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BD85" w14:textId="77777777" w:rsidR="004928ED" w:rsidRDefault="004928ED">
      <w:pPr>
        <w:pStyle w:val="BodyText"/>
        <w:spacing w:before="6"/>
        <w:rPr>
          <w:rFonts w:ascii="Times New Roman"/>
          <w:sz w:val="20"/>
        </w:rPr>
      </w:pPr>
    </w:p>
    <w:p w14:paraId="2B8C6FE2" w14:textId="77777777" w:rsidR="004928ED" w:rsidRDefault="00DF5878">
      <w:pPr>
        <w:pStyle w:val="BodyText"/>
        <w:ind w:left="2585"/>
        <w:rPr>
          <w:rFonts w:ascii="Times New Roman"/>
          <w:sz w:val="20"/>
        </w:rPr>
      </w:pPr>
      <w:r>
        <w:rPr>
          <w:rFonts w:ascii="Times New Roman"/>
          <w:noProof/>
          <w:sz w:val="20"/>
        </w:rPr>
        <w:drawing>
          <wp:inline distT="0" distB="0" distL="0" distR="0" wp14:anchorId="6EC10720" wp14:editId="7E3B503B">
            <wp:extent cx="2800956" cy="608076"/>
            <wp:effectExtent l="0" t="0" r="0" b="0"/>
            <wp:docPr id="1" name="image1.png"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800956" cy="608076"/>
                    </a:xfrm>
                    <a:prstGeom prst="rect">
                      <a:avLst/>
                    </a:prstGeom>
                  </pic:spPr>
                </pic:pic>
              </a:graphicData>
            </a:graphic>
          </wp:inline>
        </w:drawing>
      </w:r>
    </w:p>
    <w:p w14:paraId="45ACFF67" w14:textId="77777777" w:rsidR="004928ED" w:rsidRDefault="004928ED">
      <w:pPr>
        <w:pStyle w:val="BodyText"/>
        <w:rPr>
          <w:rFonts w:ascii="Times New Roman"/>
          <w:sz w:val="20"/>
        </w:rPr>
      </w:pPr>
    </w:p>
    <w:p w14:paraId="18CEE524" w14:textId="77777777" w:rsidR="004928ED" w:rsidRDefault="004928ED">
      <w:pPr>
        <w:pStyle w:val="BodyText"/>
        <w:rPr>
          <w:rFonts w:ascii="Times New Roman"/>
          <w:sz w:val="20"/>
        </w:rPr>
      </w:pPr>
    </w:p>
    <w:p w14:paraId="54395DEF" w14:textId="77777777" w:rsidR="004928ED" w:rsidRDefault="004928ED">
      <w:pPr>
        <w:pStyle w:val="BodyText"/>
        <w:rPr>
          <w:rFonts w:ascii="Times New Roman"/>
          <w:sz w:val="20"/>
        </w:rPr>
      </w:pPr>
    </w:p>
    <w:p w14:paraId="37D57B15" w14:textId="77777777" w:rsidR="004928ED" w:rsidRDefault="004928ED">
      <w:pPr>
        <w:pStyle w:val="BodyText"/>
        <w:spacing w:before="3"/>
        <w:rPr>
          <w:rFonts w:ascii="Times New Roman"/>
          <w:sz w:val="17"/>
        </w:rPr>
      </w:pPr>
    </w:p>
    <w:tbl>
      <w:tblPr>
        <w:tblW w:w="0" w:type="auto"/>
        <w:tblInd w:w="1152" w:type="dxa"/>
        <w:tblLayout w:type="fixed"/>
        <w:tblCellMar>
          <w:left w:w="0" w:type="dxa"/>
          <w:right w:w="0" w:type="dxa"/>
        </w:tblCellMar>
        <w:tblLook w:val="01E0" w:firstRow="1" w:lastRow="1" w:firstColumn="1" w:lastColumn="1" w:noHBand="0" w:noVBand="0"/>
      </w:tblPr>
      <w:tblGrid>
        <w:gridCol w:w="8174"/>
      </w:tblGrid>
      <w:tr w:rsidR="004928ED" w14:paraId="05E1D288" w14:textId="77777777">
        <w:trPr>
          <w:trHeight w:val="797"/>
        </w:trPr>
        <w:tc>
          <w:tcPr>
            <w:tcW w:w="8174" w:type="dxa"/>
            <w:tcBorders>
              <w:left w:val="single" w:sz="18" w:space="0" w:color="000000"/>
            </w:tcBorders>
          </w:tcPr>
          <w:p w14:paraId="13DFA5A1" w14:textId="77777777" w:rsidR="004928ED" w:rsidRDefault="00DF5878">
            <w:pPr>
              <w:pStyle w:val="TableParagraph"/>
              <w:spacing w:before="60"/>
              <w:ind w:left="279"/>
              <w:rPr>
                <w:sz w:val="56"/>
              </w:rPr>
            </w:pPr>
            <w:r>
              <w:rPr>
                <w:sz w:val="56"/>
              </w:rPr>
              <w:t>Deed of Standing</w:t>
            </w:r>
            <w:r>
              <w:rPr>
                <w:spacing w:val="-63"/>
                <w:sz w:val="56"/>
              </w:rPr>
              <w:t xml:space="preserve"> </w:t>
            </w:r>
            <w:r>
              <w:rPr>
                <w:sz w:val="56"/>
              </w:rPr>
              <w:t>Offer</w:t>
            </w:r>
          </w:p>
        </w:tc>
      </w:tr>
      <w:tr w:rsidR="004928ED" w14:paraId="61946C04" w14:textId="77777777">
        <w:trPr>
          <w:trHeight w:val="458"/>
        </w:trPr>
        <w:tc>
          <w:tcPr>
            <w:tcW w:w="8174" w:type="dxa"/>
            <w:tcBorders>
              <w:left w:val="single" w:sz="18" w:space="0" w:color="000000"/>
            </w:tcBorders>
          </w:tcPr>
          <w:p w14:paraId="435651FF" w14:textId="77777777" w:rsidR="004928ED" w:rsidRDefault="00DF5878">
            <w:pPr>
              <w:pStyle w:val="TableParagraph"/>
              <w:spacing w:before="86"/>
              <w:ind w:left="279"/>
              <w:rPr>
                <w:sz w:val="24"/>
              </w:rPr>
            </w:pPr>
            <w:r>
              <w:rPr>
                <w:sz w:val="24"/>
              </w:rPr>
              <w:t>for the</w:t>
            </w:r>
          </w:p>
        </w:tc>
      </w:tr>
      <w:tr w:rsidR="004928ED" w14:paraId="35FDC324" w14:textId="77777777">
        <w:trPr>
          <w:trHeight w:val="865"/>
        </w:trPr>
        <w:tc>
          <w:tcPr>
            <w:tcW w:w="8174" w:type="dxa"/>
            <w:tcBorders>
              <w:left w:val="single" w:sz="18" w:space="0" w:color="000000"/>
            </w:tcBorders>
          </w:tcPr>
          <w:p w14:paraId="1600C121" w14:textId="2541A9B0" w:rsidR="004928ED" w:rsidRDefault="00DF5878">
            <w:pPr>
              <w:pStyle w:val="TableParagraph"/>
              <w:spacing w:before="84"/>
              <w:ind w:left="279"/>
              <w:rPr>
                <w:sz w:val="40"/>
              </w:rPr>
            </w:pPr>
            <w:r>
              <w:rPr>
                <w:sz w:val="40"/>
              </w:rPr>
              <w:t xml:space="preserve">Hire of Aircraft and </w:t>
            </w:r>
            <w:r w:rsidR="00D12B85">
              <w:rPr>
                <w:sz w:val="40"/>
              </w:rPr>
              <w:t>Simulator</w:t>
            </w:r>
            <w:r>
              <w:rPr>
                <w:sz w:val="40"/>
              </w:rPr>
              <w:t xml:space="preserve"> Services</w:t>
            </w:r>
            <w:r w:rsidR="00385FA3">
              <w:rPr>
                <w:sz w:val="40"/>
              </w:rPr>
              <w:t xml:space="preserve"> (HASS)</w:t>
            </w:r>
          </w:p>
        </w:tc>
      </w:tr>
      <w:tr w:rsidR="004928ED" w14:paraId="1DD2D1C0" w14:textId="77777777">
        <w:trPr>
          <w:trHeight w:val="710"/>
        </w:trPr>
        <w:tc>
          <w:tcPr>
            <w:tcW w:w="8174" w:type="dxa"/>
            <w:tcBorders>
              <w:left w:val="single" w:sz="18" w:space="0" w:color="000000"/>
              <w:bottom w:val="single" w:sz="2" w:space="0" w:color="000000"/>
            </w:tcBorders>
          </w:tcPr>
          <w:p w14:paraId="6333FFBD" w14:textId="77777777" w:rsidR="004928ED" w:rsidRDefault="004928ED">
            <w:pPr>
              <w:pStyle w:val="TableParagraph"/>
              <w:spacing w:before="3"/>
              <w:rPr>
                <w:rFonts w:ascii="Times New Roman"/>
                <w:sz w:val="27"/>
              </w:rPr>
            </w:pPr>
          </w:p>
          <w:p w14:paraId="5CE6D052" w14:textId="032F543F" w:rsidR="004928ED" w:rsidRDefault="00DF5878">
            <w:pPr>
              <w:pStyle w:val="TableParagraph"/>
              <w:spacing w:before="1"/>
              <w:ind w:left="279"/>
              <w:rPr>
                <w:b/>
              </w:rPr>
            </w:pPr>
            <w:r>
              <w:rPr>
                <w:b/>
              </w:rPr>
              <w:t xml:space="preserve">Release </w:t>
            </w:r>
            <w:r w:rsidR="009E070C" w:rsidRPr="003E04B5">
              <w:rPr>
                <w:b/>
              </w:rPr>
              <w:t xml:space="preserve">version </w:t>
            </w:r>
            <w:r w:rsidR="00401C4E">
              <w:rPr>
                <w:b/>
              </w:rPr>
              <w:t>8</w:t>
            </w:r>
            <w:r w:rsidR="009E070C" w:rsidRPr="003E04B5">
              <w:rPr>
                <w:b/>
              </w:rPr>
              <w:t>.0 (</w:t>
            </w:r>
            <w:r w:rsidR="008B1130">
              <w:rPr>
                <w:b/>
              </w:rPr>
              <w:t>May</w:t>
            </w:r>
            <w:r w:rsidR="00401C4E" w:rsidRPr="003E04B5">
              <w:rPr>
                <w:b/>
              </w:rPr>
              <w:t xml:space="preserve"> </w:t>
            </w:r>
            <w:r w:rsidR="009E070C" w:rsidRPr="003E04B5">
              <w:rPr>
                <w:b/>
              </w:rPr>
              <w:t>202</w:t>
            </w:r>
            <w:r w:rsidR="00401C4E">
              <w:rPr>
                <w:b/>
              </w:rPr>
              <w:t>6</w:t>
            </w:r>
            <w:r w:rsidR="009E070C" w:rsidRPr="003E04B5">
              <w:rPr>
                <w:b/>
              </w:rPr>
              <w:t>)</w:t>
            </w:r>
          </w:p>
        </w:tc>
      </w:tr>
      <w:tr w:rsidR="004928ED" w14:paraId="4F297742" w14:textId="77777777">
        <w:trPr>
          <w:trHeight w:val="1224"/>
        </w:trPr>
        <w:tc>
          <w:tcPr>
            <w:tcW w:w="8174" w:type="dxa"/>
            <w:tcBorders>
              <w:top w:val="single" w:sz="2" w:space="0" w:color="000000"/>
              <w:left w:val="single" w:sz="18" w:space="0" w:color="000000"/>
            </w:tcBorders>
          </w:tcPr>
          <w:p w14:paraId="3BC5852C" w14:textId="77777777" w:rsidR="004928ED" w:rsidRDefault="004928ED">
            <w:pPr>
              <w:pStyle w:val="TableParagraph"/>
              <w:rPr>
                <w:rFonts w:ascii="Times New Roman"/>
                <w:sz w:val="26"/>
              </w:rPr>
            </w:pPr>
          </w:p>
          <w:p w14:paraId="2392BB55" w14:textId="77777777" w:rsidR="004928ED" w:rsidRDefault="00DF5878">
            <w:pPr>
              <w:pStyle w:val="TableParagraph"/>
              <w:spacing w:before="217"/>
              <w:ind w:left="279"/>
              <w:rPr>
                <w:b/>
                <w:sz w:val="24"/>
              </w:rPr>
            </w:pPr>
            <w:r>
              <w:rPr>
                <w:b/>
                <w:sz w:val="24"/>
              </w:rPr>
              <w:t>Between</w:t>
            </w:r>
          </w:p>
        </w:tc>
      </w:tr>
      <w:tr w:rsidR="004928ED" w14:paraId="2C942110" w14:textId="77777777">
        <w:trPr>
          <w:trHeight w:val="1418"/>
        </w:trPr>
        <w:tc>
          <w:tcPr>
            <w:tcW w:w="8174" w:type="dxa"/>
            <w:tcBorders>
              <w:left w:val="single" w:sz="18" w:space="0" w:color="000000"/>
            </w:tcBorders>
          </w:tcPr>
          <w:p w14:paraId="04D0EE7B" w14:textId="77777777" w:rsidR="004928ED" w:rsidRDefault="004928ED">
            <w:pPr>
              <w:pStyle w:val="TableParagraph"/>
              <w:spacing w:before="10"/>
              <w:rPr>
                <w:rFonts w:ascii="Times New Roman"/>
                <w:sz w:val="36"/>
              </w:rPr>
            </w:pPr>
          </w:p>
          <w:p w14:paraId="5E598D71" w14:textId="77777777" w:rsidR="004928ED" w:rsidRDefault="00DF5878">
            <w:pPr>
              <w:pStyle w:val="TableParagraph"/>
              <w:spacing w:line="343" w:lineRule="auto"/>
              <w:ind w:left="279" w:right="3505"/>
              <w:rPr>
                <w:sz w:val="24"/>
              </w:rPr>
            </w:pPr>
            <w:r>
              <w:rPr>
                <w:b/>
                <w:sz w:val="24"/>
              </w:rPr>
              <w:t xml:space="preserve">Civil Aviation Safety Authority </w:t>
            </w:r>
            <w:r>
              <w:rPr>
                <w:sz w:val="24"/>
              </w:rPr>
              <w:t>(</w:t>
            </w:r>
            <w:r>
              <w:rPr>
                <w:b/>
                <w:sz w:val="24"/>
              </w:rPr>
              <w:t>CASA</w:t>
            </w:r>
            <w:r>
              <w:rPr>
                <w:sz w:val="24"/>
              </w:rPr>
              <w:t>) ABN: 44 808 014 470</w:t>
            </w:r>
          </w:p>
        </w:tc>
      </w:tr>
      <w:tr w:rsidR="004928ED" w14:paraId="7179B967" w14:textId="77777777">
        <w:trPr>
          <w:trHeight w:val="912"/>
        </w:trPr>
        <w:tc>
          <w:tcPr>
            <w:tcW w:w="8174" w:type="dxa"/>
            <w:tcBorders>
              <w:left w:val="single" w:sz="18" w:space="0" w:color="000000"/>
            </w:tcBorders>
          </w:tcPr>
          <w:p w14:paraId="49C523B3" w14:textId="77777777" w:rsidR="004928ED" w:rsidRDefault="004928ED">
            <w:pPr>
              <w:pStyle w:val="TableParagraph"/>
              <w:spacing w:before="3"/>
              <w:rPr>
                <w:rFonts w:ascii="Times New Roman"/>
                <w:sz w:val="27"/>
              </w:rPr>
            </w:pPr>
          </w:p>
          <w:p w14:paraId="2AF76F68" w14:textId="77777777" w:rsidR="004928ED" w:rsidRDefault="00DF5878">
            <w:pPr>
              <w:pStyle w:val="TableParagraph"/>
              <w:ind w:left="279"/>
              <w:rPr>
                <w:b/>
                <w:sz w:val="24"/>
              </w:rPr>
            </w:pPr>
            <w:r>
              <w:rPr>
                <w:b/>
                <w:sz w:val="24"/>
              </w:rPr>
              <w:t>And</w:t>
            </w:r>
          </w:p>
        </w:tc>
      </w:tr>
      <w:tr w:rsidR="004928ED" w14:paraId="0C691B04" w14:textId="77777777">
        <w:trPr>
          <w:trHeight w:val="1703"/>
        </w:trPr>
        <w:tc>
          <w:tcPr>
            <w:tcW w:w="8174" w:type="dxa"/>
            <w:tcBorders>
              <w:left w:val="single" w:sz="18" w:space="0" w:color="000000"/>
            </w:tcBorders>
          </w:tcPr>
          <w:p w14:paraId="65CA8F57" w14:textId="77777777" w:rsidR="004928ED" w:rsidRPr="00401C4E" w:rsidRDefault="004928ED">
            <w:pPr>
              <w:pStyle w:val="TableParagraph"/>
              <w:spacing w:before="3"/>
              <w:rPr>
                <w:rFonts w:ascii="Times New Roman"/>
                <w:sz w:val="27"/>
              </w:rPr>
            </w:pPr>
          </w:p>
          <w:p w14:paraId="26E9DE3D" w14:textId="77777777" w:rsidR="004928ED" w:rsidRPr="00401C4E" w:rsidRDefault="00DF5878">
            <w:pPr>
              <w:pStyle w:val="TableParagraph"/>
              <w:spacing w:line="343" w:lineRule="auto"/>
              <w:ind w:left="279" w:right="3465"/>
              <w:rPr>
                <w:sz w:val="24"/>
              </w:rPr>
            </w:pPr>
            <w:r w:rsidRPr="00401C4E">
              <w:rPr>
                <w:b/>
                <w:i/>
                <w:iCs/>
                <w:sz w:val="24"/>
              </w:rPr>
              <w:t>Insert full name of Operator</w:t>
            </w:r>
            <w:r w:rsidRPr="00401C4E">
              <w:rPr>
                <w:b/>
                <w:sz w:val="24"/>
              </w:rPr>
              <w:t xml:space="preserve"> </w:t>
            </w:r>
            <w:r w:rsidRPr="00401C4E">
              <w:rPr>
                <w:sz w:val="24"/>
              </w:rPr>
              <w:t>(</w:t>
            </w:r>
            <w:r w:rsidRPr="00401C4E">
              <w:rPr>
                <w:b/>
                <w:sz w:val="24"/>
              </w:rPr>
              <w:t>Operator</w:t>
            </w:r>
            <w:r w:rsidRPr="00401C4E">
              <w:rPr>
                <w:sz w:val="24"/>
              </w:rPr>
              <w:t xml:space="preserve">) ABN: xx xxx </w:t>
            </w:r>
            <w:proofErr w:type="spellStart"/>
            <w:r w:rsidRPr="00401C4E">
              <w:rPr>
                <w:sz w:val="24"/>
              </w:rPr>
              <w:t>xxx</w:t>
            </w:r>
            <w:proofErr w:type="spellEnd"/>
            <w:r w:rsidRPr="00401C4E">
              <w:rPr>
                <w:sz w:val="24"/>
              </w:rPr>
              <w:t xml:space="preserve"> </w:t>
            </w:r>
            <w:proofErr w:type="spellStart"/>
            <w:r w:rsidRPr="00401C4E">
              <w:rPr>
                <w:sz w:val="24"/>
              </w:rPr>
              <w:t>xxx</w:t>
            </w:r>
            <w:proofErr w:type="spellEnd"/>
          </w:p>
          <w:p w14:paraId="74FF97A2" w14:textId="77777777" w:rsidR="004928ED" w:rsidRPr="00401C4E" w:rsidRDefault="00DF5878">
            <w:pPr>
              <w:pStyle w:val="TableParagraph"/>
              <w:spacing w:before="3"/>
              <w:ind w:left="279"/>
              <w:rPr>
                <w:sz w:val="24"/>
              </w:rPr>
            </w:pPr>
            <w:r w:rsidRPr="00401C4E">
              <w:rPr>
                <w:sz w:val="24"/>
              </w:rPr>
              <w:t xml:space="preserve">ACN: xxx </w:t>
            </w:r>
            <w:proofErr w:type="spellStart"/>
            <w:r w:rsidRPr="00401C4E">
              <w:rPr>
                <w:sz w:val="24"/>
              </w:rPr>
              <w:t>xxx</w:t>
            </w:r>
            <w:proofErr w:type="spellEnd"/>
            <w:r w:rsidRPr="00401C4E">
              <w:rPr>
                <w:sz w:val="24"/>
              </w:rPr>
              <w:t xml:space="preserve"> </w:t>
            </w:r>
            <w:proofErr w:type="spellStart"/>
            <w:r w:rsidRPr="00401C4E">
              <w:rPr>
                <w:sz w:val="24"/>
              </w:rPr>
              <w:t>xxx</w:t>
            </w:r>
            <w:proofErr w:type="spellEnd"/>
          </w:p>
        </w:tc>
      </w:tr>
      <w:tr w:rsidR="004928ED" w14:paraId="28A0CCB5" w14:textId="77777777">
        <w:trPr>
          <w:trHeight w:val="709"/>
        </w:trPr>
        <w:tc>
          <w:tcPr>
            <w:tcW w:w="8174" w:type="dxa"/>
            <w:tcBorders>
              <w:left w:val="single" w:sz="18" w:space="0" w:color="000000"/>
            </w:tcBorders>
          </w:tcPr>
          <w:p w14:paraId="373E10FD" w14:textId="77777777" w:rsidR="004928ED" w:rsidRPr="00401C4E" w:rsidRDefault="004928ED">
            <w:pPr>
              <w:pStyle w:val="TableParagraph"/>
              <w:spacing w:before="3"/>
              <w:rPr>
                <w:rFonts w:ascii="Times New Roman"/>
                <w:sz w:val="27"/>
              </w:rPr>
            </w:pPr>
          </w:p>
          <w:p w14:paraId="631E9E03" w14:textId="4D719BC5" w:rsidR="004928ED" w:rsidRPr="00401C4E" w:rsidRDefault="00DF5878">
            <w:pPr>
              <w:pStyle w:val="TableParagraph"/>
              <w:ind w:left="279"/>
              <w:rPr>
                <w:b/>
                <w:sz w:val="24"/>
              </w:rPr>
            </w:pPr>
            <w:r w:rsidRPr="00401C4E">
              <w:rPr>
                <w:b/>
                <w:sz w:val="24"/>
              </w:rPr>
              <w:t xml:space="preserve">CASA Deed </w:t>
            </w:r>
            <w:r w:rsidR="007C4339">
              <w:rPr>
                <w:b/>
                <w:sz w:val="24"/>
              </w:rPr>
              <w:t>HASS</w:t>
            </w:r>
            <w:r w:rsidRPr="00401C4E">
              <w:rPr>
                <w:b/>
                <w:sz w:val="24"/>
              </w:rPr>
              <w:t>/xxx</w:t>
            </w:r>
          </w:p>
        </w:tc>
      </w:tr>
    </w:tbl>
    <w:p w14:paraId="3BD9F9A5" w14:textId="77777777" w:rsidR="004928ED" w:rsidRDefault="004928ED">
      <w:pPr>
        <w:pStyle w:val="BodyText"/>
        <w:rPr>
          <w:rFonts w:ascii="Times New Roman"/>
          <w:sz w:val="20"/>
        </w:rPr>
      </w:pPr>
    </w:p>
    <w:p w14:paraId="344B0A21" w14:textId="77777777" w:rsidR="004928ED" w:rsidRDefault="004928ED" w:rsidP="00C322E5">
      <w:pPr>
        <w:pStyle w:val="BodyText"/>
        <w:jc w:val="center"/>
        <w:rPr>
          <w:rFonts w:ascii="Times New Roman"/>
          <w:sz w:val="20"/>
        </w:rPr>
      </w:pPr>
    </w:p>
    <w:p w14:paraId="3DD07000" w14:textId="77777777" w:rsidR="004928ED" w:rsidRDefault="004928ED">
      <w:pPr>
        <w:pStyle w:val="BodyText"/>
        <w:rPr>
          <w:rFonts w:ascii="Times New Roman"/>
          <w:sz w:val="20"/>
        </w:rPr>
      </w:pPr>
    </w:p>
    <w:p w14:paraId="00658BF1" w14:textId="77777777" w:rsidR="004928ED" w:rsidRDefault="004928ED">
      <w:pPr>
        <w:pStyle w:val="BodyText"/>
        <w:rPr>
          <w:rFonts w:ascii="Times New Roman"/>
          <w:sz w:val="20"/>
        </w:rPr>
      </w:pPr>
    </w:p>
    <w:p w14:paraId="52B64B28" w14:textId="77777777" w:rsidR="004928ED" w:rsidRDefault="004928ED">
      <w:pPr>
        <w:pStyle w:val="BodyText"/>
        <w:rPr>
          <w:rFonts w:ascii="Times New Roman"/>
          <w:sz w:val="20"/>
        </w:rPr>
      </w:pPr>
    </w:p>
    <w:p w14:paraId="366E16A0" w14:textId="77777777" w:rsidR="004928ED" w:rsidRDefault="004928ED">
      <w:pPr>
        <w:pStyle w:val="BodyText"/>
        <w:rPr>
          <w:rFonts w:ascii="Times New Roman"/>
          <w:sz w:val="20"/>
        </w:rPr>
      </w:pPr>
    </w:p>
    <w:p w14:paraId="3866B8DD" w14:textId="77777777" w:rsidR="004928ED" w:rsidRDefault="004928ED">
      <w:pPr>
        <w:pStyle w:val="BodyText"/>
        <w:rPr>
          <w:rFonts w:ascii="Times New Roman"/>
          <w:sz w:val="20"/>
        </w:rPr>
      </w:pPr>
    </w:p>
    <w:p w14:paraId="57CECDBA" w14:textId="77777777" w:rsidR="004928ED" w:rsidRDefault="004928ED">
      <w:pPr>
        <w:pStyle w:val="BodyText"/>
        <w:rPr>
          <w:rFonts w:ascii="Times New Roman"/>
          <w:sz w:val="20"/>
        </w:rPr>
      </w:pPr>
    </w:p>
    <w:p w14:paraId="33B73170" w14:textId="77777777" w:rsidR="004928ED" w:rsidRDefault="004928ED">
      <w:pPr>
        <w:pStyle w:val="BodyText"/>
        <w:rPr>
          <w:rFonts w:ascii="Times New Roman"/>
          <w:sz w:val="20"/>
        </w:rPr>
      </w:pPr>
    </w:p>
    <w:p w14:paraId="15F05980" w14:textId="77777777" w:rsidR="004928ED" w:rsidRDefault="004928ED">
      <w:pPr>
        <w:pStyle w:val="BodyText"/>
        <w:rPr>
          <w:rFonts w:ascii="Times New Roman"/>
          <w:sz w:val="20"/>
        </w:rPr>
      </w:pPr>
    </w:p>
    <w:p w14:paraId="40A645BD" w14:textId="77777777" w:rsidR="004928ED" w:rsidRDefault="004928ED">
      <w:pPr>
        <w:pStyle w:val="BodyText"/>
        <w:rPr>
          <w:rFonts w:ascii="Times New Roman"/>
          <w:sz w:val="20"/>
        </w:rPr>
      </w:pPr>
    </w:p>
    <w:p w14:paraId="45CE2D04" w14:textId="77777777" w:rsidR="004928ED" w:rsidRDefault="004928ED">
      <w:pPr>
        <w:pStyle w:val="BodyText"/>
        <w:rPr>
          <w:rFonts w:ascii="Times New Roman"/>
          <w:sz w:val="20"/>
        </w:rPr>
      </w:pPr>
    </w:p>
    <w:p w14:paraId="11A1C5A0" w14:textId="24102F4F" w:rsidR="004928ED" w:rsidRDefault="004928ED">
      <w:pPr>
        <w:pStyle w:val="BodyText"/>
        <w:spacing w:before="9"/>
        <w:rPr>
          <w:rFonts w:ascii="Times New Roman"/>
          <w:sz w:val="15"/>
        </w:rPr>
      </w:pPr>
    </w:p>
    <w:p w14:paraId="0627566F" w14:textId="77777777" w:rsidR="004928ED" w:rsidRDefault="004928ED">
      <w:pPr>
        <w:rPr>
          <w:rFonts w:ascii="Times New Roman"/>
          <w:sz w:val="15"/>
        </w:rPr>
        <w:sectPr w:rsidR="004928ED" w:rsidSect="008F4B5D">
          <w:footerReference w:type="default" r:id="rId12"/>
          <w:type w:val="continuous"/>
          <w:pgSz w:w="11910" w:h="16840"/>
          <w:pgMar w:top="1580" w:right="600" w:bottom="1020" w:left="1140" w:header="1019" w:footer="838" w:gutter="0"/>
          <w:pgNumType w:start="1"/>
          <w:cols w:space="720"/>
        </w:sectPr>
      </w:pPr>
    </w:p>
    <w:p w14:paraId="2E2B827E" w14:textId="77777777" w:rsidR="004928ED" w:rsidRDefault="004928ED">
      <w:pPr>
        <w:pStyle w:val="BodyText"/>
        <w:spacing w:before="4" w:after="1"/>
        <w:rPr>
          <w:rFonts w:ascii="Times New Roman"/>
          <w:sz w:val="13"/>
        </w:rPr>
      </w:pPr>
    </w:p>
    <w:p w14:paraId="5639EF05" w14:textId="1BF3B348" w:rsidR="004928ED" w:rsidRDefault="004928ED">
      <w:pPr>
        <w:pStyle w:val="BodyText"/>
        <w:ind w:left="198"/>
        <w:rPr>
          <w:rFonts w:ascii="Times New Roman"/>
          <w:sz w:val="20"/>
        </w:rPr>
      </w:pPr>
    </w:p>
    <w:p w14:paraId="07936517" w14:textId="77777777" w:rsidR="004928ED" w:rsidRDefault="00DF5878">
      <w:pPr>
        <w:pStyle w:val="Heading1"/>
        <w:tabs>
          <w:tab w:val="left" w:pos="9355"/>
        </w:tabs>
        <w:ind w:left="300"/>
      </w:pPr>
      <w:bookmarkStart w:id="0" w:name="_Toc530145839"/>
      <w:bookmarkStart w:id="1" w:name="_Toc530146048"/>
      <w:bookmarkStart w:id="2" w:name="_Toc530390987"/>
      <w:bookmarkStart w:id="3" w:name="_Toc230161137"/>
      <w:r>
        <w:rPr>
          <w:u w:val="single"/>
        </w:rPr>
        <w:t>Contents</w:t>
      </w:r>
      <w:bookmarkEnd w:id="0"/>
      <w:bookmarkEnd w:id="1"/>
      <w:bookmarkEnd w:id="2"/>
      <w:bookmarkEnd w:id="3"/>
      <w:r>
        <w:rPr>
          <w:u w:val="single"/>
        </w:rPr>
        <w:tab/>
      </w:r>
    </w:p>
    <w:sdt>
      <w:sdtPr>
        <w:id w:val="311604946"/>
        <w:docPartObj>
          <w:docPartGallery w:val="Table of Contents"/>
          <w:docPartUnique/>
        </w:docPartObj>
      </w:sdtPr>
      <w:sdtEndPr>
        <w:rPr>
          <w:b w:val="0"/>
          <w:bCs/>
          <w:noProof/>
        </w:rPr>
      </w:sdtEndPr>
      <w:sdtContent>
        <w:p w14:paraId="2C10A642" w14:textId="4B44B880" w:rsidR="00C322E5" w:rsidRDefault="00055381">
          <w:pPr>
            <w:pStyle w:val="TOC1"/>
            <w:tabs>
              <w:tab w:val="right" w:leader="dot" w:pos="10160"/>
            </w:tabs>
            <w:rPr>
              <w:rFonts w:asciiTheme="minorHAnsi" w:eastAsiaTheme="minorEastAsia" w:hAnsiTheme="minorHAnsi" w:cstheme="minorBidi"/>
              <w:b w:val="0"/>
              <w:noProof/>
              <w:kern w:val="2"/>
              <w:szCs w:val="24"/>
              <w:lang w:bidi="ar-SA"/>
              <w14:ligatures w14:val="standardContextual"/>
            </w:rPr>
          </w:pPr>
          <w:r>
            <w:rPr>
              <w:bCs/>
              <w:noProof/>
            </w:rPr>
            <w:fldChar w:fldCharType="begin"/>
          </w:r>
          <w:r>
            <w:rPr>
              <w:bCs/>
              <w:noProof/>
            </w:rPr>
            <w:instrText xml:space="preserve"> TOC \o "1-2" \h \z \u </w:instrText>
          </w:r>
          <w:r>
            <w:rPr>
              <w:bCs/>
              <w:noProof/>
            </w:rPr>
            <w:fldChar w:fldCharType="separate"/>
          </w:r>
          <w:hyperlink w:anchor="_Toc230161137" w:history="1">
            <w:r w:rsidR="00C322E5" w:rsidRPr="003D2D67">
              <w:rPr>
                <w:rStyle w:val="Hyperlink"/>
                <w:noProof/>
              </w:rPr>
              <w:t>Contents</w:t>
            </w:r>
            <w:r w:rsidR="00C322E5">
              <w:rPr>
                <w:noProof/>
                <w:webHidden/>
              </w:rPr>
              <w:tab/>
            </w:r>
            <w:r w:rsidR="00C322E5">
              <w:rPr>
                <w:noProof/>
                <w:webHidden/>
              </w:rPr>
              <w:fldChar w:fldCharType="begin"/>
            </w:r>
            <w:r w:rsidR="00C322E5">
              <w:rPr>
                <w:noProof/>
                <w:webHidden/>
              </w:rPr>
              <w:instrText xml:space="preserve"> PAGEREF _Toc230161137 \h </w:instrText>
            </w:r>
            <w:r w:rsidR="00C322E5">
              <w:rPr>
                <w:noProof/>
                <w:webHidden/>
              </w:rPr>
            </w:r>
            <w:r w:rsidR="00C322E5">
              <w:rPr>
                <w:noProof/>
                <w:webHidden/>
              </w:rPr>
              <w:fldChar w:fldCharType="separate"/>
            </w:r>
            <w:r w:rsidR="00C322E5">
              <w:rPr>
                <w:noProof/>
                <w:webHidden/>
              </w:rPr>
              <w:t>2</w:t>
            </w:r>
            <w:r w:rsidR="00C322E5">
              <w:rPr>
                <w:noProof/>
                <w:webHidden/>
              </w:rPr>
              <w:fldChar w:fldCharType="end"/>
            </w:r>
          </w:hyperlink>
        </w:p>
        <w:p w14:paraId="15C700BB" w14:textId="55C463BD" w:rsidR="00C322E5" w:rsidRDefault="00C322E5">
          <w:pPr>
            <w:pStyle w:val="TOC1"/>
            <w:tabs>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38" w:history="1">
            <w:r w:rsidRPr="003D2D67">
              <w:rPr>
                <w:rStyle w:val="Hyperlink"/>
                <w:noProof/>
                <w:w w:val="95"/>
              </w:rPr>
              <w:t>Deed</w:t>
            </w:r>
            <w:r w:rsidRPr="003D2D67">
              <w:rPr>
                <w:rStyle w:val="Hyperlink"/>
                <w:noProof/>
                <w:spacing w:val="-9"/>
                <w:w w:val="95"/>
              </w:rPr>
              <w:t xml:space="preserve"> </w:t>
            </w:r>
            <w:r w:rsidRPr="003D2D67">
              <w:rPr>
                <w:rStyle w:val="Hyperlink"/>
                <w:noProof/>
                <w:w w:val="95"/>
              </w:rPr>
              <w:t>Details</w:t>
            </w:r>
            <w:r>
              <w:rPr>
                <w:noProof/>
                <w:webHidden/>
              </w:rPr>
              <w:tab/>
            </w:r>
            <w:r>
              <w:rPr>
                <w:noProof/>
                <w:webHidden/>
              </w:rPr>
              <w:fldChar w:fldCharType="begin"/>
            </w:r>
            <w:r>
              <w:rPr>
                <w:noProof/>
                <w:webHidden/>
              </w:rPr>
              <w:instrText xml:space="preserve"> PAGEREF _Toc230161138 \h </w:instrText>
            </w:r>
            <w:r>
              <w:rPr>
                <w:noProof/>
                <w:webHidden/>
              </w:rPr>
            </w:r>
            <w:r>
              <w:rPr>
                <w:noProof/>
                <w:webHidden/>
              </w:rPr>
              <w:fldChar w:fldCharType="separate"/>
            </w:r>
            <w:r>
              <w:rPr>
                <w:noProof/>
                <w:webHidden/>
              </w:rPr>
              <w:t>3</w:t>
            </w:r>
            <w:r>
              <w:rPr>
                <w:noProof/>
                <w:webHidden/>
              </w:rPr>
              <w:fldChar w:fldCharType="end"/>
            </w:r>
          </w:hyperlink>
        </w:p>
        <w:p w14:paraId="0E73B5BE" w14:textId="49699A34" w:rsidR="00C322E5" w:rsidRDefault="00C322E5">
          <w:pPr>
            <w:pStyle w:val="TOC1"/>
            <w:tabs>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39" w:history="1">
            <w:r w:rsidRPr="003D2D67">
              <w:rPr>
                <w:rStyle w:val="Hyperlink"/>
                <w:noProof/>
                <w:w w:val="95"/>
              </w:rPr>
              <w:t>Agreed</w:t>
            </w:r>
            <w:r w:rsidRPr="003D2D67">
              <w:rPr>
                <w:rStyle w:val="Hyperlink"/>
                <w:noProof/>
                <w:spacing w:val="-12"/>
                <w:w w:val="95"/>
              </w:rPr>
              <w:t xml:space="preserve"> </w:t>
            </w:r>
            <w:r w:rsidRPr="003D2D67">
              <w:rPr>
                <w:rStyle w:val="Hyperlink"/>
                <w:noProof/>
                <w:w w:val="95"/>
              </w:rPr>
              <w:t>Terms</w:t>
            </w:r>
            <w:r>
              <w:rPr>
                <w:noProof/>
                <w:webHidden/>
              </w:rPr>
              <w:tab/>
            </w:r>
            <w:r>
              <w:rPr>
                <w:noProof/>
                <w:webHidden/>
              </w:rPr>
              <w:fldChar w:fldCharType="begin"/>
            </w:r>
            <w:r>
              <w:rPr>
                <w:noProof/>
                <w:webHidden/>
              </w:rPr>
              <w:instrText xml:space="preserve"> PAGEREF _Toc230161139 \h </w:instrText>
            </w:r>
            <w:r>
              <w:rPr>
                <w:noProof/>
                <w:webHidden/>
              </w:rPr>
            </w:r>
            <w:r>
              <w:rPr>
                <w:noProof/>
                <w:webHidden/>
              </w:rPr>
              <w:fldChar w:fldCharType="separate"/>
            </w:r>
            <w:r>
              <w:rPr>
                <w:noProof/>
                <w:webHidden/>
              </w:rPr>
              <w:t>4</w:t>
            </w:r>
            <w:r>
              <w:rPr>
                <w:noProof/>
                <w:webHidden/>
              </w:rPr>
              <w:fldChar w:fldCharType="end"/>
            </w:r>
          </w:hyperlink>
        </w:p>
        <w:p w14:paraId="080FE928" w14:textId="022F1A86"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0" w:history="1">
            <w:r w:rsidRPr="003D2D67">
              <w:rPr>
                <w:rStyle w:val="Hyperlink"/>
                <w:noProof/>
                <w:w w:val="94"/>
              </w:rPr>
              <w:t>1.</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Parties</w:t>
            </w:r>
            <w:r>
              <w:rPr>
                <w:noProof/>
                <w:webHidden/>
              </w:rPr>
              <w:tab/>
            </w:r>
            <w:r>
              <w:rPr>
                <w:noProof/>
                <w:webHidden/>
              </w:rPr>
              <w:fldChar w:fldCharType="begin"/>
            </w:r>
            <w:r>
              <w:rPr>
                <w:noProof/>
                <w:webHidden/>
              </w:rPr>
              <w:instrText xml:space="preserve"> PAGEREF _Toc230161140 \h </w:instrText>
            </w:r>
            <w:r>
              <w:rPr>
                <w:noProof/>
                <w:webHidden/>
              </w:rPr>
            </w:r>
            <w:r>
              <w:rPr>
                <w:noProof/>
                <w:webHidden/>
              </w:rPr>
              <w:fldChar w:fldCharType="separate"/>
            </w:r>
            <w:r>
              <w:rPr>
                <w:noProof/>
                <w:webHidden/>
              </w:rPr>
              <w:t>4</w:t>
            </w:r>
            <w:r>
              <w:rPr>
                <w:noProof/>
                <w:webHidden/>
              </w:rPr>
              <w:fldChar w:fldCharType="end"/>
            </w:r>
          </w:hyperlink>
        </w:p>
        <w:p w14:paraId="657060AC" w14:textId="37405D8D"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1" w:history="1">
            <w:r w:rsidRPr="003D2D67">
              <w:rPr>
                <w:rStyle w:val="Hyperlink"/>
                <w:noProof/>
                <w:w w:val="94"/>
              </w:rPr>
              <w:t>2.</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Overview</w:t>
            </w:r>
            <w:r>
              <w:rPr>
                <w:noProof/>
                <w:webHidden/>
              </w:rPr>
              <w:tab/>
            </w:r>
            <w:r>
              <w:rPr>
                <w:noProof/>
                <w:webHidden/>
              </w:rPr>
              <w:fldChar w:fldCharType="begin"/>
            </w:r>
            <w:r>
              <w:rPr>
                <w:noProof/>
                <w:webHidden/>
              </w:rPr>
              <w:instrText xml:space="preserve"> PAGEREF _Toc230161141 \h </w:instrText>
            </w:r>
            <w:r>
              <w:rPr>
                <w:noProof/>
                <w:webHidden/>
              </w:rPr>
            </w:r>
            <w:r>
              <w:rPr>
                <w:noProof/>
                <w:webHidden/>
              </w:rPr>
              <w:fldChar w:fldCharType="separate"/>
            </w:r>
            <w:r>
              <w:rPr>
                <w:noProof/>
                <w:webHidden/>
              </w:rPr>
              <w:t>4</w:t>
            </w:r>
            <w:r>
              <w:rPr>
                <w:noProof/>
                <w:webHidden/>
              </w:rPr>
              <w:fldChar w:fldCharType="end"/>
            </w:r>
          </w:hyperlink>
        </w:p>
        <w:p w14:paraId="233988B8" w14:textId="49405DFA"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2" w:history="1">
            <w:r w:rsidRPr="003D2D67">
              <w:rPr>
                <w:rStyle w:val="Hyperlink"/>
                <w:noProof/>
                <w:w w:val="94"/>
              </w:rPr>
              <w:t>3.</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Definitions</w:t>
            </w:r>
            <w:r>
              <w:rPr>
                <w:noProof/>
                <w:webHidden/>
              </w:rPr>
              <w:tab/>
            </w:r>
            <w:r>
              <w:rPr>
                <w:noProof/>
                <w:webHidden/>
              </w:rPr>
              <w:fldChar w:fldCharType="begin"/>
            </w:r>
            <w:r>
              <w:rPr>
                <w:noProof/>
                <w:webHidden/>
              </w:rPr>
              <w:instrText xml:space="preserve"> PAGEREF _Toc230161142 \h </w:instrText>
            </w:r>
            <w:r>
              <w:rPr>
                <w:noProof/>
                <w:webHidden/>
              </w:rPr>
            </w:r>
            <w:r>
              <w:rPr>
                <w:noProof/>
                <w:webHidden/>
              </w:rPr>
              <w:fldChar w:fldCharType="separate"/>
            </w:r>
            <w:r>
              <w:rPr>
                <w:noProof/>
                <w:webHidden/>
              </w:rPr>
              <w:t>4</w:t>
            </w:r>
            <w:r>
              <w:rPr>
                <w:noProof/>
                <w:webHidden/>
              </w:rPr>
              <w:fldChar w:fldCharType="end"/>
            </w:r>
          </w:hyperlink>
        </w:p>
        <w:p w14:paraId="713EB356" w14:textId="6181C2EA"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3" w:history="1">
            <w:r w:rsidRPr="003D2D67">
              <w:rPr>
                <w:rStyle w:val="Hyperlink"/>
                <w:noProof/>
                <w:w w:val="94"/>
              </w:rPr>
              <w:t>4.</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Interpretation</w:t>
            </w:r>
            <w:r>
              <w:rPr>
                <w:noProof/>
                <w:webHidden/>
              </w:rPr>
              <w:tab/>
            </w:r>
            <w:r>
              <w:rPr>
                <w:noProof/>
                <w:webHidden/>
              </w:rPr>
              <w:fldChar w:fldCharType="begin"/>
            </w:r>
            <w:r>
              <w:rPr>
                <w:noProof/>
                <w:webHidden/>
              </w:rPr>
              <w:instrText xml:space="preserve"> PAGEREF _Toc230161143 \h </w:instrText>
            </w:r>
            <w:r>
              <w:rPr>
                <w:noProof/>
                <w:webHidden/>
              </w:rPr>
            </w:r>
            <w:r>
              <w:rPr>
                <w:noProof/>
                <w:webHidden/>
              </w:rPr>
              <w:fldChar w:fldCharType="separate"/>
            </w:r>
            <w:r>
              <w:rPr>
                <w:noProof/>
                <w:webHidden/>
              </w:rPr>
              <w:t>9</w:t>
            </w:r>
            <w:r>
              <w:rPr>
                <w:noProof/>
                <w:webHidden/>
              </w:rPr>
              <w:fldChar w:fldCharType="end"/>
            </w:r>
          </w:hyperlink>
        </w:p>
        <w:p w14:paraId="0D72E8CD" w14:textId="35CAD832"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4" w:history="1">
            <w:r w:rsidRPr="003D2D67">
              <w:rPr>
                <w:rStyle w:val="Hyperlink"/>
                <w:noProof/>
                <w:w w:val="94"/>
              </w:rPr>
              <w:t>5.</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Duration of</w:t>
            </w:r>
            <w:r w:rsidRPr="003D2D67">
              <w:rPr>
                <w:rStyle w:val="Hyperlink"/>
                <w:noProof/>
                <w:spacing w:val="-17"/>
              </w:rPr>
              <w:t xml:space="preserve"> </w:t>
            </w:r>
            <w:r w:rsidRPr="003D2D67">
              <w:rPr>
                <w:rStyle w:val="Hyperlink"/>
                <w:noProof/>
              </w:rPr>
              <w:t>Deed</w:t>
            </w:r>
            <w:r>
              <w:rPr>
                <w:noProof/>
                <w:webHidden/>
              </w:rPr>
              <w:tab/>
            </w:r>
            <w:r>
              <w:rPr>
                <w:noProof/>
                <w:webHidden/>
              </w:rPr>
              <w:fldChar w:fldCharType="begin"/>
            </w:r>
            <w:r>
              <w:rPr>
                <w:noProof/>
                <w:webHidden/>
              </w:rPr>
              <w:instrText xml:space="preserve"> PAGEREF _Toc230161144 \h </w:instrText>
            </w:r>
            <w:r>
              <w:rPr>
                <w:noProof/>
                <w:webHidden/>
              </w:rPr>
            </w:r>
            <w:r>
              <w:rPr>
                <w:noProof/>
                <w:webHidden/>
              </w:rPr>
              <w:fldChar w:fldCharType="separate"/>
            </w:r>
            <w:r>
              <w:rPr>
                <w:noProof/>
                <w:webHidden/>
              </w:rPr>
              <w:t>10</w:t>
            </w:r>
            <w:r>
              <w:rPr>
                <w:noProof/>
                <w:webHidden/>
              </w:rPr>
              <w:fldChar w:fldCharType="end"/>
            </w:r>
          </w:hyperlink>
        </w:p>
        <w:p w14:paraId="0C59AC02" w14:textId="1D649AB8"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5" w:history="1">
            <w:r w:rsidRPr="003D2D67">
              <w:rPr>
                <w:rStyle w:val="Hyperlink"/>
                <w:noProof/>
                <w:w w:val="94"/>
              </w:rPr>
              <w:t>6.</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Standing</w:t>
            </w:r>
            <w:r w:rsidRPr="003D2D67">
              <w:rPr>
                <w:rStyle w:val="Hyperlink"/>
                <w:noProof/>
                <w:spacing w:val="-7"/>
              </w:rPr>
              <w:t xml:space="preserve"> </w:t>
            </w:r>
            <w:r w:rsidRPr="003D2D67">
              <w:rPr>
                <w:rStyle w:val="Hyperlink"/>
                <w:noProof/>
              </w:rPr>
              <w:t>Offer</w:t>
            </w:r>
            <w:r>
              <w:rPr>
                <w:noProof/>
                <w:webHidden/>
              </w:rPr>
              <w:tab/>
            </w:r>
            <w:r>
              <w:rPr>
                <w:noProof/>
                <w:webHidden/>
              </w:rPr>
              <w:fldChar w:fldCharType="begin"/>
            </w:r>
            <w:r>
              <w:rPr>
                <w:noProof/>
                <w:webHidden/>
              </w:rPr>
              <w:instrText xml:space="preserve"> PAGEREF _Toc230161145 \h </w:instrText>
            </w:r>
            <w:r>
              <w:rPr>
                <w:noProof/>
                <w:webHidden/>
              </w:rPr>
            </w:r>
            <w:r>
              <w:rPr>
                <w:noProof/>
                <w:webHidden/>
              </w:rPr>
              <w:fldChar w:fldCharType="separate"/>
            </w:r>
            <w:r>
              <w:rPr>
                <w:noProof/>
                <w:webHidden/>
              </w:rPr>
              <w:t>10</w:t>
            </w:r>
            <w:r>
              <w:rPr>
                <w:noProof/>
                <w:webHidden/>
              </w:rPr>
              <w:fldChar w:fldCharType="end"/>
            </w:r>
          </w:hyperlink>
        </w:p>
        <w:p w14:paraId="672890A8" w14:textId="325D5881"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6" w:history="1">
            <w:r w:rsidRPr="003D2D67">
              <w:rPr>
                <w:rStyle w:val="Hyperlink"/>
                <w:noProof/>
                <w:w w:val="94"/>
              </w:rPr>
              <w:t>7.</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Ordering</w:t>
            </w:r>
            <w:r w:rsidRPr="003D2D67">
              <w:rPr>
                <w:rStyle w:val="Hyperlink"/>
                <w:noProof/>
                <w:spacing w:val="-10"/>
              </w:rPr>
              <w:t xml:space="preserve"> </w:t>
            </w:r>
            <w:r w:rsidRPr="003D2D67">
              <w:rPr>
                <w:rStyle w:val="Hyperlink"/>
                <w:noProof/>
              </w:rPr>
              <w:t>Services</w:t>
            </w:r>
            <w:r>
              <w:rPr>
                <w:noProof/>
                <w:webHidden/>
              </w:rPr>
              <w:tab/>
            </w:r>
            <w:r>
              <w:rPr>
                <w:noProof/>
                <w:webHidden/>
              </w:rPr>
              <w:fldChar w:fldCharType="begin"/>
            </w:r>
            <w:r>
              <w:rPr>
                <w:noProof/>
                <w:webHidden/>
              </w:rPr>
              <w:instrText xml:space="preserve"> PAGEREF _Toc230161146 \h </w:instrText>
            </w:r>
            <w:r>
              <w:rPr>
                <w:noProof/>
                <w:webHidden/>
              </w:rPr>
            </w:r>
            <w:r>
              <w:rPr>
                <w:noProof/>
                <w:webHidden/>
              </w:rPr>
              <w:fldChar w:fldCharType="separate"/>
            </w:r>
            <w:r>
              <w:rPr>
                <w:noProof/>
                <w:webHidden/>
              </w:rPr>
              <w:t>11</w:t>
            </w:r>
            <w:r>
              <w:rPr>
                <w:noProof/>
                <w:webHidden/>
              </w:rPr>
              <w:fldChar w:fldCharType="end"/>
            </w:r>
          </w:hyperlink>
        </w:p>
        <w:p w14:paraId="1A426542" w14:textId="5AF42D4B"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7" w:history="1">
            <w:r w:rsidRPr="003D2D67">
              <w:rPr>
                <w:rStyle w:val="Hyperlink"/>
                <w:noProof/>
                <w:w w:val="94"/>
              </w:rPr>
              <w:t>8.</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Cancellation</w:t>
            </w:r>
            <w:r>
              <w:rPr>
                <w:noProof/>
                <w:webHidden/>
              </w:rPr>
              <w:tab/>
            </w:r>
            <w:r>
              <w:rPr>
                <w:noProof/>
                <w:webHidden/>
              </w:rPr>
              <w:fldChar w:fldCharType="begin"/>
            </w:r>
            <w:r>
              <w:rPr>
                <w:noProof/>
                <w:webHidden/>
              </w:rPr>
              <w:instrText xml:space="preserve"> PAGEREF _Toc230161147 \h </w:instrText>
            </w:r>
            <w:r>
              <w:rPr>
                <w:noProof/>
                <w:webHidden/>
              </w:rPr>
            </w:r>
            <w:r>
              <w:rPr>
                <w:noProof/>
                <w:webHidden/>
              </w:rPr>
              <w:fldChar w:fldCharType="separate"/>
            </w:r>
            <w:r>
              <w:rPr>
                <w:noProof/>
                <w:webHidden/>
              </w:rPr>
              <w:t>13</w:t>
            </w:r>
            <w:r>
              <w:rPr>
                <w:noProof/>
                <w:webHidden/>
              </w:rPr>
              <w:fldChar w:fldCharType="end"/>
            </w:r>
          </w:hyperlink>
        </w:p>
        <w:p w14:paraId="003361DB" w14:textId="49641F91"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8" w:history="1">
            <w:r w:rsidRPr="003D2D67">
              <w:rPr>
                <w:rStyle w:val="Hyperlink"/>
                <w:noProof/>
                <w:w w:val="94"/>
              </w:rPr>
              <w:t>9.</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Hire Rates and Service Charges</w:t>
            </w:r>
            <w:r>
              <w:rPr>
                <w:noProof/>
                <w:webHidden/>
              </w:rPr>
              <w:tab/>
            </w:r>
            <w:r>
              <w:rPr>
                <w:noProof/>
                <w:webHidden/>
              </w:rPr>
              <w:fldChar w:fldCharType="begin"/>
            </w:r>
            <w:r>
              <w:rPr>
                <w:noProof/>
                <w:webHidden/>
              </w:rPr>
              <w:instrText xml:space="preserve"> PAGEREF _Toc230161148 \h </w:instrText>
            </w:r>
            <w:r>
              <w:rPr>
                <w:noProof/>
                <w:webHidden/>
              </w:rPr>
            </w:r>
            <w:r>
              <w:rPr>
                <w:noProof/>
                <w:webHidden/>
              </w:rPr>
              <w:fldChar w:fldCharType="separate"/>
            </w:r>
            <w:r>
              <w:rPr>
                <w:noProof/>
                <w:webHidden/>
              </w:rPr>
              <w:t>15</w:t>
            </w:r>
            <w:r>
              <w:rPr>
                <w:noProof/>
                <w:webHidden/>
              </w:rPr>
              <w:fldChar w:fldCharType="end"/>
            </w:r>
          </w:hyperlink>
        </w:p>
        <w:p w14:paraId="4E3DCFF8" w14:textId="45C2C222"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49" w:history="1">
            <w:r w:rsidRPr="003D2D67">
              <w:rPr>
                <w:rStyle w:val="Hyperlink"/>
                <w:noProof/>
                <w:w w:val="94"/>
              </w:rPr>
              <w:t>10.</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Provision of Services</w:t>
            </w:r>
            <w:r>
              <w:rPr>
                <w:noProof/>
                <w:webHidden/>
              </w:rPr>
              <w:tab/>
            </w:r>
            <w:r>
              <w:rPr>
                <w:noProof/>
                <w:webHidden/>
              </w:rPr>
              <w:fldChar w:fldCharType="begin"/>
            </w:r>
            <w:r>
              <w:rPr>
                <w:noProof/>
                <w:webHidden/>
              </w:rPr>
              <w:instrText xml:space="preserve"> PAGEREF _Toc230161149 \h </w:instrText>
            </w:r>
            <w:r>
              <w:rPr>
                <w:noProof/>
                <w:webHidden/>
              </w:rPr>
            </w:r>
            <w:r>
              <w:rPr>
                <w:noProof/>
                <w:webHidden/>
              </w:rPr>
              <w:fldChar w:fldCharType="separate"/>
            </w:r>
            <w:r>
              <w:rPr>
                <w:noProof/>
                <w:webHidden/>
              </w:rPr>
              <w:t>16</w:t>
            </w:r>
            <w:r>
              <w:rPr>
                <w:noProof/>
                <w:webHidden/>
              </w:rPr>
              <w:fldChar w:fldCharType="end"/>
            </w:r>
          </w:hyperlink>
        </w:p>
        <w:p w14:paraId="34604CE4" w14:textId="65845E2C"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0" w:history="1">
            <w:r w:rsidRPr="003D2D67">
              <w:rPr>
                <w:rStyle w:val="Hyperlink"/>
                <w:noProof/>
                <w:w w:val="94"/>
              </w:rPr>
              <w:t>11.</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Variations</w:t>
            </w:r>
            <w:r>
              <w:rPr>
                <w:noProof/>
                <w:webHidden/>
              </w:rPr>
              <w:tab/>
            </w:r>
            <w:r>
              <w:rPr>
                <w:noProof/>
                <w:webHidden/>
              </w:rPr>
              <w:fldChar w:fldCharType="begin"/>
            </w:r>
            <w:r>
              <w:rPr>
                <w:noProof/>
                <w:webHidden/>
              </w:rPr>
              <w:instrText xml:space="preserve"> PAGEREF _Toc230161150 \h </w:instrText>
            </w:r>
            <w:r>
              <w:rPr>
                <w:noProof/>
                <w:webHidden/>
              </w:rPr>
            </w:r>
            <w:r>
              <w:rPr>
                <w:noProof/>
                <w:webHidden/>
              </w:rPr>
              <w:fldChar w:fldCharType="separate"/>
            </w:r>
            <w:r>
              <w:rPr>
                <w:noProof/>
                <w:webHidden/>
              </w:rPr>
              <w:t>18</w:t>
            </w:r>
            <w:r>
              <w:rPr>
                <w:noProof/>
                <w:webHidden/>
              </w:rPr>
              <w:fldChar w:fldCharType="end"/>
            </w:r>
          </w:hyperlink>
        </w:p>
        <w:p w14:paraId="6D7288FD" w14:textId="673EC9D4"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1" w:history="1">
            <w:r w:rsidRPr="003D2D67">
              <w:rPr>
                <w:rStyle w:val="Hyperlink"/>
                <w:noProof/>
                <w:w w:val="94"/>
              </w:rPr>
              <w:t>12.</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Intellectual Property Rights</w:t>
            </w:r>
            <w:r>
              <w:rPr>
                <w:noProof/>
                <w:webHidden/>
              </w:rPr>
              <w:tab/>
            </w:r>
            <w:r>
              <w:rPr>
                <w:noProof/>
                <w:webHidden/>
              </w:rPr>
              <w:fldChar w:fldCharType="begin"/>
            </w:r>
            <w:r>
              <w:rPr>
                <w:noProof/>
                <w:webHidden/>
              </w:rPr>
              <w:instrText xml:space="preserve"> PAGEREF _Toc230161151 \h </w:instrText>
            </w:r>
            <w:r>
              <w:rPr>
                <w:noProof/>
                <w:webHidden/>
              </w:rPr>
            </w:r>
            <w:r>
              <w:rPr>
                <w:noProof/>
                <w:webHidden/>
              </w:rPr>
              <w:fldChar w:fldCharType="separate"/>
            </w:r>
            <w:r>
              <w:rPr>
                <w:noProof/>
                <w:webHidden/>
              </w:rPr>
              <w:t>19</w:t>
            </w:r>
            <w:r>
              <w:rPr>
                <w:noProof/>
                <w:webHidden/>
              </w:rPr>
              <w:fldChar w:fldCharType="end"/>
            </w:r>
          </w:hyperlink>
        </w:p>
        <w:p w14:paraId="5DFE3AA9" w14:textId="7C7C2F3C"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2" w:history="1">
            <w:r w:rsidRPr="003D2D67">
              <w:rPr>
                <w:rStyle w:val="Hyperlink"/>
                <w:noProof/>
                <w:w w:val="94"/>
              </w:rPr>
              <w:t>13.</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Invoices and Payments</w:t>
            </w:r>
            <w:r>
              <w:rPr>
                <w:noProof/>
                <w:webHidden/>
              </w:rPr>
              <w:tab/>
            </w:r>
            <w:r>
              <w:rPr>
                <w:noProof/>
                <w:webHidden/>
              </w:rPr>
              <w:fldChar w:fldCharType="begin"/>
            </w:r>
            <w:r>
              <w:rPr>
                <w:noProof/>
                <w:webHidden/>
              </w:rPr>
              <w:instrText xml:space="preserve"> PAGEREF _Toc230161152 \h </w:instrText>
            </w:r>
            <w:r>
              <w:rPr>
                <w:noProof/>
                <w:webHidden/>
              </w:rPr>
            </w:r>
            <w:r>
              <w:rPr>
                <w:noProof/>
                <w:webHidden/>
              </w:rPr>
              <w:fldChar w:fldCharType="separate"/>
            </w:r>
            <w:r>
              <w:rPr>
                <w:noProof/>
                <w:webHidden/>
              </w:rPr>
              <w:t>19</w:t>
            </w:r>
            <w:r>
              <w:rPr>
                <w:noProof/>
                <w:webHidden/>
              </w:rPr>
              <w:fldChar w:fldCharType="end"/>
            </w:r>
          </w:hyperlink>
        </w:p>
        <w:p w14:paraId="7D1D3CD5" w14:textId="3223080F"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3" w:history="1">
            <w:r w:rsidRPr="003D2D67">
              <w:rPr>
                <w:rStyle w:val="Hyperlink"/>
                <w:noProof/>
                <w:w w:val="94"/>
              </w:rPr>
              <w:t>14.</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Liability of the Operator</w:t>
            </w:r>
            <w:r>
              <w:rPr>
                <w:noProof/>
                <w:webHidden/>
              </w:rPr>
              <w:tab/>
            </w:r>
            <w:r>
              <w:rPr>
                <w:noProof/>
                <w:webHidden/>
              </w:rPr>
              <w:fldChar w:fldCharType="begin"/>
            </w:r>
            <w:r>
              <w:rPr>
                <w:noProof/>
                <w:webHidden/>
              </w:rPr>
              <w:instrText xml:space="preserve"> PAGEREF _Toc230161153 \h </w:instrText>
            </w:r>
            <w:r>
              <w:rPr>
                <w:noProof/>
                <w:webHidden/>
              </w:rPr>
            </w:r>
            <w:r>
              <w:rPr>
                <w:noProof/>
                <w:webHidden/>
              </w:rPr>
              <w:fldChar w:fldCharType="separate"/>
            </w:r>
            <w:r>
              <w:rPr>
                <w:noProof/>
                <w:webHidden/>
              </w:rPr>
              <w:t>20</w:t>
            </w:r>
            <w:r>
              <w:rPr>
                <w:noProof/>
                <w:webHidden/>
              </w:rPr>
              <w:fldChar w:fldCharType="end"/>
            </w:r>
          </w:hyperlink>
        </w:p>
        <w:p w14:paraId="65B3B69B" w14:textId="5F266BE4"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4" w:history="1">
            <w:r w:rsidRPr="003D2D67">
              <w:rPr>
                <w:rStyle w:val="Hyperlink"/>
                <w:noProof/>
                <w:w w:val="94"/>
              </w:rPr>
              <w:t>15.</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Insurance Requirements</w:t>
            </w:r>
            <w:r>
              <w:rPr>
                <w:noProof/>
                <w:webHidden/>
              </w:rPr>
              <w:tab/>
            </w:r>
            <w:r>
              <w:rPr>
                <w:noProof/>
                <w:webHidden/>
              </w:rPr>
              <w:fldChar w:fldCharType="begin"/>
            </w:r>
            <w:r>
              <w:rPr>
                <w:noProof/>
                <w:webHidden/>
              </w:rPr>
              <w:instrText xml:space="preserve"> PAGEREF _Toc230161154 \h </w:instrText>
            </w:r>
            <w:r>
              <w:rPr>
                <w:noProof/>
                <w:webHidden/>
              </w:rPr>
            </w:r>
            <w:r>
              <w:rPr>
                <w:noProof/>
                <w:webHidden/>
              </w:rPr>
              <w:fldChar w:fldCharType="separate"/>
            </w:r>
            <w:r>
              <w:rPr>
                <w:noProof/>
                <w:webHidden/>
              </w:rPr>
              <w:t>21</w:t>
            </w:r>
            <w:r>
              <w:rPr>
                <w:noProof/>
                <w:webHidden/>
              </w:rPr>
              <w:fldChar w:fldCharType="end"/>
            </w:r>
          </w:hyperlink>
        </w:p>
        <w:p w14:paraId="3A7142A2" w14:textId="5E6EB81C"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5" w:history="1">
            <w:r w:rsidRPr="003D2D67">
              <w:rPr>
                <w:rStyle w:val="Hyperlink"/>
                <w:noProof/>
                <w:w w:val="94"/>
              </w:rPr>
              <w:t>16.</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Conflict of Interest</w:t>
            </w:r>
            <w:r>
              <w:rPr>
                <w:noProof/>
                <w:webHidden/>
              </w:rPr>
              <w:tab/>
            </w:r>
            <w:r>
              <w:rPr>
                <w:noProof/>
                <w:webHidden/>
              </w:rPr>
              <w:fldChar w:fldCharType="begin"/>
            </w:r>
            <w:r>
              <w:rPr>
                <w:noProof/>
                <w:webHidden/>
              </w:rPr>
              <w:instrText xml:space="preserve"> PAGEREF _Toc230161155 \h </w:instrText>
            </w:r>
            <w:r>
              <w:rPr>
                <w:noProof/>
                <w:webHidden/>
              </w:rPr>
            </w:r>
            <w:r>
              <w:rPr>
                <w:noProof/>
                <w:webHidden/>
              </w:rPr>
              <w:fldChar w:fldCharType="separate"/>
            </w:r>
            <w:r>
              <w:rPr>
                <w:noProof/>
                <w:webHidden/>
              </w:rPr>
              <w:t>21</w:t>
            </w:r>
            <w:r>
              <w:rPr>
                <w:noProof/>
                <w:webHidden/>
              </w:rPr>
              <w:fldChar w:fldCharType="end"/>
            </w:r>
          </w:hyperlink>
        </w:p>
        <w:p w14:paraId="26161107" w14:textId="238DB019"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6" w:history="1">
            <w:r w:rsidRPr="003D2D67">
              <w:rPr>
                <w:rStyle w:val="Hyperlink"/>
                <w:noProof/>
                <w:w w:val="94"/>
              </w:rPr>
              <w:t>17.</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Termination and Suspension</w:t>
            </w:r>
            <w:r>
              <w:rPr>
                <w:noProof/>
                <w:webHidden/>
              </w:rPr>
              <w:tab/>
            </w:r>
            <w:r>
              <w:rPr>
                <w:noProof/>
                <w:webHidden/>
              </w:rPr>
              <w:fldChar w:fldCharType="begin"/>
            </w:r>
            <w:r>
              <w:rPr>
                <w:noProof/>
                <w:webHidden/>
              </w:rPr>
              <w:instrText xml:space="preserve"> PAGEREF _Toc230161156 \h </w:instrText>
            </w:r>
            <w:r>
              <w:rPr>
                <w:noProof/>
                <w:webHidden/>
              </w:rPr>
            </w:r>
            <w:r>
              <w:rPr>
                <w:noProof/>
                <w:webHidden/>
              </w:rPr>
              <w:fldChar w:fldCharType="separate"/>
            </w:r>
            <w:r>
              <w:rPr>
                <w:noProof/>
                <w:webHidden/>
              </w:rPr>
              <w:t>21</w:t>
            </w:r>
            <w:r>
              <w:rPr>
                <w:noProof/>
                <w:webHidden/>
              </w:rPr>
              <w:fldChar w:fldCharType="end"/>
            </w:r>
          </w:hyperlink>
        </w:p>
        <w:p w14:paraId="3797FAA8" w14:textId="3AC3053F"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7" w:history="1">
            <w:r w:rsidRPr="003D2D67">
              <w:rPr>
                <w:rStyle w:val="Hyperlink"/>
                <w:noProof/>
                <w:w w:val="94"/>
              </w:rPr>
              <w:t>18.</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Dispute Resolution</w:t>
            </w:r>
            <w:r>
              <w:rPr>
                <w:noProof/>
                <w:webHidden/>
              </w:rPr>
              <w:tab/>
            </w:r>
            <w:r>
              <w:rPr>
                <w:noProof/>
                <w:webHidden/>
              </w:rPr>
              <w:fldChar w:fldCharType="begin"/>
            </w:r>
            <w:r>
              <w:rPr>
                <w:noProof/>
                <w:webHidden/>
              </w:rPr>
              <w:instrText xml:space="preserve"> PAGEREF _Toc230161157 \h </w:instrText>
            </w:r>
            <w:r>
              <w:rPr>
                <w:noProof/>
                <w:webHidden/>
              </w:rPr>
            </w:r>
            <w:r>
              <w:rPr>
                <w:noProof/>
                <w:webHidden/>
              </w:rPr>
              <w:fldChar w:fldCharType="separate"/>
            </w:r>
            <w:r>
              <w:rPr>
                <w:noProof/>
                <w:webHidden/>
              </w:rPr>
              <w:t>24</w:t>
            </w:r>
            <w:r>
              <w:rPr>
                <w:noProof/>
                <w:webHidden/>
              </w:rPr>
              <w:fldChar w:fldCharType="end"/>
            </w:r>
          </w:hyperlink>
        </w:p>
        <w:p w14:paraId="5C77D2F3" w14:textId="1713C284"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8" w:history="1">
            <w:r w:rsidRPr="003D2D67">
              <w:rPr>
                <w:rStyle w:val="Hyperlink"/>
                <w:noProof/>
                <w:w w:val="94"/>
              </w:rPr>
              <w:t>19.</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Notices</w:t>
            </w:r>
            <w:r>
              <w:rPr>
                <w:noProof/>
                <w:webHidden/>
              </w:rPr>
              <w:tab/>
            </w:r>
            <w:r>
              <w:rPr>
                <w:noProof/>
                <w:webHidden/>
              </w:rPr>
              <w:fldChar w:fldCharType="begin"/>
            </w:r>
            <w:r>
              <w:rPr>
                <w:noProof/>
                <w:webHidden/>
              </w:rPr>
              <w:instrText xml:space="preserve"> PAGEREF _Toc230161158 \h </w:instrText>
            </w:r>
            <w:r>
              <w:rPr>
                <w:noProof/>
                <w:webHidden/>
              </w:rPr>
            </w:r>
            <w:r>
              <w:rPr>
                <w:noProof/>
                <w:webHidden/>
              </w:rPr>
              <w:fldChar w:fldCharType="separate"/>
            </w:r>
            <w:r>
              <w:rPr>
                <w:noProof/>
                <w:webHidden/>
              </w:rPr>
              <w:t>24</w:t>
            </w:r>
            <w:r>
              <w:rPr>
                <w:noProof/>
                <w:webHidden/>
              </w:rPr>
              <w:fldChar w:fldCharType="end"/>
            </w:r>
          </w:hyperlink>
        </w:p>
        <w:p w14:paraId="7BE49EE6" w14:textId="3D871080"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59" w:history="1">
            <w:r w:rsidRPr="003D2D67">
              <w:rPr>
                <w:rStyle w:val="Hyperlink"/>
                <w:noProof/>
                <w:w w:val="94"/>
              </w:rPr>
              <w:t>20.</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Compliance with Laws and Policies</w:t>
            </w:r>
            <w:r>
              <w:rPr>
                <w:noProof/>
                <w:webHidden/>
              </w:rPr>
              <w:tab/>
            </w:r>
            <w:r>
              <w:rPr>
                <w:noProof/>
                <w:webHidden/>
              </w:rPr>
              <w:fldChar w:fldCharType="begin"/>
            </w:r>
            <w:r>
              <w:rPr>
                <w:noProof/>
                <w:webHidden/>
              </w:rPr>
              <w:instrText xml:space="preserve"> PAGEREF _Toc230161159 \h </w:instrText>
            </w:r>
            <w:r>
              <w:rPr>
                <w:noProof/>
                <w:webHidden/>
              </w:rPr>
            </w:r>
            <w:r>
              <w:rPr>
                <w:noProof/>
                <w:webHidden/>
              </w:rPr>
              <w:fldChar w:fldCharType="separate"/>
            </w:r>
            <w:r>
              <w:rPr>
                <w:noProof/>
                <w:webHidden/>
              </w:rPr>
              <w:t>25</w:t>
            </w:r>
            <w:r>
              <w:rPr>
                <w:noProof/>
                <w:webHidden/>
              </w:rPr>
              <w:fldChar w:fldCharType="end"/>
            </w:r>
          </w:hyperlink>
        </w:p>
        <w:p w14:paraId="0CB0C99B" w14:textId="2C8ED5DE"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60" w:history="1">
            <w:r w:rsidRPr="003D2D67">
              <w:rPr>
                <w:rStyle w:val="Hyperlink"/>
                <w:noProof/>
                <w:w w:val="94"/>
              </w:rPr>
              <w:t>21.</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Miscellaneous</w:t>
            </w:r>
            <w:r>
              <w:rPr>
                <w:noProof/>
                <w:webHidden/>
              </w:rPr>
              <w:tab/>
            </w:r>
            <w:r>
              <w:rPr>
                <w:noProof/>
                <w:webHidden/>
              </w:rPr>
              <w:fldChar w:fldCharType="begin"/>
            </w:r>
            <w:r>
              <w:rPr>
                <w:noProof/>
                <w:webHidden/>
              </w:rPr>
              <w:instrText xml:space="preserve"> PAGEREF _Toc230161160 \h </w:instrText>
            </w:r>
            <w:r>
              <w:rPr>
                <w:noProof/>
                <w:webHidden/>
              </w:rPr>
            </w:r>
            <w:r>
              <w:rPr>
                <w:noProof/>
                <w:webHidden/>
              </w:rPr>
              <w:fldChar w:fldCharType="separate"/>
            </w:r>
            <w:r>
              <w:rPr>
                <w:noProof/>
                <w:webHidden/>
              </w:rPr>
              <w:t>28</w:t>
            </w:r>
            <w:r>
              <w:rPr>
                <w:noProof/>
                <w:webHidden/>
              </w:rPr>
              <w:fldChar w:fldCharType="end"/>
            </w:r>
          </w:hyperlink>
        </w:p>
        <w:p w14:paraId="7532F016" w14:textId="28C434BF" w:rsidR="00C322E5" w:rsidRDefault="00C322E5">
          <w:pPr>
            <w:pStyle w:val="TOC1"/>
            <w:tabs>
              <w:tab w:val="left" w:pos="1760"/>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61" w:history="1">
            <w:r w:rsidRPr="003D2D67">
              <w:rPr>
                <w:rStyle w:val="Hyperlink"/>
                <w:noProof/>
              </w:rPr>
              <w:t>Schedule</w:t>
            </w:r>
            <w:r w:rsidRPr="003D2D67">
              <w:rPr>
                <w:rStyle w:val="Hyperlink"/>
                <w:noProof/>
                <w:spacing w:val="-46"/>
              </w:rPr>
              <w:t xml:space="preserve"> </w:t>
            </w:r>
            <w:r w:rsidRPr="003D2D67">
              <w:rPr>
                <w:rStyle w:val="Hyperlink"/>
                <w:noProof/>
              </w:rPr>
              <w:t>1</w:t>
            </w:r>
            <w:r>
              <w:rPr>
                <w:rFonts w:asciiTheme="minorHAnsi" w:eastAsiaTheme="minorEastAsia" w:hAnsiTheme="minorHAnsi" w:cstheme="minorBidi"/>
                <w:b w:val="0"/>
                <w:noProof/>
                <w:kern w:val="2"/>
                <w:szCs w:val="24"/>
                <w:lang w:bidi="ar-SA"/>
                <w14:ligatures w14:val="standardContextual"/>
              </w:rPr>
              <w:tab/>
            </w:r>
            <w:r w:rsidRPr="003D2D67">
              <w:rPr>
                <w:rStyle w:val="Hyperlink"/>
                <w:noProof/>
              </w:rPr>
              <w:t>Services and Hire</w:t>
            </w:r>
            <w:r w:rsidRPr="003D2D67">
              <w:rPr>
                <w:rStyle w:val="Hyperlink"/>
                <w:noProof/>
                <w:spacing w:val="-35"/>
              </w:rPr>
              <w:t xml:space="preserve"> </w:t>
            </w:r>
            <w:r w:rsidRPr="003D2D67">
              <w:rPr>
                <w:rStyle w:val="Hyperlink"/>
                <w:noProof/>
              </w:rPr>
              <w:t>Rates</w:t>
            </w:r>
            <w:r>
              <w:rPr>
                <w:noProof/>
                <w:webHidden/>
              </w:rPr>
              <w:tab/>
            </w:r>
            <w:r>
              <w:rPr>
                <w:noProof/>
                <w:webHidden/>
              </w:rPr>
              <w:fldChar w:fldCharType="begin"/>
            </w:r>
            <w:r>
              <w:rPr>
                <w:noProof/>
                <w:webHidden/>
              </w:rPr>
              <w:instrText xml:space="preserve"> PAGEREF _Toc230161161 \h </w:instrText>
            </w:r>
            <w:r>
              <w:rPr>
                <w:noProof/>
                <w:webHidden/>
              </w:rPr>
            </w:r>
            <w:r>
              <w:rPr>
                <w:noProof/>
                <w:webHidden/>
              </w:rPr>
              <w:fldChar w:fldCharType="separate"/>
            </w:r>
            <w:r>
              <w:rPr>
                <w:noProof/>
                <w:webHidden/>
              </w:rPr>
              <w:t>29</w:t>
            </w:r>
            <w:r>
              <w:rPr>
                <w:noProof/>
                <w:webHidden/>
              </w:rPr>
              <w:fldChar w:fldCharType="end"/>
            </w:r>
          </w:hyperlink>
        </w:p>
        <w:p w14:paraId="3E315F59" w14:textId="48B2D592"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62" w:history="1">
            <w:r w:rsidRPr="003D2D67">
              <w:rPr>
                <w:rStyle w:val="Hyperlink"/>
                <w:noProof/>
                <w:w w:val="94"/>
              </w:rPr>
              <w:t>1.</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Services</w:t>
            </w:r>
            <w:r>
              <w:rPr>
                <w:noProof/>
                <w:webHidden/>
              </w:rPr>
              <w:tab/>
            </w:r>
            <w:r>
              <w:rPr>
                <w:noProof/>
                <w:webHidden/>
              </w:rPr>
              <w:fldChar w:fldCharType="begin"/>
            </w:r>
            <w:r>
              <w:rPr>
                <w:noProof/>
                <w:webHidden/>
              </w:rPr>
              <w:instrText xml:space="preserve"> PAGEREF _Toc230161162 \h </w:instrText>
            </w:r>
            <w:r>
              <w:rPr>
                <w:noProof/>
                <w:webHidden/>
              </w:rPr>
            </w:r>
            <w:r>
              <w:rPr>
                <w:noProof/>
                <w:webHidden/>
              </w:rPr>
              <w:fldChar w:fldCharType="separate"/>
            </w:r>
            <w:r>
              <w:rPr>
                <w:noProof/>
                <w:webHidden/>
              </w:rPr>
              <w:t>29</w:t>
            </w:r>
            <w:r>
              <w:rPr>
                <w:noProof/>
                <w:webHidden/>
              </w:rPr>
              <w:fldChar w:fldCharType="end"/>
            </w:r>
          </w:hyperlink>
        </w:p>
        <w:p w14:paraId="0723ADC8" w14:textId="25F28E53" w:rsidR="00C322E5" w:rsidRDefault="00C322E5">
          <w:pPr>
            <w:pStyle w:val="TOC2"/>
            <w:tabs>
              <w:tab w:val="right" w:leader="dot" w:pos="10160"/>
            </w:tabs>
            <w:rPr>
              <w:rFonts w:asciiTheme="minorHAnsi" w:eastAsiaTheme="minorEastAsia" w:hAnsiTheme="minorHAnsi" w:cstheme="minorBidi"/>
              <w:noProof/>
              <w:kern w:val="2"/>
              <w:sz w:val="24"/>
              <w:szCs w:val="24"/>
              <w:lang w:bidi="ar-SA"/>
              <w14:ligatures w14:val="standardContextual"/>
            </w:rPr>
          </w:pPr>
          <w:hyperlink w:anchor="_Toc230161163" w:history="1">
            <w:r w:rsidRPr="003D2D67">
              <w:rPr>
                <w:rStyle w:val="Hyperlink"/>
                <w:noProof/>
                <w:w w:val="94"/>
              </w:rPr>
              <w:t>2.</w:t>
            </w:r>
            <w:r>
              <w:rPr>
                <w:rFonts w:asciiTheme="minorHAnsi" w:eastAsiaTheme="minorEastAsia" w:hAnsiTheme="minorHAnsi" w:cstheme="minorBidi"/>
                <w:noProof/>
                <w:kern w:val="2"/>
                <w:sz w:val="24"/>
                <w:szCs w:val="24"/>
                <w:lang w:bidi="ar-SA"/>
                <w14:ligatures w14:val="standardContextual"/>
              </w:rPr>
              <w:tab/>
            </w:r>
            <w:r w:rsidRPr="003D2D67">
              <w:rPr>
                <w:rStyle w:val="Hyperlink"/>
                <w:noProof/>
              </w:rPr>
              <w:t>Hire Rates</w:t>
            </w:r>
            <w:r>
              <w:rPr>
                <w:noProof/>
                <w:webHidden/>
              </w:rPr>
              <w:tab/>
            </w:r>
            <w:r>
              <w:rPr>
                <w:noProof/>
                <w:webHidden/>
              </w:rPr>
              <w:fldChar w:fldCharType="begin"/>
            </w:r>
            <w:r>
              <w:rPr>
                <w:noProof/>
                <w:webHidden/>
              </w:rPr>
              <w:instrText xml:space="preserve"> PAGEREF _Toc230161163 \h </w:instrText>
            </w:r>
            <w:r>
              <w:rPr>
                <w:noProof/>
                <w:webHidden/>
              </w:rPr>
            </w:r>
            <w:r>
              <w:rPr>
                <w:noProof/>
                <w:webHidden/>
              </w:rPr>
              <w:fldChar w:fldCharType="separate"/>
            </w:r>
            <w:r>
              <w:rPr>
                <w:noProof/>
                <w:webHidden/>
              </w:rPr>
              <w:t>30</w:t>
            </w:r>
            <w:r>
              <w:rPr>
                <w:noProof/>
                <w:webHidden/>
              </w:rPr>
              <w:fldChar w:fldCharType="end"/>
            </w:r>
          </w:hyperlink>
        </w:p>
        <w:p w14:paraId="7ECE79F7" w14:textId="0240FED1" w:rsidR="00C322E5" w:rsidRDefault="00C322E5">
          <w:pPr>
            <w:pStyle w:val="TOC1"/>
            <w:tabs>
              <w:tab w:val="left" w:pos="1760"/>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64" w:history="1">
            <w:r w:rsidRPr="003D2D67">
              <w:rPr>
                <w:rStyle w:val="Hyperlink"/>
                <w:noProof/>
              </w:rPr>
              <w:t>Schedule</w:t>
            </w:r>
            <w:r w:rsidRPr="003D2D67">
              <w:rPr>
                <w:rStyle w:val="Hyperlink"/>
                <w:noProof/>
                <w:spacing w:val="-46"/>
              </w:rPr>
              <w:t xml:space="preserve"> </w:t>
            </w:r>
            <w:r w:rsidRPr="003D2D67">
              <w:rPr>
                <w:rStyle w:val="Hyperlink"/>
                <w:noProof/>
              </w:rPr>
              <w:t>2</w:t>
            </w:r>
            <w:r>
              <w:rPr>
                <w:rFonts w:asciiTheme="minorHAnsi" w:eastAsiaTheme="minorEastAsia" w:hAnsiTheme="minorHAnsi" w:cstheme="minorBidi"/>
                <w:b w:val="0"/>
                <w:noProof/>
                <w:kern w:val="2"/>
                <w:szCs w:val="24"/>
                <w:lang w:bidi="ar-SA"/>
                <w14:ligatures w14:val="standardContextual"/>
              </w:rPr>
              <w:tab/>
            </w:r>
            <w:r w:rsidRPr="003D2D67">
              <w:rPr>
                <w:rStyle w:val="Hyperlink"/>
                <w:noProof/>
              </w:rPr>
              <w:t>Additional</w:t>
            </w:r>
            <w:r w:rsidRPr="003D2D67">
              <w:rPr>
                <w:rStyle w:val="Hyperlink"/>
                <w:noProof/>
                <w:spacing w:val="-14"/>
              </w:rPr>
              <w:t xml:space="preserve"> </w:t>
            </w:r>
            <w:r w:rsidRPr="003D2D67">
              <w:rPr>
                <w:rStyle w:val="Hyperlink"/>
                <w:noProof/>
              </w:rPr>
              <w:t>Terms</w:t>
            </w:r>
            <w:r>
              <w:rPr>
                <w:noProof/>
                <w:webHidden/>
              </w:rPr>
              <w:tab/>
            </w:r>
            <w:r>
              <w:rPr>
                <w:noProof/>
                <w:webHidden/>
              </w:rPr>
              <w:fldChar w:fldCharType="begin"/>
            </w:r>
            <w:r>
              <w:rPr>
                <w:noProof/>
                <w:webHidden/>
              </w:rPr>
              <w:instrText xml:space="preserve"> PAGEREF _Toc230161164 \h </w:instrText>
            </w:r>
            <w:r>
              <w:rPr>
                <w:noProof/>
                <w:webHidden/>
              </w:rPr>
            </w:r>
            <w:r>
              <w:rPr>
                <w:noProof/>
                <w:webHidden/>
              </w:rPr>
              <w:fldChar w:fldCharType="separate"/>
            </w:r>
            <w:r>
              <w:rPr>
                <w:noProof/>
                <w:webHidden/>
              </w:rPr>
              <w:t>33</w:t>
            </w:r>
            <w:r>
              <w:rPr>
                <w:noProof/>
                <w:webHidden/>
              </w:rPr>
              <w:fldChar w:fldCharType="end"/>
            </w:r>
          </w:hyperlink>
        </w:p>
        <w:p w14:paraId="5229EE4B" w14:textId="425D6303" w:rsidR="00C322E5" w:rsidRDefault="00C322E5">
          <w:pPr>
            <w:pStyle w:val="TOC1"/>
            <w:tabs>
              <w:tab w:val="left" w:pos="1760"/>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65" w:history="1">
            <w:r w:rsidRPr="003D2D67">
              <w:rPr>
                <w:rStyle w:val="Hyperlink"/>
                <w:noProof/>
              </w:rPr>
              <w:t>Schedule</w:t>
            </w:r>
            <w:r w:rsidRPr="003D2D67">
              <w:rPr>
                <w:rStyle w:val="Hyperlink"/>
                <w:noProof/>
                <w:spacing w:val="-46"/>
              </w:rPr>
              <w:t xml:space="preserve"> </w:t>
            </w:r>
            <w:r w:rsidRPr="003D2D67">
              <w:rPr>
                <w:rStyle w:val="Hyperlink"/>
                <w:noProof/>
              </w:rPr>
              <w:t>3</w:t>
            </w:r>
            <w:r>
              <w:rPr>
                <w:rFonts w:asciiTheme="minorHAnsi" w:eastAsiaTheme="minorEastAsia" w:hAnsiTheme="minorHAnsi" w:cstheme="minorBidi"/>
                <w:b w:val="0"/>
                <w:noProof/>
                <w:kern w:val="2"/>
                <w:szCs w:val="24"/>
                <w:lang w:bidi="ar-SA"/>
                <w14:ligatures w14:val="standardContextual"/>
              </w:rPr>
              <w:tab/>
            </w:r>
            <w:r w:rsidRPr="003D2D67">
              <w:rPr>
                <w:rStyle w:val="Hyperlink"/>
                <w:noProof/>
              </w:rPr>
              <w:t>Purchase</w:t>
            </w:r>
            <w:r w:rsidRPr="003D2D67">
              <w:rPr>
                <w:rStyle w:val="Hyperlink"/>
                <w:noProof/>
                <w:spacing w:val="-12"/>
              </w:rPr>
              <w:t xml:space="preserve"> </w:t>
            </w:r>
            <w:r w:rsidRPr="003D2D67">
              <w:rPr>
                <w:rStyle w:val="Hyperlink"/>
                <w:noProof/>
              </w:rPr>
              <w:t>Order</w:t>
            </w:r>
            <w:r>
              <w:rPr>
                <w:noProof/>
                <w:webHidden/>
              </w:rPr>
              <w:tab/>
            </w:r>
            <w:r>
              <w:rPr>
                <w:noProof/>
                <w:webHidden/>
              </w:rPr>
              <w:fldChar w:fldCharType="begin"/>
            </w:r>
            <w:r>
              <w:rPr>
                <w:noProof/>
                <w:webHidden/>
              </w:rPr>
              <w:instrText xml:space="preserve"> PAGEREF _Toc230161165 \h </w:instrText>
            </w:r>
            <w:r>
              <w:rPr>
                <w:noProof/>
                <w:webHidden/>
              </w:rPr>
            </w:r>
            <w:r>
              <w:rPr>
                <w:noProof/>
                <w:webHidden/>
              </w:rPr>
              <w:fldChar w:fldCharType="separate"/>
            </w:r>
            <w:r>
              <w:rPr>
                <w:noProof/>
                <w:webHidden/>
              </w:rPr>
              <w:t>34</w:t>
            </w:r>
            <w:r>
              <w:rPr>
                <w:noProof/>
                <w:webHidden/>
              </w:rPr>
              <w:fldChar w:fldCharType="end"/>
            </w:r>
          </w:hyperlink>
        </w:p>
        <w:p w14:paraId="2DA78CF0" w14:textId="505E0E29" w:rsidR="00C322E5" w:rsidRDefault="00C322E5">
          <w:pPr>
            <w:pStyle w:val="TOC1"/>
            <w:tabs>
              <w:tab w:val="left" w:pos="1760"/>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66" w:history="1">
            <w:r w:rsidRPr="003D2D67">
              <w:rPr>
                <w:rStyle w:val="Hyperlink"/>
                <w:noProof/>
              </w:rPr>
              <w:t>Schedule</w:t>
            </w:r>
            <w:r w:rsidRPr="003D2D67">
              <w:rPr>
                <w:rStyle w:val="Hyperlink"/>
                <w:noProof/>
                <w:spacing w:val="-46"/>
              </w:rPr>
              <w:t xml:space="preserve"> </w:t>
            </w:r>
            <w:r w:rsidRPr="003D2D67">
              <w:rPr>
                <w:rStyle w:val="Hyperlink"/>
                <w:noProof/>
              </w:rPr>
              <w:t>4</w:t>
            </w:r>
            <w:r>
              <w:rPr>
                <w:rFonts w:asciiTheme="minorHAnsi" w:eastAsiaTheme="minorEastAsia" w:hAnsiTheme="minorHAnsi" w:cstheme="minorBidi"/>
                <w:b w:val="0"/>
                <w:noProof/>
                <w:kern w:val="2"/>
                <w:szCs w:val="24"/>
                <w:lang w:bidi="ar-SA"/>
                <w14:ligatures w14:val="standardContextual"/>
              </w:rPr>
              <w:tab/>
            </w:r>
            <w:r w:rsidRPr="003D2D67">
              <w:rPr>
                <w:rStyle w:val="Hyperlink"/>
                <w:noProof/>
              </w:rPr>
              <w:t>Variation</w:t>
            </w:r>
            <w:r w:rsidRPr="003D2D67">
              <w:rPr>
                <w:rStyle w:val="Hyperlink"/>
                <w:noProof/>
                <w:spacing w:val="-11"/>
              </w:rPr>
              <w:t xml:space="preserve"> </w:t>
            </w:r>
            <w:r w:rsidRPr="003D2D67">
              <w:rPr>
                <w:rStyle w:val="Hyperlink"/>
                <w:noProof/>
              </w:rPr>
              <w:t>Form</w:t>
            </w:r>
            <w:r>
              <w:rPr>
                <w:noProof/>
                <w:webHidden/>
              </w:rPr>
              <w:tab/>
            </w:r>
            <w:r>
              <w:rPr>
                <w:noProof/>
                <w:webHidden/>
              </w:rPr>
              <w:fldChar w:fldCharType="begin"/>
            </w:r>
            <w:r>
              <w:rPr>
                <w:noProof/>
                <w:webHidden/>
              </w:rPr>
              <w:instrText xml:space="preserve"> PAGEREF _Toc230161166 \h </w:instrText>
            </w:r>
            <w:r>
              <w:rPr>
                <w:noProof/>
                <w:webHidden/>
              </w:rPr>
            </w:r>
            <w:r>
              <w:rPr>
                <w:noProof/>
                <w:webHidden/>
              </w:rPr>
              <w:fldChar w:fldCharType="separate"/>
            </w:r>
            <w:r>
              <w:rPr>
                <w:noProof/>
                <w:webHidden/>
              </w:rPr>
              <w:t>35</w:t>
            </w:r>
            <w:r>
              <w:rPr>
                <w:noProof/>
                <w:webHidden/>
              </w:rPr>
              <w:fldChar w:fldCharType="end"/>
            </w:r>
          </w:hyperlink>
        </w:p>
        <w:p w14:paraId="0FD696ED" w14:textId="417904DF" w:rsidR="00C322E5" w:rsidRDefault="00C322E5">
          <w:pPr>
            <w:pStyle w:val="TOC1"/>
            <w:tabs>
              <w:tab w:val="right" w:leader="dot" w:pos="10160"/>
            </w:tabs>
            <w:rPr>
              <w:rFonts w:asciiTheme="minorHAnsi" w:eastAsiaTheme="minorEastAsia" w:hAnsiTheme="minorHAnsi" w:cstheme="minorBidi"/>
              <w:b w:val="0"/>
              <w:noProof/>
              <w:kern w:val="2"/>
              <w:szCs w:val="24"/>
              <w:lang w:bidi="ar-SA"/>
              <w14:ligatures w14:val="standardContextual"/>
            </w:rPr>
          </w:pPr>
          <w:hyperlink w:anchor="_Toc230161167" w:history="1">
            <w:r w:rsidRPr="003D2D67">
              <w:rPr>
                <w:rStyle w:val="Hyperlink"/>
                <w:noProof/>
                <w:w w:val="95"/>
              </w:rPr>
              <w:t>Signing</w:t>
            </w:r>
            <w:r w:rsidRPr="003D2D67">
              <w:rPr>
                <w:rStyle w:val="Hyperlink"/>
                <w:noProof/>
                <w:spacing w:val="-11"/>
                <w:w w:val="95"/>
              </w:rPr>
              <w:t xml:space="preserve"> </w:t>
            </w:r>
            <w:r w:rsidRPr="003D2D67">
              <w:rPr>
                <w:rStyle w:val="Hyperlink"/>
                <w:noProof/>
                <w:w w:val="95"/>
              </w:rPr>
              <w:t>Page</w:t>
            </w:r>
            <w:r>
              <w:rPr>
                <w:noProof/>
                <w:webHidden/>
              </w:rPr>
              <w:tab/>
            </w:r>
            <w:r>
              <w:rPr>
                <w:noProof/>
                <w:webHidden/>
              </w:rPr>
              <w:fldChar w:fldCharType="begin"/>
            </w:r>
            <w:r>
              <w:rPr>
                <w:noProof/>
                <w:webHidden/>
              </w:rPr>
              <w:instrText xml:space="preserve"> PAGEREF _Toc230161167 \h </w:instrText>
            </w:r>
            <w:r>
              <w:rPr>
                <w:noProof/>
                <w:webHidden/>
              </w:rPr>
            </w:r>
            <w:r>
              <w:rPr>
                <w:noProof/>
                <w:webHidden/>
              </w:rPr>
              <w:fldChar w:fldCharType="separate"/>
            </w:r>
            <w:r>
              <w:rPr>
                <w:noProof/>
                <w:webHidden/>
              </w:rPr>
              <w:t>39</w:t>
            </w:r>
            <w:r>
              <w:rPr>
                <w:noProof/>
                <w:webHidden/>
              </w:rPr>
              <w:fldChar w:fldCharType="end"/>
            </w:r>
          </w:hyperlink>
        </w:p>
        <w:p w14:paraId="690C5245" w14:textId="3668BD5E" w:rsidR="00E15101" w:rsidRDefault="00055381" w:rsidP="00055381">
          <w:pPr>
            <w:pStyle w:val="TOC1"/>
            <w:tabs>
              <w:tab w:val="right" w:leader="dot" w:pos="10160"/>
            </w:tabs>
          </w:pPr>
          <w:r>
            <w:rPr>
              <w:bCs/>
              <w:noProof/>
            </w:rPr>
            <w:fldChar w:fldCharType="end"/>
          </w:r>
        </w:p>
      </w:sdtContent>
    </w:sdt>
    <w:p w14:paraId="18BD0FF7" w14:textId="77777777" w:rsidR="004928ED" w:rsidRDefault="004928ED">
      <w:pPr>
        <w:sectPr w:rsidR="004928ED" w:rsidSect="008F4B5D">
          <w:headerReference w:type="default" r:id="rId13"/>
          <w:footerReference w:type="default" r:id="rId14"/>
          <w:type w:val="continuous"/>
          <w:pgSz w:w="11910" w:h="16840"/>
          <w:pgMar w:top="986" w:right="600" w:bottom="1747" w:left="1140" w:header="720" w:footer="720" w:gutter="0"/>
          <w:cols w:space="720"/>
        </w:sectPr>
      </w:pPr>
    </w:p>
    <w:p w14:paraId="7672F44D" w14:textId="77777777" w:rsidR="004928ED" w:rsidRDefault="004928ED">
      <w:pPr>
        <w:pStyle w:val="BodyText"/>
        <w:spacing w:before="4" w:after="1"/>
        <w:rPr>
          <w:sz w:val="13"/>
        </w:rPr>
      </w:pPr>
    </w:p>
    <w:p w14:paraId="331329FB" w14:textId="50A487AA" w:rsidR="004928ED" w:rsidRDefault="004928ED">
      <w:pPr>
        <w:pStyle w:val="BodyText"/>
        <w:ind w:left="198"/>
        <w:rPr>
          <w:sz w:val="20"/>
        </w:rPr>
      </w:pPr>
    </w:p>
    <w:p w14:paraId="013E4D57" w14:textId="77777777" w:rsidR="004928ED" w:rsidRDefault="00DF5878">
      <w:pPr>
        <w:pStyle w:val="Heading1"/>
        <w:tabs>
          <w:tab w:val="left" w:pos="9355"/>
        </w:tabs>
        <w:ind w:left="300"/>
      </w:pPr>
      <w:bookmarkStart w:id="4" w:name="Deed_Details"/>
      <w:bookmarkStart w:id="5" w:name="_Toc230161138"/>
      <w:bookmarkEnd w:id="4"/>
      <w:r>
        <w:rPr>
          <w:w w:val="95"/>
          <w:u w:val="single"/>
        </w:rPr>
        <w:t>Deed</w:t>
      </w:r>
      <w:r>
        <w:rPr>
          <w:spacing w:val="-9"/>
          <w:w w:val="95"/>
          <w:u w:val="single"/>
        </w:rPr>
        <w:t xml:space="preserve"> </w:t>
      </w:r>
      <w:r>
        <w:rPr>
          <w:w w:val="95"/>
          <w:u w:val="single"/>
        </w:rPr>
        <w:t>Details</w:t>
      </w:r>
      <w:bookmarkEnd w:id="5"/>
      <w:r>
        <w:rPr>
          <w:u w:val="single"/>
        </w:rPr>
        <w:tab/>
      </w:r>
    </w:p>
    <w:p w14:paraId="4E29BD33" w14:textId="77777777" w:rsidR="004928ED" w:rsidRDefault="004928ED">
      <w:pPr>
        <w:pStyle w:val="BodyText"/>
        <w:spacing w:before="10"/>
        <w:rPr>
          <w:sz w:val="13"/>
        </w:rPr>
      </w:pPr>
    </w:p>
    <w:tbl>
      <w:tblPr>
        <w:tblW w:w="0" w:type="auto"/>
        <w:tblInd w:w="305" w:type="dxa"/>
        <w:tblLayout w:type="fixed"/>
        <w:tblCellMar>
          <w:left w:w="0" w:type="dxa"/>
          <w:right w:w="0" w:type="dxa"/>
        </w:tblCellMar>
        <w:tblLook w:val="01E0" w:firstRow="1" w:lastRow="1" w:firstColumn="1" w:lastColumn="1" w:noHBand="0" w:noVBand="0"/>
      </w:tblPr>
      <w:tblGrid>
        <w:gridCol w:w="1772"/>
        <w:gridCol w:w="7245"/>
      </w:tblGrid>
      <w:tr w:rsidR="004928ED" w14:paraId="3D96C17D" w14:textId="77777777">
        <w:trPr>
          <w:trHeight w:val="311"/>
        </w:trPr>
        <w:tc>
          <w:tcPr>
            <w:tcW w:w="1772" w:type="dxa"/>
            <w:tcBorders>
              <w:bottom w:val="single" w:sz="53" w:space="0" w:color="DADADA"/>
            </w:tcBorders>
            <w:shd w:val="clear" w:color="auto" w:fill="DADADA"/>
          </w:tcPr>
          <w:p w14:paraId="324C2904" w14:textId="77777777" w:rsidR="004928ED" w:rsidRDefault="00DF5878">
            <w:pPr>
              <w:pStyle w:val="TableParagraph"/>
              <w:spacing w:before="60" w:line="232" w:lineRule="exact"/>
              <w:ind w:left="112"/>
              <w:rPr>
                <w:b/>
              </w:rPr>
            </w:pPr>
            <w:r>
              <w:rPr>
                <w:b/>
              </w:rPr>
              <w:t>Reference No:</w:t>
            </w:r>
          </w:p>
        </w:tc>
        <w:tc>
          <w:tcPr>
            <w:tcW w:w="7245" w:type="dxa"/>
            <w:tcBorders>
              <w:bottom w:val="single" w:sz="53" w:space="0" w:color="DADADA"/>
            </w:tcBorders>
            <w:shd w:val="clear" w:color="auto" w:fill="DADADA"/>
          </w:tcPr>
          <w:p w14:paraId="2ECE5B71" w14:textId="5730F475" w:rsidR="004928ED" w:rsidRDefault="00BD3674">
            <w:pPr>
              <w:pStyle w:val="TableParagraph"/>
              <w:spacing w:before="60" w:line="232" w:lineRule="exact"/>
              <w:ind w:left="126"/>
              <w:rPr>
                <w:b/>
              </w:rPr>
            </w:pPr>
            <w:r>
              <w:rPr>
                <w:b/>
              </w:rPr>
              <w:t>HASS/XXX</w:t>
            </w:r>
          </w:p>
        </w:tc>
      </w:tr>
      <w:tr w:rsidR="004928ED" w14:paraId="4985B595" w14:textId="77777777">
        <w:trPr>
          <w:trHeight w:val="683"/>
        </w:trPr>
        <w:tc>
          <w:tcPr>
            <w:tcW w:w="9017" w:type="dxa"/>
            <w:gridSpan w:val="2"/>
            <w:tcBorders>
              <w:top w:val="single" w:sz="53" w:space="0" w:color="DADADA"/>
              <w:left w:val="single" w:sz="4" w:space="0" w:color="DADADA"/>
              <w:bottom w:val="single" w:sz="4" w:space="0" w:color="DADADA"/>
              <w:right w:val="single" w:sz="4" w:space="0" w:color="DADADA"/>
            </w:tcBorders>
            <w:shd w:val="clear" w:color="auto" w:fill="F2F2F2"/>
          </w:tcPr>
          <w:p w14:paraId="5B899E2B" w14:textId="77777777" w:rsidR="004928ED" w:rsidRDefault="00DF5878">
            <w:pPr>
              <w:pStyle w:val="TableParagraph"/>
              <w:spacing w:before="60"/>
              <w:ind w:left="107" w:right="810"/>
            </w:pPr>
            <w:r>
              <w:rPr>
                <w:b/>
              </w:rPr>
              <w:t xml:space="preserve">Civil Aviation Safety Authority </w:t>
            </w:r>
            <w:r>
              <w:t>(</w:t>
            </w:r>
            <w:r>
              <w:rPr>
                <w:b/>
              </w:rPr>
              <w:t>CASA</w:t>
            </w:r>
            <w:r>
              <w:t xml:space="preserve">), a body corporate established by the </w:t>
            </w:r>
            <w:r>
              <w:rPr>
                <w:i/>
              </w:rPr>
              <w:t>Civil Aviation Act 1988</w:t>
            </w:r>
            <w:r>
              <w:t>, ABN: 44 808 014 470</w:t>
            </w:r>
          </w:p>
        </w:tc>
      </w:tr>
      <w:tr w:rsidR="004928ED" w14:paraId="29FBC083" w14:textId="77777777">
        <w:trPr>
          <w:trHeight w:val="408"/>
        </w:trPr>
        <w:tc>
          <w:tcPr>
            <w:tcW w:w="9017" w:type="dxa"/>
            <w:gridSpan w:val="2"/>
            <w:tcBorders>
              <w:top w:val="single" w:sz="4" w:space="0" w:color="DADADA"/>
              <w:left w:val="single" w:sz="4" w:space="0" w:color="DADADA"/>
              <w:right w:val="single" w:sz="4" w:space="0" w:color="DADADA"/>
            </w:tcBorders>
          </w:tcPr>
          <w:p w14:paraId="2993E66E" w14:textId="77777777" w:rsidR="004928ED" w:rsidRDefault="00DF5878">
            <w:pPr>
              <w:pStyle w:val="TableParagraph"/>
              <w:spacing w:before="62"/>
              <w:ind w:left="107"/>
              <w:rPr>
                <w:b/>
              </w:rPr>
            </w:pPr>
            <w:r>
              <w:rPr>
                <w:b/>
              </w:rPr>
              <w:t>CASA Representative</w:t>
            </w:r>
          </w:p>
        </w:tc>
      </w:tr>
      <w:tr w:rsidR="004928ED" w14:paraId="3EA0471A" w14:textId="77777777">
        <w:trPr>
          <w:trHeight w:val="431"/>
        </w:trPr>
        <w:tc>
          <w:tcPr>
            <w:tcW w:w="1772" w:type="dxa"/>
            <w:tcBorders>
              <w:left w:val="single" w:sz="4" w:space="0" w:color="DADADA"/>
            </w:tcBorders>
          </w:tcPr>
          <w:p w14:paraId="3A151E0F" w14:textId="77777777" w:rsidR="004928ED" w:rsidRDefault="00335433">
            <w:pPr>
              <w:pStyle w:val="TableParagraph"/>
              <w:spacing w:before="86"/>
              <w:ind w:left="107"/>
            </w:pPr>
            <w:r>
              <w:t>Position/</w:t>
            </w:r>
            <w:r w:rsidR="00DF5878">
              <w:t>Title:</w:t>
            </w:r>
          </w:p>
        </w:tc>
        <w:tc>
          <w:tcPr>
            <w:tcW w:w="7245" w:type="dxa"/>
            <w:tcBorders>
              <w:right w:val="single" w:sz="4" w:space="0" w:color="DADADA"/>
            </w:tcBorders>
          </w:tcPr>
          <w:p w14:paraId="572EEF54" w14:textId="13D1C534" w:rsidR="004928ED" w:rsidRDefault="00335433">
            <w:pPr>
              <w:pStyle w:val="TableParagraph"/>
              <w:spacing w:before="86"/>
              <w:ind w:left="1072"/>
            </w:pPr>
            <w:r>
              <w:t xml:space="preserve">Manager, </w:t>
            </w:r>
            <w:r w:rsidR="00DF5878">
              <w:t>Contracts and Procurement</w:t>
            </w:r>
          </w:p>
        </w:tc>
      </w:tr>
      <w:tr w:rsidR="004928ED" w14:paraId="30D64E84" w14:textId="77777777">
        <w:trPr>
          <w:trHeight w:val="460"/>
        </w:trPr>
        <w:tc>
          <w:tcPr>
            <w:tcW w:w="1772" w:type="dxa"/>
            <w:tcBorders>
              <w:left w:val="single" w:sz="4" w:space="0" w:color="DADADA"/>
              <w:bottom w:val="single" w:sz="4" w:space="0" w:color="DADADA"/>
            </w:tcBorders>
          </w:tcPr>
          <w:p w14:paraId="25D48544" w14:textId="77777777" w:rsidR="004928ED" w:rsidRDefault="00DF5878">
            <w:pPr>
              <w:pStyle w:val="TableParagraph"/>
              <w:spacing w:before="86"/>
              <w:ind w:left="107"/>
            </w:pPr>
            <w:r>
              <w:t>Email Address:</w:t>
            </w:r>
          </w:p>
        </w:tc>
        <w:tc>
          <w:tcPr>
            <w:tcW w:w="7245" w:type="dxa"/>
            <w:tcBorders>
              <w:bottom w:val="single" w:sz="4" w:space="0" w:color="DADADA"/>
              <w:right w:val="single" w:sz="4" w:space="0" w:color="DADADA"/>
            </w:tcBorders>
          </w:tcPr>
          <w:p w14:paraId="65094CDB" w14:textId="31D85413" w:rsidR="004928ED" w:rsidRDefault="00826184">
            <w:pPr>
              <w:pStyle w:val="TableParagraph"/>
              <w:spacing w:before="86"/>
              <w:ind w:left="1072"/>
            </w:pPr>
            <w:hyperlink r:id="rId15" w:history="1">
              <w:r w:rsidRPr="00033B69">
                <w:rPr>
                  <w:rStyle w:val="Hyperlink"/>
                </w:rPr>
                <w:t>ashadmin@casa.gov.au</w:t>
              </w:r>
            </w:hyperlink>
            <w:r>
              <w:rPr>
                <w:color w:val="0000FF"/>
                <w:u w:val="single" w:color="0000FF"/>
              </w:rPr>
              <w:t xml:space="preserve"> </w:t>
            </w:r>
          </w:p>
        </w:tc>
      </w:tr>
      <w:tr w:rsidR="004928ED" w14:paraId="10043593" w14:textId="77777777">
        <w:trPr>
          <w:trHeight w:val="405"/>
        </w:trPr>
        <w:tc>
          <w:tcPr>
            <w:tcW w:w="9017" w:type="dxa"/>
            <w:gridSpan w:val="2"/>
            <w:tcBorders>
              <w:top w:val="single" w:sz="4" w:space="0" w:color="DADADA"/>
              <w:left w:val="single" w:sz="4" w:space="0" w:color="DADADA"/>
              <w:right w:val="single" w:sz="4" w:space="0" w:color="DADADA"/>
            </w:tcBorders>
          </w:tcPr>
          <w:p w14:paraId="288EF971" w14:textId="77777777" w:rsidR="004928ED" w:rsidRDefault="00DF5878">
            <w:pPr>
              <w:pStyle w:val="TableParagraph"/>
              <w:spacing w:before="60"/>
              <w:ind w:left="107"/>
              <w:rPr>
                <w:b/>
              </w:rPr>
            </w:pPr>
            <w:r>
              <w:rPr>
                <w:b/>
              </w:rPr>
              <w:t>CASA Address for Notices</w:t>
            </w:r>
          </w:p>
        </w:tc>
      </w:tr>
      <w:tr w:rsidR="004928ED" w14:paraId="3B71CA8C" w14:textId="77777777">
        <w:trPr>
          <w:trHeight w:val="433"/>
        </w:trPr>
        <w:tc>
          <w:tcPr>
            <w:tcW w:w="1772" w:type="dxa"/>
            <w:tcBorders>
              <w:left w:val="single" w:sz="4" w:space="0" w:color="DADADA"/>
            </w:tcBorders>
          </w:tcPr>
          <w:p w14:paraId="0C8813DC" w14:textId="77777777" w:rsidR="004928ED" w:rsidRDefault="00DF5878">
            <w:pPr>
              <w:pStyle w:val="TableParagraph"/>
              <w:spacing w:before="86"/>
              <w:ind w:left="107"/>
            </w:pPr>
            <w:r>
              <w:t>Postal Address:</w:t>
            </w:r>
          </w:p>
        </w:tc>
        <w:tc>
          <w:tcPr>
            <w:tcW w:w="7245" w:type="dxa"/>
            <w:tcBorders>
              <w:right w:val="single" w:sz="4" w:space="0" w:color="DADADA"/>
            </w:tcBorders>
          </w:tcPr>
          <w:p w14:paraId="5B6E8F06" w14:textId="77777777" w:rsidR="004928ED" w:rsidRDefault="00DF5878">
            <w:pPr>
              <w:pStyle w:val="TableParagraph"/>
              <w:spacing w:before="86"/>
              <w:ind w:left="1071"/>
            </w:pPr>
            <w:r>
              <w:t>GPO Box 2005, Canberra ACT 2601</w:t>
            </w:r>
          </w:p>
        </w:tc>
      </w:tr>
      <w:tr w:rsidR="004928ED" w14:paraId="27FB025E" w14:textId="77777777">
        <w:trPr>
          <w:trHeight w:val="433"/>
        </w:trPr>
        <w:tc>
          <w:tcPr>
            <w:tcW w:w="1772" w:type="dxa"/>
            <w:tcBorders>
              <w:left w:val="single" w:sz="4" w:space="0" w:color="DADADA"/>
            </w:tcBorders>
          </w:tcPr>
          <w:p w14:paraId="17742FE2" w14:textId="77777777" w:rsidR="004928ED" w:rsidRDefault="00DF5878">
            <w:pPr>
              <w:pStyle w:val="TableParagraph"/>
              <w:spacing w:before="87"/>
              <w:ind w:left="107"/>
            </w:pPr>
            <w:r>
              <w:t>Telephone:</w:t>
            </w:r>
          </w:p>
        </w:tc>
        <w:tc>
          <w:tcPr>
            <w:tcW w:w="7245" w:type="dxa"/>
            <w:tcBorders>
              <w:right w:val="single" w:sz="4" w:space="0" w:color="DADADA"/>
            </w:tcBorders>
          </w:tcPr>
          <w:p w14:paraId="5F5DAE77" w14:textId="77777777" w:rsidR="004928ED" w:rsidRDefault="00DF5878">
            <w:pPr>
              <w:pStyle w:val="TableParagraph"/>
              <w:spacing w:before="87"/>
              <w:ind w:left="1071"/>
            </w:pPr>
            <w:r>
              <w:t>131 757 or (+61 2 6217 1111 if outside Australia)</w:t>
            </w:r>
          </w:p>
        </w:tc>
      </w:tr>
      <w:tr w:rsidR="004928ED" w14:paraId="506E443C" w14:textId="77777777">
        <w:trPr>
          <w:trHeight w:val="460"/>
        </w:trPr>
        <w:tc>
          <w:tcPr>
            <w:tcW w:w="1772" w:type="dxa"/>
            <w:tcBorders>
              <w:left w:val="single" w:sz="4" w:space="0" w:color="DADADA"/>
              <w:bottom w:val="single" w:sz="4" w:space="0" w:color="DADADA"/>
            </w:tcBorders>
          </w:tcPr>
          <w:p w14:paraId="6396A2A5" w14:textId="77777777" w:rsidR="004928ED" w:rsidRDefault="00DF5878">
            <w:pPr>
              <w:pStyle w:val="TableParagraph"/>
              <w:spacing w:before="86"/>
              <w:ind w:left="107"/>
            </w:pPr>
            <w:r>
              <w:t>Email Address:</w:t>
            </w:r>
          </w:p>
        </w:tc>
        <w:tc>
          <w:tcPr>
            <w:tcW w:w="7245" w:type="dxa"/>
            <w:tcBorders>
              <w:bottom w:val="single" w:sz="4" w:space="0" w:color="DADADA"/>
              <w:right w:val="single" w:sz="4" w:space="0" w:color="DADADA"/>
            </w:tcBorders>
          </w:tcPr>
          <w:p w14:paraId="24EA6D42" w14:textId="531E1805" w:rsidR="004928ED" w:rsidRDefault="00826184">
            <w:pPr>
              <w:pStyle w:val="TableParagraph"/>
              <w:spacing w:before="86"/>
              <w:ind w:left="1072"/>
            </w:pPr>
            <w:hyperlink r:id="rId16" w:history="1">
              <w:r w:rsidRPr="00033B69">
                <w:rPr>
                  <w:rStyle w:val="Hyperlink"/>
                </w:rPr>
                <w:t>ashadmin@casa.gov.au</w:t>
              </w:r>
            </w:hyperlink>
            <w:r>
              <w:rPr>
                <w:color w:val="0000FF"/>
                <w:u w:val="single" w:color="0000FF"/>
              </w:rPr>
              <w:t xml:space="preserve"> </w:t>
            </w:r>
          </w:p>
        </w:tc>
      </w:tr>
      <w:tr w:rsidR="004928ED" w14:paraId="79476F15" w14:textId="77777777">
        <w:trPr>
          <w:trHeight w:val="685"/>
        </w:trPr>
        <w:tc>
          <w:tcPr>
            <w:tcW w:w="9017" w:type="dxa"/>
            <w:gridSpan w:val="2"/>
            <w:tcBorders>
              <w:top w:val="single" w:sz="4" w:space="0" w:color="DADADA"/>
              <w:left w:val="single" w:sz="4" w:space="0" w:color="DADADA"/>
              <w:bottom w:val="single" w:sz="4" w:space="0" w:color="DADADA"/>
              <w:right w:val="single" w:sz="4" w:space="0" w:color="DADADA"/>
            </w:tcBorders>
            <w:shd w:val="clear" w:color="auto" w:fill="F2F2F2"/>
          </w:tcPr>
          <w:p w14:paraId="313C81AC" w14:textId="77777777" w:rsidR="004928ED" w:rsidRDefault="00DF5878">
            <w:pPr>
              <w:pStyle w:val="TableParagraph"/>
              <w:spacing w:before="60"/>
              <w:ind w:left="107" w:right="125"/>
            </w:pPr>
            <w:r w:rsidRPr="00BD3674">
              <w:rPr>
                <w:b/>
              </w:rPr>
              <w:t xml:space="preserve">Insert full name of Operator </w:t>
            </w:r>
            <w:r w:rsidRPr="00BD3674">
              <w:t xml:space="preserve">trading as </w:t>
            </w:r>
            <w:r w:rsidRPr="00BD3674">
              <w:rPr>
                <w:b/>
              </w:rPr>
              <w:t xml:space="preserve">insert business name </w:t>
            </w:r>
            <w:r w:rsidRPr="00BD3674">
              <w:t>(remove ‘trading as’ if not applicable)</w:t>
            </w:r>
            <w:r>
              <w:t xml:space="preserve"> (</w:t>
            </w:r>
            <w:r>
              <w:rPr>
                <w:b/>
              </w:rPr>
              <w:t>Operator</w:t>
            </w:r>
            <w:r>
              <w:t xml:space="preserve">), ABN: </w:t>
            </w:r>
            <w:r w:rsidRPr="00BD3674">
              <w:t xml:space="preserve">XX XXX </w:t>
            </w:r>
            <w:proofErr w:type="spellStart"/>
            <w:r w:rsidRPr="00BD3674">
              <w:t>XXX</w:t>
            </w:r>
            <w:proofErr w:type="spellEnd"/>
            <w:r w:rsidRPr="00BD3674">
              <w:t xml:space="preserve"> </w:t>
            </w:r>
            <w:proofErr w:type="spellStart"/>
            <w:r w:rsidRPr="00BD3674">
              <w:t>XXX</w:t>
            </w:r>
            <w:proofErr w:type="spellEnd"/>
            <w:r>
              <w:t xml:space="preserve"> / ACN: </w:t>
            </w:r>
            <w:r w:rsidRPr="00BD3674">
              <w:t xml:space="preserve">XXX </w:t>
            </w:r>
            <w:proofErr w:type="spellStart"/>
            <w:r w:rsidRPr="00BD3674">
              <w:t>XXX</w:t>
            </w:r>
            <w:proofErr w:type="spellEnd"/>
            <w:r w:rsidRPr="00BD3674">
              <w:t xml:space="preserve"> </w:t>
            </w:r>
            <w:proofErr w:type="spellStart"/>
            <w:r w:rsidRPr="00BD3674">
              <w:t>XXX</w:t>
            </w:r>
            <w:proofErr w:type="spellEnd"/>
          </w:p>
        </w:tc>
      </w:tr>
      <w:tr w:rsidR="004928ED" w14:paraId="1E26A2D1" w14:textId="77777777">
        <w:trPr>
          <w:trHeight w:val="405"/>
        </w:trPr>
        <w:tc>
          <w:tcPr>
            <w:tcW w:w="9017" w:type="dxa"/>
            <w:gridSpan w:val="2"/>
            <w:tcBorders>
              <w:top w:val="single" w:sz="4" w:space="0" w:color="DADADA"/>
              <w:left w:val="single" w:sz="4" w:space="0" w:color="DADADA"/>
              <w:right w:val="single" w:sz="4" w:space="0" w:color="DADADA"/>
            </w:tcBorders>
          </w:tcPr>
          <w:p w14:paraId="447D8365" w14:textId="3093C1A4" w:rsidR="004928ED" w:rsidRDefault="00DF5878">
            <w:pPr>
              <w:pStyle w:val="TableParagraph"/>
              <w:spacing w:before="60"/>
              <w:ind w:left="107"/>
              <w:rPr>
                <w:b/>
              </w:rPr>
            </w:pPr>
            <w:r>
              <w:rPr>
                <w:b/>
              </w:rPr>
              <w:t>Operator Representative</w:t>
            </w:r>
            <w:r w:rsidR="009E070C">
              <w:rPr>
                <w:b/>
              </w:rPr>
              <w:t xml:space="preserve"> (Primary Contact Officer)</w:t>
            </w:r>
          </w:p>
        </w:tc>
      </w:tr>
      <w:tr w:rsidR="004928ED" w14:paraId="2A18469F" w14:textId="77777777">
        <w:trPr>
          <w:trHeight w:val="433"/>
        </w:trPr>
        <w:tc>
          <w:tcPr>
            <w:tcW w:w="1772" w:type="dxa"/>
            <w:tcBorders>
              <w:left w:val="single" w:sz="4" w:space="0" w:color="DADADA"/>
            </w:tcBorders>
          </w:tcPr>
          <w:p w14:paraId="4B40FFB2" w14:textId="77777777" w:rsidR="004928ED" w:rsidRDefault="00DF5878">
            <w:pPr>
              <w:pStyle w:val="TableParagraph"/>
              <w:spacing w:before="86"/>
              <w:ind w:left="107"/>
            </w:pPr>
            <w:r>
              <w:t>Name:</w:t>
            </w:r>
          </w:p>
        </w:tc>
        <w:tc>
          <w:tcPr>
            <w:tcW w:w="7245" w:type="dxa"/>
            <w:tcBorders>
              <w:right w:val="single" w:sz="4" w:space="0" w:color="DADADA"/>
            </w:tcBorders>
          </w:tcPr>
          <w:p w14:paraId="179E2C5A" w14:textId="0C1F1E8C" w:rsidR="004928ED" w:rsidRPr="00F77D32" w:rsidRDefault="00F77D32">
            <w:pPr>
              <w:pStyle w:val="TableParagraph"/>
              <w:spacing w:before="86"/>
              <w:ind w:left="1071"/>
            </w:pPr>
            <w:r>
              <w:t>Insert</w:t>
            </w:r>
          </w:p>
        </w:tc>
      </w:tr>
      <w:tr w:rsidR="004928ED" w14:paraId="0FA7100A" w14:textId="77777777">
        <w:trPr>
          <w:trHeight w:val="433"/>
        </w:trPr>
        <w:tc>
          <w:tcPr>
            <w:tcW w:w="1772" w:type="dxa"/>
            <w:tcBorders>
              <w:left w:val="single" w:sz="4" w:space="0" w:color="DADADA"/>
            </w:tcBorders>
          </w:tcPr>
          <w:p w14:paraId="005A1802" w14:textId="77777777" w:rsidR="004928ED" w:rsidRDefault="00DF5878">
            <w:pPr>
              <w:pStyle w:val="TableParagraph"/>
              <w:spacing w:before="87"/>
              <w:ind w:left="107"/>
            </w:pPr>
            <w:r>
              <w:t>Position:</w:t>
            </w:r>
          </w:p>
        </w:tc>
        <w:tc>
          <w:tcPr>
            <w:tcW w:w="7245" w:type="dxa"/>
            <w:tcBorders>
              <w:right w:val="single" w:sz="4" w:space="0" w:color="DADADA"/>
            </w:tcBorders>
          </w:tcPr>
          <w:p w14:paraId="1B57BAD4" w14:textId="20E3A5DF" w:rsidR="004928ED" w:rsidRPr="00F77D32" w:rsidRDefault="00F77D32">
            <w:pPr>
              <w:pStyle w:val="TableParagraph"/>
              <w:spacing w:before="87"/>
              <w:ind w:left="1071"/>
            </w:pPr>
            <w:r>
              <w:t>Insert</w:t>
            </w:r>
          </w:p>
        </w:tc>
      </w:tr>
      <w:tr w:rsidR="004928ED" w14:paraId="5B5B7A12" w14:textId="77777777">
        <w:trPr>
          <w:trHeight w:val="431"/>
        </w:trPr>
        <w:tc>
          <w:tcPr>
            <w:tcW w:w="1772" w:type="dxa"/>
            <w:tcBorders>
              <w:left w:val="single" w:sz="4" w:space="0" w:color="DADADA"/>
            </w:tcBorders>
          </w:tcPr>
          <w:p w14:paraId="171F1A44" w14:textId="77777777" w:rsidR="004928ED" w:rsidRDefault="00DF5878">
            <w:pPr>
              <w:pStyle w:val="TableParagraph"/>
              <w:spacing w:before="86"/>
              <w:ind w:left="107"/>
            </w:pPr>
            <w:r>
              <w:t>Telephone</w:t>
            </w:r>
          </w:p>
        </w:tc>
        <w:tc>
          <w:tcPr>
            <w:tcW w:w="7245" w:type="dxa"/>
            <w:tcBorders>
              <w:right w:val="single" w:sz="4" w:space="0" w:color="DADADA"/>
            </w:tcBorders>
          </w:tcPr>
          <w:p w14:paraId="1F3F52E2" w14:textId="585F1AA7" w:rsidR="004928ED" w:rsidRPr="00F77D32" w:rsidRDefault="00F77D32">
            <w:pPr>
              <w:pStyle w:val="TableParagraph"/>
              <w:spacing w:before="86"/>
              <w:ind w:left="1071"/>
            </w:pPr>
            <w:r>
              <w:t>Insert</w:t>
            </w:r>
          </w:p>
        </w:tc>
      </w:tr>
      <w:tr w:rsidR="004928ED" w14:paraId="27D12805" w14:textId="77777777">
        <w:trPr>
          <w:trHeight w:val="433"/>
        </w:trPr>
        <w:tc>
          <w:tcPr>
            <w:tcW w:w="1772" w:type="dxa"/>
            <w:tcBorders>
              <w:left w:val="single" w:sz="4" w:space="0" w:color="DADADA"/>
            </w:tcBorders>
          </w:tcPr>
          <w:p w14:paraId="5F66F9CD" w14:textId="77777777" w:rsidR="004928ED" w:rsidRDefault="00DF5878">
            <w:pPr>
              <w:pStyle w:val="TableParagraph"/>
              <w:spacing w:before="86"/>
              <w:ind w:left="107"/>
            </w:pPr>
            <w:r>
              <w:t>Mobile</w:t>
            </w:r>
          </w:p>
        </w:tc>
        <w:tc>
          <w:tcPr>
            <w:tcW w:w="7245" w:type="dxa"/>
            <w:tcBorders>
              <w:right w:val="single" w:sz="4" w:space="0" w:color="DADADA"/>
            </w:tcBorders>
          </w:tcPr>
          <w:p w14:paraId="0C8A1195" w14:textId="538E4CD0" w:rsidR="004928ED" w:rsidRPr="00F77D32" w:rsidRDefault="00F77D32">
            <w:pPr>
              <w:pStyle w:val="TableParagraph"/>
              <w:spacing w:before="86"/>
              <w:ind w:left="1071"/>
            </w:pPr>
            <w:r>
              <w:t>Insert</w:t>
            </w:r>
          </w:p>
        </w:tc>
      </w:tr>
      <w:tr w:rsidR="004928ED" w14:paraId="0408B891" w14:textId="77777777">
        <w:trPr>
          <w:trHeight w:val="459"/>
        </w:trPr>
        <w:tc>
          <w:tcPr>
            <w:tcW w:w="1772" w:type="dxa"/>
            <w:tcBorders>
              <w:left w:val="single" w:sz="4" w:space="0" w:color="DADADA"/>
              <w:bottom w:val="single" w:sz="4" w:space="0" w:color="DADADA"/>
            </w:tcBorders>
          </w:tcPr>
          <w:p w14:paraId="1DF905B6" w14:textId="77777777" w:rsidR="004928ED" w:rsidRDefault="00DF5878">
            <w:pPr>
              <w:pStyle w:val="TableParagraph"/>
              <w:spacing w:before="87"/>
              <w:ind w:left="107"/>
            </w:pPr>
            <w:r>
              <w:t>Email Address</w:t>
            </w:r>
          </w:p>
        </w:tc>
        <w:tc>
          <w:tcPr>
            <w:tcW w:w="7245" w:type="dxa"/>
            <w:tcBorders>
              <w:bottom w:val="single" w:sz="4" w:space="0" w:color="DADADA"/>
              <w:right w:val="single" w:sz="4" w:space="0" w:color="DADADA"/>
            </w:tcBorders>
          </w:tcPr>
          <w:p w14:paraId="755CCBF0" w14:textId="1525A0BB" w:rsidR="004928ED" w:rsidRPr="00F77D32" w:rsidRDefault="00F77D32">
            <w:pPr>
              <w:pStyle w:val="TableParagraph"/>
              <w:spacing w:before="87"/>
              <w:ind w:left="1071"/>
            </w:pPr>
            <w:r>
              <w:t>Insert</w:t>
            </w:r>
          </w:p>
        </w:tc>
      </w:tr>
      <w:tr w:rsidR="004928ED" w14:paraId="75E99437" w14:textId="77777777">
        <w:trPr>
          <w:trHeight w:val="406"/>
        </w:trPr>
        <w:tc>
          <w:tcPr>
            <w:tcW w:w="9017" w:type="dxa"/>
            <w:gridSpan w:val="2"/>
            <w:tcBorders>
              <w:top w:val="single" w:sz="4" w:space="0" w:color="DADADA"/>
              <w:left w:val="single" w:sz="4" w:space="0" w:color="DADADA"/>
              <w:right w:val="single" w:sz="4" w:space="0" w:color="DADADA"/>
            </w:tcBorders>
          </w:tcPr>
          <w:p w14:paraId="5D9D483F" w14:textId="77777777" w:rsidR="004928ED" w:rsidRDefault="00DF5878">
            <w:pPr>
              <w:pStyle w:val="TableParagraph"/>
              <w:spacing w:before="60"/>
              <w:ind w:left="107"/>
              <w:rPr>
                <w:b/>
              </w:rPr>
            </w:pPr>
            <w:r>
              <w:rPr>
                <w:b/>
              </w:rPr>
              <w:t>Operator Secondary Contact Officer</w:t>
            </w:r>
          </w:p>
        </w:tc>
      </w:tr>
      <w:tr w:rsidR="004928ED" w14:paraId="0EEEB3BE" w14:textId="77777777">
        <w:trPr>
          <w:trHeight w:val="433"/>
        </w:trPr>
        <w:tc>
          <w:tcPr>
            <w:tcW w:w="1772" w:type="dxa"/>
            <w:tcBorders>
              <w:left w:val="single" w:sz="4" w:space="0" w:color="DADADA"/>
            </w:tcBorders>
          </w:tcPr>
          <w:p w14:paraId="1CE80170" w14:textId="77777777" w:rsidR="004928ED" w:rsidRDefault="00DF5878">
            <w:pPr>
              <w:pStyle w:val="TableParagraph"/>
              <w:spacing w:before="87"/>
              <w:ind w:left="107"/>
            </w:pPr>
            <w:r>
              <w:t>Name:</w:t>
            </w:r>
          </w:p>
        </w:tc>
        <w:tc>
          <w:tcPr>
            <w:tcW w:w="7245" w:type="dxa"/>
            <w:tcBorders>
              <w:right w:val="single" w:sz="4" w:space="0" w:color="DADADA"/>
            </w:tcBorders>
          </w:tcPr>
          <w:p w14:paraId="0B8BD81E" w14:textId="5F93DF41" w:rsidR="004928ED" w:rsidRDefault="00F77D32">
            <w:pPr>
              <w:pStyle w:val="TableParagraph"/>
              <w:spacing w:before="87"/>
              <w:ind w:left="1071"/>
            </w:pPr>
            <w:r>
              <w:t>Insert name</w:t>
            </w:r>
            <w:r w:rsidR="006A755B">
              <w:t xml:space="preserve"> and position</w:t>
            </w:r>
          </w:p>
        </w:tc>
      </w:tr>
      <w:tr w:rsidR="004928ED" w14:paraId="1F54B8F9" w14:textId="77777777">
        <w:trPr>
          <w:trHeight w:val="433"/>
        </w:trPr>
        <w:tc>
          <w:tcPr>
            <w:tcW w:w="1772" w:type="dxa"/>
            <w:tcBorders>
              <w:left w:val="single" w:sz="4" w:space="0" w:color="DADADA"/>
            </w:tcBorders>
          </w:tcPr>
          <w:p w14:paraId="76724661" w14:textId="77777777" w:rsidR="004928ED" w:rsidRDefault="00DF5878">
            <w:pPr>
              <w:pStyle w:val="TableParagraph"/>
              <w:spacing w:before="86"/>
              <w:ind w:left="107"/>
            </w:pPr>
            <w:r>
              <w:t>Telephone:</w:t>
            </w:r>
          </w:p>
        </w:tc>
        <w:tc>
          <w:tcPr>
            <w:tcW w:w="7245" w:type="dxa"/>
            <w:tcBorders>
              <w:right w:val="single" w:sz="4" w:space="0" w:color="DADADA"/>
            </w:tcBorders>
          </w:tcPr>
          <w:p w14:paraId="1902E696" w14:textId="46E898BB" w:rsidR="004928ED" w:rsidRDefault="00F77D32">
            <w:pPr>
              <w:pStyle w:val="TableParagraph"/>
              <w:spacing w:before="86"/>
              <w:ind w:left="1071"/>
            </w:pPr>
            <w:r>
              <w:t>Insert</w:t>
            </w:r>
          </w:p>
        </w:tc>
      </w:tr>
      <w:tr w:rsidR="004928ED" w14:paraId="2F2A1F56" w14:textId="77777777">
        <w:trPr>
          <w:trHeight w:val="433"/>
        </w:trPr>
        <w:tc>
          <w:tcPr>
            <w:tcW w:w="1772" w:type="dxa"/>
            <w:tcBorders>
              <w:left w:val="single" w:sz="4" w:space="0" w:color="DADADA"/>
            </w:tcBorders>
          </w:tcPr>
          <w:p w14:paraId="1048EFF1" w14:textId="77777777" w:rsidR="004928ED" w:rsidRDefault="00DF5878">
            <w:pPr>
              <w:pStyle w:val="TableParagraph"/>
              <w:spacing w:before="87"/>
              <w:ind w:left="107"/>
            </w:pPr>
            <w:r>
              <w:t>Mobile:</w:t>
            </w:r>
          </w:p>
        </w:tc>
        <w:tc>
          <w:tcPr>
            <w:tcW w:w="7245" w:type="dxa"/>
            <w:tcBorders>
              <w:right w:val="single" w:sz="4" w:space="0" w:color="DADADA"/>
            </w:tcBorders>
          </w:tcPr>
          <w:p w14:paraId="5929AEF7" w14:textId="643808C9" w:rsidR="004928ED" w:rsidRDefault="00F77D32">
            <w:pPr>
              <w:pStyle w:val="TableParagraph"/>
              <w:spacing w:before="87"/>
              <w:ind w:left="1071"/>
            </w:pPr>
            <w:r>
              <w:t>Insert</w:t>
            </w:r>
          </w:p>
        </w:tc>
      </w:tr>
      <w:tr w:rsidR="004928ED" w14:paraId="206CDD70" w14:textId="77777777">
        <w:trPr>
          <w:trHeight w:val="457"/>
        </w:trPr>
        <w:tc>
          <w:tcPr>
            <w:tcW w:w="1772" w:type="dxa"/>
            <w:tcBorders>
              <w:left w:val="single" w:sz="4" w:space="0" w:color="DADADA"/>
              <w:bottom w:val="single" w:sz="4" w:space="0" w:color="DADADA"/>
            </w:tcBorders>
          </w:tcPr>
          <w:p w14:paraId="7E00E567" w14:textId="77777777" w:rsidR="004928ED" w:rsidRDefault="00DF5878">
            <w:pPr>
              <w:pStyle w:val="TableParagraph"/>
              <w:spacing w:before="86"/>
              <w:ind w:left="107"/>
            </w:pPr>
            <w:r>
              <w:t>Email Address:</w:t>
            </w:r>
          </w:p>
        </w:tc>
        <w:tc>
          <w:tcPr>
            <w:tcW w:w="7245" w:type="dxa"/>
            <w:tcBorders>
              <w:bottom w:val="single" w:sz="4" w:space="0" w:color="DADADA"/>
              <w:right w:val="single" w:sz="4" w:space="0" w:color="DADADA"/>
            </w:tcBorders>
          </w:tcPr>
          <w:p w14:paraId="036DA558" w14:textId="54B5F277" w:rsidR="004928ED" w:rsidRDefault="00F77D32">
            <w:pPr>
              <w:pStyle w:val="TableParagraph"/>
              <w:spacing w:before="86"/>
              <w:ind w:left="1071"/>
            </w:pPr>
            <w:r>
              <w:t>Insert</w:t>
            </w:r>
          </w:p>
        </w:tc>
      </w:tr>
      <w:tr w:rsidR="004928ED" w14:paraId="102F2744" w14:textId="77777777">
        <w:trPr>
          <w:trHeight w:val="408"/>
        </w:trPr>
        <w:tc>
          <w:tcPr>
            <w:tcW w:w="9017" w:type="dxa"/>
            <w:gridSpan w:val="2"/>
            <w:tcBorders>
              <w:top w:val="single" w:sz="4" w:space="0" w:color="DADADA"/>
              <w:left w:val="single" w:sz="4" w:space="0" w:color="DADADA"/>
              <w:right w:val="single" w:sz="4" w:space="0" w:color="DADADA"/>
            </w:tcBorders>
          </w:tcPr>
          <w:p w14:paraId="0B77DB92" w14:textId="77777777" w:rsidR="004928ED" w:rsidRDefault="00DF5878">
            <w:pPr>
              <w:pStyle w:val="TableParagraph"/>
              <w:spacing w:before="62"/>
              <w:ind w:left="107"/>
              <w:rPr>
                <w:b/>
              </w:rPr>
            </w:pPr>
            <w:r>
              <w:rPr>
                <w:b/>
              </w:rPr>
              <w:t>Operator Address for Notices</w:t>
            </w:r>
          </w:p>
        </w:tc>
      </w:tr>
      <w:tr w:rsidR="006A755B" w14:paraId="158BB765" w14:textId="77777777">
        <w:trPr>
          <w:trHeight w:val="431"/>
        </w:trPr>
        <w:tc>
          <w:tcPr>
            <w:tcW w:w="1772" w:type="dxa"/>
            <w:tcBorders>
              <w:left w:val="single" w:sz="4" w:space="0" w:color="DADADA"/>
            </w:tcBorders>
          </w:tcPr>
          <w:p w14:paraId="7C020A28" w14:textId="77777777" w:rsidR="006A755B" w:rsidRDefault="006A755B" w:rsidP="006A755B">
            <w:pPr>
              <w:pStyle w:val="TableParagraph"/>
              <w:spacing w:before="86"/>
              <w:ind w:left="107"/>
            </w:pPr>
            <w:r>
              <w:t>Street Address:</w:t>
            </w:r>
          </w:p>
        </w:tc>
        <w:tc>
          <w:tcPr>
            <w:tcW w:w="7245" w:type="dxa"/>
            <w:tcBorders>
              <w:right w:val="single" w:sz="4" w:space="0" w:color="DADADA"/>
            </w:tcBorders>
          </w:tcPr>
          <w:p w14:paraId="754C920B" w14:textId="6323AB33" w:rsidR="006A755B" w:rsidRDefault="006A755B" w:rsidP="006A755B">
            <w:pPr>
              <w:pStyle w:val="TableParagraph"/>
              <w:spacing w:before="86"/>
              <w:ind w:left="1071"/>
            </w:pPr>
            <w:r>
              <w:t>Insert</w:t>
            </w:r>
          </w:p>
        </w:tc>
      </w:tr>
      <w:tr w:rsidR="006A755B" w14:paraId="2C7D01F4" w14:textId="77777777">
        <w:trPr>
          <w:trHeight w:val="433"/>
        </w:trPr>
        <w:tc>
          <w:tcPr>
            <w:tcW w:w="1772" w:type="dxa"/>
            <w:tcBorders>
              <w:left w:val="single" w:sz="4" w:space="0" w:color="DADADA"/>
            </w:tcBorders>
          </w:tcPr>
          <w:p w14:paraId="2C0759DC" w14:textId="77777777" w:rsidR="006A755B" w:rsidRDefault="006A755B" w:rsidP="006A755B">
            <w:pPr>
              <w:pStyle w:val="TableParagraph"/>
              <w:spacing w:before="86"/>
              <w:ind w:left="107"/>
            </w:pPr>
            <w:r>
              <w:t>Postal Address:</w:t>
            </w:r>
          </w:p>
        </w:tc>
        <w:tc>
          <w:tcPr>
            <w:tcW w:w="7245" w:type="dxa"/>
            <w:tcBorders>
              <w:right w:val="single" w:sz="4" w:space="0" w:color="DADADA"/>
            </w:tcBorders>
          </w:tcPr>
          <w:p w14:paraId="310F214B" w14:textId="6A6BB9E9" w:rsidR="006A755B" w:rsidRDefault="006A755B" w:rsidP="006A755B">
            <w:pPr>
              <w:pStyle w:val="TableParagraph"/>
              <w:spacing w:before="86"/>
              <w:ind w:left="1071"/>
            </w:pPr>
            <w:r>
              <w:t>Insert</w:t>
            </w:r>
          </w:p>
        </w:tc>
      </w:tr>
      <w:tr w:rsidR="006A755B" w14:paraId="644DFEF5" w14:textId="77777777">
        <w:trPr>
          <w:trHeight w:val="433"/>
        </w:trPr>
        <w:tc>
          <w:tcPr>
            <w:tcW w:w="1772" w:type="dxa"/>
            <w:tcBorders>
              <w:left w:val="single" w:sz="4" w:space="0" w:color="DADADA"/>
            </w:tcBorders>
          </w:tcPr>
          <w:p w14:paraId="52C0C0F6" w14:textId="77777777" w:rsidR="006A755B" w:rsidRDefault="006A755B" w:rsidP="006A755B">
            <w:pPr>
              <w:pStyle w:val="TableParagraph"/>
              <w:spacing w:before="87"/>
              <w:ind w:left="107"/>
            </w:pPr>
            <w:r>
              <w:t>Telephone:</w:t>
            </w:r>
          </w:p>
        </w:tc>
        <w:tc>
          <w:tcPr>
            <w:tcW w:w="7245" w:type="dxa"/>
            <w:tcBorders>
              <w:right w:val="single" w:sz="4" w:space="0" w:color="DADADA"/>
            </w:tcBorders>
          </w:tcPr>
          <w:p w14:paraId="47B7769B" w14:textId="41C81F8C" w:rsidR="006A755B" w:rsidRDefault="006A755B" w:rsidP="006A755B">
            <w:pPr>
              <w:pStyle w:val="TableParagraph"/>
              <w:spacing w:before="87"/>
              <w:ind w:left="1071"/>
            </w:pPr>
            <w:r>
              <w:t>Insert</w:t>
            </w:r>
          </w:p>
        </w:tc>
      </w:tr>
      <w:tr w:rsidR="006A755B" w14:paraId="422C3904" w14:textId="77777777">
        <w:trPr>
          <w:trHeight w:val="460"/>
        </w:trPr>
        <w:tc>
          <w:tcPr>
            <w:tcW w:w="1772" w:type="dxa"/>
            <w:tcBorders>
              <w:left w:val="single" w:sz="4" w:space="0" w:color="DADADA"/>
              <w:bottom w:val="single" w:sz="4" w:space="0" w:color="DADADA"/>
            </w:tcBorders>
          </w:tcPr>
          <w:p w14:paraId="1F3AF75D" w14:textId="77777777" w:rsidR="006A755B" w:rsidRDefault="006A755B" w:rsidP="006A755B">
            <w:pPr>
              <w:pStyle w:val="TableParagraph"/>
              <w:spacing w:before="86"/>
              <w:ind w:left="107"/>
            </w:pPr>
            <w:r>
              <w:t>Email Address:</w:t>
            </w:r>
          </w:p>
        </w:tc>
        <w:tc>
          <w:tcPr>
            <w:tcW w:w="7245" w:type="dxa"/>
            <w:tcBorders>
              <w:bottom w:val="single" w:sz="4" w:space="0" w:color="DADADA"/>
              <w:right w:val="single" w:sz="4" w:space="0" w:color="DADADA"/>
            </w:tcBorders>
          </w:tcPr>
          <w:p w14:paraId="34307604" w14:textId="356F1A06" w:rsidR="006A755B" w:rsidRDefault="006A755B" w:rsidP="006A755B">
            <w:pPr>
              <w:pStyle w:val="TableParagraph"/>
              <w:spacing w:before="86"/>
              <w:ind w:left="1071"/>
            </w:pPr>
            <w:r>
              <w:t>Insert</w:t>
            </w:r>
          </w:p>
        </w:tc>
      </w:tr>
    </w:tbl>
    <w:p w14:paraId="359425D2" w14:textId="77777777" w:rsidR="004928ED" w:rsidRDefault="004928ED">
      <w:pPr>
        <w:sectPr w:rsidR="004928ED">
          <w:pgSz w:w="11910" w:h="16840"/>
          <w:pgMar w:top="980" w:right="600" w:bottom="1280" w:left="1140" w:header="716" w:footer="1089" w:gutter="0"/>
          <w:cols w:space="720"/>
        </w:sectPr>
      </w:pPr>
    </w:p>
    <w:p w14:paraId="0F7BBB30" w14:textId="77777777" w:rsidR="004928ED" w:rsidRDefault="004928ED">
      <w:pPr>
        <w:pStyle w:val="BodyText"/>
        <w:spacing w:before="4" w:after="1"/>
        <w:rPr>
          <w:sz w:val="13"/>
        </w:rPr>
      </w:pPr>
    </w:p>
    <w:p w14:paraId="18C8E85F" w14:textId="02461BB2" w:rsidR="004928ED" w:rsidRDefault="004928ED">
      <w:pPr>
        <w:pStyle w:val="BodyText"/>
        <w:ind w:left="198"/>
        <w:rPr>
          <w:sz w:val="20"/>
        </w:rPr>
      </w:pPr>
    </w:p>
    <w:p w14:paraId="6E87465F" w14:textId="77777777" w:rsidR="004928ED" w:rsidRDefault="00DF5878">
      <w:pPr>
        <w:pStyle w:val="Heading1"/>
        <w:tabs>
          <w:tab w:val="left" w:pos="9355"/>
        </w:tabs>
        <w:ind w:left="300"/>
      </w:pPr>
      <w:bookmarkStart w:id="6" w:name="Agreed_Terms"/>
      <w:bookmarkStart w:id="7" w:name="_Toc230161139"/>
      <w:bookmarkEnd w:id="6"/>
      <w:r>
        <w:rPr>
          <w:w w:val="95"/>
          <w:u w:val="single"/>
        </w:rPr>
        <w:t>Agreed</w:t>
      </w:r>
      <w:r>
        <w:rPr>
          <w:spacing w:val="-12"/>
          <w:w w:val="95"/>
          <w:u w:val="single"/>
        </w:rPr>
        <w:t xml:space="preserve"> </w:t>
      </w:r>
      <w:r>
        <w:rPr>
          <w:w w:val="95"/>
          <w:u w:val="single"/>
        </w:rPr>
        <w:t>Terms</w:t>
      </w:r>
      <w:bookmarkEnd w:id="7"/>
      <w:r>
        <w:rPr>
          <w:u w:val="single"/>
        </w:rPr>
        <w:tab/>
      </w:r>
    </w:p>
    <w:p w14:paraId="56A39DC0" w14:textId="77777777" w:rsidR="004928ED" w:rsidRDefault="00DF5878" w:rsidP="002E290E">
      <w:pPr>
        <w:pStyle w:val="Heading2"/>
        <w:numPr>
          <w:ilvl w:val="0"/>
          <w:numId w:val="14"/>
        </w:numPr>
        <w:tabs>
          <w:tab w:val="left" w:pos="1019"/>
          <w:tab w:val="left" w:pos="1020"/>
        </w:tabs>
        <w:spacing w:before="271"/>
      </w:pPr>
      <w:bookmarkStart w:id="8" w:name="1._Parties"/>
      <w:bookmarkStart w:id="9" w:name="_Toc230161140"/>
      <w:bookmarkEnd w:id="8"/>
      <w:r>
        <w:t>Parties</w:t>
      </w:r>
      <w:bookmarkEnd w:id="9"/>
    </w:p>
    <w:p w14:paraId="5DE7B6AD" w14:textId="77777777" w:rsidR="004928ED" w:rsidRDefault="00DF5878" w:rsidP="002E290E">
      <w:pPr>
        <w:pStyle w:val="ListParagraph"/>
        <w:numPr>
          <w:ilvl w:val="1"/>
          <w:numId w:val="14"/>
        </w:numPr>
        <w:tabs>
          <w:tab w:val="left" w:pos="1019"/>
          <w:tab w:val="left" w:pos="1021"/>
        </w:tabs>
        <w:spacing w:before="118"/>
        <w:ind w:hanging="720"/>
      </w:pPr>
      <w:r>
        <w:t>This Deed of Standing Offer is made</w:t>
      </w:r>
      <w:r>
        <w:rPr>
          <w:spacing w:val="-3"/>
        </w:rPr>
        <w:t xml:space="preserve"> </w:t>
      </w:r>
      <w:r>
        <w:t>between:</w:t>
      </w:r>
    </w:p>
    <w:p w14:paraId="1D57E237" w14:textId="77777777" w:rsidR="004928ED" w:rsidRDefault="00DF5878" w:rsidP="002E290E">
      <w:pPr>
        <w:pStyle w:val="ListParagraph"/>
        <w:numPr>
          <w:ilvl w:val="3"/>
          <w:numId w:val="14"/>
        </w:numPr>
        <w:tabs>
          <w:tab w:val="left" w:pos="1586"/>
          <w:tab w:val="left" w:pos="1587"/>
        </w:tabs>
        <w:spacing w:before="122" w:line="252" w:lineRule="exact"/>
        <w:ind w:left="1586"/>
      </w:pPr>
      <w:r>
        <w:t>the Civil Aviation Safety Authority (</w:t>
      </w:r>
      <w:r w:rsidRPr="00202C73">
        <w:rPr>
          <w:b/>
        </w:rPr>
        <w:t>CASA</w:t>
      </w:r>
      <w:r>
        <w:t>), a body corporate established by</w:t>
      </w:r>
      <w:r w:rsidRPr="00202C73">
        <w:rPr>
          <w:spacing w:val="-24"/>
        </w:rPr>
        <w:t xml:space="preserve"> </w:t>
      </w:r>
      <w:r>
        <w:t>the</w:t>
      </w:r>
      <w:r w:rsidR="00202C73">
        <w:rPr>
          <w:i/>
        </w:rPr>
        <w:t xml:space="preserve"> </w:t>
      </w:r>
      <w:r w:rsidRPr="00202C73">
        <w:rPr>
          <w:i/>
        </w:rPr>
        <w:t>Civil Aviation Act 1988</w:t>
      </w:r>
      <w:r>
        <w:t>; and</w:t>
      </w:r>
    </w:p>
    <w:p w14:paraId="4F8E29E0" w14:textId="77777777" w:rsidR="004928ED" w:rsidRDefault="00DF5878" w:rsidP="002E290E">
      <w:pPr>
        <w:pStyle w:val="ListParagraph"/>
        <w:numPr>
          <w:ilvl w:val="3"/>
          <w:numId w:val="14"/>
        </w:numPr>
        <w:tabs>
          <w:tab w:val="left" w:pos="1586"/>
          <w:tab w:val="left" w:pos="1587"/>
        </w:tabs>
        <w:spacing w:before="122" w:line="252" w:lineRule="exact"/>
        <w:ind w:left="1586"/>
      </w:pPr>
      <w:r w:rsidRPr="00B928B4">
        <w:t>Insert full name of Operator trading as insert business name (remove ‘trading as’ if not applicable)</w:t>
      </w:r>
      <w:r>
        <w:rPr>
          <w:spacing w:val="5"/>
        </w:rPr>
        <w:t xml:space="preserve"> </w:t>
      </w:r>
      <w:r>
        <w:t>(</w:t>
      </w:r>
      <w:r>
        <w:rPr>
          <w:b/>
        </w:rPr>
        <w:t>Operator</w:t>
      </w:r>
      <w:r>
        <w:t>).</w:t>
      </w:r>
    </w:p>
    <w:p w14:paraId="1BE964AC" w14:textId="77777777" w:rsidR="004928ED" w:rsidRDefault="004928ED">
      <w:pPr>
        <w:pStyle w:val="BodyText"/>
        <w:spacing w:before="9"/>
        <w:rPr>
          <w:sz w:val="20"/>
        </w:rPr>
      </w:pPr>
    </w:p>
    <w:p w14:paraId="63C7DC58" w14:textId="77777777" w:rsidR="004928ED" w:rsidRDefault="00DF5878" w:rsidP="002E290E">
      <w:pPr>
        <w:pStyle w:val="Heading2"/>
        <w:numPr>
          <w:ilvl w:val="0"/>
          <w:numId w:val="14"/>
        </w:numPr>
        <w:tabs>
          <w:tab w:val="left" w:pos="1019"/>
          <w:tab w:val="left" w:pos="1020"/>
        </w:tabs>
      </w:pPr>
      <w:bookmarkStart w:id="10" w:name="2._Overview"/>
      <w:bookmarkStart w:id="11" w:name="_Toc230161141"/>
      <w:bookmarkEnd w:id="10"/>
      <w:r>
        <w:t>Overview</w:t>
      </w:r>
      <w:bookmarkEnd w:id="11"/>
    </w:p>
    <w:p w14:paraId="055D0F36" w14:textId="3F7C93C2" w:rsidR="004928ED" w:rsidRDefault="00DF5878" w:rsidP="002E290E">
      <w:pPr>
        <w:pStyle w:val="ListParagraph"/>
        <w:numPr>
          <w:ilvl w:val="1"/>
          <w:numId w:val="14"/>
        </w:numPr>
        <w:tabs>
          <w:tab w:val="left" w:pos="1019"/>
          <w:tab w:val="left" w:pos="1021"/>
        </w:tabs>
        <w:spacing w:before="120"/>
        <w:ind w:left="1019" w:hanging="719"/>
      </w:pPr>
      <w:r>
        <w:t>CASA may</w:t>
      </w:r>
      <w:r w:rsidR="008B513F">
        <w:t>,</w:t>
      </w:r>
      <w:r>
        <w:t xml:space="preserve"> from time to time</w:t>
      </w:r>
      <w:r w:rsidR="008B513F">
        <w:t>,</w:t>
      </w:r>
      <w:r>
        <w:t xml:space="preserve"> </w:t>
      </w:r>
      <w:r w:rsidR="002F79BD">
        <w:t xml:space="preserve">require </w:t>
      </w:r>
      <w:r>
        <w:t>Services</w:t>
      </w:r>
      <w:r w:rsidR="002F79BD">
        <w:t xml:space="preserve"> under this Deed</w:t>
      </w:r>
      <w:r>
        <w:t>.</w:t>
      </w:r>
    </w:p>
    <w:p w14:paraId="5E1D4C07" w14:textId="293D4322" w:rsidR="004928ED" w:rsidRDefault="00DF5878" w:rsidP="002E290E">
      <w:pPr>
        <w:pStyle w:val="ListParagraph"/>
        <w:numPr>
          <w:ilvl w:val="1"/>
          <w:numId w:val="14"/>
        </w:numPr>
        <w:tabs>
          <w:tab w:val="left" w:pos="1020"/>
        </w:tabs>
        <w:ind w:left="1019" w:right="973" w:hanging="720"/>
        <w:jc w:val="both"/>
      </w:pPr>
      <w:r>
        <w:t xml:space="preserve">The Operator agrees to provide the Services to CASA in accordance with the terms and conditions of this Deed of Standing Offer, </w:t>
      </w:r>
      <w:proofErr w:type="gramStart"/>
      <w:r>
        <w:t>if and when</w:t>
      </w:r>
      <w:proofErr w:type="gramEnd"/>
      <w:r>
        <w:t xml:space="preserve"> </w:t>
      </w:r>
      <w:r w:rsidR="001351BC">
        <w:t xml:space="preserve">requested </w:t>
      </w:r>
      <w:r>
        <w:t>to do so under the terms of this Deed of Standing Offer.</w:t>
      </w:r>
    </w:p>
    <w:p w14:paraId="24FA9857" w14:textId="2E453809" w:rsidR="004928ED" w:rsidRDefault="00DF5878" w:rsidP="002E290E">
      <w:pPr>
        <w:pStyle w:val="ListParagraph"/>
        <w:numPr>
          <w:ilvl w:val="1"/>
          <w:numId w:val="14"/>
        </w:numPr>
        <w:tabs>
          <w:tab w:val="left" w:pos="1019"/>
          <w:tab w:val="left" w:pos="1020"/>
        </w:tabs>
        <w:spacing w:before="120"/>
        <w:ind w:left="1019" w:hanging="720"/>
      </w:pPr>
      <w:r>
        <w:t>If CASA requires the Services, it will issue a Purchase</w:t>
      </w:r>
      <w:r>
        <w:rPr>
          <w:spacing w:val="-13"/>
        </w:rPr>
        <w:t xml:space="preserve"> </w:t>
      </w:r>
      <w:r>
        <w:t>Order</w:t>
      </w:r>
      <w:r w:rsidR="0000523F">
        <w:t xml:space="preserve"> to the Operator</w:t>
      </w:r>
      <w:r>
        <w:t>.</w:t>
      </w:r>
    </w:p>
    <w:p w14:paraId="3CB2F562" w14:textId="77777777" w:rsidR="004928ED" w:rsidRDefault="00DF5878" w:rsidP="002E290E">
      <w:pPr>
        <w:pStyle w:val="ListParagraph"/>
        <w:numPr>
          <w:ilvl w:val="1"/>
          <w:numId w:val="14"/>
        </w:numPr>
        <w:tabs>
          <w:tab w:val="left" w:pos="1019"/>
          <w:tab w:val="left" w:pos="1021"/>
        </w:tabs>
        <w:spacing w:before="121"/>
        <w:ind w:right="986" w:hanging="720"/>
      </w:pPr>
      <w:bookmarkStart w:id="12" w:name="_Ref530644855"/>
      <w:r>
        <w:t>Upon the issuing of a Purchase Order under this Deed of Standing Offer, a Contract for the Services is created between CASA and the</w:t>
      </w:r>
      <w:r>
        <w:rPr>
          <w:spacing w:val="-5"/>
        </w:rPr>
        <w:t xml:space="preserve"> </w:t>
      </w:r>
      <w:r>
        <w:t>Operator.</w:t>
      </w:r>
      <w:bookmarkEnd w:id="12"/>
    </w:p>
    <w:p w14:paraId="387C77C9" w14:textId="1E5CC8F5" w:rsidR="004928ED" w:rsidRDefault="00DF5878" w:rsidP="002E290E">
      <w:pPr>
        <w:pStyle w:val="ListParagraph"/>
        <w:numPr>
          <w:ilvl w:val="1"/>
          <w:numId w:val="14"/>
        </w:numPr>
        <w:tabs>
          <w:tab w:val="left" w:pos="1019"/>
          <w:tab w:val="left" w:pos="1021"/>
        </w:tabs>
        <w:spacing w:before="121"/>
        <w:ind w:right="1502" w:hanging="720"/>
      </w:pPr>
      <w:r>
        <w:t>No promise is made</w:t>
      </w:r>
      <w:r w:rsidR="0000523F">
        <w:t xml:space="preserve"> by CASA</w:t>
      </w:r>
      <w:r>
        <w:t xml:space="preserve"> that any </w:t>
      </w:r>
      <w:r w:rsidR="0000523F">
        <w:t xml:space="preserve">Services will be required or that any </w:t>
      </w:r>
      <w:r>
        <w:t>Purchase Order will be issued under this Deed of Standing</w:t>
      </w:r>
      <w:r>
        <w:rPr>
          <w:spacing w:val="-1"/>
        </w:rPr>
        <w:t xml:space="preserve"> </w:t>
      </w:r>
      <w:r>
        <w:t>Offer.</w:t>
      </w:r>
    </w:p>
    <w:p w14:paraId="1A0C22ED" w14:textId="77777777" w:rsidR="004928ED" w:rsidRDefault="004928ED">
      <w:pPr>
        <w:pStyle w:val="BodyText"/>
        <w:spacing w:before="8"/>
        <w:rPr>
          <w:sz w:val="20"/>
        </w:rPr>
      </w:pPr>
    </w:p>
    <w:p w14:paraId="6EAD3551" w14:textId="77777777" w:rsidR="004928ED" w:rsidRDefault="00DF5878" w:rsidP="002E290E">
      <w:pPr>
        <w:pStyle w:val="Heading2"/>
        <w:numPr>
          <w:ilvl w:val="0"/>
          <w:numId w:val="14"/>
        </w:numPr>
        <w:tabs>
          <w:tab w:val="left" w:pos="1019"/>
          <w:tab w:val="left" w:pos="1020"/>
        </w:tabs>
      </w:pPr>
      <w:bookmarkStart w:id="13" w:name="3._Interpretation"/>
      <w:bookmarkStart w:id="14" w:name="_Toc530390992"/>
      <w:bookmarkStart w:id="15" w:name="3.1._Definitions"/>
      <w:bookmarkStart w:id="16" w:name="_Toc230161142"/>
      <w:bookmarkEnd w:id="13"/>
      <w:bookmarkEnd w:id="14"/>
      <w:bookmarkEnd w:id="15"/>
      <w:r>
        <w:t>Definitions</w:t>
      </w:r>
      <w:bookmarkEnd w:id="16"/>
    </w:p>
    <w:p w14:paraId="05E35113" w14:textId="098F8BC0" w:rsidR="004928ED" w:rsidRDefault="00DF5878" w:rsidP="00A713F6">
      <w:pPr>
        <w:spacing w:before="120"/>
        <w:ind w:left="993"/>
      </w:pPr>
      <w:r>
        <w:t xml:space="preserve">In this Deed, and in any </w:t>
      </w:r>
      <w:r w:rsidR="003A1FD1">
        <w:t>Contract</w:t>
      </w:r>
      <w:r>
        <w:t>, except where the contrary intention is expressed, words, abbreviations and acronyms have the following</w:t>
      </w:r>
      <w:r w:rsidRPr="000B0218">
        <w:rPr>
          <w:spacing w:val="-24"/>
        </w:rPr>
        <w:t xml:space="preserve"> </w:t>
      </w:r>
      <w:r>
        <w:t>definitions:</w:t>
      </w:r>
    </w:p>
    <w:p w14:paraId="7CAA0810" w14:textId="77777777" w:rsidR="004928ED" w:rsidRDefault="004928ED">
      <w:pPr>
        <w:pStyle w:val="BodyText"/>
        <w:rPr>
          <w:sz w:val="11"/>
        </w:rPr>
      </w:pPr>
    </w:p>
    <w:tbl>
      <w:tblPr>
        <w:tblW w:w="0" w:type="auto"/>
        <w:tblInd w:w="851" w:type="dxa"/>
        <w:tblLayout w:type="fixed"/>
        <w:tblCellMar>
          <w:left w:w="0" w:type="dxa"/>
          <w:right w:w="0" w:type="dxa"/>
        </w:tblCellMar>
        <w:tblLook w:val="01E0" w:firstRow="1" w:lastRow="1" w:firstColumn="1" w:lastColumn="1" w:noHBand="0" w:noVBand="0"/>
      </w:tblPr>
      <w:tblGrid>
        <w:gridCol w:w="2183"/>
        <w:gridCol w:w="6889"/>
      </w:tblGrid>
      <w:tr w:rsidR="0043620F" w14:paraId="2DB909FB" w14:textId="77777777" w:rsidTr="00C40B4B">
        <w:trPr>
          <w:trHeight w:val="562"/>
        </w:trPr>
        <w:tc>
          <w:tcPr>
            <w:tcW w:w="2183" w:type="dxa"/>
          </w:tcPr>
          <w:p w14:paraId="22043690" w14:textId="77777777" w:rsidR="0043620F" w:rsidRDefault="0043620F" w:rsidP="00D07FB7">
            <w:pPr>
              <w:pStyle w:val="TableParagraph"/>
              <w:spacing w:before="120" w:after="120" w:line="247" w:lineRule="exact"/>
              <w:ind w:left="200"/>
              <w:rPr>
                <w:b/>
              </w:rPr>
            </w:pPr>
            <w:r>
              <w:rPr>
                <w:b/>
              </w:rPr>
              <w:t>Adjustment Date</w:t>
            </w:r>
          </w:p>
        </w:tc>
        <w:tc>
          <w:tcPr>
            <w:tcW w:w="6889" w:type="dxa"/>
          </w:tcPr>
          <w:p w14:paraId="16AE09C2" w14:textId="288DCE49" w:rsidR="0043620F" w:rsidRDefault="0043620F" w:rsidP="00D07FB7">
            <w:pPr>
              <w:pStyle w:val="TableParagraph"/>
              <w:spacing w:before="120" w:after="120"/>
              <w:ind w:left="232" w:right="183"/>
            </w:pPr>
            <w:r>
              <w:t>means 30 June in each year of the Deed Term.</w:t>
            </w:r>
          </w:p>
        </w:tc>
      </w:tr>
      <w:tr w:rsidR="0043620F" w14:paraId="4A237C1B" w14:textId="77777777" w:rsidTr="00C40B4B">
        <w:trPr>
          <w:trHeight w:val="816"/>
        </w:trPr>
        <w:tc>
          <w:tcPr>
            <w:tcW w:w="2183" w:type="dxa"/>
          </w:tcPr>
          <w:p w14:paraId="2EC0A5FF" w14:textId="77777777" w:rsidR="0043620F" w:rsidRDefault="0043620F" w:rsidP="00D07FB7">
            <w:pPr>
              <w:pStyle w:val="TableParagraph"/>
              <w:spacing w:before="120" w:after="120"/>
              <w:ind w:left="200"/>
              <w:rPr>
                <w:b/>
              </w:rPr>
            </w:pPr>
            <w:r>
              <w:rPr>
                <w:b/>
              </w:rPr>
              <w:t>Aircraft</w:t>
            </w:r>
          </w:p>
        </w:tc>
        <w:tc>
          <w:tcPr>
            <w:tcW w:w="6889" w:type="dxa"/>
          </w:tcPr>
          <w:p w14:paraId="1794FFBC" w14:textId="4454EC30" w:rsidR="0043620F" w:rsidRDefault="0043620F" w:rsidP="00D07FB7">
            <w:pPr>
              <w:pStyle w:val="TableParagraph"/>
              <w:spacing w:before="120" w:after="120"/>
              <w:ind w:left="232" w:right="194"/>
            </w:pPr>
            <w:r>
              <w:t>means any vehicle capable of flight.</w:t>
            </w:r>
          </w:p>
        </w:tc>
      </w:tr>
      <w:tr w:rsidR="0043620F" w14:paraId="32389FA7" w14:textId="77777777" w:rsidTr="00C40B4B">
        <w:trPr>
          <w:trHeight w:val="816"/>
        </w:trPr>
        <w:tc>
          <w:tcPr>
            <w:tcW w:w="2183" w:type="dxa"/>
          </w:tcPr>
          <w:p w14:paraId="4E5CE31C" w14:textId="77777777" w:rsidR="0043620F" w:rsidRDefault="0043620F" w:rsidP="00D07FB7">
            <w:pPr>
              <w:pStyle w:val="TableParagraph"/>
              <w:spacing w:before="120" w:after="120"/>
              <w:ind w:left="200"/>
              <w:rPr>
                <w:b/>
              </w:rPr>
            </w:pPr>
            <w:r>
              <w:rPr>
                <w:b/>
              </w:rPr>
              <w:t>Aircraft/Simulator</w:t>
            </w:r>
          </w:p>
        </w:tc>
        <w:tc>
          <w:tcPr>
            <w:tcW w:w="6889" w:type="dxa"/>
          </w:tcPr>
          <w:p w14:paraId="5C819810" w14:textId="77777777" w:rsidR="0043620F" w:rsidRDefault="0043620F" w:rsidP="00D07FB7">
            <w:pPr>
              <w:pStyle w:val="TableParagraph"/>
              <w:spacing w:before="120" w:after="120"/>
              <w:ind w:left="232" w:right="194"/>
            </w:pPr>
            <w:r>
              <w:t>means:</w:t>
            </w:r>
          </w:p>
          <w:p w14:paraId="72B3976B" w14:textId="77777777" w:rsidR="0043620F" w:rsidRDefault="0043620F" w:rsidP="002E290E">
            <w:pPr>
              <w:pStyle w:val="TableParagraph"/>
              <w:numPr>
                <w:ilvl w:val="0"/>
                <w:numId w:val="13"/>
              </w:numPr>
              <w:tabs>
                <w:tab w:val="left" w:pos="881"/>
                <w:tab w:val="left" w:pos="883"/>
              </w:tabs>
              <w:spacing w:before="120" w:after="120"/>
              <w:ind w:right="271"/>
            </w:pPr>
            <w:r>
              <w:t xml:space="preserve">in relation to an Aircraft - an </w:t>
            </w:r>
            <w:r w:rsidR="00FB3CF0">
              <w:t>Aircraft</w:t>
            </w:r>
            <w:r>
              <w:t xml:space="preserve"> of the type and registration mark specified in the Services Schedule;</w:t>
            </w:r>
          </w:p>
          <w:p w14:paraId="6EC4DC81" w14:textId="30836C17" w:rsidR="0043620F" w:rsidRDefault="0043620F" w:rsidP="002E290E">
            <w:pPr>
              <w:pStyle w:val="TableParagraph"/>
              <w:numPr>
                <w:ilvl w:val="0"/>
                <w:numId w:val="13"/>
              </w:numPr>
              <w:tabs>
                <w:tab w:val="left" w:pos="881"/>
                <w:tab w:val="left" w:pos="883"/>
              </w:tabs>
              <w:spacing w:before="120" w:after="120"/>
              <w:ind w:right="271"/>
            </w:pPr>
            <w:r>
              <w:t>in relation to a Simulator - a Simulator of</w:t>
            </w:r>
            <w:r w:rsidRPr="003370BE">
              <w:t xml:space="preserve"> the type specified in </w:t>
            </w:r>
            <w:r>
              <w:rPr>
                <w:color w:val="000000" w:themeColor="text1"/>
              </w:rPr>
              <w:t>the Services Schedule;</w:t>
            </w:r>
            <w:r>
              <w:t xml:space="preserve"> and</w:t>
            </w:r>
          </w:p>
          <w:p w14:paraId="114C2BCA" w14:textId="77777777" w:rsidR="0043620F" w:rsidRDefault="0043620F" w:rsidP="002E290E">
            <w:pPr>
              <w:pStyle w:val="TableParagraph"/>
              <w:numPr>
                <w:ilvl w:val="0"/>
                <w:numId w:val="13"/>
              </w:numPr>
              <w:tabs>
                <w:tab w:val="left" w:pos="881"/>
                <w:tab w:val="left" w:pos="883"/>
              </w:tabs>
              <w:spacing w:before="120" w:after="120"/>
              <w:ind w:left="884" w:right="272"/>
            </w:pPr>
            <w:r>
              <w:t xml:space="preserve">all incidental </w:t>
            </w:r>
            <w:r w:rsidRPr="0043620F">
              <w:rPr>
                <w:color w:val="000000" w:themeColor="text1"/>
              </w:rPr>
              <w:t>Equipment</w:t>
            </w:r>
            <w:r>
              <w:t xml:space="preserve"> and Services required to achieve the </w:t>
            </w:r>
            <w:r w:rsidR="006C5BE0">
              <w:t>Contract</w:t>
            </w:r>
            <w:r>
              <w:t>’s purposes.</w:t>
            </w:r>
          </w:p>
        </w:tc>
      </w:tr>
    </w:tbl>
    <w:p w14:paraId="41519725" w14:textId="77777777" w:rsidR="004928ED" w:rsidRDefault="004928ED">
      <w:pPr>
        <w:spacing w:line="233" w:lineRule="exact"/>
        <w:sectPr w:rsidR="004928ED">
          <w:pgSz w:w="11910" w:h="16840"/>
          <w:pgMar w:top="980" w:right="600" w:bottom="1280" w:left="1140" w:header="716" w:footer="1089" w:gutter="0"/>
          <w:cols w:space="720"/>
        </w:sectPr>
      </w:pPr>
    </w:p>
    <w:tbl>
      <w:tblPr>
        <w:tblW w:w="0" w:type="auto"/>
        <w:tblInd w:w="851" w:type="dxa"/>
        <w:tblLayout w:type="fixed"/>
        <w:tblCellMar>
          <w:left w:w="0" w:type="dxa"/>
          <w:right w:w="0" w:type="dxa"/>
        </w:tblCellMar>
        <w:tblLook w:val="01E0" w:firstRow="1" w:lastRow="1" w:firstColumn="1" w:lastColumn="1" w:noHBand="0" w:noVBand="0"/>
      </w:tblPr>
      <w:tblGrid>
        <w:gridCol w:w="2551"/>
        <w:gridCol w:w="6237"/>
      </w:tblGrid>
      <w:tr w:rsidR="0043620F" w14:paraId="4476ACCB" w14:textId="77777777" w:rsidTr="00C40B4B">
        <w:trPr>
          <w:trHeight w:val="2574"/>
        </w:trPr>
        <w:tc>
          <w:tcPr>
            <w:tcW w:w="2551" w:type="dxa"/>
          </w:tcPr>
          <w:p w14:paraId="7220393C" w14:textId="77777777" w:rsidR="0043620F" w:rsidRDefault="0043620F" w:rsidP="00D07FB7">
            <w:pPr>
              <w:pStyle w:val="TableParagraph"/>
              <w:spacing w:before="120" w:after="120" w:line="247" w:lineRule="exact"/>
              <w:ind w:left="200"/>
              <w:rPr>
                <w:b/>
              </w:rPr>
            </w:pPr>
            <w:r>
              <w:rPr>
                <w:b/>
              </w:rPr>
              <w:lastRenderedPageBreak/>
              <w:t>Business Day</w:t>
            </w:r>
          </w:p>
        </w:tc>
        <w:tc>
          <w:tcPr>
            <w:tcW w:w="6237" w:type="dxa"/>
          </w:tcPr>
          <w:p w14:paraId="5940A7FC" w14:textId="77777777" w:rsidR="0043620F" w:rsidRDefault="0043620F" w:rsidP="00D07FB7">
            <w:pPr>
              <w:pStyle w:val="TableParagraph"/>
              <w:spacing w:before="120" w:after="120" w:line="247" w:lineRule="exact"/>
              <w:ind w:left="162"/>
            </w:pPr>
            <w:r>
              <w:t>means:</w:t>
            </w:r>
          </w:p>
          <w:p w14:paraId="20794BAF" w14:textId="57F436E1" w:rsidR="0043620F" w:rsidRDefault="0043620F" w:rsidP="002E290E">
            <w:pPr>
              <w:pStyle w:val="TableParagraph"/>
              <w:numPr>
                <w:ilvl w:val="0"/>
                <w:numId w:val="15"/>
              </w:numPr>
              <w:tabs>
                <w:tab w:val="left" w:pos="881"/>
                <w:tab w:val="left" w:pos="883"/>
              </w:tabs>
              <w:spacing w:before="120" w:after="120"/>
              <w:ind w:right="271"/>
            </w:pPr>
            <w:r>
              <w:t>for receiving a Notice under clause</w:t>
            </w:r>
            <w:r w:rsidR="0065794A">
              <w:t> </w:t>
            </w:r>
            <w:r w:rsidR="0065794A">
              <w:fldChar w:fldCharType="begin"/>
            </w:r>
            <w:r w:rsidR="0065794A">
              <w:instrText xml:space="preserve"> REF _Ref530153960 \r \h </w:instrText>
            </w:r>
            <w:r w:rsidR="0065794A">
              <w:fldChar w:fldCharType="separate"/>
            </w:r>
            <w:r w:rsidR="009E2DAE">
              <w:t>19</w:t>
            </w:r>
            <w:r w:rsidR="0065794A">
              <w:fldChar w:fldCharType="end"/>
            </w:r>
            <w:r>
              <w:t>, a day that is not a Saturday, Sunday</w:t>
            </w:r>
            <w:r w:rsidR="007D2DCD">
              <w:t xml:space="preserve"> or</w:t>
            </w:r>
            <w:r>
              <w:t xml:space="preserve"> public holiday in the place where the Notice is received; and</w:t>
            </w:r>
          </w:p>
          <w:p w14:paraId="685949F2" w14:textId="77777777" w:rsidR="0043620F" w:rsidRDefault="0043620F" w:rsidP="002E290E">
            <w:pPr>
              <w:pStyle w:val="TableParagraph"/>
              <w:numPr>
                <w:ilvl w:val="0"/>
                <w:numId w:val="15"/>
              </w:numPr>
              <w:tabs>
                <w:tab w:val="left" w:pos="881"/>
                <w:tab w:val="left" w:pos="882"/>
              </w:tabs>
              <w:spacing w:before="120" w:after="120"/>
              <w:ind w:left="881" w:right="408"/>
            </w:pPr>
            <w:r>
              <w:t>for all other purposes, any day that is not a Saturday or Sunday or a national public holiday, and a ‘national public holiday’ is a Commonwealth public service holiday throughout</w:t>
            </w:r>
            <w:r>
              <w:rPr>
                <w:spacing w:val="-5"/>
              </w:rPr>
              <w:t xml:space="preserve"> </w:t>
            </w:r>
            <w:r>
              <w:t>Australia.</w:t>
            </w:r>
          </w:p>
        </w:tc>
      </w:tr>
      <w:tr w:rsidR="0043620F" w14:paraId="46AA2C8A" w14:textId="77777777" w:rsidTr="00C40B4B">
        <w:trPr>
          <w:trHeight w:val="878"/>
        </w:trPr>
        <w:tc>
          <w:tcPr>
            <w:tcW w:w="2551" w:type="dxa"/>
          </w:tcPr>
          <w:p w14:paraId="17CFC675" w14:textId="77777777" w:rsidR="0043620F" w:rsidRDefault="0043620F" w:rsidP="00D07FB7">
            <w:pPr>
              <w:pStyle w:val="TableParagraph"/>
              <w:spacing w:before="120" w:after="120" w:line="252" w:lineRule="exact"/>
              <w:ind w:left="200"/>
              <w:rPr>
                <w:b/>
              </w:rPr>
            </w:pPr>
            <w:r>
              <w:rPr>
                <w:b/>
              </w:rPr>
              <w:t>CASA</w:t>
            </w:r>
            <w:r w:rsidR="005417D9">
              <w:rPr>
                <w:b/>
              </w:rPr>
              <w:t> </w:t>
            </w:r>
            <w:r>
              <w:rPr>
                <w:b/>
              </w:rPr>
              <w:t>Representative</w:t>
            </w:r>
          </w:p>
        </w:tc>
        <w:tc>
          <w:tcPr>
            <w:tcW w:w="6237" w:type="dxa"/>
          </w:tcPr>
          <w:p w14:paraId="18FD40C3" w14:textId="53AF9E09" w:rsidR="0043620F" w:rsidRDefault="0043620F" w:rsidP="00D07FB7">
            <w:pPr>
              <w:pStyle w:val="TableParagraph"/>
              <w:spacing w:before="120" w:after="120"/>
              <w:ind w:left="162" w:right="278"/>
            </w:pPr>
            <w:r>
              <w:t xml:space="preserve">means the person specified in the Deed Details who is </w:t>
            </w:r>
            <w:r w:rsidR="009F36D5">
              <w:t xml:space="preserve">responsible for administration of </w:t>
            </w:r>
            <w:r>
              <w:t>this Deed, or any other person notified by CASA to the Operator from time to time.</w:t>
            </w:r>
          </w:p>
        </w:tc>
      </w:tr>
      <w:tr w:rsidR="0043620F" w14:paraId="06C751CB" w14:textId="77777777" w:rsidTr="00C40B4B">
        <w:trPr>
          <w:trHeight w:val="1131"/>
        </w:trPr>
        <w:tc>
          <w:tcPr>
            <w:tcW w:w="2551" w:type="dxa"/>
          </w:tcPr>
          <w:p w14:paraId="097B90B7" w14:textId="77777777" w:rsidR="0043620F" w:rsidRDefault="0043620F" w:rsidP="00D07FB7">
            <w:pPr>
              <w:pStyle w:val="TableParagraph"/>
              <w:spacing w:before="120" w:after="120"/>
              <w:ind w:left="200"/>
              <w:rPr>
                <w:b/>
              </w:rPr>
            </w:pPr>
            <w:r>
              <w:rPr>
                <w:b/>
              </w:rPr>
              <w:t>CASA Officer</w:t>
            </w:r>
          </w:p>
        </w:tc>
        <w:tc>
          <w:tcPr>
            <w:tcW w:w="6237" w:type="dxa"/>
          </w:tcPr>
          <w:p w14:paraId="646B6324" w14:textId="58EAE009" w:rsidR="0043620F" w:rsidRDefault="0043620F" w:rsidP="00D07FB7">
            <w:pPr>
              <w:pStyle w:val="TableParagraph"/>
              <w:spacing w:before="120" w:after="120"/>
              <w:ind w:left="162" w:right="218"/>
            </w:pPr>
            <w:r>
              <w:t xml:space="preserve">means the personnel from CASA using the Services, </w:t>
            </w:r>
            <w:r w:rsidR="00F967FE">
              <w:t xml:space="preserve">including </w:t>
            </w:r>
            <w:r>
              <w:t>Flying Operations Inspectors, Flight Training Examiners, Test Pilots and Senior Standards Officers</w:t>
            </w:r>
            <w:r w:rsidR="003E0663">
              <w:t>, or any other role with a similar function</w:t>
            </w:r>
            <w:r>
              <w:t>.</w:t>
            </w:r>
          </w:p>
        </w:tc>
      </w:tr>
      <w:tr w:rsidR="0043620F" w14:paraId="0D326628" w14:textId="77777777" w:rsidTr="00C40B4B">
        <w:trPr>
          <w:trHeight w:val="1384"/>
        </w:trPr>
        <w:tc>
          <w:tcPr>
            <w:tcW w:w="2551" w:type="dxa"/>
          </w:tcPr>
          <w:p w14:paraId="279999EF" w14:textId="77777777" w:rsidR="0043620F" w:rsidRDefault="0043620F" w:rsidP="00D07FB7">
            <w:pPr>
              <w:pStyle w:val="TableParagraph"/>
              <w:spacing w:before="120" w:after="120"/>
              <w:ind w:left="200" w:right="639"/>
              <w:rPr>
                <w:b/>
              </w:rPr>
            </w:pPr>
            <w:r>
              <w:rPr>
                <w:b/>
              </w:rPr>
              <w:t>Civil Aviation Legislation</w:t>
            </w:r>
          </w:p>
        </w:tc>
        <w:tc>
          <w:tcPr>
            <w:tcW w:w="6237" w:type="dxa"/>
          </w:tcPr>
          <w:p w14:paraId="4AB340B6" w14:textId="77777777" w:rsidR="0043620F" w:rsidRDefault="003B2251" w:rsidP="00D07FB7">
            <w:pPr>
              <w:pStyle w:val="TableParagraph"/>
              <w:spacing w:before="120" w:after="120"/>
              <w:ind w:left="162" w:right="197"/>
            </w:pPr>
            <w:r>
              <w:t>means:</w:t>
            </w:r>
          </w:p>
          <w:p w14:paraId="59C66C9E" w14:textId="77777777" w:rsidR="0043620F" w:rsidRDefault="0043620F" w:rsidP="002E290E">
            <w:pPr>
              <w:pStyle w:val="TableParagraph"/>
              <w:numPr>
                <w:ilvl w:val="0"/>
                <w:numId w:val="12"/>
              </w:numPr>
              <w:tabs>
                <w:tab w:val="left" w:pos="883"/>
              </w:tabs>
              <w:spacing w:before="120" w:after="120"/>
              <w:ind w:right="369"/>
              <w:jc w:val="both"/>
            </w:pPr>
            <w:r>
              <w:t xml:space="preserve">the </w:t>
            </w:r>
            <w:r w:rsidRPr="003B2251">
              <w:rPr>
                <w:i/>
              </w:rPr>
              <w:t>Airspace</w:t>
            </w:r>
            <w:r>
              <w:rPr>
                <w:i/>
              </w:rPr>
              <w:t xml:space="preserve"> Act 2007 </w:t>
            </w:r>
            <w:r>
              <w:t>and regulations made under that Act;</w:t>
            </w:r>
          </w:p>
          <w:p w14:paraId="2C41D5D2" w14:textId="7973EA42" w:rsidR="0043620F" w:rsidRDefault="0043620F" w:rsidP="002E290E">
            <w:pPr>
              <w:pStyle w:val="TableParagraph"/>
              <w:numPr>
                <w:ilvl w:val="0"/>
                <w:numId w:val="12"/>
              </w:numPr>
              <w:tabs>
                <w:tab w:val="left" w:pos="883"/>
              </w:tabs>
              <w:spacing w:before="120" w:after="120"/>
              <w:ind w:right="369"/>
              <w:jc w:val="both"/>
            </w:pPr>
            <w:r>
              <w:t xml:space="preserve">the </w:t>
            </w:r>
            <w:r>
              <w:rPr>
                <w:i/>
              </w:rPr>
              <w:t xml:space="preserve">Civil Aviation Act 1988 </w:t>
            </w:r>
            <w:r>
              <w:t xml:space="preserve">and regulations or </w:t>
            </w:r>
            <w:r w:rsidR="00A415EA">
              <w:t xml:space="preserve">any </w:t>
            </w:r>
            <w:r>
              <w:t xml:space="preserve">other </w:t>
            </w:r>
            <w:r w:rsidR="00A415EA">
              <w:t xml:space="preserve">instrument </w:t>
            </w:r>
            <w:r>
              <w:t>made under that Act</w:t>
            </w:r>
            <w:r w:rsidR="00D8536D">
              <w:t xml:space="preserve"> or regulations</w:t>
            </w:r>
            <w:r>
              <w:t>;</w:t>
            </w:r>
          </w:p>
          <w:p w14:paraId="74B4ACC2" w14:textId="02AF2BBE" w:rsidR="003B2251" w:rsidRDefault="0043620F" w:rsidP="002E290E">
            <w:pPr>
              <w:pStyle w:val="TableParagraph"/>
              <w:numPr>
                <w:ilvl w:val="0"/>
                <w:numId w:val="12"/>
              </w:numPr>
              <w:tabs>
                <w:tab w:val="left" w:pos="883"/>
              </w:tabs>
              <w:spacing w:before="120" w:after="120"/>
              <w:ind w:right="369"/>
              <w:jc w:val="both"/>
            </w:pPr>
            <w:r>
              <w:t xml:space="preserve">any instrument made under the regulations </w:t>
            </w:r>
            <w:r w:rsidR="003B2251">
              <w:t>described in paragraphs (a) or (b); and</w:t>
            </w:r>
          </w:p>
          <w:p w14:paraId="525475A7" w14:textId="316204D8" w:rsidR="0043620F" w:rsidRDefault="00EA3A9F" w:rsidP="002E290E">
            <w:pPr>
              <w:pStyle w:val="TableParagraph"/>
              <w:numPr>
                <w:ilvl w:val="0"/>
                <w:numId w:val="12"/>
              </w:numPr>
              <w:tabs>
                <w:tab w:val="left" w:pos="883"/>
              </w:tabs>
              <w:spacing w:before="120" w:after="120"/>
              <w:ind w:left="884" w:right="369"/>
              <w:jc w:val="both"/>
            </w:pPr>
            <w:r>
              <w:t>in</w:t>
            </w:r>
            <w:r w:rsidR="003B2251">
              <w:t xml:space="preserve"> relation to a foreign</w:t>
            </w:r>
            <w:r w:rsidR="003B2251">
              <w:noBreakHyphen/>
              <w:t xml:space="preserve">registered Aircraft operating in </w:t>
            </w:r>
            <w:r w:rsidR="0074368F">
              <w:t xml:space="preserve">Australia </w:t>
            </w:r>
            <w:r w:rsidR="003B2251">
              <w:t xml:space="preserve">– any foreign law </w:t>
            </w:r>
            <w:r w:rsidR="0022093B">
              <w:t xml:space="preserve">applicable </w:t>
            </w:r>
            <w:r w:rsidR="003B2251">
              <w:t xml:space="preserve">to that </w:t>
            </w:r>
            <w:r w:rsidR="00FB3CF0">
              <w:t>Aircraft</w:t>
            </w:r>
            <w:r w:rsidR="003B2251">
              <w:t xml:space="preserve"> in respect of </w:t>
            </w:r>
            <w:r w:rsidR="005C2774">
              <w:t xml:space="preserve">its maintenance and </w:t>
            </w:r>
            <w:r w:rsidR="003B2251">
              <w:t>operation</w:t>
            </w:r>
            <w:r w:rsidR="0043620F">
              <w:t>.</w:t>
            </w:r>
          </w:p>
        </w:tc>
      </w:tr>
      <w:tr w:rsidR="0043620F" w14:paraId="65BBE68E" w14:textId="77777777" w:rsidTr="00C40B4B">
        <w:trPr>
          <w:trHeight w:val="1943"/>
        </w:trPr>
        <w:tc>
          <w:tcPr>
            <w:tcW w:w="2551" w:type="dxa"/>
          </w:tcPr>
          <w:p w14:paraId="6185C1E1" w14:textId="77777777" w:rsidR="0043620F" w:rsidRDefault="0043620F" w:rsidP="00D07FB7">
            <w:pPr>
              <w:pStyle w:val="TableParagraph"/>
              <w:spacing w:before="120" w:after="120"/>
              <w:ind w:left="200" w:right="321"/>
              <w:rPr>
                <w:b/>
              </w:rPr>
            </w:pPr>
            <w:r>
              <w:rPr>
                <w:b/>
              </w:rPr>
              <w:t>Commencement Date</w:t>
            </w:r>
          </w:p>
        </w:tc>
        <w:tc>
          <w:tcPr>
            <w:tcW w:w="6237" w:type="dxa"/>
          </w:tcPr>
          <w:p w14:paraId="636BBB2A" w14:textId="77777777" w:rsidR="0043620F" w:rsidRDefault="0043620F" w:rsidP="00D07FB7">
            <w:pPr>
              <w:pStyle w:val="TableParagraph"/>
              <w:spacing w:before="120" w:after="120"/>
              <w:ind w:left="162"/>
            </w:pPr>
            <w:r>
              <w:t>means:</w:t>
            </w:r>
          </w:p>
          <w:p w14:paraId="36F81FB6" w14:textId="7E58010C" w:rsidR="0043620F" w:rsidRDefault="0043620F" w:rsidP="002E290E">
            <w:pPr>
              <w:pStyle w:val="TableParagraph"/>
              <w:numPr>
                <w:ilvl w:val="0"/>
                <w:numId w:val="16"/>
              </w:numPr>
              <w:tabs>
                <w:tab w:val="left" w:pos="883"/>
              </w:tabs>
              <w:spacing w:before="120" w:after="120"/>
              <w:ind w:right="369"/>
              <w:jc w:val="both"/>
            </w:pPr>
            <w:r>
              <w:t>for the Deed, the date on which the Deed is executed by both parties</w:t>
            </w:r>
            <w:r w:rsidR="00A66D84">
              <w:t>, or if executed on separate dates, then the date of last signature</w:t>
            </w:r>
            <w:r>
              <w:t>; and</w:t>
            </w:r>
          </w:p>
          <w:p w14:paraId="67E560B5" w14:textId="0D2C8488" w:rsidR="0043620F" w:rsidRDefault="0043620F" w:rsidP="002E290E">
            <w:pPr>
              <w:pStyle w:val="TableParagraph"/>
              <w:numPr>
                <w:ilvl w:val="0"/>
                <w:numId w:val="16"/>
              </w:numPr>
              <w:tabs>
                <w:tab w:val="left" w:pos="881"/>
                <w:tab w:val="left" w:pos="882"/>
              </w:tabs>
              <w:spacing w:before="120" w:after="120"/>
              <w:ind w:left="881" w:right="310"/>
            </w:pPr>
            <w:r>
              <w:t xml:space="preserve">for a </w:t>
            </w:r>
            <w:r w:rsidR="00C82015">
              <w:t>Contract</w:t>
            </w:r>
            <w:r>
              <w:t xml:space="preserve">, the date on which the </w:t>
            </w:r>
            <w:r w:rsidR="00C82015">
              <w:t>Contract</w:t>
            </w:r>
            <w:r>
              <w:t xml:space="preserve"> is made in accordance with clause</w:t>
            </w:r>
            <w:r w:rsidR="00434F37">
              <w:t> </w:t>
            </w:r>
            <w:r w:rsidR="00434F37">
              <w:fldChar w:fldCharType="begin"/>
            </w:r>
            <w:r w:rsidR="00434F37">
              <w:instrText xml:space="preserve"> REF _Ref530154017 \r \h </w:instrText>
            </w:r>
            <w:r w:rsidR="00434F37">
              <w:fldChar w:fldCharType="separate"/>
            </w:r>
            <w:r w:rsidR="009E2DAE">
              <w:t>7.2</w:t>
            </w:r>
            <w:r w:rsidR="00434F37">
              <w:fldChar w:fldCharType="end"/>
            </w:r>
            <w:r>
              <w:t>.</w:t>
            </w:r>
          </w:p>
        </w:tc>
      </w:tr>
      <w:tr w:rsidR="0043620F" w14:paraId="7CF4665E" w14:textId="77777777" w:rsidTr="00C40B4B">
        <w:trPr>
          <w:trHeight w:val="626"/>
        </w:trPr>
        <w:tc>
          <w:tcPr>
            <w:tcW w:w="2551" w:type="dxa"/>
          </w:tcPr>
          <w:p w14:paraId="3BF52C4E" w14:textId="041D6074" w:rsidR="0043620F" w:rsidRDefault="0043620F" w:rsidP="00D8536D">
            <w:pPr>
              <w:pStyle w:val="TableParagraph"/>
              <w:spacing w:before="120" w:after="120" w:line="252" w:lineRule="exact"/>
              <w:ind w:left="200"/>
              <w:rPr>
                <w:b/>
              </w:rPr>
            </w:pPr>
            <w:r>
              <w:rPr>
                <w:b/>
              </w:rPr>
              <w:t xml:space="preserve">Commonwealth </w:t>
            </w:r>
            <w:r>
              <w:t>or</w:t>
            </w:r>
            <w:r w:rsidR="00D8536D">
              <w:rPr>
                <w:b/>
              </w:rPr>
              <w:t xml:space="preserve"> </w:t>
            </w:r>
            <w:r>
              <w:rPr>
                <w:b/>
              </w:rPr>
              <w:t>Cth</w:t>
            </w:r>
          </w:p>
        </w:tc>
        <w:tc>
          <w:tcPr>
            <w:tcW w:w="6237" w:type="dxa"/>
          </w:tcPr>
          <w:p w14:paraId="47B16ECC" w14:textId="77777777" w:rsidR="0043620F" w:rsidRDefault="0043620F" w:rsidP="00D07FB7">
            <w:pPr>
              <w:pStyle w:val="TableParagraph"/>
              <w:spacing w:before="120" w:after="120"/>
              <w:ind w:left="162"/>
            </w:pPr>
            <w:r>
              <w:t>means the Commonwealth of Australia.</w:t>
            </w:r>
          </w:p>
        </w:tc>
      </w:tr>
      <w:tr w:rsidR="0043620F" w14:paraId="155B592F" w14:textId="77777777" w:rsidTr="00C40B4B">
        <w:trPr>
          <w:trHeight w:val="625"/>
        </w:trPr>
        <w:tc>
          <w:tcPr>
            <w:tcW w:w="2551" w:type="dxa"/>
          </w:tcPr>
          <w:p w14:paraId="47081152" w14:textId="77777777" w:rsidR="0043620F" w:rsidRDefault="0043620F" w:rsidP="00D07FB7">
            <w:pPr>
              <w:pStyle w:val="TableParagraph"/>
              <w:spacing w:before="120" w:after="120"/>
              <w:ind w:left="200" w:right="773"/>
              <w:rPr>
                <w:b/>
              </w:rPr>
            </w:pPr>
            <w:r>
              <w:rPr>
                <w:b/>
              </w:rPr>
              <w:t>Confirmed Reservation</w:t>
            </w:r>
          </w:p>
        </w:tc>
        <w:tc>
          <w:tcPr>
            <w:tcW w:w="6237" w:type="dxa"/>
          </w:tcPr>
          <w:p w14:paraId="1B8D434B" w14:textId="0FBB017A" w:rsidR="0043620F" w:rsidRDefault="0043620F" w:rsidP="00D07FB7">
            <w:pPr>
              <w:pStyle w:val="TableParagraph"/>
              <w:spacing w:before="120" w:after="120"/>
              <w:ind w:left="162" w:right="242"/>
            </w:pPr>
            <w:r>
              <w:t xml:space="preserve">means the </w:t>
            </w:r>
            <w:r w:rsidR="00536E2E">
              <w:t xml:space="preserve">action of issuing </w:t>
            </w:r>
            <w:r>
              <w:t xml:space="preserve">a Purchase Order </w:t>
            </w:r>
            <w:r w:rsidR="00A66D84">
              <w:t xml:space="preserve">by CASA </w:t>
            </w:r>
            <w:r>
              <w:t>to the Operator</w:t>
            </w:r>
            <w:r w:rsidR="00536E2E">
              <w:t>, in response to an Initial Reservation,</w:t>
            </w:r>
            <w:r>
              <w:t xml:space="preserve"> to confirm </w:t>
            </w:r>
            <w:r w:rsidR="00A66D84">
              <w:t>required delivery of</w:t>
            </w:r>
            <w:r>
              <w:t xml:space="preserve"> Services in accordance with clause</w:t>
            </w:r>
            <w:r w:rsidR="0065794A">
              <w:t> </w:t>
            </w:r>
            <w:r w:rsidR="0065794A">
              <w:fldChar w:fldCharType="begin"/>
            </w:r>
            <w:r w:rsidR="0065794A">
              <w:instrText xml:space="preserve"> REF _Ref530154017 \r \h </w:instrText>
            </w:r>
            <w:r w:rsidR="0065794A">
              <w:fldChar w:fldCharType="separate"/>
            </w:r>
            <w:r w:rsidR="009E2DAE">
              <w:t>7.2</w:t>
            </w:r>
            <w:r w:rsidR="0065794A">
              <w:fldChar w:fldCharType="end"/>
            </w:r>
            <w:r>
              <w:t>.</w:t>
            </w:r>
          </w:p>
        </w:tc>
      </w:tr>
      <w:tr w:rsidR="000029CF" w14:paraId="5AEE299B" w14:textId="77777777" w:rsidTr="00C40B4B">
        <w:trPr>
          <w:trHeight w:val="625"/>
        </w:trPr>
        <w:tc>
          <w:tcPr>
            <w:tcW w:w="2551" w:type="dxa"/>
          </w:tcPr>
          <w:p w14:paraId="6C7917BE" w14:textId="77777777" w:rsidR="000029CF" w:rsidRDefault="000029CF" w:rsidP="00D07FB7">
            <w:pPr>
              <w:pStyle w:val="TableParagraph"/>
              <w:spacing w:before="120" w:after="120"/>
              <w:ind w:left="200" w:right="773"/>
              <w:rPr>
                <w:b/>
              </w:rPr>
            </w:pPr>
            <w:r w:rsidRPr="00B665B5">
              <w:rPr>
                <w:b/>
              </w:rPr>
              <w:t>Contract</w:t>
            </w:r>
          </w:p>
        </w:tc>
        <w:tc>
          <w:tcPr>
            <w:tcW w:w="6237" w:type="dxa"/>
          </w:tcPr>
          <w:p w14:paraId="7C90D2A6" w14:textId="2FDDDC74" w:rsidR="000029CF" w:rsidRDefault="000029CF" w:rsidP="00D07FB7">
            <w:pPr>
              <w:pStyle w:val="TableParagraph"/>
              <w:spacing w:before="120" w:after="120"/>
              <w:ind w:left="164" w:right="244"/>
            </w:pPr>
            <w:r w:rsidRPr="0036376D">
              <w:rPr>
                <w:szCs w:val="20"/>
              </w:rPr>
              <w:t xml:space="preserve">means the contract formed </w:t>
            </w:r>
            <w:r w:rsidR="00536E2E">
              <w:rPr>
                <w:szCs w:val="20"/>
              </w:rPr>
              <w:t>by CASA issuing a Purchase Order to the Operator</w:t>
            </w:r>
            <w:r>
              <w:rPr>
                <w:szCs w:val="20"/>
              </w:rPr>
              <w:t xml:space="preserve"> </w:t>
            </w:r>
            <w:r w:rsidRPr="0036376D">
              <w:rPr>
                <w:szCs w:val="20"/>
              </w:rPr>
              <w:t xml:space="preserve">and </w:t>
            </w:r>
            <w:r w:rsidR="00536E2E">
              <w:rPr>
                <w:szCs w:val="20"/>
              </w:rPr>
              <w:t xml:space="preserve">incorporates </w:t>
            </w:r>
            <w:r w:rsidRPr="0036376D">
              <w:rPr>
                <w:szCs w:val="20"/>
              </w:rPr>
              <w:t xml:space="preserve">the terms and conditions set out </w:t>
            </w:r>
            <w:r>
              <w:rPr>
                <w:szCs w:val="20"/>
              </w:rPr>
              <w:t>at</w:t>
            </w:r>
            <w:r w:rsidRPr="0036376D">
              <w:rPr>
                <w:szCs w:val="20"/>
              </w:rPr>
              <w:t xml:space="preserve"> clauses</w:t>
            </w:r>
            <w:r w:rsidR="00A77E2E">
              <w:rPr>
                <w:szCs w:val="20"/>
              </w:rPr>
              <w:t xml:space="preserve"> </w:t>
            </w:r>
            <w:r w:rsidR="00F96244">
              <w:rPr>
                <w:szCs w:val="20"/>
              </w:rPr>
              <w:fldChar w:fldCharType="begin"/>
            </w:r>
            <w:r w:rsidR="00F96244">
              <w:rPr>
                <w:szCs w:val="20"/>
              </w:rPr>
              <w:instrText xml:space="preserve"> REF _Ref73540224 \r \h </w:instrText>
            </w:r>
            <w:r w:rsidR="00F96244">
              <w:rPr>
                <w:szCs w:val="20"/>
              </w:rPr>
            </w:r>
            <w:r w:rsidR="00F96244">
              <w:rPr>
                <w:szCs w:val="20"/>
              </w:rPr>
              <w:fldChar w:fldCharType="separate"/>
            </w:r>
            <w:r w:rsidR="009E2DAE">
              <w:rPr>
                <w:szCs w:val="20"/>
              </w:rPr>
              <w:t>7</w:t>
            </w:r>
            <w:r w:rsidR="00F96244">
              <w:rPr>
                <w:szCs w:val="20"/>
              </w:rPr>
              <w:fldChar w:fldCharType="end"/>
            </w:r>
            <w:r w:rsidR="00F96244">
              <w:rPr>
                <w:szCs w:val="20"/>
              </w:rPr>
              <w:t xml:space="preserve"> </w:t>
            </w:r>
            <w:r>
              <w:rPr>
                <w:szCs w:val="20"/>
              </w:rPr>
              <w:t>to </w:t>
            </w:r>
            <w:r>
              <w:rPr>
                <w:szCs w:val="20"/>
              </w:rPr>
              <w:fldChar w:fldCharType="begin"/>
            </w:r>
            <w:r>
              <w:rPr>
                <w:szCs w:val="20"/>
              </w:rPr>
              <w:instrText xml:space="preserve"> REF _Ref530128968 \r \h </w:instrText>
            </w:r>
            <w:r>
              <w:rPr>
                <w:szCs w:val="20"/>
              </w:rPr>
            </w:r>
            <w:r>
              <w:rPr>
                <w:szCs w:val="20"/>
              </w:rPr>
              <w:fldChar w:fldCharType="separate"/>
            </w:r>
            <w:r w:rsidR="009E2DAE">
              <w:rPr>
                <w:szCs w:val="20"/>
              </w:rPr>
              <w:t>21</w:t>
            </w:r>
            <w:r>
              <w:rPr>
                <w:szCs w:val="20"/>
              </w:rPr>
              <w:fldChar w:fldCharType="end"/>
            </w:r>
            <w:r w:rsidRPr="0036376D">
              <w:rPr>
                <w:szCs w:val="20"/>
              </w:rPr>
              <w:t>.</w:t>
            </w:r>
          </w:p>
        </w:tc>
      </w:tr>
      <w:tr w:rsidR="0043620F" w14:paraId="15E247C0" w14:textId="77777777" w:rsidTr="00C40B4B">
        <w:trPr>
          <w:trHeight w:val="1132"/>
        </w:trPr>
        <w:tc>
          <w:tcPr>
            <w:tcW w:w="2551" w:type="dxa"/>
          </w:tcPr>
          <w:p w14:paraId="7DBF1086" w14:textId="77777777" w:rsidR="0043620F" w:rsidRDefault="0043620F" w:rsidP="00D07FB7">
            <w:pPr>
              <w:pStyle w:val="TableParagraph"/>
              <w:spacing w:before="120" w:after="120"/>
              <w:ind w:left="200"/>
              <w:rPr>
                <w:b/>
              </w:rPr>
            </w:pPr>
            <w:r>
              <w:rPr>
                <w:b/>
              </w:rPr>
              <w:lastRenderedPageBreak/>
              <w:t>Deed</w:t>
            </w:r>
          </w:p>
        </w:tc>
        <w:tc>
          <w:tcPr>
            <w:tcW w:w="6237" w:type="dxa"/>
          </w:tcPr>
          <w:p w14:paraId="25E9D021" w14:textId="73463F9E" w:rsidR="0043620F" w:rsidRDefault="0043620F" w:rsidP="00D07FB7">
            <w:pPr>
              <w:pStyle w:val="TableParagraph"/>
              <w:spacing w:before="120" w:after="120"/>
              <w:ind w:left="162" w:right="290"/>
            </w:pPr>
            <w:r>
              <w:t>means this Deed of Standing Offer, as amended from time to time in accordance with clause</w:t>
            </w:r>
            <w:r w:rsidR="000C5724">
              <w:t> </w:t>
            </w:r>
            <w:r w:rsidR="000C5724">
              <w:fldChar w:fldCharType="begin"/>
            </w:r>
            <w:r w:rsidR="000C5724">
              <w:instrText xml:space="preserve"> REF _Ref530154095 \r \h </w:instrText>
            </w:r>
            <w:r w:rsidR="000C5724">
              <w:fldChar w:fldCharType="separate"/>
            </w:r>
            <w:r w:rsidR="009E2DAE">
              <w:t>11</w:t>
            </w:r>
            <w:r w:rsidR="000C5724">
              <w:fldChar w:fldCharType="end"/>
            </w:r>
            <w:r>
              <w:t>, including all schedules, annexures, and documents incorporated by reference.</w:t>
            </w:r>
          </w:p>
        </w:tc>
      </w:tr>
      <w:tr w:rsidR="008501FE" w14:paraId="472EB066" w14:textId="77777777" w:rsidTr="00C40B4B">
        <w:trPr>
          <w:trHeight w:val="470"/>
        </w:trPr>
        <w:tc>
          <w:tcPr>
            <w:tcW w:w="2551" w:type="dxa"/>
          </w:tcPr>
          <w:p w14:paraId="24E74859" w14:textId="77777777" w:rsidR="008501FE" w:rsidRDefault="008501FE" w:rsidP="00D07FB7">
            <w:pPr>
              <w:pStyle w:val="TableParagraph"/>
              <w:spacing w:before="120" w:after="120"/>
              <w:ind w:left="200"/>
              <w:rPr>
                <w:b/>
              </w:rPr>
            </w:pPr>
            <w:r>
              <w:rPr>
                <w:b/>
              </w:rPr>
              <w:t>Deed Details</w:t>
            </w:r>
          </w:p>
        </w:tc>
        <w:tc>
          <w:tcPr>
            <w:tcW w:w="6237" w:type="dxa"/>
          </w:tcPr>
          <w:p w14:paraId="57CF4FA1" w14:textId="77777777" w:rsidR="008501FE" w:rsidRDefault="008501FE" w:rsidP="00D07FB7">
            <w:pPr>
              <w:pStyle w:val="TableParagraph"/>
              <w:spacing w:before="120" w:after="120"/>
              <w:ind w:left="162" w:right="290"/>
            </w:pPr>
            <w:r>
              <w:t>means the details set out at the beginning of this Deed.</w:t>
            </w:r>
          </w:p>
        </w:tc>
      </w:tr>
      <w:tr w:rsidR="0043620F" w14:paraId="04F5168F" w14:textId="77777777" w:rsidTr="00C40B4B">
        <w:trPr>
          <w:trHeight w:val="625"/>
        </w:trPr>
        <w:tc>
          <w:tcPr>
            <w:tcW w:w="2551" w:type="dxa"/>
          </w:tcPr>
          <w:p w14:paraId="65321BE2" w14:textId="77777777" w:rsidR="0043620F" w:rsidRDefault="0043620F" w:rsidP="00D07FB7">
            <w:pPr>
              <w:pStyle w:val="TableParagraph"/>
              <w:spacing w:before="120" w:after="120"/>
              <w:ind w:left="200"/>
              <w:rPr>
                <w:b/>
              </w:rPr>
            </w:pPr>
            <w:r>
              <w:rPr>
                <w:b/>
              </w:rPr>
              <w:t>Deed Term</w:t>
            </w:r>
          </w:p>
        </w:tc>
        <w:tc>
          <w:tcPr>
            <w:tcW w:w="6237" w:type="dxa"/>
          </w:tcPr>
          <w:p w14:paraId="4E649D58" w14:textId="4520601C" w:rsidR="0043620F" w:rsidRDefault="0043620F" w:rsidP="00D07FB7">
            <w:pPr>
              <w:pStyle w:val="TableParagraph"/>
              <w:spacing w:before="120" w:after="120"/>
              <w:ind w:left="162" w:right="1097"/>
            </w:pPr>
            <w:r>
              <w:t>means the Initial Deed Term plus any extension in accordance with clause</w:t>
            </w:r>
            <w:r w:rsidR="000C5724">
              <w:t> </w:t>
            </w:r>
            <w:r w:rsidR="000C5724">
              <w:fldChar w:fldCharType="begin"/>
            </w:r>
            <w:r w:rsidR="000C5724">
              <w:instrText xml:space="preserve"> REF _Ref530154121 \r \h </w:instrText>
            </w:r>
            <w:r w:rsidR="000C5724">
              <w:fldChar w:fldCharType="separate"/>
            </w:r>
            <w:r w:rsidR="009E2DAE">
              <w:t>5.2</w:t>
            </w:r>
            <w:r w:rsidR="000C5724">
              <w:fldChar w:fldCharType="end"/>
            </w:r>
            <w:r>
              <w:t>.</w:t>
            </w:r>
          </w:p>
        </w:tc>
      </w:tr>
      <w:tr w:rsidR="00F967FE" w14:paraId="0B8BB0BE" w14:textId="77777777" w:rsidTr="00C40B4B">
        <w:trPr>
          <w:trHeight w:val="625"/>
        </w:trPr>
        <w:tc>
          <w:tcPr>
            <w:tcW w:w="2551" w:type="dxa"/>
          </w:tcPr>
          <w:p w14:paraId="7083F227" w14:textId="7BDE9138" w:rsidR="00F967FE" w:rsidRDefault="00F967FE" w:rsidP="00D07FB7">
            <w:pPr>
              <w:pStyle w:val="TableParagraph"/>
              <w:spacing w:before="120" w:after="120"/>
              <w:ind w:left="200"/>
              <w:rPr>
                <w:b/>
              </w:rPr>
            </w:pPr>
            <w:r>
              <w:rPr>
                <w:b/>
              </w:rPr>
              <w:t>Dry Hire</w:t>
            </w:r>
          </w:p>
        </w:tc>
        <w:tc>
          <w:tcPr>
            <w:tcW w:w="6237" w:type="dxa"/>
          </w:tcPr>
          <w:p w14:paraId="10EDBD81" w14:textId="7005AF85" w:rsidR="00F967FE" w:rsidRDefault="00AA04D6" w:rsidP="00ED37FF">
            <w:pPr>
              <w:pStyle w:val="TableParagraph"/>
              <w:spacing w:before="120" w:after="120"/>
              <w:ind w:left="162" w:right="1097"/>
            </w:pPr>
            <w:r>
              <w:t xml:space="preserve">means, </w:t>
            </w:r>
            <w:r w:rsidR="00F967FE">
              <w:t>in relation to an Aircraft</w:t>
            </w:r>
            <w:r w:rsidR="00ED37FF">
              <w:t xml:space="preserve"> - the Operator is not responsible for arranging for fuel</w:t>
            </w:r>
            <w:r w:rsidR="007B4C10">
              <w:t xml:space="preserve"> and</w:t>
            </w:r>
            <w:r w:rsidR="00ED37FF">
              <w:t xml:space="preserve"> </w:t>
            </w:r>
            <w:r w:rsidR="007B4C10">
              <w:t xml:space="preserve">associated costs </w:t>
            </w:r>
            <w:r w:rsidR="00ED37FF">
              <w:t xml:space="preserve">for use of the aircraft. </w:t>
            </w:r>
          </w:p>
        </w:tc>
      </w:tr>
      <w:tr w:rsidR="00F710DC" w14:paraId="646F481A" w14:textId="77777777" w:rsidTr="00C40B4B">
        <w:trPr>
          <w:trHeight w:val="879"/>
        </w:trPr>
        <w:tc>
          <w:tcPr>
            <w:tcW w:w="2551" w:type="dxa"/>
          </w:tcPr>
          <w:p w14:paraId="46BB6BC0" w14:textId="35EDC8E5" w:rsidR="00F710DC" w:rsidRDefault="00F710DC" w:rsidP="00D07FB7">
            <w:pPr>
              <w:pStyle w:val="TableParagraph"/>
              <w:spacing w:before="120" w:after="120"/>
              <w:ind w:left="200"/>
              <w:rPr>
                <w:b/>
              </w:rPr>
            </w:pPr>
            <w:r>
              <w:rPr>
                <w:b/>
              </w:rPr>
              <w:t>Eligible Data Breach</w:t>
            </w:r>
          </w:p>
        </w:tc>
        <w:tc>
          <w:tcPr>
            <w:tcW w:w="6237" w:type="dxa"/>
          </w:tcPr>
          <w:p w14:paraId="1F21881B" w14:textId="5823E041" w:rsidR="00F710DC" w:rsidRDefault="00F710DC" w:rsidP="00D07FB7">
            <w:pPr>
              <w:pStyle w:val="TableParagraph"/>
              <w:spacing w:before="120" w:after="120"/>
              <w:ind w:left="162" w:right="448"/>
            </w:pPr>
            <w:r>
              <w:t xml:space="preserve">has the same meaning as it has in the </w:t>
            </w:r>
            <w:r w:rsidRPr="00F710DC">
              <w:rPr>
                <w:i/>
                <w:iCs/>
              </w:rPr>
              <w:t>Privacy Act 1988</w:t>
            </w:r>
            <w:r>
              <w:t>.</w:t>
            </w:r>
          </w:p>
        </w:tc>
      </w:tr>
      <w:tr w:rsidR="0043620F" w14:paraId="69B973F6" w14:textId="77777777" w:rsidTr="00C40B4B">
        <w:trPr>
          <w:trHeight w:val="879"/>
        </w:trPr>
        <w:tc>
          <w:tcPr>
            <w:tcW w:w="2551" w:type="dxa"/>
          </w:tcPr>
          <w:p w14:paraId="496F1A68" w14:textId="77777777" w:rsidR="0043620F" w:rsidRDefault="0043620F" w:rsidP="00D07FB7">
            <w:pPr>
              <w:pStyle w:val="TableParagraph"/>
              <w:spacing w:before="120" w:after="120"/>
              <w:ind w:left="200"/>
              <w:rPr>
                <w:b/>
              </w:rPr>
            </w:pPr>
            <w:r>
              <w:rPr>
                <w:b/>
              </w:rPr>
              <w:t>Equipment</w:t>
            </w:r>
          </w:p>
        </w:tc>
        <w:tc>
          <w:tcPr>
            <w:tcW w:w="6237" w:type="dxa"/>
          </w:tcPr>
          <w:p w14:paraId="4654D2EF" w14:textId="27993132" w:rsidR="00A73DB5" w:rsidRDefault="0043620F" w:rsidP="00D07FB7">
            <w:pPr>
              <w:pStyle w:val="TableParagraph"/>
              <w:spacing w:before="120" w:after="120"/>
              <w:ind w:left="162" w:right="448"/>
            </w:pPr>
            <w:r>
              <w:t xml:space="preserve">means the equipment of the type specified in </w:t>
            </w:r>
            <w:r w:rsidR="000D0A96">
              <w:t xml:space="preserve">the Services Schedule, which </w:t>
            </w:r>
            <w:r>
              <w:t>may include</w:t>
            </w:r>
            <w:r w:rsidR="00A73DB5">
              <w:t>:</w:t>
            </w:r>
          </w:p>
          <w:p w14:paraId="3F2CFBC8" w14:textId="77777777" w:rsidR="00A73DB5" w:rsidRDefault="00A73DB5" w:rsidP="002E290E">
            <w:pPr>
              <w:pStyle w:val="TableParagraph"/>
              <w:numPr>
                <w:ilvl w:val="0"/>
                <w:numId w:val="17"/>
              </w:numPr>
              <w:tabs>
                <w:tab w:val="left" w:pos="883"/>
              </w:tabs>
              <w:spacing w:before="120" w:after="120"/>
              <w:ind w:right="369"/>
            </w:pPr>
            <w:r>
              <w:t>night vision goggles; and</w:t>
            </w:r>
          </w:p>
          <w:p w14:paraId="3BC40325" w14:textId="77777777" w:rsidR="0043620F" w:rsidRDefault="00A73DB5" w:rsidP="002E290E">
            <w:pPr>
              <w:pStyle w:val="TableParagraph"/>
              <w:numPr>
                <w:ilvl w:val="0"/>
                <w:numId w:val="17"/>
              </w:numPr>
              <w:tabs>
                <w:tab w:val="left" w:pos="883"/>
              </w:tabs>
              <w:spacing w:before="120" w:after="120"/>
              <w:ind w:left="884" w:right="369"/>
            </w:pPr>
            <w:r>
              <w:t>for an Aircraft -</w:t>
            </w:r>
            <w:r w:rsidR="0043620F">
              <w:t xml:space="preserve"> retrieval vehicles.</w:t>
            </w:r>
          </w:p>
        </w:tc>
      </w:tr>
      <w:tr w:rsidR="004928ED" w14:paraId="63B59CD9" w14:textId="77777777" w:rsidTr="00C40B4B">
        <w:trPr>
          <w:trHeight w:val="816"/>
        </w:trPr>
        <w:tc>
          <w:tcPr>
            <w:tcW w:w="2551" w:type="dxa"/>
          </w:tcPr>
          <w:p w14:paraId="51F1E10C" w14:textId="77777777" w:rsidR="004928ED" w:rsidRDefault="00DF5878" w:rsidP="00D07FB7">
            <w:pPr>
              <w:pStyle w:val="TableParagraph"/>
              <w:spacing w:before="120" w:after="120"/>
              <w:ind w:left="200"/>
              <w:rPr>
                <w:b/>
              </w:rPr>
            </w:pPr>
            <w:r>
              <w:rPr>
                <w:b/>
              </w:rPr>
              <w:t>Flying Hours</w:t>
            </w:r>
          </w:p>
        </w:tc>
        <w:tc>
          <w:tcPr>
            <w:tcW w:w="6237" w:type="dxa"/>
          </w:tcPr>
          <w:p w14:paraId="47535A22" w14:textId="46492707" w:rsidR="004928ED" w:rsidRPr="000308E7" w:rsidRDefault="00DF5878" w:rsidP="00D07FB7">
            <w:pPr>
              <w:pStyle w:val="TableParagraph"/>
              <w:spacing w:before="120" w:after="120"/>
              <w:ind w:left="158" w:right="785"/>
            </w:pPr>
            <w:r w:rsidRPr="000308E7">
              <w:t xml:space="preserve">means the number of hours CASA will </w:t>
            </w:r>
            <w:r w:rsidR="000E1E84">
              <w:t xml:space="preserve">require </w:t>
            </w:r>
            <w:r w:rsidRPr="000308E7">
              <w:t xml:space="preserve">a Service, </w:t>
            </w:r>
            <w:r w:rsidR="00277B5A">
              <w:t xml:space="preserve">as </w:t>
            </w:r>
            <w:r w:rsidRPr="000308E7">
              <w:t>calculated by the Timing Method for that Service.</w:t>
            </w:r>
          </w:p>
        </w:tc>
      </w:tr>
      <w:tr w:rsidR="00534E50" w14:paraId="32CD909D" w14:textId="77777777" w:rsidTr="00C40B4B">
        <w:trPr>
          <w:trHeight w:val="816"/>
        </w:trPr>
        <w:tc>
          <w:tcPr>
            <w:tcW w:w="2551" w:type="dxa"/>
          </w:tcPr>
          <w:p w14:paraId="1CE51ACF" w14:textId="74FB635F" w:rsidR="00534E50" w:rsidRDefault="00534E50" w:rsidP="00D07FB7">
            <w:pPr>
              <w:pStyle w:val="TableParagraph"/>
              <w:spacing w:before="120" w:after="120"/>
              <w:ind w:left="200"/>
              <w:rPr>
                <w:b/>
              </w:rPr>
            </w:pPr>
            <w:r>
              <w:rPr>
                <w:b/>
              </w:rPr>
              <w:t>Force Majeure Event</w:t>
            </w:r>
          </w:p>
        </w:tc>
        <w:tc>
          <w:tcPr>
            <w:tcW w:w="6237" w:type="dxa"/>
          </w:tcPr>
          <w:p w14:paraId="1C4233E5" w14:textId="26600573" w:rsidR="00534E50" w:rsidRPr="000308E7" w:rsidRDefault="00534E50" w:rsidP="00D07FB7">
            <w:pPr>
              <w:pStyle w:val="TableParagraph"/>
              <w:spacing w:before="120" w:after="120"/>
              <w:ind w:left="158" w:right="785"/>
            </w:pPr>
            <w:r>
              <w:t>means any occurrence that prevents or delays the party relying on it from performing its obligations under this Deed or a Contract, and that is beyond the reasonable control of that party including forces of nature, war, riot, civil commotion, failure of a public utility, government imposed travel or other restrictions (including in response to a pandemic designated by the World Health Organisation), port closures, or industrial action (other than industrial action specifically directed at a party).</w:t>
            </w:r>
          </w:p>
        </w:tc>
      </w:tr>
      <w:tr w:rsidR="00FA1108" w14:paraId="5185E95A" w14:textId="77777777" w:rsidTr="00C40B4B">
        <w:trPr>
          <w:trHeight w:val="625"/>
        </w:trPr>
        <w:tc>
          <w:tcPr>
            <w:tcW w:w="2551" w:type="dxa"/>
          </w:tcPr>
          <w:p w14:paraId="6FCE972C" w14:textId="7C8E906B" w:rsidR="00FA1108" w:rsidRDefault="00FA1108" w:rsidP="00D07FB7">
            <w:pPr>
              <w:pStyle w:val="TableParagraph"/>
              <w:spacing w:before="120" w:after="120"/>
              <w:ind w:left="200"/>
              <w:rPr>
                <w:b/>
              </w:rPr>
            </w:pPr>
            <w:r>
              <w:rPr>
                <w:b/>
              </w:rPr>
              <w:t>Guiding Principles on Business and Human Rights</w:t>
            </w:r>
          </w:p>
        </w:tc>
        <w:tc>
          <w:tcPr>
            <w:tcW w:w="6237" w:type="dxa"/>
          </w:tcPr>
          <w:p w14:paraId="638A73B6" w14:textId="0613FB86" w:rsidR="00FA1108" w:rsidRDefault="00FA1108" w:rsidP="00FA1108">
            <w:pPr>
              <w:pStyle w:val="TableParagraph"/>
              <w:spacing w:before="120" w:after="120"/>
              <w:ind w:left="158" w:right="332"/>
            </w:pPr>
            <w:r>
              <w:t xml:space="preserve">means the United Nations’ </w:t>
            </w:r>
            <w:r w:rsidRPr="003E04B5">
              <w:rPr>
                <w:i/>
                <w:iCs/>
              </w:rPr>
              <w:t>Guiding Principles on Business and Human Rights: Implementing the United Nations “Protect, Respect and Remedy” Framework</w:t>
            </w:r>
            <w:r>
              <w:t xml:space="preserve"> available at </w:t>
            </w:r>
            <w:hyperlink r:id="rId17" w:history="1">
              <w:r w:rsidRPr="00FB7A99">
                <w:rPr>
                  <w:rStyle w:val="Hyperlink"/>
                </w:rPr>
                <w:t>https://www.ohchr.org/documents/publications/</w:t>
              </w:r>
            </w:hyperlink>
            <w:r>
              <w:t xml:space="preserve"> guidingprinciplesbusinesshr_en.pdf</w:t>
            </w:r>
            <w:r w:rsidR="001D2BE4">
              <w:t xml:space="preserve"> </w:t>
            </w:r>
          </w:p>
        </w:tc>
      </w:tr>
      <w:tr w:rsidR="004928ED" w14:paraId="0E2C04B0" w14:textId="77777777" w:rsidTr="00C40B4B">
        <w:trPr>
          <w:trHeight w:val="625"/>
        </w:trPr>
        <w:tc>
          <w:tcPr>
            <w:tcW w:w="2551" w:type="dxa"/>
          </w:tcPr>
          <w:p w14:paraId="494F0A25" w14:textId="77777777" w:rsidR="004928ED" w:rsidRDefault="00DF5878" w:rsidP="00D07FB7">
            <w:pPr>
              <w:pStyle w:val="TableParagraph"/>
              <w:spacing w:before="120" w:after="120"/>
              <w:ind w:left="200"/>
              <w:rPr>
                <w:b/>
              </w:rPr>
            </w:pPr>
            <w:r>
              <w:rPr>
                <w:b/>
              </w:rPr>
              <w:t>GST</w:t>
            </w:r>
          </w:p>
        </w:tc>
        <w:tc>
          <w:tcPr>
            <w:tcW w:w="6237" w:type="dxa"/>
          </w:tcPr>
          <w:p w14:paraId="78451B0F" w14:textId="77777777" w:rsidR="004928ED" w:rsidRDefault="00DF5878" w:rsidP="00D07FB7">
            <w:pPr>
              <w:pStyle w:val="TableParagraph"/>
              <w:spacing w:before="120" w:after="120"/>
              <w:ind w:left="158" w:right="332"/>
            </w:pPr>
            <w:r>
              <w:t>means a Commonwealth goods and services tax imposed by the GST Act.</w:t>
            </w:r>
          </w:p>
        </w:tc>
      </w:tr>
      <w:tr w:rsidR="004928ED" w14:paraId="160825AE" w14:textId="77777777" w:rsidTr="00C40B4B">
        <w:trPr>
          <w:trHeight w:val="626"/>
        </w:trPr>
        <w:tc>
          <w:tcPr>
            <w:tcW w:w="2551" w:type="dxa"/>
          </w:tcPr>
          <w:p w14:paraId="49BC9FB1" w14:textId="77777777" w:rsidR="004928ED" w:rsidRDefault="00DF5878" w:rsidP="00D07FB7">
            <w:pPr>
              <w:pStyle w:val="TableParagraph"/>
              <w:spacing w:before="120" w:after="120"/>
              <w:ind w:left="200"/>
              <w:rPr>
                <w:b/>
              </w:rPr>
            </w:pPr>
            <w:r>
              <w:rPr>
                <w:b/>
              </w:rPr>
              <w:t>GST Act</w:t>
            </w:r>
          </w:p>
        </w:tc>
        <w:tc>
          <w:tcPr>
            <w:tcW w:w="6237" w:type="dxa"/>
          </w:tcPr>
          <w:p w14:paraId="64471547" w14:textId="77777777" w:rsidR="004928ED" w:rsidRDefault="00DF5878" w:rsidP="00D07FB7">
            <w:pPr>
              <w:pStyle w:val="TableParagraph"/>
              <w:spacing w:before="120" w:after="120"/>
              <w:ind w:left="158" w:right="382"/>
            </w:pPr>
            <w:r>
              <w:t xml:space="preserve">means </w:t>
            </w:r>
            <w:r>
              <w:rPr>
                <w:i/>
              </w:rPr>
              <w:t xml:space="preserve">A New Tax System (Goods and Services Tax) Act 1999 </w:t>
            </w:r>
            <w:r>
              <w:t>(Cth).</w:t>
            </w:r>
          </w:p>
        </w:tc>
      </w:tr>
      <w:tr w:rsidR="004928ED" w14:paraId="29CFD7D3" w14:textId="77777777" w:rsidTr="00C40B4B">
        <w:trPr>
          <w:trHeight w:val="373"/>
        </w:trPr>
        <w:tc>
          <w:tcPr>
            <w:tcW w:w="2551" w:type="dxa"/>
          </w:tcPr>
          <w:p w14:paraId="519A325E" w14:textId="77777777" w:rsidR="004928ED" w:rsidRDefault="00DF5878" w:rsidP="00D07FB7">
            <w:pPr>
              <w:pStyle w:val="TableParagraph"/>
              <w:spacing w:before="120" w:after="120"/>
              <w:ind w:left="200"/>
              <w:rPr>
                <w:b/>
              </w:rPr>
            </w:pPr>
            <w:r>
              <w:rPr>
                <w:b/>
              </w:rPr>
              <w:t>Hire Basis</w:t>
            </w:r>
          </w:p>
        </w:tc>
        <w:tc>
          <w:tcPr>
            <w:tcW w:w="6237" w:type="dxa"/>
          </w:tcPr>
          <w:p w14:paraId="238B15CB" w14:textId="2823A268" w:rsidR="004928ED" w:rsidRDefault="00DF5878" w:rsidP="00D07FB7">
            <w:pPr>
              <w:pStyle w:val="TableParagraph"/>
              <w:spacing w:before="120" w:after="120"/>
              <w:ind w:left="158"/>
            </w:pPr>
            <w:r>
              <w:t>means Wet Hire</w:t>
            </w:r>
            <w:r w:rsidR="007B4C10">
              <w:t xml:space="preserve"> or Dry Hire</w:t>
            </w:r>
            <w:r>
              <w:t>.</w:t>
            </w:r>
          </w:p>
        </w:tc>
      </w:tr>
      <w:tr w:rsidR="004928ED" w14:paraId="1F4A3496" w14:textId="77777777" w:rsidTr="00C40B4B">
        <w:trPr>
          <w:trHeight w:val="1131"/>
        </w:trPr>
        <w:tc>
          <w:tcPr>
            <w:tcW w:w="2551" w:type="dxa"/>
          </w:tcPr>
          <w:p w14:paraId="259793A5" w14:textId="77777777" w:rsidR="004928ED" w:rsidRDefault="00DF5878" w:rsidP="00D07FB7">
            <w:pPr>
              <w:pStyle w:val="TableParagraph"/>
              <w:spacing w:before="120" w:after="120"/>
              <w:ind w:left="200"/>
              <w:rPr>
                <w:b/>
              </w:rPr>
            </w:pPr>
            <w:r>
              <w:rPr>
                <w:b/>
              </w:rPr>
              <w:lastRenderedPageBreak/>
              <w:t>Hire Officer</w:t>
            </w:r>
          </w:p>
        </w:tc>
        <w:tc>
          <w:tcPr>
            <w:tcW w:w="6237" w:type="dxa"/>
          </w:tcPr>
          <w:p w14:paraId="4307DA30" w14:textId="0D9A6AEF" w:rsidR="004928ED" w:rsidRDefault="00DF5878" w:rsidP="00D07FB7">
            <w:pPr>
              <w:pStyle w:val="TableParagraph"/>
              <w:spacing w:before="120" w:after="120"/>
              <w:ind w:left="158" w:right="283"/>
            </w:pPr>
            <w:r>
              <w:t xml:space="preserve">means the </w:t>
            </w:r>
            <w:r w:rsidR="00582DA4">
              <w:t xml:space="preserve">person </w:t>
            </w:r>
            <w:r w:rsidR="00C82015">
              <w:t>specified</w:t>
            </w:r>
            <w:r w:rsidR="0094259A">
              <w:t xml:space="preserve"> </w:t>
            </w:r>
            <w:r>
              <w:t xml:space="preserve">in the Purchase Order </w:t>
            </w:r>
            <w:r w:rsidR="00582DA4">
              <w:t xml:space="preserve">responsible for administration of </w:t>
            </w:r>
            <w:r>
              <w:t xml:space="preserve">the </w:t>
            </w:r>
            <w:r w:rsidR="006C5BE0">
              <w:t>Contract</w:t>
            </w:r>
            <w:r>
              <w:t>, or any other person notified by CASA to the Operator from time to time.</w:t>
            </w:r>
          </w:p>
        </w:tc>
      </w:tr>
      <w:tr w:rsidR="004928ED" w14:paraId="49708E8A" w14:textId="77777777" w:rsidTr="00C40B4B">
        <w:trPr>
          <w:trHeight w:val="878"/>
        </w:trPr>
        <w:tc>
          <w:tcPr>
            <w:tcW w:w="2551" w:type="dxa"/>
          </w:tcPr>
          <w:p w14:paraId="7CD02D77" w14:textId="77777777" w:rsidR="004928ED" w:rsidRDefault="00DF5878" w:rsidP="00D07FB7">
            <w:pPr>
              <w:pStyle w:val="TableParagraph"/>
              <w:spacing w:before="120" w:after="120"/>
              <w:ind w:left="200"/>
              <w:rPr>
                <w:b/>
              </w:rPr>
            </w:pPr>
            <w:r>
              <w:rPr>
                <w:b/>
              </w:rPr>
              <w:t>Hire Period</w:t>
            </w:r>
          </w:p>
        </w:tc>
        <w:tc>
          <w:tcPr>
            <w:tcW w:w="6237" w:type="dxa"/>
          </w:tcPr>
          <w:p w14:paraId="596D194D" w14:textId="7804F956" w:rsidR="004928ED" w:rsidRDefault="00DF5878" w:rsidP="00D07FB7">
            <w:pPr>
              <w:pStyle w:val="TableParagraph"/>
              <w:spacing w:before="120" w:after="120"/>
              <w:ind w:left="158" w:right="307"/>
            </w:pPr>
            <w:r>
              <w:t>means the required period for provision of the Services, including the date(s), time of day and estimated number of Flying Hours for the Services.</w:t>
            </w:r>
          </w:p>
        </w:tc>
      </w:tr>
      <w:tr w:rsidR="004928ED" w14:paraId="33A4F28A" w14:textId="77777777" w:rsidTr="00C40B4B">
        <w:trPr>
          <w:trHeight w:val="1132"/>
        </w:trPr>
        <w:tc>
          <w:tcPr>
            <w:tcW w:w="2551" w:type="dxa"/>
          </w:tcPr>
          <w:p w14:paraId="7E192FBA" w14:textId="77777777" w:rsidR="004928ED" w:rsidRDefault="00DF5878" w:rsidP="00D07FB7">
            <w:pPr>
              <w:pStyle w:val="TableParagraph"/>
              <w:spacing w:before="120" w:after="120"/>
              <w:ind w:left="200"/>
              <w:rPr>
                <w:b/>
              </w:rPr>
            </w:pPr>
            <w:r>
              <w:rPr>
                <w:b/>
              </w:rPr>
              <w:t>Hire Rate</w:t>
            </w:r>
            <w:r w:rsidR="000D0A96">
              <w:rPr>
                <w:b/>
              </w:rPr>
              <w:t>s</w:t>
            </w:r>
          </w:p>
        </w:tc>
        <w:tc>
          <w:tcPr>
            <w:tcW w:w="6237" w:type="dxa"/>
          </w:tcPr>
          <w:p w14:paraId="2748EC7B" w14:textId="20E3B199" w:rsidR="004928ED" w:rsidRDefault="00DF5878" w:rsidP="00D07FB7">
            <w:pPr>
              <w:pStyle w:val="TableParagraph"/>
              <w:spacing w:before="120" w:after="120"/>
              <w:ind w:left="158" w:right="210"/>
            </w:pPr>
            <w:r>
              <w:t xml:space="preserve">means the rates payable by CASA for the Service, as specified </w:t>
            </w:r>
            <w:r w:rsidR="000D0A96">
              <w:t>at item</w:t>
            </w:r>
            <w:r w:rsidR="0085018E">
              <w:t> </w:t>
            </w:r>
            <w:r w:rsidR="0085018E">
              <w:fldChar w:fldCharType="begin"/>
            </w:r>
            <w:r w:rsidR="0085018E">
              <w:instrText xml:space="preserve"> REF _Ref530403032 \r \h </w:instrText>
            </w:r>
            <w:r w:rsidR="0085018E">
              <w:fldChar w:fldCharType="separate"/>
            </w:r>
            <w:r w:rsidR="009E2DAE">
              <w:t>2</w:t>
            </w:r>
            <w:r w:rsidR="0085018E">
              <w:fldChar w:fldCharType="end"/>
            </w:r>
            <w:r w:rsidR="000D0A96">
              <w:t xml:space="preserve"> of the Services Schedule. The Hire Rates are </w:t>
            </w:r>
            <w:r>
              <w:t>inclusive of GST and all other taxes, duties or surcharges.</w:t>
            </w:r>
          </w:p>
        </w:tc>
      </w:tr>
      <w:tr w:rsidR="004928ED" w14:paraId="2ED5D18E" w14:textId="77777777" w:rsidTr="00C40B4B">
        <w:trPr>
          <w:trHeight w:val="625"/>
        </w:trPr>
        <w:tc>
          <w:tcPr>
            <w:tcW w:w="2551" w:type="dxa"/>
          </w:tcPr>
          <w:p w14:paraId="59F97963" w14:textId="77777777" w:rsidR="004928ED" w:rsidRDefault="00DF5878" w:rsidP="00D07FB7">
            <w:pPr>
              <w:pStyle w:val="TableParagraph"/>
              <w:spacing w:before="120" w:after="120"/>
              <w:ind w:left="200"/>
              <w:rPr>
                <w:b/>
              </w:rPr>
            </w:pPr>
            <w:r>
              <w:rPr>
                <w:b/>
              </w:rPr>
              <w:t>Initial Deed Term</w:t>
            </w:r>
          </w:p>
        </w:tc>
        <w:tc>
          <w:tcPr>
            <w:tcW w:w="6237" w:type="dxa"/>
          </w:tcPr>
          <w:p w14:paraId="52B2C253" w14:textId="407B5788" w:rsidR="004928ED" w:rsidRDefault="00DF5878" w:rsidP="00D07FB7">
            <w:pPr>
              <w:pStyle w:val="TableParagraph"/>
              <w:spacing w:before="120" w:after="120"/>
              <w:ind w:left="158" w:right="834"/>
            </w:pPr>
            <w:r>
              <w:t xml:space="preserve">means the initial </w:t>
            </w:r>
            <w:proofErr w:type="gramStart"/>
            <w:r>
              <w:t>period of time</w:t>
            </w:r>
            <w:proofErr w:type="gramEnd"/>
            <w:r>
              <w:t xml:space="preserve"> for which this Deed is intended</w:t>
            </w:r>
            <w:r w:rsidR="005A0D52">
              <w:t xml:space="preserve"> by the parties to be in force</w:t>
            </w:r>
            <w:r>
              <w:t>, as specified in clause</w:t>
            </w:r>
            <w:r w:rsidR="000C5724">
              <w:t> </w:t>
            </w:r>
            <w:r w:rsidR="000C5724">
              <w:fldChar w:fldCharType="begin"/>
            </w:r>
            <w:r w:rsidR="000C5724">
              <w:instrText xml:space="preserve"> REF _Ref530154144 \r \h </w:instrText>
            </w:r>
            <w:r w:rsidR="000C5724">
              <w:fldChar w:fldCharType="separate"/>
            </w:r>
            <w:r w:rsidR="009E2DAE">
              <w:t>5.1</w:t>
            </w:r>
            <w:r w:rsidR="000C5724">
              <w:fldChar w:fldCharType="end"/>
            </w:r>
            <w:r>
              <w:t>.</w:t>
            </w:r>
          </w:p>
        </w:tc>
      </w:tr>
      <w:tr w:rsidR="004928ED" w14:paraId="08C73444" w14:textId="77777777" w:rsidTr="00C40B4B">
        <w:trPr>
          <w:trHeight w:val="1132"/>
        </w:trPr>
        <w:tc>
          <w:tcPr>
            <w:tcW w:w="2551" w:type="dxa"/>
          </w:tcPr>
          <w:p w14:paraId="5BD50189" w14:textId="77777777" w:rsidR="004928ED" w:rsidRDefault="00DF5878" w:rsidP="00D07FB7">
            <w:pPr>
              <w:pStyle w:val="TableParagraph"/>
              <w:spacing w:before="120" w:after="120"/>
              <w:ind w:left="200"/>
              <w:rPr>
                <w:b/>
              </w:rPr>
            </w:pPr>
            <w:r>
              <w:rPr>
                <w:b/>
              </w:rPr>
              <w:t>Initial Reservation</w:t>
            </w:r>
          </w:p>
        </w:tc>
        <w:tc>
          <w:tcPr>
            <w:tcW w:w="6237" w:type="dxa"/>
          </w:tcPr>
          <w:p w14:paraId="15A8D384" w14:textId="7ADDE482" w:rsidR="004928ED" w:rsidRDefault="00DF5878" w:rsidP="00D07FB7">
            <w:pPr>
              <w:pStyle w:val="TableParagraph"/>
              <w:spacing w:before="120" w:after="120"/>
              <w:ind w:left="158" w:right="259"/>
            </w:pPr>
            <w:r>
              <w:t>means the reservation made, before the issue of a Purchase Order, when the Operator confirms availability of the Services in accordance with clause</w:t>
            </w:r>
            <w:r w:rsidR="000C5724">
              <w:t> </w:t>
            </w:r>
            <w:r w:rsidR="000C5724">
              <w:fldChar w:fldCharType="begin"/>
            </w:r>
            <w:r w:rsidR="000C5724">
              <w:instrText xml:space="preserve"> REF _Ref530154205 \r \h </w:instrText>
            </w:r>
            <w:r w:rsidR="000C5724">
              <w:fldChar w:fldCharType="separate"/>
            </w:r>
            <w:r w:rsidR="009E2DAE">
              <w:t>7.1</w:t>
            </w:r>
            <w:r w:rsidR="000C5724">
              <w:fldChar w:fldCharType="end"/>
            </w:r>
            <w:r w:rsidR="000C5724">
              <w:t xml:space="preserve"> </w:t>
            </w:r>
            <w:r>
              <w:t>and reserves the Services for CASA’s use.</w:t>
            </w:r>
          </w:p>
        </w:tc>
      </w:tr>
      <w:tr w:rsidR="004928ED" w14:paraId="2E936802" w14:textId="77777777" w:rsidTr="00C40B4B">
        <w:trPr>
          <w:trHeight w:val="878"/>
        </w:trPr>
        <w:tc>
          <w:tcPr>
            <w:tcW w:w="2551" w:type="dxa"/>
          </w:tcPr>
          <w:p w14:paraId="5D2CC8DA" w14:textId="77777777" w:rsidR="004928ED" w:rsidRDefault="00DF5878" w:rsidP="00D07FB7">
            <w:pPr>
              <w:pStyle w:val="TableParagraph"/>
              <w:spacing w:before="120" w:after="120"/>
              <w:ind w:left="200" w:right="386"/>
              <w:rPr>
                <w:b/>
              </w:rPr>
            </w:pPr>
            <w:r>
              <w:rPr>
                <w:b/>
              </w:rPr>
              <w:t>Intellectual Property Rights</w:t>
            </w:r>
          </w:p>
        </w:tc>
        <w:tc>
          <w:tcPr>
            <w:tcW w:w="6237" w:type="dxa"/>
          </w:tcPr>
          <w:p w14:paraId="1A223D39" w14:textId="77777777" w:rsidR="004928ED" w:rsidRDefault="00DF5878" w:rsidP="00D07FB7">
            <w:pPr>
              <w:pStyle w:val="TableParagraph"/>
              <w:spacing w:before="120" w:after="120"/>
              <w:ind w:left="158" w:right="384"/>
              <w:jc w:val="both"/>
            </w:pPr>
            <w:r>
              <w:t xml:space="preserve">means all intellectual property rights which may subsist in Australia or elsewhere, </w:t>
            </w:r>
            <w:proofErr w:type="gramStart"/>
            <w:r>
              <w:t>whether or not</w:t>
            </w:r>
            <w:proofErr w:type="gramEnd"/>
            <w:r>
              <w:t xml:space="preserve"> they are registered or capable of being registered.</w:t>
            </w:r>
          </w:p>
        </w:tc>
      </w:tr>
      <w:tr w:rsidR="004928ED" w14:paraId="555D8D89" w14:textId="77777777" w:rsidTr="00C40B4B">
        <w:trPr>
          <w:trHeight w:val="1131"/>
        </w:trPr>
        <w:tc>
          <w:tcPr>
            <w:tcW w:w="2551" w:type="dxa"/>
          </w:tcPr>
          <w:p w14:paraId="2378B621" w14:textId="77777777" w:rsidR="004928ED" w:rsidRDefault="00DF5878" w:rsidP="00D07FB7">
            <w:pPr>
              <w:pStyle w:val="TableParagraph"/>
              <w:spacing w:before="120" w:after="120"/>
              <w:ind w:left="200"/>
              <w:rPr>
                <w:b/>
              </w:rPr>
            </w:pPr>
            <w:r>
              <w:rPr>
                <w:b/>
              </w:rPr>
              <w:t>Material</w:t>
            </w:r>
          </w:p>
        </w:tc>
        <w:tc>
          <w:tcPr>
            <w:tcW w:w="6237" w:type="dxa"/>
          </w:tcPr>
          <w:p w14:paraId="68EFDF7C" w14:textId="770F263A" w:rsidR="004928ED" w:rsidRDefault="00DF5878" w:rsidP="00D07FB7">
            <w:pPr>
              <w:pStyle w:val="TableParagraph"/>
              <w:spacing w:before="120" w:after="120"/>
              <w:ind w:left="158" w:right="222"/>
            </w:pPr>
            <w:r>
              <w:t xml:space="preserve">means any material brought into existence as part of, or for the purpose of delivering the Services, and includes but is not limited to documents, </w:t>
            </w:r>
            <w:r w:rsidR="000F6913">
              <w:t xml:space="preserve">training course material, workbooks, </w:t>
            </w:r>
            <w:r>
              <w:t>equipment, information or data stored by any means.</w:t>
            </w:r>
          </w:p>
        </w:tc>
      </w:tr>
      <w:tr w:rsidR="001D2BE4" w14:paraId="6FCC3A64" w14:textId="77777777" w:rsidTr="00C40B4B">
        <w:trPr>
          <w:trHeight w:val="715"/>
        </w:trPr>
        <w:tc>
          <w:tcPr>
            <w:tcW w:w="2551" w:type="dxa"/>
          </w:tcPr>
          <w:p w14:paraId="057AE7FF" w14:textId="6F89750F" w:rsidR="001D2BE4" w:rsidRDefault="001D2BE4" w:rsidP="00D07FB7">
            <w:pPr>
              <w:pStyle w:val="TableParagraph"/>
              <w:spacing w:before="120" w:after="120"/>
              <w:ind w:left="200"/>
              <w:rPr>
                <w:b/>
              </w:rPr>
            </w:pPr>
            <w:r>
              <w:rPr>
                <w:b/>
              </w:rPr>
              <w:t>Modern Slavery</w:t>
            </w:r>
          </w:p>
        </w:tc>
        <w:tc>
          <w:tcPr>
            <w:tcW w:w="6237" w:type="dxa"/>
          </w:tcPr>
          <w:p w14:paraId="5722DEDA" w14:textId="2BA33E41" w:rsidR="001D2BE4" w:rsidRDefault="003E04B5" w:rsidP="003E04B5">
            <w:pPr>
              <w:pStyle w:val="TableParagraph"/>
              <w:spacing w:before="120" w:after="120"/>
              <w:ind w:left="158" w:right="222"/>
            </w:pPr>
            <w:r>
              <w:t xml:space="preserve">has the same meaning as it has in the </w:t>
            </w:r>
            <w:r w:rsidRPr="003E04B5">
              <w:rPr>
                <w:i/>
                <w:iCs/>
              </w:rPr>
              <w:t>Modern Slavery Act 2018</w:t>
            </w:r>
            <w:r>
              <w:t xml:space="preserve"> (Cth).</w:t>
            </w:r>
          </w:p>
        </w:tc>
      </w:tr>
      <w:tr w:rsidR="004928ED" w14:paraId="451267DB" w14:textId="77777777" w:rsidTr="00C40B4B">
        <w:trPr>
          <w:trHeight w:val="879"/>
        </w:trPr>
        <w:tc>
          <w:tcPr>
            <w:tcW w:w="2551" w:type="dxa"/>
          </w:tcPr>
          <w:p w14:paraId="010B936B" w14:textId="77777777" w:rsidR="004928ED" w:rsidRDefault="00DF5878" w:rsidP="00D07FB7">
            <w:pPr>
              <w:pStyle w:val="TableParagraph"/>
              <w:spacing w:before="120" w:after="120"/>
              <w:ind w:left="200"/>
              <w:rPr>
                <w:b/>
              </w:rPr>
            </w:pPr>
            <w:r>
              <w:rPr>
                <w:b/>
              </w:rPr>
              <w:t>Moral Rights</w:t>
            </w:r>
          </w:p>
        </w:tc>
        <w:tc>
          <w:tcPr>
            <w:tcW w:w="6237" w:type="dxa"/>
          </w:tcPr>
          <w:p w14:paraId="342330C3" w14:textId="77777777" w:rsidR="004928ED" w:rsidRDefault="00DF5878" w:rsidP="00D07FB7">
            <w:pPr>
              <w:pStyle w:val="TableParagraph"/>
              <w:spacing w:before="120" w:after="120"/>
              <w:ind w:left="158" w:right="210"/>
            </w:pPr>
            <w:r>
              <w:t xml:space="preserve">means the rights of Part IX of the </w:t>
            </w:r>
            <w:r>
              <w:rPr>
                <w:i/>
              </w:rPr>
              <w:t xml:space="preserve">Copyright Act 1968 </w:t>
            </w:r>
            <w:r>
              <w:t>(Cth), including the right of attribution, the right against false attribution and the right of integrity.</w:t>
            </w:r>
          </w:p>
        </w:tc>
      </w:tr>
      <w:tr w:rsidR="004928ED" w:rsidRPr="002F79BD" w14:paraId="058A9ED8" w14:textId="77777777" w:rsidTr="00C40B4B">
        <w:trPr>
          <w:trHeight w:val="561"/>
        </w:trPr>
        <w:tc>
          <w:tcPr>
            <w:tcW w:w="2551" w:type="dxa"/>
          </w:tcPr>
          <w:p w14:paraId="6E2718AE" w14:textId="77777777" w:rsidR="004928ED" w:rsidRDefault="00DF5878" w:rsidP="00D07FB7">
            <w:pPr>
              <w:pStyle w:val="TableParagraph"/>
              <w:spacing w:before="120" w:after="120"/>
              <w:ind w:left="200"/>
              <w:rPr>
                <w:b/>
              </w:rPr>
            </w:pPr>
            <w:r>
              <w:rPr>
                <w:b/>
              </w:rPr>
              <w:t>Operator</w:t>
            </w:r>
          </w:p>
        </w:tc>
        <w:tc>
          <w:tcPr>
            <w:tcW w:w="6237" w:type="dxa"/>
          </w:tcPr>
          <w:p w14:paraId="6CEAC4BE" w14:textId="34E139E0" w:rsidR="004928ED" w:rsidRPr="002F79BD" w:rsidRDefault="00DF5878" w:rsidP="00D07FB7">
            <w:pPr>
              <w:pStyle w:val="TableParagraph"/>
              <w:spacing w:before="120" w:after="120" w:line="252" w:lineRule="exact"/>
              <w:ind w:left="158" w:right="674"/>
              <w:rPr>
                <w:b/>
              </w:rPr>
            </w:pPr>
            <w:r w:rsidRPr="002F79BD">
              <w:rPr>
                <w:bCs/>
              </w:rPr>
              <w:t xml:space="preserve">means the </w:t>
            </w:r>
            <w:r w:rsidR="002F79BD">
              <w:rPr>
                <w:bCs/>
              </w:rPr>
              <w:t xml:space="preserve">legal </w:t>
            </w:r>
            <w:r w:rsidRPr="002F79BD">
              <w:rPr>
                <w:bCs/>
              </w:rPr>
              <w:t>entity identified as the operator in the Deed Details and includes its subcontractors and Personnel.</w:t>
            </w:r>
          </w:p>
        </w:tc>
      </w:tr>
      <w:tr w:rsidR="004928ED" w:rsidRPr="002F79BD" w14:paraId="3D1030B1" w14:textId="77777777" w:rsidTr="00C40B4B">
        <w:trPr>
          <w:trHeight w:val="1070"/>
        </w:trPr>
        <w:tc>
          <w:tcPr>
            <w:tcW w:w="2551" w:type="dxa"/>
          </w:tcPr>
          <w:p w14:paraId="31FC74A6" w14:textId="77777777" w:rsidR="004928ED" w:rsidRDefault="00DF5878" w:rsidP="00D07FB7">
            <w:pPr>
              <w:pStyle w:val="TableParagraph"/>
              <w:spacing w:before="120" w:after="120"/>
              <w:ind w:left="200"/>
              <w:rPr>
                <w:b/>
              </w:rPr>
            </w:pPr>
            <w:r>
              <w:rPr>
                <w:b/>
              </w:rPr>
              <w:t>Operator Representative</w:t>
            </w:r>
          </w:p>
        </w:tc>
        <w:tc>
          <w:tcPr>
            <w:tcW w:w="6237" w:type="dxa"/>
          </w:tcPr>
          <w:p w14:paraId="3D13D647" w14:textId="3B60A203" w:rsidR="004928ED" w:rsidRPr="002F79BD" w:rsidRDefault="00DF5878" w:rsidP="00D07FB7">
            <w:pPr>
              <w:pStyle w:val="TableParagraph"/>
              <w:spacing w:before="120" w:after="120"/>
              <w:ind w:left="190"/>
              <w:rPr>
                <w:bCs/>
              </w:rPr>
            </w:pPr>
            <w:r w:rsidRPr="002F79BD">
              <w:rPr>
                <w:bCs/>
              </w:rPr>
              <w:t xml:space="preserve">means the person specified in the Deed Details who is </w:t>
            </w:r>
            <w:r w:rsidR="003E04B5">
              <w:rPr>
                <w:bCs/>
              </w:rPr>
              <w:t>responsible for</w:t>
            </w:r>
            <w:r w:rsidRPr="002F79BD">
              <w:rPr>
                <w:bCs/>
              </w:rPr>
              <w:t xml:space="preserve"> </w:t>
            </w:r>
            <w:r w:rsidR="00E45172">
              <w:rPr>
                <w:bCs/>
              </w:rPr>
              <w:t>the</w:t>
            </w:r>
            <w:r w:rsidR="00F8088C">
              <w:rPr>
                <w:bCs/>
              </w:rPr>
              <w:t xml:space="preserve"> </w:t>
            </w:r>
            <w:r w:rsidR="003E04B5">
              <w:rPr>
                <w:bCs/>
              </w:rPr>
              <w:t>administration of</w:t>
            </w:r>
            <w:r w:rsidR="002F79BD" w:rsidRPr="002F79BD">
              <w:rPr>
                <w:bCs/>
              </w:rPr>
              <w:t xml:space="preserve"> </w:t>
            </w:r>
            <w:r w:rsidRPr="002F79BD">
              <w:rPr>
                <w:bCs/>
              </w:rPr>
              <w:t xml:space="preserve">this Deed </w:t>
            </w:r>
            <w:r w:rsidR="002F79BD">
              <w:rPr>
                <w:bCs/>
              </w:rPr>
              <w:t xml:space="preserve">and any Contract on behalf of the Operator, </w:t>
            </w:r>
            <w:r w:rsidRPr="002F79BD">
              <w:rPr>
                <w:bCs/>
              </w:rPr>
              <w:t>or any other person notified by the Operator to CASA from time to time.</w:t>
            </w:r>
          </w:p>
        </w:tc>
      </w:tr>
      <w:tr w:rsidR="00850BD1" w14:paraId="1C8008BF" w14:textId="77777777" w:rsidTr="00C40B4B">
        <w:trPr>
          <w:trHeight w:val="878"/>
        </w:trPr>
        <w:tc>
          <w:tcPr>
            <w:tcW w:w="2551" w:type="dxa"/>
          </w:tcPr>
          <w:p w14:paraId="502D1D27" w14:textId="1C9B9BC1" w:rsidR="00850BD1" w:rsidRDefault="00850BD1" w:rsidP="00D07FB7">
            <w:pPr>
              <w:pStyle w:val="TableParagraph"/>
              <w:spacing w:before="120" w:after="120"/>
              <w:ind w:left="200"/>
              <w:rPr>
                <w:b/>
              </w:rPr>
            </w:pPr>
            <w:r>
              <w:rPr>
                <w:b/>
              </w:rPr>
              <w:t>National Aviation Authority</w:t>
            </w:r>
          </w:p>
        </w:tc>
        <w:tc>
          <w:tcPr>
            <w:tcW w:w="6237" w:type="dxa"/>
          </w:tcPr>
          <w:p w14:paraId="6DC43DB4" w14:textId="723E6399" w:rsidR="00850BD1" w:rsidRDefault="00850BD1" w:rsidP="00D07FB7">
            <w:pPr>
              <w:pStyle w:val="TableParagraph"/>
              <w:spacing w:before="120" w:after="120"/>
              <w:ind w:left="190" w:right="732"/>
            </w:pPr>
            <w:r>
              <w:t>means the government body that regulates civil aviation safety</w:t>
            </w:r>
            <w:r w:rsidR="00781050">
              <w:t xml:space="preserve"> as relevant to the jurisdiction of the operation of the Aircraft or Simulator.</w:t>
            </w:r>
          </w:p>
        </w:tc>
      </w:tr>
      <w:tr w:rsidR="004928ED" w14:paraId="1315382A" w14:textId="77777777" w:rsidTr="00C40B4B">
        <w:trPr>
          <w:trHeight w:val="878"/>
        </w:trPr>
        <w:tc>
          <w:tcPr>
            <w:tcW w:w="2551" w:type="dxa"/>
          </w:tcPr>
          <w:p w14:paraId="3128DA68" w14:textId="77777777" w:rsidR="004928ED" w:rsidRDefault="00DF5878" w:rsidP="00D07FB7">
            <w:pPr>
              <w:pStyle w:val="TableParagraph"/>
              <w:spacing w:before="120" w:after="120"/>
              <w:ind w:left="200"/>
              <w:rPr>
                <w:b/>
              </w:rPr>
            </w:pPr>
            <w:r>
              <w:rPr>
                <w:b/>
              </w:rPr>
              <w:t>Notice</w:t>
            </w:r>
          </w:p>
        </w:tc>
        <w:tc>
          <w:tcPr>
            <w:tcW w:w="6237" w:type="dxa"/>
          </w:tcPr>
          <w:p w14:paraId="074F9509" w14:textId="2CDD8A8A" w:rsidR="004928ED" w:rsidRDefault="00DF5878" w:rsidP="00D07FB7">
            <w:pPr>
              <w:pStyle w:val="TableParagraph"/>
              <w:spacing w:before="120" w:after="120"/>
              <w:ind w:left="190" w:right="732"/>
            </w:pPr>
            <w:r>
              <w:t xml:space="preserve">means a notice or communication issued under this Deed or a </w:t>
            </w:r>
            <w:r w:rsidR="006C5BE0">
              <w:t>Contract</w:t>
            </w:r>
            <w:r>
              <w:t xml:space="preserve"> in accordance with clause</w:t>
            </w:r>
            <w:r w:rsidR="000C5724">
              <w:t> </w:t>
            </w:r>
            <w:r w:rsidR="000C5724">
              <w:fldChar w:fldCharType="begin"/>
            </w:r>
            <w:r w:rsidR="000C5724">
              <w:instrText xml:space="preserve"> REF _Ref530154243 \r \h </w:instrText>
            </w:r>
            <w:r w:rsidR="000C5724">
              <w:fldChar w:fldCharType="separate"/>
            </w:r>
            <w:r w:rsidR="009E2DAE">
              <w:t>19</w:t>
            </w:r>
            <w:r w:rsidR="000C5724">
              <w:fldChar w:fldCharType="end"/>
            </w:r>
            <w:r>
              <w:t>.</w:t>
            </w:r>
          </w:p>
        </w:tc>
      </w:tr>
      <w:tr w:rsidR="00F710DC" w14:paraId="24136CF4" w14:textId="77777777" w:rsidTr="00C40B4B">
        <w:trPr>
          <w:trHeight w:val="878"/>
        </w:trPr>
        <w:tc>
          <w:tcPr>
            <w:tcW w:w="2551" w:type="dxa"/>
          </w:tcPr>
          <w:p w14:paraId="6D379368" w14:textId="5D6DFAC9" w:rsidR="00F710DC" w:rsidRDefault="00F710DC" w:rsidP="00D07FB7">
            <w:pPr>
              <w:pStyle w:val="TableParagraph"/>
              <w:spacing w:before="120" w:after="120"/>
              <w:ind w:left="200"/>
              <w:rPr>
                <w:b/>
              </w:rPr>
            </w:pPr>
            <w:r>
              <w:rPr>
                <w:b/>
              </w:rPr>
              <w:lastRenderedPageBreak/>
              <w:t>Personal Information</w:t>
            </w:r>
          </w:p>
        </w:tc>
        <w:tc>
          <w:tcPr>
            <w:tcW w:w="6237" w:type="dxa"/>
          </w:tcPr>
          <w:p w14:paraId="081EE3BD" w14:textId="54621D02" w:rsidR="00F710DC" w:rsidRDefault="00F710DC" w:rsidP="00D07FB7">
            <w:pPr>
              <w:pStyle w:val="TableParagraph"/>
              <w:spacing w:before="120" w:after="120"/>
              <w:ind w:left="190" w:right="365"/>
            </w:pPr>
            <w:r>
              <w:t xml:space="preserve">has the same meaning as it has in the </w:t>
            </w:r>
            <w:r w:rsidRPr="00F710DC">
              <w:rPr>
                <w:i/>
                <w:iCs/>
              </w:rPr>
              <w:t>Privacy Act 1988</w:t>
            </w:r>
            <w:r>
              <w:t>.</w:t>
            </w:r>
          </w:p>
        </w:tc>
      </w:tr>
      <w:tr w:rsidR="004928ED" w14:paraId="3430E484" w14:textId="77777777" w:rsidTr="00C40B4B">
        <w:trPr>
          <w:trHeight w:val="878"/>
        </w:trPr>
        <w:tc>
          <w:tcPr>
            <w:tcW w:w="2551" w:type="dxa"/>
          </w:tcPr>
          <w:p w14:paraId="30185815" w14:textId="77777777" w:rsidR="004928ED" w:rsidRDefault="00DF5878" w:rsidP="00D07FB7">
            <w:pPr>
              <w:pStyle w:val="TableParagraph"/>
              <w:spacing w:before="120" w:after="120"/>
              <w:ind w:left="200"/>
              <w:rPr>
                <w:b/>
              </w:rPr>
            </w:pPr>
            <w:r>
              <w:rPr>
                <w:b/>
              </w:rPr>
              <w:t>Personnel</w:t>
            </w:r>
          </w:p>
        </w:tc>
        <w:tc>
          <w:tcPr>
            <w:tcW w:w="6237" w:type="dxa"/>
          </w:tcPr>
          <w:p w14:paraId="30F7F9A4" w14:textId="1C2FEFAE" w:rsidR="004928ED" w:rsidRDefault="00DF5878" w:rsidP="00D07FB7">
            <w:pPr>
              <w:pStyle w:val="TableParagraph"/>
              <w:spacing w:before="120" w:after="120"/>
              <w:ind w:left="190" w:right="365"/>
            </w:pPr>
            <w:r>
              <w:t xml:space="preserve">in relation to a party, means any </w:t>
            </w:r>
            <w:r w:rsidR="005A0D52">
              <w:t>individual</w:t>
            </w:r>
            <w:r>
              <w:t xml:space="preserve"> who is an employee, officer, agent or professional adviser of that party and, in the case of the Operator, of </w:t>
            </w:r>
            <w:r w:rsidR="005A0D52">
              <w:t>any</w:t>
            </w:r>
            <w:r>
              <w:t xml:space="preserve"> subcontractor.</w:t>
            </w:r>
          </w:p>
        </w:tc>
      </w:tr>
      <w:tr w:rsidR="004928ED" w14:paraId="0A8F055F" w14:textId="77777777" w:rsidTr="00C40B4B">
        <w:trPr>
          <w:trHeight w:val="696"/>
        </w:trPr>
        <w:tc>
          <w:tcPr>
            <w:tcW w:w="2551" w:type="dxa"/>
          </w:tcPr>
          <w:p w14:paraId="52BB70EC" w14:textId="3429E82A" w:rsidR="004928ED" w:rsidRDefault="00DF5878" w:rsidP="00D07FB7">
            <w:pPr>
              <w:pStyle w:val="TableParagraph"/>
              <w:spacing w:before="120" w:after="120"/>
              <w:ind w:left="200"/>
              <w:rPr>
                <w:b/>
              </w:rPr>
            </w:pPr>
            <w:bookmarkStart w:id="17" w:name="_bookmark6"/>
            <w:bookmarkEnd w:id="17"/>
            <w:r>
              <w:rPr>
                <w:b/>
              </w:rPr>
              <w:t>Purchase Order</w:t>
            </w:r>
          </w:p>
        </w:tc>
        <w:tc>
          <w:tcPr>
            <w:tcW w:w="6237" w:type="dxa"/>
          </w:tcPr>
          <w:p w14:paraId="7BE7E6D2" w14:textId="11B38FB9" w:rsidR="004928ED" w:rsidRDefault="00DF5878" w:rsidP="00D07FB7">
            <w:pPr>
              <w:pStyle w:val="TableParagraph"/>
              <w:spacing w:before="120" w:after="120"/>
              <w:ind w:left="190" w:right="585"/>
            </w:pPr>
            <w:r>
              <w:t xml:space="preserve">means an order substantially in the form of </w:t>
            </w:r>
            <w:r w:rsidR="00B62A3E">
              <w:t xml:space="preserve">Schedule 3 </w:t>
            </w:r>
            <w:r>
              <w:t>[</w:t>
            </w:r>
            <w:r>
              <w:rPr>
                <w:i/>
              </w:rPr>
              <w:t>Purchase Order</w:t>
            </w:r>
            <w:r>
              <w:t>].</w:t>
            </w:r>
          </w:p>
        </w:tc>
      </w:tr>
      <w:tr w:rsidR="004928ED" w14:paraId="586C1905" w14:textId="77777777" w:rsidTr="00C40B4B">
        <w:trPr>
          <w:trHeight w:val="879"/>
        </w:trPr>
        <w:tc>
          <w:tcPr>
            <w:tcW w:w="2551" w:type="dxa"/>
          </w:tcPr>
          <w:p w14:paraId="2BCDC363" w14:textId="46BC6049" w:rsidR="004928ED" w:rsidRDefault="00DF5878" w:rsidP="00D07FB7">
            <w:pPr>
              <w:pStyle w:val="TableParagraph"/>
              <w:spacing w:before="120" w:after="120"/>
              <w:ind w:left="200" w:right="354"/>
              <w:rPr>
                <w:b/>
              </w:rPr>
            </w:pPr>
            <w:r>
              <w:rPr>
                <w:b/>
              </w:rPr>
              <w:t>Purchase Order Number</w:t>
            </w:r>
          </w:p>
        </w:tc>
        <w:tc>
          <w:tcPr>
            <w:tcW w:w="6237" w:type="dxa"/>
          </w:tcPr>
          <w:p w14:paraId="0FCD7772" w14:textId="0824BD25" w:rsidR="004928ED" w:rsidRDefault="00DF5878" w:rsidP="00D07FB7">
            <w:pPr>
              <w:pStyle w:val="TableParagraph"/>
              <w:spacing w:before="120" w:after="120"/>
              <w:ind w:left="190" w:right="390"/>
            </w:pPr>
            <w:r>
              <w:t xml:space="preserve">means the CASA order number for the hire of Services in the format </w:t>
            </w:r>
            <w:r w:rsidR="005A0D52">
              <w:t>PD###### where # represents a digit</w:t>
            </w:r>
            <w:r>
              <w:t xml:space="preserve">, as specified in the </w:t>
            </w:r>
            <w:r w:rsidR="00B62A3E">
              <w:t xml:space="preserve">Schedule 3 </w:t>
            </w:r>
            <w:r>
              <w:t>[</w:t>
            </w:r>
            <w:r>
              <w:rPr>
                <w:i/>
              </w:rPr>
              <w:t>Purchase Order</w:t>
            </w:r>
            <w:r>
              <w:t>] for any Confirmed Reservation.</w:t>
            </w:r>
          </w:p>
        </w:tc>
      </w:tr>
      <w:tr w:rsidR="004928ED" w:rsidRPr="00D07FB7" w14:paraId="7A4FC83B" w14:textId="77777777" w:rsidTr="00C40B4B">
        <w:trPr>
          <w:trHeight w:val="1384"/>
        </w:trPr>
        <w:tc>
          <w:tcPr>
            <w:tcW w:w="2551" w:type="dxa"/>
          </w:tcPr>
          <w:p w14:paraId="4608AF08" w14:textId="77777777" w:rsidR="004928ED" w:rsidRDefault="00DF5878" w:rsidP="00D07FB7">
            <w:pPr>
              <w:pStyle w:val="TableParagraph"/>
              <w:spacing w:before="120" w:after="120"/>
              <w:ind w:left="200"/>
              <w:rPr>
                <w:b/>
              </w:rPr>
            </w:pPr>
            <w:r>
              <w:rPr>
                <w:b/>
              </w:rPr>
              <w:t>Services</w:t>
            </w:r>
          </w:p>
        </w:tc>
        <w:tc>
          <w:tcPr>
            <w:tcW w:w="6237" w:type="dxa"/>
          </w:tcPr>
          <w:p w14:paraId="562F940E" w14:textId="2B69533B" w:rsidR="004928ED" w:rsidRPr="000F6913" w:rsidRDefault="00DF5878" w:rsidP="00D07FB7">
            <w:pPr>
              <w:pStyle w:val="TableParagraph"/>
              <w:spacing w:before="120" w:after="120"/>
              <w:ind w:left="190" w:right="182"/>
              <w:rPr>
                <w:bCs/>
              </w:rPr>
            </w:pPr>
            <w:r w:rsidRPr="000F6913">
              <w:rPr>
                <w:bCs/>
              </w:rPr>
              <w:t xml:space="preserve">means the hire of the </w:t>
            </w:r>
            <w:r w:rsidR="003B2251" w:rsidRPr="000F6913">
              <w:rPr>
                <w:bCs/>
              </w:rPr>
              <w:t>Aircraft/Simulator</w:t>
            </w:r>
            <w:r w:rsidRPr="000F6913">
              <w:rPr>
                <w:bCs/>
              </w:rPr>
              <w:t xml:space="preserve">, Support Persons and Equipment </w:t>
            </w:r>
            <w:r w:rsidR="000D0A96" w:rsidRPr="000F6913">
              <w:rPr>
                <w:bCs/>
              </w:rPr>
              <w:t>and Training Services described at item </w:t>
            </w:r>
            <w:r w:rsidR="000D0A96" w:rsidRPr="000F6913">
              <w:rPr>
                <w:bCs/>
              </w:rPr>
              <w:fldChar w:fldCharType="begin"/>
            </w:r>
            <w:r w:rsidR="000D0A96" w:rsidRPr="000F6913">
              <w:rPr>
                <w:bCs/>
              </w:rPr>
              <w:instrText xml:space="preserve"> REF _Ref530128168 \r \h </w:instrText>
            </w:r>
            <w:r w:rsidR="000F6913">
              <w:rPr>
                <w:bCs/>
              </w:rPr>
              <w:instrText xml:space="preserve"> \* MERGEFORMAT </w:instrText>
            </w:r>
            <w:r w:rsidR="000D0A96" w:rsidRPr="000F6913">
              <w:rPr>
                <w:bCs/>
              </w:rPr>
            </w:r>
            <w:r w:rsidR="000D0A96" w:rsidRPr="000F6913">
              <w:rPr>
                <w:bCs/>
              </w:rPr>
              <w:fldChar w:fldCharType="separate"/>
            </w:r>
            <w:r w:rsidR="009E2DAE">
              <w:rPr>
                <w:bCs/>
              </w:rPr>
              <w:t>1</w:t>
            </w:r>
            <w:r w:rsidR="000D0A96" w:rsidRPr="000F6913">
              <w:rPr>
                <w:bCs/>
              </w:rPr>
              <w:fldChar w:fldCharType="end"/>
            </w:r>
            <w:r w:rsidR="000D0A96" w:rsidRPr="000F6913">
              <w:rPr>
                <w:bCs/>
              </w:rPr>
              <w:t xml:space="preserve"> of the Services Schedule</w:t>
            </w:r>
            <w:r w:rsidR="000D0A96" w:rsidRPr="000F6913" w:rsidDel="000D0A96">
              <w:rPr>
                <w:bCs/>
              </w:rPr>
              <w:t xml:space="preserve"> </w:t>
            </w:r>
            <w:r w:rsidRPr="000F6913">
              <w:rPr>
                <w:bCs/>
              </w:rPr>
              <w:t xml:space="preserve">and </w:t>
            </w:r>
            <w:r w:rsidR="000D0A96" w:rsidRPr="000F6913">
              <w:rPr>
                <w:bCs/>
              </w:rPr>
              <w:t xml:space="preserve">as </w:t>
            </w:r>
            <w:r w:rsidRPr="000F6913">
              <w:rPr>
                <w:bCs/>
              </w:rPr>
              <w:t>specified in any Purchase Order.</w:t>
            </w:r>
          </w:p>
        </w:tc>
      </w:tr>
      <w:tr w:rsidR="004928ED" w14:paraId="5BDB34F0" w14:textId="77777777" w:rsidTr="00C40B4B">
        <w:trPr>
          <w:trHeight w:val="1131"/>
        </w:trPr>
        <w:tc>
          <w:tcPr>
            <w:tcW w:w="2551" w:type="dxa"/>
          </w:tcPr>
          <w:p w14:paraId="61C175E5" w14:textId="77777777" w:rsidR="004928ED" w:rsidRDefault="00DF5878" w:rsidP="00D07FB7">
            <w:pPr>
              <w:pStyle w:val="TableParagraph"/>
              <w:spacing w:before="120" w:after="120"/>
              <w:ind w:left="200"/>
              <w:rPr>
                <w:b/>
              </w:rPr>
            </w:pPr>
            <w:r>
              <w:rPr>
                <w:b/>
              </w:rPr>
              <w:t>Service Charges</w:t>
            </w:r>
          </w:p>
        </w:tc>
        <w:tc>
          <w:tcPr>
            <w:tcW w:w="6237" w:type="dxa"/>
          </w:tcPr>
          <w:p w14:paraId="55D4B2C6" w14:textId="77777777" w:rsidR="004928ED" w:rsidRDefault="00DF5878" w:rsidP="00D07FB7">
            <w:pPr>
              <w:pStyle w:val="TableParagraph"/>
              <w:spacing w:before="120" w:after="120"/>
              <w:ind w:left="190" w:right="622"/>
            </w:pPr>
            <w:r>
              <w:t>means the total charges payable to the Operator as specified in a Purchase Order, inclusive of GST and all other taxes, duties or surcharges, for the total Services under that Purchase Order.</w:t>
            </w:r>
          </w:p>
        </w:tc>
      </w:tr>
      <w:tr w:rsidR="0043620F" w14:paraId="5DB7B070" w14:textId="77777777" w:rsidTr="00C40B4B">
        <w:trPr>
          <w:trHeight w:val="474"/>
        </w:trPr>
        <w:tc>
          <w:tcPr>
            <w:tcW w:w="2551" w:type="dxa"/>
          </w:tcPr>
          <w:p w14:paraId="038AC152" w14:textId="77777777" w:rsidR="0043620F" w:rsidRDefault="0043620F" w:rsidP="00D07FB7">
            <w:pPr>
              <w:pStyle w:val="TableParagraph"/>
              <w:spacing w:before="120" w:after="120"/>
              <w:ind w:left="200"/>
              <w:rPr>
                <w:b/>
              </w:rPr>
            </w:pPr>
            <w:r>
              <w:rPr>
                <w:b/>
              </w:rPr>
              <w:t>Services Schedule</w:t>
            </w:r>
          </w:p>
        </w:tc>
        <w:tc>
          <w:tcPr>
            <w:tcW w:w="6237" w:type="dxa"/>
          </w:tcPr>
          <w:p w14:paraId="7D270A01" w14:textId="77777777" w:rsidR="0043620F" w:rsidRDefault="0043620F" w:rsidP="00D07FB7">
            <w:pPr>
              <w:pStyle w:val="TableParagraph"/>
              <w:spacing w:before="120" w:after="120"/>
              <w:ind w:left="190" w:right="622"/>
            </w:pPr>
            <w:r>
              <w:t>means Schedule 1 [</w:t>
            </w:r>
            <w:r w:rsidRPr="00222848">
              <w:rPr>
                <w:i/>
              </w:rPr>
              <w:t>Services and Hire Rates</w:t>
            </w:r>
            <w:r>
              <w:t>].</w:t>
            </w:r>
          </w:p>
        </w:tc>
      </w:tr>
      <w:tr w:rsidR="0043620F" w14:paraId="2341F709" w14:textId="77777777" w:rsidTr="00C40B4B">
        <w:trPr>
          <w:trHeight w:val="760"/>
        </w:trPr>
        <w:tc>
          <w:tcPr>
            <w:tcW w:w="2551" w:type="dxa"/>
          </w:tcPr>
          <w:p w14:paraId="6AF89E10" w14:textId="77777777" w:rsidR="0043620F" w:rsidRDefault="0043620F" w:rsidP="00D07FB7">
            <w:pPr>
              <w:pStyle w:val="TableParagraph"/>
              <w:spacing w:before="120" w:after="120"/>
              <w:ind w:left="200"/>
              <w:rPr>
                <w:b/>
              </w:rPr>
            </w:pPr>
            <w:r w:rsidRPr="003370BE">
              <w:rPr>
                <w:b/>
              </w:rPr>
              <w:t>Simulator</w:t>
            </w:r>
          </w:p>
        </w:tc>
        <w:tc>
          <w:tcPr>
            <w:tcW w:w="6237" w:type="dxa"/>
          </w:tcPr>
          <w:p w14:paraId="5ED4C2CC" w14:textId="77777777" w:rsidR="0043620F" w:rsidRDefault="0043620F" w:rsidP="00D07FB7">
            <w:pPr>
              <w:pStyle w:val="TableParagraph"/>
              <w:spacing w:before="120" w:after="120"/>
              <w:ind w:left="190" w:right="622"/>
            </w:pPr>
            <w:r w:rsidRPr="003370BE">
              <w:t xml:space="preserve">means any device or machine designed to simulate an </w:t>
            </w:r>
            <w:r w:rsidR="00FB3CF0" w:rsidRPr="003370BE">
              <w:t>Aircraft</w:t>
            </w:r>
            <w:r w:rsidRPr="003370BE">
              <w:t xml:space="preserve"> in flight.</w:t>
            </w:r>
          </w:p>
        </w:tc>
      </w:tr>
      <w:tr w:rsidR="004928ED" w14:paraId="61D21031" w14:textId="77777777" w:rsidTr="00C40B4B">
        <w:trPr>
          <w:cantSplit/>
          <w:trHeight w:val="879"/>
        </w:trPr>
        <w:tc>
          <w:tcPr>
            <w:tcW w:w="2551" w:type="dxa"/>
          </w:tcPr>
          <w:p w14:paraId="34AECF77" w14:textId="77777777" w:rsidR="004928ED" w:rsidRDefault="00DF5878" w:rsidP="00D07FB7">
            <w:pPr>
              <w:pStyle w:val="TableParagraph"/>
              <w:spacing w:before="120" w:after="120"/>
              <w:ind w:left="200"/>
              <w:rPr>
                <w:b/>
              </w:rPr>
            </w:pPr>
            <w:r>
              <w:rPr>
                <w:b/>
              </w:rPr>
              <w:t>Support Persons</w:t>
            </w:r>
          </w:p>
        </w:tc>
        <w:tc>
          <w:tcPr>
            <w:tcW w:w="6237" w:type="dxa"/>
          </w:tcPr>
          <w:p w14:paraId="3159CEBD" w14:textId="7615FE23" w:rsidR="00EA3A9F" w:rsidRDefault="00DF5878" w:rsidP="00D07FB7">
            <w:pPr>
              <w:pStyle w:val="TableParagraph"/>
              <w:spacing w:before="120" w:after="120"/>
              <w:ind w:left="190" w:right="487"/>
            </w:pPr>
            <w:r>
              <w:t xml:space="preserve">means </w:t>
            </w:r>
            <w:r w:rsidR="000F6913">
              <w:t xml:space="preserve">persons </w:t>
            </w:r>
            <w:r>
              <w:t xml:space="preserve">of the </w:t>
            </w:r>
            <w:r w:rsidR="00100FF3">
              <w:t xml:space="preserve">kind </w:t>
            </w:r>
            <w:r>
              <w:t xml:space="preserve">specified in </w:t>
            </w:r>
            <w:r w:rsidR="00EA3A9F">
              <w:t xml:space="preserve">the Service Schedule. These </w:t>
            </w:r>
            <w:r w:rsidR="000F6913">
              <w:t xml:space="preserve">persons </w:t>
            </w:r>
            <w:r w:rsidR="00EA3A9F">
              <w:t>may include:</w:t>
            </w:r>
          </w:p>
          <w:p w14:paraId="5D5CFF93" w14:textId="77777777" w:rsidR="00EA3A9F" w:rsidRDefault="00EA3A9F" w:rsidP="002E290E">
            <w:pPr>
              <w:pStyle w:val="TableParagraph"/>
              <w:numPr>
                <w:ilvl w:val="0"/>
                <w:numId w:val="19"/>
              </w:numPr>
              <w:tabs>
                <w:tab w:val="left" w:pos="883"/>
              </w:tabs>
              <w:spacing w:before="120" w:after="120"/>
              <w:ind w:right="369"/>
            </w:pPr>
            <w:r>
              <w:t>training instructors;</w:t>
            </w:r>
          </w:p>
          <w:p w14:paraId="53C59F37" w14:textId="77777777" w:rsidR="00EA3A9F" w:rsidRDefault="00EA3A9F" w:rsidP="002E290E">
            <w:pPr>
              <w:pStyle w:val="TableParagraph"/>
              <w:numPr>
                <w:ilvl w:val="0"/>
                <w:numId w:val="19"/>
              </w:numPr>
              <w:tabs>
                <w:tab w:val="left" w:pos="883"/>
              </w:tabs>
              <w:spacing w:before="120" w:after="120"/>
              <w:ind w:right="369"/>
            </w:pPr>
            <w:r>
              <w:t>flying instructors; or</w:t>
            </w:r>
          </w:p>
          <w:p w14:paraId="5F79E1A3" w14:textId="3BD0F214" w:rsidR="004928ED" w:rsidRDefault="00EA3A9F" w:rsidP="002E290E">
            <w:pPr>
              <w:pStyle w:val="TableParagraph"/>
              <w:numPr>
                <w:ilvl w:val="0"/>
                <w:numId w:val="19"/>
              </w:numPr>
              <w:tabs>
                <w:tab w:val="left" w:pos="883"/>
              </w:tabs>
              <w:spacing w:before="120" w:after="120"/>
              <w:ind w:left="884" w:right="369"/>
            </w:pPr>
            <w:r>
              <w:t xml:space="preserve">for an Aircraft – </w:t>
            </w:r>
            <w:r w:rsidR="000F6913">
              <w:t xml:space="preserve">ground </w:t>
            </w:r>
            <w:r>
              <w:t>crew members</w:t>
            </w:r>
            <w:r w:rsidR="00DF5878">
              <w:t>.</w:t>
            </w:r>
          </w:p>
        </w:tc>
      </w:tr>
      <w:tr w:rsidR="004928ED" w14:paraId="47FE54CF" w14:textId="77777777" w:rsidTr="00C40B4B">
        <w:trPr>
          <w:trHeight w:val="426"/>
        </w:trPr>
        <w:tc>
          <w:tcPr>
            <w:tcW w:w="2551" w:type="dxa"/>
          </w:tcPr>
          <w:p w14:paraId="52C409CE" w14:textId="77777777" w:rsidR="004928ED" w:rsidRDefault="00DF5878" w:rsidP="00D07FB7">
            <w:pPr>
              <w:pStyle w:val="TableParagraph"/>
              <w:spacing w:before="120" w:after="120"/>
              <w:ind w:left="200"/>
              <w:rPr>
                <w:b/>
              </w:rPr>
            </w:pPr>
            <w:r>
              <w:rPr>
                <w:b/>
              </w:rPr>
              <w:t>Timing Method</w:t>
            </w:r>
          </w:p>
        </w:tc>
        <w:tc>
          <w:tcPr>
            <w:tcW w:w="6237" w:type="dxa"/>
          </w:tcPr>
          <w:p w14:paraId="45B91427" w14:textId="738E2673" w:rsidR="003B2251" w:rsidRDefault="00277B5A" w:rsidP="00D07FB7">
            <w:pPr>
              <w:pStyle w:val="TableParagraph"/>
              <w:spacing w:before="120" w:after="120"/>
              <w:ind w:left="190" w:right="316"/>
            </w:pPr>
            <w:r>
              <w:t>means</w:t>
            </w:r>
            <w:r w:rsidR="003B2251">
              <w:t>:</w:t>
            </w:r>
          </w:p>
          <w:p w14:paraId="684700B8" w14:textId="0347B6C6" w:rsidR="003B2251" w:rsidRDefault="00DF5878" w:rsidP="002E290E">
            <w:pPr>
              <w:pStyle w:val="TableParagraph"/>
              <w:numPr>
                <w:ilvl w:val="0"/>
                <w:numId w:val="20"/>
              </w:numPr>
              <w:tabs>
                <w:tab w:val="left" w:pos="883"/>
              </w:tabs>
              <w:spacing w:before="120" w:after="120"/>
              <w:ind w:right="369"/>
            </w:pPr>
            <w:r>
              <w:t>for an Aircraft</w:t>
            </w:r>
            <w:r w:rsidR="003B2251">
              <w:t xml:space="preserve"> -</w:t>
            </w:r>
            <w:r>
              <w:t xml:space="preserve"> the method used by the Operator to calculate the time that an Aircraft is used by CASA, and includes VDO, Hobbs, Air switch, Engine Start to Engine Stop (ESES), and Tachometer</w:t>
            </w:r>
            <w:r w:rsidR="003B2251">
              <w:t>; and</w:t>
            </w:r>
          </w:p>
          <w:p w14:paraId="27A94596" w14:textId="77777777" w:rsidR="00277B5A" w:rsidRDefault="003B2251" w:rsidP="002E290E">
            <w:pPr>
              <w:pStyle w:val="TableParagraph"/>
              <w:numPr>
                <w:ilvl w:val="0"/>
                <w:numId w:val="20"/>
              </w:numPr>
              <w:tabs>
                <w:tab w:val="left" w:pos="883"/>
              </w:tabs>
              <w:spacing w:before="120" w:after="120"/>
              <w:ind w:left="884" w:right="369"/>
            </w:pPr>
            <w:r w:rsidRPr="003370BE">
              <w:t>for a Simulator</w:t>
            </w:r>
            <w:r>
              <w:t xml:space="preserve"> -</w:t>
            </w:r>
            <w:r w:rsidRPr="003370BE">
              <w:t xml:space="preserve"> the method used by the Operator to calculate the time a Simulator is used by CASA, and includes hours spent in simulator, a day, or a package</w:t>
            </w:r>
            <w:r w:rsidR="00277B5A">
              <w:t>,</w:t>
            </w:r>
          </w:p>
          <w:p w14:paraId="06F389E9" w14:textId="630B2481" w:rsidR="004928ED" w:rsidRDefault="00277B5A" w:rsidP="00D07FB7">
            <w:pPr>
              <w:pStyle w:val="TableParagraph"/>
              <w:tabs>
                <w:tab w:val="left" w:pos="883"/>
              </w:tabs>
              <w:spacing w:before="120" w:after="120"/>
              <w:ind w:left="164" w:right="369"/>
            </w:pPr>
            <w:r>
              <w:t xml:space="preserve">as specified </w:t>
            </w:r>
            <w:r w:rsidR="006E6FFF">
              <w:t xml:space="preserve">respectively </w:t>
            </w:r>
            <w:r>
              <w:t>at item </w:t>
            </w:r>
            <w:r>
              <w:fldChar w:fldCharType="begin"/>
            </w:r>
            <w:r>
              <w:instrText xml:space="preserve"> REF _Ref530647504 \r \h </w:instrText>
            </w:r>
            <w:r>
              <w:fldChar w:fldCharType="separate"/>
            </w:r>
            <w:r w:rsidR="009E2DAE">
              <w:t>2.1</w:t>
            </w:r>
            <w:r>
              <w:fldChar w:fldCharType="end"/>
            </w:r>
            <w:r>
              <w:t xml:space="preserve"> </w:t>
            </w:r>
            <w:r w:rsidR="006C7F11">
              <w:t>or item </w:t>
            </w:r>
            <w:r w:rsidR="006C7F11">
              <w:fldChar w:fldCharType="begin"/>
            </w:r>
            <w:r w:rsidR="006C7F11">
              <w:instrText xml:space="preserve"> REF _Ref73543056 \r \h </w:instrText>
            </w:r>
            <w:r w:rsidR="006C7F11">
              <w:fldChar w:fldCharType="separate"/>
            </w:r>
            <w:r w:rsidR="009E2DAE">
              <w:t>2.2</w:t>
            </w:r>
            <w:r w:rsidR="006C7F11">
              <w:fldChar w:fldCharType="end"/>
            </w:r>
            <w:r w:rsidR="006C7F11">
              <w:t xml:space="preserve"> </w:t>
            </w:r>
            <w:r>
              <w:t>of the Services Schedule</w:t>
            </w:r>
            <w:r w:rsidR="00DF5878">
              <w:t>.</w:t>
            </w:r>
          </w:p>
        </w:tc>
      </w:tr>
      <w:tr w:rsidR="004928ED" w14:paraId="2C328C7B" w14:textId="77777777" w:rsidTr="00C40B4B">
        <w:trPr>
          <w:trHeight w:val="1131"/>
        </w:trPr>
        <w:tc>
          <w:tcPr>
            <w:tcW w:w="2551" w:type="dxa"/>
          </w:tcPr>
          <w:p w14:paraId="030866A4" w14:textId="77777777" w:rsidR="004928ED" w:rsidRDefault="00DF5878" w:rsidP="00D07FB7">
            <w:pPr>
              <w:pStyle w:val="TableParagraph"/>
              <w:spacing w:before="120" w:after="120"/>
              <w:ind w:left="200"/>
              <w:rPr>
                <w:b/>
              </w:rPr>
            </w:pPr>
            <w:r>
              <w:rPr>
                <w:b/>
              </w:rPr>
              <w:lastRenderedPageBreak/>
              <w:t>Training Services</w:t>
            </w:r>
          </w:p>
        </w:tc>
        <w:tc>
          <w:tcPr>
            <w:tcW w:w="6237" w:type="dxa"/>
          </w:tcPr>
          <w:p w14:paraId="74564218" w14:textId="2FBB1D46" w:rsidR="004928ED" w:rsidRDefault="00DF5878" w:rsidP="00D07FB7">
            <w:pPr>
              <w:pStyle w:val="TableParagraph"/>
              <w:spacing w:before="120" w:after="120"/>
              <w:ind w:left="190" w:right="197"/>
            </w:pPr>
            <w:r>
              <w:t xml:space="preserve">means the provision of training and </w:t>
            </w:r>
            <w:proofErr w:type="gramStart"/>
            <w:r>
              <w:t>flight</w:t>
            </w:r>
            <w:r w:rsidR="00100FF3">
              <w:t xml:space="preserve"> </w:t>
            </w:r>
            <w:r>
              <w:t>testing</w:t>
            </w:r>
            <w:proofErr w:type="gramEnd"/>
            <w:r>
              <w:t xml:space="preserve"> services to CASA Officers, </w:t>
            </w:r>
            <w:r w:rsidR="006E6FFF">
              <w:t xml:space="preserve">including but not limited to </w:t>
            </w:r>
            <w:r w:rsidR="00FB3CF0">
              <w:t>Aircraft</w:t>
            </w:r>
            <w:r>
              <w:t xml:space="preserve"> type ratings/conversion training, recurrent training, flight review</w:t>
            </w:r>
            <w:r w:rsidR="006E6FFF">
              <w:t>s</w:t>
            </w:r>
            <w:r>
              <w:t xml:space="preserve"> and proficiency check</w:t>
            </w:r>
            <w:r w:rsidR="006E6FFF">
              <w:t>s</w:t>
            </w:r>
            <w:r>
              <w:t>.</w:t>
            </w:r>
          </w:p>
        </w:tc>
      </w:tr>
      <w:tr w:rsidR="004928ED" w14:paraId="01448536" w14:textId="77777777" w:rsidTr="00C40B4B">
        <w:trPr>
          <w:trHeight w:val="1131"/>
        </w:trPr>
        <w:tc>
          <w:tcPr>
            <w:tcW w:w="2551" w:type="dxa"/>
          </w:tcPr>
          <w:p w14:paraId="2A441B88" w14:textId="77777777" w:rsidR="004928ED" w:rsidRDefault="00DF5878" w:rsidP="00D07FB7">
            <w:pPr>
              <w:pStyle w:val="TableParagraph"/>
              <w:spacing w:before="120" w:after="120"/>
              <w:ind w:left="200"/>
              <w:rPr>
                <w:b/>
              </w:rPr>
            </w:pPr>
            <w:r>
              <w:rPr>
                <w:b/>
              </w:rPr>
              <w:t>Training Syllabus</w:t>
            </w:r>
          </w:p>
        </w:tc>
        <w:tc>
          <w:tcPr>
            <w:tcW w:w="6237" w:type="dxa"/>
          </w:tcPr>
          <w:p w14:paraId="11E109E0" w14:textId="385EC78B" w:rsidR="004928ED" w:rsidRDefault="00DF5878" w:rsidP="00D07FB7">
            <w:pPr>
              <w:pStyle w:val="TableParagraph"/>
              <w:spacing w:before="120" w:after="120"/>
              <w:ind w:left="190" w:right="182"/>
            </w:pPr>
            <w:r>
              <w:t>means the document which details the course information, and include</w:t>
            </w:r>
            <w:r w:rsidR="005A26A5">
              <w:t>s among other things</w:t>
            </w:r>
            <w:r>
              <w:t>: instructor information, general course information, course objectives, course policies, grading and evaluation, learning resources, and the course schedule.</w:t>
            </w:r>
          </w:p>
        </w:tc>
      </w:tr>
      <w:tr w:rsidR="004928ED" w14:paraId="16FB6C4C" w14:textId="77777777" w:rsidTr="00C40B4B">
        <w:trPr>
          <w:trHeight w:val="2133"/>
        </w:trPr>
        <w:tc>
          <w:tcPr>
            <w:tcW w:w="2551" w:type="dxa"/>
          </w:tcPr>
          <w:p w14:paraId="3CB709E3" w14:textId="77777777" w:rsidR="004928ED" w:rsidRDefault="00DF5878" w:rsidP="00D07FB7">
            <w:pPr>
              <w:pStyle w:val="TableParagraph"/>
              <w:spacing w:before="120" w:after="120"/>
              <w:ind w:left="200"/>
              <w:rPr>
                <w:b/>
              </w:rPr>
            </w:pPr>
            <w:r>
              <w:rPr>
                <w:b/>
              </w:rPr>
              <w:t>Wet Hire</w:t>
            </w:r>
          </w:p>
        </w:tc>
        <w:tc>
          <w:tcPr>
            <w:tcW w:w="6237" w:type="dxa"/>
          </w:tcPr>
          <w:p w14:paraId="550315D1" w14:textId="77777777" w:rsidR="003B2251" w:rsidRDefault="00A73DB5" w:rsidP="00D07FB7">
            <w:pPr>
              <w:pStyle w:val="TableParagraph"/>
              <w:spacing w:before="120" w:after="120"/>
              <w:ind w:left="190" w:right="328"/>
            </w:pPr>
            <w:r>
              <w:t>means:</w:t>
            </w:r>
          </w:p>
          <w:p w14:paraId="7268DBBF" w14:textId="77777777" w:rsidR="006852AB" w:rsidRDefault="00A73DB5" w:rsidP="002E290E">
            <w:pPr>
              <w:pStyle w:val="TableParagraph"/>
              <w:numPr>
                <w:ilvl w:val="0"/>
                <w:numId w:val="18"/>
              </w:numPr>
              <w:tabs>
                <w:tab w:val="left" w:pos="883"/>
              </w:tabs>
              <w:spacing w:before="120" w:after="120"/>
              <w:ind w:right="369"/>
            </w:pPr>
            <w:r>
              <w:t>in</w:t>
            </w:r>
            <w:r w:rsidR="006852AB">
              <w:t xml:space="preserve"> relation to an Aircraft -</w:t>
            </w:r>
            <w:r w:rsidR="00DF5878">
              <w:t xml:space="preserve"> the Operator will bear the cost of all fuel added at the Aircraft’s home airfield and will reimburse the cost of fuel and oil added by CASA at away locations</w:t>
            </w:r>
            <w:r>
              <w:t>; and</w:t>
            </w:r>
          </w:p>
          <w:p w14:paraId="7B62C3B8" w14:textId="7A2EB99F" w:rsidR="004928ED" w:rsidRDefault="00A73DB5" w:rsidP="00100FF3">
            <w:pPr>
              <w:pStyle w:val="TableParagraph"/>
              <w:numPr>
                <w:ilvl w:val="0"/>
                <w:numId w:val="18"/>
              </w:numPr>
              <w:tabs>
                <w:tab w:val="left" w:pos="883"/>
              </w:tabs>
              <w:spacing w:before="120" w:after="120"/>
              <w:ind w:right="369"/>
            </w:pPr>
            <w:r>
              <w:t>in</w:t>
            </w:r>
            <w:r w:rsidR="006852AB">
              <w:t xml:space="preserve"> relation to a Simulator - </w:t>
            </w:r>
            <w:r w:rsidR="006852AB" w:rsidRPr="003370BE">
              <w:t xml:space="preserve">hire </w:t>
            </w:r>
            <w:r>
              <w:t xml:space="preserve">of </w:t>
            </w:r>
            <w:r w:rsidR="006852AB" w:rsidRPr="003370BE">
              <w:t xml:space="preserve">the Simulator </w:t>
            </w:r>
            <w:r>
              <w:t xml:space="preserve">including </w:t>
            </w:r>
            <w:r w:rsidR="006852AB">
              <w:t>Support Persons and/or Equipment</w:t>
            </w:r>
            <w:r w:rsidR="006852AB" w:rsidRPr="003370BE">
              <w:t>.</w:t>
            </w:r>
          </w:p>
        </w:tc>
      </w:tr>
      <w:tr w:rsidR="00EA3A9F" w14:paraId="7D0B7DCE" w14:textId="77777777" w:rsidTr="00C40B4B">
        <w:trPr>
          <w:trHeight w:val="1033"/>
        </w:trPr>
        <w:tc>
          <w:tcPr>
            <w:tcW w:w="2551" w:type="dxa"/>
          </w:tcPr>
          <w:p w14:paraId="46765C3A" w14:textId="77777777" w:rsidR="00EA3A9F" w:rsidRDefault="00EA3A9F" w:rsidP="00D07FB7">
            <w:pPr>
              <w:pStyle w:val="TableParagraph"/>
              <w:spacing w:before="120" w:after="120"/>
              <w:ind w:left="200"/>
              <w:rPr>
                <w:b/>
              </w:rPr>
            </w:pPr>
            <w:r>
              <w:rPr>
                <w:b/>
              </w:rPr>
              <w:t>WHS Law</w:t>
            </w:r>
          </w:p>
        </w:tc>
        <w:tc>
          <w:tcPr>
            <w:tcW w:w="6237" w:type="dxa"/>
          </w:tcPr>
          <w:p w14:paraId="45BCF4E3" w14:textId="20262D1D" w:rsidR="00EA3A9F" w:rsidRDefault="00EA3A9F" w:rsidP="00D07FB7">
            <w:pPr>
              <w:pStyle w:val="TableParagraph"/>
              <w:spacing w:before="120" w:after="120"/>
              <w:ind w:left="190" w:right="182"/>
            </w:pPr>
            <w:r>
              <w:t xml:space="preserve">means the </w:t>
            </w:r>
            <w:r>
              <w:rPr>
                <w:i/>
              </w:rPr>
              <w:t xml:space="preserve">Work Health and Safety Act 2011 </w:t>
            </w:r>
            <w:r>
              <w:t xml:space="preserve">(Cth) and any ‘corresponding </w:t>
            </w:r>
            <w:r w:rsidR="00551EBB">
              <w:t>WHS</w:t>
            </w:r>
            <w:r>
              <w:t xml:space="preserve"> law’ as defined in section 4 of that Act.</w:t>
            </w:r>
          </w:p>
        </w:tc>
      </w:tr>
    </w:tbl>
    <w:p w14:paraId="3CE643C5" w14:textId="77777777" w:rsidR="004928ED" w:rsidRDefault="004928ED">
      <w:pPr>
        <w:pStyle w:val="BodyText"/>
        <w:spacing w:before="10"/>
        <w:rPr>
          <w:sz w:val="23"/>
        </w:rPr>
      </w:pPr>
    </w:p>
    <w:p w14:paraId="68C2A0D3" w14:textId="77777777" w:rsidR="004928ED" w:rsidRDefault="00DF5878" w:rsidP="002E290E">
      <w:pPr>
        <w:pStyle w:val="Heading2"/>
        <w:numPr>
          <w:ilvl w:val="0"/>
          <w:numId w:val="14"/>
        </w:numPr>
        <w:tabs>
          <w:tab w:val="left" w:pos="1019"/>
          <w:tab w:val="left" w:pos="1020"/>
        </w:tabs>
      </w:pPr>
      <w:bookmarkStart w:id="18" w:name="3.2._Interpretation"/>
      <w:bookmarkStart w:id="19" w:name="_Toc230161143"/>
      <w:bookmarkEnd w:id="18"/>
      <w:r>
        <w:t>Interpretation</w:t>
      </w:r>
      <w:bookmarkEnd w:id="19"/>
    </w:p>
    <w:p w14:paraId="0DA0AAB4" w14:textId="77777777" w:rsidR="004928ED" w:rsidRDefault="00DF5878" w:rsidP="002E290E">
      <w:pPr>
        <w:pStyle w:val="ListParagraph"/>
        <w:numPr>
          <w:ilvl w:val="1"/>
          <w:numId w:val="14"/>
        </w:numPr>
        <w:tabs>
          <w:tab w:val="left" w:pos="1019"/>
          <w:tab w:val="left" w:pos="1020"/>
        </w:tabs>
        <w:spacing w:before="120"/>
        <w:ind w:left="1019" w:hanging="719"/>
      </w:pPr>
      <w:r>
        <w:t>In this Deed, unless the contrary intention</w:t>
      </w:r>
      <w:r w:rsidRPr="00143FEA">
        <w:t xml:space="preserve"> </w:t>
      </w:r>
      <w:r>
        <w:t>appears:</w:t>
      </w:r>
    </w:p>
    <w:p w14:paraId="67C16C04" w14:textId="65752FA9" w:rsidR="004928ED" w:rsidRDefault="00DF5878" w:rsidP="002E290E">
      <w:pPr>
        <w:pStyle w:val="ListParagraph"/>
        <w:numPr>
          <w:ilvl w:val="3"/>
          <w:numId w:val="11"/>
        </w:numPr>
        <w:tabs>
          <w:tab w:val="left" w:pos="1586"/>
          <w:tab w:val="left" w:pos="1587"/>
        </w:tabs>
      </w:pPr>
      <w:r>
        <w:t>a reference to the singular includes the plural and vice</w:t>
      </w:r>
      <w:r w:rsidR="00833F2B">
        <w:rPr>
          <w:spacing w:val="-13"/>
        </w:rPr>
        <w:t>-</w:t>
      </w:r>
      <w:r>
        <w:t>versa;</w:t>
      </w:r>
    </w:p>
    <w:p w14:paraId="0259D13D" w14:textId="5BB249D3" w:rsidR="000029CF" w:rsidRPr="000029CF" w:rsidRDefault="000029CF" w:rsidP="002E290E">
      <w:pPr>
        <w:pStyle w:val="ListParagraph"/>
        <w:numPr>
          <w:ilvl w:val="3"/>
          <w:numId w:val="11"/>
        </w:numPr>
        <w:tabs>
          <w:tab w:val="left" w:pos="1586"/>
          <w:tab w:val="left" w:pos="1587"/>
        </w:tabs>
        <w:spacing w:before="121"/>
        <w:ind w:right="1180"/>
      </w:pPr>
      <w:r w:rsidRPr="000029CF">
        <w:t>a reference to a clause, paragraph, schedule, attachment or annexure is to a clause or paragraph of, or schedule, attachment or annexure to, this Deed, and a reference to this Deed includes any schedule, attachment or annexure;</w:t>
      </w:r>
    </w:p>
    <w:p w14:paraId="4ABCC755" w14:textId="4A9E92EA" w:rsidR="004928ED" w:rsidRDefault="00DF5878" w:rsidP="002E290E">
      <w:pPr>
        <w:pStyle w:val="ListParagraph"/>
        <w:numPr>
          <w:ilvl w:val="3"/>
          <w:numId w:val="11"/>
        </w:numPr>
        <w:tabs>
          <w:tab w:val="left" w:pos="1586"/>
          <w:tab w:val="left" w:pos="1587"/>
        </w:tabs>
        <w:spacing w:before="121"/>
        <w:ind w:right="1180"/>
      </w:pPr>
      <w:r>
        <w:t xml:space="preserve">a reference to a ‘person’ includes </w:t>
      </w:r>
      <w:r w:rsidR="00134C85">
        <w:t>an individual</w:t>
      </w:r>
      <w:r>
        <w:t xml:space="preserve"> and any type of body or entity </w:t>
      </w:r>
      <w:r w:rsidR="00B16E9A">
        <w:t>(</w:t>
      </w:r>
      <w:r>
        <w:t>whether incorporated</w:t>
      </w:r>
      <w:r w:rsidR="00B16E9A">
        <w:t xml:space="preserve"> or not)</w:t>
      </w:r>
      <w:r>
        <w:t>, and any executor, administrator</w:t>
      </w:r>
      <w:r w:rsidR="006A653E">
        <w:t>,</w:t>
      </w:r>
      <w:r>
        <w:t xml:space="preserve"> or successor in law of the</w:t>
      </w:r>
      <w:r>
        <w:rPr>
          <w:spacing w:val="-2"/>
        </w:rPr>
        <w:t xml:space="preserve"> </w:t>
      </w:r>
      <w:r>
        <w:t>person;</w:t>
      </w:r>
    </w:p>
    <w:p w14:paraId="4737EE3C" w14:textId="2A2E39FD" w:rsidR="004928ED" w:rsidRDefault="00DF5878" w:rsidP="002E290E">
      <w:pPr>
        <w:pStyle w:val="ListParagraph"/>
        <w:numPr>
          <w:ilvl w:val="3"/>
          <w:numId w:val="11"/>
        </w:numPr>
        <w:tabs>
          <w:tab w:val="left" w:pos="1586"/>
          <w:tab w:val="left" w:pos="1587"/>
        </w:tabs>
        <w:spacing w:before="120"/>
      </w:pPr>
      <w:r>
        <w:t>a reference to ‘dollar’ or ‘$’ is to Australian</w:t>
      </w:r>
      <w:r>
        <w:rPr>
          <w:spacing w:val="-7"/>
        </w:rPr>
        <w:t xml:space="preserve"> </w:t>
      </w:r>
      <w:r>
        <w:t>currency;</w:t>
      </w:r>
    </w:p>
    <w:p w14:paraId="47BB42EC" w14:textId="4076F094" w:rsidR="004928ED" w:rsidRDefault="00DF5878" w:rsidP="002E290E">
      <w:pPr>
        <w:pStyle w:val="ListParagraph"/>
        <w:numPr>
          <w:ilvl w:val="3"/>
          <w:numId w:val="11"/>
        </w:numPr>
        <w:tabs>
          <w:tab w:val="left" w:pos="1586"/>
          <w:tab w:val="left" w:pos="1587"/>
        </w:tabs>
        <w:ind w:right="923"/>
      </w:pPr>
      <w:r>
        <w:t xml:space="preserve">a reference to legislation (including subordinate legislation) is to that legislation as amended, re-enacted or replaced, and includes any subordinate legislation </w:t>
      </w:r>
      <w:r w:rsidR="00134C85">
        <w:t xml:space="preserve">made </w:t>
      </w:r>
      <w:r>
        <w:t>under</w:t>
      </w:r>
      <w:r>
        <w:rPr>
          <w:spacing w:val="-2"/>
        </w:rPr>
        <w:t xml:space="preserve"> </w:t>
      </w:r>
      <w:r>
        <w:t>it;</w:t>
      </w:r>
    </w:p>
    <w:p w14:paraId="76032A61" w14:textId="77777777" w:rsidR="004928ED" w:rsidRDefault="00DF5878" w:rsidP="002E290E">
      <w:pPr>
        <w:pStyle w:val="ListParagraph"/>
        <w:numPr>
          <w:ilvl w:val="3"/>
          <w:numId w:val="11"/>
        </w:numPr>
        <w:tabs>
          <w:tab w:val="left" w:pos="1586"/>
          <w:tab w:val="left" w:pos="1587"/>
        </w:tabs>
        <w:ind w:right="1094"/>
      </w:pPr>
      <w:r>
        <w:t>a reference to a party includes a permitted substitute or a permitted assign of that party; and</w:t>
      </w:r>
    </w:p>
    <w:p w14:paraId="727DB27D" w14:textId="2DF821E0" w:rsidR="004928ED" w:rsidRDefault="00DF5878" w:rsidP="002E290E">
      <w:pPr>
        <w:pStyle w:val="ListParagraph"/>
        <w:numPr>
          <w:ilvl w:val="3"/>
          <w:numId w:val="11"/>
        </w:numPr>
        <w:tabs>
          <w:tab w:val="left" w:pos="1586"/>
          <w:tab w:val="left" w:pos="1587"/>
        </w:tabs>
        <w:spacing w:before="121"/>
        <w:ind w:right="1507" w:hanging="566"/>
      </w:pPr>
      <w:r>
        <w:t>if a word or phrase is defined, other parts of speech ha</w:t>
      </w:r>
      <w:r w:rsidR="006A653E">
        <w:t>ve</w:t>
      </w:r>
      <w:r>
        <w:t xml:space="preserve"> a corresponding meaning.</w:t>
      </w:r>
    </w:p>
    <w:p w14:paraId="5B354AF0" w14:textId="77777777" w:rsidR="004928ED" w:rsidRDefault="00DF5878" w:rsidP="002E290E">
      <w:pPr>
        <w:pStyle w:val="ListParagraph"/>
        <w:numPr>
          <w:ilvl w:val="1"/>
          <w:numId w:val="14"/>
        </w:numPr>
        <w:tabs>
          <w:tab w:val="left" w:pos="1019"/>
          <w:tab w:val="left" w:pos="1020"/>
        </w:tabs>
        <w:spacing w:before="120"/>
        <w:ind w:left="1019" w:hanging="719"/>
      </w:pPr>
      <w:r>
        <w:t>Headings are for convenience only and do not affect interpretation of this Deed of Standing</w:t>
      </w:r>
      <w:r w:rsidRPr="00A713F6">
        <w:t xml:space="preserve"> </w:t>
      </w:r>
      <w:r>
        <w:t>Offer.</w:t>
      </w:r>
    </w:p>
    <w:p w14:paraId="2688B7D3" w14:textId="77777777" w:rsidR="004928ED" w:rsidRPr="00143FEA" w:rsidRDefault="00DF5878" w:rsidP="002E290E">
      <w:pPr>
        <w:pStyle w:val="Heading3"/>
        <w:keepNext/>
        <w:numPr>
          <w:ilvl w:val="1"/>
          <w:numId w:val="14"/>
        </w:numPr>
        <w:tabs>
          <w:tab w:val="left" w:pos="1019"/>
          <w:tab w:val="left" w:pos="1020"/>
        </w:tabs>
        <w:rPr>
          <w:sz w:val="24"/>
        </w:rPr>
      </w:pPr>
      <w:bookmarkStart w:id="20" w:name="3.3._Precedence_of_Documents"/>
      <w:bookmarkEnd w:id="20"/>
      <w:r w:rsidRPr="00143FEA">
        <w:rPr>
          <w:sz w:val="24"/>
        </w:rPr>
        <w:lastRenderedPageBreak/>
        <w:t>Precedence of</w:t>
      </w:r>
      <w:r w:rsidRPr="00143FEA">
        <w:rPr>
          <w:spacing w:val="-14"/>
          <w:sz w:val="24"/>
        </w:rPr>
        <w:t xml:space="preserve"> </w:t>
      </w:r>
      <w:r w:rsidRPr="00143FEA">
        <w:rPr>
          <w:sz w:val="24"/>
        </w:rPr>
        <w:t>Documents</w:t>
      </w:r>
    </w:p>
    <w:p w14:paraId="6600DCF0" w14:textId="5863A06C" w:rsidR="004928ED" w:rsidRPr="00143FEA" w:rsidRDefault="00DF5878" w:rsidP="002E290E">
      <w:pPr>
        <w:pStyle w:val="Heading3"/>
        <w:keepNext/>
        <w:numPr>
          <w:ilvl w:val="2"/>
          <w:numId w:val="14"/>
        </w:numPr>
        <w:spacing w:before="120"/>
        <w:ind w:left="993" w:hanging="709"/>
        <w:rPr>
          <w:b w:val="0"/>
          <w:sz w:val="22"/>
        </w:rPr>
      </w:pPr>
      <w:bookmarkStart w:id="21" w:name="_Ref73543764"/>
      <w:r w:rsidRPr="00143FEA">
        <w:rPr>
          <w:b w:val="0"/>
          <w:sz w:val="22"/>
        </w:rPr>
        <w:t xml:space="preserve">The </w:t>
      </w:r>
      <w:r w:rsidR="00563D92" w:rsidRPr="00143FEA">
        <w:rPr>
          <w:b w:val="0"/>
          <w:sz w:val="22"/>
        </w:rPr>
        <w:t>order of precedence for Deed documentation is as follows</w:t>
      </w:r>
      <w:r w:rsidRPr="00143FEA">
        <w:rPr>
          <w:b w:val="0"/>
          <w:sz w:val="22"/>
        </w:rPr>
        <w:t>:</w:t>
      </w:r>
      <w:bookmarkEnd w:id="21"/>
    </w:p>
    <w:p w14:paraId="4A28C15F" w14:textId="3D84550F" w:rsidR="004928ED" w:rsidRPr="00143FEA" w:rsidRDefault="00563D92" w:rsidP="002E290E">
      <w:pPr>
        <w:pStyle w:val="Heading3"/>
        <w:keepNext/>
        <w:numPr>
          <w:ilvl w:val="3"/>
          <w:numId w:val="14"/>
        </w:numPr>
        <w:spacing w:before="120"/>
        <w:ind w:left="1560"/>
        <w:rPr>
          <w:b w:val="0"/>
          <w:sz w:val="22"/>
        </w:rPr>
      </w:pPr>
      <w:r w:rsidRPr="00143FEA">
        <w:rPr>
          <w:b w:val="0"/>
          <w:sz w:val="22"/>
        </w:rPr>
        <w:t xml:space="preserve">a </w:t>
      </w:r>
      <w:hyperlink w:anchor="_bookmark6" w:history="1">
        <w:r w:rsidR="00DF5878" w:rsidRPr="00143FEA">
          <w:rPr>
            <w:b w:val="0"/>
            <w:sz w:val="22"/>
          </w:rPr>
          <w:t>Purchase Order</w:t>
        </w:r>
      </w:hyperlink>
      <w:r w:rsidR="00DF5878" w:rsidRPr="00143FEA">
        <w:rPr>
          <w:b w:val="0"/>
          <w:sz w:val="22"/>
        </w:rPr>
        <w:t>;</w:t>
      </w:r>
    </w:p>
    <w:p w14:paraId="188F3FB7" w14:textId="6229B08D" w:rsidR="004928ED" w:rsidRPr="00143FEA" w:rsidRDefault="00563D92" w:rsidP="002E290E">
      <w:pPr>
        <w:pStyle w:val="Heading3"/>
        <w:keepNext/>
        <w:numPr>
          <w:ilvl w:val="3"/>
          <w:numId w:val="14"/>
        </w:numPr>
        <w:spacing w:before="120"/>
        <w:ind w:left="1560"/>
        <w:rPr>
          <w:b w:val="0"/>
          <w:sz w:val="22"/>
        </w:rPr>
      </w:pPr>
      <w:r w:rsidRPr="00143FEA">
        <w:rPr>
          <w:b w:val="0"/>
          <w:sz w:val="22"/>
        </w:rPr>
        <w:t xml:space="preserve">any </w:t>
      </w:r>
      <w:r w:rsidR="00DF5878" w:rsidRPr="00143FEA">
        <w:rPr>
          <w:b w:val="0"/>
          <w:sz w:val="22"/>
        </w:rPr>
        <w:t xml:space="preserve">Additional Terms in </w:t>
      </w:r>
      <w:r w:rsidR="00142C92">
        <w:rPr>
          <w:b w:val="0"/>
          <w:sz w:val="22"/>
        </w:rPr>
        <w:t>Schedule 2</w:t>
      </w:r>
      <w:r w:rsidR="00100FF3">
        <w:rPr>
          <w:b w:val="0"/>
          <w:sz w:val="22"/>
        </w:rPr>
        <w:t>;</w:t>
      </w:r>
      <w:r w:rsidR="00AC05B7" w:rsidRPr="00143FEA">
        <w:rPr>
          <w:b w:val="0"/>
          <w:sz w:val="22"/>
        </w:rPr>
        <w:t xml:space="preserve"> </w:t>
      </w:r>
    </w:p>
    <w:p w14:paraId="4A8C2007" w14:textId="6EB1253B" w:rsidR="004928ED" w:rsidRPr="00143FEA" w:rsidRDefault="00563D92" w:rsidP="002E290E">
      <w:pPr>
        <w:pStyle w:val="Heading3"/>
        <w:keepNext/>
        <w:numPr>
          <w:ilvl w:val="3"/>
          <w:numId w:val="14"/>
        </w:numPr>
        <w:spacing w:before="120"/>
        <w:ind w:left="1560"/>
        <w:rPr>
          <w:b w:val="0"/>
          <w:sz w:val="22"/>
        </w:rPr>
      </w:pPr>
      <w:r w:rsidRPr="00143FEA">
        <w:rPr>
          <w:b w:val="0"/>
          <w:sz w:val="22"/>
        </w:rPr>
        <w:t>the Agreed Terms</w:t>
      </w:r>
      <w:r w:rsidR="00DF5878" w:rsidRPr="00143FEA">
        <w:rPr>
          <w:b w:val="0"/>
          <w:sz w:val="22"/>
        </w:rPr>
        <w:t>;</w:t>
      </w:r>
    </w:p>
    <w:p w14:paraId="7CB5907E" w14:textId="1CEE35E8" w:rsidR="004928ED" w:rsidRPr="00143FEA" w:rsidRDefault="00563D92" w:rsidP="002E290E">
      <w:pPr>
        <w:pStyle w:val="Heading3"/>
        <w:keepNext/>
        <w:numPr>
          <w:ilvl w:val="3"/>
          <w:numId w:val="14"/>
        </w:numPr>
        <w:spacing w:before="120"/>
        <w:ind w:left="1560"/>
        <w:rPr>
          <w:b w:val="0"/>
          <w:sz w:val="22"/>
        </w:rPr>
      </w:pPr>
      <w:r w:rsidRPr="00143FEA">
        <w:rPr>
          <w:b w:val="0"/>
          <w:sz w:val="22"/>
        </w:rPr>
        <w:t>the Services Schedule</w:t>
      </w:r>
      <w:r w:rsidR="00DF5878" w:rsidRPr="00143FEA">
        <w:rPr>
          <w:b w:val="0"/>
          <w:sz w:val="22"/>
        </w:rPr>
        <w:t>;</w:t>
      </w:r>
    </w:p>
    <w:p w14:paraId="5C753DD0" w14:textId="68C4ED66" w:rsidR="004928ED" w:rsidRPr="00143FEA" w:rsidRDefault="00DF5878" w:rsidP="002E290E">
      <w:pPr>
        <w:pStyle w:val="Heading3"/>
        <w:keepNext/>
        <w:numPr>
          <w:ilvl w:val="3"/>
          <w:numId w:val="14"/>
        </w:numPr>
        <w:spacing w:before="120"/>
        <w:ind w:left="1560"/>
        <w:rPr>
          <w:b w:val="0"/>
          <w:sz w:val="22"/>
        </w:rPr>
      </w:pPr>
      <w:r w:rsidRPr="00143FEA">
        <w:rPr>
          <w:b w:val="0"/>
          <w:sz w:val="22"/>
        </w:rPr>
        <w:t xml:space="preserve">any annexure </w:t>
      </w:r>
      <w:r w:rsidR="00563D92" w:rsidRPr="00143FEA">
        <w:rPr>
          <w:b w:val="0"/>
          <w:sz w:val="22"/>
        </w:rPr>
        <w:t>to a</w:t>
      </w:r>
      <w:r w:rsidRPr="00143FEA">
        <w:rPr>
          <w:b w:val="0"/>
          <w:sz w:val="22"/>
        </w:rPr>
        <w:t xml:space="preserve"> Contract; and</w:t>
      </w:r>
    </w:p>
    <w:p w14:paraId="18D14123" w14:textId="77777777" w:rsidR="004928ED" w:rsidRPr="00143FEA" w:rsidRDefault="00DF5878" w:rsidP="002E290E">
      <w:pPr>
        <w:pStyle w:val="Heading3"/>
        <w:keepNext/>
        <w:numPr>
          <w:ilvl w:val="3"/>
          <w:numId w:val="14"/>
        </w:numPr>
        <w:spacing w:before="120"/>
        <w:ind w:left="1560"/>
        <w:rPr>
          <w:b w:val="0"/>
          <w:sz w:val="22"/>
        </w:rPr>
      </w:pPr>
      <w:r w:rsidRPr="00143FEA">
        <w:rPr>
          <w:b w:val="0"/>
          <w:sz w:val="22"/>
        </w:rPr>
        <w:t>any other schedule or annexure, unless otherwise agreed between the parties</w:t>
      </w:r>
      <w:r w:rsidR="000B0218">
        <w:rPr>
          <w:b w:val="0"/>
          <w:sz w:val="22"/>
        </w:rPr>
        <w:t>.</w:t>
      </w:r>
    </w:p>
    <w:p w14:paraId="2EBC96C2" w14:textId="199B276B" w:rsidR="004928ED" w:rsidRPr="00143FEA" w:rsidRDefault="00DF5878" w:rsidP="002E290E">
      <w:pPr>
        <w:pStyle w:val="Heading3"/>
        <w:keepNext/>
        <w:numPr>
          <w:ilvl w:val="2"/>
          <w:numId w:val="14"/>
        </w:numPr>
        <w:spacing w:before="120"/>
        <w:ind w:left="993" w:hanging="709"/>
        <w:rPr>
          <w:b w:val="0"/>
          <w:sz w:val="22"/>
        </w:rPr>
      </w:pPr>
      <w:r w:rsidRPr="00143FEA">
        <w:rPr>
          <w:b w:val="0"/>
          <w:sz w:val="22"/>
        </w:rPr>
        <w:t xml:space="preserve">If there is any ambiguity or inconsistency between the documents comprising the Deed, the document appearing higher in the list </w:t>
      </w:r>
      <w:r w:rsidR="005316D9">
        <w:rPr>
          <w:b w:val="0"/>
          <w:sz w:val="22"/>
        </w:rPr>
        <w:t xml:space="preserve">in clause </w:t>
      </w:r>
      <w:r w:rsidR="005316D9">
        <w:rPr>
          <w:b w:val="0"/>
          <w:sz w:val="22"/>
        </w:rPr>
        <w:fldChar w:fldCharType="begin"/>
      </w:r>
      <w:r w:rsidR="005316D9">
        <w:rPr>
          <w:b w:val="0"/>
          <w:sz w:val="22"/>
        </w:rPr>
        <w:instrText xml:space="preserve"> REF _Ref73543764 \r \h </w:instrText>
      </w:r>
      <w:r w:rsidR="005316D9">
        <w:rPr>
          <w:b w:val="0"/>
          <w:sz w:val="22"/>
        </w:rPr>
      </w:r>
      <w:r w:rsidR="005316D9">
        <w:rPr>
          <w:b w:val="0"/>
          <w:sz w:val="22"/>
        </w:rPr>
        <w:fldChar w:fldCharType="separate"/>
      </w:r>
      <w:r w:rsidR="009E2DAE">
        <w:rPr>
          <w:b w:val="0"/>
          <w:sz w:val="22"/>
        </w:rPr>
        <w:t>4.3.1</w:t>
      </w:r>
      <w:r w:rsidR="005316D9">
        <w:rPr>
          <w:b w:val="0"/>
          <w:sz w:val="22"/>
        </w:rPr>
        <w:fldChar w:fldCharType="end"/>
      </w:r>
      <w:r w:rsidR="005316D9">
        <w:rPr>
          <w:b w:val="0"/>
          <w:sz w:val="22"/>
        </w:rPr>
        <w:t xml:space="preserve"> </w:t>
      </w:r>
      <w:r w:rsidRPr="00143FEA">
        <w:rPr>
          <w:b w:val="0"/>
          <w:sz w:val="22"/>
        </w:rPr>
        <w:t>will have precedence.</w:t>
      </w:r>
    </w:p>
    <w:p w14:paraId="09EEEE4F" w14:textId="37DA68AB" w:rsidR="004928ED" w:rsidRDefault="00DF5878" w:rsidP="002E290E">
      <w:pPr>
        <w:pStyle w:val="Heading2"/>
        <w:numPr>
          <w:ilvl w:val="0"/>
          <w:numId w:val="14"/>
        </w:numPr>
        <w:tabs>
          <w:tab w:val="left" w:pos="1019"/>
          <w:tab w:val="left" w:pos="1020"/>
        </w:tabs>
        <w:spacing w:before="240"/>
        <w:ind w:left="1021"/>
      </w:pPr>
      <w:bookmarkStart w:id="22" w:name="4._Duration_of_Deed"/>
      <w:bookmarkStart w:id="23" w:name="_Toc230161144"/>
      <w:bookmarkEnd w:id="22"/>
      <w:r>
        <w:t>Duration of</w:t>
      </w:r>
      <w:r>
        <w:rPr>
          <w:spacing w:val="-17"/>
        </w:rPr>
        <w:t xml:space="preserve"> </w:t>
      </w:r>
      <w:r>
        <w:t>Deed</w:t>
      </w:r>
      <w:bookmarkEnd w:id="23"/>
    </w:p>
    <w:p w14:paraId="2E38F40A" w14:textId="56A12207" w:rsidR="004928ED" w:rsidRPr="00143FEA" w:rsidRDefault="001541D1" w:rsidP="002E290E">
      <w:pPr>
        <w:pStyle w:val="Heading3"/>
        <w:numPr>
          <w:ilvl w:val="1"/>
          <w:numId w:val="14"/>
        </w:numPr>
        <w:tabs>
          <w:tab w:val="left" w:pos="1019"/>
          <w:tab w:val="left" w:pos="1020"/>
        </w:tabs>
        <w:spacing w:before="120"/>
        <w:ind w:left="1021" w:hanging="720"/>
        <w:rPr>
          <w:sz w:val="24"/>
        </w:rPr>
      </w:pPr>
      <w:bookmarkStart w:id="24" w:name="4.1._Initial_Deed_Term"/>
      <w:bookmarkStart w:id="25" w:name="_Ref530154144"/>
      <w:bookmarkEnd w:id="24"/>
      <w:r>
        <w:rPr>
          <w:sz w:val="24"/>
        </w:rPr>
        <w:t>Initial Deed</w:t>
      </w:r>
      <w:r w:rsidRPr="00143FEA">
        <w:rPr>
          <w:sz w:val="24"/>
        </w:rPr>
        <w:t xml:space="preserve"> </w:t>
      </w:r>
      <w:r w:rsidR="00DF5878" w:rsidRPr="00143FEA">
        <w:rPr>
          <w:sz w:val="24"/>
        </w:rPr>
        <w:t>Term</w:t>
      </w:r>
      <w:bookmarkEnd w:id="25"/>
    </w:p>
    <w:p w14:paraId="59F6E4F8" w14:textId="3A19204D" w:rsidR="004928ED" w:rsidRDefault="00DF5878" w:rsidP="008A248C">
      <w:pPr>
        <w:pStyle w:val="BodyText"/>
        <w:numPr>
          <w:ilvl w:val="2"/>
          <w:numId w:val="14"/>
        </w:numPr>
        <w:spacing w:before="121"/>
        <w:ind w:left="993" w:right="961" w:hanging="709"/>
      </w:pPr>
      <w:r>
        <w:t xml:space="preserve">This Deed commences on the </w:t>
      </w:r>
      <w:r w:rsidRPr="00AC05B7">
        <w:t xml:space="preserve">Commencement Date and, unless terminated or varied in accordance with this Deed, will expire on </w:t>
      </w:r>
      <w:r w:rsidR="00100FF3" w:rsidRPr="00AC05B7">
        <w:t xml:space="preserve">30 September </w:t>
      </w:r>
      <w:r w:rsidR="002F4469" w:rsidRPr="00AC05B7">
        <w:t>20</w:t>
      </w:r>
      <w:r w:rsidR="00166BEF">
        <w:t>31</w:t>
      </w:r>
      <w:r w:rsidRPr="00AC05B7">
        <w:t>.</w:t>
      </w:r>
    </w:p>
    <w:p w14:paraId="6DA43C88" w14:textId="33C9D8E1" w:rsidR="00494C5C" w:rsidRPr="001541D1" w:rsidRDefault="001541D1" w:rsidP="00494C5C">
      <w:pPr>
        <w:pStyle w:val="Heading3"/>
        <w:numPr>
          <w:ilvl w:val="1"/>
          <w:numId w:val="14"/>
        </w:numPr>
        <w:spacing w:before="121"/>
        <w:ind w:right="961"/>
        <w:rPr>
          <w:sz w:val="24"/>
          <w:szCs w:val="24"/>
        </w:rPr>
      </w:pPr>
      <w:r w:rsidRPr="001541D1">
        <w:rPr>
          <w:sz w:val="24"/>
          <w:szCs w:val="24"/>
        </w:rPr>
        <w:t>Option to Extend Deed Term</w:t>
      </w:r>
    </w:p>
    <w:p w14:paraId="71A3A121" w14:textId="77777777" w:rsidR="00082F76" w:rsidRPr="00A713F6" w:rsidRDefault="00082F76" w:rsidP="00082F76">
      <w:pPr>
        <w:pStyle w:val="Heading3"/>
        <w:numPr>
          <w:ilvl w:val="2"/>
          <w:numId w:val="14"/>
        </w:numPr>
        <w:spacing w:before="120"/>
        <w:ind w:left="993" w:hanging="709"/>
      </w:pPr>
      <w:bookmarkStart w:id="26" w:name="_Ref530154280"/>
      <w:r w:rsidRPr="00AC05B7">
        <w:rPr>
          <w:b w:val="0"/>
          <w:sz w:val="22"/>
        </w:rPr>
        <w:t>The Initial Deed Term may be extended by CASA for</w:t>
      </w:r>
      <w:r w:rsidRPr="00A713F6">
        <w:rPr>
          <w:b w:val="0"/>
          <w:sz w:val="22"/>
        </w:rPr>
        <w:t xml:space="preserve"> a further period of </w:t>
      </w:r>
      <w:r>
        <w:rPr>
          <w:b w:val="0"/>
          <w:sz w:val="22"/>
        </w:rPr>
        <w:t>two</w:t>
      </w:r>
      <w:r w:rsidRPr="00A713F6">
        <w:rPr>
          <w:b w:val="0"/>
          <w:sz w:val="22"/>
        </w:rPr>
        <w:t xml:space="preserve"> (</w:t>
      </w:r>
      <w:r>
        <w:rPr>
          <w:b w:val="0"/>
          <w:sz w:val="22"/>
        </w:rPr>
        <w:t>2</w:t>
      </w:r>
      <w:r w:rsidRPr="00A713F6">
        <w:rPr>
          <w:b w:val="0"/>
          <w:sz w:val="22"/>
        </w:rPr>
        <w:t xml:space="preserve">) years, or parts thereof (each an </w:t>
      </w:r>
      <w:r w:rsidRPr="00A713F6">
        <w:rPr>
          <w:sz w:val="22"/>
        </w:rPr>
        <w:t>Option Period</w:t>
      </w:r>
      <w:r w:rsidRPr="00A713F6">
        <w:rPr>
          <w:b w:val="0"/>
          <w:sz w:val="22"/>
        </w:rPr>
        <w:t>), on the terms and conditions then in effect, by CASA giving written Notice to the Operator. Such notice must be given no later than 30 days before the date on which the Deed would otherwise expire.</w:t>
      </w:r>
      <w:bookmarkEnd w:id="26"/>
    </w:p>
    <w:p w14:paraId="2D6958F0" w14:textId="77777777" w:rsidR="00082F76" w:rsidRPr="00A713F6" w:rsidRDefault="00082F76" w:rsidP="00082F76">
      <w:pPr>
        <w:pStyle w:val="Heading3"/>
        <w:numPr>
          <w:ilvl w:val="2"/>
          <w:numId w:val="14"/>
        </w:numPr>
        <w:spacing w:before="120"/>
        <w:ind w:left="993" w:hanging="709"/>
      </w:pPr>
      <w:r w:rsidRPr="00A713F6">
        <w:rPr>
          <w:b w:val="0"/>
          <w:sz w:val="22"/>
        </w:rPr>
        <w:t>Any extension made in accordance with clause</w:t>
      </w:r>
      <w:r>
        <w:rPr>
          <w:b w:val="0"/>
          <w:sz w:val="22"/>
        </w:rPr>
        <w:t> </w:t>
      </w:r>
      <w:r>
        <w:rPr>
          <w:b w:val="0"/>
          <w:sz w:val="22"/>
        </w:rPr>
        <w:fldChar w:fldCharType="begin"/>
      </w:r>
      <w:r>
        <w:rPr>
          <w:b w:val="0"/>
          <w:sz w:val="22"/>
        </w:rPr>
        <w:instrText xml:space="preserve"> REF _Ref530154280 \r \h </w:instrText>
      </w:r>
      <w:r>
        <w:rPr>
          <w:b w:val="0"/>
          <w:sz w:val="22"/>
        </w:rPr>
      </w:r>
      <w:r>
        <w:rPr>
          <w:b w:val="0"/>
          <w:sz w:val="22"/>
        </w:rPr>
        <w:fldChar w:fldCharType="separate"/>
      </w:r>
      <w:r>
        <w:rPr>
          <w:b w:val="0"/>
          <w:sz w:val="22"/>
        </w:rPr>
        <w:t>5.2.1</w:t>
      </w:r>
      <w:r>
        <w:rPr>
          <w:b w:val="0"/>
          <w:sz w:val="22"/>
        </w:rPr>
        <w:fldChar w:fldCharType="end"/>
      </w:r>
      <w:r>
        <w:rPr>
          <w:b w:val="0"/>
          <w:sz w:val="22"/>
        </w:rPr>
        <w:t xml:space="preserve"> </w:t>
      </w:r>
      <w:r w:rsidRPr="00A713F6">
        <w:rPr>
          <w:b w:val="0"/>
          <w:sz w:val="22"/>
        </w:rPr>
        <w:t xml:space="preserve">takes effect from the end of the </w:t>
      </w:r>
      <w:r>
        <w:rPr>
          <w:b w:val="0"/>
          <w:sz w:val="22"/>
        </w:rPr>
        <w:t>Initial</w:t>
      </w:r>
      <w:r w:rsidRPr="00A713F6">
        <w:rPr>
          <w:b w:val="0"/>
          <w:sz w:val="22"/>
        </w:rPr>
        <w:t xml:space="preserve"> Deed Term.</w:t>
      </w:r>
    </w:p>
    <w:p w14:paraId="6361C76C" w14:textId="6EFCA71F" w:rsidR="002C41EE" w:rsidRPr="00AC05B7" w:rsidRDefault="002C41EE" w:rsidP="00A06BAA">
      <w:pPr>
        <w:pStyle w:val="Heading3"/>
        <w:numPr>
          <w:ilvl w:val="2"/>
          <w:numId w:val="14"/>
        </w:numPr>
        <w:spacing w:before="121"/>
        <w:ind w:left="993" w:right="961" w:hanging="709"/>
      </w:pPr>
      <w:r w:rsidRPr="00A713F6">
        <w:rPr>
          <w:b w:val="0"/>
          <w:sz w:val="22"/>
        </w:rPr>
        <w:t>The Operator must fulfil all Contracts</w:t>
      </w:r>
      <w:r>
        <w:rPr>
          <w:b w:val="0"/>
          <w:sz w:val="22"/>
        </w:rPr>
        <w:t>,</w:t>
      </w:r>
      <w:r w:rsidRPr="00A713F6">
        <w:rPr>
          <w:b w:val="0"/>
          <w:sz w:val="22"/>
        </w:rPr>
        <w:t xml:space="preserve"> </w:t>
      </w:r>
      <w:proofErr w:type="gramStart"/>
      <w:r w:rsidRPr="00A713F6">
        <w:rPr>
          <w:b w:val="0"/>
          <w:sz w:val="22"/>
        </w:rPr>
        <w:t>entered into</w:t>
      </w:r>
      <w:proofErr w:type="gramEnd"/>
      <w:r w:rsidRPr="00A713F6">
        <w:rPr>
          <w:b w:val="0"/>
          <w:sz w:val="22"/>
        </w:rPr>
        <w:t xml:space="preserve"> during the Deed Term on the conditions current at the time the Contract is made, notwithstanding that completion of the Contract may occur after the date on which the Deed has expired.</w:t>
      </w:r>
    </w:p>
    <w:p w14:paraId="6C57B758" w14:textId="77777777" w:rsidR="004928ED" w:rsidRDefault="00DF5878" w:rsidP="002E290E">
      <w:pPr>
        <w:pStyle w:val="Heading2"/>
        <w:numPr>
          <w:ilvl w:val="0"/>
          <w:numId w:val="14"/>
        </w:numPr>
        <w:tabs>
          <w:tab w:val="left" w:pos="1019"/>
          <w:tab w:val="left" w:pos="1020"/>
        </w:tabs>
        <w:spacing w:before="240"/>
        <w:ind w:left="1021"/>
      </w:pPr>
      <w:bookmarkStart w:id="27" w:name="4.2._Option/s_to_Extend_the_Deed_Period"/>
      <w:bookmarkStart w:id="28" w:name="_bookmark12"/>
      <w:bookmarkStart w:id="29" w:name="_Toc530390996"/>
      <w:bookmarkStart w:id="30" w:name="5._Standing_Offer"/>
      <w:bookmarkStart w:id="31" w:name="_Toc230161145"/>
      <w:bookmarkEnd w:id="27"/>
      <w:bookmarkEnd w:id="28"/>
      <w:bookmarkEnd w:id="29"/>
      <w:bookmarkEnd w:id="30"/>
      <w:r>
        <w:t>Standing</w:t>
      </w:r>
      <w:r>
        <w:rPr>
          <w:spacing w:val="-7"/>
        </w:rPr>
        <w:t xml:space="preserve"> </w:t>
      </w:r>
      <w:r>
        <w:t>Offer</w:t>
      </w:r>
      <w:bookmarkEnd w:id="31"/>
    </w:p>
    <w:p w14:paraId="7C2190B8" w14:textId="77777777" w:rsidR="004928ED" w:rsidRPr="00143FEA" w:rsidRDefault="00DF5878" w:rsidP="002E290E">
      <w:pPr>
        <w:pStyle w:val="Heading3"/>
        <w:numPr>
          <w:ilvl w:val="1"/>
          <w:numId w:val="14"/>
        </w:numPr>
        <w:tabs>
          <w:tab w:val="left" w:pos="1019"/>
          <w:tab w:val="left" w:pos="1020"/>
        </w:tabs>
        <w:spacing w:before="120"/>
        <w:ind w:left="1021" w:hanging="720"/>
        <w:rPr>
          <w:sz w:val="24"/>
        </w:rPr>
      </w:pPr>
      <w:bookmarkStart w:id="32" w:name="5.1._Standing_Offer_to_Provide_Services"/>
      <w:bookmarkEnd w:id="32"/>
      <w:r w:rsidRPr="00143FEA">
        <w:rPr>
          <w:sz w:val="24"/>
        </w:rPr>
        <w:t>Standing Offer to Provide Services</w:t>
      </w:r>
    </w:p>
    <w:p w14:paraId="2EB9D676" w14:textId="278219B6" w:rsidR="004928ED" w:rsidRDefault="00DF5878" w:rsidP="005E62B6">
      <w:pPr>
        <w:pStyle w:val="BodyText"/>
        <w:spacing w:before="121"/>
        <w:ind w:left="993" w:right="961"/>
      </w:pPr>
      <w:r>
        <w:t>The Operator makes an irrevocable standing offer to supply the Services specified in</w:t>
      </w:r>
      <w:r w:rsidR="00563D92">
        <w:t xml:space="preserve"> the Services Schedule </w:t>
      </w:r>
      <w:r>
        <w:t xml:space="preserve">to CASA if CASA issues a Purchase Order </w:t>
      </w:r>
      <w:r w:rsidR="00B62A3E">
        <w:t xml:space="preserve">to the Operator </w:t>
      </w:r>
      <w:r>
        <w:t xml:space="preserve">for those Services substantially in the form of </w:t>
      </w:r>
      <w:r w:rsidR="00B62A3E">
        <w:t>Schedule 3</w:t>
      </w:r>
      <w:r>
        <w:t>, during the Deed Term on the terms and conditions set out in this</w:t>
      </w:r>
      <w:r w:rsidRPr="00A713F6">
        <w:t xml:space="preserve"> </w:t>
      </w:r>
      <w:r>
        <w:t>Deed.</w:t>
      </w:r>
    </w:p>
    <w:p w14:paraId="2A652AD6" w14:textId="77777777" w:rsidR="004928ED" w:rsidRPr="00143FEA" w:rsidRDefault="00DF5878" w:rsidP="002E290E">
      <w:pPr>
        <w:pStyle w:val="Heading3"/>
        <w:numPr>
          <w:ilvl w:val="1"/>
          <w:numId w:val="14"/>
        </w:numPr>
        <w:tabs>
          <w:tab w:val="left" w:pos="1019"/>
          <w:tab w:val="left" w:pos="1020"/>
        </w:tabs>
        <w:spacing w:before="240"/>
        <w:ind w:left="1021" w:hanging="720"/>
        <w:rPr>
          <w:sz w:val="24"/>
        </w:rPr>
      </w:pPr>
      <w:bookmarkStart w:id="33" w:name="5.2._No_Assurance_of_Orders"/>
      <w:bookmarkEnd w:id="33"/>
      <w:r w:rsidRPr="00143FEA">
        <w:rPr>
          <w:sz w:val="24"/>
        </w:rPr>
        <w:t>No Assurance of Orders</w:t>
      </w:r>
    </w:p>
    <w:p w14:paraId="06290F8A" w14:textId="04A2F133"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The Operator acknowledges that </w:t>
      </w:r>
      <w:r w:rsidR="00B9414A">
        <w:rPr>
          <w:b w:val="0"/>
          <w:sz w:val="22"/>
          <w:szCs w:val="22"/>
        </w:rPr>
        <w:t xml:space="preserve">CASA may </w:t>
      </w:r>
      <w:proofErr w:type="gramStart"/>
      <w:r w:rsidR="00B9414A">
        <w:rPr>
          <w:b w:val="0"/>
          <w:sz w:val="22"/>
          <w:szCs w:val="22"/>
        </w:rPr>
        <w:t>enter into</w:t>
      </w:r>
      <w:proofErr w:type="gramEnd"/>
      <w:r w:rsidR="00B9414A">
        <w:rPr>
          <w:b w:val="0"/>
          <w:sz w:val="22"/>
          <w:szCs w:val="22"/>
        </w:rPr>
        <w:t xml:space="preserve"> separate arrangements with other service providers for provision of</w:t>
      </w:r>
      <w:r w:rsidR="00B9787C">
        <w:rPr>
          <w:b w:val="0"/>
          <w:sz w:val="22"/>
          <w:szCs w:val="22"/>
        </w:rPr>
        <w:t xml:space="preserve"> services that are</w:t>
      </w:r>
      <w:r w:rsidR="00B9414A">
        <w:rPr>
          <w:b w:val="0"/>
          <w:sz w:val="22"/>
          <w:szCs w:val="22"/>
        </w:rPr>
        <w:t xml:space="preserve"> </w:t>
      </w:r>
      <w:r w:rsidR="00B9787C">
        <w:rPr>
          <w:b w:val="0"/>
          <w:sz w:val="22"/>
          <w:szCs w:val="22"/>
        </w:rPr>
        <w:t xml:space="preserve">identical or substantially </w:t>
      </w:r>
      <w:proofErr w:type="gramStart"/>
      <w:r w:rsidR="00B9787C">
        <w:rPr>
          <w:b w:val="0"/>
          <w:sz w:val="22"/>
          <w:szCs w:val="22"/>
        </w:rPr>
        <w:t>similar to</w:t>
      </w:r>
      <w:proofErr w:type="gramEnd"/>
      <w:r w:rsidR="00B9787C">
        <w:rPr>
          <w:b w:val="0"/>
          <w:sz w:val="22"/>
          <w:szCs w:val="22"/>
        </w:rPr>
        <w:t xml:space="preserve"> </w:t>
      </w:r>
      <w:r w:rsidRPr="001511F9">
        <w:rPr>
          <w:b w:val="0"/>
          <w:sz w:val="22"/>
          <w:szCs w:val="22"/>
        </w:rPr>
        <w:t>the Services</w:t>
      </w:r>
      <w:r w:rsidR="00B9787C">
        <w:rPr>
          <w:b w:val="0"/>
          <w:sz w:val="22"/>
          <w:szCs w:val="22"/>
        </w:rPr>
        <w:t xml:space="preserve"> </w:t>
      </w:r>
      <w:r w:rsidR="00CD3CBC">
        <w:rPr>
          <w:b w:val="0"/>
          <w:sz w:val="22"/>
          <w:szCs w:val="22"/>
        </w:rPr>
        <w:t xml:space="preserve">mentioned in this Deed. </w:t>
      </w:r>
    </w:p>
    <w:p w14:paraId="7045D2A8" w14:textId="77777777"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There is no guarantee given by CASA that any Services, or any </w:t>
      </w:r>
      <w:proofErr w:type="gramStart"/>
      <w:r w:rsidRPr="001511F9">
        <w:rPr>
          <w:b w:val="0"/>
          <w:sz w:val="22"/>
          <w:szCs w:val="22"/>
        </w:rPr>
        <w:t>particular type</w:t>
      </w:r>
      <w:proofErr w:type="gramEnd"/>
      <w:r w:rsidRPr="001511F9">
        <w:rPr>
          <w:b w:val="0"/>
          <w:sz w:val="22"/>
          <w:szCs w:val="22"/>
        </w:rPr>
        <w:t xml:space="preserve"> or volume of Services, will be required by CASA during the Deed Term.</w:t>
      </w:r>
    </w:p>
    <w:p w14:paraId="41AF79B5" w14:textId="0FFEB114" w:rsidR="004928ED" w:rsidRPr="00936F00" w:rsidRDefault="00DF5878" w:rsidP="002E290E">
      <w:pPr>
        <w:pStyle w:val="Heading3"/>
        <w:numPr>
          <w:ilvl w:val="2"/>
          <w:numId w:val="14"/>
        </w:numPr>
        <w:spacing w:before="120"/>
        <w:ind w:left="993" w:hanging="709"/>
        <w:rPr>
          <w:sz w:val="22"/>
          <w:szCs w:val="22"/>
        </w:rPr>
      </w:pPr>
      <w:r w:rsidRPr="001511F9">
        <w:rPr>
          <w:b w:val="0"/>
          <w:sz w:val="22"/>
          <w:szCs w:val="22"/>
        </w:rPr>
        <w:t>There is no guarantee given by CASA that, if they require services of the nature of the Services, a Purchase Order for those Services will be issued to the Operator.</w:t>
      </w:r>
    </w:p>
    <w:p w14:paraId="38DC10FA" w14:textId="5317AA19" w:rsidR="00936F00" w:rsidRDefault="00936F00" w:rsidP="00936F00">
      <w:pPr>
        <w:pStyle w:val="Heading3"/>
        <w:spacing w:before="120"/>
        <w:ind w:left="284" w:firstLine="0"/>
        <w:rPr>
          <w:b w:val="0"/>
          <w:sz w:val="22"/>
          <w:szCs w:val="22"/>
        </w:rPr>
      </w:pPr>
    </w:p>
    <w:p w14:paraId="7E64C1E7" w14:textId="028DE4DA" w:rsidR="00AD78AA" w:rsidRDefault="00AD78AA">
      <w:pPr>
        <w:rPr>
          <w:b/>
          <w:bCs/>
        </w:rPr>
      </w:pPr>
    </w:p>
    <w:p w14:paraId="03DCE634" w14:textId="77777777" w:rsidR="004928ED" w:rsidRDefault="00DF5878" w:rsidP="002E290E">
      <w:pPr>
        <w:pStyle w:val="Heading2"/>
        <w:numPr>
          <w:ilvl w:val="0"/>
          <w:numId w:val="14"/>
        </w:numPr>
        <w:tabs>
          <w:tab w:val="left" w:pos="1019"/>
          <w:tab w:val="left" w:pos="1020"/>
        </w:tabs>
        <w:spacing w:before="240"/>
        <w:ind w:left="1021"/>
      </w:pPr>
      <w:bookmarkStart w:id="34" w:name="6._Ordering_Services"/>
      <w:bookmarkStart w:id="35" w:name="_Ref73540224"/>
      <w:bookmarkStart w:id="36" w:name="_Ref73632227"/>
      <w:bookmarkStart w:id="37" w:name="_Toc230161146"/>
      <w:bookmarkEnd w:id="34"/>
      <w:r>
        <w:lastRenderedPageBreak/>
        <w:t>Ordering</w:t>
      </w:r>
      <w:r>
        <w:rPr>
          <w:spacing w:val="-10"/>
        </w:rPr>
        <w:t xml:space="preserve"> </w:t>
      </w:r>
      <w:r>
        <w:t>Services</w:t>
      </w:r>
      <w:bookmarkEnd w:id="35"/>
      <w:bookmarkEnd w:id="36"/>
      <w:bookmarkEnd w:id="37"/>
    </w:p>
    <w:p w14:paraId="4C781D60" w14:textId="77777777" w:rsidR="004928ED" w:rsidRPr="00A713F6" w:rsidRDefault="00DF5878" w:rsidP="002E290E">
      <w:pPr>
        <w:pStyle w:val="Heading3"/>
        <w:numPr>
          <w:ilvl w:val="1"/>
          <w:numId w:val="14"/>
        </w:numPr>
        <w:tabs>
          <w:tab w:val="left" w:pos="1019"/>
          <w:tab w:val="left" w:pos="1020"/>
        </w:tabs>
        <w:spacing w:before="120"/>
        <w:ind w:left="1021" w:hanging="720"/>
        <w:rPr>
          <w:sz w:val="24"/>
        </w:rPr>
      </w:pPr>
      <w:bookmarkStart w:id="38" w:name="6.1._Request_for_Services_-_Initial_Rese"/>
      <w:bookmarkStart w:id="39" w:name="_Ref530154205"/>
      <w:bookmarkEnd w:id="38"/>
      <w:r w:rsidRPr="00A713F6">
        <w:rPr>
          <w:sz w:val="24"/>
        </w:rPr>
        <w:t>Request for Services - Initial Reservation</w:t>
      </w:r>
      <w:bookmarkEnd w:id="39"/>
    </w:p>
    <w:p w14:paraId="370BC677" w14:textId="49F37683" w:rsidR="004928ED" w:rsidRPr="00202C73" w:rsidRDefault="00DF5878" w:rsidP="002E290E">
      <w:pPr>
        <w:pStyle w:val="Heading3"/>
        <w:numPr>
          <w:ilvl w:val="2"/>
          <w:numId w:val="14"/>
        </w:numPr>
        <w:spacing w:before="120"/>
        <w:ind w:left="993" w:hanging="709"/>
        <w:rPr>
          <w:b w:val="0"/>
          <w:sz w:val="22"/>
          <w:szCs w:val="22"/>
        </w:rPr>
      </w:pPr>
      <w:r w:rsidRPr="00202C73">
        <w:rPr>
          <w:b w:val="0"/>
          <w:sz w:val="22"/>
          <w:szCs w:val="22"/>
        </w:rPr>
        <w:t>CASA may, during the Deed Term, request Services from the Operator.</w:t>
      </w:r>
    </w:p>
    <w:p w14:paraId="59C98DDC" w14:textId="1C5119D9" w:rsidR="004928ED" w:rsidRPr="00202C73" w:rsidRDefault="00DF5878" w:rsidP="002E290E">
      <w:pPr>
        <w:pStyle w:val="Heading3"/>
        <w:numPr>
          <w:ilvl w:val="2"/>
          <w:numId w:val="14"/>
        </w:numPr>
        <w:spacing w:before="120"/>
        <w:ind w:left="993" w:hanging="709"/>
        <w:rPr>
          <w:b w:val="0"/>
          <w:sz w:val="22"/>
          <w:szCs w:val="22"/>
        </w:rPr>
      </w:pPr>
      <w:bookmarkStart w:id="40" w:name="_bookmark18"/>
      <w:bookmarkStart w:id="41" w:name="_Ref530154529"/>
      <w:bookmarkEnd w:id="40"/>
      <w:r w:rsidRPr="00202C73">
        <w:rPr>
          <w:b w:val="0"/>
          <w:sz w:val="22"/>
          <w:szCs w:val="22"/>
        </w:rPr>
        <w:t xml:space="preserve">A request for </w:t>
      </w:r>
      <w:r w:rsidR="00202C73" w:rsidRPr="00202C73">
        <w:rPr>
          <w:b w:val="0"/>
          <w:sz w:val="22"/>
          <w:szCs w:val="22"/>
        </w:rPr>
        <w:t>Services</w:t>
      </w:r>
      <w:r w:rsidRPr="00202C73">
        <w:rPr>
          <w:b w:val="0"/>
          <w:sz w:val="22"/>
          <w:szCs w:val="22"/>
        </w:rPr>
        <w:t xml:space="preserve"> from CASA to the Operator may be given by telephone or in writing to the Operator’s address </w:t>
      </w:r>
      <w:r w:rsidR="00202C73" w:rsidRPr="00202C73">
        <w:rPr>
          <w:b w:val="0"/>
          <w:sz w:val="22"/>
          <w:szCs w:val="22"/>
        </w:rPr>
        <w:t>as set out in the Deed Details.</w:t>
      </w:r>
      <w:r w:rsidR="00980FFF">
        <w:rPr>
          <w:b w:val="0"/>
          <w:sz w:val="22"/>
          <w:szCs w:val="22"/>
        </w:rPr>
        <w:t xml:space="preserve"> </w:t>
      </w:r>
      <w:bookmarkEnd w:id="41"/>
    </w:p>
    <w:p w14:paraId="0EC7366D" w14:textId="77777777" w:rsidR="004928ED" w:rsidRPr="00202C73" w:rsidRDefault="00DF5878" w:rsidP="002E290E">
      <w:pPr>
        <w:pStyle w:val="Heading3"/>
        <w:numPr>
          <w:ilvl w:val="2"/>
          <w:numId w:val="14"/>
        </w:numPr>
        <w:spacing w:before="120"/>
        <w:ind w:left="993" w:hanging="709"/>
        <w:rPr>
          <w:b w:val="0"/>
          <w:sz w:val="22"/>
          <w:szCs w:val="22"/>
        </w:rPr>
      </w:pPr>
      <w:r w:rsidRPr="00202C73">
        <w:rPr>
          <w:b w:val="0"/>
          <w:sz w:val="22"/>
          <w:szCs w:val="22"/>
        </w:rPr>
        <w:t xml:space="preserve">The Operator must </w:t>
      </w:r>
      <w:r w:rsidR="00A058BC">
        <w:rPr>
          <w:b w:val="0"/>
          <w:sz w:val="22"/>
          <w:szCs w:val="22"/>
        </w:rPr>
        <w:t xml:space="preserve">promptly </w:t>
      </w:r>
      <w:r w:rsidRPr="00202C73">
        <w:rPr>
          <w:b w:val="0"/>
          <w:sz w:val="22"/>
          <w:szCs w:val="22"/>
        </w:rPr>
        <w:t>advise CASA in writing if these contact details change.</w:t>
      </w:r>
    </w:p>
    <w:p w14:paraId="64DE846F" w14:textId="2DABA29F" w:rsidR="004928ED" w:rsidRPr="001511F9" w:rsidRDefault="00DF5878" w:rsidP="002E290E">
      <w:pPr>
        <w:pStyle w:val="Heading3"/>
        <w:numPr>
          <w:ilvl w:val="2"/>
          <w:numId w:val="14"/>
        </w:numPr>
        <w:spacing w:before="120"/>
        <w:ind w:left="993" w:hanging="709"/>
        <w:rPr>
          <w:sz w:val="22"/>
          <w:szCs w:val="22"/>
        </w:rPr>
      </w:pPr>
      <w:bookmarkStart w:id="42" w:name="_bookmark19"/>
      <w:bookmarkEnd w:id="42"/>
      <w:r w:rsidRPr="001511F9">
        <w:rPr>
          <w:b w:val="0"/>
          <w:sz w:val="22"/>
          <w:szCs w:val="22"/>
        </w:rPr>
        <w:t xml:space="preserve">The Operator must, </w:t>
      </w:r>
      <w:r w:rsidR="005E62B6">
        <w:rPr>
          <w:b w:val="0"/>
          <w:sz w:val="22"/>
          <w:szCs w:val="22"/>
        </w:rPr>
        <w:t xml:space="preserve">by contacting the Hire Officer </w:t>
      </w:r>
      <w:r w:rsidRPr="001511F9">
        <w:rPr>
          <w:b w:val="0"/>
          <w:sz w:val="22"/>
          <w:szCs w:val="22"/>
        </w:rPr>
        <w:t>within five</w:t>
      </w:r>
      <w:r w:rsidR="00F57629">
        <w:rPr>
          <w:b w:val="0"/>
          <w:sz w:val="22"/>
          <w:szCs w:val="22"/>
        </w:rPr>
        <w:t xml:space="preserve"> </w:t>
      </w:r>
      <w:r w:rsidR="00936F00">
        <w:rPr>
          <w:b w:val="0"/>
          <w:sz w:val="22"/>
          <w:szCs w:val="22"/>
        </w:rPr>
        <w:t xml:space="preserve">(5) </w:t>
      </w:r>
      <w:r w:rsidR="00A058BC">
        <w:rPr>
          <w:b w:val="0"/>
          <w:sz w:val="22"/>
          <w:szCs w:val="22"/>
        </w:rPr>
        <w:t>Business Days of receiving a request for Services</w:t>
      </w:r>
      <w:r w:rsidRPr="001511F9">
        <w:rPr>
          <w:b w:val="0"/>
          <w:sz w:val="22"/>
          <w:szCs w:val="22"/>
        </w:rPr>
        <w:t>, either:</w:t>
      </w:r>
    </w:p>
    <w:p w14:paraId="478B891D" w14:textId="3AF2B450" w:rsidR="004928ED" w:rsidRPr="00CD4517" w:rsidRDefault="00DF5878" w:rsidP="002E290E">
      <w:pPr>
        <w:pStyle w:val="Heading3"/>
        <w:numPr>
          <w:ilvl w:val="3"/>
          <w:numId w:val="14"/>
        </w:numPr>
        <w:spacing w:before="120"/>
        <w:ind w:left="1560"/>
        <w:rPr>
          <w:b w:val="0"/>
          <w:sz w:val="22"/>
          <w:szCs w:val="22"/>
        </w:rPr>
      </w:pPr>
      <w:bookmarkStart w:id="43" w:name="_bookmark20"/>
      <w:bookmarkStart w:id="44" w:name="_Ref530154411"/>
      <w:bookmarkEnd w:id="43"/>
      <w:r w:rsidRPr="00CD4517">
        <w:rPr>
          <w:b w:val="0"/>
          <w:sz w:val="22"/>
          <w:szCs w:val="22"/>
        </w:rPr>
        <w:t>confirm availability of the Services</w:t>
      </w:r>
      <w:r w:rsidR="006852AB" w:rsidRPr="00CD4517">
        <w:rPr>
          <w:b w:val="0"/>
          <w:sz w:val="22"/>
          <w:szCs w:val="22"/>
        </w:rPr>
        <w:t>, provide a quote for the estimated total Service Charges (including all reimbursable costs)</w:t>
      </w:r>
      <w:r w:rsidRPr="00CD4517">
        <w:rPr>
          <w:b w:val="0"/>
          <w:sz w:val="22"/>
          <w:szCs w:val="22"/>
        </w:rPr>
        <w:t xml:space="preserve"> and reserve the Services for CASA’s use</w:t>
      </w:r>
      <w:r w:rsidR="00024079">
        <w:rPr>
          <w:b w:val="0"/>
          <w:sz w:val="22"/>
          <w:szCs w:val="22"/>
        </w:rPr>
        <w:t>;</w:t>
      </w:r>
      <w:bookmarkEnd w:id="44"/>
    </w:p>
    <w:p w14:paraId="4F1801DD" w14:textId="0BFC2B52" w:rsidR="004928ED" w:rsidRPr="00CD4517" w:rsidRDefault="00DF5878" w:rsidP="002E290E">
      <w:pPr>
        <w:pStyle w:val="Heading3"/>
        <w:numPr>
          <w:ilvl w:val="3"/>
          <w:numId w:val="14"/>
        </w:numPr>
        <w:spacing w:before="120"/>
        <w:ind w:left="1560"/>
        <w:rPr>
          <w:b w:val="0"/>
          <w:sz w:val="22"/>
          <w:szCs w:val="22"/>
        </w:rPr>
      </w:pPr>
      <w:r w:rsidRPr="00CD4517">
        <w:rPr>
          <w:b w:val="0"/>
          <w:sz w:val="22"/>
          <w:szCs w:val="22"/>
        </w:rPr>
        <w:t>in the event the Services are not available for the nominated Hire Period</w:t>
      </w:r>
      <w:r w:rsidR="00024079">
        <w:rPr>
          <w:b w:val="0"/>
          <w:sz w:val="22"/>
          <w:szCs w:val="22"/>
        </w:rPr>
        <w:t xml:space="preserve"> – </w:t>
      </w:r>
      <w:r w:rsidRPr="00CD4517">
        <w:rPr>
          <w:b w:val="0"/>
          <w:sz w:val="22"/>
          <w:szCs w:val="22"/>
        </w:rPr>
        <w:t xml:space="preserve">propose </w:t>
      </w:r>
      <w:r w:rsidR="00C358E5">
        <w:rPr>
          <w:b w:val="0"/>
          <w:sz w:val="22"/>
          <w:szCs w:val="22"/>
        </w:rPr>
        <w:t xml:space="preserve">alternative available dates or </w:t>
      </w:r>
      <w:r w:rsidRPr="00CD4517">
        <w:rPr>
          <w:b w:val="0"/>
          <w:sz w:val="22"/>
          <w:szCs w:val="22"/>
        </w:rPr>
        <w:t>alternative Services (as the case requires)</w:t>
      </w:r>
      <w:r w:rsidR="00024079">
        <w:rPr>
          <w:b w:val="0"/>
          <w:sz w:val="22"/>
          <w:szCs w:val="22"/>
        </w:rPr>
        <w:t>;</w:t>
      </w:r>
      <w:r w:rsidRPr="00CD4517">
        <w:rPr>
          <w:b w:val="0"/>
          <w:sz w:val="22"/>
          <w:szCs w:val="22"/>
        </w:rPr>
        <w:t xml:space="preserve"> or</w:t>
      </w:r>
    </w:p>
    <w:p w14:paraId="670C5D70" w14:textId="419BB6D5" w:rsidR="004928ED" w:rsidRPr="00CD4517" w:rsidRDefault="00DF5878" w:rsidP="002E290E">
      <w:pPr>
        <w:pStyle w:val="Heading3"/>
        <w:numPr>
          <w:ilvl w:val="3"/>
          <w:numId w:val="14"/>
        </w:numPr>
        <w:spacing w:before="120"/>
        <w:ind w:left="1560"/>
        <w:rPr>
          <w:b w:val="0"/>
          <w:sz w:val="22"/>
          <w:szCs w:val="22"/>
        </w:rPr>
      </w:pPr>
      <w:r w:rsidRPr="00CD4517">
        <w:rPr>
          <w:b w:val="0"/>
          <w:sz w:val="22"/>
          <w:szCs w:val="22"/>
        </w:rPr>
        <w:t>decline the request to provide the Services</w:t>
      </w:r>
      <w:r w:rsidR="005E62B6">
        <w:rPr>
          <w:b w:val="0"/>
          <w:sz w:val="22"/>
          <w:szCs w:val="22"/>
        </w:rPr>
        <w:t xml:space="preserve"> if there are no alternative </w:t>
      </w:r>
      <w:r w:rsidR="00C358E5">
        <w:rPr>
          <w:b w:val="0"/>
          <w:sz w:val="22"/>
          <w:szCs w:val="22"/>
        </w:rPr>
        <w:t>available dates for the Services or alternative Services</w:t>
      </w:r>
      <w:r w:rsidR="005E62B6">
        <w:rPr>
          <w:b w:val="0"/>
          <w:sz w:val="22"/>
          <w:szCs w:val="22"/>
        </w:rPr>
        <w:t>.</w:t>
      </w:r>
    </w:p>
    <w:p w14:paraId="4CC3ECDD" w14:textId="61F48FFD"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A notice from the Operator to CASA given in response to a request for </w:t>
      </w:r>
      <w:r w:rsidR="00694597">
        <w:rPr>
          <w:b w:val="0"/>
          <w:sz w:val="22"/>
          <w:szCs w:val="22"/>
        </w:rPr>
        <w:t>S</w:t>
      </w:r>
      <w:r w:rsidRPr="001511F9">
        <w:rPr>
          <w:b w:val="0"/>
          <w:sz w:val="22"/>
          <w:szCs w:val="22"/>
        </w:rPr>
        <w:t>ervices may be given by telephone or in writing to the Hire Officer.</w:t>
      </w:r>
    </w:p>
    <w:p w14:paraId="1362ABBC" w14:textId="7E44C85B"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CASA is not bound to accept any proposal for alternative </w:t>
      </w:r>
      <w:r w:rsidR="00694597">
        <w:rPr>
          <w:b w:val="0"/>
          <w:sz w:val="22"/>
          <w:szCs w:val="22"/>
        </w:rPr>
        <w:t xml:space="preserve">dates </w:t>
      </w:r>
      <w:r w:rsidR="00C358E5">
        <w:rPr>
          <w:b w:val="0"/>
          <w:sz w:val="22"/>
          <w:szCs w:val="22"/>
        </w:rPr>
        <w:t xml:space="preserve">for </w:t>
      </w:r>
      <w:r w:rsidRPr="001511F9">
        <w:rPr>
          <w:b w:val="0"/>
          <w:sz w:val="22"/>
          <w:szCs w:val="22"/>
        </w:rPr>
        <w:t xml:space="preserve">Services </w:t>
      </w:r>
      <w:r w:rsidR="00C358E5">
        <w:rPr>
          <w:b w:val="0"/>
          <w:sz w:val="22"/>
          <w:szCs w:val="22"/>
        </w:rPr>
        <w:t xml:space="preserve">or alternative Services </w:t>
      </w:r>
      <w:r w:rsidRPr="001511F9">
        <w:rPr>
          <w:b w:val="0"/>
          <w:sz w:val="22"/>
          <w:szCs w:val="22"/>
        </w:rPr>
        <w:t xml:space="preserve">and may decline to proceed with </w:t>
      </w:r>
      <w:r w:rsidR="00694597">
        <w:rPr>
          <w:b w:val="0"/>
          <w:sz w:val="22"/>
          <w:szCs w:val="22"/>
        </w:rPr>
        <w:t>acquiring</w:t>
      </w:r>
      <w:r w:rsidRPr="001511F9">
        <w:rPr>
          <w:b w:val="0"/>
          <w:sz w:val="22"/>
          <w:szCs w:val="22"/>
        </w:rPr>
        <w:t xml:space="preserve"> </w:t>
      </w:r>
      <w:r w:rsidR="00C358E5">
        <w:rPr>
          <w:b w:val="0"/>
          <w:sz w:val="22"/>
          <w:szCs w:val="22"/>
        </w:rPr>
        <w:t xml:space="preserve">any </w:t>
      </w:r>
      <w:r w:rsidRPr="001511F9">
        <w:rPr>
          <w:b w:val="0"/>
          <w:sz w:val="22"/>
          <w:szCs w:val="22"/>
        </w:rPr>
        <w:t>Services from the Operator.</w:t>
      </w:r>
    </w:p>
    <w:p w14:paraId="4B630FC8" w14:textId="064FB1BF" w:rsidR="004928ED" w:rsidRPr="00024079" w:rsidRDefault="00DF5878" w:rsidP="002E290E">
      <w:pPr>
        <w:pStyle w:val="Heading3"/>
        <w:numPr>
          <w:ilvl w:val="2"/>
          <w:numId w:val="14"/>
        </w:numPr>
        <w:spacing w:before="120"/>
        <w:ind w:left="993" w:hanging="709"/>
        <w:rPr>
          <w:sz w:val="22"/>
          <w:szCs w:val="22"/>
        </w:rPr>
      </w:pPr>
      <w:r w:rsidRPr="001511F9">
        <w:rPr>
          <w:b w:val="0"/>
          <w:sz w:val="22"/>
          <w:szCs w:val="22"/>
        </w:rPr>
        <w:t xml:space="preserve">An Initial Reservation is made when the Operator confirms availability of the Services in accordance with </w:t>
      </w:r>
      <w:r w:rsidR="000C5724">
        <w:rPr>
          <w:b w:val="0"/>
          <w:sz w:val="22"/>
          <w:szCs w:val="22"/>
        </w:rPr>
        <w:t>paragraph </w:t>
      </w:r>
      <w:r w:rsidR="000C5724">
        <w:rPr>
          <w:b w:val="0"/>
          <w:sz w:val="22"/>
          <w:szCs w:val="22"/>
        </w:rPr>
        <w:fldChar w:fldCharType="begin"/>
      </w:r>
      <w:r w:rsidR="000C5724">
        <w:rPr>
          <w:b w:val="0"/>
          <w:sz w:val="22"/>
          <w:szCs w:val="22"/>
        </w:rPr>
        <w:instrText xml:space="preserve"> REF _Ref530154411 \r \h </w:instrText>
      </w:r>
      <w:r w:rsidR="000C5724">
        <w:rPr>
          <w:b w:val="0"/>
          <w:sz w:val="22"/>
          <w:szCs w:val="22"/>
        </w:rPr>
      </w:r>
      <w:r w:rsidR="000C5724">
        <w:rPr>
          <w:b w:val="0"/>
          <w:sz w:val="22"/>
          <w:szCs w:val="22"/>
        </w:rPr>
        <w:fldChar w:fldCharType="separate"/>
      </w:r>
      <w:r w:rsidR="009E2DAE">
        <w:rPr>
          <w:b w:val="0"/>
          <w:sz w:val="22"/>
          <w:szCs w:val="22"/>
        </w:rPr>
        <w:t>7.1.4(a)</w:t>
      </w:r>
      <w:r w:rsidR="000C5724">
        <w:rPr>
          <w:b w:val="0"/>
          <w:sz w:val="22"/>
          <w:szCs w:val="22"/>
        </w:rPr>
        <w:fldChar w:fldCharType="end"/>
      </w:r>
      <w:r w:rsidR="000C5724" w:rsidRPr="001511F9" w:rsidDel="000C5724">
        <w:rPr>
          <w:b w:val="0"/>
          <w:sz w:val="22"/>
          <w:szCs w:val="22"/>
        </w:rPr>
        <w:t xml:space="preserve"> </w:t>
      </w:r>
      <w:r w:rsidRPr="001511F9">
        <w:rPr>
          <w:b w:val="0"/>
          <w:sz w:val="22"/>
          <w:szCs w:val="22"/>
        </w:rPr>
        <w:t>and reserves the Services for CASA’s use.</w:t>
      </w:r>
    </w:p>
    <w:p w14:paraId="6479881A" w14:textId="4E4F9DFD" w:rsidR="00024079" w:rsidRDefault="00024079" w:rsidP="002E290E">
      <w:pPr>
        <w:pStyle w:val="Heading3"/>
        <w:numPr>
          <w:ilvl w:val="2"/>
          <w:numId w:val="14"/>
        </w:numPr>
        <w:spacing w:before="120"/>
        <w:ind w:left="993" w:hanging="709"/>
        <w:rPr>
          <w:b w:val="0"/>
          <w:bCs w:val="0"/>
          <w:sz w:val="22"/>
          <w:szCs w:val="22"/>
        </w:rPr>
      </w:pPr>
      <w:r>
        <w:rPr>
          <w:b w:val="0"/>
          <w:bCs w:val="0"/>
          <w:sz w:val="22"/>
          <w:szCs w:val="22"/>
        </w:rPr>
        <w:t xml:space="preserve">For paragraph 7.1.7, if the Services includes Training Services, the Operator must provide CASA with a copy of its current </w:t>
      </w:r>
      <w:r w:rsidR="00D54C12">
        <w:rPr>
          <w:b w:val="0"/>
          <w:bCs w:val="0"/>
          <w:sz w:val="22"/>
          <w:szCs w:val="22"/>
        </w:rPr>
        <w:t>authorisation, granted by its oversighting National Aviation Authority, authorising it to provide flight training.</w:t>
      </w:r>
    </w:p>
    <w:p w14:paraId="5F6CE493" w14:textId="697B8AA9" w:rsidR="00D54C12" w:rsidRPr="00D54C12" w:rsidRDefault="00D54C12" w:rsidP="00D54C12">
      <w:pPr>
        <w:pStyle w:val="Heading3"/>
        <w:spacing w:before="120"/>
        <w:ind w:left="993" w:firstLine="0"/>
        <w:rPr>
          <w:b w:val="0"/>
          <w:bCs w:val="0"/>
          <w:i/>
          <w:iCs/>
          <w:sz w:val="22"/>
          <w:szCs w:val="22"/>
        </w:rPr>
      </w:pPr>
      <w:r w:rsidRPr="00D54C12">
        <w:rPr>
          <w:b w:val="0"/>
          <w:bCs w:val="0"/>
          <w:i/>
          <w:iCs/>
          <w:sz w:val="22"/>
          <w:szCs w:val="22"/>
        </w:rPr>
        <w:t>Note: As an example, if the Operator is a flight training organisation in Australia, it must provide CASA with a copy of its current Part 141 certificate or Part 142 Air Operator’s Certificate</w:t>
      </w:r>
      <w:r>
        <w:rPr>
          <w:b w:val="0"/>
          <w:bCs w:val="0"/>
          <w:i/>
          <w:iCs/>
          <w:sz w:val="22"/>
          <w:szCs w:val="22"/>
        </w:rPr>
        <w:t xml:space="preserve"> as it relates to the Services</w:t>
      </w:r>
      <w:r w:rsidRPr="00D54C12">
        <w:rPr>
          <w:b w:val="0"/>
          <w:bCs w:val="0"/>
          <w:i/>
          <w:iCs/>
          <w:sz w:val="22"/>
          <w:szCs w:val="22"/>
        </w:rPr>
        <w:t>.</w:t>
      </w:r>
    </w:p>
    <w:p w14:paraId="3261463F" w14:textId="77777777"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For the avoidance of doubt, an Initial Reservation is an offer of Services by the Operator and does not form a binding contract between the parties.</w:t>
      </w:r>
    </w:p>
    <w:p w14:paraId="58D0A984" w14:textId="77777777" w:rsidR="004928ED" w:rsidRPr="00A713F6" w:rsidRDefault="00DF5878" w:rsidP="002E290E">
      <w:pPr>
        <w:pStyle w:val="Heading3"/>
        <w:numPr>
          <w:ilvl w:val="1"/>
          <w:numId w:val="14"/>
        </w:numPr>
        <w:tabs>
          <w:tab w:val="left" w:pos="1019"/>
          <w:tab w:val="left" w:pos="1020"/>
        </w:tabs>
        <w:spacing w:before="240"/>
        <w:ind w:left="1021" w:hanging="720"/>
        <w:rPr>
          <w:sz w:val="24"/>
        </w:rPr>
      </w:pPr>
      <w:bookmarkStart w:id="45" w:name="6.2._Formation_of_a_contract_–_Confirmed"/>
      <w:bookmarkStart w:id="46" w:name="_Ref530154017"/>
      <w:bookmarkEnd w:id="45"/>
      <w:r w:rsidRPr="00A713F6">
        <w:rPr>
          <w:sz w:val="24"/>
        </w:rPr>
        <w:t>Formation of a contract – Confirmed Reservation</w:t>
      </w:r>
      <w:bookmarkEnd w:id="46"/>
    </w:p>
    <w:p w14:paraId="5804037F" w14:textId="7242EDFC" w:rsidR="004928ED" w:rsidRPr="001511F9" w:rsidRDefault="00DF5878" w:rsidP="002E290E">
      <w:pPr>
        <w:pStyle w:val="Heading3"/>
        <w:numPr>
          <w:ilvl w:val="2"/>
          <w:numId w:val="14"/>
        </w:numPr>
        <w:spacing w:before="120"/>
        <w:ind w:left="993" w:hanging="709"/>
        <w:rPr>
          <w:sz w:val="22"/>
          <w:szCs w:val="22"/>
        </w:rPr>
      </w:pPr>
      <w:bookmarkStart w:id="47" w:name="_bookmark22"/>
      <w:bookmarkStart w:id="48" w:name="_Ref530154474"/>
      <w:bookmarkEnd w:id="47"/>
      <w:r w:rsidRPr="001511F9">
        <w:rPr>
          <w:b w:val="0"/>
          <w:sz w:val="22"/>
          <w:szCs w:val="22"/>
        </w:rPr>
        <w:t>An Initial Reservation made under clause</w:t>
      </w:r>
      <w:r w:rsidR="000C5724">
        <w:rPr>
          <w:b w:val="0"/>
          <w:sz w:val="22"/>
          <w:szCs w:val="22"/>
        </w:rPr>
        <w:t> </w:t>
      </w:r>
      <w:r w:rsidR="000C5724">
        <w:rPr>
          <w:b w:val="0"/>
          <w:sz w:val="22"/>
          <w:szCs w:val="22"/>
        </w:rPr>
        <w:fldChar w:fldCharType="begin"/>
      </w:r>
      <w:r w:rsidR="000C5724">
        <w:rPr>
          <w:b w:val="0"/>
          <w:sz w:val="22"/>
          <w:szCs w:val="22"/>
        </w:rPr>
        <w:instrText xml:space="preserve"> REF _Ref530154205 \r \h </w:instrText>
      </w:r>
      <w:r w:rsidR="000C5724">
        <w:rPr>
          <w:b w:val="0"/>
          <w:sz w:val="22"/>
          <w:szCs w:val="22"/>
        </w:rPr>
      </w:r>
      <w:r w:rsidR="000C5724">
        <w:rPr>
          <w:b w:val="0"/>
          <w:sz w:val="22"/>
          <w:szCs w:val="22"/>
        </w:rPr>
        <w:fldChar w:fldCharType="separate"/>
      </w:r>
      <w:r w:rsidR="009E2DAE">
        <w:rPr>
          <w:b w:val="0"/>
          <w:sz w:val="22"/>
          <w:szCs w:val="22"/>
        </w:rPr>
        <w:t>7.1</w:t>
      </w:r>
      <w:r w:rsidR="000C5724">
        <w:rPr>
          <w:b w:val="0"/>
          <w:sz w:val="22"/>
          <w:szCs w:val="22"/>
        </w:rPr>
        <w:fldChar w:fldCharType="end"/>
      </w:r>
      <w:r w:rsidR="000C5724">
        <w:rPr>
          <w:b w:val="0"/>
          <w:sz w:val="22"/>
          <w:szCs w:val="22"/>
        </w:rPr>
        <w:t xml:space="preserve"> </w:t>
      </w:r>
      <w:r w:rsidRPr="001511F9">
        <w:rPr>
          <w:b w:val="0"/>
          <w:sz w:val="22"/>
          <w:szCs w:val="22"/>
        </w:rPr>
        <w:t>becomes a Confirmed Reservation and a contract is formed when CASA issues a Purchase Order, substantially in the form of</w:t>
      </w:r>
      <w:r w:rsidR="00694597" w:rsidRPr="001511F9" w:rsidDel="00694597">
        <w:rPr>
          <w:b w:val="0"/>
          <w:sz w:val="22"/>
          <w:szCs w:val="22"/>
        </w:rPr>
        <w:t xml:space="preserve"> </w:t>
      </w:r>
      <w:r w:rsidR="00694597">
        <w:rPr>
          <w:b w:val="0"/>
          <w:sz w:val="22"/>
          <w:szCs w:val="22"/>
        </w:rPr>
        <w:t xml:space="preserve">Schedule 3 </w:t>
      </w:r>
      <w:r w:rsidRPr="001511F9">
        <w:rPr>
          <w:b w:val="0"/>
          <w:sz w:val="22"/>
          <w:szCs w:val="22"/>
        </w:rPr>
        <w:t>[</w:t>
      </w:r>
      <w:r w:rsidRPr="001511F9">
        <w:rPr>
          <w:b w:val="0"/>
          <w:i/>
          <w:sz w:val="22"/>
          <w:szCs w:val="22"/>
        </w:rPr>
        <w:t>Purchase Order</w:t>
      </w:r>
      <w:r w:rsidRPr="001511F9">
        <w:rPr>
          <w:b w:val="0"/>
          <w:sz w:val="22"/>
          <w:szCs w:val="22"/>
        </w:rPr>
        <w:t>], to the Operator. CASA may issue a Purchase Order within fourteen</w:t>
      </w:r>
      <w:r w:rsidR="00CD4517">
        <w:rPr>
          <w:b w:val="0"/>
          <w:sz w:val="22"/>
          <w:szCs w:val="22"/>
        </w:rPr>
        <w:t xml:space="preserve"> </w:t>
      </w:r>
      <w:r w:rsidR="00E63083">
        <w:rPr>
          <w:b w:val="0"/>
          <w:sz w:val="22"/>
          <w:szCs w:val="22"/>
        </w:rPr>
        <w:t xml:space="preserve">(14) </w:t>
      </w:r>
      <w:r w:rsidRPr="001511F9">
        <w:rPr>
          <w:b w:val="0"/>
          <w:sz w:val="22"/>
          <w:szCs w:val="22"/>
        </w:rPr>
        <w:t>days of making an Initial Reservation</w:t>
      </w:r>
      <w:r w:rsidR="00A058BC">
        <w:rPr>
          <w:b w:val="0"/>
          <w:sz w:val="22"/>
          <w:szCs w:val="22"/>
        </w:rPr>
        <w:t xml:space="preserve"> or within any longer period agreed by the parties in writing</w:t>
      </w:r>
      <w:r w:rsidRPr="001511F9">
        <w:rPr>
          <w:b w:val="0"/>
          <w:sz w:val="22"/>
          <w:szCs w:val="22"/>
        </w:rPr>
        <w:t>.</w:t>
      </w:r>
      <w:bookmarkEnd w:id="48"/>
    </w:p>
    <w:p w14:paraId="2D06F11C" w14:textId="74D88889" w:rsidR="004928ED" w:rsidRPr="001511F9" w:rsidRDefault="00DF5878" w:rsidP="002E290E">
      <w:pPr>
        <w:pStyle w:val="Heading3"/>
        <w:numPr>
          <w:ilvl w:val="2"/>
          <w:numId w:val="14"/>
        </w:numPr>
        <w:spacing w:before="120"/>
        <w:ind w:left="993" w:hanging="709"/>
        <w:rPr>
          <w:sz w:val="22"/>
          <w:szCs w:val="22"/>
        </w:rPr>
      </w:pPr>
      <w:bookmarkStart w:id="49" w:name="_Ref530557262"/>
      <w:r w:rsidRPr="001511F9">
        <w:rPr>
          <w:b w:val="0"/>
          <w:sz w:val="22"/>
          <w:szCs w:val="22"/>
        </w:rPr>
        <w:t>When CASA issues a Purchase Order under clause</w:t>
      </w:r>
      <w:r w:rsidR="000C5724">
        <w:rPr>
          <w:b w:val="0"/>
          <w:sz w:val="22"/>
          <w:szCs w:val="22"/>
        </w:rPr>
        <w:t> </w:t>
      </w:r>
      <w:r w:rsidR="000C5724">
        <w:rPr>
          <w:b w:val="0"/>
          <w:sz w:val="22"/>
          <w:szCs w:val="22"/>
        </w:rPr>
        <w:fldChar w:fldCharType="begin"/>
      </w:r>
      <w:r w:rsidR="000C5724">
        <w:rPr>
          <w:b w:val="0"/>
          <w:sz w:val="22"/>
          <w:szCs w:val="22"/>
        </w:rPr>
        <w:instrText xml:space="preserve"> REF _Ref530154474 \r \h </w:instrText>
      </w:r>
      <w:r w:rsidR="000C5724">
        <w:rPr>
          <w:b w:val="0"/>
          <w:sz w:val="22"/>
          <w:szCs w:val="22"/>
        </w:rPr>
      </w:r>
      <w:r w:rsidR="000C5724">
        <w:rPr>
          <w:b w:val="0"/>
          <w:sz w:val="22"/>
          <w:szCs w:val="22"/>
        </w:rPr>
        <w:fldChar w:fldCharType="separate"/>
      </w:r>
      <w:r w:rsidR="009E2DAE">
        <w:rPr>
          <w:b w:val="0"/>
          <w:sz w:val="22"/>
          <w:szCs w:val="22"/>
        </w:rPr>
        <w:t>7.2.1</w:t>
      </w:r>
      <w:r w:rsidR="000C5724">
        <w:rPr>
          <w:b w:val="0"/>
          <w:sz w:val="22"/>
          <w:szCs w:val="22"/>
        </w:rPr>
        <w:fldChar w:fldCharType="end"/>
      </w:r>
      <w:r w:rsidRPr="001511F9">
        <w:rPr>
          <w:b w:val="0"/>
          <w:sz w:val="22"/>
          <w:szCs w:val="22"/>
        </w:rPr>
        <w:t>, a separate contract is formed on that date between CASA and the Operator for the provision of the Services identified in the Purchase Order.</w:t>
      </w:r>
      <w:bookmarkEnd w:id="49"/>
    </w:p>
    <w:p w14:paraId="7E5C8E11" w14:textId="2F3E144A"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A Purchase Order issued under clause</w:t>
      </w:r>
      <w:r w:rsidR="000C5724">
        <w:rPr>
          <w:b w:val="0"/>
          <w:sz w:val="22"/>
          <w:szCs w:val="22"/>
        </w:rPr>
        <w:t> </w:t>
      </w:r>
      <w:r w:rsidR="000C5724">
        <w:rPr>
          <w:b w:val="0"/>
          <w:sz w:val="22"/>
          <w:szCs w:val="22"/>
        </w:rPr>
        <w:fldChar w:fldCharType="begin"/>
      </w:r>
      <w:r w:rsidR="000C5724">
        <w:rPr>
          <w:b w:val="0"/>
          <w:sz w:val="22"/>
          <w:szCs w:val="22"/>
        </w:rPr>
        <w:instrText xml:space="preserve"> REF _Ref530154474 \r \h </w:instrText>
      </w:r>
      <w:r w:rsidR="000C5724">
        <w:rPr>
          <w:b w:val="0"/>
          <w:sz w:val="22"/>
          <w:szCs w:val="22"/>
        </w:rPr>
      </w:r>
      <w:r w:rsidR="000C5724">
        <w:rPr>
          <w:b w:val="0"/>
          <w:sz w:val="22"/>
          <w:szCs w:val="22"/>
        </w:rPr>
        <w:fldChar w:fldCharType="separate"/>
      </w:r>
      <w:r w:rsidR="009E2DAE">
        <w:rPr>
          <w:b w:val="0"/>
          <w:sz w:val="22"/>
          <w:szCs w:val="22"/>
        </w:rPr>
        <w:t>7.2.1</w:t>
      </w:r>
      <w:r w:rsidR="000C5724">
        <w:rPr>
          <w:b w:val="0"/>
          <w:sz w:val="22"/>
          <w:szCs w:val="22"/>
        </w:rPr>
        <w:fldChar w:fldCharType="end"/>
      </w:r>
      <w:r w:rsidR="000C5724">
        <w:rPr>
          <w:b w:val="0"/>
          <w:sz w:val="22"/>
          <w:szCs w:val="22"/>
        </w:rPr>
        <w:t xml:space="preserve"> </w:t>
      </w:r>
      <w:r w:rsidRPr="001511F9">
        <w:rPr>
          <w:b w:val="0"/>
          <w:sz w:val="22"/>
          <w:szCs w:val="22"/>
        </w:rPr>
        <w:t xml:space="preserve">for a Confirmed Reservation </w:t>
      </w:r>
      <w:r w:rsidR="004C7153">
        <w:rPr>
          <w:b w:val="0"/>
          <w:sz w:val="22"/>
          <w:szCs w:val="22"/>
        </w:rPr>
        <w:t xml:space="preserve">must be substantially in the form of </w:t>
      </w:r>
      <w:hyperlink w:anchor="_bookmark86" w:history="1">
        <w:r w:rsidRPr="001511F9">
          <w:rPr>
            <w:b w:val="0"/>
            <w:sz w:val="22"/>
            <w:szCs w:val="22"/>
          </w:rPr>
          <w:t xml:space="preserve">Schedule 3 </w:t>
        </w:r>
      </w:hyperlink>
      <w:r w:rsidRPr="001511F9">
        <w:rPr>
          <w:b w:val="0"/>
          <w:sz w:val="22"/>
          <w:szCs w:val="22"/>
        </w:rPr>
        <w:t>[</w:t>
      </w:r>
      <w:r w:rsidRPr="001511F9">
        <w:rPr>
          <w:b w:val="0"/>
          <w:i/>
          <w:sz w:val="22"/>
          <w:szCs w:val="22"/>
        </w:rPr>
        <w:t>Purchase Order</w:t>
      </w:r>
      <w:r w:rsidRPr="001511F9">
        <w:rPr>
          <w:b w:val="0"/>
          <w:sz w:val="22"/>
          <w:szCs w:val="22"/>
        </w:rPr>
        <w:t>] and any attachments to it</w:t>
      </w:r>
      <w:r w:rsidR="00F57629">
        <w:rPr>
          <w:b w:val="0"/>
          <w:sz w:val="22"/>
          <w:szCs w:val="22"/>
        </w:rPr>
        <w:t>,</w:t>
      </w:r>
      <w:r w:rsidRPr="001511F9">
        <w:rPr>
          <w:b w:val="0"/>
          <w:sz w:val="22"/>
          <w:szCs w:val="22"/>
        </w:rPr>
        <w:t xml:space="preserve"> and </w:t>
      </w:r>
      <w:r w:rsidR="004C7153">
        <w:rPr>
          <w:b w:val="0"/>
          <w:sz w:val="22"/>
          <w:szCs w:val="22"/>
        </w:rPr>
        <w:t xml:space="preserve">must </w:t>
      </w:r>
      <w:r w:rsidRPr="001511F9">
        <w:rPr>
          <w:b w:val="0"/>
          <w:sz w:val="22"/>
          <w:szCs w:val="22"/>
        </w:rPr>
        <w:t>specify:</w:t>
      </w:r>
    </w:p>
    <w:p w14:paraId="3FC32CA5" w14:textId="1CD563B3"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t>an itemised breakdown of the Services and Service Charges;</w:t>
      </w:r>
    </w:p>
    <w:p w14:paraId="3D948331" w14:textId="415E799B"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t>the Hire Period, including dates and Flying Hours;</w:t>
      </w:r>
    </w:p>
    <w:p w14:paraId="0579D30F" w14:textId="780104D0"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t>the Location</w:t>
      </w:r>
      <w:r w:rsidR="00724C3C">
        <w:rPr>
          <w:b w:val="0"/>
          <w:sz w:val="22"/>
          <w:szCs w:val="22"/>
        </w:rPr>
        <w:t>(</w:t>
      </w:r>
      <w:r w:rsidRPr="00AC4BEE">
        <w:rPr>
          <w:b w:val="0"/>
          <w:sz w:val="22"/>
          <w:szCs w:val="22"/>
        </w:rPr>
        <w:t>s</w:t>
      </w:r>
      <w:r w:rsidR="00724C3C">
        <w:rPr>
          <w:b w:val="0"/>
          <w:sz w:val="22"/>
          <w:szCs w:val="22"/>
        </w:rPr>
        <w:t>)</w:t>
      </w:r>
      <w:r w:rsidRPr="00AC4BEE">
        <w:rPr>
          <w:b w:val="0"/>
          <w:sz w:val="22"/>
          <w:szCs w:val="22"/>
        </w:rPr>
        <w:t>;</w:t>
      </w:r>
    </w:p>
    <w:p w14:paraId="2DA29B46" w14:textId="2D9ED1D9"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lastRenderedPageBreak/>
        <w:t>the name of the CASA Officer/s using the Services;</w:t>
      </w:r>
    </w:p>
    <w:p w14:paraId="522BA871" w14:textId="40E52C93"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t>the name and contact details of the Hire Officer;</w:t>
      </w:r>
    </w:p>
    <w:p w14:paraId="6FE9D2FC" w14:textId="37EFBC0A"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t>the total Service Charges payable; and</w:t>
      </w:r>
    </w:p>
    <w:p w14:paraId="785008E0" w14:textId="77777777" w:rsidR="004928ED" w:rsidRPr="00AC4BEE" w:rsidRDefault="00DF5878" w:rsidP="002E290E">
      <w:pPr>
        <w:pStyle w:val="Heading3"/>
        <w:numPr>
          <w:ilvl w:val="3"/>
          <w:numId w:val="14"/>
        </w:numPr>
        <w:spacing w:before="120"/>
        <w:ind w:left="1560"/>
        <w:rPr>
          <w:b w:val="0"/>
          <w:sz w:val="22"/>
          <w:szCs w:val="22"/>
        </w:rPr>
      </w:pPr>
      <w:r w:rsidRPr="00AC4BEE">
        <w:rPr>
          <w:b w:val="0"/>
          <w:sz w:val="22"/>
          <w:szCs w:val="22"/>
        </w:rPr>
        <w:t>any other specific requirements of CASA in relation to the provision of Services.</w:t>
      </w:r>
    </w:p>
    <w:p w14:paraId="317178FB" w14:textId="77777777" w:rsidR="004928ED" w:rsidRPr="001511F9" w:rsidRDefault="00DF5878" w:rsidP="002E290E">
      <w:pPr>
        <w:pStyle w:val="Heading3"/>
        <w:numPr>
          <w:ilvl w:val="2"/>
          <w:numId w:val="14"/>
        </w:numPr>
        <w:spacing w:before="120"/>
        <w:ind w:left="993" w:hanging="709"/>
        <w:rPr>
          <w:sz w:val="22"/>
          <w:szCs w:val="22"/>
        </w:rPr>
      </w:pPr>
      <w:r w:rsidRPr="00724C3C">
        <w:rPr>
          <w:b w:val="0"/>
          <w:sz w:val="22"/>
          <w:szCs w:val="22"/>
        </w:rPr>
        <w:t>The Operator must provide the Services as specified in a Purchase Order. A Purchase Order will expire on the completion of the delivery of the Services, unless otherwise stated</w:t>
      </w:r>
      <w:r w:rsidRPr="001511F9">
        <w:rPr>
          <w:b w:val="0"/>
          <w:sz w:val="22"/>
          <w:szCs w:val="22"/>
        </w:rPr>
        <w:t>.</w:t>
      </w:r>
    </w:p>
    <w:p w14:paraId="693AF58B" w14:textId="17472A4D"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CASA is not liable for any Services provided, or </w:t>
      </w:r>
      <w:r w:rsidR="00C358E5">
        <w:rPr>
          <w:b w:val="0"/>
          <w:sz w:val="22"/>
          <w:szCs w:val="22"/>
        </w:rPr>
        <w:t xml:space="preserve">direct or associated </w:t>
      </w:r>
      <w:r w:rsidRPr="001511F9">
        <w:rPr>
          <w:b w:val="0"/>
          <w:sz w:val="22"/>
          <w:szCs w:val="22"/>
        </w:rPr>
        <w:t>costs incurred, by the Operator prior to the issue of a Purchase Order.</w:t>
      </w:r>
    </w:p>
    <w:p w14:paraId="15EAD6D3" w14:textId="77777777"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The termination or expiry of the Deed does not affect the continuance of any Purchase Order formed under the Deed unless the Purchase Order is also terminated or expires.</w:t>
      </w:r>
    </w:p>
    <w:p w14:paraId="6D4023C2" w14:textId="7A8EDB87" w:rsidR="004928ED" w:rsidRPr="001511F9" w:rsidRDefault="00B153F3" w:rsidP="002E290E">
      <w:pPr>
        <w:pStyle w:val="Heading3"/>
        <w:numPr>
          <w:ilvl w:val="1"/>
          <w:numId w:val="14"/>
        </w:numPr>
        <w:tabs>
          <w:tab w:val="left" w:pos="1019"/>
          <w:tab w:val="left" w:pos="1020"/>
        </w:tabs>
        <w:spacing w:before="240"/>
        <w:ind w:left="1021" w:hanging="720"/>
        <w:rPr>
          <w:sz w:val="24"/>
        </w:rPr>
      </w:pPr>
      <w:bookmarkStart w:id="50" w:name="6.3._Purchase_Order_Representative"/>
      <w:bookmarkStart w:id="51" w:name="_Ref530649471"/>
      <w:bookmarkEnd w:id="50"/>
      <w:r>
        <w:rPr>
          <w:sz w:val="24"/>
        </w:rPr>
        <w:t>Party Representatives</w:t>
      </w:r>
      <w:bookmarkEnd w:id="51"/>
    </w:p>
    <w:p w14:paraId="0D5B2B78" w14:textId="77777777"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For the avoidance of doubt:</w:t>
      </w:r>
    </w:p>
    <w:p w14:paraId="7D9F58C8" w14:textId="1F87F714" w:rsidR="008501FE" w:rsidRDefault="00467E3A" w:rsidP="002E290E">
      <w:pPr>
        <w:pStyle w:val="Heading3"/>
        <w:numPr>
          <w:ilvl w:val="3"/>
          <w:numId w:val="14"/>
        </w:numPr>
        <w:spacing w:before="120"/>
        <w:ind w:left="1560"/>
        <w:rPr>
          <w:b w:val="0"/>
          <w:sz w:val="22"/>
          <w:szCs w:val="22"/>
        </w:rPr>
      </w:pPr>
      <w:r>
        <w:rPr>
          <w:b w:val="0"/>
          <w:sz w:val="22"/>
          <w:szCs w:val="22"/>
        </w:rPr>
        <w:t>the</w:t>
      </w:r>
      <w:r w:rsidR="008501FE">
        <w:rPr>
          <w:b w:val="0"/>
          <w:sz w:val="22"/>
          <w:szCs w:val="22"/>
        </w:rPr>
        <w:t xml:space="preserve"> CASA Representative is responsible for </w:t>
      </w:r>
      <w:r w:rsidR="00582DA4">
        <w:rPr>
          <w:b w:val="0"/>
          <w:sz w:val="22"/>
          <w:szCs w:val="22"/>
        </w:rPr>
        <w:t xml:space="preserve">administration of </w:t>
      </w:r>
      <w:r w:rsidR="003D3D61">
        <w:rPr>
          <w:b w:val="0"/>
          <w:sz w:val="22"/>
          <w:szCs w:val="22"/>
        </w:rPr>
        <w:t xml:space="preserve">this </w:t>
      </w:r>
      <w:r w:rsidR="008501FE">
        <w:rPr>
          <w:b w:val="0"/>
          <w:sz w:val="22"/>
          <w:szCs w:val="22"/>
        </w:rPr>
        <w:t>Deed on CASA’s behalf;</w:t>
      </w:r>
    </w:p>
    <w:p w14:paraId="651DE7B7" w14:textId="34AC126C" w:rsidR="004928ED" w:rsidRPr="00CD4517" w:rsidRDefault="00DF5878" w:rsidP="002E290E">
      <w:pPr>
        <w:pStyle w:val="Heading3"/>
        <w:numPr>
          <w:ilvl w:val="3"/>
          <w:numId w:val="14"/>
        </w:numPr>
        <w:spacing w:before="120"/>
        <w:ind w:left="1560"/>
        <w:rPr>
          <w:b w:val="0"/>
          <w:sz w:val="22"/>
          <w:szCs w:val="22"/>
        </w:rPr>
      </w:pPr>
      <w:r w:rsidRPr="00CD4517">
        <w:rPr>
          <w:b w:val="0"/>
          <w:sz w:val="22"/>
          <w:szCs w:val="22"/>
        </w:rPr>
        <w:t xml:space="preserve">the Hire Officer identified on the Purchase Order is </w:t>
      </w:r>
      <w:r w:rsidR="00582DA4">
        <w:rPr>
          <w:b w:val="0"/>
          <w:sz w:val="22"/>
          <w:szCs w:val="22"/>
        </w:rPr>
        <w:t xml:space="preserve">a CASA Personnel </w:t>
      </w:r>
      <w:r w:rsidRPr="00CD4517">
        <w:rPr>
          <w:b w:val="0"/>
          <w:sz w:val="22"/>
          <w:szCs w:val="22"/>
        </w:rPr>
        <w:t xml:space="preserve">responsible for </w:t>
      </w:r>
      <w:r w:rsidR="00582DA4">
        <w:rPr>
          <w:b w:val="0"/>
          <w:sz w:val="22"/>
          <w:szCs w:val="22"/>
        </w:rPr>
        <w:t xml:space="preserve">administration of </w:t>
      </w:r>
      <w:r w:rsidR="003D3D61">
        <w:rPr>
          <w:b w:val="0"/>
          <w:sz w:val="22"/>
          <w:szCs w:val="22"/>
        </w:rPr>
        <w:t>a</w:t>
      </w:r>
      <w:r w:rsidR="00582DA4">
        <w:rPr>
          <w:b w:val="0"/>
          <w:sz w:val="22"/>
          <w:szCs w:val="22"/>
        </w:rPr>
        <w:t xml:space="preserve"> Contract </w:t>
      </w:r>
      <w:r w:rsidR="008501FE">
        <w:rPr>
          <w:b w:val="0"/>
          <w:sz w:val="22"/>
          <w:szCs w:val="22"/>
        </w:rPr>
        <w:t>on CASA’s behalf</w:t>
      </w:r>
      <w:r w:rsidRPr="00CD4517">
        <w:rPr>
          <w:b w:val="0"/>
          <w:sz w:val="22"/>
          <w:szCs w:val="22"/>
        </w:rPr>
        <w:t>; and</w:t>
      </w:r>
    </w:p>
    <w:p w14:paraId="474F4972" w14:textId="16AF2D91" w:rsidR="004928ED" w:rsidRPr="00CD4517" w:rsidRDefault="00DF5878" w:rsidP="002E290E">
      <w:pPr>
        <w:pStyle w:val="Heading3"/>
        <w:numPr>
          <w:ilvl w:val="3"/>
          <w:numId w:val="14"/>
        </w:numPr>
        <w:spacing w:before="120"/>
        <w:ind w:left="1560"/>
        <w:rPr>
          <w:b w:val="0"/>
          <w:sz w:val="22"/>
          <w:szCs w:val="22"/>
        </w:rPr>
      </w:pPr>
      <w:r w:rsidRPr="00CD4517">
        <w:rPr>
          <w:b w:val="0"/>
          <w:sz w:val="22"/>
          <w:szCs w:val="22"/>
        </w:rPr>
        <w:t xml:space="preserve">the Operator </w:t>
      </w:r>
      <w:r w:rsidR="008501FE">
        <w:rPr>
          <w:b w:val="0"/>
          <w:sz w:val="22"/>
          <w:szCs w:val="22"/>
        </w:rPr>
        <w:t xml:space="preserve">Representative is responsible for </w:t>
      </w:r>
      <w:r w:rsidR="003D3D61">
        <w:rPr>
          <w:b w:val="0"/>
          <w:sz w:val="22"/>
          <w:szCs w:val="22"/>
        </w:rPr>
        <w:t xml:space="preserve">administration of this </w:t>
      </w:r>
      <w:r w:rsidR="008501FE">
        <w:rPr>
          <w:b w:val="0"/>
          <w:sz w:val="22"/>
          <w:szCs w:val="22"/>
        </w:rPr>
        <w:t>Deed, as well as any Contract, on the Operator’s behalf</w:t>
      </w:r>
      <w:r w:rsidRPr="00CD4517">
        <w:rPr>
          <w:b w:val="0"/>
          <w:sz w:val="22"/>
          <w:szCs w:val="22"/>
        </w:rPr>
        <w:t>.</w:t>
      </w:r>
    </w:p>
    <w:p w14:paraId="47C17ED1" w14:textId="77777777"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A party must </w:t>
      </w:r>
      <w:r w:rsidR="00A058BC">
        <w:rPr>
          <w:b w:val="0"/>
          <w:sz w:val="22"/>
          <w:szCs w:val="22"/>
        </w:rPr>
        <w:t xml:space="preserve">promptly </w:t>
      </w:r>
      <w:r w:rsidRPr="001511F9">
        <w:rPr>
          <w:b w:val="0"/>
          <w:sz w:val="22"/>
          <w:szCs w:val="22"/>
        </w:rPr>
        <w:t>advise the other party in writing if these contact details change.</w:t>
      </w:r>
    </w:p>
    <w:p w14:paraId="652B010C" w14:textId="5973E067" w:rsidR="004928ED" w:rsidRPr="001511F9" w:rsidRDefault="00C358E5" w:rsidP="002E290E">
      <w:pPr>
        <w:pStyle w:val="Heading3"/>
        <w:numPr>
          <w:ilvl w:val="1"/>
          <w:numId w:val="14"/>
        </w:numPr>
        <w:tabs>
          <w:tab w:val="left" w:pos="1019"/>
          <w:tab w:val="left" w:pos="1020"/>
        </w:tabs>
        <w:spacing w:before="240"/>
        <w:ind w:left="1021" w:hanging="720"/>
        <w:rPr>
          <w:sz w:val="24"/>
        </w:rPr>
      </w:pPr>
      <w:bookmarkStart w:id="52" w:name="6.4._Availability_of_Services"/>
      <w:bookmarkEnd w:id="52"/>
      <w:r>
        <w:rPr>
          <w:sz w:val="24"/>
        </w:rPr>
        <w:t>Non-a</w:t>
      </w:r>
      <w:r w:rsidR="00DF5878" w:rsidRPr="001511F9">
        <w:rPr>
          <w:sz w:val="24"/>
        </w:rPr>
        <w:t>vailability of Services</w:t>
      </w:r>
    </w:p>
    <w:p w14:paraId="3DD4237E" w14:textId="1A984C1E" w:rsidR="004928ED" w:rsidRPr="001511F9" w:rsidRDefault="00DF5878" w:rsidP="002E290E">
      <w:pPr>
        <w:pStyle w:val="Heading3"/>
        <w:numPr>
          <w:ilvl w:val="2"/>
          <w:numId w:val="14"/>
        </w:numPr>
        <w:spacing w:before="120"/>
        <w:ind w:left="993" w:hanging="709"/>
        <w:rPr>
          <w:sz w:val="22"/>
          <w:szCs w:val="22"/>
        </w:rPr>
      </w:pPr>
      <w:r w:rsidRPr="001511F9">
        <w:rPr>
          <w:b w:val="0"/>
          <w:sz w:val="22"/>
          <w:szCs w:val="22"/>
        </w:rPr>
        <w:t xml:space="preserve">The Operator must promptly notify CASA if the Operator becomes aware that it will be unable to provide all or part of the Services specified in a Purchase Order and advise CASA of an </w:t>
      </w:r>
      <w:r w:rsidR="00F563B1">
        <w:rPr>
          <w:b w:val="0"/>
          <w:sz w:val="22"/>
          <w:szCs w:val="22"/>
        </w:rPr>
        <w:t>alternative</w:t>
      </w:r>
      <w:r w:rsidRPr="001511F9">
        <w:rPr>
          <w:b w:val="0"/>
          <w:sz w:val="22"/>
          <w:szCs w:val="22"/>
        </w:rPr>
        <w:t xml:space="preserve"> or replacement Service, where it could do so without losing the opportunity to make a profit, in accordance with the following:</w:t>
      </w:r>
    </w:p>
    <w:p w14:paraId="0E627577" w14:textId="5689E213" w:rsidR="004928ED" w:rsidRPr="00CD4517" w:rsidRDefault="00DF5878" w:rsidP="002E290E">
      <w:pPr>
        <w:pStyle w:val="Heading3"/>
        <w:numPr>
          <w:ilvl w:val="3"/>
          <w:numId w:val="14"/>
        </w:numPr>
        <w:spacing w:before="120"/>
        <w:ind w:left="1560"/>
        <w:rPr>
          <w:b w:val="0"/>
          <w:sz w:val="22"/>
          <w:szCs w:val="22"/>
        </w:rPr>
      </w:pPr>
      <w:bookmarkStart w:id="53" w:name="_bookmark25"/>
      <w:bookmarkStart w:id="54" w:name="_Ref530154645"/>
      <w:bookmarkEnd w:id="53"/>
      <w:r w:rsidRPr="00CD4517">
        <w:rPr>
          <w:b w:val="0"/>
          <w:sz w:val="22"/>
          <w:szCs w:val="22"/>
        </w:rPr>
        <w:t xml:space="preserve">subject to </w:t>
      </w:r>
      <w:r w:rsidR="000C5724">
        <w:rPr>
          <w:b w:val="0"/>
          <w:sz w:val="22"/>
          <w:szCs w:val="22"/>
        </w:rPr>
        <w:t>paragraph </w:t>
      </w:r>
      <w:r w:rsidR="000C5724">
        <w:rPr>
          <w:b w:val="0"/>
          <w:sz w:val="22"/>
          <w:szCs w:val="22"/>
        </w:rPr>
        <w:fldChar w:fldCharType="begin"/>
      </w:r>
      <w:r w:rsidR="000C5724">
        <w:rPr>
          <w:b w:val="0"/>
          <w:sz w:val="22"/>
          <w:szCs w:val="22"/>
        </w:rPr>
        <w:instrText xml:space="preserve"> REF _Ref530154596 \w \h </w:instrText>
      </w:r>
      <w:r w:rsidR="000C5724">
        <w:rPr>
          <w:b w:val="0"/>
          <w:sz w:val="22"/>
          <w:szCs w:val="22"/>
        </w:rPr>
      </w:r>
      <w:r w:rsidR="000C5724">
        <w:rPr>
          <w:b w:val="0"/>
          <w:sz w:val="22"/>
          <w:szCs w:val="22"/>
        </w:rPr>
        <w:fldChar w:fldCharType="separate"/>
      </w:r>
      <w:r w:rsidR="009E2DAE">
        <w:rPr>
          <w:b w:val="0"/>
          <w:sz w:val="22"/>
          <w:szCs w:val="22"/>
        </w:rPr>
        <w:t>7.4.1(b)</w:t>
      </w:r>
      <w:r w:rsidR="000C5724">
        <w:rPr>
          <w:b w:val="0"/>
          <w:sz w:val="22"/>
          <w:szCs w:val="22"/>
        </w:rPr>
        <w:fldChar w:fldCharType="end"/>
      </w:r>
      <w:r w:rsidRPr="00CD4517">
        <w:rPr>
          <w:b w:val="0"/>
          <w:sz w:val="22"/>
          <w:szCs w:val="22"/>
        </w:rPr>
        <w:t>, for Services that are no longer able to be provided during the Hire Period, within four (4) Business Days of receiving the Contract, the Operator must:</w:t>
      </w:r>
      <w:bookmarkEnd w:id="54"/>
    </w:p>
    <w:p w14:paraId="7240FDCA" w14:textId="77777777" w:rsidR="004928ED" w:rsidRPr="00CD4517" w:rsidRDefault="00DF5878" w:rsidP="002E290E">
      <w:pPr>
        <w:pStyle w:val="Heading3"/>
        <w:numPr>
          <w:ilvl w:val="4"/>
          <w:numId w:val="24"/>
        </w:numPr>
        <w:spacing w:before="120"/>
        <w:ind w:left="2127"/>
        <w:rPr>
          <w:b w:val="0"/>
          <w:sz w:val="22"/>
          <w:szCs w:val="22"/>
        </w:rPr>
      </w:pPr>
      <w:r w:rsidRPr="00CD4517">
        <w:rPr>
          <w:b w:val="0"/>
          <w:sz w:val="22"/>
          <w:szCs w:val="22"/>
        </w:rPr>
        <w:t>provide CASA with written Notice outlining the reasons the Services are no longer available; and</w:t>
      </w:r>
    </w:p>
    <w:p w14:paraId="42552AFD" w14:textId="77777777" w:rsidR="004928ED" w:rsidRPr="00CD4517" w:rsidRDefault="00DF5878" w:rsidP="002E290E">
      <w:pPr>
        <w:pStyle w:val="Heading3"/>
        <w:numPr>
          <w:ilvl w:val="4"/>
          <w:numId w:val="24"/>
        </w:numPr>
        <w:spacing w:before="120"/>
        <w:ind w:left="2127"/>
        <w:rPr>
          <w:b w:val="0"/>
          <w:sz w:val="22"/>
          <w:szCs w:val="22"/>
        </w:rPr>
      </w:pPr>
      <w:r w:rsidRPr="00CD4517">
        <w:rPr>
          <w:b w:val="0"/>
          <w:sz w:val="22"/>
          <w:szCs w:val="22"/>
        </w:rPr>
        <w:t>offer alternative Services; or</w:t>
      </w:r>
    </w:p>
    <w:p w14:paraId="585F0872" w14:textId="157CAE16" w:rsidR="004928ED" w:rsidRPr="00CD4517" w:rsidRDefault="00DF5878" w:rsidP="002E290E">
      <w:pPr>
        <w:pStyle w:val="Heading3"/>
        <w:numPr>
          <w:ilvl w:val="4"/>
          <w:numId w:val="24"/>
        </w:numPr>
        <w:spacing w:before="120"/>
        <w:ind w:left="2127"/>
        <w:rPr>
          <w:b w:val="0"/>
          <w:sz w:val="22"/>
          <w:szCs w:val="22"/>
        </w:rPr>
      </w:pPr>
      <w:r w:rsidRPr="00CD4517">
        <w:rPr>
          <w:b w:val="0"/>
          <w:sz w:val="22"/>
          <w:szCs w:val="22"/>
        </w:rPr>
        <w:t xml:space="preserve">advise CASA that an </w:t>
      </w:r>
      <w:r w:rsidR="00F563B1">
        <w:rPr>
          <w:b w:val="0"/>
          <w:sz w:val="22"/>
          <w:szCs w:val="22"/>
        </w:rPr>
        <w:t>alternative</w:t>
      </w:r>
      <w:r w:rsidRPr="00CD4517">
        <w:rPr>
          <w:b w:val="0"/>
          <w:sz w:val="22"/>
          <w:szCs w:val="22"/>
        </w:rPr>
        <w:t xml:space="preserve"> or replacement Service is not available.</w:t>
      </w:r>
    </w:p>
    <w:p w14:paraId="50D3E3C4" w14:textId="77777777" w:rsidR="004928ED" w:rsidRPr="00CD4517" w:rsidRDefault="00DF5878" w:rsidP="002E290E">
      <w:pPr>
        <w:pStyle w:val="Heading3"/>
        <w:numPr>
          <w:ilvl w:val="3"/>
          <w:numId w:val="14"/>
        </w:numPr>
        <w:spacing w:before="120"/>
        <w:ind w:left="1560"/>
        <w:rPr>
          <w:b w:val="0"/>
          <w:sz w:val="22"/>
          <w:szCs w:val="22"/>
        </w:rPr>
      </w:pPr>
      <w:bookmarkStart w:id="55" w:name="_bookmark26"/>
      <w:bookmarkStart w:id="56" w:name="_Ref530154596"/>
      <w:bookmarkEnd w:id="55"/>
      <w:r w:rsidRPr="00CD4517">
        <w:rPr>
          <w:b w:val="0"/>
          <w:sz w:val="22"/>
          <w:szCs w:val="22"/>
        </w:rPr>
        <w:t>for a hired Aircraft</w:t>
      </w:r>
      <w:r w:rsidR="00FB3CF0" w:rsidRPr="00CD4517">
        <w:rPr>
          <w:b w:val="0"/>
          <w:sz w:val="22"/>
          <w:szCs w:val="22"/>
        </w:rPr>
        <w:t>/Simulator</w:t>
      </w:r>
      <w:r w:rsidRPr="00CD4517">
        <w:rPr>
          <w:b w:val="0"/>
          <w:sz w:val="22"/>
          <w:szCs w:val="22"/>
        </w:rPr>
        <w:t xml:space="preserve"> that will be out of service for more than five (5) consecutive days for scheduled or unscheduled maintenance corresponding with the Hire Period, the Operator must, as soon as practical:</w:t>
      </w:r>
      <w:bookmarkEnd w:id="56"/>
    </w:p>
    <w:p w14:paraId="6BD5B4AF" w14:textId="77777777" w:rsidR="004928ED" w:rsidRPr="00CD4517" w:rsidRDefault="00DF5878" w:rsidP="002E290E">
      <w:pPr>
        <w:pStyle w:val="Heading3"/>
        <w:numPr>
          <w:ilvl w:val="4"/>
          <w:numId w:val="25"/>
        </w:numPr>
        <w:spacing w:before="120"/>
        <w:ind w:left="2127"/>
        <w:rPr>
          <w:b w:val="0"/>
          <w:sz w:val="22"/>
          <w:szCs w:val="22"/>
        </w:rPr>
      </w:pPr>
      <w:r w:rsidRPr="00CD4517">
        <w:rPr>
          <w:b w:val="0"/>
          <w:sz w:val="22"/>
          <w:szCs w:val="22"/>
        </w:rPr>
        <w:t>provide CASA with written Notice; and</w:t>
      </w:r>
    </w:p>
    <w:p w14:paraId="00819FA7" w14:textId="77777777" w:rsidR="004928ED" w:rsidRPr="00CD4517" w:rsidRDefault="00DF5878" w:rsidP="002E290E">
      <w:pPr>
        <w:pStyle w:val="Heading3"/>
        <w:numPr>
          <w:ilvl w:val="4"/>
          <w:numId w:val="25"/>
        </w:numPr>
        <w:spacing w:before="120"/>
        <w:ind w:left="2127"/>
        <w:rPr>
          <w:b w:val="0"/>
          <w:sz w:val="22"/>
          <w:szCs w:val="22"/>
        </w:rPr>
      </w:pPr>
      <w:r w:rsidRPr="00CD4517">
        <w:rPr>
          <w:b w:val="0"/>
          <w:sz w:val="22"/>
          <w:szCs w:val="22"/>
        </w:rPr>
        <w:t>use its best endeavours to provide a suitable replacement Aircraft</w:t>
      </w:r>
      <w:r w:rsidR="00FB3CF0" w:rsidRPr="00CD4517">
        <w:rPr>
          <w:b w:val="0"/>
          <w:sz w:val="22"/>
          <w:szCs w:val="22"/>
        </w:rPr>
        <w:t>/Simulator</w:t>
      </w:r>
      <w:r w:rsidRPr="00CD4517">
        <w:rPr>
          <w:b w:val="0"/>
          <w:sz w:val="22"/>
          <w:szCs w:val="22"/>
        </w:rPr>
        <w:t xml:space="preserve"> for CASA’s use.</w:t>
      </w:r>
    </w:p>
    <w:p w14:paraId="07D689BC" w14:textId="7AE7FE48" w:rsidR="004928ED" w:rsidRPr="001511F9" w:rsidRDefault="00DF5878" w:rsidP="002E290E">
      <w:pPr>
        <w:pStyle w:val="Heading3"/>
        <w:numPr>
          <w:ilvl w:val="2"/>
          <w:numId w:val="25"/>
        </w:numPr>
        <w:spacing w:before="120"/>
        <w:ind w:left="993" w:hanging="709"/>
        <w:rPr>
          <w:b w:val="0"/>
          <w:sz w:val="22"/>
          <w:szCs w:val="22"/>
        </w:rPr>
      </w:pPr>
      <w:bookmarkStart w:id="57" w:name="_bookmark27"/>
      <w:bookmarkStart w:id="58" w:name="_Ref530154888"/>
      <w:bookmarkEnd w:id="57"/>
      <w:r w:rsidRPr="001511F9">
        <w:rPr>
          <w:b w:val="0"/>
          <w:sz w:val="22"/>
          <w:szCs w:val="22"/>
        </w:rPr>
        <w:t xml:space="preserve">Where </w:t>
      </w:r>
      <w:r w:rsidR="00F563B1">
        <w:rPr>
          <w:b w:val="0"/>
          <w:sz w:val="22"/>
          <w:szCs w:val="22"/>
        </w:rPr>
        <w:t>alternative</w:t>
      </w:r>
      <w:r w:rsidRPr="001511F9">
        <w:rPr>
          <w:b w:val="0"/>
          <w:sz w:val="22"/>
          <w:szCs w:val="22"/>
        </w:rPr>
        <w:t xml:space="preserve"> or replacement Services are not available, CASA reserves the right to terminate the Purchase Order without incurring any cost or cancellation fee.</w:t>
      </w:r>
      <w:bookmarkEnd w:id="58"/>
    </w:p>
    <w:p w14:paraId="4C6EB063" w14:textId="5E755428" w:rsidR="004928ED" w:rsidRPr="00AC05B7" w:rsidRDefault="00DF5878" w:rsidP="002E290E">
      <w:pPr>
        <w:pStyle w:val="Heading3"/>
        <w:numPr>
          <w:ilvl w:val="2"/>
          <w:numId w:val="25"/>
        </w:numPr>
        <w:spacing w:before="120"/>
        <w:ind w:left="993" w:hanging="709"/>
        <w:rPr>
          <w:sz w:val="22"/>
          <w:szCs w:val="22"/>
        </w:rPr>
      </w:pPr>
      <w:r w:rsidRPr="001511F9">
        <w:rPr>
          <w:b w:val="0"/>
          <w:sz w:val="22"/>
          <w:szCs w:val="22"/>
        </w:rPr>
        <w:t xml:space="preserve">CASA may reject alternative or replacement Services, within two (2) Business Days of receiving the written Notice provided at </w:t>
      </w:r>
      <w:r w:rsidR="000C5724">
        <w:rPr>
          <w:b w:val="0"/>
          <w:sz w:val="22"/>
          <w:szCs w:val="22"/>
        </w:rPr>
        <w:t>paragraphs </w:t>
      </w:r>
      <w:r w:rsidR="000C5724">
        <w:rPr>
          <w:b w:val="0"/>
          <w:sz w:val="22"/>
          <w:szCs w:val="22"/>
        </w:rPr>
        <w:fldChar w:fldCharType="begin"/>
      </w:r>
      <w:r w:rsidR="000C5724">
        <w:rPr>
          <w:b w:val="0"/>
          <w:sz w:val="22"/>
          <w:szCs w:val="22"/>
        </w:rPr>
        <w:instrText xml:space="preserve"> REF _Ref530154645 \w \h </w:instrText>
      </w:r>
      <w:r w:rsidR="000C5724">
        <w:rPr>
          <w:b w:val="0"/>
          <w:sz w:val="22"/>
          <w:szCs w:val="22"/>
        </w:rPr>
      </w:r>
      <w:r w:rsidR="000C5724">
        <w:rPr>
          <w:b w:val="0"/>
          <w:sz w:val="22"/>
          <w:szCs w:val="22"/>
        </w:rPr>
        <w:fldChar w:fldCharType="separate"/>
      </w:r>
      <w:r w:rsidR="009E2DAE">
        <w:rPr>
          <w:b w:val="0"/>
          <w:sz w:val="22"/>
          <w:szCs w:val="22"/>
        </w:rPr>
        <w:t>7.4.1(a)</w:t>
      </w:r>
      <w:r w:rsidR="000C5724">
        <w:rPr>
          <w:b w:val="0"/>
          <w:sz w:val="22"/>
          <w:szCs w:val="22"/>
        </w:rPr>
        <w:fldChar w:fldCharType="end"/>
      </w:r>
      <w:r w:rsidR="000C5724">
        <w:rPr>
          <w:b w:val="0"/>
          <w:sz w:val="22"/>
          <w:szCs w:val="22"/>
        </w:rPr>
        <w:t xml:space="preserve"> or </w:t>
      </w:r>
      <w:r w:rsidR="000C5724">
        <w:rPr>
          <w:b w:val="0"/>
          <w:sz w:val="22"/>
          <w:szCs w:val="22"/>
        </w:rPr>
        <w:fldChar w:fldCharType="begin"/>
      </w:r>
      <w:r w:rsidR="000C5724">
        <w:rPr>
          <w:b w:val="0"/>
          <w:sz w:val="22"/>
          <w:szCs w:val="22"/>
        </w:rPr>
        <w:instrText xml:space="preserve"> REF _Ref530154596 \w \h </w:instrText>
      </w:r>
      <w:r w:rsidR="000C5724">
        <w:rPr>
          <w:b w:val="0"/>
          <w:sz w:val="22"/>
          <w:szCs w:val="22"/>
        </w:rPr>
      </w:r>
      <w:r w:rsidR="000C5724">
        <w:rPr>
          <w:b w:val="0"/>
          <w:sz w:val="22"/>
          <w:szCs w:val="22"/>
        </w:rPr>
        <w:fldChar w:fldCharType="separate"/>
      </w:r>
      <w:r w:rsidR="009E2DAE">
        <w:rPr>
          <w:b w:val="0"/>
          <w:sz w:val="22"/>
          <w:szCs w:val="22"/>
        </w:rPr>
        <w:t>7.4.1(b)</w:t>
      </w:r>
      <w:r w:rsidR="000C5724">
        <w:rPr>
          <w:b w:val="0"/>
          <w:sz w:val="22"/>
          <w:szCs w:val="22"/>
        </w:rPr>
        <w:fldChar w:fldCharType="end"/>
      </w:r>
      <w:r w:rsidR="000C5724" w:rsidRPr="001511F9" w:rsidDel="000C5724">
        <w:rPr>
          <w:b w:val="0"/>
          <w:sz w:val="22"/>
          <w:szCs w:val="22"/>
        </w:rPr>
        <w:t xml:space="preserve"> </w:t>
      </w:r>
      <w:r w:rsidRPr="001511F9">
        <w:rPr>
          <w:b w:val="0"/>
          <w:sz w:val="22"/>
          <w:szCs w:val="22"/>
        </w:rPr>
        <w:t>and may, without financial commitment, decline to proceed with procuring the Services from the Operator.</w:t>
      </w:r>
    </w:p>
    <w:p w14:paraId="6B9BC419" w14:textId="7E9C72FA" w:rsidR="00AD78AA" w:rsidRDefault="00AD78AA">
      <w:pPr>
        <w:rPr>
          <w:b/>
          <w:bCs/>
        </w:rPr>
      </w:pPr>
      <w:r>
        <w:br w:type="page"/>
      </w:r>
    </w:p>
    <w:p w14:paraId="4D71A90F" w14:textId="77777777" w:rsidR="004928ED" w:rsidRPr="001511F9" w:rsidRDefault="00DF5878" w:rsidP="002E290E">
      <w:pPr>
        <w:pStyle w:val="Heading3"/>
        <w:numPr>
          <w:ilvl w:val="1"/>
          <w:numId w:val="25"/>
        </w:numPr>
        <w:tabs>
          <w:tab w:val="left" w:pos="1019"/>
          <w:tab w:val="left" w:pos="1020"/>
        </w:tabs>
        <w:spacing w:before="240"/>
        <w:ind w:left="1021" w:hanging="720"/>
        <w:rPr>
          <w:sz w:val="24"/>
        </w:rPr>
      </w:pPr>
      <w:bookmarkStart w:id="59" w:name="6.5._Rejection_of_Aircraft_by_CASA"/>
      <w:bookmarkStart w:id="60" w:name="_Ref530154901"/>
      <w:bookmarkEnd w:id="59"/>
      <w:r w:rsidRPr="001511F9">
        <w:rPr>
          <w:sz w:val="24"/>
        </w:rPr>
        <w:lastRenderedPageBreak/>
        <w:t>Rejection of Aircraft</w:t>
      </w:r>
      <w:r w:rsidR="00FB3CF0" w:rsidRPr="001511F9">
        <w:rPr>
          <w:sz w:val="24"/>
        </w:rPr>
        <w:t>/Simulator</w:t>
      </w:r>
      <w:r w:rsidRPr="001511F9">
        <w:rPr>
          <w:sz w:val="24"/>
        </w:rPr>
        <w:t xml:space="preserve"> by CASA</w:t>
      </w:r>
      <w:bookmarkEnd w:id="60"/>
    </w:p>
    <w:p w14:paraId="1C6F7393" w14:textId="1E933798" w:rsidR="004928ED" w:rsidRPr="001511F9" w:rsidRDefault="00DF5878" w:rsidP="002E290E">
      <w:pPr>
        <w:pStyle w:val="Heading3"/>
        <w:numPr>
          <w:ilvl w:val="2"/>
          <w:numId w:val="25"/>
        </w:numPr>
        <w:spacing w:before="120"/>
        <w:ind w:left="993" w:hanging="709"/>
        <w:rPr>
          <w:sz w:val="22"/>
          <w:szCs w:val="22"/>
        </w:rPr>
      </w:pPr>
      <w:bookmarkStart w:id="61" w:name="_bookmark29"/>
      <w:bookmarkStart w:id="62" w:name="_Ref530154683"/>
      <w:bookmarkEnd w:id="61"/>
      <w:r w:rsidRPr="001511F9">
        <w:rPr>
          <w:b w:val="0"/>
          <w:sz w:val="22"/>
          <w:szCs w:val="22"/>
        </w:rPr>
        <w:t>A CASA Officer may reject any Aircraft</w:t>
      </w:r>
      <w:r w:rsidR="00FB3CF0" w:rsidRPr="001511F9">
        <w:rPr>
          <w:b w:val="0"/>
          <w:sz w:val="22"/>
          <w:szCs w:val="22"/>
        </w:rPr>
        <w:t>/Simulator</w:t>
      </w:r>
      <w:r w:rsidRPr="001511F9">
        <w:rPr>
          <w:b w:val="0"/>
          <w:sz w:val="22"/>
          <w:szCs w:val="22"/>
        </w:rPr>
        <w:t xml:space="preserve"> provided for hire under this Deed or any Purchase Order, if</w:t>
      </w:r>
      <w:r w:rsidRPr="00724C3C">
        <w:rPr>
          <w:b w:val="0"/>
          <w:sz w:val="22"/>
          <w:szCs w:val="22"/>
        </w:rPr>
        <w:t xml:space="preserve">, </w:t>
      </w:r>
      <w:proofErr w:type="gramStart"/>
      <w:r w:rsidRPr="00724C3C">
        <w:rPr>
          <w:b w:val="0"/>
          <w:sz w:val="22"/>
          <w:szCs w:val="22"/>
        </w:rPr>
        <w:t>as a result of</w:t>
      </w:r>
      <w:proofErr w:type="gramEnd"/>
      <w:r w:rsidRPr="00724C3C">
        <w:rPr>
          <w:b w:val="0"/>
          <w:sz w:val="22"/>
          <w:szCs w:val="22"/>
        </w:rPr>
        <w:t xml:space="preserve"> a pre-flight check, the CASA Officer considers the Aircraft</w:t>
      </w:r>
      <w:r w:rsidR="00FB3CF0" w:rsidRPr="00724C3C">
        <w:rPr>
          <w:b w:val="0"/>
          <w:sz w:val="22"/>
          <w:szCs w:val="22"/>
        </w:rPr>
        <w:t>/Simulator</w:t>
      </w:r>
      <w:r w:rsidRPr="00724C3C">
        <w:rPr>
          <w:b w:val="0"/>
          <w:sz w:val="22"/>
          <w:szCs w:val="22"/>
        </w:rPr>
        <w:t xml:space="preserve"> is not safe for flight</w:t>
      </w:r>
      <w:r w:rsidR="00F77D9D" w:rsidRPr="00724C3C">
        <w:rPr>
          <w:b w:val="0"/>
          <w:sz w:val="22"/>
          <w:szCs w:val="22"/>
        </w:rPr>
        <w:t xml:space="preserve"> </w:t>
      </w:r>
      <w:r w:rsidRPr="00724C3C">
        <w:rPr>
          <w:b w:val="0"/>
          <w:sz w:val="22"/>
          <w:szCs w:val="22"/>
        </w:rPr>
        <w:t>or is not compliant w</w:t>
      </w:r>
      <w:r w:rsidRPr="001511F9">
        <w:rPr>
          <w:b w:val="0"/>
          <w:sz w:val="22"/>
          <w:szCs w:val="22"/>
        </w:rPr>
        <w:t xml:space="preserve">ith the </w:t>
      </w:r>
      <w:r w:rsidR="005C2774">
        <w:rPr>
          <w:b w:val="0"/>
          <w:sz w:val="22"/>
          <w:szCs w:val="22"/>
        </w:rPr>
        <w:t>C</w:t>
      </w:r>
      <w:r w:rsidRPr="001511F9">
        <w:rPr>
          <w:b w:val="0"/>
          <w:sz w:val="22"/>
          <w:szCs w:val="22"/>
        </w:rPr>
        <w:t xml:space="preserve">ivil </w:t>
      </w:r>
      <w:r w:rsidR="005C2774">
        <w:rPr>
          <w:b w:val="0"/>
          <w:sz w:val="22"/>
          <w:szCs w:val="22"/>
        </w:rPr>
        <w:t>A</w:t>
      </w:r>
      <w:r w:rsidRPr="001511F9">
        <w:rPr>
          <w:b w:val="0"/>
          <w:sz w:val="22"/>
          <w:szCs w:val="22"/>
        </w:rPr>
        <w:t xml:space="preserve">viation </w:t>
      </w:r>
      <w:r w:rsidR="005C2774">
        <w:rPr>
          <w:b w:val="0"/>
          <w:sz w:val="22"/>
          <w:szCs w:val="22"/>
        </w:rPr>
        <w:t>L</w:t>
      </w:r>
      <w:r w:rsidRPr="001511F9">
        <w:rPr>
          <w:b w:val="0"/>
          <w:sz w:val="22"/>
          <w:szCs w:val="22"/>
        </w:rPr>
        <w:t>egislation.</w:t>
      </w:r>
      <w:bookmarkEnd w:id="62"/>
    </w:p>
    <w:p w14:paraId="7AB1A10C" w14:textId="33FB051B" w:rsidR="004928ED" w:rsidRPr="001511F9" w:rsidRDefault="00DF5878" w:rsidP="002E290E">
      <w:pPr>
        <w:pStyle w:val="Heading3"/>
        <w:numPr>
          <w:ilvl w:val="2"/>
          <w:numId w:val="25"/>
        </w:numPr>
        <w:spacing w:before="120"/>
        <w:ind w:left="993" w:hanging="709"/>
        <w:rPr>
          <w:sz w:val="22"/>
          <w:szCs w:val="22"/>
        </w:rPr>
      </w:pPr>
      <w:r w:rsidRPr="001511F9">
        <w:rPr>
          <w:b w:val="0"/>
          <w:sz w:val="22"/>
          <w:szCs w:val="22"/>
        </w:rPr>
        <w:t>Where CASA rejects an Aircraft</w:t>
      </w:r>
      <w:r w:rsidR="000C5724" w:rsidRPr="001511F9">
        <w:rPr>
          <w:b w:val="0"/>
          <w:sz w:val="22"/>
          <w:szCs w:val="22"/>
        </w:rPr>
        <w:t>/Simulator under clause</w:t>
      </w:r>
      <w:r w:rsidR="000C5724">
        <w:rPr>
          <w:b w:val="0"/>
          <w:sz w:val="22"/>
          <w:szCs w:val="22"/>
        </w:rPr>
        <w:t> </w:t>
      </w:r>
      <w:r w:rsidR="000C5724">
        <w:rPr>
          <w:b w:val="0"/>
          <w:sz w:val="22"/>
          <w:szCs w:val="22"/>
        </w:rPr>
        <w:fldChar w:fldCharType="begin"/>
      </w:r>
      <w:r w:rsidR="000C5724">
        <w:rPr>
          <w:b w:val="0"/>
          <w:sz w:val="22"/>
          <w:szCs w:val="22"/>
        </w:rPr>
        <w:instrText xml:space="preserve"> REF _Ref530154683 \w \h </w:instrText>
      </w:r>
      <w:r w:rsidR="000C5724">
        <w:rPr>
          <w:b w:val="0"/>
          <w:sz w:val="22"/>
          <w:szCs w:val="22"/>
        </w:rPr>
      </w:r>
      <w:r w:rsidR="000C5724">
        <w:rPr>
          <w:b w:val="0"/>
          <w:sz w:val="22"/>
          <w:szCs w:val="22"/>
        </w:rPr>
        <w:fldChar w:fldCharType="separate"/>
      </w:r>
      <w:r w:rsidR="009E2DAE">
        <w:rPr>
          <w:b w:val="0"/>
          <w:sz w:val="22"/>
          <w:szCs w:val="22"/>
        </w:rPr>
        <w:t>7.5.1</w:t>
      </w:r>
      <w:r w:rsidR="000C5724">
        <w:rPr>
          <w:b w:val="0"/>
          <w:sz w:val="22"/>
          <w:szCs w:val="22"/>
        </w:rPr>
        <w:fldChar w:fldCharType="end"/>
      </w:r>
      <w:r w:rsidRPr="001511F9">
        <w:rPr>
          <w:b w:val="0"/>
          <w:sz w:val="22"/>
          <w:szCs w:val="22"/>
        </w:rPr>
        <w:t xml:space="preserve">, it may request the Operator to provide an </w:t>
      </w:r>
      <w:r w:rsidR="00F563B1">
        <w:rPr>
          <w:b w:val="0"/>
          <w:sz w:val="22"/>
          <w:szCs w:val="22"/>
        </w:rPr>
        <w:t>alternative</w:t>
      </w:r>
      <w:r w:rsidRPr="001511F9">
        <w:rPr>
          <w:b w:val="0"/>
          <w:sz w:val="22"/>
          <w:szCs w:val="22"/>
        </w:rPr>
        <w:t xml:space="preserve"> or replacement Aircraft</w:t>
      </w:r>
      <w:r w:rsidR="00FB3CF0" w:rsidRPr="001511F9">
        <w:rPr>
          <w:b w:val="0"/>
          <w:sz w:val="22"/>
          <w:szCs w:val="22"/>
        </w:rPr>
        <w:t>/Simulator</w:t>
      </w:r>
      <w:r w:rsidRPr="001511F9">
        <w:rPr>
          <w:b w:val="0"/>
          <w:sz w:val="22"/>
          <w:szCs w:val="22"/>
        </w:rPr>
        <w:t>, where it could do so, without losing the opportunity to make a profit.</w:t>
      </w:r>
    </w:p>
    <w:p w14:paraId="0B7C309D" w14:textId="4D0F5282" w:rsidR="004928ED" w:rsidRPr="001511F9" w:rsidRDefault="00DF5878" w:rsidP="002E290E">
      <w:pPr>
        <w:pStyle w:val="Heading3"/>
        <w:numPr>
          <w:ilvl w:val="2"/>
          <w:numId w:val="25"/>
        </w:numPr>
        <w:spacing w:before="120"/>
        <w:ind w:left="993" w:hanging="709"/>
        <w:rPr>
          <w:sz w:val="22"/>
          <w:szCs w:val="22"/>
        </w:rPr>
      </w:pPr>
      <w:r w:rsidRPr="001511F9">
        <w:rPr>
          <w:b w:val="0"/>
          <w:sz w:val="22"/>
          <w:szCs w:val="22"/>
        </w:rPr>
        <w:t>Where an Aircraft</w:t>
      </w:r>
      <w:r w:rsidR="00FB3CF0" w:rsidRPr="001511F9">
        <w:rPr>
          <w:b w:val="0"/>
          <w:sz w:val="22"/>
          <w:szCs w:val="22"/>
        </w:rPr>
        <w:t>/Simulator</w:t>
      </w:r>
      <w:r w:rsidRPr="001511F9">
        <w:rPr>
          <w:b w:val="0"/>
          <w:sz w:val="22"/>
          <w:szCs w:val="22"/>
        </w:rPr>
        <w:t xml:space="preserve"> is rejected under clause</w:t>
      </w:r>
      <w:r w:rsidR="00F563B1">
        <w:rPr>
          <w:b w:val="0"/>
          <w:sz w:val="22"/>
          <w:szCs w:val="22"/>
        </w:rPr>
        <w:t> </w:t>
      </w:r>
      <w:r w:rsidR="00F563B1">
        <w:rPr>
          <w:b w:val="0"/>
          <w:sz w:val="22"/>
          <w:szCs w:val="22"/>
        </w:rPr>
        <w:fldChar w:fldCharType="begin"/>
      </w:r>
      <w:r w:rsidR="00F563B1">
        <w:rPr>
          <w:b w:val="0"/>
          <w:sz w:val="22"/>
          <w:szCs w:val="22"/>
        </w:rPr>
        <w:instrText xml:space="preserve"> REF _Ref530154683 \w \h </w:instrText>
      </w:r>
      <w:r w:rsidR="00F563B1">
        <w:rPr>
          <w:b w:val="0"/>
          <w:sz w:val="22"/>
          <w:szCs w:val="22"/>
        </w:rPr>
      </w:r>
      <w:r w:rsidR="00F563B1">
        <w:rPr>
          <w:b w:val="0"/>
          <w:sz w:val="22"/>
          <w:szCs w:val="22"/>
        </w:rPr>
        <w:fldChar w:fldCharType="separate"/>
      </w:r>
      <w:r w:rsidR="009E2DAE">
        <w:rPr>
          <w:b w:val="0"/>
          <w:sz w:val="22"/>
          <w:szCs w:val="22"/>
        </w:rPr>
        <w:t>7.5.1</w:t>
      </w:r>
      <w:r w:rsidR="00F563B1">
        <w:rPr>
          <w:b w:val="0"/>
          <w:sz w:val="22"/>
          <w:szCs w:val="22"/>
        </w:rPr>
        <w:fldChar w:fldCharType="end"/>
      </w:r>
      <w:r w:rsidR="00F563B1">
        <w:rPr>
          <w:b w:val="0"/>
          <w:sz w:val="22"/>
          <w:szCs w:val="22"/>
        </w:rPr>
        <w:t xml:space="preserve"> </w:t>
      </w:r>
      <w:r w:rsidR="00F563B1" w:rsidRPr="001511F9">
        <w:rPr>
          <w:b w:val="0"/>
          <w:sz w:val="22"/>
          <w:szCs w:val="22"/>
        </w:rPr>
        <w:t xml:space="preserve">and an </w:t>
      </w:r>
      <w:r w:rsidR="00F563B1">
        <w:rPr>
          <w:b w:val="0"/>
          <w:sz w:val="22"/>
          <w:szCs w:val="22"/>
        </w:rPr>
        <w:t>alternative</w:t>
      </w:r>
      <w:r w:rsidRPr="001511F9">
        <w:rPr>
          <w:b w:val="0"/>
          <w:sz w:val="22"/>
          <w:szCs w:val="22"/>
        </w:rPr>
        <w:t xml:space="preserve"> or replacement Aircraft</w:t>
      </w:r>
      <w:r w:rsidR="00FB3CF0" w:rsidRPr="001511F9">
        <w:rPr>
          <w:b w:val="0"/>
          <w:sz w:val="22"/>
          <w:szCs w:val="22"/>
        </w:rPr>
        <w:t>/Simulator</w:t>
      </w:r>
      <w:r w:rsidRPr="001511F9">
        <w:rPr>
          <w:b w:val="0"/>
          <w:sz w:val="22"/>
          <w:szCs w:val="22"/>
        </w:rPr>
        <w:t xml:space="preserve"> is not available, CASA reserves the right to terminate the Purchase Order without incurring any cost or cancellation fee.</w:t>
      </w:r>
    </w:p>
    <w:p w14:paraId="3661B633" w14:textId="77777777" w:rsidR="004928ED" w:rsidRPr="001511F9" w:rsidRDefault="00DF5878" w:rsidP="002E290E">
      <w:pPr>
        <w:pStyle w:val="Heading3"/>
        <w:numPr>
          <w:ilvl w:val="1"/>
          <w:numId w:val="25"/>
        </w:numPr>
        <w:tabs>
          <w:tab w:val="left" w:pos="1019"/>
          <w:tab w:val="left" w:pos="1020"/>
        </w:tabs>
        <w:spacing w:before="240"/>
        <w:ind w:left="1021" w:hanging="720"/>
        <w:rPr>
          <w:sz w:val="24"/>
        </w:rPr>
      </w:pPr>
      <w:bookmarkStart w:id="63" w:name="6.6._Provision_of_Training_Services"/>
      <w:bookmarkEnd w:id="63"/>
      <w:r w:rsidRPr="001511F9">
        <w:rPr>
          <w:sz w:val="24"/>
        </w:rPr>
        <w:t>Provision of Training Services</w:t>
      </w:r>
    </w:p>
    <w:p w14:paraId="5D97A116" w14:textId="461036A6" w:rsidR="004928ED" w:rsidRPr="001511F9" w:rsidRDefault="00A058BC" w:rsidP="002E290E">
      <w:pPr>
        <w:pStyle w:val="Heading3"/>
        <w:numPr>
          <w:ilvl w:val="2"/>
          <w:numId w:val="25"/>
        </w:numPr>
        <w:spacing w:before="120"/>
        <w:ind w:left="993" w:hanging="709"/>
        <w:rPr>
          <w:sz w:val="22"/>
          <w:szCs w:val="22"/>
        </w:rPr>
      </w:pPr>
      <w:r>
        <w:rPr>
          <w:b w:val="0"/>
          <w:sz w:val="22"/>
          <w:szCs w:val="22"/>
        </w:rPr>
        <w:t>In relation to any Initial Reservation for Training Services</w:t>
      </w:r>
      <w:r w:rsidR="00DF5878" w:rsidRPr="001511F9">
        <w:rPr>
          <w:b w:val="0"/>
          <w:sz w:val="22"/>
          <w:szCs w:val="22"/>
        </w:rPr>
        <w:t>, the Operator must provide to CASA:</w:t>
      </w:r>
    </w:p>
    <w:p w14:paraId="1D0BABAD" w14:textId="7D38E295" w:rsidR="004928ED" w:rsidRPr="001511F9" w:rsidRDefault="00A058BC" w:rsidP="002E290E">
      <w:pPr>
        <w:pStyle w:val="ListParagraph"/>
        <w:numPr>
          <w:ilvl w:val="3"/>
          <w:numId w:val="10"/>
        </w:numPr>
        <w:tabs>
          <w:tab w:val="left" w:pos="1586"/>
          <w:tab w:val="left" w:pos="1587"/>
        </w:tabs>
        <w:spacing w:before="121"/>
        <w:ind w:hanging="566"/>
      </w:pPr>
      <w:r>
        <w:t>within three</w:t>
      </w:r>
      <w:r w:rsidR="00A737D4">
        <w:t xml:space="preserve"> (3)</w:t>
      </w:r>
      <w:r>
        <w:t xml:space="preserve"> Business Days of the </w:t>
      </w:r>
      <w:r w:rsidR="00DF5878" w:rsidRPr="001511F9">
        <w:t>Initial Reservation, a draft Training Syllabus;</w:t>
      </w:r>
      <w:r w:rsidR="00DF5878" w:rsidRPr="001511F9">
        <w:rPr>
          <w:spacing w:val="-5"/>
        </w:rPr>
        <w:t xml:space="preserve"> </w:t>
      </w:r>
      <w:r w:rsidR="00DF5878" w:rsidRPr="001511F9">
        <w:t>and</w:t>
      </w:r>
    </w:p>
    <w:p w14:paraId="63C5C7CA" w14:textId="190CAC77" w:rsidR="004928ED" w:rsidRPr="001511F9" w:rsidRDefault="00DF5878" w:rsidP="002E290E">
      <w:pPr>
        <w:pStyle w:val="ListParagraph"/>
        <w:numPr>
          <w:ilvl w:val="3"/>
          <w:numId w:val="10"/>
        </w:numPr>
        <w:tabs>
          <w:tab w:val="left" w:pos="1585"/>
          <w:tab w:val="left" w:pos="1586"/>
        </w:tabs>
        <w:ind w:right="2082" w:hanging="566"/>
      </w:pPr>
      <w:r w:rsidRPr="001511F9">
        <w:t xml:space="preserve">within </w:t>
      </w:r>
      <w:r w:rsidR="00E63083">
        <w:t>fourteen (14)</w:t>
      </w:r>
      <w:r w:rsidR="00E63083" w:rsidRPr="001511F9">
        <w:t xml:space="preserve"> </w:t>
      </w:r>
      <w:r w:rsidRPr="001511F9">
        <w:t>days of the Initial Reservation, and prior to the Confirmed Reservation, a confirmed Training</w:t>
      </w:r>
      <w:r w:rsidRPr="001511F9">
        <w:rPr>
          <w:spacing w:val="-6"/>
        </w:rPr>
        <w:t xml:space="preserve"> </w:t>
      </w:r>
      <w:r w:rsidRPr="001511F9">
        <w:t>Syllabus.</w:t>
      </w:r>
    </w:p>
    <w:p w14:paraId="358E7636" w14:textId="77777777" w:rsidR="004928ED" w:rsidRPr="001511F9" w:rsidRDefault="00DF5878" w:rsidP="002E290E">
      <w:pPr>
        <w:pStyle w:val="Heading3"/>
        <w:numPr>
          <w:ilvl w:val="2"/>
          <w:numId w:val="25"/>
        </w:numPr>
        <w:spacing w:before="120"/>
        <w:ind w:left="993" w:hanging="709"/>
        <w:rPr>
          <w:sz w:val="22"/>
          <w:szCs w:val="22"/>
        </w:rPr>
      </w:pPr>
      <w:r w:rsidRPr="001511F9">
        <w:rPr>
          <w:b w:val="0"/>
          <w:sz w:val="22"/>
          <w:szCs w:val="22"/>
        </w:rPr>
        <w:t>If CASA issues a Purchase Order and the Training Syllabus has not been provided, CASA reserves all rights, including the right to terminate the Purchase Order.</w:t>
      </w:r>
    </w:p>
    <w:p w14:paraId="3559C9B0" w14:textId="77777777" w:rsidR="004928ED" w:rsidRPr="001511F9" w:rsidRDefault="00DF5878" w:rsidP="002E290E">
      <w:pPr>
        <w:pStyle w:val="Heading3"/>
        <w:numPr>
          <w:ilvl w:val="2"/>
          <w:numId w:val="25"/>
        </w:numPr>
        <w:spacing w:before="120"/>
        <w:ind w:left="993" w:hanging="709"/>
        <w:rPr>
          <w:sz w:val="22"/>
          <w:szCs w:val="22"/>
        </w:rPr>
      </w:pPr>
      <w:r w:rsidRPr="001511F9">
        <w:rPr>
          <w:b w:val="0"/>
          <w:sz w:val="22"/>
          <w:szCs w:val="22"/>
        </w:rPr>
        <w:t>The Operator must provide the Training Services specified in a Purchase Order in accordance with the Training Syllabus.</w:t>
      </w:r>
    </w:p>
    <w:p w14:paraId="6D9EF727" w14:textId="47C82887" w:rsidR="004928ED" w:rsidRPr="001511F9" w:rsidRDefault="00DF5878" w:rsidP="002E290E">
      <w:pPr>
        <w:pStyle w:val="Heading3"/>
        <w:numPr>
          <w:ilvl w:val="2"/>
          <w:numId w:val="25"/>
        </w:numPr>
        <w:spacing w:before="120"/>
        <w:ind w:left="993" w:hanging="709"/>
        <w:rPr>
          <w:sz w:val="22"/>
          <w:szCs w:val="22"/>
        </w:rPr>
      </w:pPr>
      <w:r w:rsidRPr="001511F9">
        <w:rPr>
          <w:b w:val="0"/>
          <w:sz w:val="22"/>
          <w:szCs w:val="22"/>
        </w:rPr>
        <w:t>If additional Flying Hours are necessary for the CASA Officer to complete any Training Services over and above what is expressed in the Training Syllabus, the Operator will provide written notification to CASA specifying the reasons for, and the number of, additional Flying Hours required. The additional hours will be charged to CASA at the Hire Rates. CASA must be notified of, and agree in writing to, the cost of additional Flying Hours prior to the commencement of such additional Flying Hours.</w:t>
      </w:r>
    </w:p>
    <w:p w14:paraId="067C9147" w14:textId="7C04A7B3" w:rsidR="004928ED" w:rsidRPr="00E63083" w:rsidRDefault="00DF5878" w:rsidP="002E290E">
      <w:pPr>
        <w:pStyle w:val="Heading3"/>
        <w:numPr>
          <w:ilvl w:val="2"/>
          <w:numId w:val="25"/>
        </w:numPr>
        <w:spacing w:before="120"/>
        <w:ind w:left="993" w:hanging="709"/>
        <w:rPr>
          <w:b w:val="0"/>
          <w:bCs w:val="0"/>
        </w:rPr>
      </w:pPr>
      <w:r w:rsidRPr="001511F9">
        <w:rPr>
          <w:b w:val="0"/>
          <w:sz w:val="22"/>
        </w:rPr>
        <w:t>In the event a CASA Officer does not achieve the desired degree of proficiency necessary to qualify for, or maintain, a flight rating, endorsement, proficiency check or level of competency, the Operator must provide written notification to CASA outlining the deficiencies and the additional Training Services required for the CASA Officer to achieve the desired degree of proficiency.</w:t>
      </w:r>
    </w:p>
    <w:p w14:paraId="59A2790F" w14:textId="58E5ADCF" w:rsidR="00E63083" w:rsidRPr="00A713F6" w:rsidRDefault="00E63083" w:rsidP="002E290E">
      <w:pPr>
        <w:pStyle w:val="Heading3"/>
        <w:numPr>
          <w:ilvl w:val="2"/>
          <w:numId w:val="25"/>
        </w:numPr>
        <w:spacing w:before="120"/>
        <w:ind w:left="993" w:hanging="709"/>
      </w:pPr>
      <w:r w:rsidRPr="001511F9">
        <w:rPr>
          <w:b w:val="0"/>
          <w:sz w:val="22"/>
          <w:szCs w:val="22"/>
        </w:rPr>
        <w:t>CASA must be notified of, and agree in writing to, the cost of the additional Training Services prior to the commencement of such additional Training Services.</w:t>
      </w:r>
    </w:p>
    <w:p w14:paraId="73DDF8E0" w14:textId="77777777" w:rsidR="004928ED" w:rsidRDefault="00DF5878" w:rsidP="002E290E">
      <w:pPr>
        <w:pStyle w:val="Heading2"/>
        <w:numPr>
          <w:ilvl w:val="0"/>
          <w:numId w:val="14"/>
        </w:numPr>
        <w:tabs>
          <w:tab w:val="left" w:pos="1019"/>
          <w:tab w:val="left" w:pos="1020"/>
        </w:tabs>
        <w:spacing w:before="240"/>
        <w:ind w:left="1021"/>
      </w:pPr>
      <w:bookmarkStart w:id="64" w:name="7._Cancellation"/>
      <w:bookmarkStart w:id="65" w:name="_Ref530154851"/>
      <w:bookmarkStart w:id="66" w:name="_Ref530154925"/>
      <w:bookmarkStart w:id="67" w:name="_Toc230161147"/>
      <w:bookmarkEnd w:id="64"/>
      <w:r>
        <w:t>Cancellation</w:t>
      </w:r>
      <w:bookmarkEnd w:id="65"/>
      <w:bookmarkEnd w:id="66"/>
      <w:bookmarkEnd w:id="67"/>
    </w:p>
    <w:p w14:paraId="25A1B066" w14:textId="77777777" w:rsidR="004928ED" w:rsidRPr="00837D66" w:rsidRDefault="00DF5878" w:rsidP="002E290E">
      <w:pPr>
        <w:pStyle w:val="Heading3"/>
        <w:numPr>
          <w:ilvl w:val="1"/>
          <w:numId w:val="14"/>
        </w:numPr>
        <w:tabs>
          <w:tab w:val="left" w:pos="1019"/>
          <w:tab w:val="left" w:pos="1020"/>
        </w:tabs>
        <w:spacing w:before="120"/>
        <w:ind w:left="1021" w:hanging="720"/>
        <w:rPr>
          <w:sz w:val="24"/>
        </w:rPr>
      </w:pPr>
      <w:bookmarkStart w:id="68" w:name="7.1._Initial_Reservations"/>
      <w:bookmarkEnd w:id="68"/>
      <w:r w:rsidRPr="00837D66">
        <w:rPr>
          <w:sz w:val="24"/>
        </w:rPr>
        <w:t>Initial Reservations</w:t>
      </w:r>
    </w:p>
    <w:p w14:paraId="46F8F8D2" w14:textId="56ACB4DD" w:rsidR="004928ED" w:rsidRPr="00837D66"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CASA may, by </w:t>
      </w:r>
      <w:r w:rsidR="00F563B1" w:rsidRPr="00837D66">
        <w:rPr>
          <w:b w:val="0"/>
          <w:sz w:val="22"/>
          <w:szCs w:val="22"/>
        </w:rPr>
        <w:t>Notice</w:t>
      </w:r>
      <w:r w:rsidRPr="00837D66">
        <w:rPr>
          <w:b w:val="0"/>
          <w:sz w:val="22"/>
          <w:szCs w:val="22"/>
        </w:rPr>
        <w:t xml:space="preserve"> to the Operator, cancel an Initial Reservation at any time before CASA issues the Operator a Purchase Order. CASA will not be liable to make any payment to the Operator in respect of cancelling an Initial Reservation.</w:t>
      </w:r>
    </w:p>
    <w:p w14:paraId="586E59DE" w14:textId="4A2DB79A" w:rsidR="004928ED"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A notice from CASA to the Operator to cancel an Initial Reservation must be given by telephone or in writing to the Operator’s address </w:t>
      </w:r>
      <w:r w:rsidR="00E63083">
        <w:rPr>
          <w:b w:val="0"/>
          <w:sz w:val="22"/>
          <w:szCs w:val="22"/>
        </w:rPr>
        <w:t>mentioned in the Deed Details</w:t>
      </w:r>
      <w:r w:rsidRPr="00837D66">
        <w:rPr>
          <w:b w:val="0"/>
          <w:sz w:val="22"/>
          <w:szCs w:val="22"/>
        </w:rPr>
        <w:t>.</w:t>
      </w:r>
    </w:p>
    <w:p w14:paraId="1C7A81BA" w14:textId="11EDEDB1" w:rsidR="004928ED" w:rsidRPr="001E4A72" w:rsidRDefault="00DF5878" w:rsidP="002E290E">
      <w:pPr>
        <w:pStyle w:val="Heading3"/>
        <w:numPr>
          <w:ilvl w:val="1"/>
          <w:numId w:val="14"/>
        </w:numPr>
        <w:tabs>
          <w:tab w:val="left" w:pos="1019"/>
          <w:tab w:val="left" w:pos="1020"/>
        </w:tabs>
        <w:spacing w:before="240"/>
        <w:ind w:left="1021" w:hanging="720"/>
        <w:rPr>
          <w:sz w:val="24"/>
        </w:rPr>
      </w:pPr>
      <w:bookmarkStart w:id="69" w:name="7.2._Confirmed_Reservations"/>
      <w:bookmarkEnd w:id="69"/>
      <w:r w:rsidRPr="001E4A72">
        <w:rPr>
          <w:sz w:val="24"/>
        </w:rPr>
        <w:t>Confirmed Reservations</w:t>
      </w:r>
      <w:r w:rsidR="008916CF">
        <w:rPr>
          <w:sz w:val="24"/>
        </w:rPr>
        <w:t xml:space="preserve"> </w:t>
      </w:r>
      <w:r w:rsidR="002C38FE">
        <w:rPr>
          <w:sz w:val="24"/>
        </w:rPr>
        <w:t>– CASA cancellation</w:t>
      </w:r>
    </w:p>
    <w:p w14:paraId="22CF7B83" w14:textId="24DEE424" w:rsidR="004928ED" w:rsidRDefault="00DF5878" w:rsidP="002E290E">
      <w:pPr>
        <w:pStyle w:val="Heading3"/>
        <w:numPr>
          <w:ilvl w:val="2"/>
          <w:numId w:val="14"/>
        </w:numPr>
        <w:spacing w:before="120"/>
        <w:ind w:left="993" w:hanging="709"/>
        <w:rPr>
          <w:b w:val="0"/>
          <w:sz w:val="22"/>
          <w:szCs w:val="22"/>
        </w:rPr>
      </w:pPr>
      <w:bookmarkStart w:id="70" w:name="_bookmark34"/>
      <w:bookmarkStart w:id="71" w:name="_Ref530154835"/>
      <w:bookmarkEnd w:id="70"/>
      <w:r w:rsidRPr="00724C3C">
        <w:rPr>
          <w:b w:val="0"/>
          <w:sz w:val="22"/>
          <w:szCs w:val="22"/>
        </w:rPr>
        <w:t xml:space="preserve">CASA may, by written Notice to the Operator, terminate a </w:t>
      </w:r>
      <w:r w:rsidR="006C5BE0" w:rsidRPr="00724C3C">
        <w:rPr>
          <w:b w:val="0"/>
          <w:sz w:val="22"/>
          <w:szCs w:val="22"/>
        </w:rPr>
        <w:t>Contract</w:t>
      </w:r>
      <w:r w:rsidRPr="00724C3C">
        <w:rPr>
          <w:b w:val="0"/>
          <w:sz w:val="22"/>
          <w:szCs w:val="22"/>
        </w:rPr>
        <w:t>.</w:t>
      </w:r>
      <w:bookmarkEnd w:id="71"/>
      <w:r w:rsidR="00BB335E" w:rsidRPr="00724C3C">
        <w:rPr>
          <w:b w:val="0"/>
          <w:sz w:val="22"/>
          <w:szCs w:val="22"/>
        </w:rPr>
        <w:t xml:space="preserve"> The Operator must</w:t>
      </w:r>
      <w:r w:rsidR="00C8089D" w:rsidRPr="00724C3C">
        <w:rPr>
          <w:b w:val="0"/>
          <w:sz w:val="22"/>
          <w:szCs w:val="22"/>
        </w:rPr>
        <w:t>, in writing,</w:t>
      </w:r>
      <w:r w:rsidR="00BB335E" w:rsidRPr="00724C3C">
        <w:rPr>
          <w:b w:val="0"/>
          <w:sz w:val="22"/>
          <w:szCs w:val="22"/>
        </w:rPr>
        <w:t xml:space="preserve"> acknowledge receipt of such written Notice, but to avoid doubt, the absence of acknowledgment of receipt by the Operator will not affect the validity of CASA’s written Notice. </w:t>
      </w:r>
    </w:p>
    <w:p w14:paraId="15E2F10D" w14:textId="77777777" w:rsidR="00AC05B7" w:rsidRPr="00724C3C" w:rsidRDefault="00AC05B7" w:rsidP="00AC05B7">
      <w:pPr>
        <w:pStyle w:val="Heading3"/>
        <w:spacing w:before="120"/>
        <w:ind w:left="284" w:firstLine="0"/>
        <w:rPr>
          <w:b w:val="0"/>
          <w:sz w:val="22"/>
          <w:szCs w:val="22"/>
        </w:rPr>
      </w:pPr>
    </w:p>
    <w:p w14:paraId="0CC21A3F" w14:textId="3F17D6B4" w:rsidR="004928ED" w:rsidRPr="00724C3C" w:rsidRDefault="00DF5878" w:rsidP="002E290E">
      <w:pPr>
        <w:pStyle w:val="Heading3"/>
        <w:numPr>
          <w:ilvl w:val="2"/>
          <w:numId w:val="14"/>
        </w:numPr>
        <w:spacing w:before="120"/>
        <w:ind w:left="993" w:hanging="709"/>
        <w:rPr>
          <w:b w:val="0"/>
          <w:sz w:val="22"/>
          <w:szCs w:val="22"/>
        </w:rPr>
      </w:pPr>
      <w:r w:rsidRPr="00724C3C">
        <w:rPr>
          <w:b w:val="0"/>
          <w:sz w:val="22"/>
          <w:szCs w:val="22"/>
        </w:rPr>
        <w:t>For clause</w:t>
      </w:r>
      <w:r w:rsidR="000C5724" w:rsidRPr="00724C3C">
        <w:rPr>
          <w:b w:val="0"/>
          <w:sz w:val="22"/>
          <w:szCs w:val="22"/>
        </w:rPr>
        <w:t> </w:t>
      </w:r>
      <w:r w:rsidR="000C5724" w:rsidRPr="00724C3C">
        <w:rPr>
          <w:b w:val="0"/>
          <w:sz w:val="22"/>
          <w:szCs w:val="22"/>
        </w:rPr>
        <w:fldChar w:fldCharType="begin"/>
      </w:r>
      <w:r w:rsidR="000C5724" w:rsidRPr="00724C3C">
        <w:rPr>
          <w:b w:val="0"/>
          <w:sz w:val="22"/>
          <w:szCs w:val="22"/>
        </w:rPr>
        <w:instrText xml:space="preserve"> REF _Ref530154835 \w \h </w:instrText>
      </w:r>
      <w:r w:rsidR="00922D6C" w:rsidRPr="00724C3C">
        <w:rPr>
          <w:b w:val="0"/>
          <w:sz w:val="22"/>
          <w:szCs w:val="22"/>
        </w:rPr>
        <w:instrText xml:space="preserve"> \* MERGEFORMAT </w:instrText>
      </w:r>
      <w:r w:rsidR="000C5724" w:rsidRPr="00724C3C">
        <w:rPr>
          <w:b w:val="0"/>
          <w:sz w:val="22"/>
          <w:szCs w:val="22"/>
        </w:rPr>
      </w:r>
      <w:r w:rsidR="000C5724" w:rsidRPr="00724C3C">
        <w:rPr>
          <w:b w:val="0"/>
          <w:sz w:val="22"/>
          <w:szCs w:val="22"/>
        </w:rPr>
        <w:fldChar w:fldCharType="separate"/>
      </w:r>
      <w:r w:rsidR="009E2DAE">
        <w:rPr>
          <w:b w:val="0"/>
          <w:sz w:val="22"/>
          <w:szCs w:val="22"/>
        </w:rPr>
        <w:t>8.2.1</w:t>
      </w:r>
      <w:r w:rsidR="000C5724" w:rsidRPr="00724C3C">
        <w:rPr>
          <w:b w:val="0"/>
          <w:sz w:val="22"/>
          <w:szCs w:val="22"/>
        </w:rPr>
        <w:fldChar w:fldCharType="end"/>
      </w:r>
      <w:r w:rsidRPr="00724C3C">
        <w:rPr>
          <w:b w:val="0"/>
          <w:sz w:val="22"/>
          <w:szCs w:val="22"/>
        </w:rPr>
        <w:t xml:space="preserve">, if CASA terminates a </w:t>
      </w:r>
      <w:r w:rsidR="006C5BE0" w:rsidRPr="00724C3C">
        <w:rPr>
          <w:b w:val="0"/>
          <w:sz w:val="22"/>
          <w:szCs w:val="22"/>
        </w:rPr>
        <w:t>Contract</w:t>
      </w:r>
      <w:r w:rsidRPr="00724C3C">
        <w:rPr>
          <w:b w:val="0"/>
          <w:sz w:val="22"/>
          <w:szCs w:val="22"/>
        </w:rPr>
        <w:t>, CASA must pay the Operator</w:t>
      </w:r>
      <w:r w:rsidR="00474E3D" w:rsidRPr="00724C3C">
        <w:rPr>
          <w:b w:val="0"/>
          <w:sz w:val="22"/>
          <w:szCs w:val="22"/>
        </w:rPr>
        <w:t xml:space="preserve">, as a </w:t>
      </w:r>
      <w:r w:rsidRPr="00724C3C">
        <w:rPr>
          <w:b w:val="0"/>
          <w:sz w:val="22"/>
          <w:szCs w:val="22"/>
        </w:rPr>
        <w:t>cancellation fee</w:t>
      </w:r>
      <w:r w:rsidR="002C6981" w:rsidRPr="00724C3C">
        <w:rPr>
          <w:b w:val="0"/>
          <w:sz w:val="22"/>
          <w:szCs w:val="22"/>
        </w:rPr>
        <w:t>, the following</w:t>
      </w:r>
      <w:r w:rsidRPr="00724C3C">
        <w:rPr>
          <w:b w:val="0"/>
          <w:sz w:val="22"/>
          <w:szCs w:val="22"/>
        </w:rPr>
        <w:t>:</w:t>
      </w:r>
    </w:p>
    <w:p w14:paraId="0D75AB92" w14:textId="5D6F384A" w:rsidR="004928ED" w:rsidRPr="00724C3C" w:rsidRDefault="00DF5878" w:rsidP="002E290E">
      <w:pPr>
        <w:pStyle w:val="ListParagraph"/>
        <w:numPr>
          <w:ilvl w:val="3"/>
          <w:numId w:val="9"/>
        </w:numPr>
        <w:tabs>
          <w:tab w:val="left" w:pos="1585"/>
          <w:tab w:val="left" w:pos="1586"/>
        </w:tabs>
        <w:spacing w:before="120"/>
        <w:ind w:right="1740" w:hanging="566"/>
      </w:pPr>
      <w:r w:rsidRPr="00724C3C">
        <w:t xml:space="preserve">for cancellation of a Confirmed Reservation </w:t>
      </w:r>
      <w:r w:rsidR="001E4A72" w:rsidRPr="00724C3C">
        <w:t>fourteen (</w:t>
      </w:r>
      <w:r w:rsidRPr="00724C3C">
        <w:t>14</w:t>
      </w:r>
      <w:r w:rsidR="001E4A72" w:rsidRPr="00724C3C">
        <w:t>)</w:t>
      </w:r>
      <w:r w:rsidRPr="00724C3C">
        <w:t xml:space="preserve"> days </w:t>
      </w:r>
      <w:r w:rsidR="00534E50" w:rsidRPr="00724C3C">
        <w:t xml:space="preserve">or more </w:t>
      </w:r>
      <w:r w:rsidRPr="00724C3C">
        <w:t>from commencement of the required Hire Period – no amount is</w:t>
      </w:r>
      <w:r w:rsidRPr="00724C3C">
        <w:rPr>
          <w:spacing w:val="-24"/>
        </w:rPr>
        <w:t xml:space="preserve"> </w:t>
      </w:r>
      <w:r w:rsidRPr="00724C3C">
        <w:t>payable</w:t>
      </w:r>
      <w:r w:rsidR="00724C3C">
        <w:t>;</w:t>
      </w:r>
    </w:p>
    <w:p w14:paraId="7643BADB" w14:textId="0ECF4953" w:rsidR="004928ED" w:rsidRPr="00724C3C" w:rsidRDefault="00DF5878" w:rsidP="002E290E">
      <w:pPr>
        <w:pStyle w:val="ListParagraph"/>
        <w:numPr>
          <w:ilvl w:val="3"/>
          <w:numId w:val="9"/>
        </w:numPr>
        <w:tabs>
          <w:tab w:val="left" w:pos="1585"/>
          <w:tab w:val="left" w:pos="1586"/>
        </w:tabs>
        <w:spacing w:before="121"/>
        <w:ind w:right="1032" w:hanging="566"/>
      </w:pPr>
      <w:r w:rsidRPr="00724C3C">
        <w:t xml:space="preserve">for cancellation of a Confirmed Reservation </w:t>
      </w:r>
      <w:r w:rsidR="00534E50" w:rsidRPr="00724C3C">
        <w:t xml:space="preserve">less than </w:t>
      </w:r>
      <w:r w:rsidR="00474E3D" w:rsidRPr="00724C3C">
        <w:t>fourteen (</w:t>
      </w:r>
      <w:r w:rsidRPr="00724C3C">
        <w:t>14</w:t>
      </w:r>
      <w:r w:rsidR="00474E3D" w:rsidRPr="00724C3C">
        <w:t>)</w:t>
      </w:r>
      <w:r w:rsidRPr="00724C3C">
        <w:t xml:space="preserve"> days</w:t>
      </w:r>
      <w:r w:rsidR="00474E3D" w:rsidRPr="00724C3C">
        <w:t>, but more than two (2) days</w:t>
      </w:r>
      <w:r w:rsidR="00534E50" w:rsidRPr="00724C3C">
        <w:t>, from</w:t>
      </w:r>
      <w:r w:rsidRPr="00724C3C">
        <w:t xml:space="preserve"> commencement of the required Hire Period - 50% of the amount specified in the Contract</w:t>
      </w:r>
      <w:r w:rsidR="00724C3C">
        <w:t>;</w:t>
      </w:r>
      <w:r w:rsidRPr="00724C3C">
        <w:rPr>
          <w:spacing w:val="-34"/>
        </w:rPr>
        <w:t xml:space="preserve"> </w:t>
      </w:r>
      <w:r w:rsidRPr="00724C3C">
        <w:t>and</w:t>
      </w:r>
    </w:p>
    <w:p w14:paraId="1F6453F4" w14:textId="3E8DB963" w:rsidR="004928ED" w:rsidRPr="00724C3C" w:rsidRDefault="00DF5878" w:rsidP="002E290E">
      <w:pPr>
        <w:pStyle w:val="ListParagraph"/>
        <w:numPr>
          <w:ilvl w:val="3"/>
          <w:numId w:val="9"/>
        </w:numPr>
        <w:tabs>
          <w:tab w:val="left" w:pos="1585"/>
          <w:tab w:val="left" w:pos="1586"/>
        </w:tabs>
        <w:spacing w:before="118"/>
        <w:ind w:right="1044" w:hanging="566"/>
      </w:pPr>
      <w:r w:rsidRPr="00724C3C">
        <w:t xml:space="preserve">for cancellation of a Confirmed Reservation 2 days </w:t>
      </w:r>
      <w:r w:rsidR="00534E50" w:rsidRPr="00724C3C">
        <w:t xml:space="preserve">or less from </w:t>
      </w:r>
      <w:r w:rsidRPr="00724C3C">
        <w:t>commencement of the required Hire Period - 100% of the amount specified in the</w:t>
      </w:r>
      <w:r w:rsidRPr="00724C3C">
        <w:rPr>
          <w:spacing w:val="-1"/>
        </w:rPr>
        <w:t xml:space="preserve"> </w:t>
      </w:r>
      <w:r w:rsidRPr="00724C3C">
        <w:t>Contract.</w:t>
      </w:r>
    </w:p>
    <w:p w14:paraId="66F57CCC" w14:textId="3AFCD4F3" w:rsidR="004928ED" w:rsidRPr="00724C3C" w:rsidRDefault="00FC7DFD" w:rsidP="002E290E">
      <w:pPr>
        <w:pStyle w:val="Heading3"/>
        <w:numPr>
          <w:ilvl w:val="2"/>
          <w:numId w:val="14"/>
        </w:numPr>
        <w:spacing w:before="120"/>
        <w:ind w:left="993" w:hanging="709"/>
        <w:rPr>
          <w:b w:val="0"/>
          <w:sz w:val="22"/>
          <w:szCs w:val="22"/>
        </w:rPr>
      </w:pPr>
      <w:r>
        <w:rPr>
          <w:b w:val="0"/>
          <w:sz w:val="22"/>
          <w:szCs w:val="22"/>
        </w:rPr>
        <w:t>C</w:t>
      </w:r>
      <w:r w:rsidR="00DF5878" w:rsidRPr="00724C3C">
        <w:rPr>
          <w:b w:val="0"/>
          <w:sz w:val="22"/>
          <w:szCs w:val="22"/>
        </w:rPr>
        <w:t>lause</w:t>
      </w:r>
      <w:r w:rsidR="000C5724" w:rsidRPr="00724C3C">
        <w:rPr>
          <w:b w:val="0"/>
          <w:sz w:val="22"/>
          <w:szCs w:val="22"/>
        </w:rPr>
        <w:t> </w:t>
      </w:r>
      <w:r w:rsidR="000C5724" w:rsidRPr="00724C3C">
        <w:rPr>
          <w:b w:val="0"/>
          <w:sz w:val="22"/>
          <w:szCs w:val="22"/>
        </w:rPr>
        <w:fldChar w:fldCharType="begin"/>
      </w:r>
      <w:r w:rsidR="000C5724" w:rsidRPr="00724C3C">
        <w:rPr>
          <w:b w:val="0"/>
          <w:sz w:val="22"/>
          <w:szCs w:val="22"/>
        </w:rPr>
        <w:instrText xml:space="preserve"> REF _Ref530154851 \w \h </w:instrText>
      </w:r>
      <w:r w:rsidR="00724C3C">
        <w:rPr>
          <w:b w:val="0"/>
          <w:sz w:val="22"/>
          <w:szCs w:val="22"/>
        </w:rPr>
        <w:instrText xml:space="preserve"> \* MERGEFORMAT </w:instrText>
      </w:r>
      <w:r w:rsidR="000C5724" w:rsidRPr="00724C3C">
        <w:rPr>
          <w:b w:val="0"/>
          <w:sz w:val="22"/>
          <w:szCs w:val="22"/>
        </w:rPr>
      </w:r>
      <w:r w:rsidR="000C5724" w:rsidRPr="00724C3C">
        <w:rPr>
          <w:b w:val="0"/>
          <w:sz w:val="22"/>
          <w:szCs w:val="22"/>
        </w:rPr>
        <w:fldChar w:fldCharType="separate"/>
      </w:r>
      <w:r w:rsidR="009E2DAE">
        <w:rPr>
          <w:b w:val="0"/>
          <w:sz w:val="22"/>
          <w:szCs w:val="22"/>
        </w:rPr>
        <w:t>8</w:t>
      </w:r>
      <w:r w:rsidR="000C5724" w:rsidRPr="00724C3C">
        <w:rPr>
          <w:b w:val="0"/>
          <w:sz w:val="22"/>
          <w:szCs w:val="22"/>
        </w:rPr>
        <w:fldChar w:fldCharType="end"/>
      </w:r>
      <w:r w:rsidR="00DF5878" w:rsidRPr="00724C3C">
        <w:rPr>
          <w:b w:val="0"/>
          <w:sz w:val="22"/>
          <w:szCs w:val="22"/>
        </w:rPr>
        <w:t xml:space="preserve"> excludes any cancellation:</w:t>
      </w:r>
    </w:p>
    <w:p w14:paraId="72C1910C" w14:textId="0447CF63" w:rsidR="004928ED" w:rsidRPr="00724C3C" w:rsidRDefault="009708DD" w:rsidP="002E290E">
      <w:pPr>
        <w:pStyle w:val="ListParagraph"/>
        <w:numPr>
          <w:ilvl w:val="3"/>
          <w:numId w:val="35"/>
        </w:numPr>
        <w:tabs>
          <w:tab w:val="left" w:pos="1585"/>
          <w:tab w:val="left" w:pos="1586"/>
        </w:tabs>
      </w:pPr>
      <w:r w:rsidRPr="00724C3C">
        <w:t>due to adverse weather conditions (</w:t>
      </w:r>
      <w:r w:rsidR="0024600D" w:rsidRPr="00724C3C">
        <w:t>in relation</w:t>
      </w:r>
      <w:r w:rsidR="00724C3C">
        <w:t xml:space="preserve"> to</w:t>
      </w:r>
      <w:r w:rsidR="0024600D" w:rsidRPr="00724C3C">
        <w:t xml:space="preserve"> Services </w:t>
      </w:r>
      <w:r w:rsidR="00534E50" w:rsidRPr="00724C3C">
        <w:t xml:space="preserve">requiring use of an Aircraft </w:t>
      </w:r>
      <w:r w:rsidR="0024600D" w:rsidRPr="00724C3C">
        <w:t>only</w:t>
      </w:r>
      <w:r w:rsidRPr="00724C3C">
        <w:t>)</w:t>
      </w:r>
      <w:r w:rsidR="00DF5878" w:rsidRPr="00724C3C">
        <w:t>;</w:t>
      </w:r>
      <w:r w:rsidR="00DF5878" w:rsidRPr="00724C3C">
        <w:rPr>
          <w:spacing w:val="-2"/>
        </w:rPr>
        <w:t xml:space="preserve"> </w:t>
      </w:r>
      <w:r w:rsidR="00DF5878" w:rsidRPr="00724C3C">
        <w:rPr>
          <w:spacing w:val="-3"/>
        </w:rPr>
        <w:t>or</w:t>
      </w:r>
    </w:p>
    <w:p w14:paraId="06E66BA1" w14:textId="27D3B0AB" w:rsidR="004928ED" w:rsidRPr="00837D66" w:rsidRDefault="00DF5878" w:rsidP="002E290E">
      <w:pPr>
        <w:pStyle w:val="ListParagraph"/>
        <w:numPr>
          <w:ilvl w:val="3"/>
          <w:numId w:val="35"/>
        </w:numPr>
        <w:tabs>
          <w:tab w:val="left" w:pos="1585"/>
          <w:tab w:val="left" w:pos="1586"/>
        </w:tabs>
        <w:ind w:hanging="566"/>
      </w:pPr>
      <w:r w:rsidRPr="00837D66">
        <w:t>if an Aircraft</w:t>
      </w:r>
      <w:r w:rsidR="00FB3CF0" w:rsidRPr="00837D66">
        <w:t>/Simulator</w:t>
      </w:r>
      <w:r w:rsidRPr="00837D66">
        <w:t xml:space="preserve"> is rejected in accordance with clauses</w:t>
      </w:r>
      <w:r w:rsidR="000C5724">
        <w:t> </w:t>
      </w:r>
      <w:r w:rsidR="000C5724">
        <w:fldChar w:fldCharType="begin"/>
      </w:r>
      <w:r w:rsidR="000C5724">
        <w:instrText xml:space="preserve"> REF _Ref530154888 \w \h </w:instrText>
      </w:r>
      <w:r w:rsidR="000C5724">
        <w:fldChar w:fldCharType="separate"/>
      </w:r>
      <w:r w:rsidR="009E2DAE">
        <w:t>7.4.2</w:t>
      </w:r>
      <w:r w:rsidR="000C5724">
        <w:fldChar w:fldCharType="end"/>
      </w:r>
      <w:r w:rsidR="000C5724">
        <w:t xml:space="preserve"> or </w:t>
      </w:r>
      <w:r w:rsidR="000C5724">
        <w:fldChar w:fldCharType="begin"/>
      </w:r>
      <w:r w:rsidR="000C5724">
        <w:instrText xml:space="preserve"> REF _Ref530154901 \r \h </w:instrText>
      </w:r>
      <w:r w:rsidR="000C5724">
        <w:fldChar w:fldCharType="separate"/>
      </w:r>
      <w:r w:rsidR="009E2DAE">
        <w:t>7.5</w:t>
      </w:r>
      <w:r w:rsidR="000C5724">
        <w:fldChar w:fldCharType="end"/>
      </w:r>
      <w:r w:rsidRPr="00837D66">
        <w:t>.</w:t>
      </w:r>
    </w:p>
    <w:p w14:paraId="50BBB31D" w14:textId="3F4091DE" w:rsidR="004928ED"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To avoid doubt, </w:t>
      </w:r>
      <w:r w:rsidR="00FC7DFD">
        <w:rPr>
          <w:b w:val="0"/>
          <w:sz w:val="22"/>
          <w:szCs w:val="22"/>
        </w:rPr>
        <w:t>c</w:t>
      </w:r>
      <w:r w:rsidRPr="00837D66">
        <w:rPr>
          <w:b w:val="0"/>
          <w:sz w:val="22"/>
          <w:szCs w:val="22"/>
        </w:rPr>
        <w:t>lause</w:t>
      </w:r>
      <w:r w:rsidR="000C5724">
        <w:rPr>
          <w:b w:val="0"/>
          <w:sz w:val="22"/>
          <w:szCs w:val="22"/>
        </w:rPr>
        <w:t> </w:t>
      </w:r>
      <w:r w:rsidR="000C5724">
        <w:rPr>
          <w:b w:val="0"/>
          <w:sz w:val="22"/>
          <w:szCs w:val="22"/>
        </w:rPr>
        <w:fldChar w:fldCharType="begin"/>
      </w:r>
      <w:r w:rsidR="000C5724">
        <w:rPr>
          <w:b w:val="0"/>
          <w:sz w:val="22"/>
          <w:szCs w:val="22"/>
        </w:rPr>
        <w:instrText xml:space="preserve"> REF _Ref530154925 \r \h </w:instrText>
      </w:r>
      <w:r w:rsidR="000C5724">
        <w:rPr>
          <w:b w:val="0"/>
          <w:sz w:val="22"/>
          <w:szCs w:val="22"/>
        </w:rPr>
      </w:r>
      <w:r w:rsidR="000C5724">
        <w:rPr>
          <w:b w:val="0"/>
          <w:sz w:val="22"/>
          <w:szCs w:val="22"/>
        </w:rPr>
        <w:fldChar w:fldCharType="separate"/>
      </w:r>
      <w:r w:rsidR="009E2DAE">
        <w:rPr>
          <w:b w:val="0"/>
          <w:sz w:val="22"/>
          <w:szCs w:val="22"/>
        </w:rPr>
        <w:t>8</w:t>
      </w:r>
      <w:r w:rsidR="000C5724">
        <w:rPr>
          <w:b w:val="0"/>
          <w:sz w:val="22"/>
          <w:szCs w:val="22"/>
        </w:rPr>
        <w:fldChar w:fldCharType="end"/>
      </w:r>
      <w:r w:rsidR="000C5724">
        <w:rPr>
          <w:b w:val="0"/>
          <w:sz w:val="22"/>
          <w:szCs w:val="22"/>
        </w:rPr>
        <w:t xml:space="preserve"> </w:t>
      </w:r>
      <w:r w:rsidRPr="00837D66">
        <w:rPr>
          <w:b w:val="0"/>
          <w:sz w:val="22"/>
          <w:szCs w:val="22"/>
        </w:rPr>
        <w:t xml:space="preserve">is subject to the cancellation terms and conditions (if any) specified in </w:t>
      </w:r>
      <w:hyperlink w:anchor="_bookmark85" w:history="1">
        <w:r w:rsidRPr="00837D66">
          <w:rPr>
            <w:b w:val="0"/>
            <w:sz w:val="22"/>
            <w:szCs w:val="22"/>
          </w:rPr>
          <w:t xml:space="preserve">Schedule 2 </w:t>
        </w:r>
      </w:hyperlink>
      <w:r w:rsidRPr="00837D66">
        <w:rPr>
          <w:b w:val="0"/>
          <w:sz w:val="22"/>
          <w:szCs w:val="22"/>
        </w:rPr>
        <w:t>[</w:t>
      </w:r>
      <w:r w:rsidRPr="006C3425">
        <w:rPr>
          <w:b w:val="0"/>
          <w:i/>
          <w:sz w:val="22"/>
          <w:szCs w:val="22"/>
        </w:rPr>
        <w:t>Additional Terms</w:t>
      </w:r>
      <w:r w:rsidRPr="00837D66">
        <w:rPr>
          <w:b w:val="0"/>
          <w:sz w:val="22"/>
          <w:szCs w:val="22"/>
        </w:rPr>
        <w:t>].</w:t>
      </w:r>
    </w:p>
    <w:p w14:paraId="1F7EB2BB" w14:textId="77777777" w:rsidR="00FA512D" w:rsidRPr="002C38FE" w:rsidRDefault="00FA512D" w:rsidP="00FA512D">
      <w:pPr>
        <w:pStyle w:val="Heading3"/>
        <w:numPr>
          <w:ilvl w:val="1"/>
          <w:numId w:val="14"/>
        </w:numPr>
        <w:tabs>
          <w:tab w:val="left" w:pos="1019"/>
          <w:tab w:val="left" w:pos="1020"/>
        </w:tabs>
        <w:spacing w:before="240"/>
        <w:ind w:left="1021" w:hanging="720"/>
        <w:rPr>
          <w:sz w:val="24"/>
        </w:rPr>
      </w:pPr>
      <w:bookmarkStart w:id="72" w:name="8._Hire_Rates_and_Service_Charges"/>
      <w:bookmarkStart w:id="73" w:name="_Ref73611953"/>
      <w:bookmarkEnd w:id="72"/>
      <w:r w:rsidRPr="002C38FE">
        <w:rPr>
          <w:sz w:val="24"/>
        </w:rPr>
        <w:t>Confirmed Reservations – Force Majeure</w:t>
      </w:r>
      <w:bookmarkEnd w:id="73"/>
    </w:p>
    <w:p w14:paraId="5A9B814E" w14:textId="77777777" w:rsidR="00FA512D" w:rsidRDefault="00FA512D" w:rsidP="00FA512D">
      <w:pPr>
        <w:pStyle w:val="Heading3"/>
        <w:numPr>
          <w:ilvl w:val="2"/>
          <w:numId w:val="14"/>
        </w:numPr>
        <w:spacing w:before="120"/>
        <w:ind w:left="993" w:hanging="709"/>
        <w:rPr>
          <w:b w:val="0"/>
          <w:sz w:val="22"/>
          <w:szCs w:val="22"/>
        </w:rPr>
      </w:pPr>
      <w:bookmarkStart w:id="74" w:name="_Ref73611702"/>
      <w:r>
        <w:rPr>
          <w:b w:val="0"/>
          <w:sz w:val="22"/>
          <w:szCs w:val="22"/>
        </w:rPr>
        <w:t>Where a Force Majeure Event occurs in relation to a party and that party gives the other party prompt written Notice of the Force Majeure Event specifying:</w:t>
      </w:r>
      <w:bookmarkEnd w:id="74"/>
    </w:p>
    <w:p w14:paraId="1ABC7138" w14:textId="481C8ED3" w:rsidR="00FA512D" w:rsidRDefault="00FA512D" w:rsidP="00FA512D">
      <w:pPr>
        <w:pStyle w:val="ListParagraph"/>
        <w:numPr>
          <w:ilvl w:val="3"/>
          <w:numId w:val="39"/>
        </w:numPr>
        <w:tabs>
          <w:tab w:val="left" w:pos="1585"/>
          <w:tab w:val="left" w:pos="1586"/>
        </w:tabs>
      </w:pPr>
      <w:r>
        <w:t>the aspects of the Services affected by the Force Majeure Event</w:t>
      </w:r>
      <w:r w:rsidR="00175018">
        <w:t>;</w:t>
      </w:r>
    </w:p>
    <w:p w14:paraId="4A5029B1" w14:textId="1F520C57" w:rsidR="00FA512D" w:rsidRDefault="00FA512D" w:rsidP="00FA512D">
      <w:pPr>
        <w:pStyle w:val="ListParagraph"/>
        <w:numPr>
          <w:ilvl w:val="3"/>
          <w:numId w:val="39"/>
        </w:numPr>
        <w:tabs>
          <w:tab w:val="left" w:pos="1585"/>
          <w:tab w:val="left" w:pos="1586"/>
        </w:tabs>
      </w:pPr>
      <w:r>
        <w:t>the nature of,</w:t>
      </w:r>
      <w:r w:rsidR="00024079">
        <w:t xml:space="preserve"> </w:t>
      </w:r>
      <w:r>
        <w:t>reason(s) for, and estimated duration of the Force Majeure Event</w:t>
      </w:r>
      <w:r w:rsidR="00175018">
        <w:t>;</w:t>
      </w:r>
    </w:p>
    <w:p w14:paraId="005C358F" w14:textId="3251E268" w:rsidR="00FA512D" w:rsidRDefault="00FA512D" w:rsidP="00FA512D">
      <w:pPr>
        <w:pStyle w:val="ListParagraph"/>
        <w:numPr>
          <w:ilvl w:val="3"/>
          <w:numId w:val="39"/>
        </w:numPr>
        <w:tabs>
          <w:tab w:val="left" w:pos="1585"/>
          <w:tab w:val="left" w:pos="1586"/>
        </w:tabs>
      </w:pPr>
      <w:r>
        <w:t>the obligations affected by the Force Majeure Event and the extent of its effect on those obligations</w:t>
      </w:r>
      <w:r w:rsidR="00175018">
        <w:t>;</w:t>
      </w:r>
      <w:r>
        <w:t xml:space="preserve"> and</w:t>
      </w:r>
    </w:p>
    <w:p w14:paraId="6C7F62A6" w14:textId="3E378B8B" w:rsidR="00FA512D" w:rsidRDefault="00FA512D" w:rsidP="00FA512D">
      <w:pPr>
        <w:pStyle w:val="ListParagraph"/>
        <w:numPr>
          <w:ilvl w:val="3"/>
          <w:numId w:val="39"/>
        </w:numPr>
        <w:tabs>
          <w:tab w:val="left" w:pos="1585"/>
          <w:tab w:val="left" w:pos="1586"/>
        </w:tabs>
      </w:pPr>
      <w:r>
        <w:t>the steps required to address the impact of the Force Majeure Event</w:t>
      </w:r>
      <w:r w:rsidR="00175018">
        <w:t>;</w:t>
      </w:r>
      <w:r>
        <w:t xml:space="preserve"> </w:t>
      </w:r>
    </w:p>
    <w:p w14:paraId="6DF860E1" w14:textId="1CBBD26C" w:rsidR="00FA512D" w:rsidRPr="008916CF" w:rsidRDefault="00FA512D" w:rsidP="00FA512D">
      <w:pPr>
        <w:pStyle w:val="Heading3"/>
        <w:spacing w:before="120"/>
        <w:ind w:left="993" w:firstLine="0"/>
        <w:rPr>
          <w:b w:val="0"/>
          <w:sz w:val="22"/>
          <w:szCs w:val="22"/>
        </w:rPr>
      </w:pPr>
      <w:r w:rsidRPr="008916CF">
        <w:rPr>
          <w:b w:val="0"/>
          <w:sz w:val="22"/>
          <w:szCs w:val="22"/>
        </w:rPr>
        <w:t xml:space="preserve">the obligations notified are suspended for so long as and to the extent they are affected by the Force Majeure Event and the party is meeting its obligations under this clause </w:t>
      </w:r>
      <w:r>
        <w:rPr>
          <w:b w:val="0"/>
          <w:sz w:val="22"/>
          <w:szCs w:val="22"/>
        </w:rPr>
        <w:fldChar w:fldCharType="begin"/>
      </w:r>
      <w:r>
        <w:rPr>
          <w:b w:val="0"/>
          <w:sz w:val="22"/>
          <w:szCs w:val="22"/>
        </w:rPr>
        <w:instrText xml:space="preserve"> REF _Ref73611702 \r \h </w:instrText>
      </w:r>
      <w:r>
        <w:rPr>
          <w:b w:val="0"/>
          <w:sz w:val="22"/>
          <w:szCs w:val="22"/>
        </w:rPr>
      </w:r>
      <w:r>
        <w:rPr>
          <w:b w:val="0"/>
          <w:sz w:val="22"/>
          <w:szCs w:val="22"/>
        </w:rPr>
        <w:fldChar w:fldCharType="separate"/>
      </w:r>
      <w:r w:rsidR="009E2DAE">
        <w:rPr>
          <w:b w:val="0"/>
          <w:sz w:val="22"/>
          <w:szCs w:val="22"/>
        </w:rPr>
        <w:t>8.3.1</w:t>
      </w:r>
      <w:r>
        <w:rPr>
          <w:b w:val="0"/>
          <w:sz w:val="22"/>
          <w:szCs w:val="22"/>
        </w:rPr>
        <w:fldChar w:fldCharType="end"/>
      </w:r>
      <w:r w:rsidRPr="008916CF">
        <w:rPr>
          <w:b w:val="0"/>
          <w:sz w:val="22"/>
          <w:szCs w:val="22"/>
        </w:rPr>
        <w:t xml:space="preserve"> (</w:t>
      </w:r>
      <w:r w:rsidRPr="002C38FE">
        <w:rPr>
          <w:bCs w:val="0"/>
          <w:i/>
          <w:iCs/>
          <w:sz w:val="22"/>
          <w:szCs w:val="22"/>
        </w:rPr>
        <w:t>Force Majeure Period</w:t>
      </w:r>
      <w:r w:rsidRPr="008916CF">
        <w:rPr>
          <w:b w:val="0"/>
          <w:sz w:val="22"/>
          <w:szCs w:val="22"/>
        </w:rPr>
        <w:t>).</w:t>
      </w:r>
    </w:p>
    <w:p w14:paraId="6CA99996" w14:textId="4EEF2D84" w:rsidR="00FA512D" w:rsidRPr="008916CF" w:rsidRDefault="00FA512D" w:rsidP="00FA512D">
      <w:pPr>
        <w:pStyle w:val="Heading3"/>
        <w:numPr>
          <w:ilvl w:val="2"/>
          <w:numId w:val="14"/>
        </w:numPr>
        <w:spacing w:before="120"/>
        <w:ind w:left="993" w:hanging="709"/>
        <w:rPr>
          <w:b w:val="0"/>
          <w:sz w:val="22"/>
          <w:szCs w:val="22"/>
        </w:rPr>
      </w:pPr>
      <w:bookmarkStart w:id="75" w:name="_Ref280370552"/>
      <w:r w:rsidRPr="008916CF">
        <w:rPr>
          <w:b w:val="0"/>
          <w:sz w:val="22"/>
          <w:szCs w:val="22"/>
        </w:rPr>
        <w:t xml:space="preserve">To the extent an obligation under this Contract is suspended under clause </w:t>
      </w:r>
      <w:r>
        <w:rPr>
          <w:b w:val="0"/>
          <w:sz w:val="22"/>
          <w:szCs w:val="22"/>
        </w:rPr>
        <w:fldChar w:fldCharType="begin"/>
      </w:r>
      <w:r>
        <w:rPr>
          <w:b w:val="0"/>
          <w:sz w:val="22"/>
          <w:szCs w:val="22"/>
        </w:rPr>
        <w:instrText xml:space="preserve"> REF _Ref73611702 \r \h </w:instrText>
      </w:r>
      <w:r>
        <w:rPr>
          <w:b w:val="0"/>
          <w:sz w:val="22"/>
          <w:szCs w:val="22"/>
        </w:rPr>
      </w:r>
      <w:r>
        <w:rPr>
          <w:b w:val="0"/>
          <w:sz w:val="22"/>
          <w:szCs w:val="22"/>
        </w:rPr>
        <w:fldChar w:fldCharType="separate"/>
      </w:r>
      <w:r w:rsidR="009E2DAE">
        <w:rPr>
          <w:b w:val="0"/>
          <w:sz w:val="22"/>
          <w:szCs w:val="22"/>
        </w:rPr>
        <w:t>8.3.1</w:t>
      </w:r>
      <w:r>
        <w:rPr>
          <w:b w:val="0"/>
          <w:sz w:val="22"/>
          <w:szCs w:val="22"/>
        </w:rPr>
        <w:fldChar w:fldCharType="end"/>
      </w:r>
      <w:r w:rsidRPr="008916CF">
        <w:rPr>
          <w:b w:val="0"/>
          <w:sz w:val="22"/>
          <w:szCs w:val="22"/>
        </w:rPr>
        <w:t xml:space="preserve">, no failure or omission by a party to perform that obligation will be a breach of </w:t>
      </w:r>
      <w:r>
        <w:rPr>
          <w:b w:val="0"/>
          <w:sz w:val="22"/>
          <w:szCs w:val="22"/>
        </w:rPr>
        <w:t>a</w:t>
      </w:r>
      <w:r w:rsidRPr="008916CF">
        <w:rPr>
          <w:b w:val="0"/>
          <w:sz w:val="22"/>
          <w:szCs w:val="22"/>
        </w:rPr>
        <w:t xml:space="preserve"> Contract, subject to clause </w:t>
      </w:r>
      <w:r>
        <w:rPr>
          <w:b w:val="0"/>
          <w:sz w:val="22"/>
          <w:szCs w:val="22"/>
        </w:rPr>
        <w:fldChar w:fldCharType="begin"/>
      </w:r>
      <w:r>
        <w:rPr>
          <w:b w:val="0"/>
          <w:sz w:val="22"/>
          <w:szCs w:val="22"/>
        </w:rPr>
        <w:instrText xml:space="preserve"> REF _Ref161633969 \r \h </w:instrText>
      </w:r>
      <w:r>
        <w:rPr>
          <w:b w:val="0"/>
          <w:sz w:val="22"/>
          <w:szCs w:val="22"/>
        </w:rPr>
      </w:r>
      <w:r>
        <w:rPr>
          <w:b w:val="0"/>
          <w:sz w:val="22"/>
          <w:szCs w:val="22"/>
        </w:rPr>
        <w:fldChar w:fldCharType="separate"/>
      </w:r>
      <w:r w:rsidR="009E2DAE">
        <w:rPr>
          <w:b w:val="0"/>
          <w:sz w:val="22"/>
          <w:szCs w:val="22"/>
        </w:rPr>
        <w:t>8.3.3</w:t>
      </w:r>
      <w:r>
        <w:rPr>
          <w:b w:val="0"/>
          <w:sz w:val="22"/>
          <w:szCs w:val="22"/>
        </w:rPr>
        <w:fldChar w:fldCharType="end"/>
      </w:r>
      <w:r w:rsidRPr="008916CF">
        <w:rPr>
          <w:b w:val="0"/>
          <w:sz w:val="22"/>
          <w:szCs w:val="22"/>
        </w:rPr>
        <w:t>.</w:t>
      </w:r>
      <w:bookmarkEnd w:id="75"/>
    </w:p>
    <w:p w14:paraId="41760774" w14:textId="77777777" w:rsidR="00FA512D" w:rsidRPr="002C38FE" w:rsidRDefault="00FA512D" w:rsidP="00FA512D">
      <w:pPr>
        <w:pStyle w:val="Heading3"/>
        <w:numPr>
          <w:ilvl w:val="2"/>
          <w:numId w:val="14"/>
        </w:numPr>
        <w:spacing w:before="120"/>
        <w:ind w:left="993" w:hanging="709"/>
        <w:rPr>
          <w:b w:val="0"/>
          <w:sz w:val="22"/>
          <w:szCs w:val="22"/>
        </w:rPr>
      </w:pPr>
      <w:bookmarkStart w:id="76" w:name="_Ref161633969"/>
      <w:r w:rsidRPr="002C38FE">
        <w:rPr>
          <w:b w:val="0"/>
          <w:sz w:val="22"/>
          <w:szCs w:val="22"/>
        </w:rPr>
        <w:t>The party claiming a Force Majeure Event must:</w:t>
      </w:r>
      <w:bookmarkEnd w:id="76"/>
    </w:p>
    <w:p w14:paraId="6808BFA2" w14:textId="11C3440C" w:rsidR="00FA512D" w:rsidRDefault="00FA512D" w:rsidP="00FA512D">
      <w:pPr>
        <w:pStyle w:val="ListParagraph"/>
        <w:numPr>
          <w:ilvl w:val="3"/>
          <w:numId w:val="40"/>
        </w:numPr>
        <w:tabs>
          <w:tab w:val="left" w:pos="1585"/>
          <w:tab w:val="left" w:pos="1586"/>
        </w:tabs>
      </w:pPr>
      <w:r>
        <w:t>use its reasonable endeavours to remove, overcome or minimise the effects of that Force Majeure Event as quickly as possible</w:t>
      </w:r>
      <w:r w:rsidR="00175018">
        <w:t>;</w:t>
      </w:r>
    </w:p>
    <w:p w14:paraId="32ACA988" w14:textId="6D066567" w:rsidR="00FA512D" w:rsidRDefault="00FA512D" w:rsidP="00FA512D">
      <w:pPr>
        <w:pStyle w:val="ListParagraph"/>
        <w:numPr>
          <w:ilvl w:val="3"/>
          <w:numId w:val="40"/>
        </w:numPr>
        <w:tabs>
          <w:tab w:val="left" w:pos="1585"/>
          <w:tab w:val="left" w:pos="1586"/>
        </w:tabs>
      </w:pPr>
      <w:r>
        <w:t xml:space="preserve">unless otherwise advised by the other party, give weekly written Notice to the other party on the status of matters referred to in clause </w:t>
      </w:r>
      <w:r>
        <w:fldChar w:fldCharType="begin"/>
      </w:r>
      <w:r>
        <w:instrText xml:space="preserve"> REF _Ref73611702 \r \h </w:instrText>
      </w:r>
      <w:r>
        <w:fldChar w:fldCharType="separate"/>
      </w:r>
      <w:r w:rsidR="009E2DAE">
        <w:t>8.3.1</w:t>
      </w:r>
      <w:r>
        <w:fldChar w:fldCharType="end"/>
      </w:r>
      <w:r>
        <w:t>; and</w:t>
      </w:r>
    </w:p>
    <w:p w14:paraId="24F08DAA" w14:textId="77777777" w:rsidR="00FA512D" w:rsidRDefault="00FA512D" w:rsidP="00FA512D">
      <w:pPr>
        <w:pStyle w:val="ListParagraph"/>
        <w:numPr>
          <w:ilvl w:val="3"/>
          <w:numId w:val="40"/>
        </w:numPr>
        <w:tabs>
          <w:tab w:val="left" w:pos="1585"/>
          <w:tab w:val="left" w:pos="1586"/>
        </w:tabs>
      </w:pPr>
      <w:bookmarkStart w:id="77" w:name="_Ref73623967"/>
      <w:r>
        <w:t>notify the other party in writing as soon as the Force Majeure Period ceases.</w:t>
      </w:r>
      <w:bookmarkEnd w:id="77"/>
    </w:p>
    <w:p w14:paraId="3B7782A2" w14:textId="5639772B" w:rsidR="00FA512D" w:rsidRDefault="00FA512D" w:rsidP="00FA512D">
      <w:pPr>
        <w:pStyle w:val="Heading3"/>
        <w:numPr>
          <w:ilvl w:val="2"/>
          <w:numId w:val="14"/>
        </w:numPr>
        <w:spacing w:before="120"/>
        <w:ind w:left="993" w:hanging="709"/>
        <w:rPr>
          <w:b w:val="0"/>
          <w:sz w:val="22"/>
          <w:szCs w:val="22"/>
        </w:rPr>
      </w:pPr>
      <w:bookmarkStart w:id="78" w:name="_Ref73623993"/>
      <w:r w:rsidRPr="002C38FE">
        <w:rPr>
          <w:b w:val="0"/>
          <w:sz w:val="22"/>
          <w:szCs w:val="22"/>
        </w:rPr>
        <w:t xml:space="preserve">The maximum period of suspension of obligations under this clause </w:t>
      </w:r>
      <w:r>
        <w:rPr>
          <w:b w:val="0"/>
          <w:sz w:val="22"/>
          <w:szCs w:val="22"/>
        </w:rPr>
        <w:fldChar w:fldCharType="begin"/>
      </w:r>
      <w:r>
        <w:rPr>
          <w:b w:val="0"/>
          <w:sz w:val="22"/>
          <w:szCs w:val="22"/>
        </w:rPr>
        <w:instrText xml:space="preserve"> REF _Ref73611953 \r \h </w:instrText>
      </w:r>
      <w:r>
        <w:rPr>
          <w:b w:val="0"/>
          <w:sz w:val="22"/>
          <w:szCs w:val="22"/>
        </w:rPr>
      </w:r>
      <w:r>
        <w:rPr>
          <w:b w:val="0"/>
          <w:sz w:val="22"/>
          <w:szCs w:val="22"/>
        </w:rPr>
        <w:fldChar w:fldCharType="separate"/>
      </w:r>
      <w:r w:rsidR="009E2DAE">
        <w:rPr>
          <w:b w:val="0"/>
          <w:sz w:val="22"/>
          <w:szCs w:val="22"/>
        </w:rPr>
        <w:t>8.3</w:t>
      </w:r>
      <w:r>
        <w:rPr>
          <w:b w:val="0"/>
          <w:sz w:val="22"/>
          <w:szCs w:val="22"/>
        </w:rPr>
        <w:fldChar w:fldCharType="end"/>
      </w:r>
      <w:r w:rsidRPr="002C38FE">
        <w:rPr>
          <w:b w:val="0"/>
          <w:sz w:val="22"/>
          <w:szCs w:val="22"/>
        </w:rPr>
        <w:t xml:space="preserve"> is </w:t>
      </w:r>
      <w:r>
        <w:rPr>
          <w:b w:val="0"/>
          <w:sz w:val="22"/>
          <w:szCs w:val="22"/>
        </w:rPr>
        <w:t xml:space="preserve">2 weeks </w:t>
      </w:r>
      <w:r w:rsidRPr="002C38FE">
        <w:rPr>
          <w:b w:val="0"/>
          <w:sz w:val="22"/>
          <w:szCs w:val="22"/>
        </w:rPr>
        <w:t>per event from the date the Force Majeure Event occurred.</w:t>
      </w:r>
      <w:bookmarkEnd w:id="78"/>
    </w:p>
    <w:p w14:paraId="3F1F2CA1" w14:textId="77777777" w:rsidR="009E08E8" w:rsidRDefault="009E08E8" w:rsidP="009E08E8">
      <w:pPr>
        <w:pStyle w:val="Heading3"/>
        <w:spacing w:before="120"/>
        <w:rPr>
          <w:b w:val="0"/>
          <w:sz w:val="22"/>
          <w:szCs w:val="22"/>
        </w:rPr>
      </w:pPr>
    </w:p>
    <w:p w14:paraId="19250CE0" w14:textId="77777777" w:rsidR="009E08E8" w:rsidRDefault="009E08E8" w:rsidP="009E08E8">
      <w:pPr>
        <w:pStyle w:val="Heading3"/>
        <w:spacing w:before="120"/>
        <w:rPr>
          <w:b w:val="0"/>
          <w:sz w:val="22"/>
          <w:szCs w:val="22"/>
        </w:rPr>
      </w:pPr>
    </w:p>
    <w:p w14:paraId="3AF26D2B" w14:textId="77777777" w:rsidR="009E08E8" w:rsidRPr="002C38FE" w:rsidRDefault="009E08E8" w:rsidP="009E08E8">
      <w:pPr>
        <w:pStyle w:val="Heading3"/>
        <w:spacing w:before="120"/>
        <w:rPr>
          <w:b w:val="0"/>
          <w:sz w:val="22"/>
          <w:szCs w:val="22"/>
        </w:rPr>
      </w:pPr>
    </w:p>
    <w:p w14:paraId="72DB4C74" w14:textId="77777777" w:rsidR="00FA512D" w:rsidRPr="002C38FE" w:rsidRDefault="00FA512D" w:rsidP="00FA512D">
      <w:pPr>
        <w:pStyle w:val="Heading3"/>
        <w:numPr>
          <w:ilvl w:val="2"/>
          <w:numId w:val="14"/>
        </w:numPr>
        <w:spacing w:before="120"/>
        <w:ind w:left="993" w:hanging="709"/>
        <w:rPr>
          <w:b w:val="0"/>
          <w:sz w:val="22"/>
          <w:szCs w:val="22"/>
        </w:rPr>
      </w:pPr>
      <w:bookmarkStart w:id="79" w:name="_Ref73623933"/>
      <w:r w:rsidRPr="002C38FE">
        <w:rPr>
          <w:b w:val="0"/>
          <w:sz w:val="22"/>
          <w:szCs w:val="22"/>
        </w:rPr>
        <w:lastRenderedPageBreak/>
        <w:t xml:space="preserve">During the suspension of any obligation, </w:t>
      </w:r>
      <w:r>
        <w:rPr>
          <w:b w:val="0"/>
          <w:sz w:val="22"/>
          <w:szCs w:val="22"/>
        </w:rPr>
        <w:t>CASA</w:t>
      </w:r>
      <w:r w:rsidRPr="002C38FE">
        <w:rPr>
          <w:b w:val="0"/>
          <w:sz w:val="22"/>
          <w:szCs w:val="22"/>
        </w:rPr>
        <w:t xml:space="preserve"> may, but is not obliged to:</w:t>
      </w:r>
      <w:bookmarkEnd w:id="79"/>
    </w:p>
    <w:p w14:paraId="6210E28B" w14:textId="73579689" w:rsidR="00FA512D" w:rsidRDefault="00FA512D" w:rsidP="00FA512D">
      <w:pPr>
        <w:pStyle w:val="ListParagraph"/>
        <w:numPr>
          <w:ilvl w:val="3"/>
          <w:numId w:val="41"/>
        </w:numPr>
        <w:tabs>
          <w:tab w:val="left" w:pos="1585"/>
          <w:tab w:val="left" w:pos="1586"/>
        </w:tabs>
      </w:pPr>
      <w:bookmarkStart w:id="80" w:name="_Ref73623920"/>
      <w:r>
        <w:t>make alternative arrangements for the performance of the relevant obligation, including but not limited to by engaging another person or otherwise without incurring any liability to the Operator; and</w:t>
      </w:r>
      <w:bookmarkEnd w:id="80"/>
    </w:p>
    <w:p w14:paraId="02370AC5" w14:textId="77777777" w:rsidR="00AC05B7" w:rsidRDefault="00AC05B7" w:rsidP="00AC05B7">
      <w:pPr>
        <w:tabs>
          <w:tab w:val="left" w:pos="1585"/>
          <w:tab w:val="left" w:pos="1586"/>
        </w:tabs>
      </w:pPr>
    </w:p>
    <w:p w14:paraId="3CCFD79F" w14:textId="53A9475F" w:rsidR="00FA512D" w:rsidRDefault="00FA512D" w:rsidP="00FA512D">
      <w:pPr>
        <w:pStyle w:val="ListParagraph"/>
        <w:numPr>
          <w:ilvl w:val="3"/>
          <w:numId w:val="41"/>
        </w:numPr>
        <w:tabs>
          <w:tab w:val="left" w:pos="1585"/>
          <w:tab w:val="left" w:pos="1586"/>
        </w:tabs>
      </w:pPr>
      <w:r>
        <w:t>where clause </w:t>
      </w:r>
      <w:r>
        <w:fldChar w:fldCharType="begin"/>
      </w:r>
      <w:r>
        <w:instrText xml:space="preserve"> REF _Ref73623933 \r \h </w:instrText>
      </w:r>
      <w:r>
        <w:fldChar w:fldCharType="separate"/>
      </w:r>
      <w:r w:rsidR="009E2DAE">
        <w:t>8.3.5</w:t>
      </w:r>
      <w:r>
        <w:fldChar w:fldCharType="end"/>
      </w:r>
      <w:r>
        <w:fldChar w:fldCharType="begin"/>
      </w:r>
      <w:r>
        <w:instrText xml:space="preserve"> REF _Ref73623920 \r \h </w:instrText>
      </w:r>
      <w:r>
        <w:fldChar w:fldCharType="separate"/>
      </w:r>
      <w:r w:rsidR="009E2DAE">
        <w:t>(a)</w:t>
      </w:r>
      <w:r>
        <w:fldChar w:fldCharType="end"/>
      </w:r>
      <w:r>
        <w:t xml:space="preserve"> applies, reduce the scope of the Contract, including the total amount payable under the Contract, by written Notice to the Operator.</w:t>
      </w:r>
    </w:p>
    <w:p w14:paraId="0C8FC289" w14:textId="0FEB1C76" w:rsidR="00FA512D" w:rsidRPr="002C38FE" w:rsidRDefault="00FA512D" w:rsidP="00FA512D">
      <w:pPr>
        <w:pStyle w:val="Heading3"/>
        <w:numPr>
          <w:ilvl w:val="2"/>
          <w:numId w:val="14"/>
        </w:numPr>
        <w:spacing w:before="120"/>
        <w:ind w:left="993" w:hanging="709"/>
        <w:rPr>
          <w:b w:val="0"/>
          <w:sz w:val="22"/>
          <w:szCs w:val="22"/>
        </w:rPr>
      </w:pPr>
      <w:r w:rsidRPr="002C38FE">
        <w:rPr>
          <w:b w:val="0"/>
          <w:sz w:val="22"/>
          <w:szCs w:val="22"/>
        </w:rPr>
        <w:t>If a Notice under clause</w:t>
      </w:r>
      <w:r>
        <w:rPr>
          <w:b w:val="0"/>
          <w:sz w:val="22"/>
          <w:szCs w:val="22"/>
        </w:rPr>
        <w:t> </w:t>
      </w:r>
      <w:r>
        <w:rPr>
          <w:b w:val="0"/>
          <w:sz w:val="22"/>
          <w:szCs w:val="22"/>
        </w:rPr>
        <w:fldChar w:fldCharType="begin"/>
      </w:r>
      <w:r>
        <w:rPr>
          <w:b w:val="0"/>
          <w:sz w:val="22"/>
          <w:szCs w:val="22"/>
        </w:rPr>
        <w:instrText xml:space="preserve"> REF _Ref161633969 \r \h </w:instrText>
      </w:r>
      <w:r>
        <w:rPr>
          <w:b w:val="0"/>
          <w:sz w:val="22"/>
          <w:szCs w:val="22"/>
        </w:rPr>
      </w:r>
      <w:r>
        <w:rPr>
          <w:b w:val="0"/>
          <w:sz w:val="22"/>
          <w:szCs w:val="22"/>
        </w:rPr>
        <w:fldChar w:fldCharType="separate"/>
      </w:r>
      <w:r w:rsidR="009E2DAE">
        <w:rPr>
          <w:b w:val="0"/>
          <w:sz w:val="22"/>
          <w:szCs w:val="22"/>
        </w:rPr>
        <w:t>8.3.3</w:t>
      </w:r>
      <w:r>
        <w:rPr>
          <w:b w:val="0"/>
          <w:sz w:val="22"/>
          <w:szCs w:val="22"/>
        </w:rPr>
        <w:fldChar w:fldCharType="end"/>
      </w:r>
      <w:r>
        <w:rPr>
          <w:b w:val="0"/>
          <w:sz w:val="22"/>
          <w:szCs w:val="22"/>
        </w:rPr>
        <w:fldChar w:fldCharType="begin"/>
      </w:r>
      <w:r>
        <w:rPr>
          <w:b w:val="0"/>
          <w:sz w:val="22"/>
          <w:szCs w:val="22"/>
        </w:rPr>
        <w:instrText xml:space="preserve"> REF _Ref73623967 \r \h </w:instrText>
      </w:r>
      <w:r>
        <w:rPr>
          <w:b w:val="0"/>
          <w:sz w:val="22"/>
          <w:szCs w:val="22"/>
        </w:rPr>
      </w:r>
      <w:r>
        <w:rPr>
          <w:b w:val="0"/>
          <w:sz w:val="22"/>
          <w:szCs w:val="22"/>
        </w:rPr>
        <w:fldChar w:fldCharType="separate"/>
      </w:r>
      <w:r w:rsidR="009E2DAE">
        <w:rPr>
          <w:b w:val="0"/>
          <w:sz w:val="22"/>
          <w:szCs w:val="22"/>
        </w:rPr>
        <w:t>(c)</w:t>
      </w:r>
      <w:r>
        <w:rPr>
          <w:b w:val="0"/>
          <w:sz w:val="22"/>
          <w:szCs w:val="22"/>
        </w:rPr>
        <w:fldChar w:fldCharType="end"/>
      </w:r>
      <w:r>
        <w:rPr>
          <w:b w:val="0"/>
          <w:sz w:val="22"/>
          <w:szCs w:val="22"/>
        </w:rPr>
        <w:t xml:space="preserve"> </w:t>
      </w:r>
      <w:r w:rsidRPr="002C38FE">
        <w:rPr>
          <w:b w:val="0"/>
          <w:sz w:val="22"/>
          <w:szCs w:val="22"/>
        </w:rPr>
        <w:t>is issued, the party issuing the Notice must</w:t>
      </w:r>
      <w:r w:rsidR="00BE5ED8">
        <w:rPr>
          <w:b w:val="0"/>
          <w:sz w:val="22"/>
          <w:szCs w:val="22"/>
        </w:rPr>
        <w:t>,</w:t>
      </w:r>
      <w:r w:rsidRPr="002C38FE">
        <w:rPr>
          <w:b w:val="0"/>
          <w:sz w:val="22"/>
          <w:szCs w:val="22"/>
        </w:rPr>
        <w:t xml:space="preserve"> as soon as reasonably possible</w:t>
      </w:r>
      <w:r w:rsidR="00BE5ED8">
        <w:rPr>
          <w:b w:val="0"/>
          <w:sz w:val="22"/>
          <w:szCs w:val="22"/>
        </w:rPr>
        <w:t>,</w:t>
      </w:r>
      <w:r w:rsidRPr="002C38FE">
        <w:rPr>
          <w:b w:val="0"/>
          <w:sz w:val="22"/>
          <w:szCs w:val="22"/>
        </w:rPr>
        <w:t xml:space="preserve"> resume performance of any suspended obligation.</w:t>
      </w:r>
    </w:p>
    <w:p w14:paraId="0226B819" w14:textId="7219736D" w:rsidR="00FA512D" w:rsidRPr="002C38FE" w:rsidRDefault="00FA512D" w:rsidP="00FA512D">
      <w:pPr>
        <w:pStyle w:val="Heading3"/>
        <w:numPr>
          <w:ilvl w:val="2"/>
          <w:numId w:val="14"/>
        </w:numPr>
        <w:spacing w:before="120"/>
        <w:ind w:left="993" w:hanging="709"/>
        <w:rPr>
          <w:b w:val="0"/>
          <w:sz w:val="22"/>
          <w:szCs w:val="22"/>
        </w:rPr>
      </w:pPr>
      <w:r w:rsidRPr="002C38FE">
        <w:rPr>
          <w:b w:val="0"/>
          <w:sz w:val="22"/>
          <w:szCs w:val="22"/>
        </w:rPr>
        <w:t>If the Force Majeure Period continues for longer than the period specified in clause</w:t>
      </w:r>
      <w:r>
        <w:rPr>
          <w:b w:val="0"/>
          <w:sz w:val="22"/>
          <w:szCs w:val="22"/>
        </w:rPr>
        <w:t> </w:t>
      </w:r>
      <w:r>
        <w:rPr>
          <w:b w:val="0"/>
          <w:sz w:val="22"/>
          <w:szCs w:val="22"/>
        </w:rPr>
        <w:fldChar w:fldCharType="begin"/>
      </w:r>
      <w:r>
        <w:rPr>
          <w:b w:val="0"/>
          <w:sz w:val="22"/>
          <w:szCs w:val="22"/>
        </w:rPr>
        <w:instrText xml:space="preserve"> REF _Ref73623993 \r \h </w:instrText>
      </w:r>
      <w:r>
        <w:rPr>
          <w:b w:val="0"/>
          <w:sz w:val="22"/>
          <w:szCs w:val="22"/>
        </w:rPr>
      </w:r>
      <w:r>
        <w:rPr>
          <w:b w:val="0"/>
          <w:sz w:val="22"/>
          <w:szCs w:val="22"/>
        </w:rPr>
        <w:fldChar w:fldCharType="separate"/>
      </w:r>
      <w:r w:rsidR="009E2DAE">
        <w:rPr>
          <w:b w:val="0"/>
          <w:sz w:val="22"/>
          <w:szCs w:val="22"/>
        </w:rPr>
        <w:t>8.3.4</w:t>
      </w:r>
      <w:r>
        <w:rPr>
          <w:b w:val="0"/>
          <w:sz w:val="22"/>
          <w:szCs w:val="22"/>
        </w:rPr>
        <w:fldChar w:fldCharType="end"/>
      </w:r>
      <w:r w:rsidRPr="002C38FE">
        <w:rPr>
          <w:b w:val="0"/>
          <w:sz w:val="22"/>
          <w:szCs w:val="22"/>
        </w:rPr>
        <w:t xml:space="preserve">, then either party may terminate </w:t>
      </w:r>
      <w:r>
        <w:rPr>
          <w:b w:val="0"/>
          <w:sz w:val="22"/>
          <w:szCs w:val="22"/>
        </w:rPr>
        <w:t xml:space="preserve">a </w:t>
      </w:r>
      <w:r w:rsidRPr="002C38FE">
        <w:rPr>
          <w:b w:val="0"/>
          <w:sz w:val="22"/>
          <w:szCs w:val="22"/>
        </w:rPr>
        <w:t>Contract</w:t>
      </w:r>
      <w:r>
        <w:rPr>
          <w:b w:val="0"/>
          <w:sz w:val="22"/>
          <w:szCs w:val="22"/>
        </w:rPr>
        <w:t xml:space="preserve"> in writing, with neither party liable to the other for any payment, costs or operational impact for Services that have not been delivered. To avoid doubt, for Services that may be partly but not completely delivered, CASA and the Operator will agree to pro</w:t>
      </w:r>
      <w:r w:rsidR="00BE5ED8">
        <w:rPr>
          <w:b w:val="0"/>
          <w:sz w:val="22"/>
          <w:szCs w:val="22"/>
        </w:rPr>
        <w:t>-</w:t>
      </w:r>
      <w:r>
        <w:rPr>
          <w:b w:val="0"/>
          <w:sz w:val="22"/>
          <w:szCs w:val="22"/>
        </w:rPr>
        <w:t>rated payment for part delivered Services.</w:t>
      </w:r>
    </w:p>
    <w:p w14:paraId="4BD33F25" w14:textId="77777777" w:rsidR="004928ED" w:rsidRDefault="00DF5878" w:rsidP="002E290E">
      <w:pPr>
        <w:pStyle w:val="Heading2"/>
        <w:numPr>
          <w:ilvl w:val="0"/>
          <w:numId w:val="14"/>
        </w:numPr>
        <w:tabs>
          <w:tab w:val="left" w:pos="1019"/>
          <w:tab w:val="left" w:pos="1020"/>
        </w:tabs>
        <w:spacing w:before="240"/>
        <w:ind w:left="1021"/>
      </w:pPr>
      <w:bookmarkStart w:id="81" w:name="_Toc230161148"/>
      <w:r>
        <w:t>Hire Rates and Service</w:t>
      </w:r>
      <w:r w:rsidRPr="002667E4">
        <w:t xml:space="preserve"> </w:t>
      </w:r>
      <w:r>
        <w:t>Charges</w:t>
      </w:r>
      <w:bookmarkEnd w:id="81"/>
    </w:p>
    <w:p w14:paraId="022A3F98" w14:textId="77777777" w:rsidR="004928ED" w:rsidRPr="00837D66" w:rsidRDefault="00DF5878" w:rsidP="002E290E">
      <w:pPr>
        <w:pStyle w:val="Heading3"/>
        <w:numPr>
          <w:ilvl w:val="1"/>
          <w:numId w:val="14"/>
        </w:numPr>
        <w:tabs>
          <w:tab w:val="left" w:pos="1019"/>
          <w:tab w:val="left" w:pos="1020"/>
        </w:tabs>
        <w:spacing w:before="120"/>
        <w:ind w:left="1021" w:hanging="720"/>
        <w:rPr>
          <w:sz w:val="24"/>
        </w:rPr>
      </w:pPr>
      <w:bookmarkStart w:id="82" w:name="8.1._Hire_Rates"/>
      <w:bookmarkEnd w:id="82"/>
      <w:r w:rsidRPr="00837D66">
        <w:rPr>
          <w:sz w:val="24"/>
        </w:rPr>
        <w:t>Hire Rates</w:t>
      </w:r>
    </w:p>
    <w:p w14:paraId="29D652D5" w14:textId="7BCF7C2A" w:rsidR="004928ED" w:rsidRDefault="00DF5878" w:rsidP="005E62B6">
      <w:pPr>
        <w:pStyle w:val="BodyText"/>
        <w:spacing w:before="121"/>
        <w:ind w:left="993" w:right="961"/>
      </w:pPr>
      <w:r>
        <w:t xml:space="preserve">The Hires Rates are the maximum </w:t>
      </w:r>
      <w:r w:rsidR="0096437D">
        <w:t xml:space="preserve">rates </w:t>
      </w:r>
      <w:r>
        <w:t>that the Operator will offer and that can be charged under the Deed and can only be varied in accordance with clause</w:t>
      </w:r>
      <w:r w:rsidR="000C5724">
        <w:t> </w:t>
      </w:r>
      <w:r w:rsidR="000C5724">
        <w:fldChar w:fldCharType="begin"/>
      </w:r>
      <w:r w:rsidR="000C5724">
        <w:instrText xml:space="preserve"> REF _Ref530154954 \r \h </w:instrText>
      </w:r>
      <w:r w:rsidR="000C5724">
        <w:fldChar w:fldCharType="separate"/>
      </w:r>
      <w:r w:rsidR="009E2DAE">
        <w:t>9.3</w:t>
      </w:r>
      <w:r w:rsidR="000C5724">
        <w:fldChar w:fldCharType="end"/>
      </w:r>
      <w:r>
        <w:t>.</w:t>
      </w:r>
    </w:p>
    <w:p w14:paraId="1E347A18"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83" w:name="8.2._Service_Charges"/>
      <w:bookmarkEnd w:id="83"/>
      <w:r w:rsidRPr="00837D66">
        <w:rPr>
          <w:sz w:val="24"/>
        </w:rPr>
        <w:t>Service Charges</w:t>
      </w:r>
    </w:p>
    <w:p w14:paraId="5E3CA47D" w14:textId="375AF42B" w:rsidR="004928ED" w:rsidRPr="00837D66"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The Service Charges payable to the Operator for providing the Services will be specified in a Purchase Order and </w:t>
      </w:r>
      <w:r w:rsidR="00F563B1">
        <w:rPr>
          <w:b w:val="0"/>
          <w:sz w:val="22"/>
          <w:szCs w:val="22"/>
        </w:rPr>
        <w:t>are</w:t>
      </w:r>
      <w:r w:rsidRPr="00837D66">
        <w:rPr>
          <w:b w:val="0"/>
          <w:sz w:val="22"/>
          <w:szCs w:val="22"/>
        </w:rPr>
        <w:t xml:space="preserve"> payable in accordance with clause</w:t>
      </w:r>
      <w:r w:rsidR="000C5724">
        <w:rPr>
          <w:b w:val="0"/>
          <w:sz w:val="22"/>
          <w:szCs w:val="22"/>
        </w:rPr>
        <w:t> </w:t>
      </w:r>
      <w:r w:rsidR="000C5724">
        <w:rPr>
          <w:b w:val="0"/>
          <w:sz w:val="22"/>
          <w:szCs w:val="22"/>
        </w:rPr>
        <w:fldChar w:fldCharType="begin"/>
      </w:r>
      <w:r w:rsidR="000C5724">
        <w:rPr>
          <w:b w:val="0"/>
          <w:sz w:val="22"/>
          <w:szCs w:val="22"/>
        </w:rPr>
        <w:instrText xml:space="preserve"> REF _Ref530154981 \r \h </w:instrText>
      </w:r>
      <w:r w:rsidR="000C5724">
        <w:rPr>
          <w:b w:val="0"/>
          <w:sz w:val="22"/>
          <w:szCs w:val="22"/>
        </w:rPr>
      </w:r>
      <w:r w:rsidR="000C5724">
        <w:rPr>
          <w:b w:val="0"/>
          <w:sz w:val="22"/>
          <w:szCs w:val="22"/>
        </w:rPr>
        <w:fldChar w:fldCharType="separate"/>
      </w:r>
      <w:r w:rsidR="009E2DAE">
        <w:rPr>
          <w:b w:val="0"/>
          <w:sz w:val="22"/>
          <w:szCs w:val="22"/>
        </w:rPr>
        <w:t>13.1</w:t>
      </w:r>
      <w:r w:rsidR="000C5724">
        <w:rPr>
          <w:b w:val="0"/>
          <w:sz w:val="22"/>
          <w:szCs w:val="22"/>
        </w:rPr>
        <w:fldChar w:fldCharType="end"/>
      </w:r>
      <w:r w:rsidR="000C5724">
        <w:rPr>
          <w:b w:val="0"/>
          <w:sz w:val="22"/>
          <w:szCs w:val="22"/>
        </w:rPr>
        <w:t xml:space="preserve"> </w:t>
      </w:r>
      <w:r w:rsidRPr="00837D66">
        <w:rPr>
          <w:b w:val="0"/>
          <w:sz w:val="22"/>
          <w:szCs w:val="22"/>
        </w:rPr>
        <w:t>and the relevant Purchase Order.</w:t>
      </w:r>
    </w:p>
    <w:p w14:paraId="577F2AF9" w14:textId="5DB2240A" w:rsidR="004928ED" w:rsidRPr="00837D66"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The Service Charges payable under a Purchase Order will be calculated based on the Hire Rate, Timing Method and Flying Hours </w:t>
      </w:r>
      <w:r w:rsidR="00351836" w:rsidRPr="00837D66">
        <w:rPr>
          <w:b w:val="0"/>
          <w:sz w:val="22"/>
          <w:szCs w:val="22"/>
        </w:rPr>
        <w:t>applicable to the Services</w:t>
      </w:r>
      <w:r w:rsidRPr="00837D66">
        <w:rPr>
          <w:b w:val="0"/>
          <w:sz w:val="22"/>
          <w:szCs w:val="22"/>
        </w:rPr>
        <w:t>.</w:t>
      </w:r>
    </w:p>
    <w:p w14:paraId="44A06AF3" w14:textId="0400157C" w:rsidR="004928ED" w:rsidRPr="00837D66" w:rsidRDefault="00F563B1" w:rsidP="002E290E">
      <w:pPr>
        <w:pStyle w:val="Heading3"/>
        <w:numPr>
          <w:ilvl w:val="2"/>
          <w:numId w:val="14"/>
        </w:numPr>
        <w:spacing w:before="120"/>
        <w:ind w:left="993" w:hanging="709"/>
        <w:rPr>
          <w:b w:val="0"/>
          <w:sz w:val="22"/>
          <w:szCs w:val="22"/>
        </w:rPr>
      </w:pPr>
      <w:r>
        <w:rPr>
          <w:b w:val="0"/>
          <w:sz w:val="22"/>
          <w:szCs w:val="22"/>
        </w:rPr>
        <w:t xml:space="preserve">If the Operator anticipates any additional costs will be directly associated with providing the Services, it must provide the Hire Officer with a written estimate of those costs </w:t>
      </w:r>
      <w:r w:rsidR="00DF5878" w:rsidRPr="00837D66">
        <w:rPr>
          <w:b w:val="0"/>
          <w:sz w:val="22"/>
          <w:szCs w:val="22"/>
        </w:rPr>
        <w:t>before CASA has issued a Purchase Order. Additional costs may include landing fees and aerodrome service charges.</w:t>
      </w:r>
    </w:p>
    <w:p w14:paraId="5933B39C" w14:textId="77777777" w:rsidR="004928ED" w:rsidRPr="00837D66" w:rsidRDefault="00DF5878" w:rsidP="002E290E">
      <w:pPr>
        <w:pStyle w:val="Heading3"/>
        <w:numPr>
          <w:ilvl w:val="2"/>
          <w:numId w:val="14"/>
        </w:numPr>
        <w:spacing w:before="120"/>
        <w:ind w:left="993" w:hanging="709"/>
        <w:rPr>
          <w:b w:val="0"/>
          <w:sz w:val="22"/>
          <w:szCs w:val="22"/>
        </w:rPr>
      </w:pPr>
      <w:r w:rsidRPr="00837D66">
        <w:rPr>
          <w:b w:val="0"/>
          <w:sz w:val="22"/>
          <w:szCs w:val="22"/>
        </w:rPr>
        <w:t>CASA may accept the estimate of additional costs and agree to pay these additional costs by specifying them in the Purchase Order. CASA may also reject the estimate of additional costs and negotiate the calculation and imposition of additional costs to the reasonable satisfaction of the parties.</w:t>
      </w:r>
    </w:p>
    <w:p w14:paraId="2F7E3E84" w14:textId="77777777" w:rsidR="004928ED" w:rsidRPr="00837D66" w:rsidRDefault="00DF5878" w:rsidP="002E290E">
      <w:pPr>
        <w:pStyle w:val="Heading3"/>
        <w:numPr>
          <w:ilvl w:val="2"/>
          <w:numId w:val="14"/>
        </w:numPr>
        <w:spacing w:before="120"/>
        <w:ind w:left="993" w:hanging="709"/>
        <w:rPr>
          <w:b w:val="0"/>
          <w:sz w:val="22"/>
          <w:szCs w:val="22"/>
        </w:rPr>
      </w:pPr>
      <w:r w:rsidRPr="00837D66">
        <w:rPr>
          <w:b w:val="0"/>
          <w:sz w:val="22"/>
          <w:szCs w:val="22"/>
        </w:rPr>
        <w:t>CASA reserves the right to reject any additional costs submitted in a claim for payment after the provision of the Services, where the cost has not been pre-agreed in writing and in the absence of reasonable evidence substantiating the claim.</w:t>
      </w:r>
    </w:p>
    <w:p w14:paraId="19311570"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84" w:name="8.3._Adjustment_of_Hire_Rates"/>
      <w:bookmarkStart w:id="85" w:name="_Ref530154954"/>
      <w:bookmarkEnd w:id="84"/>
      <w:r w:rsidRPr="00837D66">
        <w:rPr>
          <w:sz w:val="24"/>
        </w:rPr>
        <w:t>Adjustment of Hire Rates</w:t>
      </w:r>
      <w:bookmarkEnd w:id="85"/>
    </w:p>
    <w:p w14:paraId="0B10281B" w14:textId="4FF37807" w:rsidR="004928ED" w:rsidRPr="006C3425" w:rsidRDefault="00DF5878" w:rsidP="002E290E">
      <w:pPr>
        <w:pStyle w:val="Heading3"/>
        <w:numPr>
          <w:ilvl w:val="2"/>
          <w:numId w:val="14"/>
        </w:numPr>
        <w:spacing w:before="120"/>
        <w:ind w:left="993" w:hanging="709"/>
        <w:rPr>
          <w:b w:val="0"/>
          <w:sz w:val="22"/>
          <w:szCs w:val="22"/>
        </w:rPr>
      </w:pPr>
      <w:r w:rsidRPr="00837D66">
        <w:rPr>
          <w:b w:val="0"/>
          <w:sz w:val="22"/>
          <w:szCs w:val="22"/>
        </w:rPr>
        <w:t>The Hire Rates may be reviewed annually</w:t>
      </w:r>
      <w:r w:rsidR="00915447">
        <w:rPr>
          <w:b w:val="0"/>
          <w:sz w:val="22"/>
          <w:szCs w:val="22"/>
        </w:rPr>
        <w:t>, in a process described as the annual rates review</w:t>
      </w:r>
      <w:r w:rsidRPr="00837D66">
        <w:rPr>
          <w:b w:val="0"/>
          <w:sz w:val="22"/>
          <w:szCs w:val="22"/>
        </w:rPr>
        <w:t>. The Contractor may request a price adjustment to take effect, no earlier than the Adjustment Date each year.</w:t>
      </w:r>
    </w:p>
    <w:p w14:paraId="05DF530D" w14:textId="0223D78B" w:rsidR="004928ED" w:rsidRPr="006C3425" w:rsidRDefault="00DF5878" w:rsidP="002E290E">
      <w:pPr>
        <w:pStyle w:val="Heading3"/>
        <w:numPr>
          <w:ilvl w:val="2"/>
          <w:numId w:val="14"/>
        </w:numPr>
        <w:spacing w:before="120"/>
        <w:ind w:left="993" w:hanging="709"/>
        <w:rPr>
          <w:b w:val="0"/>
          <w:sz w:val="22"/>
          <w:szCs w:val="22"/>
        </w:rPr>
      </w:pPr>
      <w:r w:rsidRPr="00837D66">
        <w:rPr>
          <w:b w:val="0"/>
          <w:sz w:val="22"/>
          <w:szCs w:val="22"/>
        </w:rPr>
        <w:t>The annual rate</w:t>
      </w:r>
      <w:r w:rsidR="00F563B1">
        <w:rPr>
          <w:b w:val="0"/>
          <w:sz w:val="22"/>
          <w:szCs w:val="22"/>
        </w:rPr>
        <w:t>s</w:t>
      </w:r>
      <w:r w:rsidRPr="00837D66">
        <w:rPr>
          <w:b w:val="0"/>
          <w:sz w:val="22"/>
          <w:szCs w:val="22"/>
        </w:rPr>
        <w:t xml:space="preserve"> review is not an automatic process. The Operator may submit a request for increase to the Hire Rates, by providing written Notice to CASA, no earlier than </w:t>
      </w:r>
      <w:r w:rsidR="00915447">
        <w:rPr>
          <w:b w:val="0"/>
          <w:sz w:val="22"/>
          <w:szCs w:val="22"/>
        </w:rPr>
        <w:t>thirty (</w:t>
      </w:r>
      <w:r w:rsidRPr="00837D66">
        <w:rPr>
          <w:b w:val="0"/>
          <w:sz w:val="22"/>
          <w:szCs w:val="22"/>
        </w:rPr>
        <w:t>30</w:t>
      </w:r>
      <w:r w:rsidR="00915447">
        <w:rPr>
          <w:b w:val="0"/>
          <w:sz w:val="22"/>
          <w:szCs w:val="22"/>
        </w:rPr>
        <w:t>)</w:t>
      </w:r>
      <w:r w:rsidRPr="00837D66">
        <w:rPr>
          <w:b w:val="0"/>
          <w:sz w:val="22"/>
          <w:szCs w:val="22"/>
        </w:rPr>
        <w:t xml:space="preserve"> days prior to, and no later than 30 days after, the Adjustment Date. The Operator will provide supporting evidence of any relevant price increases sought when requested by CASA.</w:t>
      </w:r>
    </w:p>
    <w:p w14:paraId="6381D8E3" w14:textId="3755EA4A" w:rsidR="004928ED" w:rsidRPr="006C3425"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Within </w:t>
      </w:r>
      <w:r w:rsidR="00915447">
        <w:rPr>
          <w:b w:val="0"/>
          <w:sz w:val="22"/>
          <w:szCs w:val="22"/>
        </w:rPr>
        <w:t>fourteen (</w:t>
      </w:r>
      <w:r w:rsidRPr="00837D66">
        <w:rPr>
          <w:b w:val="0"/>
          <w:sz w:val="22"/>
          <w:szCs w:val="22"/>
        </w:rPr>
        <w:t>14</w:t>
      </w:r>
      <w:r w:rsidR="00915447">
        <w:rPr>
          <w:b w:val="0"/>
          <w:sz w:val="22"/>
          <w:szCs w:val="22"/>
        </w:rPr>
        <w:t>)</w:t>
      </w:r>
      <w:r w:rsidRPr="00837D66">
        <w:rPr>
          <w:b w:val="0"/>
          <w:sz w:val="22"/>
          <w:szCs w:val="22"/>
        </w:rPr>
        <w:t xml:space="preserve"> days after receiving the request, the parties will, in good faith, negotiate the variations to the pricing. CASA will provide the Operator with the details of the negotiated </w:t>
      </w:r>
      <w:r w:rsidRPr="00837D66">
        <w:rPr>
          <w:b w:val="0"/>
          <w:sz w:val="22"/>
          <w:szCs w:val="22"/>
        </w:rPr>
        <w:lastRenderedPageBreak/>
        <w:t xml:space="preserve">variations in writing, substantially in the form of </w:t>
      </w:r>
      <w:hyperlink w:anchor="_bookmark87" w:history="1">
        <w:r w:rsidRPr="00837D66">
          <w:rPr>
            <w:b w:val="0"/>
            <w:sz w:val="22"/>
            <w:szCs w:val="22"/>
          </w:rPr>
          <w:t xml:space="preserve">Schedule 4 </w:t>
        </w:r>
      </w:hyperlink>
      <w:r w:rsidRPr="00837D66">
        <w:rPr>
          <w:b w:val="0"/>
          <w:sz w:val="22"/>
          <w:szCs w:val="22"/>
        </w:rPr>
        <w:t>[</w:t>
      </w:r>
      <w:r w:rsidRPr="006C3425">
        <w:rPr>
          <w:b w:val="0"/>
          <w:sz w:val="22"/>
          <w:szCs w:val="22"/>
        </w:rPr>
        <w:t>Variation Form</w:t>
      </w:r>
      <w:r w:rsidRPr="00837D66">
        <w:rPr>
          <w:b w:val="0"/>
          <w:sz w:val="22"/>
          <w:szCs w:val="22"/>
        </w:rPr>
        <w:t>], for agreement by the parties.</w:t>
      </w:r>
    </w:p>
    <w:p w14:paraId="076A5B07" w14:textId="7609FC76" w:rsidR="004928ED" w:rsidRPr="006C3425" w:rsidRDefault="00DF5878" w:rsidP="002E290E">
      <w:pPr>
        <w:pStyle w:val="Heading3"/>
        <w:numPr>
          <w:ilvl w:val="2"/>
          <w:numId w:val="14"/>
        </w:numPr>
        <w:spacing w:before="120"/>
        <w:ind w:left="993" w:hanging="709"/>
        <w:rPr>
          <w:b w:val="0"/>
          <w:sz w:val="22"/>
          <w:szCs w:val="22"/>
        </w:rPr>
      </w:pPr>
      <w:r w:rsidRPr="00837D66">
        <w:rPr>
          <w:b w:val="0"/>
          <w:sz w:val="22"/>
          <w:szCs w:val="22"/>
        </w:rPr>
        <w:t xml:space="preserve">Any adjustment to the Hire Rates will take effect on and from the applicable Adjustment Date or the date on which the </w:t>
      </w:r>
      <w:hyperlink w:anchor="_bookmark87" w:history="1">
        <w:r w:rsidRPr="00837D66">
          <w:rPr>
            <w:b w:val="0"/>
            <w:sz w:val="22"/>
            <w:szCs w:val="22"/>
          </w:rPr>
          <w:t xml:space="preserve">Schedule 4 </w:t>
        </w:r>
      </w:hyperlink>
      <w:r w:rsidRPr="00837D66">
        <w:rPr>
          <w:b w:val="0"/>
          <w:sz w:val="22"/>
          <w:szCs w:val="22"/>
        </w:rPr>
        <w:t>[</w:t>
      </w:r>
      <w:r w:rsidRPr="006C3425">
        <w:rPr>
          <w:b w:val="0"/>
          <w:i/>
          <w:sz w:val="22"/>
          <w:szCs w:val="22"/>
        </w:rPr>
        <w:t>Variation Form</w:t>
      </w:r>
      <w:r w:rsidRPr="00837D66">
        <w:rPr>
          <w:b w:val="0"/>
          <w:sz w:val="22"/>
          <w:szCs w:val="22"/>
        </w:rPr>
        <w:t xml:space="preserve">] is signed by both parties, whichever is the later. The new rates will apply for </w:t>
      </w:r>
      <w:r w:rsidR="006C5BE0" w:rsidRPr="00837D66">
        <w:rPr>
          <w:b w:val="0"/>
          <w:sz w:val="22"/>
          <w:szCs w:val="22"/>
        </w:rPr>
        <w:t>Contracts</w:t>
      </w:r>
      <w:r w:rsidRPr="00837D66">
        <w:rPr>
          <w:b w:val="0"/>
          <w:sz w:val="22"/>
          <w:szCs w:val="22"/>
        </w:rPr>
        <w:t xml:space="preserve"> formed after the </w:t>
      </w:r>
      <w:r w:rsidR="00F563B1">
        <w:rPr>
          <w:b w:val="0"/>
          <w:sz w:val="22"/>
          <w:szCs w:val="22"/>
        </w:rPr>
        <w:t xml:space="preserve">effective </w:t>
      </w:r>
      <w:r w:rsidRPr="00837D66">
        <w:rPr>
          <w:b w:val="0"/>
          <w:sz w:val="22"/>
          <w:szCs w:val="22"/>
        </w:rPr>
        <w:t xml:space="preserve">date and will not apply retrospectively to existing </w:t>
      </w:r>
      <w:r w:rsidR="006C5BE0" w:rsidRPr="00837D66">
        <w:rPr>
          <w:b w:val="0"/>
          <w:sz w:val="22"/>
          <w:szCs w:val="22"/>
        </w:rPr>
        <w:t>Contracts</w:t>
      </w:r>
      <w:r w:rsidRPr="00837D66">
        <w:rPr>
          <w:b w:val="0"/>
          <w:sz w:val="22"/>
          <w:szCs w:val="22"/>
        </w:rPr>
        <w:t>.</w:t>
      </w:r>
    </w:p>
    <w:p w14:paraId="1632D7DD" w14:textId="77777777" w:rsidR="004928ED" w:rsidRDefault="00DF5878" w:rsidP="002E290E">
      <w:pPr>
        <w:pStyle w:val="Heading2"/>
        <w:numPr>
          <w:ilvl w:val="0"/>
          <w:numId w:val="14"/>
        </w:numPr>
        <w:tabs>
          <w:tab w:val="left" w:pos="1019"/>
          <w:tab w:val="left" w:pos="1020"/>
        </w:tabs>
        <w:spacing w:before="240"/>
        <w:ind w:left="1021"/>
      </w:pPr>
      <w:bookmarkStart w:id="86" w:name="9._Provision_of_Services"/>
      <w:bookmarkStart w:id="87" w:name="_Toc230161149"/>
      <w:bookmarkEnd w:id="86"/>
      <w:r>
        <w:t>Provision of</w:t>
      </w:r>
      <w:r w:rsidRPr="005301BC">
        <w:t xml:space="preserve"> </w:t>
      </w:r>
      <w:r>
        <w:t>Services</w:t>
      </w:r>
      <w:bookmarkEnd w:id="87"/>
    </w:p>
    <w:p w14:paraId="378FF53B"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88" w:name="9.1._Service_obligations"/>
      <w:bookmarkEnd w:id="88"/>
      <w:r w:rsidRPr="00837D66">
        <w:rPr>
          <w:sz w:val="24"/>
        </w:rPr>
        <w:t>Service obligations</w:t>
      </w:r>
    </w:p>
    <w:p w14:paraId="28BF97E6" w14:textId="77777777" w:rsidR="004928ED" w:rsidRPr="006C3425" w:rsidRDefault="00DF5878" w:rsidP="002E290E">
      <w:pPr>
        <w:pStyle w:val="Heading3"/>
        <w:numPr>
          <w:ilvl w:val="2"/>
          <w:numId w:val="14"/>
        </w:numPr>
        <w:spacing w:before="120"/>
        <w:ind w:left="993" w:hanging="709"/>
        <w:rPr>
          <w:b w:val="0"/>
          <w:sz w:val="22"/>
          <w:szCs w:val="22"/>
        </w:rPr>
      </w:pPr>
      <w:r w:rsidRPr="00837D66">
        <w:rPr>
          <w:b w:val="0"/>
          <w:sz w:val="22"/>
          <w:szCs w:val="22"/>
        </w:rPr>
        <w:t>The Operator must provide the Services as specified in any Purchase Order and meet any requirements and standards specified in the Deed or any Purchase Order.</w:t>
      </w:r>
    </w:p>
    <w:p w14:paraId="5933269F" w14:textId="77777777" w:rsidR="004928ED" w:rsidRPr="006C3425" w:rsidRDefault="00DF5878" w:rsidP="002E290E">
      <w:pPr>
        <w:pStyle w:val="Heading3"/>
        <w:numPr>
          <w:ilvl w:val="2"/>
          <w:numId w:val="14"/>
        </w:numPr>
        <w:spacing w:before="120"/>
        <w:ind w:left="993" w:hanging="709"/>
        <w:rPr>
          <w:b w:val="0"/>
          <w:sz w:val="22"/>
          <w:szCs w:val="22"/>
        </w:rPr>
      </w:pPr>
      <w:r w:rsidRPr="00837D66">
        <w:rPr>
          <w:b w:val="0"/>
          <w:sz w:val="22"/>
          <w:szCs w:val="22"/>
        </w:rPr>
        <w:t>Any Services must be provided to the higher of the standard that would be expected of an experienced, professional Operator of similar services and in accordance with relevant Australian industry standards, best practice and guidelines or where none apply, relevant international industry standards, best practice and guidelines.</w:t>
      </w:r>
    </w:p>
    <w:p w14:paraId="1A5D9A53"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89" w:name="9.2._Warranties_–_Operator"/>
      <w:bookmarkEnd w:id="89"/>
      <w:r w:rsidRPr="00837D66">
        <w:rPr>
          <w:sz w:val="24"/>
        </w:rPr>
        <w:t>Warranties – Operator</w:t>
      </w:r>
    </w:p>
    <w:p w14:paraId="13F61F99" w14:textId="77777777" w:rsidR="004928ED" w:rsidRPr="006C3425" w:rsidRDefault="00DF5878" w:rsidP="002E290E">
      <w:pPr>
        <w:pStyle w:val="Heading3"/>
        <w:numPr>
          <w:ilvl w:val="2"/>
          <w:numId w:val="14"/>
        </w:numPr>
        <w:spacing w:before="120"/>
        <w:ind w:left="993" w:hanging="709"/>
        <w:rPr>
          <w:b w:val="0"/>
          <w:sz w:val="22"/>
          <w:szCs w:val="22"/>
        </w:rPr>
      </w:pPr>
      <w:bookmarkStart w:id="90" w:name="_bookmark42"/>
      <w:bookmarkStart w:id="91" w:name="_Ref530383971"/>
      <w:bookmarkEnd w:id="90"/>
      <w:r w:rsidRPr="006C3425">
        <w:rPr>
          <w:b w:val="0"/>
          <w:sz w:val="22"/>
          <w:szCs w:val="22"/>
        </w:rPr>
        <w:t>The Operator warrants that:</w:t>
      </w:r>
      <w:bookmarkEnd w:id="91"/>
    </w:p>
    <w:p w14:paraId="6426E1F5" w14:textId="0B163929" w:rsidR="004928ED" w:rsidRDefault="00DF5878" w:rsidP="00D8536D">
      <w:pPr>
        <w:pStyle w:val="ListParagraph"/>
        <w:numPr>
          <w:ilvl w:val="3"/>
          <w:numId w:val="8"/>
        </w:numPr>
        <w:tabs>
          <w:tab w:val="left" w:pos="1586"/>
          <w:tab w:val="left" w:pos="1587"/>
        </w:tabs>
        <w:spacing w:before="122"/>
        <w:ind w:right="540"/>
      </w:pPr>
      <w:r>
        <w:t>the Aircraft</w:t>
      </w:r>
      <w:r w:rsidR="00FB3CF0">
        <w:t>/Simulator</w:t>
      </w:r>
      <w:r>
        <w:t xml:space="preserve"> has been maintained to a high degree of professional skill, care, competence and diligence in accordance with </w:t>
      </w:r>
      <w:r w:rsidR="00F563B1">
        <w:t xml:space="preserve">Civil Aviation Legislation </w:t>
      </w:r>
      <w:r w:rsidR="0021006A">
        <w:t xml:space="preserve">(or if relevant – foreign civil aviation laws) </w:t>
      </w:r>
      <w:r>
        <w:t>applicable to the Aircraft</w:t>
      </w:r>
      <w:r w:rsidR="00FB3CF0">
        <w:t>/Simulator</w:t>
      </w:r>
      <w:r>
        <w:t>, and as could be expected of a person or company providing services similar to those set out under this</w:t>
      </w:r>
      <w:r>
        <w:rPr>
          <w:spacing w:val="-9"/>
        </w:rPr>
        <w:t xml:space="preserve"> </w:t>
      </w:r>
      <w:r>
        <w:t>Deed;</w:t>
      </w:r>
    </w:p>
    <w:p w14:paraId="42B768BE" w14:textId="6E9B813B" w:rsidR="004928ED" w:rsidRDefault="00DF5878" w:rsidP="00D8536D">
      <w:pPr>
        <w:pStyle w:val="ListParagraph"/>
        <w:numPr>
          <w:ilvl w:val="3"/>
          <w:numId w:val="8"/>
        </w:numPr>
        <w:tabs>
          <w:tab w:val="left" w:pos="1585"/>
          <w:tab w:val="left" w:pos="1586"/>
        </w:tabs>
        <w:spacing w:before="121"/>
        <w:ind w:left="1585" w:right="540" w:hanging="566"/>
      </w:pPr>
      <w:r>
        <w:t>it has the skill, competence, experience and ability necessary to perform the Services in accordance with this</w:t>
      </w:r>
      <w:r>
        <w:rPr>
          <w:spacing w:val="-4"/>
        </w:rPr>
        <w:t xml:space="preserve"> </w:t>
      </w:r>
      <w:r>
        <w:t>Deed;</w:t>
      </w:r>
    </w:p>
    <w:p w14:paraId="113A1AB7" w14:textId="11A7AD2E" w:rsidR="004928ED" w:rsidRDefault="00DF5878" w:rsidP="00D8536D">
      <w:pPr>
        <w:pStyle w:val="ListParagraph"/>
        <w:numPr>
          <w:ilvl w:val="3"/>
          <w:numId w:val="8"/>
        </w:numPr>
        <w:tabs>
          <w:tab w:val="left" w:pos="1585"/>
          <w:tab w:val="left" w:pos="1586"/>
        </w:tabs>
        <w:spacing w:before="118"/>
        <w:ind w:left="1585" w:right="540" w:hanging="566"/>
      </w:pPr>
      <w:r>
        <w:t>it is authorised to provide the Services in accordance with the requirements of any legislation for the purpose of, or incidental to, the performance of the Services</w:t>
      </w:r>
      <w:r w:rsidR="0021006A">
        <w:t>, including that the Operator has met and continues to meet requirements under Civil Aviation Legislation and, if relevant – foreign civil aviation laws, including without limitation, holding the required organisational and Personnel authorisations from the oversighting National Aviation Authority for provision of flight training and conducting any activities relevant to the Services</w:t>
      </w:r>
      <w:r>
        <w:t>;</w:t>
      </w:r>
    </w:p>
    <w:p w14:paraId="7D1FA236" w14:textId="5EB99C22" w:rsidR="004928ED" w:rsidRDefault="00DF5878" w:rsidP="00D8536D">
      <w:pPr>
        <w:pStyle w:val="ListParagraph"/>
        <w:numPr>
          <w:ilvl w:val="3"/>
          <w:numId w:val="8"/>
        </w:numPr>
        <w:tabs>
          <w:tab w:val="left" w:pos="1585"/>
          <w:tab w:val="left" w:pos="1586"/>
        </w:tabs>
        <w:spacing w:before="122"/>
        <w:ind w:left="1585" w:right="540" w:hanging="566"/>
      </w:pPr>
      <w:r>
        <w:t>any Aircraft</w:t>
      </w:r>
      <w:r w:rsidR="00FB3CF0">
        <w:t>/Simulator</w:t>
      </w:r>
      <w:r>
        <w:t xml:space="preserve"> provided will be safe for flight in all respects and, to the best of the Operator’s knowledge, free from any defect that is not a permissible unserviceability as defined under </w:t>
      </w:r>
      <w:r w:rsidR="00F563B1">
        <w:t xml:space="preserve">Civil Aviation Legislation </w:t>
      </w:r>
      <w:r w:rsidR="0021006A">
        <w:t xml:space="preserve">(or if relevant – foreign civil aviation laws) </w:t>
      </w:r>
      <w:r>
        <w:t>applicable to the</w:t>
      </w:r>
      <w:r>
        <w:rPr>
          <w:spacing w:val="-3"/>
        </w:rPr>
        <w:t xml:space="preserve"> </w:t>
      </w:r>
      <w:r>
        <w:t>Aircraft</w:t>
      </w:r>
      <w:r w:rsidR="00FB3CF0">
        <w:t>/Simulator</w:t>
      </w:r>
      <w:r>
        <w:t>;</w:t>
      </w:r>
    </w:p>
    <w:p w14:paraId="419EF99D" w14:textId="77777777" w:rsidR="004928ED" w:rsidRPr="00837D66" w:rsidRDefault="00DF5878" w:rsidP="00D8536D">
      <w:pPr>
        <w:pStyle w:val="ListParagraph"/>
        <w:numPr>
          <w:ilvl w:val="3"/>
          <w:numId w:val="8"/>
        </w:numPr>
        <w:tabs>
          <w:tab w:val="left" w:pos="1585"/>
          <w:tab w:val="left" w:pos="1586"/>
        </w:tabs>
        <w:ind w:left="1585" w:right="540" w:hanging="566"/>
      </w:pPr>
      <w:r w:rsidRPr="00837D66">
        <w:t>in providing the Services, the Operator and the Operator’s personnel will comply with all relevant requirements specified in the Operator’s operations manual; and</w:t>
      </w:r>
    </w:p>
    <w:p w14:paraId="0ADAC997" w14:textId="77777777" w:rsidR="004928ED" w:rsidRDefault="00DF5878" w:rsidP="00D8536D">
      <w:pPr>
        <w:pStyle w:val="ListParagraph"/>
        <w:numPr>
          <w:ilvl w:val="3"/>
          <w:numId w:val="8"/>
        </w:numPr>
        <w:tabs>
          <w:tab w:val="left" w:pos="1585"/>
          <w:tab w:val="left" w:pos="1586"/>
        </w:tabs>
        <w:ind w:left="1585" w:right="540" w:hanging="566"/>
      </w:pPr>
      <w:r>
        <w:t>it will comply with all legal requirements imposed by the relevant government or regulatory authority, whether directly or indirectly related to the provision and performance of the</w:t>
      </w:r>
      <w:r>
        <w:rPr>
          <w:spacing w:val="-1"/>
        </w:rPr>
        <w:t xml:space="preserve"> </w:t>
      </w:r>
      <w:r>
        <w:t>Services.</w:t>
      </w:r>
    </w:p>
    <w:p w14:paraId="06745943" w14:textId="3945E871"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The warranties given by the Operator in this Deed are unconditional and are not released, discharged</w:t>
      </w:r>
      <w:r w:rsidR="001A6078">
        <w:rPr>
          <w:b w:val="0"/>
          <w:sz w:val="22"/>
          <w:szCs w:val="22"/>
        </w:rPr>
        <w:t>,</w:t>
      </w:r>
      <w:r w:rsidRPr="006C3425">
        <w:rPr>
          <w:b w:val="0"/>
          <w:sz w:val="22"/>
          <w:szCs w:val="22"/>
        </w:rPr>
        <w:t xml:space="preserve"> or otherwise affected by CASA’s decision to procure or not procure Services under this Deed.</w:t>
      </w:r>
    </w:p>
    <w:p w14:paraId="389103AE"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92" w:name="9.3._Warranties_–_CASA"/>
      <w:bookmarkEnd w:id="92"/>
      <w:r w:rsidRPr="00837D66">
        <w:rPr>
          <w:sz w:val="24"/>
        </w:rPr>
        <w:t>Warranties – CASA</w:t>
      </w:r>
    </w:p>
    <w:p w14:paraId="2E4707B9" w14:textId="77777777" w:rsidR="004928ED" w:rsidRPr="006C3425" w:rsidRDefault="00DF5878" w:rsidP="005E62B6">
      <w:pPr>
        <w:pStyle w:val="Heading3"/>
        <w:spacing w:before="120"/>
        <w:ind w:left="1019" w:firstLine="0"/>
        <w:rPr>
          <w:b w:val="0"/>
          <w:sz w:val="22"/>
          <w:szCs w:val="22"/>
        </w:rPr>
      </w:pPr>
      <w:r w:rsidRPr="006C3425">
        <w:rPr>
          <w:b w:val="0"/>
          <w:sz w:val="22"/>
          <w:szCs w:val="22"/>
        </w:rPr>
        <w:t>CASA warrants that:</w:t>
      </w:r>
    </w:p>
    <w:p w14:paraId="7600120E" w14:textId="68AB759B" w:rsidR="004928ED" w:rsidRDefault="00DF5878" w:rsidP="00D8536D">
      <w:pPr>
        <w:pStyle w:val="ListParagraph"/>
        <w:numPr>
          <w:ilvl w:val="3"/>
          <w:numId w:val="7"/>
        </w:numPr>
        <w:tabs>
          <w:tab w:val="left" w:pos="1586"/>
          <w:tab w:val="left" w:pos="1587"/>
          <w:tab w:val="left" w:pos="9180"/>
        </w:tabs>
        <w:ind w:right="971"/>
      </w:pPr>
      <w:r>
        <w:lastRenderedPageBreak/>
        <w:t>all CASA Officers operating the Aircraft</w:t>
      </w:r>
      <w:r w:rsidR="00FB3CF0">
        <w:t xml:space="preserve">/Simulator during the Hire Period </w:t>
      </w:r>
      <w:r>
        <w:t>are qualified to operate the Aircraft</w:t>
      </w:r>
      <w:r w:rsidR="00FB3CF0">
        <w:t>/Simulator</w:t>
      </w:r>
      <w:r>
        <w:t xml:space="preserve"> and hold current authorisations in respect of operations conducted in the Aircraft</w:t>
      </w:r>
      <w:r w:rsidR="00FB3CF0">
        <w:t>/Simulator</w:t>
      </w:r>
      <w:r>
        <w:t xml:space="preserve"> (including licences, type ratings and endorsements as</w:t>
      </w:r>
      <w:r>
        <w:rPr>
          <w:spacing w:val="-2"/>
        </w:rPr>
        <w:t xml:space="preserve"> </w:t>
      </w:r>
      <w:r>
        <w:t>required);</w:t>
      </w:r>
    </w:p>
    <w:p w14:paraId="7BC198B8" w14:textId="14CBA87B" w:rsidR="004928ED" w:rsidRDefault="00DF5878" w:rsidP="00D8536D">
      <w:pPr>
        <w:pStyle w:val="ListParagraph"/>
        <w:numPr>
          <w:ilvl w:val="3"/>
          <w:numId w:val="7"/>
        </w:numPr>
        <w:tabs>
          <w:tab w:val="left" w:pos="1586"/>
          <w:tab w:val="left" w:pos="1587"/>
          <w:tab w:val="left" w:pos="9180"/>
        </w:tabs>
        <w:spacing w:before="120"/>
        <w:ind w:right="1167" w:hanging="566"/>
      </w:pPr>
      <w:r>
        <w:t>in respect of any Training Services provided by the Operator, CASA Officers are appropriately qualified, experienced and fit to undertake the</w:t>
      </w:r>
      <w:r>
        <w:rPr>
          <w:spacing w:val="-27"/>
        </w:rPr>
        <w:t xml:space="preserve"> </w:t>
      </w:r>
      <w:r>
        <w:t>training;</w:t>
      </w:r>
    </w:p>
    <w:p w14:paraId="4D0CD1F0" w14:textId="640B431C" w:rsidR="004928ED" w:rsidRDefault="00FB3CF0" w:rsidP="00D8536D">
      <w:pPr>
        <w:pStyle w:val="ListParagraph"/>
        <w:numPr>
          <w:ilvl w:val="3"/>
          <w:numId w:val="7"/>
        </w:numPr>
        <w:tabs>
          <w:tab w:val="left" w:pos="1586"/>
          <w:tab w:val="left" w:pos="1587"/>
          <w:tab w:val="left" w:pos="9180"/>
        </w:tabs>
        <w:spacing w:before="121"/>
        <w:ind w:right="1018" w:hanging="566"/>
      </w:pPr>
      <w:r>
        <w:t xml:space="preserve">throughout the Hire Period and so long as the Aircraft/Simulator remains in CASA’s possession/control, the Aircraft/Simulator will not be operated by anyone </w:t>
      </w:r>
      <w:r w:rsidR="00DF5878">
        <w:t>other than the pilot or pilots named as a CASA Officer in the Purchase Order or a certified instructor approved by the Operator; and</w:t>
      </w:r>
    </w:p>
    <w:p w14:paraId="7FDED134" w14:textId="77777777" w:rsidR="004928ED" w:rsidRDefault="00DF5878" w:rsidP="00D8536D">
      <w:pPr>
        <w:pStyle w:val="ListParagraph"/>
        <w:numPr>
          <w:ilvl w:val="3"/>
          <w:numId w:val="7"/>
        </w:numPr>
        <w:tabs>
          <w:tab w:val="left" w:pos="1586"/>
          <w:tab w:val="left" w:pos="1587"/>
          <w:tab w:val="left" w:pos="9180"/>
        </w:tabs>
        <w:spacing w:before="120"/>
        <w:ind w:hanging="566"/>
      </w:pPr>
      <w:r>
        <w:t>CASA holds current worker’s compensation insurance for all CASA</w:t>
      </w:r>
      <w:r>
        <w:rPr>
          <w:spacing w:val="-8"/>
        </w:rPr>
        <w:t xml:space="preserve"> </w:t>
      </w:r>
      <w:r>
        <w:t>Officers.</w:t>
      </w:r>
    </w:p>
    <w:p w14:paraId="220CC31C"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93" w:name="9.4._Guarantees"/>
      <w:bookmarkEnd w:id="93"/>
      <w:r w:rsidRPr="00837D66">
        <w:rPr>
          <w:sz w:val="24"/>
        </w:rPr>
        <w:t>Guarantees</w:t>
      </w:r>
    </w:p>
    <w:p w14:paraId="5EA5CF87" w14:textId="3C34D37F" w:rsidR="004928ED" w:rsidRPr="00EC3A80" w:rsidRDefault="00DF5878" w:rsidP="00EC3A80">
      <w:pPr>
        <w:pStyle w:val="Heading3"/>
        <w:spacing w:before="120"/>
        <w:ind w:left="993" w:firstLine="0"/>
        <w:rPr>
          <w:b w:val="0"/>
          <w:sz w:val="22"/>
          <w:szCs w:val="22"/>
        </w:rPr>
      </w:pPr>
      <w:r w:rsidRPr="00EC3A80">
        <w:rPr>
          <w:b w:val="0"/>
          <w:sz w:val="22"/>
          <w:szCs w:val="22"/>
        </w:rPr>
        <w:t xml:space="preserve">The Operator does not guarantee that CASA Officers undertaking training with the Operator will achieve any </w:t>
      </w:r>
      <w:proofErr w:type="gramStart"/>
      <w:r w:rsidRPr="00EC3A80">
        <w:rPr>
          <w:b w:val="0"/>
          <w:sz w:val="22"/>
          <w:szCs w:val="22"/>
        </w:rPr>
        <w:t>particular degree</w:t>
      </w:r>
      <w:proofErr w:type="gramEnd"/>
      <w:r w:rsidRPr="00EC3A80">
        <w:rPr>
          <w:b w:val="0"/>
          <w:sz w:val="22"/>
          <w:szCs w:val="22"/>
        </w:rPr>
        <w:t xml:space="preserve"> of proficiency, including any degree of proficiency necessary to qualify for, or maintain, a flight rating, endorsement, proficiency check or level of competency.</w:t>
      </w:r>
    </w:p>
    <w:p w14:paraId="1A175D64"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94" w:name="9.5._Subcontracting"/>
      <w:bookmarkEnd w:id="94"/>
      <w:r w:rsidRPr="00837D66">
        <w:rPr>
          <w:sz w:val="24"/>
        </w:rPr>
        <w:t>Subcontracting</w:t>
      </w:r>
    </w:p>
    <w:p w14:paraId="0D6675A9" w14:textId="51A27365"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 xml:space="preserve">The Operator must not subcontract any aspect of the provision of the Services under this Deed or any </w:t>
      </w:r>
      <w:r w:rsidR="006C5BE0" w:rsidRPr="006C3425">
        <w:rPr>
          <w:b w:val="0"/>
          <w:sz w:val="22"/>
          <w:szCs w:val="22"/>
        </w:rPr>
        <w:t>Contract</w:t>
      </w:r>
      <w:r w:rsidRPr="006C3425">
        <w:rPr>
          <w:b w:val="0"/>
          <w:sz w:val="22"/>
          <w:szCs w:val="22"/>
        </w:rPr>
        <w:t xml:space="preserve"> without the prior written consent of CASA. Subcontracting any part of, or the entire Operator’s obligations under the Deed, will not relieve the Operator from any of its obligations under the Deed.</w:t>
      </w:r>
    </w:p>
    <w:p w14:paraId="2EBC8DF1" w14:textId="72E18AA6"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 xml:space="preserve">The Operator must ensure that any approved Subcontractor performs that part of the Services specified in the Deed or any </w:t>
      </w:r>
      <w:r w:rsidR="006C5BE0" w:rsidRPr="006C3425">
        <w:rPr>
          <w:b w:val="0"/>
          <w:sz w:val="22"/>
          <w:szCs w:val="22"/>
        </w:rPr>
        <w:t>Contract</w:t>
      </w:r>
      <w:r w:rsidRPr="006C3425">
        <w:rPr>
          <w:b w:val="0"/>
          <w:sz w:val="22"/>
          <w:szCs w:val="22"/>
        </w:rPr>
        <w:t xml:space="preserve">. Unless otherwise agreed by CASA (in writing) the Operator must not subcontract any part of its obligations under the Deed other than to Subcontractors named in the Deed or any </w:t>
      </w:r>
      <w:r w:rsidR="006C5BE0" w:rsidRPr="006C3425">
        <w:rPr>
          <w:b w:val="0"/>
          <w:sz w:val="22"/>
          <w:szCs w:val="22"/>
        </w:rPr>
        <w:t>Contract</w:t>
      </w:r>
      <w:r w:rsidRPr="006C3425">
        <w:rPr>
          <w:b w:val="0"/>
          <w:sz w:val="22"/>
          <w:szCs w:val="22"/>
        </w:rPr>
        <w:t>. The Operator must ensure that specified Subcontractors (if any) are not replaced without the prior written consent of CASA. CASA’s written consent will not be unreasonably withheld.</w:t>
      </w:r>
    </w:p>
    <w:p w14:paraId="129E1D36" w14:textId="77777777"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The Operator must make available to CASA the details of all Subcontractors engaged to provide the Services under the Deed. The Operator acknowledges that CASA may be required to publicly disclose such information.</w:t>
      </w:r>
    </w:p>
    <w:p w14:paraId="56D35F1B" w14:textId="77777777"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 xml:space="preserve">The Operator must ensure that any subcontract </w:t>
      </w:r>
      <w:proofErr w:type="gramStart"/>
      <w:r w:rsidRPr="006C3425">
        <w:rPr>
          <w:b w:val="0"/>
          <w:sz w:val="22"/>
          <w:szCs w:val="22"/>
        </w:rPr>
        <w:t>entered into</w:t>
      </w:r>
      <w:proofErr w:type="gramEnd"/>
      <w:r w:rsidRPr="006C3425">
        <w:rPr>
          <w:b w:val="0"/>
          <w:sz w:val="22"/>
          <w:szCs w:val="22"/>
        </w:rPr>
        <w:t xml:space="preserve"> by the Operator, for the purpose of fulfilling the Operator’s obligations under the Deed, imposes on the Subcontractor the same obligations that the Operator has under the Deed (including this requirement in relation to subcontracts).</w:t>
      </w:r>
    </w:p>
    <w:p w14:paraId="05F47B62" w14:textId="1F1A6D81"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 xml:space="preserve">At CASA’s request, the Operator, at no additional cost to CASA, must promptly remove </w:t>
      </w:r>
      <w:r w:rsidR="00915447">
        <w:rPr>
          <w:b w:val="0"/>
          <w:sz w:val="22"/>
          <w:szCs w:val="22"/>
        </w:rPr>
        <w:t xml:space="preserve">any Subcontractor </w:t>
      </w:r>
      <w:r w:rsidRPr="006C3425">
        <w:rPr>
          <w:b w:val="0"/>
          <w:sz w:val="22"/>
          <w:szCs w:val="22"/>
        </w:rPr>
        <w:t xml:space="preserve">from involvement in the Deed or any </w:t>
      </w:r>
      <w:r w:rsidR="006C5BE0" w:rsidRPr="006C3425">
        <w:rPr>
          <w:b w:val="0"/>
          <w:sz w:val="22"/>
          <w:szCs w:val="22"/>
        </w:rPr>
        <w:t>Contract</w:t>
      </w:r>
      <w:r w:rsidRPr="006C3425">
        <w:rPr>
          <w:b w:val="0"/>
          <w:sz w:val="22"/>
          <w:szCs w:val="22"/>
        </w:rPr>
        <w:t xml:space="preserve"> that CASA reasonably considers should be removed.</w:t>
      </w:r>
    </w:p>
    <w:p w14:paraId="0F2E19A6" w14:textId="77777777" w:rsidR="004928ED" w:rsidRPr="00837D66" w:rsidRDefault="00DF5878" w:rsidP="002E290E">
      <w:pPr>
        <w:pStyle w:val="Heading3"/>
        <w:numPr>
          <w:ilvl w:val="1"/>
          <w:numId w:val="14"/>
        </w:numPr>
        <w:tabs>
          <w:tab w:val="left" w:pos="1019"/>
          <w:tab w:val="left" w:pos="1020"/>
        </w:tabs>
        <w:spacing w:before="240"/>
        <w:ind w:left="1021" w:hanging="720"/>
        <w:rPr>
          <w:sz w:val="24"/>
        </w:rPr>
      </w:pPr>
      <w:bookmarkStart w:id="95" w:name="9.6._Work_Health_and_Safety"/>
      <w:bookmarkStart w:id="96" w:name="_Ref530155005"/>
      <w:bookmarkEnd w:id="95"/>
      <w:r w:rsidRPr="00837D66">
        <w:rPr>
          <w:sz w:val="24"/>
        </w:rPr>
        <w:t>Work Health and Safety</w:t>
      </w:r>
      <w:bookmarkEnd w:id="96"/>
    </w:p>
    <w:p w14:paraId="769AADDF" w14:textId="77777777" w:rsidR="004928ED" w:rsidRPr="006C3425" w:rsidRDefault="00DF5878" w:rsidP="002E290E">
      <w:pPr>
        <w:pStyle w:val="Heading3"/>
        <w:numPr>
          <w:ilvl w:val="2"/>
          <w:numId w:val="14"/>
        </w:numPr>
        <w:spacing w:before="120"/>
        <w:ind w:left="993" w:hanging="709"/>
        <w:rPr>
          <w:b w:val="0"/>
          <w:sz w:val="22"/>
          <w:szCs w:val="22"/>
        </w:rPr>
      </w:pPr>
      <w:bookmarkStart w:id="97" w:name="_bookmark47"/>
      <w:bookmarkStart w:id="98" w:name="_Ref530155096"/>
      <w:bookmarkEnd w:id="97"/>
      <w:r w:rsidRPr="006C3425">
        <w:rPr>
          <w:b w:val="0"/>
          <w:sz w:val="22"/>
          <w:szCs w:val="22"/>
        </w:rPr>
        <w:t>In relation to this Deed the Operator must:</w:t>
      </w:r>
      <w:bookmarkEnd w:id="98"/>
    </w:p>
    <w:p w14:paraId="270D4989" w14:textId="796469EB" w:rsidR="004928ED" w:rsidRDefault="00DF5878" w:rsidP="00D8536D">
      <w:pPr>
        <w:pStyle w:val="ListParagraph"/>
        <w:numPr>
          <w:ilvl w:val="3"/>
          <w:numId w:val="6"/>
        </w:numPr>
        <w:tabs>
          <w:tab w:val="left" w:pos="1586"/>
          <w:tab w:val="left" w:pos="1587"/>
        </w:tabs>
        <w:ind w:right="450"/>
      </w:pPr>
      <w:bookmarkStart w:id="99" w:name="_bookmark48"/>
      <w:bookmarkStart w:id="100" w:name="_Ref530155168"/>
      <w:bookmarkEnd w:id="99"/>
      <w:r>
        <w:t xml:space="preserve">ensure that the Services and work conducted by or on its behalf comply, and ensure so far as is reasonably practicable that its Personnel comply, with the WHS Law and with all applicable </w:t>
      </w:r>
      <w:r w:rsidR="00551EBB">
        <w:t>Australian laws</w:t>
      </w:r>
      <w:r>
        <w:t>, standards and policies and requirements of this Deed that relate to the health and safety of the Operator, Personnel and third</w:t>
      </w:r>
      <w:r>
        <w:rPr>
          <w:spacing w:val="-5"/>
        </w:rPr>
        <w:t xml:space="preserve"> </w:t>
      </w:r>
      <w:r>
        <w:t>parties;</w:t>
      </w:r>
      <w:bookmarkEnd w:id="100"/>
    </w:p>
    <w:p w14:paraId="43CADA9F" w14:textId="1C405F0C" w:rsidR="004928ED" w:rsidRDefault="00DF5878" w:rsidP="00D8536D">
      <w:pPr>
        <w:pStyle w:val="ListParagraph"/>
        <w:numPr>
          <w:ilvl w:val="3"/>
          <w:numId w:val="6"/>
        </w:numPr>
        <w:tabs>
          <w:tab w:val="left" w:pos="1586"/>
          <w:tab w:val="left" w:pos="1587"/>
        </w:tabs>
        <w:ind w:right="450"/>
      </w:pPr>
      <w:r>
        <w:t>ensure so far as is reasonably practicable, that the health and safety of other persons (including CASA Officers) is not put at</w:t>
      </w:r>
      <w:r>
        <w:rPr>
          <w:spacing w:val="-4"/>
        </w:rPr>
        <w:t xml:space="preserve"> </w:t>
      </w:r>
      <w:r>
        <w:t>risk;</w:t>
      </w:r>
    </w:p>
    <w:p w14:paraId="5831D509" w14:textId="6C8B20CE" w:rsidR="004928ED" w:rsidRDefault="00DF5878" w:rsidP="00D8536D">
      <w:pPr>
        <w:pStyle w:val="ListParagraph"/>
        <w:numPr>
          <w:ilvl w:val="3"/>
          <w:numId w:val="6"/>
        </w:numPr>
        <w:tabs>
          <w:tab w:val="left" w:pos="1585"/>
          <w:tab w:val="left" w:pos="1586"/>
        </w:tabs>
        <w:spacing w:before="121"/>
        <w:ind w:left="1585" w:right="450" w:hanging="566"/>
      </w:pPr>
      <w:r>
        <w:lastRenderedPageBreak/>
        <w:t>consult, cooperate and coordinate with CASA in relation to the Operator</w:t>
      </w:r>
      <w:r w:rsidR="00F563B1">
        <w:t>’</w:t>
      </w:r>
      <w:r>
        <w:t>s work health and safety</w:t>
      </w:r>
      <w:r>
        <w:rPr>
          <w:spacing w:val="-3"/>
        </w:rPr>
        <w:t xml:space="preserve"> </w:t>
      </w:r>
      <w:r>
        <w:t>duties;</w:t>
      </w:r>
    </w:p>
    <w:p w14:paraId="0AC69ADB" w14:textId="307669AF" w:rsidR="004928ED" w:rsidRDefault="00DF5878" w:rsidP="00D8536D">
      <w:pPr>
        <w:pStyle w:val="ListParagraph"/>
        <w:numPr>
          <w:ilvl w:val="3"/>
          <w:numId w:val="6"/>
        </w:numPr>
        <w:tabs>
          <w:tab w:val="left" w:pos="1585"/>
          <w:tab w:val="left" w:pos="1586"/>
        </w:tabs>
        <w:spacing w:before="120"/>
        <w:ind w:left="1585" w:right="450" w:hanging="566"/>
      </w:pPr>
      <w:bookmarkStart w:id="101" w:name="_bookmark49"/>
      <w:bookmarkStart w:id="102" w:name="_Ref530155040"/>
      <w:bookmarkEnd w:id="101"/>
      <w:r>
        <w:t>promptly notify CASA of any event or circumstance that has, or is likely to have, any adverse effect on the health or safety of persons to whom CASA has a duty under WHS</w:t>
      </w:r>
      <w:r>
        <w:rPr>
          <w:spacing w:val="-11"/>
        </w:rPr>
        <w:t xml:space="preserve"> </w:t>
      </w:r>
      <w:r>
        <w:t>Law;</w:t>
      </w:r>
      <w:bookmarkEnd w:id="102"/>
    </w:p>
    <w:p w14:paraId="002F7C35" w14:textId="77777777" w:rsidR="004928ED" w:rsidRDefault="00DF5878" w:rsidP="00D8536D">
      <w:pPr>
        <w:pStyle w:val="ListParagraph"/>
        <w:numPr>
          <w:ilvl w:val="3"/>
          <w:numId w:val="6"/>
        </w:numPr>
        <w:tabs>
          <w:tab w:val="left" w:pos="1585"/>
          <w:tab w:val="left" w:pos="1586"/>
        </w:tabs>
        <w:spacing w:before="120"/>
        <w:ind w:left="1585" w:right="450" w:hanging="566"/>
      </w:pPr>
      <w:bookmarkStart w:id="103" w:name="_bookmark50"/>
      <w:bookmarkStart w:id="104" w:name="_Ref530155051"/>
      <w:bookmarkEnd w:id="103"/>
      <w:r>
        <w:t>if a Notifiable Incident</w:t>
      </w:r>
      <w:r>
        <w:rPr>
          <w:spacing w:val="2"/>
        </w:rPr>
        <w:t xml:space="preserve"> </w:t>
      </w:r>
      <w:r>
        <w:t>occurs:</w:t>
      </w:r>
      <w:bookmarkEnd w:id="104"/>
    </w:p>
    <w:p w14:paraId="38BCBD05" w14:textId="77777777" w:rsidR="004928ED" w:rsidRDefault="00DF5878" w:rsidP="00D8536D">
      <w:pPr>
        <w:pStyle w:val="ListParagraph"/>
        <w:numPr>
          <w:ilvl w:val="4"/>
          <w:numId w:val="6"/>
        </w:numPr>
        <w:tabs>
          <w:tab w:val="left" w:pos="2152"/>
          <w:tab w:val="left" w:pos="2153"/>
        </w:tabs>
        <w:spacing w:before="121"/>
        <w:ind w:right="450"/>
      </w:pPr>
      <w:r>
        <w:t>immediately report to CASA including all relevant details known to the Operator; and</w:t>
      </w:r>
    </w:p>
    <w:p w14:paraId="3BAC3266" w14:textId="601F7E57" w:rsidR="004928ED" w:rsidRDefault="00DF5878" w:rsidP="00D8536D">
      <w:pPr>
        <w:pStyle w:val="ListParagraph"/>
        <w:numPr>
          <w:ilvl w:val="4"/>
          <w:numId w:val="6"/>
        </w:numPr>
        <w:tabs>
          <w:tab w:val="left" w:pos="2152"/>
          <w:tab w:val="left" w:pos="2153"/>
        </w:tabs>
        <w:spacing w:before="120"/>
        <w:ind w:left="2155" w:right="450"/>
      </w:pPr>
      <w:r>
        <w:t>as soon as possible</w:t>
      </w:r>
      <w:r w:rsidR="00371E4E">
        <w:t>,</w:t>
      </w:r>
      <w:r>
        <w:t xml:space="preserve"> investigate the Notifiable Incident to determine (as far as can reasonably be done) its cause and any adverse effects on the </w:t>
      </w:r>
      <w:r w:rsidR="006C5BE0">
        <w:t>Contract</w:t>
      </w:r>
      <w:r>
        <w:t xml:space="preserve"> including risks to health and safety, and take all reasonable steps to remedy any effects on health and safety and to ensure the event or circumstances that led to the Notifiable Incident do not</w:t>
      </w:r>
      <w:r>
        <w:rPr>
          <w:spacing w:val="-2"/>
        </w:rPr>
        <w:t xml:space="preserve"> </w:t>
      </w:r>
      <w:r>
        <w:t>recur.</w:t>
      </w:r>
    </w:p>
    <w:p w14:paraId="58164327" w14:textId="49C13950" w:rsidR="004928ED" w:rsidRDefault="00DF5878" w:rsidP="00D8536D">
      <w:pPr>
        <w:pStyle w:val="ListParagraph"/>
        <w:numPr>
          <w:ilvl w:val="3"/>
          <w:numId w:val="6"/>
        </w:numPr>
        <w:tabs>
          <w:tab w:val="left" w:pos="1586"/>
          <w:tab w:val="left" w:pos="1587"/>
        </w:tabs>
        <w:spacing w:before="121"/>
        <w:ind w:right="450" w:hanging="566"/>
      </w:pPr>
      <w:r>
        <w:t>comply, and ensure that its Personnel comply, with any direction given by CASA in connection with its work under this Deed, that CASA considers reasonably necessary to deal with an event or circumstance that has, or is likely to have, an adverse effect on the health or safety of persons (including a Notifiable</w:t>
      </w:r>
      <w:r>
        <w:rPr>
          <w:spacing w:val="-1"/>
        </w:rPr>
        <w:t xml:space="preserve"> </w:t>
      </w:r>
      <w:r>
        <w:t>Incident);</w:t>
      </w:r>
    </w:p>
    <w:p w14:paraId="691B0FAC" w14:textId="48185383" w:rsidR="004928ED" w:rsidRDefault="00DF5878" w:rsidP="00D8536D">
      <w:pPr>
        <w:pStyle w:val="ListParagraph"/>
        <w:numPr>
          <w:ilvl w:val="3"/>
          <w:numId w:val="6"/>
        </w:numPr>
        <w:tabs>
          <w:tab w:val="left" w:pos="1586"/>
          <w:tab w:val="left" w:pos="1587"/>
        </w:tabs>
        <w:spacing w:before="120"/>
        <w:ind w:right="450" w:hanging="566"/>
      </w:pPr>
      <w:r>
        <w:t>promptly provide to CASA, upon request, information documentation or evidence relevant to its obligations under this clause</w:t>
      </w:r>
      <w:r w:rsidR="000C5724">
        <w:t> </w:t>
      </w:r>
      <w:r w:rsidR="000C5724">
        <w:fldChar w:fldCharType="begin"/>
      </w:r>
      <w:r w:rsidR="000C5724">
        <w:instrText xml:space="preserve"> REF _Ref530155005 \r \h </w:instrText>
      </w:r>
      <w:r w:rsidR="000C5724">
        <w:fldChar w:fldCharType="separate"/>
      </w:r>
      <w:r w:rsidR="009E2DAE">
        <w:t>10.6</w:t>
      </w:r>
      <w:r w:rsidR="000C5724">
        <w:fldChar w:fldCharType="end"/>
      </w:r>
      <w:r>
        <w:t xml:space="preserve">, or to assist CASA and its Personnel to comply with their duties under WHS Law, including a written report on the investigation and response to an event or circumstance notified under </w:t>
      </w:r>
      <w:r w:rsidR="000C5724">
        <w:t>paragraphs </w:t>
      </w:r>
      <w:r w:rsidR="000C5724">
        <w:fldChar w:fldCharType="begin"/>
      </w:r>
      <w:r w:rsidR="000C5724">
        <w:instrText xml:space="preserve"> REF _Ref530155096 \n \h </w:instrText>
      </w:r>
      <w:r w:rsidR="000C5724">
        <w:fldChar w:fldCharType="separate"/>
      </w:r>
      <w:r w:rsidR="009E2DAE">
        <w:t>10.6.1</w:t>
      </w:r>
      <w:r w:rsidR="000C5724">
        <w:fldChar w:fldCharType="end"/>
      </w:r>
      <w:r w:rsidR="000C5724">
        <w:fldChar w:fldCharType="begin"/>
      </w:r>
      <w:r w:rsidR="000C5724">
        <w:instrText xml:space="preserve"> REF _Ref530155040 \n \h </w:instrText>
      </w:r>
      <w:r w:rsidR="000C5724">
        <w:fldChar w:fldCharType="separate"/>
      </w:r>
      <w:r w:rsidR="009E2DAE">
        <w:t>(d)</w:t>
      </w:r>
      <w:r w:rsidR="000C5724">
        <w:fldChar w:fldCharType="end"/>
      </w:r>
      <w:r w:rsidR="000C5724">
        <w:t xml:space="preserve"> or </w:t>
      </w:r>
      <w:r w:rsidR="000C5724">
        <w:fldChar w:fldCharType="begin"/>
      </w:r>
      <w:r w:rsidR="000C5724">
        <w:instrText xml:space="preserve"> REF _Ref530155096 \n \h </w:instrText>
      </w:r>
      <w:r w:rsidR="000C5724">
        <w:fldChar w:fldCharType="separate"/>
      </w:r>
      <w:r w:rsidR="009E2DAE">
        <w:t>10.6.1</w:t>
      </w:r>
      <w:r w:rsidR="000C5724">
        <w:fldChar w:fldCharType="end"/>
      </w:r>
      <w:r w:rsidR="000C5724">
        <w:fldChar w:fldCharType="begin"/>
      </w:r>
      <w:r w:rsidR="000C5724">
        <w:instrText xml:space="preserve"> REF _Ref530155051 \n \h </w:instrText>
      </w:r>
      <w:r w:rsidR="000C5724">
        <w:fldChar w:fldCharType="separate"/>
      </w:r>
      <w:r w:rsidR="009E2DAE">
        <w:t>(e)</w:t>
      </w:r>
      <w:r w:rsidR="000C5724">
        <w:fldChar w:fldCharType="end"/>
      </w:r>
      <w:r>
        <w:t>;</w:t>
      </w:r>
      <w:r>
        <w:rPr>
          <w:spacing w:val="-4"/>
        </w:rPr>
        <w:t xml:space="preserve"> </w:t>
      </w:r>
      <w:r>
        <w:t>and</w:t>
      </w:r>
    </w:p>
    <w:p w14:paraId="4E3537E3" w14:textId="77777777" w:rsidR="004928ED" w:rsidRDefault="00DF5878" w:rsidP="00D8536D">
      <w:pPr>
        <w:pStyle w:val="ListParagraph"/>
        <w:numPr>
          <w:ilvl w:val="3"/>
          <w:numId w:val="6"/>
        </w:numPr>
        <w:tabs>
          <w:tab w:val="left" w:pos="1586"/>
          <w:tab w:val="left" w:pos="1587"/>
        </w:tabs>
        <w:spacing w:before="120"/>
        <w:ind w:right="450" w:hanging="566"/>
      </w:pPr>
      <w:r>
        <w:t>co-operate fully with any investigation by any government agency (including the Commonwealth), parliamentary inquiry, board of inquiry or coronial inquiry with respect to a Notifiable</w:t>
      </w:r>
      <w:r>
        <w:rPr>
          <w:spacing w:val="-6"/>
        </w:rPr>
        <w:t xml:space="preserve"> </w:t>
      </w:r>
      <w:r>
        <w:t>Incident.</w:t>
      </w:r>
    </w:p>
    <w:p w14:paraId="6AADE9B6" w14:textId="45C884EB"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 xml:space="preserve">If the Operator uses a subcontractor in relation to this Deed or any </w:t>
      </w:r>
      <w:r w:rsidR="006C5BE0" w:rsidRPr="006C3425">
        <w:rPr>
          <w:b w:val="0"/>
          <w:sz w:val="22"/>
          <w:szCs w:val="22"/>
        </w:rPr>
        <w:t>Contract</w:t>
      </w:r>
      <w:r w:rsidRPr="006C3425">
        <w:rPr>
          <w:b w:val="0"/>
          <w:sz w:val="22"/>
          <w:szCs w:val="22"/>
        </w:rPr>
        <w:t>, it must ensure that the subcontract imposes obligations on the subcontractor equivalent to the obligations under clause</w:t>
      </w:r>
      <w:r w:rsidR="000C5724">
        <w:rPr>
          <w:b w:val="0"/>
          <w:sz w:val="22"/>
          <w:szCs w:val="22"/>
        </w:rPr>
        <w:t> </w:t>
      </w:r>
      <w:r w:rsidR="000C5724">
        <w:rPr>
          <w:b w:val="0"/>
          <w:sz w:val="22"/>
          <w:szCs w:val="22"/>
        </w:rPr>
        <w:fldChar w:fldCharType="begin"/>
      </w:r>
      <w:r w:rsidR="000C5724">
        <w:rPr>
          <w:b w:val="0"/>
          <w:sz w:val="22"/>
          <w:szCs w:val="22"/>
        </w:rPr>
        <w:instrText xml:space="preserve"> REF _Ref530155096 \n \h </w:instrText>
      </w:r>
      <w:r w:rsidR="000C5724">
        <w:rPr>
          <w:b w:val="0"/>
          <w:sz w:val="22"/>
          <w:szCs w:val="22"/>
        </w:rPr>
      </w:r>
      <w:r w:rsidR="000C5724">
        <w:rPr>
          <w:b w:val="0"/>
          <w:sz w:val="22"/>
          <w:szCs w:val="22"/>
        </w:rPr>
        <w:fldChar w:fldCharType="separate"/>
      </w:r>
      <w:r w:rsidR="009E2DAE">
        <w:rPr>
          <w:b w:val="0"/>
          <w:sz w:val="22"/>
          <w:szCs w:val="22"/>
        </w:rPr>
        <w:t>10.6.1</w:t>
      </w:r>
      <w:r w:rsidR="000C5724">
        <w:rPr>
          <w:b w:val="0"/>
          <w:sz w:val="22"/>
          <w:szCs w:val="22"/>
        </w:rPr>
        <w:fldChar w:fldCharType="end"/>
      </w:r>
      <w:r w:rsidRPr="006C3425">
        <w:rPr>
          <w:b w:val="0"/>
          <w:sz w:val="22"/>
          <w:szCs w:val="22"/>
        </w:rPr>
        <w:t>.</w:t>
      </w:r>
    </w:p>
    <w:p w14:paraId="2CEBDAB0" w14:textId="6C6AEC01" w:rsidR="004928ED" w:rsidRPr="006C3425" w:rsidRDefault="00DF5878" w:rsidP="002E290E">
      <w:pPr>
        <w:pStyle w:val="Heading3"/>
        <w:numPr>
          <w:ilvl w:val="2"/>
          <w:numId w:val="14"/>
        </w:numPr>
        <w:spacing w:before="120"/>
        <w:ind w:left="993" w:hanging="709"/>
        <w:rPr>
          <w:b w:val="0"/>
          <w:sz w:val="22"/>
          <w:szCs w:val="22"/>
        </w:rPr>
      </w:pPr>
      <w:r w:rsidRPr="006C3425">
        <w:rPr>
          <w:b w:val="0"/>
          <w:sz w:val="22"/>
          <w:szCs w:val="22"/>
        </w:rPr>
        <w:t>The Operator acknowledges that it will meet its obligations under this clause</w:t>
      </w:r>
      <w:r w:rsidR="000C5724">
        <w:rPr>
          <w:b w:val="0"/>
          <w:sz w:val="22"/>
          <w:szCs w:val="22"/>
        </w:rPr>
        <w:t> </w:t>
      </w:r>
      <w:r w:rsidR="000C5724">
        <w:rPr>
          <w:b w:val="0"/>
          <w:sz w:val="22"/>
          <w:szCs w:val="22"/>
        </w:rPr>
        <w:fldChar w:fldCharType="begin"/>
      </w:r>
      <w:r w:rsidR="000C5724">
        <w:rPr>
          <w:b w:val="0"/>
          <w:sz w:val="22"/>
          <w:szCs w:val="22"/>
        </w:rPr>
        <w:instrText xml:space="preserve"> REF _Ref530155005 \n \h </w:instrText>
      </w:r>
      <w:r w:rsidR="000C5724">
        <w:rPr>
          <w:b w:val="0"/>
          <w:sz w:val="22"/>
          <w:szCs w:val="22"/>
        </w:rPr>
      </w:r>
      <w:r w:rsidR="000C5724">
        <w:rPr>
          <w:b w:val="0"/>
          <w:sz w:val="22"/>
          <w:szCs w:val="22"/>
        </w:rPr>
        <w:fldChar w:fldCharType="separate"/>
      </w:r>
      <w:r w:rsidR="009E2DAE">
        <w:rPr>
          <w:b w:val="0"/>
          <w:sz w:val="22"/>
          <w:szCs w:val="22"/>
        </w:rPr>
        <w:t>10.6</w:t>
      </w:r>
      <w:r w:rsidR="000C5724">
        <w:rPr>
          <w:b w:val="0"/>
          <w:sz w:val="22"/>
          <w:szCs w:val="22"/>
        </w:rPr>
        <w:fldChar w:fldCharType="end"/>
      </w:r>
      <w:r w:rsidRPr="006C3425">
        <w:rPr>
          <w:b w:val="0"/>
          <w:sz w:val="22"/>
          <w:szCs w:val="22"/>
        </w:rPr>
        <w:t xml:space="preserve"> solely at its own cost and expense, and without charge to or reimbursement from CASA.</w:t>
      </w:r>
    </w:p>
    <w:p w14:paraId="6F31572B" w14:textId="050A99E1" w:rsidR="004928ED" w:rsidRPr="006C3425" w:rsidRDefault="00DF5878" w:rsidP="002E290E">
      <w:pPr>
        <w:pStyle w:val="Heading3"/>
        <w:numPr>
          <w:ilvl w:val="2"/>
          <w:numId w:val="14"/>
        </w:numPr>
        <w:spacing w:before="120"/>
        <w:ind w:left="993" w:hanging="709"/>
        <w:rPr>
          <w:b w:val="0"/>
          <w:sz w:val="22"/>
          <w:szCs w:val="22"/>
        </w:rPr>
      </w:pPr>
      <w:proofErr w:type="gramStart"/>
      <w:r w:rsidRPr="006C3425">
        <w:rPr>
          <w:b w:val="0"/>
          <w:sz w:val="22"/>
          <w:szCs w:val="22"/>
        </w:rPr>
        <w:t>For the purpose of</w:t>
      </w:r>
      <w:proofErr w:type="gramEnd"/>
      <w:r w:rsidRPr="006C3425">
        <w:rPr>
          <w:b w:val="0"/>
          <w:sz w:val="22"/>
          <w:szCs w:val="22"/>
        </w:rPr>
        <w:t xml:space="preserve"> clause</w:t>
      </w:r>
      <w:r w:rsidR="000C5724">
        <w:rPr>
          <w:b w:val="0"/>
          <w:sz w:val="22"/>
          <w:szCs w:val="22"/>
        </w:rPr>
        <w:t> </w:t>
      </w:r>
      <w:r w:rsidR="000C5724">
        <w:rPr>
          <w:b w:val="0"/>
          <w:sz w:val="22"/>
          <w:szCs w:val="22"/>
        </w:rPr>
        <w:fldChar w:fldCharType="begin"/>
      </w:r>
      <w:r w:rsidR="000C5724">
        <w:rPr>
          <w:b w:val="0"/>
          <w:sz w:val="22"/>
          <w:szCs w:val="22"/>
        </w:rPr>
        <w:instrText xml:space="preserve"> REF _Ref530155096 \n \h </w:instrText>
      </w:r>
      <w:r w:rsidR="000C5724">
        <w:rPr>
          <w:b w:val="0"/>
          <w:sz w:val="22"/>
          <w:szCs w:val="22"/>
        </w:rPr>
      </w:r>
      <w:r w:rsidR="000C5724">
        <w:rPr>
          <w:b w:val="0"/>
          <w:sz w:val="22"/>
          <w:szCs w:val="22"/>
        </w:rPr>
        <w:fldChar w:fldCharType="separate"/>
      </w:r>
      <w:r w:rsidR="009E2DAE">
        <w:rPr>
          <w:b w:val="0"/>
          <w:sz w:val="22"/>
          <w:szCs w:val="22"/>
        </w:rPr>
        <w:t>10.6.1</w:t>
      </w:r>
      <w:r w:rsidR="000C5724">
        <w:rPr>
          <w:b w:val="0"/>
          <w:sz w:val="22"/>
          <w:szCs w:val="22"/>
        </w:rPr>
        <w:fldChar w:fldCharType="end"/>
      </w:r>
      <w:r w:rsidRPr="006C3425">
        <w:rPr>
          <w:b w:val="0"/>
          <w:sz w:val="22"/>
          <w:szCs w:val="22"/>
        </w:rPr>
        <w:t>, Notifiable Incident has the meaning given by WHS Law.</w:t>
      </w:r>
    </w:p>
    <w:p w14:paraId="52EA0687" w14:textId="0CFB7F6C" w:rsidR="004928ED" w:rsidRPr="006C3425" w:rsidRDefault="000C5724" w:rsidP="002E290E">
      <w:pPr>
        <w:pStyle w:val="Heading3"/>
        <w:numPr>
          <w:ilvl w:val="2"/>
          <w:numId w:val="14"/>
        </w:numPr>
        <w:spacing w:before="120"/>
        <w:ind w:left="993" w:hanging="709"/>
        <w:rPr>
          <w:b w:val="0"/>
          <w:sz w:val="22"/>
          <w:szCs w:val="22"/>
        </w:rPr>
      </w:pPr>
      <w:r>
        <w:rPr>
          <w:b w:val="0"/>
          <w:sz w:val="22"/>
          <w:szCs w:val="22"/>
        </w:rPr>
        <w:t>Paragraph </w:t>
      </w:r>
      <w:r>
        <w:rPr>
          <w:b w:val="0"/>
          <w:sz w:val="22"/>
          <w:szCs w:val="22"/>
        </w:rPr>
        <w:fldChar w:fldCharType="begin"/>
      </w:r>
      <w:r>
        <w:rPr>
          <w:b w:val="0"/>
          <w:sz w:val="22"/>
          <w:szCs w:val="22"/>
        </w:rPr>
        <w:instrText xml:space="preserve"> REF _Ref530155096 \n \h </w:instrText>
      </w:r>
      <w:r>
        <w:rPr>
          <w:b w:val="0"/>
          <w:sz w:val="22"/>
          <w:szCs w:val="22"/>
        </w:rPr>
      </w:r>
      <w:r>
        <w:rPr>
          <w:b w:val="0"/>
          <w:sz w:val="22"/>
          <w:szCs w:val="22"/>
        </w:rPr>
        <w:fldChar w:fldCharType="separate"/>
      </w:r>
      <w:r w:rsidR="009E2DAE">
        <w:rPr>
          <w:b w:val="0"/>
          <w:sz w:val="22"/>
          <w:szCs w:val="22"/>
        </w:rPr>
        <w:t>10.6.1</w:t>
      </w:r>
      <w:r>
        <w:rPr>
          <w:b w:val="0"/>
          <w:sz w:val="22"/>
          <w:szCs w:val="22"/>
        </w:rPr>
        <w:fldChar w:fldCharType="end"/>
      </w:r>
      <w:r>
        <w:rPr>
          <w:b w:val="0"/>
          <w:sz w:val="22"/>
          <w:szCs w:val="22"/>
        </w:rPr>
        <w:fldChar w:fldCharType="begin"/>
      </w:r>
      <w:r>
        <w:rPr>
          <w:b w:val="0"/>
          <w:sz w:val="22"/>
          <w:szCs w:val="22"/>
        </w:rPr>
        <w:instrText xml:space="preserve"> REF _Ref530155168 \n \h </w:instrText>
      </w:r>
      <w:r>
        <w:rPr>
          <w:b w:val="0"/>
          <w:sz w:val="22"/>
          <w:szCs w:val="22"/>
        </w:rPr>
      </w:r>
      <w:r>
        <w:rPr>
          <w:b w:val="0"/>
          <w:sz w:val="22"/>
          <w:szCs w:val="22"/>
        </w:rPr>
        <w:fldChar w:fldCharType="separate"/>
      </w:r>
      <w:r w:rsidR="009E2DAE">
        <w:rPr>
          <w:b w:val="0"/>
          <w:sz w:val="22"/>
          <w:szCs w:val="22"/>
        </w:rPr>
        <w:t>(a)</w:t>
      </w:r>
      <w:r>
        <w:rPr>
          <w:b w:val="0"/>
          <w:sz w:val="22"/>
          <w:szCs w:val="22"/>
        </w:rPr>
        <w:fldChar w:fldCharType="end"/>
      </w:r>
      <w:r w:rsidRPr="006C3425" w:rsidDel="000C5724">
        <w:rPr>
          <w:b w:val="0"/>
          <w:sz w:val="22"/>
          <w:szCs w:val="22"/>
        </w:rPr>
        <w:t xml:space="preserve"> </w:t>
      </w:r>
      <w:r w:rsidR="00DF5878" w:rsidRPr="006C3425">
        <w:rPr>
          <w:b w:val="0"/>
          <w:sz w:val="22"/>
          <w:szCs w:val="22"/>
        </w:rPr>
        <w:t>is not limited by the other provisions of this clause</w:t>
      </w:r>
      <w:r>
        <w:rPr>
          <w:b w:val="0"/>
          <w:sz w:val="22"/>
          <w:szCs w:val="22"/>
        </w:rPr>
        <w:t> </w:t>
      </w:r>
      <w:r>
        <w:rPr>
          <w:b w:val="0"/>
          <w:sz w:val="22"/>
          <w:szCs w:val="22"/>
        </w:rPr>
        <w:fldChar w:fldCharType="begin"/>
      </w:r>
      <w:r>
        <w:rPr>
          <w:b w:val="0"/>
          <w:sz w:val="22"/>
          <w:szCs w:val="22"/>
        </w:rPr>
        <w:instrText xml:space="preserve"> REF _Ref530155005 \n \h </w:instrText>
      </w:r>
      <w:r>
        <w:rPr>
          <w:b w:val="0"/>
          <w:sz w:val="22"/>
          <w:szCs w:val="22"/>
        </w:rPr>
      </w:r>
      <w:r>
        <w:rPr>
          <w:b w:val="0"/>
          <w:sz w:val="22"/>
          <w:szCs w:val="22"/>
        </w:rPr>
        <w:fldChar w:fldCharType="separate"/>
      </w:r>
      <w:r w:rsidR="009E2DAE">
        <w:rPr>
          <w:b w:val="0"/>
          <w:sz w:val="22"/>
          <w:szCs w:val="22"/>
        </w:rPr>
        <w:t>10.6</w:t>
      </w:r>
      <w:r>
        <w:rPr>
          <w:b w:val="0"/>
          <w:sz w:val="22"/>
          <w:szCs w:val="22"/>
        </w:rPr>
        <w:fldChar w:fldCharType="end"/>
      </w:r>
      <w:r w:rsidR="00DF5878" w:rsidRPr="006C3425">
        <w:rPr>
          <w:b w:val="0"/>
          <w:sz w:val="22"/>
          <w:szCs w:val="22"/>
        </w:rPr>
        <w:t>.</w:t>
      </w:r>
    </w:p>
    <w:p w14:paraId="77095742" w14:textId="77777777" w:rsidR="004928ED" w:rsidRDefault="00DF5878" w:rsidP="002E290E">
      <w:pPr>
        <w:pStyle w:val="Heading2"/>
        <w:numPr>
          <w:ilvl w:val="0"/>
          <w:numId w:val="26"/>
        </w:numPr>
        <w:tabs>
          <w:tab w:val="left" w:pos="1019"/>
          <w:tab w:val="left" w:pos="1020"/>
        </w:tabs>
        <w:spacing w:before="240"/>
      </w:pPr>
      <w:bookmarkStart w:id="105" w:name="10._Variations"/>
      <w:bookmarkStart w:id="106" w:name="_Ref530154095"/>
      <w:bookmarkStart w:id="107" w:name="_Ref530155205"/>
      <w:bookmarkStart w:id="108" w:name="_Ref530387791"/>
      <w:bookmarkStart w:id="109" w:name="_Toc230161150"/>
      <w:bookmarkEnd w:id="105"/>
      <w:r>
        <w:t>Variations</w:t>
      </w:r>
      <w:bookmarkEnd w:id="106"/>
      <w:bookmarkEnd w:id="107"/>
      <w:bookmarkEnd w:id="108"/>
      <w:bookmarkEnd w:id="109"/>
    </w:p>
    <w:p w14:paraId="3C658699" w14:textId="60CD21DC" w:rsidR="004928ED" w:rsidRPr="006C3425" w:rsidRDefault="00DF5878" w:rsidP="002E290E">
      <w:pPr>
        <w:pStyle w:val="Heading3"/>
        <w:numPr>
          <w:ilvl w:val="1"/>
          <w:numId w:val="26"/>
        </w:numPr>
        <w:spacing w:before="120"/>
        <w:rPr>
          <w:b w:val="0"/>
          <w:sz w:val="22"/>
          <w:szCs w:val="22"/>
        </w:rPr>
      </w:pPr>
      <w:r w:rsidRPr="006C3425">
        <w:rPr>
          <w:b w:val="0"/>
          <w:sz w:val="22"/>
          <w:szCs w:val="22"/>
        </w:rPr>
        <w:t xml:space="preserve">The parties agree that no Deed or </w:t>
      </w:r>
      <w:r w:rsidR="006C5BE0" w:rsidRPr="006C3425">
        <w:rPr>
          <w:b w:val="0"/>
          <w:sz w:val="22"/>
          <w:szCs w:val="22"/>
        </w:rPr>
        <w:t>Contract</w:t>
      </w:r>
      <w:r w:rsidRPr="006C3425">
        <w:rPr>
          <w:b w:val="0"/>
          <w:sz w:val="22"/>
          <w:szCs w:val="22"/>
        </w:rPr>
        <w:t xml:space="preserve">, or any understanding to vary or extend the Deed or a </w:t>
      </w:r>
      <w:r w:rsidR="006C5BE0" w:rsidRPr="006C3425">
        <w:rPr>
          <w:b w:val="0"/>
          <w:sz w:val="22"/>
          <w:szCs w:val="22"/>
        </w:rPr>
        <w:t>Contract</w:t>
      </w:r>
      <w:r w:rsidRPr="006C3425">
        <w:rPr>
          <w:b w:val="0"/>
          <w:sz w:val="22"/>
          <w:szCs w:val="22"/>
        </w:rPr>
        <w:t>, will be legally binding on either party unless it has been made in accordance with this clause</w:t>
      </w:r>
      <w:r w:rsidR="000C5724">
        <w:rPr>
          <w:b w:val="0"/>
          <w:sz w:val="22"/>
          <w:szCs w:val="22"/>
        </w:rPr>
        <w:t> </w:t>
      </w:r>
      <w:r w:rsidR="000C5724">
        <w:rPr>
          <w:b w:val="0"/>
          <w:sz w:val="22"/>
          <w:szCs w:val="22"/>
        </w:rPr>
        <w:fldChar w:fldCharType="begin"/>
      </w:r>
      <w:r w:rsidR="000C5724">
        <w:rPr>
          <w:b w:val="0"/>
          <w:sz w:val="22"/>
          <w:szCs w:val="22"/>
        </w:rPr>
        <w:instrText xml:space="preserve"> REF _Ref530155205 \n \h </w:instrText>
      </w:r>
      <w:r w:rsidR="000C5724">
        <w:rPr>
          <w:b w:val="0"/>
          <w:sz w:val="22"/>
          <w:szCs w:val="22"/>
        </w:rPr>
      </w:r>
      <w:r w:rsidR="000C5724">
        <w:rPr>
          <w:b w:val="0"/>
          <w:sz w:val="22"/>
          <w:szCs w:val="22"/>
        </w:rPr>
        <w:fldChar w:fldCharType="separate"/>
      </w:r>
      <w:r w:rsidR="009E2DAE">
        <w:rPr>
          <w:b w:val="0"/>
          <w:sz w:val="22"/>
          <w:szCs w:val="22"/>
        </w:rPr>
        <w:t>11</w:t>
      </w:r>
      <w:r w:rsidR="000C5724">
        <w:rPr>
          <w:b w:val="0"/>
          <w:sz w:val="22"/>
          <w:szCs w:val="22"/>
        </w:rPr>
        <w:fldChar w:fldCharType="end"/>
      </w:r>
      <w:r w:rsidR="000C5724">
        <w:rPr>
          <w:b w:val="0"/>
          <w:sz w:val="22"/>
          <w:szCs w:val="22"/>
        </w:rPr>
        <w:t>.</w:t>
      </w:r>
    </w:p>
    <w:p w14:paraId="1DE96CBB" w14:textId="70454BFD" w:rsidR="004928ED" w:rsidRPr="006C3425" w:rsidRDefault="00DF5878" w:rsidP="002E290E">
      <w:pPr>
        <w:pStyle w:val="Heading3"/>
        <w:numPr>
          <w:ilvl w:val="1"/>
          <w:numId w:val="26"/>
        </w:numPr>
        <w:spacing w:before="120"/>
        <w:rPr>
          <w:b w:val="0"/>
          <w:sz w:val="22"/>
          <w:szCs w:val="22"/>
        </w:rPr>
      </w:pPr>
      <w:r w:rsidRPr="006C3425">
        <w:rPr>
          <w:b w:val="0"/>
          <w:sz w:val="22"/>
          <w:szCs w:val="22"/>
        </w:rPr>
        <w:t xml:space="preserve">Either party may request a variation to the Deed or any </w:t>
      </w:r>
      <w:r w:rsidR="006C5BE0" w:rsidRPr="006C3425">
        <w:rPr>
          <w:b w:val="0"/>
          <w:sz w:val="22"/>
          <w:szCs w:val="22"/>
        </w:rPr>
        <w:t>Contract</w:t>
      </w:r>
      <w:r w:rsidRPr="006C3425">
        <w:rPr>
          <w:b w:val="0"/>
          <w:sz w:val="22"/>
          <w:szCs w:val="22"/>
        </w:rPr>
        <w:t>.</w:t>
      </w:r>
    </w:p>
    <w:p w14:paraId="1EFD10E9" w14:textId="14C08AA1" w:rsidR="004928ED" w:rsidRPr="006C3425" w:rsidRDefault="00DF5878" w:rsidP="002E290E">
      <w:pPr>
        <w:pStyle w:val="Heading3"/>
        <w:numPr>
          <w:ilvl w:val="1"/>
          <w:numId w:val="26"/>
        </w:numPr>
        <w:spacing w:before="120"/>
        <w:rPr>
          <w:b w:val="0"/>
          <w:sz w:val="22"/>
          <w:szCs w:val="22"/>
        </w:rPr>
      </w:pPr>
      <w:r w:rsidRPr="006C3425">
        <w:rPr>
          <w:b w:val="0"/>
          <w:sz w:val="22"/>
          <w:szCs w:val="22"/>
        </w:rPr>
        <w:t xml:space="preserve">A party requesting a variation to the Deed or a </w:t>
      </w:r>
      <w:r w:rsidR="006C5BE0" w:rsidRPr="006C3425">
        <w:rPr>
          <w:b w:val="0"/>
          <w:sz w:val="22"/>
          <w:szCs w:val="22"/>
        </w:rPr>
        <w:t>Contract</w:t>
      </w:r>
      <w:r w:rsidRPr="006C3425">
        <w:rPr>
          <w:b w:val="0"/>
          <w:sz w:val="22"/>
          <w:szCs w:val="22"/>
        </w:rPr>
        <w:t xml:space="preserve"> must, in writing, notify the other party of the intention to vary the Deed or </w:t>
      </w:r>
      <w:r w:rsidR="006C5BE0" w:rsidRPr="006C3425">
        <w:rPr>
          <w:b w:val="0"/>
          <w:sz w:val="22"/>
          <w:szCs w:val="22"/>
        </w:rPr>
        <w:t>Contract</w:t>
      </w:r>
      <w:r w:rsidRPr="006C3425">
        <w:rPr>
          <w:b w:val="0"/>
          <w:sz w:val="22"/>
          <w:szCs w:val="22"/>
        </w:rPr>
        <w:t xml:space="preserve"> and, in the Notice, specify the proposed variations.</w:t>
      </w:r>
    </w:p>
    <w:p w14:paraId="6D7E7F5A" w14:textId="3898E7DD" w:rsidR="004928ED" w:rsidRDefault="00DF5878" w:rsidP="002E290E">
      <w:pPr>
        <w:pStyle w:val="Heading3"/>
        <w:numPr>
          <w:ilvl w:val="1"/>
          <w:numId w:val="26"/>
        </w:numPr>
        <w:spacing w:before="120"/>
        <w:rPr>
          <w:b w:val="0"/>
          <w:sz w:val="22"/>
          <w:szCs w:val="22"/>
        </w:rPr>
      </w:pPr>
      <w:r w:rsidRPr="006C3425">
        <w:rPr>
          <w:b w:val="0"/>
          <w:sz w:val="22"/>
          <w:szCs w:val="22"/>
        </w:rPr>
        <w:t>Within</w:t>
      </w:r>
      <w:r w:rsidR="00383C05">
        <w:rPr>
          <w:b w:val="0"/>
          <w:sz w:val="22"/>
          <w:szCs w:val="22"/>
        </w:rPr>
        <w:t xml:space="preserve"> fourteen</w:t>
      </w:r>
      <w:r w:rsidRPr="006C3425">
        <w:rPr>
          <w:b w:val="0"/>
          <w:sz w:val="22"/>
          <w:szCs w:val="22"/>
        </w:rPr>
        <w:t xml:space="preserve"> </w:t>
      </w:r>
      <w:r w:rsidR="00383C05">
        <w:rPr>
          <w:b w:val="0"/>
          <w:sz w:val="22"/>
          <w:szCs w:val="22"/>
        </w:rPr>
        <w:t>(</w:t>
      </w:r>
      <w:r w:rsidRPr="006C3425">
        <w:rPr>
          <w:b w:val="0"/>
          <w:sz w:val="22"/>
          <w:szCs w:val="22"/>
        </w:rPr>
        <w:t>14</w:t>
      </w:r>
      <w:r w:rsidR="00383C05">
        <w:rPr>
          <w:b w:val="0"/>
          <w:sz w:val="22"/>
          <w:szCs w:val="22"/>
        </w:rPr>
        <w:t>)</w:t>
      </w:r>
      <w:r w:rsidRPr="006C3425">
        <w:rPr>
          <w:b w:val="0"/>
          <w:sz w:val="22"/>
          <w:szCs w:val="22"/>
        </w:rPr>
        <w:t xml:space="preserve"> days after receiving the request, the parties will, in good faith, negotiate the proposed variations to the satisfaction of both parties. CASA will provide the Operator with the details of the negotiated variations in writing, substantially in the form of </w:t>
      </w:r>
      <w:hyperlink w:anchor="_bookmark87" w:history="1">
        <w:r w:rsidRPr="006C3425">
          <w:rPr>
            <w:b w:val="0"/>
            <w:sz w:val="22"/>
            <w:szCs w:val="22"/>
          </w:rPr>
          <w:t xml:space="preserve">Schedule 4 </w:t>
        </w:r>
      </w:hyperlink>
      <w:r w:rsidRPr="006C3425">
        <w:rPr>
          <w:b w:val="0"/>
          <w:sz w:val="22"/>
          <w:szCs w:val="22"/>
        </w:rPr>
        <w:t>[Variation Form], for signing by the parties.</w:t>
      </w:r>
    </w:p>
    <w:p w14:paraId="4DA2E9D0" w14:textId="77777777" w:rsidR="0096443F" w:rsidRDefault="0096443F" w:rsidP="0096443F">
      <w:pPr>
        <w:pStyle w:val="Heading3"/>
        <w:spacing w:before="120"/>
        <w:rPr>
          <w:b w:val="0"/>
          <w:sz w:val="22"/>
          <w:szCs w:val="22"/>
        </w:rPr>
      </w:pPr>
    </w:p>
    <w:p w14:paraId="48F934A9" w14:textId="10B89BF4" w:rsidR="00AD78AA" w:rsidRDefault="00DF5878" w:rsidP="0096443F">
      <w:pPr>
        <w:pStyle w:val="Heading3"/>
        <w:numPr>
          <w:ilvl w:val="1"/>
          <w:numId w:val="26"/>
        </w:numPr>
        <w:spacing w:before="120"/>
      </w:pPr>
      <w:r w:rsidRPr="0096443F">
        <w:rPr>
          <w:b w:val="0"/>
          <w:sz w:val="22"/>
          <w:szCs w:val="22"/>
        </w:rPr>
        <w:lastRenderedPageBreak/>
        <w:t xml:space="preserve">The Deed or a </w:t>
      </w:r>
      <w:r w:rsidR="006C5BE0" w:rsidRPr="0096443F">
        <w:rPr>
          <w:b w:val="0"/>
          <w:sz w:val="22"/>
          <w:szCs w:val="22"/>
        </w:rPr>
        <w:t>Contract</w:t>
      </w:r>
      <w:r w:rsidRPr="0096443F">
        <w:rPr>
          <w:b w:val="0"/>
          <w:sz w:val="22"/>
          <w:szCs w:val="22"/>
        </w:rPr>
        <w:t xml:space="preserve"> must only be varied in writing and signed by both parties. The</w:t>
      </w:r>
      <w:r w:rsidRPr="006C3425">
        <w:rPr>
          <w:b w:val="0"/>
          <w:sz w:val="22"/>
          <w:szCs w:val="22"/>
        </w:rPr>
        <w:t xml:space="preserve"> variation will take effect on the date on which the variation is signed by both parties, </w:t>
      </w:r>
      <w:proofErr w:type="gramStart"/>
      <w:r w:rsidRPr="006C3425">
        <w:rPr>
          <w:b w:val="0"/>
          <w:sz w:val="22"/>
          <w:szCs w:val="22"/>
        </w:rPr>
        <w:t>or</w:t>
      </w:r>
      <w:proofErr w:type="gramEnd"/>
      <w:r w:rsidRPr="006C3425">
        <w:rPr>
          <w:b w:val="0"/>
          <w:sz w:val="22"/>
          <w:szCs w:val="22"/>
        </w:rPr>
        <w:t xml:space="preserve"> if signed on separate days, the date of the last signature</w:t>
      </w:r>
      <w:r w:rsidR="006C3425">
        <w:rPr>
          <w:b w:val="0"/>
          <w:sz w:val="22"/>
          <w:szCs w:val="22"/>
        </w:rPr>
        <w:t>.</w:t>
      </w:r>
    </w:p>
    <w:p w14:paraId="7CCA0910" w14:textId="77777777" w:rsidR="004928ED" w:rsidRDefault="00DF5878" w:rsidP="002E290E">
      <w:pPr>
        <w:pStyle w:val="Heading2"/>
        <w:numPr>
          <w:ilvl w:val="0"/>
          <w:numId w:val="26"/>
        </w:numPr>
        <w:tabs>
          <w:tab w:val="left" w:pos="1019"/>
          <w:tab w:val="left" w:pos="1020"/>
        </w:tabs>
        <w:spacing w:before="240"/>
      </w:pPr>
      <w:bookmarkStart w:id="110" w:name="11._Intellectual_Property_Rights"/>
      <w:bookmarkStart w:id="111" w:name="_Ref530384542"/>
      <w:bookmarkStart w:id="112" w:name="_Toc230161151"/>
      <w:bookmarkEnd w:id="110"/>
      <w:r>
        <w:t>Intellectual Property</w:t>
      </w:r>
      <w:r w:rsidRPr="006C3425">
        <w:t xml:space="preserve"> </w:t>
      </w:r>
      <w:r>
        <w:t>Rights</w:t>
      </w:r>
      <w:bookmarkEnd w:id="111"/>
      <w:bookmarkEnd w:id="112"/>
    </w:p>
    <w:p w14:paraId="6DCAA8D7" w14:textId="77777777" w:rsidR="004928ED" w:rsidRPr="003A4BF7" w:rsidRDefault="00DF5878" w:rsidP="002E290E">
      <w:pPr>
        <w:pStyle w:val="Heading3"/>
        <w:numPr>
          <w:ilvl w:val="1"/>
          <w:numId w:val="26"/>
        </w:numPr>
        <w:spacing w:before="120"/>
        <w:rPr>
          <w:b w:val="0"/>
          <w:sz w:val="22"/>
          <w:szCs w:val="22"/>
        </w:rPr>
      </w:pPr>
      <w:r w:rsidRPr="003A4BF7">
        <w:rPr>
          <w:b w:val="0"/>
          <w:sz w:val="22"/>
          <w:szCs w:val="22"/>
        </w:rPr>
        <w:t xml:space="preserve">The Deed does not assign Intellectual Property Rights of either party existing as at the Commencement Date. Neither party may assign ownership of any part or </w:t>
      </w:r>
      <w:proofErr w:type="gramStart"/>
      <w:r w:rsidRPr="003A4BF7">
        <w:rPr>
          <w:b w:val="0"/>
          <w:sz w:val="22"/>
          <w:szCs w:val="22"/>
        </w:rPr>
        <w:t>all of</w:t>
      </w:r>
      <w:proofErr w:type="gramEnd"/>
      <w:r w:rsidRPr="003A4BF7">
        <w:rPr>
          <w:b w:val="0"/>
          <w:sz w:val="22"/>
          <w:szCs w:val="22"/>
        </w:rPr>
        <w:t xml:space="preserve"> the other party’s Intellectual Property Rights as at the Commencement Date.</w:t>
      </w:r>
    </w:p>
    <w:p w14:paraId="12BC2E07" w14:textId="399310CA" w:rsidR="004928ED" w:rsidRPr="003A4BF7" w:rsidRDefault="00DF5878" w:rsidP="002E290E">
      <w:pPr>
        <w:pStyle w:val="Heading3"/>
        <w:numPr>
          <w:ilvl w:val="1"/>
          <w:numId w:val="26"/>
        </w:numPr>
        <w:spacing w:before="120"/>
        <w:rPr>
          <w:b w:val="0"/>
          <w:sz w:val="22"/>
          <w:szCs w:val="22"/>
        </w:rPr>
      </w:pPr>
      <w:r w:rsidRPr="003A4BF7">
        <w:rPr>
          <w:b w:val="0"/>
          <w:sz w:val="22"/>
          <w:szCs w:val="22"/>
        </w:rPr>
        <w:t xml:space="preserve">The Operator grants CASA a fee-free, non-assignable, irrevocable, worldwide licence to exercise the Intellectual Property Rights in any </w:t>
      </w:r>
      <w:r w:rsidR="000F6913">
        <w:rPr>
          <w:b w:val="0"/>
          <w:sz w:val="22"/>
          <w:szCs w:val="22"/>
        </w:rPr>
        <w:t>M</w:t>
      </w:r>
      <w:r w:rsidRPr="003A4BF7">
        <w:rPr>
          <w:b w:val="0"/>
          <w:sz w:val="22"/>
          <w:szCs w:val="22"/>
        </w:rPr>
        <w:t xml:space="preserve">aterial provided by the Operator to CASA for the purpose of the Operator’s provision of the Services under the Deed or a </w:t>
      </w:r>
      <w:r w:rsidR="006C5BE0" w:rsidRPr="003A4BF7">
        <w:rPr>
          <w:b w:val="0"/>
          <w:sz w:val="22"/>
          <w:szCs w:val="22"/>
        </w:rPr>
        <w:t>Contract</w:t>
      </w:r>
      <w:r w:rsidRPr="003A4BF7">
        <w:rPr>
          <w:b w:val="0"/>
          <w:sz w:val="22"/>
          <w:szCs w:val="22"/>
        </w:rPr>
        <w:t>.</w:t>
      </w:r>
    </w:p>
    <w:p w14:paraId="583E8800" w14:textId="31822A04" w:rsidR="004928ED" w:rsidRPr="003A4BF7" w:rsidRDefault="00DF5878" w:rsidP="002E290E">
      <w:pPr>
        <w:pStyle w:val="Heading3"/>
        <w:numPr>
          <w:ilvl w:val="1"/>
          <w:numId w:val="26"/>
        </w:numPr>
        <w:spacing w:before="120"/>
        <w:rPr>
          <w:b w:val="0"/>
          <w:sz w:val="22"/>
          <w:szCs w:val="22"/>
        </w:rPr>
      </w:pPr>
      <w:r w:rsidRPr="003A4BF7">
        <w:rPr>
          <w:b w:val="0"/>
          <w:sz w:val="22"/>
          <w:szCs w:val="22"/>
        </w:rPr>
        <w:t xml:space="preserve">The Operator must obtain and maintain all </w:t>
      </w:r>
      <w:r w:rsidR="000F6913">
        <w:rPr>
          <w:b w:val="0"/>
          <w:sz w:val="22"/>
          <w:szCs w:val="22"/>
        </w:rPr>
        <w:t>I</w:t>
      </w:r>
      <w:r w:rsidRPr="003A4BF7">
        <w:rPr>
          <w:b w:val="0"/>
          <w:sz w:val="22"/>
          <w:szCs w:val="22"/>
        </w:rPr>
        <w:t xml:space="preserve">ntellectual </w:t>
      </w:r>
      <w:r w:rsidR="000F6913">
        <w:rPr>
          <w:b w:val="0"/>
          <w:sz w:val="22"/>
          <w:szCs w:val="22"/>
        </w:rPr>
        <w:t>P</w:t>
      </w:r>
      <w:r w:rsidRPr="003A4BF7">
        <w:rPr>
          <w:b w:val="0"/>
          <w:sz w:val="22"/>
          <w:szCs w:val="22"/>
        </w:rPr>
        <w:t xml:space="preserve">roperty </w:t>
      </w:r>
      <w:r w:rsidR="000F6913">
        <w:rPr>
          <w:b w:val="0"/>
          <w:sz w:val="22"/>
          <w:szCs w:val="22"/>
        </w:rPr>
        <w:t>R</w:t>
      </w:r>
      <w:r w:rsidRPr="003A4BF7">
        <w:rPr>
          <w:b w:val="0"/>
          <w:sz w:val="22"/>
          <w:szCs w:val="22"/>
        </w:rPr>
        <w:t>ights, licences or other approvals required for the lawful provision of the Services.</w:t>
      </w:r>
    </w:p>
    <w:p w14:paraId="71F45073" w14:textId="77777777" w:rsidR="004928ED" w:rsidRPr="003A4BF7" w:rsidRDefault="00DF5878" w:rsidP="002E290E">
      <w:pPr>
        <w:pStyle w:val="Heading3"/>
        <w:numPr>
          <w:ilvl w:val="1"/>
          <w:numId w:val="26"/>
        </w:numPr>
        <w:spacing w:before="120"/>
        <w:rPr>
          <w:b w:val="0"/>
          <w:sz w:val="22"/>
          <w:szCs w:val="22"/>
        </w:rPr>
      </w:pPr>
      <w:r w:rsidRPr="003A4BF7">
        <w:rPr>
          <w:b w:val="0"/>
          <w:sz w:val="22"/>
          <w:szCs w:val="22"/>
        </w:rPr>
        <w:t>To the extent permitted by laws and for the benefit of CASA, the Operator consents, and must use its best endeavours to ensure that each author of Material consents in writing, to the use by CASA of the Material, even if the use may otherwise be an infringement of their Intellectual Property Rights and/or Moral Rights.</w:t>
      </w:r>
    </w:p>
    <w:p w14:paraId="44BF2D8F" w14:textId="77777777" w:rsidR="004928ED" w:rsidRDefault="00DF5878" w:rsidP="002E290E">
      <w:pPr>
        <w:pStyle w:val="Heading2"/>
        <w:numPr>
          <w:ilvl w:val="0"/>
          <w:numId w:val="27"/>
        </w:numPr>
        <w:tabs>
          <w:tab w:val="left" w:pos="1019"/>
          <w:tab w:val="left" w:pos="1020"/>
        </w:tabs>
        <w:spacing w:before="240"/>
      </w:pPr>
      <w:bookmarkStart w:id="113" w:name="12._Invoices_and_Payments"/>
      <w:bookmarkStart w:id="114" w:name="_Toc230161152"/>
      <w:bookmarkEnd w:id="113"/>
      <w:r>
        <w:t>Invoices and</w:t>
      </w:r>
      <w:r w:rsidRPr="002667E4">
        <w:t xml:space="preserve"> </w:t>
      </w:r>
      <w:r>
        <w:t>Payments</w:t>
      </w:r>
      <w:bookmarkEnd w:id="114"/>
    </w:p>
    <w:p w14:paraId="7543A26F" w14:textId="77777777" w:rsidR="004928ED" w:rsidRPr="00837D66" w:rsidRDefault="00DF5878" w:rsidP="002E290E">
      <w:pPr>
        <w:pStyle w:val="Heading3"/>
        <w:numPr>
          <w:ilvl w:val="1"/>
          <w:numId w:val="27"/>
        </w:numPr>
        <w:tabs>
          <w:tab w:val="left" w:pos="1020"/>
        </w:tabs>
        <w:spacing w:before="120"/>
        <w:ind w:left="1021" w:hanging="720"/>
        <w:rPr>
          <w:sz w:val="24"/>
        </w:rPr>
      </w:pPr>
      <w:bookmarkStart w:id="115" w:name="12.1._Payment_of_Service_Charges"/>
      <w:bookmarkStart w:id="116" w:name="_Ref530154981"/>
      <w:bookmarkEnd w:id="115"/>
      <w:r w:rsidRPr="00837D66">
        <w:rPr>
          <w:sz w:val="24"/>
        </w:rPr>
        <w:t>Payment of Service Charges</w:t>
      </w:r>
      <w:bookmarkEnd w:id="116"/>
    </w:p>
    <w:p w14:paraId="3EBB7436" w14:textId="77777777" w:rsidR="004928ED" w:rsidRPr="003A4BF7" w:rsidRDefault="00DF5878" w:rsidP="002E290E">
      <w:pPr>
        <w:pStyle w:val="Heading3"/>
        <w:numPr>
          <w:ilvl w:val="2"/>
          <w:numId w:val="27"/>
        </w:numPr>
        <w:spacing w:before="120"/>
        <w:ind w:left="993" w:hanging="709"/>
        <w:rPr>
          <w:b w:val="0"/>
          <w:sz w:val="22"/>
          <w:szCs w:val="22"/>
        </w:rPr>
      </w:pPr>
      <w:bookmarkStart w:id="117" w:name="_Ref530155236"/>
      <w:r w:rsidRPr="003A4BF7">
        <w:rPr>
          <w:b w:val="0"/>
          <w:sz w:val="22"/>
          <w:szCs w:val="22"/>
        </w:rPr>
        <w:t>CASA will pay to the Operator the Service Charges as set out in the Purchase Order on completion of the Services to CASA’s satisfaction.</w:t>
      </w:r>
      <w:bookmarkEnd w:id="117"/>
    </w:p>
    <w:p w14:paraId="38660712" w14:textId="6992AC73" w:rsidR="004928ED" w:rsidRPr="003A4BF7" w:rsidRDefault="00DF5878" w:rsidP="002E290E">
      <w:pPr>
        <w:pStyle w:val="Heading3"/>
        <w:numPr>
          <w:ilvl w:val="2"/>
          <w:numId w:val="27"/>
        </w:numPr>
        <w:spacing w:before="120"/>
        <w:ind w:left="993" w:hanging="709"/>
        <w:rPr>
          <w:b w:val="0"/>
          <w:sz w:val="22"/>
          <w:szCs w:val="22"/>
        </w:rPr>
      </w:pPr>
      <w:r w:rsidRPr="003A4BF7">
        <w:rPr>
          <w:b w:val="0"/>
          <w:sz w:val="22"/>
          <w:szCs w:val="22"/>
        </w:rPr>
        <w:t xml:space="preserve">The Operator must submit a Correctly Rendered Invoice </w:t>
      </w:r>
      <w:r w:rsidR="00383C05">
        <w:rPr>
          <w:b w:val="0"/>
          <w:sz w:val="22"/>
          <w:szCs w:val="22"/>
        </w:rPr>
        <w:t>after</w:t>
      </w:r>
      <w:r w:rsidR="00383C05" w:rsidRPr="003A4BF7">
        <w:rPr>
          <w:b w:val="0"/>
          <w:sz w:val="22"/>
          <w:szCs w:val="22"/>
        </w:rPr>
        <w:t xml:space="preserve"> </w:t>
      </w:r>
      <w:r w:rsidRPr="003A4BF7">
        <w:rPr>
          <w:b w:val="0"/>
          <w:sz w:val="22"/>
          <w:szCs w:val="22"/>
        </w:rPr>
        <w:t>completion of the Services as set out in the Purchase Order.</w:t>
      </w:r>
      <w:r w:rsidR="00383C05">
        <w:rPr>
          <w:b w:val="0"/>
          <w:sz w:val="22"/>
          <w:szCs w:val="22"/>
        </w:rPr>
        <w:t xml:space="preserve"> To avoid doubt, CASA will not pay for Services that have not been delivered. </w:t>
      </w:r>
    </w:p>
    <w:p w14:paraId="3D2A1402" w14:textId="0A04E563" w:rsidR="004928ED" w:rsidRPr="003A4BF7" w:rsidRDefault="00DF5878" w:rsidP="002E290E">
      <w:pPr>
        <w:pStyle w:val="Heading3"/>
        <w:numPr>
          <w:ilvl w:val="2"/>
          <w:numId w:val="27"/>
        </w:numPr>
        <w:spacing w:before="120"/>
        <w:ind w:left="993" w:hanging="709"/>
        <w:rPr>
          <w:b w:val="0"/>
          <w:sz w:val="22"/>
          <w:szCs w:val="22"/>
        </w:rPr>
      </w:pPr>
      <w:r w:rsidRPr="003A4BF7">
        <w:rPr>
          <w:b w:val="0"/>
          <w:sz w:val="22"/>
          <w:szCs w:val="22"/>
        </w:rPr>
        <w:t>The Operator must promptly provide to CASA such supporting documentation and other evidence reasonably required by CASA to substantiate performance of the Services.</w:t>
      </w:r>
    </w:p>
    <w:p w14:paraId="124E5BBC" w14:textId="77777777" w:rsidR="004928ED" w:rsidRPr="00E2259D" w:rsidRDefault="00DF5878" w:rsidP="002E290E">
      <w:pPr>
        <w:pStyle w:val="Heading3"/>
        <w:numPr>
          <w:ilvl w:val="1"/>
          <w:numId w:val="27"/>
        </w:numPr>
        <w:tabs>
          <w:tab w:val="left" w:pos="1020"/>
        </w:tabs>
        <w:spacing w:before="240"/>
        <w:ind w:left="1021" w:hanging="720"/>
        <w:rPr>
          <w:sz w:val="24"/>
        </w:rPr>
      </w:pPr>
      <w:bookmarkStart w:id="118" w:name="12.2._Correctly_Rendered_Invoices"/>
      <w:bookmarkEnd w:id="118"/>
      <w:r w:rsidRPr="00837D66">
        <w:rPr>
          <w:sz w:val="24"/>
        </w:rPr>
        <w:t>Correctly Rendered Invoices</w:t>
      </w:r>
    </w:p>
    <w:p w14:paraId="6321E7F4" w14:textId="77777777" w:rsidR="004928ED" w:rsidRPr="003A4BF7" w:rsidRDefault="00DF5878" w:rsidP="002E290E">
      <w:pPr>
        <w:pStyle w:val="Heading3"/>
        <w:numPr>
          <w:ilvl w:val="2"/>
          <w:numId w:val="27"/>
        </w:numPr>
        <w:spacing w:before="120"/>
        <w:ind w:left="993" w:hanging="709"/>
        <w:rPr>
          <w:b w:val="0"/>
          <w:sz w:val="22"/>
          <w:szCs w:val="22"/>
        </w:rPr>
      </w:pPr>
      <w:r w:rsidRPr="003A4BF7">
        <w:rPr>
          <w:b w:val="0"/>
          <w:sz w:val="22"/>
          <w:szCs w:val="22"/>
        </w:rPr>
        <w:t>A Correctly Rendered Invoice means an invoice that:</w:t>
      </w:r>
    </w:p>
    <w:p w14:paraId="26CC5F5F" w14:textId="3AEE9F2E" w:rsidR="004928ED" w:rsidRDefault="00DF5878" w:rsidP="002E290E">
      <w:pPr>
        <w:pStyle w:val="ListParagraph"/>
        <w:numPr>
          <w:ilvl w:val="3"/>
          <w:numId w:val="5"/>
        </w:numPr>
        <w:tabs>
          <w:tab w:val="left" w:pos="1586"/>
          <w:tab w:val="left" w:pos="1587"/>
        </w:tabs>
        <w:ind w:right="872" w:hanging="566"/>
      </w:pPr>
      <w:r>
        <w:t xml:space="preserve">is correctly addressed and calculated in accordance with the Deed or </w:t>
      </w:r>
      <w:r w:rsidR="006C5BE0">
        <w:t>Contract</w:t>
      </w:r>
      <w:r>
        <w:t>;</w:t>
      </w:r>
    </w:p>
    <w:p w14:paraId="0973904A" w14:textId="6F5D74A9" w:rsidR="004928ED" w:rsidRDefault="00DF5878" w:rsidP="002E290E">
      <w:pPr>
        <w:pStyle w:val="ListParagraph"/>
        <w:numPr>
          <w:ilvl w:val="3"/>
          <w:numId w:val="5"/>
        </w:numPr>
        <w:tabs>
          <w:tab w:val="left" w:pos="1586"/>
          <w:tab w:val="left" w:pos="1587"/>
        </w:tabs>
        <w:spacing w:before="120"/>
        <w:ind w:right="1080" w:hanging="566"/>
      </w:pPr>
      <w:r>
        <w:t xml:space="preserve">relates only to the Services that have been accepted by CASA in accordance with a </w:t>
      </w:r>
      <w:r w:rsidR="006C5BE0">
        <w:t>Contract</w:t>
      </w:r>
      <w:r>
        <w:t>;</w:t>
      </w:r>
    </w:p>
    <w:p w14:paraId="31731304" w14:textId="6F516623" w:rsidR="004928ED" w:rsidRDefault="00DF5878" w:rsidP="002E290E">
      <w:pPr>
        <w:pStyle w:val="ListParagraph"/>
        <w:numPr>
          <w:ilvl w:val="3"/>
          <w:numId w:val="5"/>
        </w:numPr>
        <w:tabs>
          <w:tab w:val="left" w:pos="1586"/>
          <w:tab w:val="left" w:pos="1587"/>
        </w:tabs>
        <w:spacing w:before="121"/>
        <w:ind w:right="973" w:hanging="566"/>
      </w:pPr>
      <w:r>
        <w:t>contains an itemised breakdown of the Services and Service Charges;</w:t>
      </w:r>
    </w:p>
    <w:p w14:paraId="26AD59C5" w14:textId="20C8388A" w:rsidR="004928ED" w:rsidRDefault="00DF5878" w:rsidP="002E290E">
      <w:pPr>
        <w:pStyle w:val="ListParagraph"/>
        <w:numPr>
          <w:ilvl w:val="3"/>
          <w:numId w:val="5"/>
        </w:numPr>
        <w:tabs>
          <w:tab w:val="left" w:pos="1586"/>
          <w:tab w:val="left" w:pos="1587"/>
        </w:tabs>
        <w:spacing w:before="120"/>
        <w:ind w:hanging="566"/>
      </w:pPr>
      <w:r>
        <w:t>quotes this Deed and any Purchase Order</w:t>
      </w:r>
      <w:r>
        <w:rPr>
          <w:spacing w:val="-7"/>
        </w:rPr>
        <w:t xml:space="preserve"> </w:t>
      </w:r>
      <w:r>
        <w:t>Number;</w:t>
      </w:r>
    </w:p>
    <w:p w14:paraId="6359A1D2" w14:textId="438602AA" w:rsidR="004928ED" w:rsidRDefault="00DF5878" w:rsidP="002E290E">
      <w:pPr>
        <w:pStyle w:val="ListParagraph"/>
        <w:numPr>
          <w:ilvl w:val="3"/>
          <w:numId w:val="5"/>
        </w:numPr>
        <w:tabs>
          <w:tab w:val="left" w:pos="1586"/>
          <w:tab w:val="left" w:pos="1587"/>
        </w:tabs>
        <w:ind w:right="860" w:hanging="566"/>
      </w:pPr>
      <w:r>
        <w:t>is for an amount which, together with all previously Correctly Rendered Invoices associated with a Contract, does not exceed the total Service Charges;</w:t>
      </w:r>
      <w:r>
        <w:rPr>
          <w:spacing w:val="-7"/>
        </w:rPr>
        <w:t xml:space="preserve"> </w:t>
      </w:r>
      <w:r>
        <w:t>and</w:t>
      </w:r>
    </w:p>
    <w:p w14:paraId="00A1EB88" w14:textId="77777777" w:rsidR="004928ED" w:rsidRDefault="00DF5878" w:rsidP="002E290E">
      <w:pPr>
        <w:pStyle w:val="ListParagraph"/>
        <w:numPr>
          <w:ilvl w:val="3"/>
          <w:numId w:val="5"/>
        </w:numPr>
        <w:tabs>
          <w:tab w:val="left" w:pos="1586"/>
          <w:tab w:val="left" w:pos="1587"/>
        </w:tabs>
        <w:spacing w:before="120"/>
        <w:ind w:hanging="566"/>
      </w:pPr>
      <w:r>
        <w:t>is a valid tax invoice in accordance with the GST</w:t>
      </w:r>
      <w:r>
        <w:rPr>
          <w:spacing w:val="-8"/>
        </w:rPr>
        <w:t xml:space="preserve"> </w:t>
      </w:r>
      <w:r>
        <w:t>Act.</w:t>
      </w:r>
    </w:p>
    <w:p w14:paraId="5ED565A5" w14:textId="77777777" w:rsidR="004928ED" w:rsidRDefault="00DF5878" w:rsidP="002E290E">
      <w:pPr>
        <w:pStyle w:val="Heading3"/>
        <w:numPr>
          <w:ilvl w:val="2"/>
          <w:numId w:val="27"/>
        </w:numPr>
        <w:spacing w:before="120" w:after="120"/>
        <w:ind w:left="993" w:hanging="709"/>
        <w:rPr>
          <w:b w:val="0"/>
          <w:sz w:val="22"/>
          <w:szCs w:val="22"/>
        </w:rPr>
      </w:pPr>
      <w:r w:rsidRPr="003A4BF7">
        <w:rPr>
          <w:b w:val="0"/>
          <w:sz w:val="22"/>
          <w:szCs w:val="22"/>
        </w:rPr>
        <w:t>All invoices must be submitted, by email to:</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3859"/>
      </w:tblGrid>
      <w:tr w:rsidR="003A4BF7" w14:paraId="1D3B54B4" w14:textId="77777777" w:rsidTr="003A4BF7">
        <w:tc>
          <w:tcPr>
            <w:tcW w:w="0" w:type="auto"/>
          </w:tcPr>
          <w:p w14:paraId="3BA94F59" w14:textId="77777777" w:rsidR="003A4BF7" w:rsidRDefault="003A4BF7" w:rsidP="005E62B6">
            <w:pPr>
              <w:pStyle w:val="TableParagraph"/>
              <w:spacing w:line="247" w:lineRule="exact"/>
              <w:ind w:left="200"/>
            </w:pPr>
            <w:r>
              <w:rPr>
                <w:u w:val="single"/>
              </w:rPr>
              <w:t>Attention</w:t>
            </w:r>
          </w:p>
        </w:tc>
        <w:tc>
          <w:tcPr>
            <w:tcW w:w="0" w:type="auto"/>
          </w:tcPr>
          <w:p w14:paraId="6955D78E" w14:textId="77777777" w:rsidR="003A4BF7" w:rsidRDefault="003A4BF7" w:rsidP="005E62B6">
            <w:pPr>
              <w:pStyle w:val="TableParagraph"/>
              <w:spacing w:after="120" w:line="247" w:lineRule="exact"/>
              <w:ind w:left="533"/>
            </w:pPr>
            <w:r>
              <w:t>CASA Accounts Payable</w:t>
            </w:r>
          </w:p>
        </w:tc>
      </w:tr>
      <w:tr w:rsidR="003A4BF7" w14:paraId="45F7136D" w14:textId="77777777" w:rsidTr="003A4BF7">
        <w:tc>
          <w:tcPr>
            <w:tcW w:w="0" w:type="auto"/>
          </w:tcPr>
          <w:p w14:paraId="082D495F" w14:textId="5AA92C46" w:rsidR="005C1910" w:rsidRPr="005C1910" w:rsidRDefault="003A4BF7" w:rsidP="00175018">
            <w:pPr>
              <w:pStyle w:val="TableParagraph"/>
              <w:spacing w:after="120"/>
              <w:ind w:left="198"/>
            </w:pPr>
            <w:r>
              <w:rPr>
                <w:u w:val="single"/>
              </w:rPr>
              <w:t>Email</w:t>
            </w:r>
          </w:p>
        </w:tc>
        <w:tc>
          <w:tcPr>
            <w:tcW w:w="0" w:type="auto"/>
          </w:tcPr>
          <w:p w14:paraId="4C647C08" w14:textId="5D03D530" w:rsidR="005C1910" w:rsidRDefault="003A4BF7" w:rsidP="00175018">
            <w:pPr>
              <w:pStyle w:val="TableParagraph"/>
              <w:spacing w:after="120" w:line="247" w:lineRule="exact"/>
              <w:ind w:left="533"/>
            </w:pPr>
            <w:hyperlink r:id="rId18">
              <w:r>
                <w:rPr>
                  <w:color w:val="0000FF"/>
                  <w:u w:val="single" w:color="0000FF"/>
                </w:rPr>
                <w:t>AccountsPayable@casa.gov.au</w:t>
              </w:r>
            </w:hyperlink>
          </w:p>
        </w:tc>
      </w:tr>
      <w:tr w:rsidR="003A4BF7" w14:paraId="2E98B0F0" w14:textId="77777777" w:rsidTr="003A4BF7">
        <w:tc>
          <w:tcPr>
            <w:tcW w:w="0" w:type="auto"/>
          </w:tcPr>
          <w:p w14:paraId="32B1123E" w14:textId="3F6D45F9" w:rsidR="003A4BF7" w:rsidRDefault="00175018" w:rsidP="005E62B6">
            <w:pPr>
              <w:pStyle w:val="TableParagraph"/>
              <w:spacing w:after="120"/>
              <w:ind w:left="198"/>
            </w:pPr>
            <w:r>
              <w:rPr>
                <w:u w:val="single"/>
              </w:rPr>
              <w:t>C</w:t>
            </w:r>
            <w:r w:rsidR="00A40950">
              <w:rPr>
                <w:u w:val="single"/>
              </w:rPr>
              <w:t>opy to</w:t>
            </w:r>
          </w:p>
        </w:tc>
        <w:tc>
          <w:tcPr>
            <w:tcW w:w="0" w:type="auto"/>
          </w:tcPr>
          <w:p w14:paraId="4E159F9A" w14:textId="77166C59" w:rsidR="003A4BF7" w:rsidRDefault="00175018" w:rsidP="005E62B6">
            <w:pPr>
              <w:pStyle w:val="TableParagraph"/>
              <w:spacing w:after="120" w:line="247" w:lineRule="exact"/>
              <w:ind w:left="533"/>
            </w:pPr>
            <w:hyperlink r:id="rId19" w:history="1">
              <w:r w:rsidRPr="007139C1">
                <w:rPr>
                  <w:rStyle w:val="Hyperlink"/>
                </w:rPr>
                <w:t>FCATSupport@casa.gov.au</w:t>
              </w:r>
            </w:hyperlink>
          </w:p>
        </w:tc>
      </w:tr>
      <w:tr w:rsidR="0096443F" w14:paraId="0464A925" w14:textId="77777777" w:rsidTr="003A4BF7">
        <w:tc>
          <w:tcPr>
            <w:tcW w:w="0" w:type="auto"/>
          </w:tcPr>
          <w:p w14:paraId="2F4CFEE7" w14:textId="77777777" w:rsidR="0096443F" w:rsidRDefault="0096443F" w:rsidP="005E62B6">
            <w:pPr>
              <w:pStyle w:val="TableParagraph"/>
              <w:spacing w:after="120"/>
              <w:ind w:left="198"/>
              <w:rPr>
                <w:u w:val="single"/>
              </w:rPr>
            </w:pPr>
          </w:p>
        </w:tc>
        <w:tc>
          <w:tcPr>
            <w:tcW w:w="0" w:type="auto"/>
          </w:tcPr>
          <w:p w14:paraId="37DBC015" w14:textId="77777777" w:rsidR="0096443F" w:rsidRDefault="0096443F" w:rsidP="005E62B6">
            <w:pPr>
              <w:pStyle w:val="TableParagraph"/>
              <w:spacing w:after="120" w:line="247" w:lineRule="exact"/>
              <w:ind w:left="533"/>
            </w:pPr>
          </w:p>
        </w:tc>
      </w:tr>
    </w:tbl>
    <w:p w14:paraId="79A329FC" w14:textId="3D086AF6" w:rsidR="00AD78AA" w:rsidRPr="0096443F" w:rsidRDefault="00DF5878" w:rsidP="0096443F">
      <w:pPr>
        <w:pStyle w:val="Heading3"/>
        <w:numPr>
          <w:ilvl w:val="2"/>
          <w:numId w:val="27"/>
        </w:numPr>
        <w:spacing w:before="120"/>
        <w:ind w:left="993" w:hanging="709"/>
        <w:rPr>
          <w:b w:val="0"/>
          <w:sz w:val="22"/>
          <w:szCs w:val="22"/>
        </w:rPr>
      </w:pPr>
      <w:r w:rsidRPr="003A4BF7">
        <w:rPr>
          <w:b w:val="0"/>
          <w:sz w:val="22"/>
          <w:szCs w:val="22"/>
        </w:rPr>
        <w:lastRenderedPageBreak/>
        <w:t xml:space="preserve">CASA must pay the amount of a Correctly Rendered Invoice to the Operator within thirty (30) days after receiving it, or if this day is not a Business Day, on the next Business Day. If the Operator owes any amount to CASA in connection with the Deed or </w:t>
      </w:r>
      <w:r w:rsidR="006C5BE0" w:rsidRPr="003A4BF7">
        <w:rPr>
          <w:b w:val="0"/>
          <w:sz w:val="22"/>
          <w:szCs w:val="22"/>
        </w:rPr>
        <w:t>Contract</w:t>
      </w:r>
      <w:r w:rsidRPr="003A4BF7">
        <w:rPr>
          <w:b w:val="0"/>
          <w:sz w:val="22"/>
          <w:szCs w:val="22"/>
        </w:rPr>
        <w:t>, CASA may offset that amount, or part of it, against its obligation to pay any Correctly Rendered Invoice.</w:t>
      </w:r>
    </w:p>
    <w:p w14:paraId="55BF9378" w14:textId="77777777" w:rsidR="004928ED" w:rsidRPr="004C2C6A" w:rsidRDefault="00DF5878" w:rsidP="002E290E">
      <w:pPr>
        <w:pStyle w:val="Heading3"/>
        <w:numPr>
          <w:ilvl w:val="1"/>
          <w:numId w:val="27"/>
        </w:numPr>
        <w:tabs>
          <w:tab w:val="left" w:pos="1020"/>
        </w:tabs>
        <w:spacing w:before="240"/>
        <w:ind w:left="1021" w:hanging="720"/>
        <w:rPr>
          <w:sz w:val="24"/>
        </w:rPr>
      </w:pPr>
      <w:bookmarkStart w:id="119" w:name="12.3._Incorrectly_Rendered_Invoices"/>
      <w:bookmarkEnd w:id="119"/>
      <w:r w:rsidRPr="004C2C6A">
        <w:rPr>
          <w:sz w:val="24"/>
        </w:rPr>
        <w:t>Incorrectly Rendered Invoices</w:t>
      </w:r>
    </w:p>
    <w:p w14:paraId="318957EF" w14:textId="7E9F6595" w:rsidR="004928ED" w:rsidRPr="003A4BF7" w:rsidRDefault="00DF5878" w:rsidP="002E290E">
      <w:pPr>
        <w:pStyle w:val="Heading3"/>
        <w:numPr>
          <w:ilvl w:val="2"/>
          <w:numId w:val="27"/>
        </w:numPr>
        <w:spacing w:before="120"/>
        <w:ind w:left="993" w:hanging="709"/>
        <w:rPr>
          <w:b w:val="0"/>
          <w:sz w:val="22"/>
          <w:szCs w:val="22"/>
        </w:rPr>
      </w:pPr>
      <w:bookmarkStart w:id="120" w:name="_bookmark57"/>
      <w:bookmarkStart w:id="121" w:name="_Ref530155282"/>
      <w:bookmarkEnd w:id="120"/>
      <w:r w:rsidRPr="003A4BF7">
        <w:rPr>
          <w:b w:val="0"/>
          <w:sz w:val="22"/>
          <w:szCs w:val="22"/>
        </w:rPr>
        <w:t>CASA may reject the claim for payment where the invoice is not a Correctly Rendered Invoice. Where CASA rejects a claim under this clause</w:t>
      </w:r>
      <w:r w:rsidR="000C5724">
        <w:rPr>
          <w:b w:val="0"/>
          <w:sz w:val="22"/>
          <w:szCs w:val="22"/>
        </w:rPr>
        <w:t> </w:t>
      </w:r>
      <w:r w:rsidR="000C5724">
        <w:rPr>
          <w:b w:val="0"/>
          <w:sz w:val="22"/>
          <w:szCs w:val="22"/>
        </w:rPr>
        <w:fldChar w:fldCharType="begin"/>
      </w:r>
      <w:r w:rsidR="000C5724">
        <w:rPr>
          <w:b w:val="0"/>
          <w:sz w:val="22"/>
          <w:szCs w:val="22"/>
        </w:rPr>
        <w:instrText xml:space="preserve"> REF _Ref530155282 \r \h </w:instrText>
      </w:r>
      <w:r w:rsidR="000C5724">
        <w:rPr>
          <w:b w:val="0"/>
          <w:sz w:val="22"/>
          <w:szCs w:val="22"/>
        </w:rPr>
      </w:r>
      <w:r w:rsidR="000C5724">
        <w:rPr>
          <w:b w:val="0"/>
          <w:sz w:val="22"/>
          <w:szCs w:val="22"/>
        </w:rPr>
        <w:fldChar w:fldCharType="separate"/>
      </w:r>
      <w:r w:rsidR="009E2DAE">
        <w:rPr>
          <w:b w:val="0"/>
          <w:sz w:val="22"/>
          <w:szCs w:val="22"/>
        </w:rPr>
        <w:t>13.3.1</w:t>
      </w:r>
      <w:r w:rsidR="000C5724">
        <w:rPr>
          <w:b w:val="0"/>
          <w:sz w:val="22"/>
          <w:szCs w:val="22"/>
        </w:rPr>
        <w:fldChar w:fldCharType="end"/>
      </w:r>
      <w:r w:rsidRPr="003A4BF7">
        <w:rPr>
          <w:b w:val="0"/>
          <w:sz w:val="22"/>
          <w:szCs w:val="22"/>
        </w:rPr>
        <w:t xml:space="preserve">, CASA must, within </w:t>
      </w:r>
      <w:r w:rsidR="000C5724">
        <w:rPr>
          <w:b w:val="0"/>
          <w:sz w:val="22"/>
          <w:szCs w:val="22"/>
        </w:rPr>
        <w:t>ten</w:t>
      </w:r>
      <w:r w:rsidR="00EC212A">
        <w:rPr>
          <w:b w:val="0"/>
          <w:sz w:val="22"/>
          <w:szCs w:val="22"/>
        </w:rPr>
        <w:t xml:space="preserve"> (10)</w:t>
      </w:r>
      <w:r w:rsidRPr="003A4BF7">
        <w:rPr>
          <w:b w:val="0"/>
          <w:sz w:val="22"/>
          <w:szCs w:val="22"/>
        </w:rPr>
        <w:t xml:space="preserve"> Business Days of receipt of the claim, notify the Operator in writing of the need to resubmit the claim and the reasons for rejection and any action to be taken by the Operator for the claim to be rendered correct for payment.</w:t>
      </w:r>
      <w:bookmarkEnd w:id="121"/>
    </w:p>
    <w:p w14:paraId="7CFF3088" w14:textId="287A8713" w:rsidR="004928ED" w:rsidRPr="003A4BF7" w:rsidRDefault="00DF5878" w:rsidP="002E290E">
      <w:pPr>
        <w:pStyle w:val="Heading3"/>
        <w:numPr>
          <w:ilvl w:val="2"/>
          <w:numId w:val="27"/>
        </w:numPr>
        <w:spacing w:before="120"/>
        <w:ind w:left="993" w:hanging="709"/>
        <w:rPr>
          <w:b w:val="0"/>
          <w:sz w:val="22"/>
          <w:szCs w:val="22"/>
        </w:rPr>
      </w:pPr>
      <w:r w:rsidRPr="003A4BF7">
        <w:rPr>
          <w:b w:val="0"/>
          <w:sz w:val="22"/>
          <w:szCs w:val="22"/>
        </w:rPr>
        <w:t>Upon receipt of a Notice issued pursuant to clause</w:t>
      </w:r>
      <w:r w:rsidR="000C5724">
        <w:rPr>
          <w:b w:val="0"/>
          <w:sz w:val="22"/>
          <w:szCs w:val="22"/>
        </w:rPr>
        <w:t> </w:t>
      </w:r>
      <w:r w:rsidR="000C5724">
        <w:rPr>
          <w:b w:val="0"/>
          <w:sz w:val="22"/>
          <w:szCs w:val="22"/>
        </w:rPr>
        <w:fldChar w:fldCharType="begin"/>
      </w:r>
      <w:r w:rsidR="000C5724">
        <w:rPr>
          <w:b w:val="0"/>
          <w:sz w:val="22"/>
          <w:szCs w:val="22"/>
        </w:rPr>
        <w:instrText xml:space="preserve"> REF _Ref530155282 \r \h </w:instrText>
      </w:r>
      <w:r w:rsidR="000C5724">
        <w:rPr>
          <w:b w:val="0"/>
          <w:sz w:val="22"/>
          <w:szCs w:val="22"/>
        </w:rPr>
      </w:r>
      <w:r w:rsidR="000C5724">
        <w:rPr>
          <w:b w:val="0"/>
          <w:sz w:val="22"/>
          <w:szCs w:val="22"/>
        </w:rPr>
        <w:fldChar w:fldCharType="separate"/>
      </w:r>
      <w:r w:rsidR="009E2DAE">
        <w:rPr>
          <w:b w:val="0"/>
          <w:sz w:val="22"/>
          <w:szCs w:val="22"/>
        </w:rPr>
        <w:t>13.3.1</w:t>
      </w:r>
      <w:r w:rsidR="000C5724">
        <w:rPr>
          <w:b w:val="0"/>
          <w:sz w:val="22"/>
          <w:szCs w:val="22"/>
        </w:rPr>
        <w:fldChar w:fldCharType="end"/>
      </w:r>
      <w:r w:rsidRPr="003A4BF7">
        <w:rPr>
          <w:b w:val="0"/>
          <w:sz w:val="22"/>
          <w:szCs w:val="22"/>
        </w:rPr>
        <w:t xml:space="preserve">, the Operator shall promptly take all necessary steps to make the claim for payment conform to the requirements of the Deed and the relevant </w:t>
      </w:r>
      <w:r w:rsidR="006C5BE0" w:rsidRPr="003A4BF7">
        <w:rPr>
          <w:b w:val="0"/>
          <w:sz w:val="22"/>
          <w:szCs w:val="22"/>
        </w:rPr>
        <w:t>Contract</w:t>
      </w:r>
      <w:r w:rsidRPr="003A4BF7">
        <w:rPr>
          <w:b w:val="0"/>
          <w:sz w:val="22"/>
          <w:szCs w:val="22"/>
        </w:rPr>
        <w:t xml:space="preserve"> and shall submit a revised claim to CASA when such action is complete. The resubmitted claim shall be subject to the same conditions as if it were the original claim.</w:t>
      </w:r>
    </w:p>
    <w:p w14:paraId="64F5C0E6" w14:textId="2E910A27" w:rsidR="004928ED" w:rsidRPr="003A4BF7" w:rsidRDefault="00DF5878" w:rsidP="002E290E">
      <w:pPr>
        <w:pStyle w:val="Heading3"/>
        <w:numPr>
          <w:ilvl w:val="2"/>
          <w:numId w:val="27"/>
        </w:numPr>
        <w:spacing w:before="120"/>
        <w:ind w:left="993" w:hanging="709"/>
        <w:rPr>
          <w:b w:val="0"/>
          <w:sz w:val="22"/>
          <w:szCs w:val="22"/>
        </w:rPr>
      </w:pPr>
      <w:r w:rsidRPr="003A4BF7">
        <w:rPr>
          <w:b w:val="0"/>
          <w:sz w:val="22"/>
          <w:szCs w:val="22"/>
        </w:rPr>
        <w:t xml:space="preserve">If an invoice is found to have been rendered incorrectly after payment, any underpayment or overpayment will be recoverable by or from the Operator, as the case may be, and, without limiting recourse to other available means, may be offset against any amount subsequently due by CASA to the Operator under this Deed or a </w:t>
      </w:r>
      <w:r w:rsidR="006C5BE0" w:rsidRPr="003A4BF7">
        <w:rPr>
          <w:b w:val="0"/>
          <w:sz w:val="22"/>
          <w:szCs w:val="22"/>
        </w:rPr>
        <w:t>Contract</w:t>
      </w:r>
      <w:r w:rsidRPr="003A4BF7">
        <w:rPr>
          <w:b w:val="0"/>
          <w:sz w:val="22"/>
          <w:szCs w:val="22"/>
        </w:rPr>
        <w:t>.</w:t>
      </w:r>
    </w:p>
    <w:p w14:paraId="42F61C2F" w14:textId="77777777" w:rsidR="004928ED" w:rsidRPr="004C2C6A" w:rsidRDefault="00DF5878" w:rsidP="002E290E">
      <w:pPr>
        <w:pStyle w:val="Heading3"/>
        <w:numPr>
          <w:ilvl w:val="1"/>
          <w:numId w:val="27"/>
        </w:numPr>
        <w:tabs>
          <w:tab w:val="left" w:pos="1020"/>
        </w:tabs>
        <w:spacing w:before="240"/>
        <w:ind w:left="1021" w:hanging="720"/>
        <w:rPr>
          <w:sz w:val="24"/>
        </w:rPr>
      </w:pPr>
      <w:bookmarkStart w:id="122" w:name="12.4._Late_Payments"/>
      <w:bookmarkEnd w:id="122"/>
      <w:r w:rsidRPr="004C2C6A">
        <w:rPr>
          <w:sz w:val="24"/>
        </w:rPr>
        <w:t>Late Payments</w:t>
      </w:r>
    </w:p>
    <w:p w14:paraId="76A40EBD" w14:textId="0D3F47A6" w:rsidR="004928ED" w:rsidRPr="003A4BF7" w:rsidRDefault="00DF5878" w:rsidP="002E290E">
      <w:pPr>
        <w:pStyle w:val="Heading3"/>
        <w:numPr>
          <w:ilvl w:val="2"/>
          <w:numId w:val="27"/>
        </w:numPr>
        <w:spacing w:before="120"/>
        <w:ind w:left="993" w:hanging="709"/>
        <w:rPr>
          <w:b w:val="0"/>
          <w:sz w:val="22"/>
          <w:szCs w:val="22"/>
        </w:rPr>
      </w:pPr>
      <w:r w:rsidRPr="003A4BF7">
        <w:rPr>
          <w:b w:val="0"/>
          <w:sz w:val="22"/>
          <w:szCs w:val="22"/>
        </w:rPr>
        <w:t xml:space="preserve">If CASA fails to pay to the Operator an amount due under a </w:t>
      </w:r>
      <w:r w:rsidR="006C5BE0" w:rsidRPr="003A4BF7">
        <w:rPr>
          <w:b w:val="0"/>
          <w:sz w:val="22"/>
          <w:szCs w:val="22"/>
        </w:rPr>
        <w:t>Contract</w:t>
      </w:r>
      <w:r w:rsidRPr="003A4BF7">
        <w:rPr>
          <w:b w:val="0"/>
          <w:sz w:val="22"/>
          <w:szCs w:val="22"/>
        </w:rPr>
        <w:t xml:space="preserve"> by the day the payment is due, CASA must pay simple interest on the unpaid amount at the General Interest Charge Rate calculated in respect of each day from the day after the amount was due up to and including the day that payment is made, in accordance with the formula set out below.</w:t>
      </w:r>
    </w:p>
    <w:p w14:paraId="0ED6566F" w14:textId="77777777" w:rsidR="004928ED" w:rsidRDefault="004928ED" w:rsidP="005E62B6">
      <w:pPr>
        <w:pStyle w:val="BodyText"/>
        <w:spacing w:before="2" w:after="1"/>
        <w:rPr>
          <w:sz w:val="16"/>
        </w:rPr>
      </w:pPr>
    </w:p>
    <w:tbl>
      <w:tblPr>
        <w:tblW w:w="0" w:type="auto"/>
        <w:tblInd w:w="1027" w:type="dxa"/>
        <w:tblLayout w:type="fixed"/>
        <w:tblCellMar>
          <w:left w:w="0" w:type="dxa"/>
          <w:right w:w="0" w:type="dxa"/>
        </w:tblCellMar>
        <w:tblLook w:val="01E0" w:firstRow="1" w:lastRow="1" w:firstColumn="1" w:lastColumn="1" w:noHBand="0" w:noVBand="0"/>
      </w:tblPr>
      <w:tblGrid>
        <w:gridCol w:w="1486"/>
        <w:gridCol w:w="6764"/>
      </w:tblGrid>
      <w:tr w:rsidR="004928ED" w14:paraId="2F6247EE" w14:textId="77777777">
        <w:trPr>
          <w:trHeight w:val="340"/>
        </w:trPr>
        <w:tc>
          <w:tcPr>
            <w:tcW w:w="1486" w:type="dxa"/>
          </w:tcPr>
          <w:p w14:paraId="4FBE97D8" w14:textId="77777777" w:rsidR="004928ED" w:rsidRDefault="004928ED" w:rsidP="005E62B6">
            <w:pPr>
              <w:pStyle w:val="TableParagraph"/>
              <w:rPr>
                <w:rFonts w:ascii="Times New Roman"/>
              </w:rPr>
            </w:pPr>
          </w:p>
        </w:tc>
        <w:tc>
          <w:tcPr>
            <w:tcW w:w="6764" w:type="dxa"/>
          </w:tcPr>
          <w:p w14:paraId="5DD42A29" w14:textId="77777777" w:rsidR="004928ED" w:rsidRDefault="00DF5878" w:rsidP="005E62B6">
            <w:pPr>
              <w:pStyle w:val="TableParagraph"/>
              <w:spacing w:line="247" w:lineRule="exact"/>
              <w:ind w:left="557"/>
              <w:rPr>
                <w:b/>
              </w:rPr>
            </w:pPr>
            <w:r>
              <w:rPr>
                <w:b/>
              </w:rPr>
              <w:t>SI = UA x GIC x D</w:t>
            </w:r>
          </w:p>
        </w:tc>
      </w:tr>
      <w:tr w:rsidR="004928ED" w14:paraId="6D3D72BC" w14:textId="77777777">
        <w:trPr>
          <w:trHeight w:val="433"/>
        </w:trPr>
        <w:tc>
          <w:tcPr>
            <w:tcW w:w="1486" w:type="dxa"/>
          </w:tcPr>
          <w:p w14:paraId="686E318D" w14:textId="77777777" w:rsidR="004928ED" w:rsidRDefault="00DF5878" w:rsidP="005E62B6">
            <w:pPr>
              <w:pStyle w:val="TableParagraph"/>
              <w:spacing w:before="87"/>
              <w:ind w:left="200"/>
            </w:pPr>
            <w:r>
              <w:t>Where:</w:t>
            </w:r>
          </w:p>
        </w:tc>
        <w:tc>
          <w:tcPr>
            <w:tcW w:w="6764" w:type="dxa"/>
          </w:tcPr>
          <w:p w14:paraId="666FE1FC" w14:textId="77777777" w:rsidR="004928ED" w:rsidRDefault="004928ED" w:rsidP="005E62B6">
            <w:pPr>
              <w:pStyle w:val="TableParagraph"/>
              <w:rPr>
                <w:rFonts w:ascii="Times New Roman"/>
              </w:rPr>
            </w:pPr>
          </w:p>
        </w:tc>
      </w:tr>
      <w:tr w:rsidR="004928ED" w14:paraId="3A7B094E" w14:textId="77777777">
        <w:trPr>
          <w:trHeight w:val="433"/>
        </w:trPr>
        <w:tc>
          <w:tcPr>
            <w:tcW w:w="1486" w:type="dxa"/>
          </w:tcPr>
          <w:p w14:paraId="69678F9B" w14:textId="77777777" w:rsidR="004928ED" w:rsidRDefault="00DF5878" w:rsidP="005E62B6">
            <w:pPr>
              <w:pStyle w:val="TableParagraph"/>
              <w:spacing w:before="86"/>
              <w:ind w:left="200"/>
            </w:pPr>
            <w:r>
              <w:t>“SI” =</w:t>
            </w:r>
          </w:p>
        </w:tc>
        <w:tc>
          <w:tcPr>
            <w:tcW w:w="6764" w:type="dxa"/>
          </w:tcPr>
          <w:p w14:paraId="44FD0A25" w14:textId="77777777" w:rsidR="004928ED" w:rsidRDefault="00DF5878" w:rsidP="005E62B6">
            <w:pPr>
              <w:pStyle w:val="TableParagraph"/>
              <w:spacing w:before="86"/>
              <w:ind w:left="557"/>
            </w:pPr>
            <w:r>
              <w:t>simple interest amount;</w:t>
            </w:r>
          </w:p>
        </w:tc>
      </w:tr>
      <w:tr w:rsidR="004928ED" w14:paraId="51A9157B" w14:textId="77777777">
        <w:trPr>
          <w:trHeight w:val="433"/>
        </w:trPr>
        <w:tc>
          <w:tcPr>
            <w:tcW w:w="1486" w:type="dxa"/>
          </w:tcPr>
          <w:p w14:paraId="1D20C357" w14:textId="77777777" w:rsidR="004928ED" w:rsidRDefault="00DF5878" w:rsidP="005E62B6">
            <w:pPr>
              <w:pStyle w:val="TableParagraph"/>
              <w:spacing w:before="87"/>
              <w:ind w:left="200"/>
            </w:pPr>
            <w:r>
              <w:t>“UA” =</w:t>
            </w:r>
          </w:p>
        </w:tc>
        <w:tc>
          <w:tcPr>
            <w:tcW w:w="6764" w:type="dxa"/>
          </w:tcPr>
          <w:p w14:paraId="0CF29775" w14:textId="77777777" w:rsidR="004928ED" w:rsidRDefault="00DF5878" w:rsidP="005E62B6">
            <w:pPr>
              <w:pStyle w:val="TableParagraph"/>
              <w:spacing w:before="87"/>
              <w:ind w:left="557"/>
            </w:pPr>
            <w:r>
              <w:t>the unpaid amount;</w:t>
            </w:r>
          </w:p>
        </w:tc>
      </w:tr>
      <w:tr w:rsidR="004928ED" w14:paraId="7B598272" w14:textId="77777777">
        <w:trPr>
          <w:trHeight w:val="432"/>
        </w:trPr>
        <w:tc>
          <w:tcPr>
            <w:tcW w:w="1486" w:type="dxa"/>
          </w:tcPr>
          <w:p w14:paraId="5EA9EF71" w14:textId="77777777" w:rsidR="004928ED" w:rsidRDefault="00DF5878" w:rsidP="005E62B6">
            <w:pPr>
              <w:pStyle w:val="TableParagraph"/>
              <w:spacing w:before="86"/>
              <w:ind w:left="200"/>
            </w:pPr>
            <w:r>
              <w:t>“GIC” =</w:t>
            </w:r>
          </w:p>
        </w:tc>
        <w:tc>
          <w:tcPr>
            <w:tcW w:w="6764" w:type="dxa"/>
          </w:tcPr>
          <w:p w14:paraId="3853A123" w14:textId="77777777" w:rsidR="004928ED" w:rsidRDefault="00DF5878" w:rsidP="005E62B6">
            <w:pPr>
              <w:pStyle w:val="TableParagraph"/>
              <w:spacing w:before="86"/>
              <w:ind w:left="557"/>
            </w:pPr>
            <w:r>
              <w:t>General Interest Charge daily rates; and</w:t>
            </w:r>
          </w:p>
        </w:tc>
      </w:tr>
      <w:tr w:rsidR="004928ED" w14:paraId="5ECD138A" w14:textId="77777777">
        <w:trPr>
          <w:trHeight w:val="593"/>
        </w:trPr>
        <w:tc>
          <w:tcPr>
            <w:tcW w:w="1486" w:type="dxa"/>
          </w:tcPr>
          <w:p w14:paraId="33EE3B3D" w14:textId="77777777" w:rsidR="004928ED" w:rsidRDefault="00DF5878" w:rsidP="005E62B6">
            <w:pPr>
              <w:pStyle w:val="TableParagraph"/>
              <w:spacing w:before="86"/>
              <w:ind w:left="200"/>
            </w:pPr>
            <w:r>
              <w:t>“D” =</w:t>
            </w:r>
          </w:p>
        </w:tc>
        <w:tc>
          <w:tcPr>
            <w:tcW w:w="6764" w:type="dxa"/>
          </w:tcPr>
          <w:p w14:paraId="55635552" w14:textId="77777777" w:rsidR="004928ED" w:rsidRDefault="00DF5878" w:rsidP="005E62B6">
            <w:pPr>
              <w:pStyle w:val="TableParagraph"/>
              <w:spacing w:before="86" w:line="250" w:lineRule="atLeast"/>
              <w:ind w:left="557" w:right="182"/>
            </w:pPr>
            <w:r>
              <w:t>the number of days from the day after payment was due up to and including the day that payment is made.</w:t>
            </w:r>
          </w:p>
        </w:tc>
      </w:tr>
    </w:tbl>
    <w:p w14:paraId="7C736C6C" w14:textId="77777777" w:rsidR="004928ED" w:rsidRPr="003A4BF7" w:rsidRDefault="00DF5878" w:rsidP="002E290E">
      <w:pPr>
        <w:pStyle w:val="Heading3"/>
        <w:keepLines/>
        <w:numPr>
          <w:ilvl w:val="2"/>
          <w:numId w:val="27"/>
        </w:numPr>
        <w:spacing w:before="120"/>
        <w:ind w:left="993" w:hanging="709"/>
        <w:rPr>
          <w:b w:val="0"/>
          <w:sz w:val="22"/>
          <w:szCs w:val="22"/>
        </w:rPr>
      </w:pPr>
      <w:r w:rsidRPr="003A4BF7">
        <w:rPr>
          <w:b w:val="0"/>
          <w:sz w:val="22"/>
          <w:szCs w:val="22"/>
        </w:rPr>
        <w:t>Interest shall only be payable by CASA when the amount of interest exceeds $10.00 and the Operator has submitted a valid invoice for the interest.</w:t>
      </w:r>
    </w:p>
    <w:p w14:paraId="73135C86" w14:textId="77777777" w:rsidR="004928ED" w:rsidRDefault="00DF5878" w:rsidP="002E290E">
      <w:pPr>
        <w:pStyle w:val="Heading2"/>
        <w:numPr>
          <w:ilvl w:val="0"/>
          <w:numId w:val="28"/>
        </w:numPr>
        <w:tabs>
          <w:tab w:val="left" w:pos="1019"/>
          <w:tab w:val="left" w:pos="1020"/>
        </w:tabs>
        <w:spacing w:before="240"/>
      </w:pPr>
      <w:bookmarkStart w:id="123" w:name="13._Liability_of_the_Operator"/>
      <w:bookmarkStart w:id="124" w:name="_Ref530384565"/>
      <w:bookmarkStart w:id="125" w:name="_Toc230161153"/>
      <w:bookmarkEnd w:id="123"/>
      <w:r>
        <w:t>Liability of the</w:t>
      </w:r>
      <w:r w:rsidRPr="002667E4">
        <w:t xml:space="preserve"> </w:t>
      </w:r>
      <w:r>
        <w:t>Operator</w:t>
      </w:r>
      <w:bookmarkEnd w:id="124"/>
      <w:bookmarkEnd w:id="125"/>
    </w:p>
    <w:p w14:paraId="48D17318" w14:textId="77777777" w:rsidR="004928ED" w:rsidRPr="003A4BF7" w:rsidRDefault="00DF5878" w:rsidP="002E290E">
      <w:pPr>
        <w:pStyle w:val="Heading3"/>
        <w:numPr>
          <w:ilvl w:val="1"/>
          <w:numId w:val="28"/>
        </w:numPr>
        <w:spacing w:before="120"/>
        <w:rPr>
          <w:b w:val="0"/>
          <w:sz w:val="22"/>
          <w:szCs w:val="22"/>
        </w:rPr>
      </w:pPr>
      <w:r w:rsidRPr="003A4BF7">
        <w:rPr>
          <w:b w:val="0"/>
          <w:sz w:val="22"/>
          <w:szCs w:val="22"/>
        </w:rPr>
        <w:t>The Operator will indemnify CASA and its officials in respect of:</w:t>
      </w:r>
    </w:p>
    <w:p w14:paraId="263947A5" w14:textId="5282AFF0" w:rsidR="004928ED" w:rsidRPr="003A4BF7" w:rsidRDefault="00DF5878" w:rsidP="002E290E">
      <w:pPr>
        <w:pStyle w:val="Heading3"/>
        <w:numPr>
          <w:ilvl w:val="3"/>
          <w:numId w:val="28"/>
        </w:numPr>
        <w:spacing w:before="120"/>
        <w:ind w:left="1560"/>
        <w:rPr>
          <w:b w:val="0"/>
          <w:sz w:val="22"/>
          <w:szCs w:val="22"/>
        </w:rPr>
      </w:pPr>
      <w:r w:rsidRPr="003A4BF7">
        <w:rPr>
          <w:b w:val="0"/>
          <w:sz w:val="22"/>
          <w:szCs w:val="22"/>
        </w:rPr>
        <w:t>partial or complete loss of, and all damage to, an Aircraft</w:t>
      </w:r>
      <w:r w:rsidR="00FB3CF0" w:rsidRPr="003A4BF7">
        <w:rPr>
          <w:b w:val="0"/>
          <w:sz w:val="22"/>
          <w:szCs w:val="22"/>
        </w:rPr>
        <w:t>/Simulator</w:t>
      </w:r>
      <w:r w:rsidRPr="003A4BF7">
        <w:rPr>
          <w:b w:val="0"/>
          <w:sz w:val="22"/>
          <w:szCs w:val="22"/>
        </w:rPr>
        <w:t xml:space="preserve">, caused by or through any person other than a CASA </w:t>
      </w:r>
      <w:r w:rsidR="00055CE3" w:rsidRPr="003A4BF7">
        <w:rPr>
          <w:b w:val="0"/>
          <w:sz w:val="22"/>
          <w:szCs w:val="22"/>
        </w:rPr>
        <w:t>Officer</w:t>
      </w:r>
      <w:r w:rsidR="005D2A89">
        <w:rPr>
          <w:b w:val="0"/>
          <w:sz w:val="22"/>
          <w:szCs w:val="22"/>
        </w:rPr>
        <w:t>;</w:t>
      </w:r>
    </w:p>
    <w:p w14:paraId="7E7E5C4E" w14:textId="00F5B264" w:rsidR="004928ED" w:rsidRPr="003A4BF7" w:rsidRDefault="00DF5878" w:rsidP="002E290E">
      <w:pPr>
        <w:pStyle w:val="Heading3"/>
        <w:numPr>
          <w:ilvl w:val="3"/>
          <w:numId w:val="28"/>
        </w:numPr>
        <w:spacing w:before="120"/>
        <w:ind w:left="1560"/>
        <w:rPr>
          <w:b w:val="0"/>
          <w:sz w:val="22"/>
          <w:szCs w:val="22"/>
        </w:rPr>
      </w:pPr>
      <w:r w:rsidRPr="003A4BF7">
        <w:rPr>
          <w:b w:val="0"/>
          <w:sz w:val="22"/>
          <w:szCs w:val="22"/>
        </w:rPr>
        <w:t>personal injury, death</w:t>
      </w:r>
      <w:r w:rsidR="00A8426F">
        <w:rPr>
          <w:b w:val="0"/>
          <w:sz w:val="22"/>
          <w:szCs w:val="22"/>
        </w:rPr>
        <w:t>,</w:t>
      </w:r>
      <w:r w:rsidRPr="003A4BF7">
        <w:rPr>
          <w:b w:val="0"/>
          <w:sz w:val="22"/>
          <w:szCs w:val="22"/>
        </w:rPr>
        <w:t xml:space="preserve"> or loss of, or damage to, property arising in connection with the operation of an Aircraft</w:t>
      </w:r>
      <w:r w:rsidR="00FB3CF0" w:rsidRPr="003A4BF7" w:rsidDel="00FB3CF0">
        <w:rPr>
          <w:b w:val="0"/>
          <w:sz w:val="22"/>
          <w:szCs w:val="22"/>
        </w:rPr>
        <w:t xml:space="preserve"> </w:t>
      </w:r>
      <w:r w:rsidR="00FB3CF0" w:rsidRPr="003A4BF7">
        <w:rPr>
          <w:b w:val="0"/>
          <w:sz w:val="22"/>
          <w:szCs w:val="22"/>
        </w:rPr>
        <w:t>/Simulator during the Deed Term</w:t>
      </w:r>
      <w:r w:rsidRPr="003A4BF7">
        <w:rPr>
          <w:b w:val="0"/>
          <w:sz w:val="22"/>
          <w:szCs w:val="22"/>
        </w:rPr>
        <w:t xml:space="preserve">, caused by or through any person other than a CASA </w:t>
      </w:r>
      <w:r w:rsidR="00055CE3" w:rsidRPr="003A4BF7">
        <w:rPr>
          <w:b w:val="0"/>
          <w:sz w:val="22"/>
          <w:szCs w:val="22"/>
        </w:rPr>
        <w:t>Officer</w:t>
      </w:r>
      <w:r w:rsidRPr="003A4BF7">
        <w:rPr>
          <w:b w:val="0"/>
          <w:sz w:val="22"/>
          <w:szCs w:val="22"/>
        </w:rPr>
        <w:t>; and</w:t>
      </w:r>
    </w:p>
    <w:p w14:paraId="5B8969B4" w14:textId="103BCBAC" w:rsidR="00AD78AA" w:rsidRDefault="00DF5878" w:rsidP="0096443F">
      <w:pPr>
        <w:pStyle w:val="Heading3"/>
        <w:numPr>
          <w:ilvl w:val="3"/>
          <w:numId w:val="28"/>
        </w:numPr>
        <w:spacing w:before="120"/>
        <w:ind w:left="1560"/>
      </w:pPr>
      <w:r w:rsidRPr="003A4BF7">
        <w:rPr>
          <w:b w:val="0"/>
          <w:sz w:val="22"/>
          <w:szCs w:val="22"/>
        </w:rPr>
        <w:t>any claim, loss</w:t>
      </w:r>
      <w:r w:rsidR="00507B3F">
        <w:rPr>
          <w:b w:val="0"/>
          <w:sz w:val="22"/>
          <w:szCs w:val="22"/>
        </w:rPr>
        <w:t>,</w:t>
      </w:r>
      <w:r w:rsidRPr="003A4BF7">
        <w:rPr>
          <w:b w:val="0"/>
          <w:sz w:val="22"/>
          <w:szCs w:val="22"/>
        </w:rPr>
        <w:t xml:space="preserve"> or damage (either to persons or property) arising in connection with any negligent or wilful breach of the Operator’s obligations or representations under the Deed, or out of any wilful, negligent, careless, dishonest</w:t>
      </w:r>
      <w:r w:rsidR="00507B3F">
        <w:rPr>
          <w:b w:val="0"/>
          <w:sz w:val="22"/>
          <w:szCs w:val="22"/>
        </w:rPr>
        <w:t>,</w:t>
      </w:r>
      <w:r w:rsidRPr="003A4BF7">
        <w:rPr>
          <w:b w:val="0"/>
          <w:sz w:val="22"/>
          <w:szCs w:val="22"/>
        </w:rPr>
        <w:t xml:space="preserve"> or fraudulent act of the </w:t>
      </w:r>
      <w:r w:rsidRPr="003A4BF7">
        <w:rPr>
          <w:b w:val="0"/>
          <w:sz w:val="22"/>
          <w:szCs w:val="22"/>
        </w:rPr>
        <w:lastRenderedPageBreak/>
        <w:t>Operator.</w:t>
      </w:r>
    </w:p>
    <w:p w14:paraId="5B2AF996" w14:textId="77777777" w:rsidR="004928ED" w:rsidRDefault="00DF5878" w:rsidP="002E290E">
      <w:pPr>
        <w:pStyle w:val="Heading2"/>
        <w:numPr>
          <w:ilvl w:val="0"/>
          <w:numId w:val="28"/>
        </w:numPr>
        <w:tabs>
          <w:tab w:val="left" w:pos="1019"/>
          <w:tab w:val="left" w:pos="1020"/>
        </w:tabs>
        <w:spacing w:before="240"/>
      </w:pPr>
      <w:bookmarkStart w:id="126" w:name="14._Insurance_Requirements"/>
      <w:bookmarkStart w:id="127" w:name="_Ref530384583"/>
      <w:bookmarkStart w:id="128" w:name="_Toc230161154"/>
      <w:bookmarkEnd w:id="126"/>
      <w:r>
        <w:t>Insurance</w:t>
      </w:r>
      <w:r w:rsidRPr="002667E4">
        <w:t xml:space="preserve"> </w:t>
      </w:r>
      <w:r>
        <w:t>Requirements</w:t>
      </w:r>
      <w:bookmarkEnd w:id="127"/>
      <w:bookmarkEnd w:id="128"/>
    </w:p>
    <w:p w14:paraId="1AB5DEB0" w14:textId="07B67E40" w:rsidR="004928ED" w:rsidRPr="00AC05B7" w:rsidRDefault="00DF5878" w:rsidP="002E290E">
      <w:pPr>
        <w:pStyle w:val="Heading3"/>
        <w:numPr>
          <w:ilvl w:val="1"/>
          <w:numId w:val="28"/>
        </w:numPr>
        <w:spacing w:before="120"/>
        <w:rPr>
          <w:b w:val="0"/>
          <w:sz w:val="22"/>
          <w:szCs w:val="22"/>
        </w:rPr>
      </w:pPr>
      <w:r w:rsidRPr="003A4BF7">
        <w:rPr>
          <w:b w:val="0"/>
          <w:sz w:val="22"/>
          <w:szCs w:val="22"/>
        </w:rPr>
        <w:t xml:space="preserve">The Operator </w:t>
      </w:r>
      <w:r w:rsidR="00EC212A">
        <w:rPr>
          <w:b w:val="0"/>
          <w:sz w:val="22"/>
          <w:szCs w:val="22"/>
        </w:rPr>
        <w:t>is required to hold and</w:t>
      </w:r>
      <w:r w:rsidR="00EC212A" w:rsidRPr="003A4BF7">
        <w:rPr>
          <w:b w:val="0"/>
          <w:sz w:val="22"/>
          <w:szCs w:val="22"/>
        </w:rPr>
        <w:t xml:space="preserve"> </w:t>
      </w:r>
      <w:r w:rsidRPr="00AC05B7">
        <w:rPr>
          <w:b w:val="0"/>
          <w:sz w:val="22"/>
          <w:szCs w:val="22"/>
        </w:rPr>
        <w:t xml:space="preserve">maintain </w:t>
      </w:r>
      <w:r w:rsidR="00EC212A" w:rsidRPr="00AC05B7">
        <w:rPr>
          <w:b w:val="0"/>
          <w:sz w:val="22"/>
          <w:szCs w:val="22"/>
        </w:rPr>
        <w:t xml:space="preserve">the following </w:t>
      </w:r>
      <w:r w:rsidRPr="00AC05B7">
        <w:rPr>
          <w:b w:val="0"/>
          <w:sz w:val="22"/>
          <w:szCs w:val="22"/>
        </w:rPr>
        <w:t>insurance</w:t>
      </w:r>
      <w:r w:rsidR="00EC212A" w:rsidRPr="00AC05B7">
        <w:rPr>
          <w:b w:val="0"/>
          <w:sz w:val="22"/>
          <w:szCs w:val="22"/>
        </w:rPr>
        <w:t xml:space="preserve"> in the specified </w:t>
      </w:r>
      <w:r w:rsidR="00811C5E" w:rsidRPr="00AC05B7">
        <w:rPr>
          <w:b w:val="0"/>
          <w:sz w:val="22"/>
          <w:szCs w:val="22"/>
        </w:rPr>
        <w:t>amounts for</w:t>
      </w:r>
      <w:r w:rsidRPr="00AC05B7">
        <w:rPr>
          <w:b w:val="0"/>
          <w:sz w:val="22"/>
          <w:szCs w:val="22"/>
        </w:rPr>
        <w:t xml:space="preserve"> the Deed</w:t>
      </w:r>
      <w:r w:rsidR="00EC212A" w:rsidRPr="00AC05B7">
        <w:rPr>
          <w:b w:val="0"/>
          <w:sz w:val="22"/>
          <w:szCs w:val="22"/>
        </w:rPr>
        <w:t xml:space="preserve"> Term</w:t>
      </w:r>
      <w:r w:rsidRPr="00AC05B7">
        <w:rPr>
          <w:b w:val="0"/>
          <w:sz w:val="22"/>
          <w:szCs w:val="22"/>
        </w:rPr>
        <w:t xml:space="preserve">, and for </w:t>
      </w:r>
      <w:r w:rsidR="006F640F">
        <w:rPr>
          <w:b w:val="0"/>
          <w:sz w:val="22"/>
          <w:szCs w:val="22"/>
        </w:rPr>
        <w:t>3</w:t>
      </w:r>
      <w:r w:rsidRPr="00AC05B7">
        <w:rPr>
          <w:b w:val="0"/>
          <w:sz w:val="22"/>
          <w:szCs w:val="22"/>
        </w:rPr>
        <w:t xml:space="preserve"> years following expiry of the Deed</w:t>
      </w:r>
      <w:r w:rsidR="00EC212A" w:rsidRPr="00AC05B7">
        <w:rPr>
          <w:b w:val="0"/>
          <w:sz w:val="22"/>
          <w:szCs w:val="22"/>
        </w:rPr>
        <w:t>:</w:t>
      </w:r>
    </w:p>
    <w:p w14:paraId="37D22E70" w14:textId="0282D56F" w:rsidR="00EC212A" w:rsidRPr="00AC05B7" w:rsidRDefault="00EC212A" w:rsidP="00EC212A">
      <w:pPr>
        <w:pStyle w:val="Heading3"/>
        <w:numPr>
          <w:ilvl w:val="3"/>
          <w:numId w:val="28"/>
        </w:numPr>
        <w:spacing w:before="120"/>
        <w:ind w:left="1560"/>
        <w:rPr>
          <w:b w:val="0"/>
          <w:sz w:val="22"/>
          <w:szCs w:val="22"/>
        </w:rPr>
      </w:pPr>
      <w:r w:rsidRPr="00AC05B7">
        <w:rPr>
          <w:b w:val="0"/>
          <w:sz w:val="22"/>
          <w:szCs w:val="22"/>
        </w:rPr>
        <w:t xml:space="preserve">public liability insurance – for at least </w:t>
      </w:r>
      <w:r w:rsidR="0005437D" w:rsidRPr="00AC05B7">
        <w:rPr>
          <w:b w:val="0"/>
          <w:sz w:val="22"/>
          <w:szCs w:val="22"/>
        </w:rPr>
        <w:t xml:space="preserve">$20 million </w:t>
      </w:r>
      <w:r w:rsidRPr="00AC05B7">
        <w:rPr>
          <w:b w:val="0"/>
          <w:sz w:val="22"/>
          <w:szCs w:val="22"/>
        </w:rPr>
        <w:t>per occurrence and in the aggregate</w:t>
      </w:r>
      <w:r w:rsidR="00507B3F" w:rsidRPr="00AC05B7">
        <w:rPr>
          <w:b w:val="0"/>
          <w:sz w:val="22"/>
          <w:szCs w:val="22"/>
        </w:rPr>
        <w:t>,</w:t>
      </w:r>
    </w:p>
    <w:p w14:paraId="154C3E74" w14:textId="72079475" w:rsidR="00EC212A" w:rsidRPr="00AC05B7" w:rsidRDefault="00EC212A" w:rsidP="00EC212A">
      <w:pPr>
        <w:pStyle w:val="Heading3"/>
        <w:numPr>
          <w:ilvl w:val="3"/>
          <w:numId w:val="28"/>
        </w:numPr>
        <w:spacing w:before="120"/>
        <w:ind w:left="1560"/>
        <w:rPr>
          <w:b w:val="0"/>
          <w:sz w:val="22"/>
          <w:szCs w:val="22"/>
        </w:rPr>
      </w:pPr>
      <w:r w:rsidRPr="00AC05B7">
        <w:rPr>
          <w:b w:val="0"/>
          <w:sz w:val="22"/>
          <w:szCs w:val="22"/>
        </w:rPr>
        <w:t>workers compensation insurance – to the amount specified in law for the jurisdiction in which the Operator provides the Services</w:t>
      </w:r>
      <w:r w:rsidR="00507B3F" w:rsidRPr="00AC05B7">
        <w:rPr>
          <w:b w:val="0"/>
          <w:sz w:val="22"/>
          <w:szCs w:val="22"/>
        </w:rPr>
        <w:t>,</w:t>
      </w:r>
    </w:p>
    <w:p w14:paraId="2904B1B9" w14:textId="3822B67C" w:rsidR="00EC212A" w:rsidRPr="00AC05B7" w:rsidRDefault="00EC212A" w:rsidP="00EC212A">
      <w:pPr>
        <w:pStyle w:val="Heading3"/>
        <w:numPr>
          <w:ilvl w:val="3"/>
          <w:numId w:val="28"/>
        </w:numPr>
        <w:spacing w:before="120"/>
        <w:ind w:left="1560"/>
        <w:rPr>
          <w:b w:val="0"/>
          <w:sz w:val="22"/>
          <w:szCs w:val="22"/>
        </w:rPr>
      </w:pPr>
      <w:bookmarkStart w:id="129" w:name="_Ref73629463"/>
      <w:r w:rsidRPr="00AC05B7">
        <w:rPr>
          <w:b w:val="0"/>
          <w:sz w:val="22"/>
          <w:szCs w:val="22"/>
        </w:rPr>
        <w:t xml:space="preserve">subject to clause </w:t>
      </w:r>
      <w:r w:rsidR="00985685" w:rsidRPr="00AC05B7">
        <w:rPr>
          <w:b w:val="0"/>
          <w:sz w:val="22"/>
          <w:szCs w:val="22"/>
        </w:rPr>
        <w:fldChar w:fldCharType="begin"/>
      </w:r>
      <w:r w:rsidR="00985685" w:rsidRPr="00AC05B7">
        <w:rPr>
          <w:b w:val="0"/>
          <w:sz w:val="22"/>
          <w:szCs w:val="22"/>
        </w:rPr>
        <w:instrText xml:space="preserve"> REF _Ref73629517 \r \h </w:instrText>
      </w:r>
      <w:r w:rsidR="00AC05B7">
        <w:rPr>
          <w:b w:val="0"/>
          <w:sz w:val="22"/>
          <w:szCs w:val="22"/>
        </w:rPr>
        <w:instrText xml:space="preserve"> \* MERGEFORMAT </w:instrText>
      </w:r>
      <w:r w:rsidR="00985685" w:rsidRPr="00AC05B7">
        <w:rPr>
          <w:b w:val="0"/>
          <w:sz w:val="22"/>
          <w:szCs w:val="22"/>
        </w:rPr>
      </w:r>
      <w:r w:rsidR="00985685" w:rsidRPr="00AC05B7">
        <w:rPr>
          <w:b w:val="0"/>
          <w:sz w:val="22"/>
          <w:szCs w:val="22"/>
        </w:rPr>
        <w:fldChar w:fldCharType="separate"/>
      </w:r>
      <w:r w:rsidR="009E2DAE">
        <w:rPr>
          <w:b w:val="0"/>
          <w:sz w:val="22"/>
          <w:szCs w:val="22"/>
        </w:rPr>
        <w:t>15.2</w:t>
      </w:r>
      <w:r w:rsidR="00985685" w:rsidRPr="00AC05B7">
        <w:rPr>
          <w:b w:val="0"/>
          <w:sz w:val="22"/>
          <w:szCs w:val="22"/>
        </w:rPr>
        <w:fldChar w:fldCharType="end"/>
      </w:r>
      <w:r w:rsidRPr="00AC05B7">
        <w:rPr>
          <w:b w:val="0"/>
          <w:sz w:val="22"/>
          <w:szCs w:val="22"/>
        </w:rPr>
        <w:t>, professional indemnity insurance – for at least $10 million per occurrence and in the aggregate; and</w:t>
      </w:r>
      <w:bookmarkEnd w:id="129"/>
    </w:p>
    <w:p w14:paraId="2DCC1A8C" w14:textId="3F817B07" w:rsidR="00EC212A" w:rsidRPr="003A4BF7" w:rsidRDefault="00EC212A" w:rsidP="00EC212A">
      <w:pPr>
        <w:pStyle w:val="Heading3"/>
        <w:numPr>
          <w:ilvl w:val="3"/>
          <w:numId w:val="28"/>
        </w:numPr>
        <w:spacing w:before="120"/>
        <w:ind w:left="1560"/>
        <w:rPr>
          <w:b w:val="0"/>
          <w:sz w:val="22"/>
          <w:szCs w:val="22"/>
        </w:rPr>
      </w:pPr>
      <w:r w:rsidRPr="00AC05B7">
        <w:rPr>
          <w:b w:val="0"/>
          <w:sz w:val="22"/>
          <w:szCs w:val="22"/>
        </w:rPr>
        <w:t xml:space="preserve">any other insurance specified in Schedule 2 </w:t>
      </w:r>
      <w:r w:rsidRPr="00AC05B7">
        <w:rPr>
          <w:b w:val="0"/>
          <w:i/>
          <w:iCs/>
          <w:sz w:val="22"/>
          <w:szCs w:val="22"/>
        </w:rPr>
        <w:t>[Additional Terms</w:t>
      </w:r>
      <w:r w:rsidRPr="00EC212A">
        <w:rPr>
          <w:b w:val="0"/>
          <w:i/>
          <w:iCs/>
          <w:sz w:val="22"/>
          <w:szCs w:val="22"/>
        </w:rPr>
        <w:t>]</w:t>
      </w:r>
      <w:r>
        <w:rPr>
          <w:b w:val="0"/>
          <w:sz w:val="22"/>
          <w:szCs w:val="22"/>
        </w:rPr>
        <w:t>.</w:t>
      </w:r>
    </w:p>
    <w:p w14:paraId="594A1498" w14:textId="1CE5F9A4" w:rsidR="00EC212A" w:rsidRDefault="00985685" w:rsidP="002E290E">
      <w:pPr>
        <w:pStyle w:val="Heading3"/>
        <w:numPr>
          <w:ilvl w:val="1"/>
          <w:numId w:val="28"/>
        </w:numPr>
        <w:spacing w:before="120"/>
        <w:rPr>
          <w:b w:val="0"/>
          <w:sz w:val="22"/>
          <w:szCs w:val="22"/>
        </w:rPr>
      </w:pPr>
      <w:bookmarkStart w:id="130" w:name="_Ref73629517"/>
      <w:r>
        <w:rPr>
          <w:b w:val="0"/>
          <w:sz w:val="22"/>
          <w:szCs w:val="22"/>
        </w:rPr>
        <w:t xml:space="preserve">The requirement to hold insurance mentioned in clause </w:t>
      </w:r>
      <w:r>
        <w:rPr>
          <w:b w:val="0"/>
          <w:sz w:val="22"/>
          <w:szCs w:val="22"/>
        </w:rPr>
        <w:fldChar w:fldCharType="begin"/>
      </w:r>
      <w:r>
        <w:rPr>
          <w:b w:val="0"/>
          <w:sz w:val="22"/>
          <w:szCs w:val="22"/>
        </w:rPr>
        <w:instrText xml:space="preserve"> REF _Ref73629463 \r \h </w:instrText>
      </w:r>
      <w:r>
        <w:rPr>
          <w:b w:val="0"/>
          <w:sz w:val="22"/>
          <w:szCs w:val="22"/>
        </w:rPr>
      </w:r>
      <w:r>
        <w:rPr>
          <w:b w:val="0"/>
          <w:sz w:val="22"/>
          <w:szCs w:val="22"/>
        </w:rPr>
        <w:fldChar w:fldCharType="separate"/>
      </w:r>
      <w:r w:rsidR="009E2DAE">
        <w:rPr>
          <w:b w:val="0"/>
          <w:sz w:val="22"/>
          <w:szCs w:val="22"/>
        </w:rPr>
        <w:t>15.1(c)</w:t>
      </w:r>
      <w:r>
        <w:rPr>
          <w:b w:val="0"/>
          <w:sz w:val="22"/>
          <w:szCs w:val="22"/>
        </w:rPr>
        <w:fldChar w:fldCharType="end"/>
      </w:r>
      <w:r>
        <w:rPr>
          <w:b w:val="0"/>
          <w:sz w:val="22"/>
          <w:szCs w:val="22"/>
        </w:rPr>
        <w:t xml:space="preserve"> only applies if the Operator provides </w:t>
      </w:r>
      <w:r w:rsidR="00AA04D6">
        <w:rPr>
          <w:b w:val="0"/>
          <w:sz w:val="22"/>
          <w:szCs w:val="22"/>
        </w:rPr>
        <w:t xml:space="preserve">Training Services, or </w:t>
      </w:r>
      <w:r>
        <w:rPr>
          <w:b w:val="0"/>
          <w:sz w:val="22"/>
          <w:szCs w:val="22"/>
        </w:rPr>
        <w:t>flight training as part of the Services.</w:t>
      </w:r>
      <w:bookmarkEnd w:id="130"/>
    </w:p>
    <w:p w14:paraId="3F66F7AF" w14:textId="45EE128A" w:rsidR="00EC212A" w:rsidRDefault="00EC212A" w:rsidP="002E290E">
      <w:pPr>
        <w:pStyle w:val="Heading3"/>
        <w:numPr>
          <w:ilvl w:val="1"/>
          <w:numId w:val="28"/>
        </w:numPr>
        <w:spacing w:before="120"/>
        <w:rPr>
          <w:b w:val="0"/>
          <w:sz w:val="22"/>
          <w:szCs w:val="22"/>
        </w:rPr>
      </w:pPr>
      <w:r>
        <w:rPr>
          <w:b w:val="0"/>
          <w:sz w:val="22"/>
          <w:szCs w:val="22"/>
        </w:rPr>
        <w:t xml:space="preserve">The Operator is required to </w:t>
      </w:r>
      <w:r w:rsidRPr="003A4BF7">
        <w:rPr>
          <w:b w:val="0"/>
          <w:sz w:val="22"/>
          <w:szCs w:val="22"/>
        </w:rPr>
        <w:t xml:space="preserve">provide CASA with proof </w:t>
      </w:r>
      <w:r>
        <w:rPr>
          <w:b w:val="0"/>
          <w:sz w:val="22"/>
          <w:szCs w:val="22"/>
        </w:rPr>
        <w:t xml:space="preserve">in the form of a copy of an insurance statement of cover or certificate of currency that the Operator holds the relevant insurance, </w:t>
      </w:r>
      <w:r w:rsidRPr="003A4BF7">
        <w:rPr>
          <w:b w:val="0"/>
          <w:sz w:val="22"/>
          <w:szCs w:val="22"/>
        </w:rPr>
        <w:t xml:space="preserve">within </w:t>
      </w:r>
      <w:r>
        <w:rPr>
          <w:b w:val="0"/>
          <w:sz w:val="22"/>
          <w:szCs w:val="22"/>
        </w:rPr>
        <w:t>three (</w:t>
      </w:r>
      <w:r w:rsidRPr="003A4BF7">
        <w:rPr>
          <w:b w:val="0"/>
          <w:sz w:val="22"/>
          <w:szCs w:val="22"/>
        </w:rPr>
        <w:t>3</w:t>
      </w:r>
      <w:r>
        <w:rPr>
          <w:b w:val="0"/>
          <w:sz w:val="22"/>
          <w:szCs w:val="22"/>
        </w:rPr>
        <w:t>)</w:t>
      </w:r>
      <w:r w:rsidRPr="003A4BF7">
        <w:rPr>
          <w:b w:val="0"/>
          <w:sz w:val="22"/>
          <w:szCs w:val="22"/>
        </w:rPr>
        <w:t xml:space="preserve"> Business Days of </w:t>
      </w:r>
      <w:r>
        <w:rPr>
          <w:b w:val="0"/>
          <w:sz w:val="22"/>
          <w:szCs w:val="22"/>
        </w:rPr>
        <w:t xml:space="preserve">the Operator </w:t>
      </w:r>
      <w:r w:rsidRPr="003A4BF7">
        <w:rPr>
          <w:b w:val="0"/>
          <w:sz w:val="22"/>
          <w:szCs w:val="22"/>
        </w:rPr>
        <w:t xml:space="preserve">receiving a </w:t>
      </w:r>
      <w:r>
        <w:rPr>
          <w:b w:val="0"/>
          <w:sz w:val="22"/>
          <w:szCs w:val="22"/>
        </w:rPr>
        <w:t xml:space="preserve">written </w:t>
      </w:r>
      <w:r w:rsidRPr="003A4BF7">
        <w:rPr>
          <w:b w:val="0"/>
          <w:sz w:val="22"/>
          <w:szCs w:val="22"/>
        </w:rPr>
        <w:t>request</w:t>
      </w:r>
      <w:r>
        <w:rPr>
          <w:b w:val="0"/>
          <w:sz w:val="22"/>
          <w:szCs w:val="22"/>
        </w:rPr>
        <w:t xml:space="preserve"> from CASA. </w:t>
      </w:r>
    </w:p>
    <w:p w14:paraId="4E2CCEB1" w14:textId="01B6083F" w:rsidR="004928ED" w:rsidRPr="003A4BF7" w:rsidRDefault="00DF5878" w:rsidP="002E290E">
      <w:pPr>
        <w:pStyle w:val="Heading3"/>
        <w:numPr>
          <w:ilvl w:val="1"/>
          <w:numId w:val="28"/>
        </w:numPr>
        <w:spacing w:before="120"/>
        <w:rPr>
          <w:b w:val="0"/>
          <w:sz w:val="22"/>
          <w:szCs w:val="22"/>
        </w:rPr>
      </w:pPr>
      <w:r w:rsidRPr="003A4BF7">
        <w:rPr>
          <w:b w:val="0"/>
          <w:sz w:val="22"/>
          <w:szCs w:val="22"/>
        </w:rPr>
        <w:t>The Operator is not relieved of any liability in the event of any disclaimer of liability by the Operator’s insurance provider.</w:t>
      </w:r>
    </w:p>
    <w:p w14:paraId="28024474" w14:textId="77777777" w:rsidR="004928ED" w:rsidRDefault="00DF5878" w:rsidP="002E290E">
      <w:pPr>
        <w:pStyle w:val="Heading2"/>
        <w:numPr>
          <w:ilvl w:val="0"/>
          <w:numId w:val="28"/>
        </w:numPr>
        <w:tabs>
          <w:tab w:val="left" w:pos="1019"/>
          <w:tab w:val="left" w:pos="1020"/>
        </w:tabs>
        <w:spacing w:before="240"/>
      </w:pPr>
      <w:bookmarkStart w:id="131" w:name="15._Conflict_of_Interest"/>
      <w:bookmarkStart w:id="132" w:name="_Toc230161155"/>
      <w:bookmarkEnd w:id="131"/>
      <w:r>
        <w:t>Conflict of</w:t>
      </w:r>
      <w:r w:rsidRPr="00AB1EC6">
        <w:t xml:space="preserve"> </w:t>
      </w:r>
      <w:r>
        <w:t>Interest</w:t>
      </w:r>
      <w:bookmarkEnd w:id="132"/>
    </w:p>
    <w:p w14:paraId="7A08DC0C" w14:textId="50A60960" w:rsidR="004928ED" w:rsidRPr="003A4BF7" w:rsidRDefault="00DF5878" w:rsidP="002E290E">
      <w:pPr>
        <w:pStyle w:val="Heading3"/>
        <w:numPr>
          <w:ilvl w:val="1"/>
          <w:numId w:val="28"/>
        </w:numPr>
        <w:spacing w:before="120"/>
        <w:rPr>
          <w:b w:val="0"/>
          <w:sz w:val="22"/>
          <w:szCs w:val="22"/>
        </w:rPr>
      </w:pPr>
      <w:r w:rsidRPr="003A4BF7">
        <w:rPr>
          <w:b w:val="0"/>
          <w:sz w:val="22"/>
          <w:szCs w:val="22"/>
        </w:rPr>
        <w:t xml:space="preserve">In respect of any Services provided to CASA or requested by CASA, the Operator must provide written declaration of any real or perceived conflicts of interest that might arise; or state that no conflicts of interest exist, or are anticipated, relevant to the performance of its obligations under this Deed or any </w:t>
      </w:r>
      <w:r w:rsidR="006C5BE0" w:rsidRPr="003A4BF7">
        <w:rPr>
          <w:b w:val="0"/>
          <w:sz w:val="22"/>
          <w:szCs w:val="22"/>
        </w:rPr>
        <w:t>Contract</w:t>
      </w:r>
      <w:r w:rsidRPr="003A4BF7">
        <w:rPr>
          <w:b w:val="0"/>
          <w:sz w:val="22"/>
          <w:szCs w:val="22"/>
        </w:rPr>
        <w:t>.</w:t>
      </w:r>
    </w:p>
    <w:p w14:paraId="40EEA442" w14:textId="77777777" w:rsidR="004928ED" w:rsidRPr="003A4BF7" w:rsidRDefault="00DF5878" w:rsidP="002E290E">
      <w:pPr>
        <w:pStyle w:val="Heading3"/>
        <w:numPr>
          <w:ilvl w:val="1"/>
          <w:numId w:val="28"/>
        </w:numPr>
        <w:spacing w:before="120"/>
        <w:rPr>
          <w:b w:val="0"/>
          <w:sz w:val="22"/>
          <w:szCs w:val="22"/>
        </w:rPr>
      </w:pPr>
      <w:r w:rsidRPr="003A4BF7">
        <w:rPr>
          <w:b w:val="0"/>
          <w:sz w:val="22"/>
          <w:szCs w:val="22"/>
        </w:rPr>
        <w:t>If any conflict or potential conflict arises during the term of the Deed, the Operator will immediately notify CASA and comply with any reasonable instruction given to the Operator by CASA in relation to the conflict. As soon as practicable, any verbal advice must be followed by written confirmation.</w:t>
      </w:r>
    </w:p>
    <w:p w14:paraId="1E204109" w14:textId="77777777" w:rsidR="004928ED" w:rsidRPr="003A4BF7" w:rsidRDefault="00DF5878" w:rsidP="002E290E">
      <w:pPr>
        <w:pStyle w:val="Heading3"/>
        <w:numPr>
          <w:ilvl w:val="1"/>
          <w:numId w:val="28"/>
        </w:numPr>
        <w:spacing w:before="120"/>
        <w:rPr>
          <w:b w:val="0"/>
          <w:sz w:val="22"/>
          <w:szCs w:val="22"/>
        </w:rPr>
      </w:pPr>
      <w:r w:rsidRPr="003A4BF7">
        <w:rPr>
          <w:b w:val="0"/>
          <w:sz w:val="22"/>
          <w:szCs w:val="22"/>
        </w:rPr>
        <w:t>Where such written declaration has been given to CASA, CASA may provide the Operator’s Deed Manager specified in the Deed Details, verbal instructions in relation to managing the conflict of interest. As soon as practicable, CASA must provide the Operator with written confirmation of the verbal instructions given. The Operator is required to reasonably comply with any instructions given by CASA.</w:t>
      </w:r>
    </w:p>
    <w:p w14:paraId="566BAD91" w14:textId="0ABAD632" w:rsidR="004928ED" w:rsidRDefault="00DF5878" w:rsidP="002E290E">
      <w:pPr>
        <w:pStyle w:val="Heading2"/>
        <w:numPr>
          <w:ilvl w:val="0"/>
          <w:numId w:val="30"/>
        </w:numPr>
        <w:tabs>
          <w:tab w:val="left" w:pos="1019"/>
          <w:tab w:val="left" w:pos="1020"/>
        </w:tabs>
        <w:spacing w:before="240"/>
      </w:pPr>
      <w:bookmarkStart w:id="133" w:name="16._Termination"/>
      <w:bookmarkStart w:id="134" w:name="_Toc230161156"/>
      <w:bookmarkEnd w:id="133"/>
      <w:r>
        <w:t>Termination</w:t>
      </w:r>
      <w:r w:rsidR="001F7818">
        <w:t xml:space="preserve"> and </w:t>
      </w:r>
      <w:r w:rsidR="00F139D0">
        <w:t>Suspension</w:t>
      </w:r>
      <w:bookmarkEnd w:id="134"/>
      <w:r w:rsidR="00F139D0">
        <w:t xml:space="preserve"> </w:t>
      </w:r>
    </w:p>
    <w:p w14:paraId="7BEE6F76" w14:textId="77777777" w:rsidR="004928ED" w:rsidRPr="004C2C6A" w:rsidRDefault="00DF5878" w:rsidP="002E290E">
      <w:pPr>
        <w:pStyle w:val="Heading3"/>
        <w:numPr>
          <w:ilvl w:val="1"/>
          <w:numId w:val="30"/>
        </w:numPr>
        <w:tabs>
          <w:tab w:val="left" w:pos="1020"/>
        </w:tabs>
        <w:spacing w:before="120"/>
        <w:ind w:left="1021" w:hanging="720"/>
        <w:rPr>
          <w:sz w:val="24"/>
        </w:rPr>
      </w:pPr>
      <w:bookmarkStart w:id="135" w:name="16.1._Termination_for_Cause"/>
      <w:bookmarkStart w:id="136" w:name="_Ref530384366"/>
      <w:bookmarkEnd w:id="135"/>
      <w:r w:rsidRPr="004C2C6A">
        <w:rPr>
          <w:sz w:val="24"/>
        </w:rPr>
        <w:t>Termination for Cause</w:t>
      </w:r>
      <w:bookmarkEnd w:id="136"/>
    </w:p>
    <w:p w14:paraId="0536EF44" w14:textId="0CC29A4B"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 xml:space="preserve">CASA may terminate the Deed or a </w:t>
      </w:r>
      <w:r w:rsidR="006C5BE0" w:rsidRPr="003A4BF7">
        <w:rPr>
          <w:b w:val="0"/>
          <w:sz w:val="22"/>
          <w:szCs w:val="22"/>
        </w:rPr>
        <w:t>Contract</w:t>
      </w:r>
      <w:r w:rsidRPr="003A4BF7">
        <w:rPr>
          <w:b w:val="0"/>
          <w:sz w:val="22"/>
          <w:szCs w:val="22"/>
        </w:rPr>
        <w:t>, in whole or in part if:</w:t>
      </w:r>
    </w:p>
    <w:p w14:paraId="2785BEAC" w14:textId="27924933" w:rsidR="004928ED" w:rsidRPr="003A4BF7" w:rsidRDefault="00DF5878" w:rsidP="002E290E">
      <w:pPr>
        <w:pStyle w:val="Heading3"/>
        <w:numPr>
          <w:ilvl w:val="3"/>
          <w:numId w:val="30"/>
        </w:numPr>
        <w:spacing w:before="120"/>
        <w:ind w:left="1560"/>
        <w:rPr>
          <w:b w:val="0"/>
          <w:sz w:val="22"/>
          <w:szCs w:val="22"/>
        </w:rPr>
      </w:pPr>
      <w:r w:rsidRPr="003A4BF7">
        <w:rPr>
          <w:b w:val="0"/>
          <w:sz w:val="22"/>
          <w:szCs w:val="22"/>
        </w:rPr>
        <w:t xml:space="preserve">the Operator does not deliver the Services as specified in the Deed or any </w:t>
      </w:r>
      <w:r w:rsidR="006C5BE0" w:rsidRPr="003A4BF7">
        <w:rPr>
          <w:b w:val="0"/>
          <w:sz w:val="22"/>
          <w:szCs w:val="22"/>
        </w:rPr>
        <w:t>Contract</w:t>
      </w:r>
      <w:r w:rsidRPr="003A4BF7">
        <w:rPr>
          <w:b w:val="0"/>
          <w:sz w:val="22"/>
          <w:szCs w:val="22"/>
        </w:rPr>
        <w:t xml:space="preserve">, or notifies CASA that the Operator will be unable to deliver the Services as specified in the Deed or any </w:t>
      </w:r>
      <w:r w:rsidR="006C5BE0" w:rsidRPr="003A4BF7">
        <w:rPr>
          <w:b w:val="0"/>
          <w:sz w:val="22"/>
          <w:szCs w:val="22"/>
        </w:rPr>
        <w:t>Contract</w:t>
      </w:r>
      <w:r w:rsidRPr="003A4BF7">
        <w:rPr>
          <w:b w:val="0"/>
          <w:sz w:val="22"/>
          <w:szCs w:val="22"/>
        </w:rPr>
        <w:t>, to the standard reasonably expected of a person or company in the Operator’s position and industry;</w:t>
      </w:r>
    </w:p>
    <w:p w14:paraId="50F0A473" w14:textId="6646EE95" w:rsidR="004928ED" w:rsidRPr="003A4BF7" w:rsidRDefault="00DF5878" w:rsidP="002E290E">
      <w:pPr>
        <w:pStyle w:val="Heading3"/>
        <w:numPr>
          <w:ilvl w:val="3"/>
          <w:numId w:val="30"/>
        </w:numPr>
        <w:spacing w:before="120"/>
        <w:ind w:left="1560"/>
        <w:rPr>
          <w:b w:val="0"/>
          <w:sz w:val="22"/>
          <w:szCs w:val="22"/>
        </w:rPr>
      </w:pPr>
      <w:r w:rsidRPr="003A4BF7">
        <w:rPr>
          <w:b w:val="0"/>
          <w:sz w:val="22"/>
          <w:szCs w:val="22"/>
        </w:rPr>
        <w:t>CASA rejects the Services in accordance with clause</w:t>
      </w:r>
      <w:r w:rsidR="000C5724">
        <w:rPr>
          <w:b w:val="0"/>
          <w:sz w:val="22"/>
          <w:szCs w:val="22"/>
        </w:rPr>
        <w:t> </w:t>
      </w:r>
      <w:r w:rsidR="000C5724">
        <w:rPr>
          <w:b w:val="0"/>
          <w:sz w:val="22"/>
          <w:szCs w:val="22"/>
        </w:rPr>
        <w:fldChar w:fldCharType="begin"/>
      </w:r>
      <w:r w:rsidR="000C5724">
        <w:rPr>
          <w:b w:val="0"/>
          <w:sz w:val="22"/>
          <w:szCs w:val="22"/>
        </w:rPr>
        <w:instrText xml:space="preserve"> REF _Ref530154888 \r \h </w:instrText>
      </w:r>
      <w:r w:rsidR="000C5724">
        <w:rPr>
          <w:b w:val="0"/>
          <w:sz w:val="22"/>
          <w:szCs w:val="22"/>
        </w:rPr>
      </w:r>
      <w:r w:rsidR="000C5724">
        <w:rPr>
          <w:b w:val="0"/>
          <w:sz w:val="22"/>
          <w:szCs w:val="22"/>
        </w:rPr>
        <w:fldChar w:fldCharType="separate"/>
      </w:r>
      <w:r w:rsidR="009E2DAE">
        <w:rPr>
          <w:b w:val="0"/>
          <w:sz w:val="22"/>
          <w:szCs w:val="22"/>
        </w:rPr>
        <w:t>7.4.2</w:t>
      </w:r>
      <w:r w:rsidR="000C5724">
        <w:rPr>
          <w:b w:val="0"/>
          <w:sz w:val="22"/>
          <w:szCs w:val="22"/>
        </w:rPr>
        <w:fldChar w:fldCharType="end"/>
      </w:r>
      <w:r w:rsidR="000C5724">
        <w:rPr>
          <w:b w:val="0"/>
          <w:sz w:val="22"/>
          <w:szCs w:val="22"/>
        </w:rPr>
        <w:t xml:space="preserve"> or </w:t>
      </w:r>
      <w:r w:rsidR="000C5724">
        <w:rPr>
          <w:b w:val="0"/>
          <w:sz w:val="22"/>
          <w:szCs w:val="22"/>
        </w:rPr>
        <w:fldChar w:fldCharType="begin"/>
      </w:r>
      <w:r w:rsidR="000C5724">
        <w:rPr>
          <w:b w:val="0"/>
          <w:sz w:val="22"/>
          <w:szCs w:val="22"/>
        </w:rPr>
        <w:instrText xml:space="preserve"> REF _Ref530154901 \r \h </w:instrText>
      </w:r>
      <w:r w:rsidR="000C5724">
        <w:rPr>
          <w:b w:val="0"/>
          <w:sz w:val="22"/>
          <w:szCs w:val="22"/>
        </w:rPr>
      </w:r>
      <w:r w:rsidR="000C5724">
        <w:rPr>
          <w:b w:val="0"/>
          <w:sz w:val="22"/>
          <w:szCs w:val="22"/>
        </w:rPr>
        <w:fldChar w:fldCharType="separate"/>
      </w:r>
      <w:r w:rsidR="009E2DAE">
        <w:rPr>
          <w:b w:val="0"/>
          <w:sz w:val="22"/>
          <w:szCs w:val="22"/>
        </w:rPr>
        <w:t>7.5</w:t>
      </w:r>
      <w:r w:rsidR="000C5724">
        <w:rPr>
          <w:b w:val="0"/>
          <w:sz w:val="22"/>
          <w:szCs w:val="22"/>
        </w:rPr>
        <w:fldChar w:fldCharType="end"/>
      </w:r>
      <w:r w:rsidR="000C5724">
        <w:rPr>
          <w:b w:val="0"/>
          <w:sz w:val="22"/>
          <w:szCs w:val="22"/>
        </w:rPr>
        <w:t xml:space="preserve"> </w:t>
      </w:r>
      <w:r w:rsidRPr="003A4BF7">
        <w:rPr>
          <w:b w:val="0"/>
          <w:sz w:val="22"/>
          <w:szCs w:val="22"/>
        </w:rPr>
        <w:t>and the Services are not remedied as required by the Notice of rejection;</w:t>
      </w:r>
    </w:p>
    <w:p w14:paraId="3AE1B30F" w14:textId="6F139B7C" w:rsidR="004928ED" w:rsidRPr="003A4BF7" w:rsidRDefault="00DF5878" w:rsidP="002E290E">
      <w:pPr>
        <w:pStyle w:val="Heading3"/>
        <w:numPr>
          <w:ilvl w:val="3"/>
          <w:numId w:val="30"/>
        </w:numPr>
        <w:spacing w:before="120"/>
        <w:ind w:left="1560"/>
        <w:rPr>
          <w:b w:val="0"/>
          <w:sz w:val="22"/>
          <w:szCs w:val="22"/>
        </w:rPr>
      </w:pPr>
      <w:r w:rsidRPr="003A4BF7">
        <w:rPr>
          <w:b w:val="0"/>
          <w:sz w:val="22"/>
          <w:szCs w:val="22"/>
        </w:rPr>
        <w:t>the Operator breaches a material term of the Deed, including a warranty in clause</w:t>
      </w:r>
      <w:r w:rsidR="00FF78B8">
        <w:rPr>
          <w:b w:val="0"/>
          <w:sz w:val="22"/>
          <w:szCs w:val="22"/>
        </w:rPr>
        <w:t> </w:t>
      </w:r>
      <w:r w:rsidR="00FF78B8">
        <w:rPr>
          <w:b w:val="0"/>
          <w:sz w:val="22"/>
          <w:szCs w:val="22"/>
        </w:rPr>
        <w:fldChar w:fldCharType="begin"/>
      </w:r>
      <w:r w:rsidR="00FF78B8">
        <w:rPr>
          <w:b w:val="0"/>
          <w:sz w:val="22"/>
          <w:szCs w:val="22"/>
        </w:rPr>
        <w:instrText xml:space="preserve"> REF _Ref530383971 \r \h </w:instrText>
      </w:r>
      <w:r w:rsidR="00FF78B8">
        <w:rPr>
          <w:b w:val="0"/>
          <w:sz w:val="22"/>
          <w:szCs w:val="22"/>
        </w:rPr>
      </w:r>
      <w:r w:rsidR="00FF78B8">
        <w:rPr>
          <w:b w:val="0"/>
          <w:sz w:val="22"/>
          <w:szCs w:val="22"/>
        </w:rPr>
        <w:fldChar w:fldCharType="separate"/>
      </w:r>
      <w:r w:rsidR="009E2DAE">
        <w:rPr>
          <w:b w:val="0"/>
          <w:sz w:val="22"/>
          <w:szCs w:val="22"/>
        </w:rPr>
        <w:t>10.2.1</w:t>
      </w:r>
      <w:r w:rsidR="00FF78B8">
        <w:rPr>
          <w:b w:val="0"/>
          <w:sz w:val="22"/>
          <w:szCs w:val="22"/>
        </w:rPr>
        <w:fldChar w:fldCharType="end"/>
      </w:r>
      <w:r w:rsidRPr="003A4BF7">
        <w:rPr>
          <w:b w:val="0"/>
          <w:sz w:val="22"/>
          <w:szCs w:val="22"/>
        </w:rPr>
        <w:t>, and the breach is not capable of remedy;</w:t>
      </w:r>
    </w:p>
    <w:p w14:paraId="7F9F13C6" w14:textId="329CAA69" w:rsidR="004928ED" w:rsidRDefault="00DF5878" w:rsidP="002E290E">
      <w:pPr>
        <w:pStyle w:val="Heading3"/>
        <w:numPr>
          <w:ilvl w:val="3"/>
          <w:numId w:val="30"/>
        </w:numPr>
        <w:spacing w:before="120"/>
        <w:ind w:left="1559"/>
        <w:rPr>
          <w:b w:val="0"/>
          <w:sz w:val="22"/>
          <w:szCs w:val="22"/>
        </w:rPr>
      </w:pPr>
      <w:r w:rsidRPr="003A4BF7">
        <w:rPr>
          <w:b w:val="0"/>
          <w:sz w:val="22"/>
          <w:szCs w:val="22"/>
        </w:rPr>
        <w:lastRenderedPageBreak/>
        <w:t xml:space="preserve">the Operator </w:t>
      </w:r>
      <w:r w:rsidR="00FF78B8">
        <w:rPr>
          <w:b w:val="0"/>
          <w:sz w:val="22"/>
          <w:szCs w:val="22"/>
        </w:rPr>
        <w:t xml:space="preserve">breaches any provision of the Deed or a Contract and fails to remedy the breach within </w:t>
      </w:r>
      <w:r w:rsidR="00850BD1">
        <w:rPr>
          <w:b w:val="0"/>
          <w:sz w:val="22"/>
          <w:szCs w:val="22"/>
        </w:rPr>
        <w:t>fourteen (</w:t>
      </w:r>
      <w:r w:rsidR="00FF78B8">
        <w:rPr>
          <w:b w:val="0"/>
          <w:sz w:val="22"/>
          <w:szCs w:val="22"/>
        </w:rPr>
        <w:t>14</w:t>
      </w:r>
      <w:r w:rsidR="00850BD1">
        <w:rPr>
          <w:b w:val="0"/>
          <w:sz w:val="22"/>
          <w:szCs w:val="22"/>
        </w:rPr>
        <w:t>)</w:t>
      </w:r>
      <w:r w:rsidR="00FF78B8">
        <w:rPr>
          <w:b w:val="0"/>
          <w:sz w:val="22"/>
          <w:szCs w:val="22"/>
        </w:rPr>
        <w:t xml:space="preserve"> days after receiving a Notice requiring it to do so</w:t>
      </w:r>
      <w:r w:rsidRPr="003A4BF7">
        <w:rPr>
          <w:b w:val="0"/>
          <w:sz w:val="22"/>
          <w:szCs w:val="22"/>
        </w:rPr>
        <w:t>;</w:t>
      </w:r>
    </w:p>
    <w:p w14:paraId="1DE27550" w14:textId="702D6518" w:rsidR="004928ED" w:rsidRPr="003A4BF7" w:rsidRDefault="00DF5878" w:rsidP="002E290E">
      <w:pPr>
        <w:pStyle w:val="Heading3"/>
        <w:numPr>
          <w:ilvl w:val="3"/>
          <w:numId w:val="30"/>
        </w:numPr>
        <w:spacing w:before="120"/>
        <w:ind w:left="1559"/>
        <w:rPr>
          <w:b w:val="0"/>
          <w:sz w:val="22"/>
          <w:szCs w:val="22"/>
        </w:rPr>
      </w:pPr>
      <w:r w:rsidRPr="003A4BF7">
        <w:rPr>
          <w:b w:val="0"/>
          <w:sz w:val="22"/>
          <w:szCs w:val="22"/>
        </w:rPr>
        <w:t xml:space="preserve">a Certificate of Airworthiness </w:t>
      </w:r>
      <w:r w:rsidR="00781050">
        <w:rPr>
          <w:b w:val="0"/>
          <w:sz w:val="22"/>
          <w:szCs w:val="22"/>
        </w:rPr>
        <w:t xml:space="preserve">granted by a National Aviation Authority for </w:t>
      </w:r>
      <w:r w:rsidRPr="003A4BF7">
        <w:rPr>
          <w:b w:val="0"/>
          <w:sz w:val="22"/>
          <w:szCs w:val="22"/>
        </w:rPr>
        <w:t xml:space="preserve">an </w:t>
      </w:r>
      <w:r w:rsidR="000B0218" w:rsidRPr="003A4BF7">
        <w:rPr>
          <w:b w:val="0"/>
          <w:sz w:val="22"/>
          <w:szCs w:val="22"/>
        </w:rPr>
        <w:t>Aircraft</w:t>
      </w:r>
      <w:r w:rsidRPr="003A4BF7">
        <w:rPr>
          <w:b w:val="0"/>
          <w:sz w:val="22"/>
          <w:szCs w:val="22"/>
        </w:rPr>
        <w:t xml:space="preserve"> referred to in this Deed is suspended or cancelled;</w:t>
      </w:r>
    </w:p>
    <w:p w14:paraId="13BB3B0F" w14:textId="4E6FC109" w:rsidR="00D10CF6" w:rsidRPr="003A4BF7" w:rsidRDefault="00D10CF6" w:rsidP="002E290E">
      <w:pPr>
        <w:pStyle w:val="Heading3"/>
        <w:keepLines/>
        <w:numPr>
          <w:ilvl w:val="3"/>
          <w:numId w:val="30"/>
        </w:numPr>
        <w:spacing w:before="120"/>
        <w:ind w:left="1559"/>
        <w:rPr>
          <w:b w:val="0"/>
          <w:sz w:val="22"/>
          <w:szCs w:val="22"/>
        </w:rPr>
      </w:pPr>
      <w:r w:rsidRPr="00EE4B7C">
        <w:rPr>
          <w:b w:val="0"/>
          <w:sz w:val="22"/>
          <w:szCs w:val="22"/>
        </w:rPr>
        <w:t>a</w:t>
      </w:r>
      <w:r w:rsidR="00781050">
        <w:rPr>
          <w:b w:val="0"/>
          <w:sz w:val="22"/>
          <w:szCs w:val="22"/>
        </w:rPr>
        <w:t xml:space="preserve">n </w:t>
      </w:r>
      <w:r>
        <w:rPr>
          <w:b w:val="0"/>
          <w:sz w:val="22"/>
          <w:szCs w:val="22"/>
        </w:rPr>
        <w:t xml:space="preserve">authorisation relating to a </w:t>
      </w:r>
      <w:r w:rsidRPr="00EE4B7C">
        <w:rPr>
          <w:b w:val="0"/>
          <w:sz w:val="22"/>
          <w:szCs w:val="22"/>
        </w:rPr>
        <w:t>flight simulator or flight training device is suspended or cancelled</w:t>
      </w:r>
      <w:r w:rsidR="00781050">
        <w:rPr>
          <w:b w:val="0"/>
          <w:sz w:val="22"/>
          <w:szCs w:val="22"/>
        </w:rPr>
        <w:t xml:space="preserve"> by the Operator’s oversighting National Aviation Authority</w:t>
      </w:r>
      <w:r w:rsidRPr="00EE4B7C">
        <w:rPr>
          <w:b w:val="0"/>
          <w:sz w:val="22"/>
          <w:szCs w:val="22"/>
        </w:rPr>
        <w:t>;</w:t>
      </w:r>
    </w:p>
    <w:p w14:paraId="10D55C62" w14:textId="731D3659" w:rsidR="004928ED" w:rsidRDefault="00DF5878" w:rsidP="002E290E">
      <w:pPr>
        <w:pStyle w:val="Heading3"/>
        <w:numPr>
          <w:ilvl w:val="3"/>
          <w:numId w:val="30"/>
        </w:numPr>
        <w:spacing w:before="120"/>
        <w:ind w:left="1560"/>
        <w:rPr>
          <w:b w:val="0"/>
          <w:sz w:val="22"/>
          <w:szCs w:val="22"/>
        </w:rPr>
      </w:pPr>
      <w:r w:rsidRPr="003A4BF7">
        <w:rPr>
          <w:b w:val="0"/>
          <w:sz w:val="22"/>
          <w:szCs w:val="22"/>
        </w:rPr>
        <w:t xml:space="preserve">any authorisation </w:t>
      </w:r>
      <w:r w:rsidR="00781050">
        <w:rPr>
          <w:b w:val="0"/>
          <w:sz w:val="22"/>
          <w:szCs w:val="22"/>
        </w:rPr>
        <w:t xml:space="preserve">granted by the Operator’s oversighting National Aviation Authority </w:t>
      </w:r>
      <w:r w:rsidRPr="003A4BF7">
        <w:rPr>
          <w:b w:val="0"/>
          <w:sz w:val="22"/>
          <w:szCs w:val="22"/>
        </w:rPr>
        <w:t>to perform Services</w:t>
      </w:r>
      <w:r w:rsidR="00781050">
        <w:rPr>
          <w:b w:val="0"/>
          <w:sz w:val="22"/>
          <w:szCs w:val="22"/>
        </w:rPr>
        <w:t>, as relevant to the Operator o</w:t>
      </w:r>
      <w:r w:rsidR="00C10529">
        <w:rPr>
          <w:b w:val="0"/>
          <w:sz w:val="22"/>
          <w:szCs w:val="22"/>
        </w:rPr>
        <w:t>r</w:t>
      </w:r>
      <w:r w:rsidR="00781050">
        <w:rPr>
          <w:b w:val="0"/>
          <w:sz w:val="22"/>
          <w:szCs w:val="22"/>
        </w:rPr>
        <w:t xml:space="preserve"> its Personnel,</w:t>
      </w:r>
      <w:r w:rsidRPr="003A4BF7">
        <w:rPr>
          <w:b w:val="0"/>
          <w:sz w:val="22"/>
          <w:szCs w:val="22"/>
        </w:rPr>
        <w:t xml:space="preserve"> is suspended or cancelled; or</w:t>
      </w:r>
    </w:p>
    <w:p w14:paraId="6445DC56" w14:textId="77777777" w:rsidR="004928ED" w:rsidRPr="003A4BF7" w:rsidRDefault="00DF5878" w:rsidP="002E290E">
      <w:pPr>
        <w:pStyle w:val="Heading3"/>
        <w:numPr>
          <w:ilvl w:val="3"/>
          <w:numId w:val="30"/>
        </w:numPr>
        <w:spacing w:before="120"/>
        <w:ind w:left="1560"/>
        <w:rPr>
          <w:b w:val="0"/>
          <w:sz w:val="22"/>
          <w:szCs w:val="22"/>
        </w:rPr>
      </w:pPr>
      <w:r w:rsidRPr="003A4BF7">
        <w:rPr>
          <w:b w:val="0"/>
          <w:sz w:val="22"/>
          <w:szCs w:val="22"/>
        </w:rPr>
        <w:t>the Operator:</w:t>
      </w:r>
    </w:p>
    <w:p w14:paraId="6722CD0B" w14:textId="48EA3964" w:rsidR="004928ED" w:rsidRPr="003A4BF7" w:rsidRDefault="00DF5878" w:rsidP="0096443F">
      <w:pPr>
        <w:pStyle w:val="Heading3"/>
        <w:numPr>
          <w:ilvl w:val="4"/>
          <w:numId w:val="29"/>
        </w:numPr>
        <w:spacing w:before="120"/>
        <w:ind w:left="1843" w:hanging="142"/>
        <w:rPr>
          <w:b w:val="0"/>
          <w:sz w:val="22"/>
          <w:szCs w:val="22"/>
        </w:rPr>
      </w:pPr>
      <w:r w:rsidRPr="003A4BF7">
        <w:rPr>
          <w:b w:val="0"/>
          <w:sz w:val="22"/>
          <w:szCs w:val="22"/>
        </w:rPr>
        <w:t>is unable to pay all its debts when they become due;</w:t>
      </w:r>
    </w:p>
    <w:p w14:paraId="3D211E3A" w14:textId="5CA8809A" w:rsidR="004928ED" w:rsidRPr="003A4BF7" w:rsidRDefault="00DF5878" w:rsidP="0096443F">
      <w:pPr>
        <w:pStyle w:val="Heading3"/>
        <w:numPr>
          <w:ilvl w:val="4"/>
          <w:numId w:val="29"/>
        </w:numPr>
        <w:spacing w:before="120"/>
        <w:ind w:left="1843" w:hanging="142"/>
        <w:rPr>
          <w:b w:val="0"/>
          <w:sz w:val="22"/>
          <w:szCs w:val="22"/>
        </w:rPr>
      </w:pPr>
      <w:r w:rsidRPr="003A4BF7">
        <w:rPr>
          <w:b w:val="0"/>
          <w:sz w:val="22"/>
          <w:szCs w:val="22"/>
        </w:rPr>
        <w:t xml:space="preserve">if incorporated – has a liquidator, receiver, administrator or other controller appointed or an equivalent appointment is made under legislation other than the </w:t>
      </w:r>
      <w:r w:rsidRPr="0065794A">
        <w:rPr>
          <w:b w:val="0"/>
          <w:i/>
          <w:sz w:val="22"/>
          <w:szCs w:val="22"/>
        </w:rPr>
        <w:t>Corporations Act 2001</w:t>
      </w:r>
      <w:r w:rsidRPr="003A4BF7">
        <w:rPr>
          <w:b w:val="0"/>
          <w:sz w:val="22"/>
          <w:szCs w:val="22"/>
        </w:rPr>
        <w:t xml:space="preserve"> (Cth); or</w:t>
      </w:r>
    </w:p>
    <w:p w14:paraId="3A915AE2" w14:textId="7991345F" w:rsidR="004928ED" w:rsidRPr="003A4BF7" w:rsidRDefault="00DF5878" w:rsidP="0096443F">
      <w:pPr>
        <w:pStyle w:val="Heading3"/>
        <w:numPr>
          <w:ilvl w:val="4"/>
          <w:numId w:val="29"/>
        </w:numPr>
        <w:spacing w:before="120"/>
        <w:ind w:left="1843" w:hanging="142"/>
        <w:rPr>
          <w:b w:val="0"/>
          <w:sz w:val="22"/>
          <w:szCs w:val="22"/>
        </w:rPr>
      </w:pPr>
      <w:r w:rsidRPr="003A4BF7">
        <w:rPr>
          <w:b w:val="0"/>
          <w:sz w:val="22"/>
          <w:szCs w:val="22"/>
        </w:rPr>
        <w:t xml:space="preserve">if an individual – becomes bankrupt or </w:t>
      </w:r>
      <w:proofErr w:type="gramStart"/>
      <w:r w:rsidRPr="003A4BF7">
        <w:rPr>
          <w:b w:val="0"/>
          <w:sz w:val="22"/>
          <w:szCs w:val="22"/>
        </w:rPr>
        <w:t>enters into</w:t>
      </w:r>
      <w:proofErr w:type="gramEnd"/>
      <w:r w:rsidRPr="003A4BF7">
        <w:rPr>
          <w:b w:val="0"/>
          <w:sz w:val="22"/>
          <w:szCs w:val="22"/>
        </w:rPr>
        <w:t xml:space="preserve"> an arrangement under Part IX or Part X of the</w:t>
      </w:r>
      <w:r w:rsidRPr="0065794A">
        <w:rPr>
          <w:b w:val="0"/>
          <w:i/>
          <w:sz w:val="22"/>
          <w:szCs w:val="22"/>
        </w:rPr>
        <w:t xml:space="preserve"> Bankruptcy Act 1966</w:t>
      </w:r>
      <w:r w:rsidRPr="003A4BF7">
        <w:rPr>
          <w:b w:val="0"/>
          <w:sz w:val="22"/>
          <w:szCs w:val="22"/>
        </w:rPr>
        <w:t xml:space="preserve"> (Cth).</w:t>
      </w:r>
    </w:p>
    <w:p w14:paraId="75585256" w14:textId="78819403"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Termination of a Deed under this clause</w:t>
      </w:r>
      <w:r w:rsidR="00FF78B8">
        <w:rPr>
          <w:b w:val="0"/>
          <w:sz w:val="22"/>
          <w:szCs w:val="22"/>
        </w:rPr>
        <w:t> </w:t>
      </w:r>
      <w:r w:rsidR="00FF78B8">
        <w:rPr>
          <w:b w:val="0"/>
          <w:sz w:val="22"/>
          <w:szCs w:val="22"/>
        </w:rPr>
        <w:fldChar w:fldCharType="begin"/>
      </w:r>
      <w:r w:rsidR="00FF78B8">
        <w:rPr>
          <w:b w:val="0"/>
          <w:sz w:val="22"/>
          <w:szCs w:val="22"/>
        </w:rPr>
        <w:instrText xml:space="preserve"> REF _Ref530384366 \r \h </w:instrText>
      </w:r>
      <w:r w:rsidR="00FF78B8">
        <w:rPr>
          <w:b w:val="0"/>
          <w:sz w:val="22"/>
          <w:szCs w:val="22"/>
        </w:rPr>
      </w:r>
      <w:r w:rsidR="00FF78B8">
        <w:rPr>
          <w:b w:val="0"/>
          <w:sz w:val="22"/>
          <w:szCs w:val="22"/>
        </w:rPr>
        <w:fldChar w:fldCharType="separate"/>
      </w:r>
      <w:r w:rsidR="009E2DAE">
        <w:rPr>
          <w:b w:val="0"/>
          <w:sz w:val="22"/>
          <w:szCs w:val="22"/>
        </w:rPr>
        <w:t>17.1</w:t>
      </w:r>
      <w:r w:rsidR="00FF78B8">
        <w:rPr>
          <w:b w:val="0"/>
          <w:sz w:val="22"/>
          <w:szCs w:val="22"/>
        </w:rPr>
        <w:fldChar w:fldCharType="end"/>
      </w:r>
      <w:r w:rsidRPr="003A4BF7">
        <w:rPr>
          <w:b w:val="0"/>
          <w:sz w:val="22"/>
          <w:szCs w:val="22"/>
        </w:rPr>
        <w:t xml:space="preserve"> does not change CASA’s obligation to pay any Correctly Rendered Invoice.</w:t>
      </w:r>
    </w:p>
    <w:p w14:paraId="585B9CF6" w14:textId="77777777" w:rsidR="004928ED" w:rsidRPr="004C2C6A" w:rsidRDefault="00DF5878" w:rsidP="002E290E">
      <w:pPr>
        <w:pStyle w:val="Heading3"/>
        <w:numPr>
          <w:ilvl w:val="1"/>
          <w:numId w:val="30"/>
        </w:numPr>
        <w:tabs>
          <w:tab w:val="left" w:pos="1020"/>
        </w:tabs>
        <w:spacing w:before="240"/>
        <w:ind w:left="1021" w:hanging="720"/>
        <w:rPr>
          <w:sz w:val="24"/>
        </w:rPr>
      </w:pPr>
      <w:bookmarkStart w:id="137" w:name="16.2._Termination_or_Reduction_for_Conve"/>
      <w:bookmarkStart w:id="138" w:name="_Ref530384390"/>
      <w:bookmarkEnd w:id="137"/>
      <w:r w:rsidRPr="004C2C6A">
        <w:rPr>
          <w:sz w:val="24"/>
        </w:rPr>
        <w:t>Termination or Reduction for Convenience</w:t>
      </w:r>
      <w:bookmarkEnd w:id="138"/>
    </w:p>
    <w:p w14:paraId="4DA15C9D" w14:textId="77777777"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In addition to any other rights either party has under the Deed:</w:t>
      </w:r>
    </w:p>
    <w:p w14:paraId="426AC54E" w14:textId="77777777" w:rsidR="004928ED" w:rsidRPr="0065794A" w:rsidRDefault="00DF5878" w:rsidP="002E290E">
      <w:pPr>
        <w:pStyle w:val="Heading3"/>
        <w:numPr>
          <w:ilvl w:val="3"/>
          <w:numId w:val="30"/>
        </w:numPr>
        <w:spacing w:before="120"/>
        <w:ind w:left="1560"/>
        <w:rPr>
          <w:b w:val="0"/>
          <w:sz w:val="22"/>
          <w:szCs w:val="22"/>
        </w:rPr>
      </w:pPr>
      <w:r w:rsidRPr="0065794A">
        <w:rPr>
          <w:b w:val="0"/>
          <w:sz w:val="22"/>
          <w:szCs w:val="22"/>
        </w:rPr>
        <w:t>CASA acting in good faith, may at any time; or</w:t>
      </w:r>
    </w:p>
    <w:p w14:paraId="15202C1D" w14:textId="77777777" w:rsidR="004928ED" w:rsidRPr="0065794A" w:rsidRDefault="00DF5878" w:rsidP="002E290E">
      <w:pPr>
        <w:pStyle w:val="Heading3"/>
        <w:numPr>
          <w:ilvl w:val="3"/>
          <w:numId w:val="30"/>
        </w:numPr>
        <w:spacing w:before="120"/>
        <w:ind w:left="1560"/>
        <w:rPr>
          <w:b w:val="0"/>
          <w:sz w:val="22"/>
          <w:szCs w:val="22"/>
        </w:rPr>
      </w:pPr>
      <w:r w:rsidRPr="0065794A">
        <w:rPr>
          <w:b w:val="0"/>
          <w:sz w:val="22"/>
          <w:szCs w:val="22"/>
        </w:rPr>
        <w:t>the Operator acting in good faith, may notify that it seeks to,</w:t>
      </w:r>
    </w:p>
    <w:p w14:paraId="0E4901CC" w14:textId="363CE7F1" w:rsidR="004928ED" w:rsidRDefault="00DF5878" w:rsidP="005E62B6">
      <w:pPr>
        <w:pStyle w:val="BodyText"/>
        <w:spacing w:before="119"/>
        <w:ind w:left="1019" w:right="986"/>
      </w:pPr>
      <w:r>
        <w:t xml:space="preserve">terminate or reduce the scope or quantity of the Services in the Deed or a </w:t>
      </w:r>
      <w:r w:rsidR="006C5BE0">
        <w:t>Contract</w:t>
      </w:r>
      <w:r>
        <w:t xml:space="preserve"> by providing a Notice to the other party.</w:t>
      </w:r>
    </w:p>
    <w:p w14:paraId="21D6977F" w14:textId="23BA56A7"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If the Operator issues a Notice under this clause</w:t>
      </w:r>
      <w:bookmarkStart w:id="139" w:name="_Hlk530384409"/>
      <w:r w:rsidR="00FF78B8">
        <w:rPr>
          <w:b w:val="0"/>
          <w:sz w:val="22"/>
          <w:szCs w:val="22"/>
        </w:rPr>
        <w:t> </w:t>
      </w:r>
      <w:r w:rsidR="00FF78B8">
        <w:rPr>
          <w:b w:val="0"/>
          <w:sz w:val="22"/>
          <w:szCs w:val="22"/>
        </w:rPr>
        <w:fldChar w:fldCharType="begin"/>
      </w:r>
      <w:r w:rsidR="00FF78B8">
        <w:rPr>
          <w:b w:val="0"/>
          <w:sz w:val="22"/>
          <w:szCs w:val="22"/>
        </w:rPr>
        <w:instrText xml:space="preserve"> REF _Ref530384390 \r \h </w:instrText>
      </w:r>
      <w:r w:rsidR="00FF78B8">
        <w:rPr>
          <w:b w:val="0"/>
          <w:sz w:val="22"/>
          <w:szCs w:val="22"/>
        </w:rPr>
      </w:r>
      <w:r w:rsidR="00FF78B8">
        <w:rPr>
          <w:b w:val="0"/>
          <w:sz w:val="22"/>
          <w:szCs w:val="22"/>
        </w:rPr>
        <w:fldChar w:fldCharType="separate"/>
      </w:r>
      <w:r w:rsidR="009E2DAE">
        <w:rPr>
          <w:b w:val="0"/>
          <w:sz w:val="22"/>
          <w:szCs w:val="22"/>
        </w:rPr>
        <w:t>17.2</w:t>
      </w:r>
      <w:r w:rsidR="00FF78B8">
        <w:rPr>
          <w:b w:val="0"/>
          <w:sz w:val="22"/>
          <w:szCs w:val="22"/>
        </w:rPr>
        <w:fldChar w:fldCharType="end"/>
      </w:r>
      <w:bookmarkEnd w:id="139"/>
      <w:r w:rsidRPr="003A4BF7">
        <w:rPr>
          <w:b w:val="0"/>
          <w:sz w:val="22"/>
          <w:szCs w:val="22"/>
        </w:rPr>
        <w:t xml:space="preserve">, the Operator must comply with any reasonable directions given by CASA. The Deed or a </w:t>
      </w:r>
      <w:r w:rsidR="006C5BE0" w:rsidRPr="003A4BF7">
        <w:rPr>
          <w:b w:val="0"/>
          <w:sz w:val="22"/>
          <w:szCs w:val="22"/>
        </w:rPr>
        <w:t>Contract</w:t>
      </w:r>
      <w:r w:rsidRPr="003A4BF7">
        <w:rPr>
          <w:b w:val="0"/>
          <w:sz w:val="22"/>
          <w:szCs w:val="22"/>
        </w:rPr>
        <w:t xml:space="preserve"> will terminate, or the scope will be reduced in accordance with the Notice, when the Operator has complied with all directions.</w:t>
      </w:r>
    </w:p>
    <w:p w14:paraId="407EB94E" w14:textId="5A149647"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If CASA issues a Notice under this clause</w:t>
      </w:r>
      <w:r w:rsidR="00FF78B8">
        <w:rPr>
          <w:b w:val="0"/>
          <w:sz w:val="22"/>
          <w:szCs w:val="22"/>
        </w:rPr>
        <w:t> </w:t>
      </w:r>
      <w:r w:rsidR="00FF78B8">
        <w:rPr>
          <w:b w:val="0"/>
          <w:sz w:val="22"/>
          <w:szCs w:val="22"/>
        </w:rPr>
        <w:fldChar w:fldCharType="begin"/>
      </w:r>
      <w:r w:rsidR="00FF78B8">
        <w:rPr>
          <w:b w:val="0"/>
          <w:sz w:val="22"/>
          <w:szCs w:val="22"/>
        </w:rPr>
        <w:instrText xml:space="preserve"> REF _Ref530384390 \r \h </w:instrText>
      </w:r>
      <w:r w:rsidR="00FF78B8">
        <w:rPr>
          <w:b w:val="0"/>
          <w:sz w:val="22"/>
          <w:szCs w:val="22"/>
        </w:rPr>
      </w:r>
      <w:r w:rsidR="00FF78B8">
        <w:rPr>
          <w:b w:val="0"/>
          <w:sz w:val="22"/>
          <w:szCs w:val="22"/>
        </w:rPr>
        <w:fldChar w:fldCharType="separate"/>
      </w:r>
      <w:r w:rsidR="009E2DAE">
        <w:rPr>
          <w:b w:val="0"/>
          <w:sz w:val="22"/>
          <w:szCs w:val="22"/>
        </w:rPr>
        <w:t>17.2</w:t>
      </w:r>
      <w:r w:rsidR="00FF78B8">
        <w:rPr>
          <w:b w:val="0"/>
          <w:sz w:val="22"/>
          <w:szCs w:val="22"/>
        </w:rPr>
        <w:fldChar w:fldCharType="end"/>
      </w:r>
      <w:r w:rsidRPr="003A4BF7">
        <w:rPr>
          <w:b w:val="0"/>
          <w:sz w:val="22"/>
          <w:szCs w:val="22"/>
        </w:rPr>
        <w:t>, the Operator must stop or reduce work in accordance with the Notice and comply with any reasonable directions given by CASA.</w:t>
      </w:r>
    </w:p>
    <w:p w14:paraId="5897BAD4" w14:textId="77777777"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In either case, the Operator must mitigate all loss and expenses in connection with the termination or reduction in scope (including the costs of its compliance with any directions). CASA will pay the Operator for Services accepted before the effective date of termination or reduction.</w:t>
      </w:r>
    </w:p>
    <w:p w14:paraId="4FE73A85" w14:textId="45E12A7F" w:rsidR="004928ED" w:rsidRPr="003A4BF7" w:rsidRDefault="00DF5878" w:rsidP="002E290E">
      <w:pPr>
        <w:pStyle w:val="Heading3"/>
        <w:numPr>
          <w:ilvl w:val="2"/>
          <w:numId w:val="30"/>
        </w:numPr>
        <w:spacing w:before="120"/>
        <w:ind w:left="993" w:hanging="709"/>
        <w:rPr>
          <w:b w:val="0"/>
          <w:sz w:val="22"/>
          <w:szCs w:val="22"/>
        </w:rPr>
      </w:pPr>
      <w:r w:rsidRPr="003A4BF7">
        <w:rPr>
          <w:b w:val="0"/>
          <w:sz w:val="22"/>
          <w:szCs w:val="22"/>
        </w:rPr>
        <w:t>If CASA issues a Notice under this clause</w:t>
      </w:r>
      <w:r w:rsidR="00FF78B8">
        <w:rPr>
          <w:b w:val="0"/>
          <w:sz w:val="22"/>
          <w:szCs w:val="22"/>
        </w:rPr>
        <w:t> </w:t>
      </w:r>
      <w:r w:rsidR="00FF78B8">
        <w:rPr>
          <w:b w:val="0"/>
          <w:sz w:val="22"/>
          <w:szCs w:val="22"/>
        </w:rPr>
        <w:fldChar w:fldCharType="begin"/>
      </w:r>
      <w:r w:rsidR="00FF78B8">
        <w:rPr>
          <w:b w:val="0"/>
          <w:sz w:val="22"/>
          <w:szCs w:val="22"/>
        </w:rPr>
        <w:instrText xml:space="preserve"> REF _Ref530384390 \r \h </w:instrText>
      </w:r>
      <w:r w:rsidR="00FF78B8">
        <w:rPr>
          <w:b w:val="0"/>
          <w:sz w:val="22"/>
          <w:szCs w:val="22"/>
        </w:rPr>
      </w:r>
      <w:r w:rsidR="00FF78B8">
        <w:rPr>
          <w:b w:val="0"/>
          <w:sz w:val="22"/>
          <w:szCs w:val="22"/>
        </w:rPr>
        <w:fldChar w:fldCharType="separate"/>
      </w:r>
      <w:r w:rsidR="009E2DAE">
        <w:rPr>
          <w:b w:val="0"/>
          <w:sz w:val="22"/>
          <w:szCs w:val="22"/>
        </w:rPr>
        <w:t>17.2</w:t>
      </w:r>
      <w:r w:rsidR="00FF78B8">
        <w:rPr>
          <w:b w:val="0"/>
          <w:sz w:val="22"/>
          <w:szCs w:val="22"/>
        </w:rPr>
        <w:fldChar w:fldCharType="end"/>
      </w:r>
      <w:r w:rsidRPr="003A4BF7">
        <w:rPr>
          <w:b w:val="0"/>
          <w:sz w:val="22"/>
          <w:szCs w:val="22"/>
        </w:rPr>
        <w:t>, CASA is liable only for reasonable costs actually incurred by the Operator and directly attributed to the termination or reduction. The Operator is not entitled to compensation for loss of prospective profits.</w:t>
      </w:r>
    </w:p>
    <w:p w14:paraId="74BCE28B" w14:textId="41D5C352" w:rsidR="004928ED" w:rsidRDefault="00DF5878" w:rsidP="002E290E">
      <w:pPr>
        <w:pStyle w:val="Heading3"/>
        <w:numPr>
          <w:ilvl w:val="2"/>
          <w:numId w:val="30"/>
        </w:numPr>
        <w:spacing w:before="120"/>
        <w:ind w:left="993" w:hanging="709"/>
        <w:rPr>
          <w:b w:val="0"/>
          <w:sz w:val="22"/>
          <w:szCs w:val="22"/>
        </w:rPr>
      </w:pPr>
      <w:r w:rsidRPr="003A4BF7">
        <w:rPr>
          <w:b w:val="0"/>
          <w:sz w:val="22"/>
          <w:szCs w:val="22"/>
        </w:rPr>
        <w:t xml:space="preserve">The termination or expiry of the Deed does not affect the continuance of any </w:t>
      </w:r>
      <w:r w:rsidR="006C5BE0" w:rsidRPr="003A4BF7">
        <w:rPr>
          <w:b w:val="0"/>
          <w:sz w:val="22"/>
          <w:szCs w:val="22"/>
        </w:rPr>
        <w:t>Contract</w:t>
      </w:r>
      <w:r w:rsidRPr="003A4BF7">
        <w:rPr>
          <w:b w:val="0"/>
          <w:sz w:val="22"/>
          <w:szCs w:val="22"/>
        </w:rPr>
        <w:t xml:space="preserve"> formed under the Deed unless the </w:t>
      </w:r>
      <w:r w:rsidR="006C5BE0" w:rsidRPr="003A4BF7">
        <w:rPr>
          <w:b w:val="0"/>
          <w:sz w:val="22"/>
          <w:szCs w:val="22"/>
        </w:rPr>
        <w:t>Contract</w:t>
      </w:r>
      <w:r w:rsidRPr="003A4BF7">
        <w:rPr>
          <w:b w:val="0"/>
          <w:sz w:val="22"/>
          <w:szCs w:val="22"/>
        </w:rPr>
        <w:t xml:space="preserve"> is also terminated or expires.</w:t>
      </w:r>
    </w:p>
    <w:p w14:paraId="0B23F22F" w14:textId="3CB7FEA0" w:rsidR="00F139D0" w:rsidRDefault="00F139D0" w:rsidP="00845EDC">
      <w:pPr>
        <w:pStyle w:val="Heading3"/>
        <w:numPr>
          <w:ilvl w:val="1"/>
          <w:numId w:val="30"/>
        </w:numPr>
        <w:tabs>
          <w:tab w:val="left" w:pos="1020"/>
        </w:tabs>
        <w:spacing w:before="240"/>
        <w:ind w:left="1021" w:hanging="720"/>
        <w:rPr>
          <w:sz w:val="24"/>
          <w:szCs w:val="24"/>
        </w:rPr>
      </w:pPr>
      <w:r w:rsidRPr="00F139D0">
        <w:rPr>
          <w:sz w:val="24"/>
          <w:szCs w:val="24"/>
        </w:rPr>
        <w:t>Suspension</w:t>
      </w:r>
    </w:p>
    <w:p w14:paraId="237D0D75" w14:textId="172BD77D" w:rsidR="008B62B2" w:rsidRPr="000B678C" w:rsidRDefault="003F0D70" w:rsidP="008B62B2">
      <w:pPr>
        <w:pStyle w:val="Heading3"/>
        <w:numPr>
          <w:ilvl w:val="2"/>
          <w:numId w:val="30"/>
        </w:numPr>
        <w:tabs>
          <w:tab w:val="left" w:pos="1020"/>
        </w:tabs>
        <w:spacing w:before="240"/>
        <w:ind w:left="993" w:hanging="709"/>
        <w:rPr>
          <w:sz w:val="24"/>
          <w:szCs w:val="24"/>
        </w:rPr>
      </w:pPr>
      <w:r>
        <w:rPr>
          <w:b w:val="0"/>
          <w:bCs w:val="0"/>
          <w:sz w:val="22"/>
          <w:szCs w:val="22"/>
        </w:rPr>
        <w:t>CASA may suspend any Contract</w:t>
      </w:r>
      <w:r w:rsidR="00330ED0">
        <w:rPr>
          <w:b w:val="0"/>
          <w:bCs w:val="0"/>
          <w:sz w:val="22"/>
          <w:szCs w:val="22"/>
        </w:rPr>
        <w:t xml:space="preserve"> formed under the Deed</w:t>
      </w:r>
      <w:r w:rsidR="005B52F8">
        <w:rPr>
          <w:b w:val="0"/>
          <w:bCs w:val="0"/>
          <w:sz w:val="22"/>
          <w:szCs w:val="22"/>
        </w:rPr>
        <w:t xml:space="preserve"> without prior notice</w:t>
      </w:r>
      <w:r>
        <w:rPr>
          <w:b w:val="0"/>
          <w:bCs w:val="0"/>
          <w:sz w:val="22"/>
          <w:szCs w:val="22"/>
        </w:rPr>
        <w:t>, in whole or in part, if</w:t>
      </w:r>
      <w:r w:rsidR="00A21C01">
        <w:rPr>
          <w:b w:val="0"/>
          <w:bCs w:val="0"/>
          <w:sz w:val="22"/>
          <w:szCs w:val="22"/>
        </w:rPr>
        <w:t xml:space="preserve"> CASA is reasonably satisfied of </w:t>
      </w:r>
      <w:r w:rsidR="008B62B2">
        <w:rPr>
          <w:b w:val="0"/>
          <w:bCs w:val="0"/>
          <w:sz w:val="22"/>
          <w:szCs w:val="22"/>
        </w:rPr>
        <w:t>any of the following ‘</w:t>
      </w:r>
      <w:r w:rsidR="008B62B2" w:rsidRPr="008B62B2">
        <w:rPr>
          <w:sz w:val="22"/>
          <w:szCs w:val="22"/>
        </w:rPr>
        <w:t>Suspension Grounds</w:t>
      </w:r>
      <w:r w:rsidR="008B62B2">
        <w:rPr>
          <w:b w:val="0"/>
          <w:bCs w:val="0"/>
          <w:sz w:val="22"/>
          <w:szCs w:val="22"/>
        </w:rPr>
        <w:t>’:</w:t>
      </w:r>
    </w:p>
    <w:p w14:paraId="38F9FDE7" w14:textId="77777777" w:rsidR="000B678C" w:rsidRDefault="000B678C" w:rsidP="000B678C">
      <w:pPr>
        <w:pStyle w:val="Heading3"/>
        <w:tabs>
          <w:tab w:val="left" w:pos="1020"/>
        </w:tabs>
        <w:spacing w:before="240"/>
        <w:ind w:left="993" w:firstLine="0"/>
        <w:rPr>
          <w:sz w:val="24"/>
          <w:szCs w:val="24"/>
        </w:rPr>
      </w:pPr>
    </w:p>
    <w:p w14:paraId="3E1DC16F" w14:textId="62037E18" w:rsidR="0076293F" w:rsidRPr="0076293F" w:rsidRDefault="0076293F" w:rsidP="008B62B2">
      <w:pPr>
        <w:pStyle w:val="Heading3"/>
        <w:numPr>
          <w:ilvl w:val="3"/>
          <w:numId w:val="30"/>
        </w:numPr>
        <w:spacing w:before="120"/>
        <w:ind w:left="1560"/>
        <w:rPr>
          <w:sz w:val="24"/>
          <w:szCs w:val="24"/>
        </w:rPr>
      </w:pPr>
      <w:r>
        <w:rPr>
          <w:b w:val="0"/>
          <w:bCs w:val="0"/>
          <w:sz w:val="22"/>
          <w:szCs w:val="22"/>
        </w:rPr>
        <w:lastRenderedPageBreak/>
        <w:t>t</w:t>
      </w:r>
      <w:r w:rsidR="003B28E5" w:rsidRPr="008B62B2">
        <w:rPr>
          <w:b w:val="0"/>
          <w:bCs w:val="0"/>
          <w:sz w:val="22"/>
          <w:szCs w:val="22"/>
        </w:rPr>
        <w:t>he Operator is suspected</w:t>
      </w:r>
      <w:r w:rsidR="005B52F8" w:rsidRPr="008B62B2">
        <w:rPr>
          <w:b w:val="0"/>
          <w:bCs w:val="0"/>
          <w:sz w:val="22"/>
          <w:szCs w:val="22"/>
        </w:rPr>
        <w:t xml:space="preserve"> of, or is being investigated for,</w:t>
      </w:r>
      <w:r w:rsidR="003B28E5" w:rsidRPr="008B62B2">
        <w:rPr>
          <w:b w:val="0"/>
          <w:bCs w:val="0"/>
          <w:sz w:val="22"/>
          <w:szCs w:val="22"/>
        </w:rPr>
        <w:t xml:space="preserve"> a </w:t>
      </w:r>
      <w:r w:rsidR="001B1625">
        <w:rPr>
          <w:b w:val="0"/>
          <w:bCs w:val="0"/>
          <w:sz w:val="22"/>
          <w:szCs w:val="22"/>
        </w:rPr>
        <w:t>breach of</w:t>
      </w:r>
      <w:r w:rsidR="005B52F8" w:rsidRPr="008B62B2">
        <w:rPr>
          <w:b w:val="0"/>
          <w:bCs w:val="0"/>
          <w:sz w:val="22"/>
          <w:szCs w:val="22"/>
        </w:rPr>
        <w:t xml:space="preserve"> the</w:t>
      </w:r>
      <w:r w:rsidR="003B28E5" w:rsidRPr="008B62B2">
        <w:rPr>
          <w:b w:val="0"/>
          <w:bCs w:val="0"/>
          <w:sz w:val="22"/>
          <w:szCs w:val="22"/>
        </w:rPr>
        <w:t xml:space="preserve"> </w:t>
      </w:r>
      <w:r w:rsidR="005B52F8" w:rsidRPr="008B62B2">
        <w:rPr>
          <w:b w:val="0"/>
          <w:bCs w:val="0"/>
          <w:sz w:val="22"/>
          <w:szCs w:val="22"/>
        </w:rPr>
        <w:t>Civil Aviation Legislation;</w:t>
      </w:r>
      <w:r w:rsidR="003B28E5" w:rsidRPr="008B62B2">
        <w:rPr>
          <w:b w:val="0"/>
          <w:bCs w:val="0"/>
          <w:sz w:val="22"/>
          <w:szCs w:val="22"/>
        </w:rPr>
        <w:t xml:space="preserve"> or </w:t>
      </w:r>
    </w:p>
    <w:p w14:paraId="2D93631D" w14:textId="619EC0D2" w:rsidR="00845EDC" w:rsidRPr="008B62B2" w:rsidRDefault="003F0D70" w:rsidP="008B62B2">
      <w:pPr>
        <w:pStyle w:val="Heading3"/>
        <w:numPr>
          <w:ilvl w:val="3"/>
          <w:numId w:val="30"/>
        </w:numPr>
        <w:spacing w:before="120"/>
        <w:ind w:left="1560"/>
        <w:rPr>
          <w:sz w:val="24"/>
          <w:szCs w:val="24"/>
        </w:rPr>
      </w:pPr>
      <w:r w:rsidRPr="008B62B2">
        <w:rPr>
          <w:b w:val="0"/>
          <w:bCs w:val="0"/>
          <w:sz w:val="22"/>
          <w:szCs w:val="22"/>
        </w:rPr>
        <w:t xml:space="preserve">the Operator is </w:t>
      </w:r>
      <w:r w:rsidR="005B52F8" w:rsidRPr="008B62B2">
        <w:rPr>
          <w:b w:val="0"/>
          <w:bCs w:val="0"/>
          <w:sz w:val="22"/>
          <w:szCs w:val="22"/>
        </w:rPr>
        <w:t xml:space="preserve">temporarily </w:t>
      </w:r>
      <w:r w:rsidRPr="008B62B2">
        <w:rPr>
          <w:b w:val="0"/>
          <w:bCs w:val="0"/>
          <w:sz w:val="22"/>
          <w:szCs w:val="22"/>
        </w:rPr>
        <w:t>unable to discharge its obligations under the Deed</w:t>
      </w:r>
      <w:r w:rsidR="00B4449E" w:rsidRPr="008B62B2">
        <w:rPr>
          <w:b w:val="0"/>
          <w:bCs w:val="0"/>
          <w:sz w:val="22"/>
          <w:szCs w:val="22"/>
        </w:rPr>
        <w:t xml:space="preserve"> </w:t>
      </w:r>
      <w:r w:rsidR="00DD5DF8" w:rsidRPr="008B62B2">
        <w:rPr>
          <w:b w:val="0"/>
          <w:bCs w:val="0"/>
          <w:sz w:val="22"/>
          <w:szCs w:val="22"/>
        </w:rPr>
        <w:t xml:space="preserve">or </w:t>
      </w:r>
      <w:r w:rsidR="00111976" w:rsidRPr="008B62B2">
        <w:rPr>
          <w:b w:val="0"/>
          <w:bCs w:val="0"/>
          <w:sz w:val="22"/>
          <w:szCs w:val="22"/>
        </w:rPr>
        <w:t xml:space="preserve">the </w:t>
      </w:r>
      <w:r w:rsidR="00DD5DF8" w:rsidRPr="008B62B2">
        <w:rPr>
          <w:b w:val="0"/>
          <w:bCs w:val="0"/>
          <w:sz w:val="22"/>
          <w:szCs w:val="22"/>
        </w:rPr>
        <w:t>relevant Contract</w:t>
      </w:r>
      <w:r w:rsidR="00D46371" w:rsidRPr="008B62B2">
        <w:rPr>
          <w:b w:val="0"/>
          <w:bCs w:val="0"/>
          <w:sz w:val="22"/>
          <w:szCs w:val="22"/>
        </w:rPr>
        <w:t xml:space="preserve"> </w:t>
      </w:r>
      <w:r w:rsidR="00111976" w:rsidRPr="008B62B2">
        <w:rPr>
          <w:b w:val="0"/>
          <w:bCs w:val="0"/>
          <w:sz w:val="22"/>
          <w:szCs w:val="22"/>
        </w:rPr>
        <w:t xml:space="preserve">that </w:t>
      </w:r>
      <w:r w:rsidR="00DD5DF8" w:rsidRPr="008B62B2">
        <w:rPr>
          <w:b w:val="0"/>
          <w:bCs w:val="0"/>
          <w:sz w:val="22"/>
          <w:szCs w:val="22"/>
        </w:rPr>
        <w:t>is</w:t>
      </w:r>
      <w:r w:rsidR="00B21652" w:rsidRPr="008B62B2">
        <w:rPr>
          <w:b w:val="0"/>
          <w:bCs w:val="0"/>
          <w:sz w:val="22"/>
          <w:szCs w:val="22"/>
        </w:rPr>
        <w:t xml:space="preserve"> not </w:t>
      </w:r>
      <w:r w:rsidR="00111976" w:rsidRPr="008B62B2">
        <w:rPr>
          <w:b w:val="0"/>
          <w:bCs w:val="0"/>
          <w:sz w:val="22"/>
          <w:szCs w:val="22"/>
        </w:rPr>
        <w:t xml:space="preserve">otherwise </w:t>
      </w:r>
      <w:r w:rsidR="00B21652" w:rsidRPr="008B62B2">
        <w:rPr>
          <w:b w:val="0"/>
          <w:bCs w:val="0"/>
          <w:sz w:val="22"/>
          <w:szCs w:val="22"/>
        </w:rPr>
        <w:t xml:space="preserve">a </w:t>
      </w:r>
      <w:r w:rsidR="00B21652" w:rsidRPr="008B62B2">
        <w:rPr>
          <w:b w:val="0"/>
          <w:sz w:val="22"/>
          <w:szCs w:val="22"/>
        </w:rPr>
        <w:t>Force Majeure Event</w:t>
      </w:r>
      <w:r w:rsidR="003B28E5" w:rsidRPr="008B62B2">
        <w:rPr>
          <w:b w:val="0"/>
          <w:bCs w:val="0"/>
          <w:sz w:val="22"/>
          <w:szCs w:val="22"/>
        </w:rPr>
        <w:t>.</w:t>
      </w:r>
    </w:p>
    <w:p w14:paraId="643DF75B" w14:textId="77BC366E" w:rsidR="00D55CCC" w:rsidRDefault="00D45A38" w:rsidP="00D55CCC">
      <w:pPr>
        <w:pStyle w:val="Heading3"/>
        <w:numPr>
          <w:ilvl w:val="2"/>
          <w:numId w:val="30"/>
        </w:numPr>
        <w:tabs>
          <w:tab w:val="left" w:pos="1020"/>
        </w:tabs>
        <w:spacing w:before="240"/>
        <w:ind w:left="993" w:hanging="709"/>
        <w:rPr>
          <w:b w:val="0"/>
          <w:bCs w:val="0"/>
          <w:sz w:val="22"/>
          <w:szCs w:val="22"/>
        </w:rPr>
      </w:pPr>
      <w:r>
        <w:rPr>
          <w:b w:val="0"/>
          <w:bCs w:val="0"/>
          <w:sz w:val="22"/>
          <w:szCs w:val="22"/>
        </w:rPr>
        <w:t>CASA must issue a Notice of its decision to exercise a suspension under clause 17.3.1</w:t>
      </w:r>
      <w:r w:rsidR="00D72FB3">
        <w:rPr>
          <w:b w:val="0"/>
          <w:bCs w:val="0"/>
          <w:sz w:val="22"/>
          <w:szCs w:val="22"/>
        </w:rPr>
        <w:t xml:space="preserve"> as soon as reasonably practicable</w:t>
      </w:r>
      <w:r>
        <w:rPr>
          <w:b w:val="0"/>
          <w:bCs w:val="0"/>
          <w:sz w:val="22"/>
          <w:szCs w:val="22"/>
        </w:rPr>
        <w:t>,</w:t>
      </w:r>
      <w:r w:rsidR="00D72FB3">
        <w:rPr>
          <w:b w:val="0"/>
          <w:bCs w:val="0"/>
          <w:sz w:val="22"/>
          <w:szCs w:val="22"/>
        </w:rPr>
        <w:t xml:space="preserve"> </w:t>
      </w:r>
      <w:r w:rsidR="00E53B75">
        <w:rPr>
          <w:b w:val="0"/>
          <w:bCs w:val="0"/>
          <w:sz w:val="22"/>
          <w:szCs w:val="22"/>
        </w:rPr>
        <w:t xml:space="preserve">and </w:t>
      </w:r>
      <w:r>
        <w:rPr>
          <w:b w:val="0"/>
          <w:bCs w:val="0"/>
          <w:sz w:val="22"/>
          <w:szCs w:val="22"/>
        </w:rPr>
        <w:t xml:space="preserve">any such Notice </w:t>
      </w:r>
      <w:r w:rsidR="00E53B75">
        <w:rPr>
          <w:b w:val="0"/>
          <w:bCs w:val="0"/>
          <w:sz w:val="22"/>
          <w:szCs w:val="22"/>
        </w:rPr>
        <w:t>will include</w:t>
      </w:r>
      <w:r w:rsidR="00AB7BA3">
        <w:rPr>
          <w:b w:val="0"/>
          <w:bCs w:val="0"/>
          <w:sz w:val="22"/>
          <w:szCs w:val="22"/>
        </w:rPr>
        <w:t xml:space="preserve"> </w:t>
      </w:r>
      <w:r w:rsidR="00990347">
        <w:rPr>
          <w:b w:val="0"/>
          <w:bCs w:val="0"/>
          <w:sz w:val="22"/>
          <w:szCs w:val="22"/>
        </w:rPr>
        <w:t>the reasons for the suspension</w:t>
      </w:r>
      <w:r w:rsidR="00D55CCC">
        <w:rPr>
          <w:b w:val="0"/>
          <w:bCs w:val="0"/>
          <w:sz w:val="22"/>
          <w:szCs w:val="22"/>
        </w:rPr>
        <w:t>,</w:t>
      </w:r>
      <w:r w:rsidR="00AB7BA3">
        <w:rPr>
          <w:b w:val="0"/>
          <w:bCs w:val="0"/>
          <w:sz w:val="22"/>
          <w:szCs w:val="22"/>
        </w:rPr>
        <w:t xml:space="preserve"> the date of effect of the suspension, </w:t>
      </w:r>
      <w:r w:rsidR="00D55CCC">
        <w:rPr>
          <w:b w:val="0"/>
          <w:bCs w:val="0"/>
          <w:sz w:val="22"/>
          <w:szCs w:val="22"/>
        </w:rPr>
        <w:t xml:space="preserve">and the </w:t>
      </w:r>
      <w:r w:rsidR="00A5001B">
        <w:rPr>
          <w:b w:val="0"/>
          <w:bCs w:val="0"/>
          <w:sz w:val="22"/>
          <w:szCs w:val="22"/>
        </w:rPr>
        <w:t xml:space="preserve">estimated </w:t>
      </w:r>
      <w:r w:rsidR="00651443">
        <w:rPr>
          <w:b w:val="0"/>
          <w:bCs w:val="0"/>
          <w:sz w:val="22"/>
          <w:szCs w:val="22"/>
        </w:rPr>
        <w:t>duration</w:t>
      </w:r>
      <w:r w:rsidR="00D55CCC">
        <w:rPr>
          <w:b w:val="0"/>
          <w:bCs w:val="0"/>
          <w:sz w:val="22"/>
          <w:szCs w:val="22"/>
        </w:rPr>
        <w:t xml:space="preserve"> of the suspension</w:t>
      </w:r>
      <w:r w:rsidR="009D0105">
        <w:rPr>
          <w:b w:val="0"/>
          <w:bCs w:val="0"/>
          <w:sz w:val="22"/>
          <w:szCs w:val="22"/>
        </w:rPr>
        <w:t xml:space="preserve">. The Operator may provide a statement in response to a Notice received under this clause. </w:t>
      </w:r>
    </w:p>
    <w:p w14:paraId="6B26FBD5" w14:textId="3CDBF9B9" w:rsidR="00F139D0" w:rsidRPr="00F139D0" w:rsidRDefault="00D55CCC" w:rsidP="00D55CCC">
      <w:pPr>
        <w:pStyle w:val="Heading3"/>
        <w:numPr>
          <w:ilvl w:val="2"/>
          <w:numId w:val="30"/>
        </w:numPr>
        <w:tabs>
          <w:tab w:val="left" w:pos="1020"/>
        </w:tabs>
        <w:spacing w:before="240"/>
        <w:ind w:left="993" w:hanging="709"/>
        <w:rPr>
          <w:b w:val="0"/>
          <w:bCs w:val="0"/>
          <w:sz w:val="22"/>
          <w:szCs w:val="22"/>
        </w:rPr>
      </w:pPr>
      <w:r>
        <w:rPr>
          <w:b w:val="0"/>
          <w:bCs w:val="0"/>
          <w:sz w:val="22"/>
          <w:szCs w:val="22"/>
        </w:rPr>
        <w:t xml:space="preserve">The Operator acknowledges that </w:t>
      </w:r>
      <w:r w:rsidR="00651443">
        <w:rPr>
          <w:b w:val="0"/>
          <w:bCs w:val="0"/>
          <w:sz w:val="22"/>
          <w:szCs w:val="22"/>
        </w:rPr>
        <w:t xml:space="preserve">CASA may </w:t>
      </w:r>
      <w:r w:rsidR="00B95029">
        <w:rPr>
          <w:b w:val="0"/>
          <w:bCs w:val="0"/>
          <w:sz w:val="22"/>
          <w:szCs w:val="22"/>
        </w:rPr>
        <w:t xml:space="preserve">extend </w:t>
      </w:r>
      <w:r w:rsidR="00C551F8">
        <w:rPr>
          <w:b w:val="0"/>
          <w:bCs w:val="0"/>
          <w:sz w:val="22"/>
          <w:szCs w:val="22"/>
        </w:rPr>
        <w:t>the suspension beyond the</w:t>
      </w:r>
      <w:r w:rsidR="00B95029">
        <w:rPr>
          <w:b w:val="0"/>
          <w:bCs w:val="0"/>
          <w:sz w:val="22"/>
          <w:szCs w:val="22"/>
        </w:rPr>
        <w:t xml:space="preserve"> estimated </w:t>
      </w:r>
      <w:r w:rsidR="00651443">
        <w:rPr>
          <w:b w:val="0"/>
          <w:bCs w:val="0"/>
          <w:sz w:val="22"/>
          <w:szCs w:val="22"/>
        </w:rPr>
        <w:t>duration</w:t>
      </w:r>
      <w:r w:rsidR="00C551F8">
        <w:rPr>
          <w:b w:val="0"/>
          <w:bCs w:val="0"/>
          <w:sz w:val="22"/>
          <w:szCs w:val="22"/>
        </w:rPr>
        <w:t xml:space="preserve"> </w:t>
      </w:r>
      <w:r w:rsidR="00AB7BA3">
        <w:rPr>
          <w:b w:val="0"/>
          <w:bCs w:val="0"/>
          <w:sz w:val="22"/>
          <w:szCs w:val="22"/>
        </w:rPr>
        <w:t>until</w:t>
      </w:r>
      <w:r w:rsidR="00C551F8">
        <w:rPr>
          <w:b w:val="0"/>
          <w:bCs w:val="0"/>
          <w:sz w:val="22"/>
          <w:szCs w:val="22"/>
        </w:rPr>
        <w:t xml:space="preserve"> </w:t>
      </w:r>
      <w:r w:rsidR="00AB7BA3">
        <w:rPr>
          <w:b w:val="0"/>
          <w:bCs w:val="0"/>
          <w:sz w:val="22"/>
          <w:szCs w:val="22"/>
        </w:rPr>
        <w:t>CASA is satisfied that the Suspension Grounds no longer exist.</w:t>
      </w:r>
      <w:r>
        <w:rPr>
          <w:b w:val="0"/>
          <w:bCs w:val="0"/>
          <w:sz w:val="22"/>
          <w:szCs w:val="22"/>
        </w:rPr>
        <w:t xml:space="preserve"> </w:t>
      </w:r>
      <w:r w:rsidR="00F139D0" w:rsidRPr="00F139D0">
        <w:rPr>
          <w:b w:val="0"/>
          <w:bCs w:val="0"/>
          <w:sz w:val="22"/>
          <w:szCs w:val="22"/>
        </w:rPr>
        <w:t xml:space="preserve"> </w:t>
      </w:r>
    </w:p>
    <w:p w14:paraId="6043FF3D" w14:textId="2BAE00ED" w:rsidR="00AB7BA3" w:rsidRDefault="00F139D0" w:rsidP="00AB7BA3">
      <w:pPr>
        <w:pStyle w:val="Heading3"/>
        <w:numPr>
          <w:ilvl w:val="2"/>
          <w:numId w:val="30"/>
        </w:numPr>
        <w:tabs>
          <w:tab w:val="left" w:pos="1020"/>
        </w:tabs>
        <w:spacing w:before="120"/>
        <w:ind w:left="993" w:hanging="693"/>
        <w:rPr>
          <w:b w:val="0"/>
          <w:bCs w:val="0"/>
          <w:sz w:val="22"/>
          <w:szCs w:val="22"/>
        </w:rPr>
      </w:pPr>
      <w:r w:rsidRPr="00AB7BA3">
        <w:rPr>
          <w:b w:val="0"/>
          <w:bCs w:val="0"/>
          <w:sz w:val="22"/>
          <w:szCs w:val="22"/>
        </w:rPr>
        <w:t>If CASA issues a Notice under clause 17.3</w:t>
      </w:r>
      <w:r w:rsidR="00E53B75">
        <w:rPr>
          <w:b w:val="0"/>
          <w:bCs w:val="0"/>
          <w:sz w:val="22"/>
          <w:szCs w:val="22"/>
        </w:rPr>
        <w:t>.1</w:t>
      </w:r>
      <w:r w:rsidRPr="00AB7BA3">
        <w:rPr>
          <w:b w:val="0"/>
          <w:bCs w:val="0"/>
          <w:sz w:val="22"/>
          <w:szCs w:val="22"/>
        </w:rPr>
        <w:t xml:space="preserve">, the Operator must </w:t>
      </w:r>
      <w:r w:rsidR="00D55CCC" w:rsidRPr="00AB7BA3">
        <w:rPr>
          <w:b w:val="0"/>
          <w:bCs w:val="0"/>
          <w:sz w:val="22"/>
          <w:szCs w:val="22"/>
        </w:rPr>
        <w:t>stop</w:t>
      </w:r>
      <w:r w:rsidRPr="00AB7BA3">
        <w:rPr>
          <w:b w:val="0"/>
          <w:bCs w:val="0"/>
          <w:sz w:val="22"/>
          <w:szCs w:val="22"/>
        </w:rPr>
        <w:t xml:space="preserve"> work immediately in accordance with the Notice and comply with any reasonable directions given by CASA.</w:t>
      </w:r>
    </w:p>
    <w:p w14:paraId="6EE9D436" w14:textId="224B4229" w:rsidR="00D55CCC" w:rsidRPr="00AB7BA3" w:rsidRDefault="00AB7BA3" w:rsidP="00AB7BA3">
      <w:pPr>
        <w:pStyle w:val="Heading3"/>
        <w:numPr>
          <w:ilvl w:val="2"/>
          <w:numId w:val="30"/>
        </w:numPr>
        <w:tabs>
          <w:tab w:val="left" w:pos="1020"/>
        </w:tabs>
        <w:spacing w:before="240"/>
        <w:ind w:left="993" w:hanging="692"/>
        <w:rPr>
          <w:b w:val="0"/>
          <w:bCs w:val="0"/>
          <w:sz w:val="22"/>
          <w:szCs w:val="22"/>
        </w:rPr>
      </w:pPr>
      <w:r w:rsidRPr="00AB7BA3">
        <w:rPr>
          <w:b w:val="0"/>
          <w:sz w:val="22"/>
          <w:szCs w:val="22"/>
        </w:rPr>
        <w:t>The</w:t>
      </w:r>
      <w:r w:rsidR="00D55CCC" w:rsidRPr="00AB7BA3">
        <w:rPr>
          <w:b w:val="0"/>
          <w:sz w:val="22"/>
          <w:szCs w:val="22"/>
        </w:rPr>
        <w:t xml:space="preserve"> </w:t>
      </w:r>
      <w:r w:rsidR="00D55CCC" w:rsidRPr="00AB7BA3">
        <w:rPr>
          <w:b w:val="0"/>
          <w:bCs w:val="0"/>
          <w:sz w:val="22"/>
          <w:szCs w:val="22"/>
        </w:rPr>
        <w:t xml:space="preserve">Operator must mitigate all loss and expenses in connection with the suspension (including the costs of its compliance with any directions). </w:t>
      </w:r>
      <w:r w:rsidR="00E210D8" w:rsidRPr="003A4BF7">
        <w:rPr>
          <w:b w:val="0"/>
          <w:sz w:val="22"/>
          <w:szCs w:val="22"/>
        </w:rPr>
        <w:t xml:space="preserve">CASA will pay the Operator for </w:t>
      </w:r>
      <w:r w:rsidR="006F3B8B">
        <w:rPr>
          <w:b w:val="0"/>
          <w:sz w:val="22"/>
          <w:szCs w:val="22"/>
        </w:rPr>
        <w:t xml:space="preserve">the </w:t>
      </w:r>
      <w:r w:rsidR="00E210D8" w:rsidRPr="003A4BF7">
        <w:rPr>
          <w:b w:val="0"/>
          <w:sz w:val="22"/>
          <w:szCs w:val="22"/>
        </w:rPr>
        <w:t xml:space="preserve">Services accepted before the effective date of </w:t>
      </w:r>
      <w:r w:rsidR="00E21F7E">
        <w:rPr>
          <w:b w:val="0"/>
          <w:sz w:val="22"/>
          <w:szCs w:val="22"/>
        </w:rPr>
        <w:t>the suspension</w:t>
      </w:r>
      <w:r w:rsidR="00E210D8" w:rsidRPr="003A4BF7">
        <w:rPr>
          <w:b w:val="0"/>
          <w:sz w:val="22"/>
          <w:szCs w:val="22"/>
        </w:rPr>
        <w:t>.</w:t>
      </w:r>
    </w:p>
    <w:p w14:paraId="6829A0E3" w14:textId="58AD2F98" w:rsidR="00F139D0" w:rsidRPr="00AB7BA3" w:rsidRDefault="00F139D0" w:rsidP="00845EDC">
      <w:pPr>
        <w:pStyle w:val="Heading3"/>
        <w:numPr>
          <w:ilvl w:val="2"/>
          <w:numId w:val="30"/>
        </w:numPr>
        <w:tabs>
          <w:tab w:val="left" w:pos="1020"/>
        </w:tabs>
        <w:spacing w:before="240"/>
        <w:ind w:left="993" w:hanging="709"/>
        <w:rPr>
          <w:b w:val="0"/>
          <w:sz w:val="22"/>
          <w:szCs w:val="22"/>
        </w:rPr>
      </w:pPr>
      <w:r w:rsidRPr="00AB7BA3">
        <w:rPr>
          <w:b w:val="0"/>
          <w:bCs w:val="0"/>
          <w:sz w:val="22"/>
          <w:szCs w:val="22"/>
        </w:rPr>
        <w:t>To the extent</w:t>
      </w:r>
      <w:r w:rsidRPr="00AB7BA3">
        <w:rPr>
          <w:b w:val="0"/>
          <w:sz w:val="22"/>
          <w:szCs w:val="22"/>
        </w:rPr>
        <w:t xml:space="preserve"> limited by law</w:t>
      </w:r>
      <w:r w:rsidR="00F91C00">
        <w:rPr>
          <w:b w:val="0"/>
          <w:sz w:val="22"/>
          <w:szCs w:val="22"/>
        </w:rPr>
        <w:t xml:space="preserve"> and unless </w:t>
      </w:r>
      <w:r w:rsidR="00F04F4E">
        <w:rPr>
          <w:b w:val="0"/>
          <w:sz w:val="22"/>
          <w:szCs w:val="22"/>
        </w:rPr>
        <w:t>o</w:t>
      </w:r>
      <w:r w:rsidR="00F91C00">
        <w:rPr>
          <w:b w:val="0"/>
          <w:sz w:val="22"/>
          <w:szCs w:val="22"/>
        </w:rPr>
        <w:t>therwise agree</w:t>
      </w:r>
      <w:r w:rsidR="004833D3">
        <w:rPr>
          <w:b w:val="0"/>
          <w:sz w:val="22"/>
          <w:szCs w:val="22"/>
        </w:rPr>
        <w:t>d</w:t>
      </w:r>
      <w:r w:rsidR="00F91C00">
        <w:rPr>
          <w:b w:val="0"/>
          <w:sz w:val="22"/>
          <w:szCs w:val="22"/>
        </w:rPr>
        <w:t xml:space="preserve"> in writing</w:t>
      </w:r>
      <w:r w:rsidRPr="00AB7BA3">
        <w:rPr>
          <w:b w:val="0"/>
          <w:sz w:val="22"/>
          <w:szCs w:val="22"/>
        </w:rPr>
        <w:t xml:space="preserve">, neither party will be liable to the other party for any </w:t>
      </w:r>
      <w:r w:rsidR="003F0D70" w:rsidRPr="00AB7BA3">
        <w:rPr>
          <w:b w:val="0"/>
          <w:sz w:val="22"/>
          <w:szCs w:val="22"/>
        </w:rPr>
        <w:t>loss, including</w:t>
      </w:r>
      <w:r w:rsidR="006F403C">
        <w:rPr>
          <w:b w:val="0"/>
          <w:sz w:val="22"/>
          <w:szCs w:val="22"/>
        </w:rPr>
        <w:t xml:space="preserve"> but not limited to</w:t>
      </w:r>
      <w:r w:rsidR="003F0D70" w:rsidRPr="00AB7BA3">
        <w:rPr>
          <w:b w:val="0"/>
          <w:sz w:val="22"/>
          <w:szCs w:val="22"/>
        </w:rPr>
        <w:t xml:space="preserve"> C</w:t>
      </w:r>
      <w:r w:rsidRPr="00AB7BA3">
        <w:rPr>
          <w:b w:val="0"/>
          <w:sz w:val="22"/>
          <w:szCs w:val="22"/>
        </w:rPr>
        <w:t xml:space="preserve">onsequential </w:t>
      </w:r>
      <w:r w:rsidR="003F0D70" w:rsidRPr="00AB7BA3">
        <w:rPr>
          <w:b w:val="0"/>
          <w:sz w:val="22"/>
          <w:szCs w:val="22"/>
        </w:rPr>
        <w:t>L</w:t>
      </w:r>
      <w:r w:rsidRPr="00AB7BA3">
        <w:rPr>
          <w:b w:val="0"/>
          <w:sz w:val="22"/>
          <w:szCs w:val="22"/>
        </w:rPr>
        <w:t>oss</w:t>
      </w:r>
      <w:r w:rsidR="003F0D70" w:rsidRPr="00AB7BA3">
        <w:rPr>
          <w:b w:val="0"/>
          <w:sz w:val="22"/>
          <w:szCs w:val="22"/>
        </w:rPr>
        <w:t>,</w:t>
      </w:r>
      <w:r w:rsidRPr="00AB7BA3">
        <w:rPr>
          <w:b w:val="0"/>
          <w:sz w:val="22"/>
          <w:szCs w:val="22"/>
        </w:rPr>
        <w:t xml:space="preserve"> in connection with a suspension</w:t>
      </w:r>
      <w:r w:rsidR="007B1510">
        <w:rPr>
          <w:b w:val="0"/>
          <w:sz w:val="22"/>
          <w:szCs w:val="22"/>
        </w:rPr>
        <w:t xml:space="preserve"> </w:t>
      </w:r>
      <w:proofErr w:type="gramStart"/>
      <w:r w:rsidR="007B1510">
        <w:rPr>
          <w:b w:val="0"/>
          <w:sz w:val="22"/>
          <w:szCs w:val="22"/>
        </w:rPr>
        <w:t>whether or not</w:t>
      </w:r>
      <w:proofErr w:type="gramEnd"/>
      <w:r w:rsidR="007B1510">
        <w:rPr>
          <w:b w:val="0"/>
          <w:sz w:val="22"/>
          <w:szCs w:val="22"/>
        </w:rPr>
        <w:t xml:space="preserve"> the Suspension Grounds are substantiated</w:t>
      </w:r>
      <w:r w:rsidRPr="00AB7BA3">
        <w:rPr>
          <w:b w:val="0"/>
          <w:sz w:val="22"/>
          <w:szCs w:val="22"/>
        </w:rPr>
        <w:t xml:space="preserve">. </w:t>
      </w:r>
    </w:p>
    <w:p w14:paraId="200E1336" w14:textId="0707B08A" w:rsidR="00F139D0" w:rsidRPr="003F0D70" w:rsidRDefault="00F139D0" w:rsidP="003F0D70">
      <w:pPr>
        <w:pStyle w:val="Heading3"/>
        <w:spacing w:before="120"/>
        <w:ind w:left="993" w:hanging="1004"/>
        <w:rPr>
          <w:b w:val="0"/>
          <w:bCs w:val="0"/>
          <w:sz w:val="22"/>
          <w:szCs w:val="22"/>
        </w:rPr>
      </w:pPr>
      <w:r w:rsidRPr="00F139D0">
        <w:rPr>
          <w:b w:val="0"/>
          <w:bCs w:val="0"/>
          <w:sz w:val="22"/>
          <w:szCs w:val="22"/>
        </w:rPr>
        <w:t>  </w:t>
      </w:r>
      <w:r w:rsidR="003F0D70">
        <w:rPr>
          <w:b w:val="0"/>
          <w:bCs w:val="0"/>
          <w:sz w:val="22"/>
          <w:szCs w:val="22"/>
        </w:rPr>
        <w:tab/>
      </w:r>
      <w:r w:rsidRPr="003F0D70">
        <w:rPr>
          <w:b w:val="0"/>
          <w:bCs w:val="0"/>
          <w:sz w:val="22"/>
          <w:szCs w:val="22"/>
        </w:rPr>
        <w:t>For this clause, ‘</w:t>
      </w:r>
      <w:r w:rsidRPr="003F0D70">
        <w:rPr>
          <w:sz w:val="22"/>
          <w:szCs w:val="22"/>
        </w:rPr>
        <w:t>Consequential Loss</w:t>
      </w:r>
      <w:r w:rsidRPr="003F0D70">
        <w:rPr>
          <w:b w:val="0"/>
          <w:bCs w:val="0"/>
          <w:sz w:val="22"/>
          <w:szCs w:val="22"/>
        </w:rPr>
        <w:t xml:space="preserve">’ means any loss recoverable at law (other than loss arising in the usual course of things) that is: </w:t>
      </w:r>
    </w:p>
    <w:p w14:paraId="5703C3ED" w14:textId="77777777" w:rsidR="00F139D0" w:rsidRPr="003F0D70" w:rsidRDefault="00F139D0" w:rsidP="00F139D0">
      <w:pPr>
        <w:pStyle w:val="Heading3"/>
        <w:numPr>
          <w:ilvl w:val="0"/>
          <w:numId w:val="47"/>
        </w:numPr>
        <w:spacing w:before="120"/>
        <w:rPr>
          <w:b w:val="0"/>
          <w:bCs w:val="0"/>
          <w:sz w:val="22"/>
          <w:szCs w:val="22"/>
        </w:rPr>
      </w:pPr>
      <w:r w:rsidRPr="003F0D70">
        <w:rPr>
          <w:b w:val="0"/>
          <w:bCs w:val="0"/>
          <w:sz w:val="22"/>
          <w:szCs w:val="22"/>
        </w:rPr>
        <w:t xml:space="preserve">consequential upon other loss, </w:t>
      </w:r>
    </w:p>
    <w:p w14:paraId="4680359C" w14:textId="77777777" w:rsidR="00F139D0" w:rsidRPr="003F0D70" w:rsidRDefault="00F139D0" w:rsidP="00F139D0">
      <w:pPr>
        <w:pStyle w:val="Heading3"/>
        <w:numPr>
          <w:ilvl w:val="0"/>
          <w:numId w:val="47"/>
        </w:numPr>
        <w:spacing w:before="120"/>
        <w:rPr>
          <w:b w:val="0"/>
          <w:bCs w:val="0"/>
          <w:sz w:val="22"/>
          <w:szCs w:val="22"/>
        </w:rPr>
      </w:pPr>
      <w:r w:rsidRPr="003F0D70">
        <w:rPr>
          <w:b w:val="0"/>
          <w:bCs w:val="0"/>
          <w:sz w:val="22"/>
          <w:szCs w:val="22"/>
        </w:rPr>
        <w:t xml:space="preserve">a loss of opportunity or goodwill, </w:t>
      </w:r>
    </w:p>
    <w:p w14:paraId="3F958BB2" w14:textId="49F284E2" w:rsidR="00F139D0" w:rsidRPr="003F0D70" w:rsidRDefault="00F139D0" w:rsidP="00F139D0">
      <w:pPr>
        <w:pStyle w:val="Heading3"/>
        <w:numPr>
          <w:ilvl w:val="0"/>
          <w:numId w:val="47"/>
        </w:numPr>
        <w:spacing w:before="120"/>
        <w:rPr>
          <w:b w:val="0"/>
          <w:bCs w:val="0"/>
          <w:sz w:val="22"/>
          <w:szCs w:val="22"/>
        </w:rPr>
      </w:pPr>
      <w:r w:rsidRPr="003F0D70">
        <w:rPr>
          <w:b w:val="0"/>
          <w:bCs w:val="0"/>
          <w:sz w:val="22"/>
          <w:szCs w:val="22"/>
        </w:rPr>
        <w:t xml:space="preserve">a loss of </w:t>
      </w:r>
      <w:r w:rsidR="00D55CCC">
        <w:rPr>
          <w:b w:val="0"/>
          <w:bCs w:val="0"/>
          <w:sz w:val="22"/>
          <w:szCs w:val="22"/>
        </w:rPr>
        <w:t xml:space="preserve">prospective </w:t>
      </w:r>
      <w:r w:rsidRPr="003F0D70">
        <w:rPr>
          <w:b w:val="0"/>
          <w:bCs w:val="0"/>
          <w:sz w:val="22"/>
          <w:szCs w:val="22"/>
        </w:rPr>
        <w:t xml:space="preserve">profits, </w:t>
      </w:r>
    </w:p>
    <w:p w14:paraId="671D0653" w14:textId="77777777" w:rsidR="00F139D0" w:rsidRPr="003F0D70" w:rsidRDefault="00F139D0" w:rsidP="00F139D0">
      <w:pPr>
        <w:pStyle w:val="Heading3"/>
        <w:numPr>
          <w:ilvl w:val="0"/>
          <w:numId w:val="47"/>
        </w:numPr>
        <w:spacing w:before="120"/>
        <w:rPr>
          <w:b w:val="0"/>
          <w:bCs w:val="0"/>
          <w:sz w:val="22"/>
          <w:szCs w:val="22"/>
        </w:rPr>
      </w:pPr>
      <w:r w:rsidRPr="003F0D70">
        <w:rPr>
          <w:b w:val="0"/>
          <w:bCs w:val="0"/>
          <w:sz w:val="22"/>
          <w:szCs w:val="22"/>
        </w:rPr>
        <w:t xml:space="preserve">a loss of anticipated savings or business, </w:t>
      </w:r>
    </w:p>
    <w:p w14:paraId="5F88961C" w14:textId="77777777" w:rsidR="00F139D0" w:rsidRPr="003F0D70" w:rsidRDefault="00F139D0" w:rsidP="00F139D0">
      <w:pPr>
        <w:pStyle w:val="Heading3"/>
        <w:numPr>
          <w:ilvl w:val="0"/>
          <w:numId w:val="47"/>
        </w:numPr>
        <w:spacing w:before="120"/>
        <w:rPr>
          <w:b w:val="0"/>
          <w:bCs w:val="0"/>
          <w:sz w:val="22"/>
          <w:szCs w:val="22"/>
        </w:rPr>
      </w:pPr>
      <w:r w:rsidRPr="003F0D70">
        <w:rPr>
          <w:b w:val="0"/>
          <w:bCs w:val="0"/>
          <w:sz w:val="22"/>
          <w:szCs w:val="22"/>
        </w:rPr>
        <w:t xml:space="preserve">a loss of the value of any equipment, </w:t>
      </w:r>
    </w:p>
    <w:p w14:paraId="15F3A8F6" w14:textId="73E48048" w:rsidR="00F139D0" w:rsidRPr="003F0D70" w:rsidRDefault="00F139D0" w:rsidP="003F0D70">
      <w:pPr>
        <w:pStyle w:val="Heading3"/>
        <w:spacing w:before="120"/>
        <w:ind w:left="993" w:firstLine="0"/>
        <w:rPr>
          <w:b w:val="0"/>
          <w:bCs w:val="0"/>
          <w:sz w:val="22"/>
          <w:szCs w:val="22"/>
        </w:rPr>
      </w:pPr>
      <w:r w:rsidRPr="003F0D70">
        <w:rPr>
          <w:b w:val="0"/>
          <w:bCs w:val="0"/>
          <w:sz w:val="22"/>
          <w:szCs w:val="22"/>
        </w:rPr>
        <w:t xml:space="preserve">and any cost or expenses in connection with such loss. </w:t>
      </w:r>
    </w:p>
    <w:p w14:paraId="58C6F254" w14:textId="2D116D25" w:rsidR="00F139D0" w:rsidRDefault="00F139D0" w:rsidP="003F0D70">
      <w:pPr>
        <w:pStyle w:val="Heading3"/>
        <w:numPr>
          <w:ilvl w:val="2"/>
          <w:numId w:val="30"/>
        </w:numPr>
        <w:tabs>
          <w:tab w:val="left" w:pos="1020"/>
        </w:tabs>
        <w:spacing w:before="240"/>
        <w:ind w:left="993" w:hanging="709"/>
        <w:rPr>
          <w:b w:val="0"/>
          <w:bCs w:val="0"/>
          <w:sz w:val="22"/>
          <w:szCs w:val="22"/>
        </w:rPr>
      </w:pPr>
      <w:r w:rsidRPr="00F139D0">
        <w:rPr>
          <w:b w:val="0"/>
          <w:bCs w:val="0"/>
          <w:sz w:val="22"/>
          <w:szCs w:val="22"/>
        </w:rPr>
        <w:t>CASA’s rights of suspension under this clause 17.3 are in addition to any other rights it has under this Deed or</w:t>
      </w:r>
      <w:r w:rsidR="004833D3">
        <w:rPr>
          <w:b w:val="0"/>
          <w:bCs w:val="0"/>
          <w:sz w:val="22"/>
          <w:szCs w:val="22"/>
        </w:rPr>
        <w:t xml:space="preserve"> any</w:t>
      </w:r>
      <w:r w:rsidRPr="00F139D0">
        <w:rPr>
          <w:b w:val="0"/>
          <w:bCs w:val="0"/>
          <w:sz w:val="22"/>
          <w:szCs w:val="22"/>
        </w:rPr>
        <w:t xml:space="preserve"> Contract</w:t>
      </w:r>
      <w:r w:rsidR="004833D3">
        <w:rPr>
          <w:b w:val="0"/>
          <w:bCs w:val="0"/>
          <w:sz w:val="22"/>
          <w:szCs w:val="22"/>
        </w:rPr>
        <w:t xml:space="preserve"> formed under this Deed</w:t>
      </w:r>
      <w:r w:rsidRPr="00F139D0">
        <w:rPr>
          <w:b w:val="0"/>
          <w:bCs w:val="0"/>
          <w:sz w:val="22"/>
          <w:szCs w:val="22"/>
        </w:rPr>
        <w:t xml:space="preserve">. </w:t>
      </w:r>
    </w:p>
    <w:p w14:paraId="20E6291B" w14:textId="6B796448" w:rsidR="007A2125" w:rsidRPr="00F139D0" w:rsidRDefault="007A2125" w:rsidP="003F0D70">
      <w:pPr>
        <w:pStyle w:val="Heading3"/>
        <w:numPr>
          <w:ilvl w:val="2"/>
          <w:numId w:val="30"/>
        </w:numPr>
        <w:tabs>
          <w:tab w:val="left" w:pos="1020"/>
        </w:tabs>
        <w:spacing w:before="240"/>
        <w:ind w:left="993" w:hanging="709"/>
        <w:rPr>
          <w:b w:val="0"/>
          <w:bCs w:val="0"/>
          <w:sz w:val="22"/>
          <w:szCs w:val="22"/>
        </w:rPr>
      </w:pPr>
      <w:r>
        <w:rPr>
          <w:b w:val="0"/>
          <w:bCs w:val="0"/>
          <w:sz w:val="22"/>
          <w:szCs w:val="22"/>
        </w:rPr>
        <w:t xml:space="preserve">For clarity, a </w:t>
      </w:r>
      <w:r w:rsidRPr="00F139D0">
        <w:rPr>
          <w:b w:val="0"/>
          <w:bCs w:val="0"/>
          <w:sz w:val="22"/>
          <w:szCs w:val="22"/>
        </w:rPr>
        <w:t>suspension</w:t>
      </w:r>
      <w:r>
        <w:rPr>
          <w:b w:val="0"/>
          <w:bCs w:val="0"/>
          <w:sz w:val="22"/>
          <w:szCs w:val="22"/>
        </w:rPr>
        <w:t xml:space="preserve"> under this clause 17.3 is </w:t>
      </w:r>
      <w:r w:rsidR="00BB7D36">
        <w:rPr>
          <w:b w:val="0"/>
          <w:bCs w:val="0"/>
          <w:sz w:val="22"/>
          <w:szCs w:val="22"/>
        </w:rPr>
        <w:t>limited</w:t>
      </w:r>
      <w:r>
        <w:rPr>
          <w:b w:val="0"/>
          <w:bCs w:val="0"/>
          <w:sz w:val="22"/>
          <w:szCs w:val="22"/>
        </w:rPr>
        <w:t xml:space="preserve"> to the </w:t>
      </w:r>
      <w:r w:rsidR="00AB7BA3">
        <w:rPr>
          <w:b w:val="0"/>
          <w:bCs w:val="0"/>
          <w:sz w:val="22"/>
          <w:szCs w:val="22"/>
        </w:rPr>
        <w:t>S</w:t>
      </w:r>
      <w:r>
        <w:rPr>
          <w:b w:val="0"/>
          <w:bCs w:val="0"/>
          <w:sz w:val="22"/>
          <w:szCs w:val="22"/>
        </w:rPr>
        <w:t xml:space="preserve">ervices under this Deed and will have no effect on CASA’s </w:t>
      </w:r>
      <w:r w:rsidR="00314D90">
        <w:rPr>
          <w:b w:val="0"/>
          <w:bCs w:val="0"/>
          <w:sz w:val="22"/>
          <w:szCs w:val="22"/>
        </w:rPr>
        <w:t>regulatory</w:t>
      </w:r>
      <w:r>
        <w:rPr>
          <w:b w:val="0"/>
          <w:bCs w:val="0"/>
          <w:sz w:val="22"/>
          <w:szCs w:val="22"/>
        </w:rPr>
        <w:t xml:space="preserve"> activities of the Operator under the </w:t>
      </w:r>
      <w:r w:rsidR="004C7D3C">
        <w:rPr>
          <w:b w:val="0"/>
          <w:bCs w:val="0"/>
          <w:sz w:val="22"/>
          <w:szCs w:val="22"/>
        </w:rPr>
        <w:t>Civil Aviation Legislation</w:t>
      </w:r>
      <w:r w:rsidR="00AB7BA3">
        <w:rPr>
          <w:b w:val="0"/>
          <w:bCs w:val="0"/>
          <w:sz w:val="22"/>
          <w:szCs w:val="22"/>
        </w:rPr>
        <w:t>.</w:t>
      </w:r>
    </w:p>
    <w:p w14:paraId="0D4BF3B9" w14:textId="53012EBC" w:rsidR="004928ED" w:rsidRPr="004C2C6A" w:rsidRDefault="00DF5878" w:rsidP="00F139D0">
      <w:pPr>
        <w:pStyle w:val="Heading3"/>
        <w:numPr>
          <w:ilvl w:val="1"/>
          <w:numId w:val="48"/>
        </w:numPr>
        <w:tabs>
          <w:tab w:val="left" w:pos="1020"/>
        </w:tabs>
        <w:spacing w:before="240"/>
        <w:rPr>
          <w:sz w:val="24"/>
        </w:rPr>
      </w:pPr>
      <w:bookmarkStart w:id="140" w:name="16.3._Survival"/>
      <w:bookmarkEnd w:id="140"/>
      <w:r w:rsidRPr="004C2C6A">
        <w:rPr>
          <w:sz w:val="24"/>
        </w:rPr>
        <w:t>Survival</w:t>
      </w:r>
    </w:p>
    <w:p w14:paraId="35D1B22F" w14:textId="0488CB27" w:rsidR="004928ED" w:rsidRPr="003A4BF7" w:rsidRDefault="00DF5878" w:rsidP="003F0D70">
      <w:pPr>
        <w:pStyle w:val="Heading3"/>
        <w:numPr>
          <w:ilvl w:val="2"/>
          <w:numId w:val="48"/>
        </w:numPr>
        <w:spacing w:before="120"/>
        <w:ind w:left="993" w:hanging="709"/>
        <w:rPr>
          <w:b w:val="0"/>
          <w:sz w:val="22"/>
          <w:szCs w:val="22"/>
        </w:rPr>
      </w:pPr>
      <w:r w:rsidRPr="003A4BF7">
        <w:rPr>
          <w:b w:val="0"/>
          <w:sz w:val="22"/>
          <w:szCs w:val="22"/>
        </w:rPr>
        <w:t>The following provisions survive termination or expiry of the Deed:</w:t>
      </w:r>
    </w:p>
    <w:p w14:paraId="48AD94D5" w14:textId="6A283595" w:rsidR="004928ED" w:rsidRDefault="00DF5878" w:rsidP="002E290E">
      <w:pPr>
        <w:pStyle w:val="ListParagraph"/>
        <w:numPr>
          <w:ilvl w:val="3"/>
          <w:numId w:val="4"/>
        </w:numPr>
        <w:tabs>
          <w:tab w:val="left" w:pos="1586"/>
          <w:tab w:val="left" w:pos="1587"/>
        </w:tabs>
        <w:spacing w:before="122"/>
        <w:ind w:hanging="566"/>
      </w:pPr>
      <w:r>
        <w:t xml:space="preserve">all Additional Terms (if any) in </w:t>
      </w:r>
      <w:hyperlink w:anchor="_bookmark85" w:history="1">
        <w:r>
          <w:t xml:space="preserve">Schedule 2 </w:t>
        </w:r>
      </w:hyperlink>
      <w:r>
        <w:t>[</w:t>
      </w:r>
      <w:r>
        <w:rPr>
          <w:i/>
        </w:rPr>
        <w:t>Additional</w:t>
      </w:r>
      <w:r>
        <w:rPr>
          <w:i/>
          <w:spacing w:val="-6"/>
        </w:rPr>
        <w:t xml:space="preserve"> </w:t>
      </w:r>
      <w:r>
        <w:rPr>
          <w:i/>
        </w:rPr>
        <w:t>Terms</w:t>
      </w:r>
      <w:r>
        <w:t>];</w:t>
      </w:r>
    </w:p>
    <w:p w14:paraId="46338E76" w14:textId="46119278" w:rsidR="004928ED" w:rsidRDefault="00DF5878" w:rsidP="002E290E">
      <w:pPr>
        <w:pStyle w:val="ListParagraph"/>
        <w:numPr>
          <w:ilvl w:val="3"/>
          <w:numId w:val="4"/>
        </w:numPr>
        <w:tabs>
          <w:tab w:val="left" w:pos="1586"/>
          <w:tab w:val="left" w:pos="1587"/>
        </w:tabs>
        <w:ind w:hanging="566"/>
      </w:pPr>
      <w:r>
        <w:t>clause</w:t>
      </w:r>
      <w:r w:rsidR="00A70CD2">
        <w:t> </w:t>
      </w:r>
      <w:r w:rsidR="00A70CD2">
        <w:fldChar w:fldCharType="begin"/>
      </w:r>
      <w:r w:rsidR="00A70CD2">
        <w:instrText xml:space="preserve"> REF _Ref530155005 \r \h </w:instrText>
      </w:r>
      <w:r w:rsidR="00A70CD2">
        <w:fldChar w:fldCharType="separate"/>
      </w:r>
      <w:r w:rsidR="009E2DAE">
        <w:t>10.6</w:t>
      </w:r>
      <w:r w:rsidR="00A70CD2">
        <w:fldChar w:fldCharType="end"/>
      </w:r>
      <w:r w:rsidR="00A70CD2">
        <w:t xml:space="preserve"> </w:t>
      </w:r>
      <w:r>
        <w:t>[</w:t>
      </w:r>
      <w:r>
        <w:rPr>
          <w:i/>
        </w:rPr>
        <w:t>Work Health and</w:t>
      </w:r>
      <w:r>
        <w:rPr>
          <w:i/>
          <w:spacing w:val="-6"/>
        </w:rPr>
        <w:t xml:space="preserve"> </w:t>
      </w:r>
      <w:r>
        <w:rPr>
          <w:i/>
        </w:rPr>
        <w:t>Safety</w:t>
      </w:r>
      <w:r>
        <w:t>];</w:t>
      </w:r>
    </w:p>
    <w:p w14:paraId="42ED31F7" w14:textId="7378F783" w:rsidR="004928ED" w:rsidRDefault="00DF5878" w:rsidP="002E290E">
      <w:pPr>
        <w:pStyle w:val="ListParagraph"/>
        <w:numPr>
          <w:ilvl w:val="3"/>
          <w:numId w:val="4"/>
        </w:numPr>
        <w:tabs>
          <w:tab w:val="left" w:pos="1586"/>
          <w:tab w:val="left" w:pos="1587"/>
        </w:tabs>
        <w:spacing w:before="121"/>
        <w:ind w:hanging="566"/>
      </w:pPr>
      <w:r>
        <w:t>clause</w:t>
      </w:r>
      <w:r w:rsidR="00A70CD2">
        <w:t> </w:t>
      </w:r>
      <w:r w:rsidR="00A70CD2">
        <w:fldChar w:fldCharType="begin"/>
      </w:r>
      <w:r w:rsidR="00A70CD2">
        <w:instrText xml:space="preserve"> REF _Ref530384542 \r \h </w:instrText>
      </w:r>
      <w:r w:rsidR="00A70CD2">
        <w:fldChar w:fldCharType="separate"/>
      </w:r>
      <w:r w:rsidR="009E2DAE">
        <w:t>12</w:t>
      </w:r>
      <w:r w:rsidR="00A70CD2">
        <w:fldChar w:fldCharType="end"/>
      </w:r>
      <w:r w:rsidR="00A70CD2">
        <w:t xml:space="preserve"> </w:t>
      </w:r>
      <w:r>
        <w:t>[</w:t>
      </w:r>
      <w:r>
        <w:rPr>
          <w:i/>
        </w:rPr>
        <w:t>Intellectual Property</w:t>
      </w:r>
      <w:r>
        <w:rPr>
          <w:i/>
          <w:spacing w:val="-4"/>
        </w:rPr>
        <w:t xml:space="preserve"> </w:t>
      </w:r>
      <w:r>
        <w:rPr>
          <w:i/>
        </w:rPr>
        <w:t>Rights</w:t>
      </w:r>
      <w:r>
        <w:t>];</w:t>
      </w:r>
    </w:p>
    <w:p w14:paraId="20A29631" w14:textId="0BE81009" w:rsidR="004928ED" w:rsidRDefault="00DF5878" w:rsidP="002E290E">
      <w:pPr>
        <w:pStyle w:val="ListParagraph"/>
        <w:numPr>
          <w:ilvl w:val="3"/>
          <w:numId w:val="4"/>
        </w:numPr>
        <w:tabs>
          <w:tab w:val="left" w:pos="1586"/>
          <w:tab w:val="left" w:pos="1587"/>
        </w:tabs>
        <w:spacing w:before="120"/>
        <w:ind w:hanging="566"/>
      </w:pPr>
      <w:r>
        <w:t>clause</w:t>
      </w:r>
      <w:r w:rsidR="00A70CD2">
        <w:t> </w:t>
      </w:r>
      <w:r w:rsidR="00A70CD2">
        <w:fldChar w:fldCharType="begin"/>
      </w:r>
      <w:r w:rsidR="00A70CD2">
        <w:instrText xml:space="preserve"> REF _Ref530384565 \r \h </w:instrText>
      </w:r>
      <w:r w:rsidR="00A70CD2">
        <w:fldChar w:fldCharType="separate"/>
      </w:r>
      <w:r w:rsidR="009E2DAE">
        <w:t>14</w:t>
      </w:r>
      <w:r w:rsidR="00A70CD2">
        <w:fldChar w:fldCharType="end"/>
      </w:r>
      <w:r w:rsidR="00A70CD2">
        <w:t xml:space="preserve"> </w:t>
      </w:r>
      <w:r>
        <w:t>[</w:t>
      </w:r>
      <w:r>
        <w:rPr>
          <w:i/>
        </w:rPr>
        <w:t>Liability of the</w:t>
      </w:r>
      <w:r>
        <w:rPr>
          <w:i/>
          <w:spacing w:val="-3"/>
        </w:rPr>
        <w:t xml:space="preserve"> </w:t>
      </w:r>
      <w:r>
        <w:rPr>
          <w:i/>
        </w:rPr>
        <w:t>Operator</w:t>
      </w:r>
      <w:r>
        <w:t>];</w:t>
      </w:r>
    </w:p>
    <w:p w14:paraId="186897E4" w14:textId="231BC807" w:rsidR="004928ED" w:rsidRDefault="00DF5878" w:rsidP="002E290E">
      <w:pPr>
        <w:pStyle w:val="ListParagraph"/>
        <w:numPr>
          <w:ilvl w:val="3"/>
          <w:numId w:val="4"/>
        </w:numPr>
        <w:tabs>
          <w:tab w:val="left" w:pos="1586"/>
          <w:tab w:val="left" w:pos="1587"/>
        </w:tabs>
        <w:spacing w:before="121"/>
        <w:ind w:hanging="566"/>
      </w:pPr>
      <w:r>
        <w:t>clause</w:t>
      </w:r>
      <w:r w:rsidR="00A70CD2">
        <w:t> </w:t>
      </w:r>
      <w:r w:rsidR="00A70CD2">
        <w:fldChar w:fldCharType="begin"/>
      </w:r>
      <w:r w:rsidR="00A70CD2">
        <w:instrText xml:space="preserve"> REF _Ref530384583 \r \h </w:instrText>
      </w:r>
      <w:r w:rsidR="00A70CD2">
        <w:fldChar w:fldCharType="separate"/>
      </w:r>
      <w:r w:rsidR="009E2DAE">
        <w:t>15</w:t>
      </w:r>
      <w:r w:rsidR="00A70CD2">
        <w:fldChar w:fldCharType="end"/>
      </w:r>
      <w:r w:rsidR="00A70CD2">
        <w:t xml:space="preserve"> </w:t>
      </w:r>
      <w:r>
        <w:t>[</w:t>
      </w:r>
      <w:r>
        <w:rPr>
          <w:i/>
        </w:rPr>
        <w:t>Insurance</w:t>
      </w:r>
      <w:r>
        <w:rPr>
          <w:i/>
          <w:spacing w:val="-4"/>
        </w:rPr>
        <w:t xml:space="preserve"> </w:t>
      </w:r>
      <w:r>
        <w:rPr>
          <w:i/>
        </w:rPr>
        <w:t>Requirements</w:t>
      </w:r>
      <w:r>
        <w:t>];</w:t>
      </w:r>
      <w:r w:rsidR="00A70CD2">
        <w:t xml:space="preserve"> and</w:t>
      </w:r>
    </w:p>
    <w:p w14:paraId="781D7986" w14:textId="471B016F" w:rsidR="004928ED" w:rsidRDefault="00DF5878" w:rsidP="002E290E">
      <w:pPr>
        <w:pStyle w:val="ListParagraph"/>
        <w:numPr>
          <w:ilvl w:val="3"/>
          <w:numId w:val="4"/>
        </w:numPr>
        <w:tabs>
          <w:tab w:val="left" w:pos="1586"/>
          <w:tab w:val="left" w:pos="1587"/>
        </w:tabs>
        <w:ind w:hanging="566"/>
      </w:pPr>
      <w:r>
        <w:t>clause</w:t>
      </w:r>
      <w:r w:rsidR="00A70CD2">
        <w:t> </w:t>
      </w:r>
      <w:r w:rsidR="00A70CD2">
        <w:fldChar w:fldCharType="begin"/>
      </w:r>
      <w:r w:rsidR="00A70CD2">
        <w:instrText xml:space="preserve"> REF _Ref530384618 \r \h </w:instrText>
      </w:r>
      <w:r w:rsidR="00A70CD2">
        <w:fldChar w:fldCharType="separate"/>
      </w:r>
      <w:r w:rsidR="009E2DAE">
        <w:t>20</w:t>
      </w:r>
      <w:r w:rsidR="00A70CD2">
        <w:fldChar w:fldCharType="end"/>
      </w:r>
      <w:r w:rsidR="00A70CD2">
        <w:t xml:space="preserve"> </w:t>
      </w:r>
      <w:r>
        <w:t>[</w:t>
      </w:r>
      <w:r>
        <w:rPr>
          <w:i/>
        </w:rPr>
        <w:t>Compliance with Laws and</w:t>
      </w:r>
      <w:r>
        <w:rPr>
          <w:i/>
          <w:spacing w:val="-6"/>
        </w:rPr>
        <w:t xml:space="preserve"> </w:t>
      </w:r>
      <w:r>
        <w:rPr>
          <w:i/>
        </w:rPr>
        <w:t>Policies</w:t>
      </w:r>
      <w:r>
        <w:t>].</w:t>
      </w:r>
    </w:p>
    <w:p w14:paraId="1DCBFFB2" w14:textId="77777777" w:rsidR="004928ED" w:rsidRDefault="00DF5878" w:rsidP="002E290E">
      <w:pPr>
        <w:pStyle w:val="Heading2"/>
        <w:keepLines/>
        <w:numPr>
          <w:ilvl w:val="0"/>
          <w:numId w:val="31"/>
        </w:numPr>
        <w:tabs>
          <w:tab w:val="left" w:pos="1019"/>
          <w:tab w:val="left" w:pos="1020"/>
        </w:tabs>
        <w:spacing w:before="240"/>
        <w:ind w:left="1021"/>
      </w:pPr>
      <w:bookmarkStart w:id="141" w:name="17._Dispute_Resolution"/>
      <w:bookmarkStart w:id="142" w:name="_Ref530384940"/>
      <w:bookmarkStart w:id="143" w:name="_Toc230161157"/>
      <w:bookmarkEnd w:id="141"/>
      <w:r w:rsidRPr="00A70CD2">
        <w:lastRenderedPageBreak/>
        <w:t>Dispute Resolution</w:t>
      </w:r>
      <w:bookmarkEnd w:id="142"/>
      <w:bookmarkEnd w:id="143"/>
    </w:p>
    <w:p w14:paraId="361D0670" w14:textId="582D7169" w:rsidR="004928ED" w:rsidRDefault="00DF5878" w:rsidP="002E290E">
      <w:pPr>
        <w:pStyle w:val="Heading3"/>
        <w:keepLines/>
        <w:numPr>
          <w:ilvl w:val="1"/>
          <w:numId w:val="31"/>
        </w:numPr>
        <w:spacing w:before="120"/>
        <w:ind w:left="1021"/>
        <w:rPr>
          <w:b w:val="0"/>
          <w:sz w:val="22"/>
          <w:szCs w:val="22"/>
        </w:rPr>
      </w:pPr>
      <w:r w:rsidRPr="0065794A">
        <w:rPr>
          <w:b w:val="0"/>
          <w:sz w:val="22"/>
          <w:szCs w:val="22"/>
        </w:rPr>
        <w:t xml:space="preserve">For any dispute arising under the Deed or any </w:t>
      </w:r>
      <w:r w:rsidR="005301BC" w:rsidRPr="0065794A">
        <w:rPr>
          <w:b w:val="0"/>
          <w:sz w:val="22"/>
          <w:szCs w:val="22"/>
        </w:rPr>
        <w:t xml:space="preserve">Contract, </w:t>
      </w:r>
      <w:r w:rsidR="005301BC">
        <w:rPr>
          <w:b w:val="0"/>
          <w:sz w:val="22"/>
          <w:szCs w:val="22"/>
        </w:rPr>
        <w:t>the parties must comply with this clause </w:t>
      </w:r>
      <w:r w:rsidR="005301BC">
        <w:rPr>
          <w:b w:val="0"/>
          <w:sz w:val="22"/>
          <w:szCs w:val="22"/>
        </w:rPr>
        <w:fldChar w:fldCharType="begin"/>
      </w:r>
      <w:r w:rsidR="005301BC">
        <w:rPr>
          <w:b w:val="0"/>
          <w:sz w:val="22"/>
          <w:szCs w:val="22"/>
        </w:rPr>
        <w:instrText xml:space="preserve"> REF _Ref530384940 \r \h </w:instrText>
      </w:r>
      <w:r w:rsidR="005301BC">
        <w:rPr>
          <w:b w:val="0"/>
          <w:sz w:val="22"/>
          <w:szCs w:val="22"/>
        </w:rPr>
      </w:r>
      <w:r w:rsidR="005301BC">
        <w:rPr>
          <w:b w:val="0"/>
          <w:sz w:val="22"/>
          <w:szCs w:val="22"/>
        </w:rPr>
        <w:fldChar w:fldCharType="separate"/>
      </w:r>
      <w:r w:rsidR="009E2DAE">
        <w:rPr>
          <w:b w:val="0"/>
          <w:sz w:val="22"/>
          <w:szCs w:val="22"/>
        </w:rPr>
        <w:t>18</w:t>
      </w:r>
      <w:r w:rsidR="005301BC">
        <w:rPr>
          <w:b w:val="0"/>
          <w:sz w:val="22"/>
          <w:szCs w:val="22"/>
        </w:rPr>
        <w:fldChar w:fldCharType="end"/>
      </w:r>
      <w:r w:rsidR="005301BC">
        <w:rPr>
          <w:b w:val="0"/>
          <w:sz w:val="22"/>
          <w:szCs w:val="22"/>
        </w:rPr>
        <w:t xml:space="preserve"> before commencing arbitration or court proceedings.</w:t>
      </w:r>
    </w:p>
    <w:p w14:paraId="128CC810" w14:textId="77777777" w:rsidR="005301BC" w:rsidRPr="005301BC" w:rsidRDefault="005301BC" w:rsidP="002E290E">
      <w:pPr>
        <w:pStyle w:val="Heading3"/>
        <w:keepLines/>
        <w:numPr>
          <w:ilvl w:val="1"/>
          <w:numId w:val="31"/>
        </w:numPr>
        <w:spacing w:before="120"/>
        <w:ind w:left="1021"/>
        <w:rPr>
          <w:b w:val="0"/>
          <w:sz w:val="22"/>
          <w:szCs w:val="22"/>
        </w:rPr>
      </w:pPr>
      <w:bookmarkStart w:id="144" w:name="_Ref530385818"/>
      <w:r w:rsidRPr="005301BC">
        <w:rPr>
          <w:b w:val="0"/>
          <w:sz w:val="22"/>
          <w:szCs w:val="22"/>
        </w:rPr>
        <w:t xml:space="preserve">A party claiming a dispute has arisen </w:t>
      </w:r>
      <w:r>
        <w:rPr>
          <w:b w:val="0"/>
          <w:sz w:val="22"/>
          <w:szCs w:val="22"/>
        </w:rPr>
        <w:t xml:space="preserve">(Party A) </w:t>
      </w:r>
      <w:r w:rsidRPr="005301BC">
        <w:rPr>
          <w:b w:val="0"/>
          <w:sz w:val="22"/>
          <w:szCs w:val="22"/>
        </w:rPr>
        <w:t xml:space="preserve">must give the other </w:t>
      </w:r>
      <w:r>
        <w:rPr>
          <w:b w:val="0"/>
          <w:sz w:val="22"/>
          <w:szCs w:val="22"/>
        </w:rPr>
        <w:t xml:space="preserve">party (Party B) </w:t>
      </w:r>
      <w:r w:rsidRPr="005301BC">
        <w:rPr>
          <w:b w:val="0"/>
          <w:sz w:val="22"/>
          <w:szCs w:val="22"/>
        </w:rPr>
        <w:t>notice setting out details of the dispute.</w:t>
      </w:r>
      <w:bookmarkEnd w:id="144"/>
    </w:p>
    <w:p w14:paraId="3DE3CB54" w14:textId="4D0949F9" w:rsidR="004928ED" w:rsidRPr="0065794A" w:rsidRDefault="00103E56" w:rsidP="002E290E">
      <w:pPr>
        <w:pStyle w:val="Heading3"/>
        <w:numPr>
          <w:ilvl w:val="1"/>
          <w:numId w:val="31"/>
        </w:numPr>
        <w:spacing w:before="120"/>
        <w:rPr>
          <w:b w:val="0"/>
          <w:sz w:val="22"/>
          <w:szCs w:val="22"/>
        </w:rPr>
      </w:pPr>
      <w:bookmarkStart w:id="145" w:name="_bookmark67"/>
      <w:bookmarkStart w:id="146" w:name="_Ref530385948"/>
      <w:bookmarkEnd w:id="145"/>
      <w:r>
        <w:rPr>
          <w:b w:val="0"/>
          <w:sz w:val="22"/>
          <w:szCs w:val="22"/>
        </w:rPr>
        <w:t xml:space="preserve">During the five </w:t>
      </w:r>
      <w:r w:rsidR="00781050">
        <w:rPr>
          <w:b w:val="0"/>
          <w:sz w:val="22"/>
          <w:szCs w:val="22"/>
        </w:rPr>
        <w:t xml:space="preserve">(5) </w:t>
      </w:r>
      <w:r>
        <w:rPr>
          <w:b w:val="0"/>
          <w:sz w:val="22"/>
          <w:szCs w:val="22"/>
        </w:rPr>
        <w:t>Business Days after Party A gives Notice under clause </w:t>
      </w:r>
      <w:r>
        <w:rPr>
          <w:b w:val="0"/>
          <w:sz w:val="22"/>
          <w:szCs w:val="22"/>
        </w:rPr>
        <w:fldChar w:fldCharType="begin"/>
      </w:r>
      <w:r>
        <w:rPr>
          <w:b w:val="0"/>
          <w:sz w:val="22"/>
          <w:szCs w:val="22"/>
        </w:rPr>
        <w:instrText xml:space="preserve"> REF _Ref530385818 \r \h </w:instrText>
      </w:r>
      <w:r>
        <w:rPr>
          <w:b w:val="0"/>
          <w:sz w:val="22"/>
          <w:szCs w:val="22"/>
        </w:rPr>
      </w:r>
      <w:r>
        <w:rPr>
          <w:b w:val="0"/>
          <w:sz w:val="22"/>
          <w:szCs w:val="22"/>
        </w:rPr>
        <w:fldChar w:fldCharType="separate"/>
      </w:r>
      <w:r w:rsidR="009E2DAE">
        <w:rPr>
          <w:b w:val="0"/>
          <w:sz w:val="22"/>
          <w:szCs w:val="22"/>
        </w:rPr>
        <w:t>18.2</w:t>
      </w:r>
      <w:r>
        <w:rPr>
          <w:b w:val="0"/>
          <w:sz w:val="22"/>
          <w:szCs w:val="22"/>
        </w:rPr>
        <w:fldChar w:fldCharType="end"/>
      </w:r>
      <w:r>
        <w:rPr>
          <w:b w:val="0"/>
          <w:sz w:val="22"/>
          <w:szCs w:val="22"/>
        </w:rPr>
        <w:t xml:space="preserve">, representatives </w:t>
      </w:r>
      <w:r w:rsidR="005301BC">
        <w:rPr>
          <w:b w:val="0"/>
          <w:sz w:val="22"/>
          <w:szCs w:val="22"/>
        </w:rPr>
        <w:t xml:space="preserve">of both parties </w:t>
      </w:r>
      <w:r w:rsidR="00DF5878" w:rsidRPr="0065794A">
        <w:rPr>
          <w:b w:val="0"/>
          <w:sz w:val="22"/>
          <w:szCs w:val="22"/>
        </w:rPr>
        <w:t>will try to settle the dispute by direct negotiation</w:t>
      </w:r>
      <w:r w:rsidR="005301BC">
        <w:rPr>
          <w:b w:val="0"/>
          <w:sz w:val="22"/>
          <w:szCs w:val="22"/>
        </w:rPr>
        <w:t>.</w:t>
      </w:r>
      <w:bookmarkEnd w:id="146"/>
    </w:p>
    <w:p w14:paraId="66FC3439" w14:textId="3D0784EB" w:rsidR="004928ED" w:rsidRPr="0065794A" w:rsidRDefault="005301BC" w:rsidP="002E290E">
      <w:pPr>
        <w:pStyle w:val="Heading3"/>
        <w:numPr>
          <w:ilvl w:val="1"/>
          <w:numId w:val="31"/>
        </w:numPr>
        <w:spacing w:before="120"/>
        <w:rPr>
          <w:b w:val="0"/>
          <w:sz w:val="22"/>
          <w:szCs w:val="22"/>
        </w:rPr>
      </w:pPr>
      <w:r w:rsidRPr="0065794A">
        <w:rPr>
          <w:b w:val="0"/>
          <w:sz w:val="22"/>
          <w:szCs w:val="22"/>
        </w:rPr>
        <w:t>If</w:t>
      </w:r>
      <w:r w:rsidR="00DF5878" w:rsidRPr="0065794A">
        <w:rPr>
          <w:b w:val="0"/>
          <w:sz w:val="22"/>
          <w:szCs w:val="22"/>
        </w:rPr>
        <w:t xml:space="preserve"> </w:t>
      </w:r>
      <w:r w:rsidR="00103E56">
        <w:rPr>
          <w:b w:val="0"/>
          <w:sz w:val="22"/>
          <w:szCs w:val="22"/>
        </w:rPr>
        <w:t>the representatives cannot resolve the dispute within the period described at clause </w:t>
      </w:r>
      <w:r w:rsidR="00103E56">
        <w:rPr>
          <w:b w:val="0"/>
          <w:sz w:val="22"/>
          <w:szCs w:val="22"/>
        </w:rPr>
        <w:fldChar w:fldCharType="begin"/>
      </w:r>
      <w:r w:rsidR="00103E56">
        <w:rPr>
          <w:b w:val="0"/>
          <w:sz w:val="22"/>
          <w:szCs w:val="22"/>
        </w:rPr>
        <w:instrText xml:space="preserve"> REF _Ref530385948 \r \h </w:instrText>
      </w:r>
      <w:r w:rsidR="00103E56">
        <w:rPr>
          <w:b w:val="0"/>
          <w:sz w:val="22"/>
          <w:szCs w:val="22"/>
        </w:rPr>
      </w:r>
      <w:r w:rsidR="00103E56">
        <w:rPr>
          <w:b w:val="0"/>
          <w:sz w:val="22"/>
          <w:szCs w:val="22"/>
        </w:rPr>
        <w:fldChar w:fldCharType="separate"/>
      </w:r>
      <w:r w:rsidR="009E2DAE">
        <w:rPr>
          <w:b w:val="0"/>
          <w:sz w:val="22"/>
          <w:szCs w:val="22"/>
        </w:rPr>
        <w:t>18.3</w:t>
      </w:r>
      <w:r w:rsidR="00103E56">
        <w:rPr>
          <w:b w:val="0"/>
          <w:sz w:val="22"/>
          <w:szCs w:val="22"/>
        </w:rPr>
        <w:fldChar w:fldCharType="end"/>
      </w:r>
      <w:r w:rsidR="00103E56" w:rsidRPr="0065794A">
        <w:rPr>
          <w:b w:val="0"/>
          <w:sz w:val="22"/>
          <w:szCs w:val="22"/>
        </w:rPr>
        <w:t xml:space="preserve">, the Representative </w:t>
      </w:r>
      <w:r w:rsidR="00103E56">
        <w:rPr>
          <w:b w:val="0"/>
          <w:sz w:val="22"/>
          <w:szCs w:val="22"/>
        </w:rPr>
        <w:t>of Party A</w:t>
      </w:r>
      <w:r w:rsidR="00103E56" w:rsidRPr="0065794A">
        <w:rPr>
          <w:b w:val="0"/>
          <w:sz w:val="22"/>
          <w:szCs w:val="22"/>
        </w:rPr>
        <w:t xml:space="preserve"> will give the </w:t>
      </w:r>
      <w:r w:rsidR="00103E56">
        <w:rPr>
          <w:b w:val="0"/>
          <w:sz w:val="22"/>
          <w:szCs w:val="22"/>
        </w:rPr>
        <w:t xml:space="preserve">representative of Party B </w:t>
      </w:r>
      <w:r w:rsidR="00DF5878" w:rsidRPr="0065794A">
        <w:rPr>
          <w:b w:val="0"/>
          <w:sz w:val="22"/>
          <w:szCs w:val="22"/>
        </w:rPr>
        <w:t>a Notice proposing a solution</w:t>
      </w:r>
      <w:r w:rsidR="00103E56">
        <w:rPr>
          <w:b w:val="0"/>
          <w:sz w:val="22"/>
          <w:szCs w:val="22"/>
        </w:rPr>
        <w:t>.</w:t>
      </w:r>
    </w:p>
    <w:p w14:paraId="746C5F52" w14:textId="28EACD9D" w:rsidR="004928ED" w:rsidRPr="0065794A" w:rsidRDefault="005301BC" w:rsidP="002E290E">
      <w:pPr>
        <w:pStyle w:val="Heading3"/>
        <w:numPr>
          <w:ilvl w:val="1"/>
          <w:numId w:val="31"/>
        </w:numPr>
        <w:spacing w:before="120"/>
        <w:rPr>
          <w:b w:val="0"/>
          <w:sz w:val="22"/>
          <w:szCs w:val="22"/>
        </w:rPr>
      </w:pPr>
      <w:r w:rsidRPr="0065794A">
        <w:rPr>
          <w:b w:val="0"/>
          <w:sz w:val="22"/>
          <w:szCs w:val="22"/>
        </w:rPr>
        <w:t>If</w:t>
      </w:r>
      <w:r w:rsidR="00DF5878" w:rsidRPr="0065794A">
        <w:rPr>
          <w:b w:val="0"/>
          <w:sz w:val="22"/>
          <w:szCs w:val="22"/>
        </w:rPr>
        <w:t xml:space="preserve"> the proposed solution is not accepted by </w:t>
      </w:r>
      <w:r w:rsidR="00103E56">
        <w:rPr>
          <w:b w:val="0"/>
          <w:sz w:val="22"/>
          <w:szCs w:val="22"/>
        </w:rPr>
        <w:t xml:space="preserve">Party B within five </w:t>
      </w:r>
      <w:r w:rsidR="00781050">
        <w:rPr>
          <w:b w:val="0"/>
          <w:sz w:val="22"/>
          <w:szCs w:val="22"/>
        </w:rPr>
        <w:t xml:space="preserve">(5) </w:t>
      </w:r>
      <w:r w:rsidR="00103E56">
        <w:rPr>
          <w:b w:val="0"/>
          <w:sz w:val="22"/>
          <w:szCs w:val="22"/>
        </w:rPr>
        <w:t xml:space="preserve">Business Days of the date it is offered, each party </w:t>
      </w:r>
      <w:r w:rsidR="00DF5878" w:rsidRPr="0065794A">
        <w:rPr>
          <w:b w:val="0"/>
          <w:sz w:val="22"/>
          <w:szCs w:val="22"/>
        </w:rPr>
        <w:t>will nominate a more senior representative, who has not had prior direct involvement in the dispute. These representatives will try to settle the dispute by direct negotiation</w:t>
      </w:r>
      <w:r w:rsidR="00103E56">
        <w:rPr>
          <w:b w:val="0"/>
          <w:sz w:val="22"/>
          <w:szCs w:val="22"/>
        </w:rPr>
        <w:t>.</w:t>
      </w:r>
    </w:p>
    <w:p w14:paraId="7C91CD36" w14:textId="29749980" w:rsidR="004928ED" w:rsidRPr="0065794A" w:rsidRDefault="005301BC" w:rsidP="002E290E">
      <w:pPr>
        <w:pStyle w:val="Heading3"/>
        <w:numPr>
          <w:ilvl w:val="1"/>
          <w:numId w:val="31"/>
        </w:numPr>
        <w:spacing w:before="120"/>
        <w:rPr>
          <w:b w:val="0"/>
          <w:sz w:val="22"/>
          <w:szCs w:val="22"/>
        </w:rPr>
      </w:pPr>
      <w:bookmarkStart w:id="147" w:name="_bookmark68"/>
      <w:bookmarkEnd w:id="147"/>
      <w:r w:rsidRPr="0065794A">
        <w:rPr>
          <w:b w:val="0"/>
          <w:sz w:val="22"/>
          <w:szCs w:val="22"/>
        </w:rPr>
        <w:t>Failing</w:t>
      </w:r>
      <w:r w:rsidR="00DF5878" w:rsidRPr="0065794A">
        <w:rPr>
          <w:b w:val="0"/>
          <w:sz w:val="22"/>
          <w:szCs w:val="22"/>
        </w:rPr>
        <w:t xml:space="preserve"> settlement within a further ten </w:t>
      </w:r>
      <w:r w:rsidR="00781050">
        <w:rPr>
          <w:b w:val="0"/>
          <w:sz w:val="22"/>
          <w:szCs w:val="22"/>
        </w:rPr>
        <w:t xml:space="preserve">(10) </w:t>
      </w:r>
      <w:r w:rsidR="00DF5878" w:rsidRPr="0065794A">
        <w:rPr>
          <w:b w:val="0"/>
          <w:sz w:val="22"/>
          <w:szCs w:val="22"/>
        </w:rPr>
        <w:t xml:space="preserve">Business Days, CASA will, without delay, refer the dispute to an appropriately qualified mediator selected by CASA or, at CASA’s discretion, to the chairperson of an accredited mediation organisation to appoint a mediator, for mediation to commence within </w:t>
      </w:r>
      <w:r w:rsidR="00781050">
        <w:rPr>
          <w:b w:val="0"/>
          <w:sz w:val="22"/>
          <w:szCs w:val="22"/>
        </w:rPr>
        <w:t>fifteen (15)</w:t>
      </w:r>
      <w:r w:rsidR="00781050" w:rsidRPr="0065794A">
        <w:rPr>
          <w:b w:val="0"/>
          <w:sz w:val="22"/>
          <w:szCs w:val="22"/>
        </w:rPr>
        <w:t xml:space="preserve"> </w:t>
      </w:r>
      <w:r w:rsidR="00DF5878" w:rsidRPr="0065794A">
        <w:rPr>
          <w:b w:val="0"/>
          <w:sz w:val="22"/>
          <w:szCs w:val="22"/>
        </w:rPr>
        <w:t>Business Days of the request.</w:t>
      </w:r>
    </w:p>
    <w:p w14:paraId="007A9DB6" w14:textId="77777777" w:rsidR="004928ED" w:rsidRPr="0065794A" w:rsidRDefault="00DF5878" w:rsidP="002E290E">
      <w:pPr>
        <w:pStyle w:val="Heading3"/>
        <w:numPr>
          <w:ilvl w:val="1"/>
          <w:numId w:val="31"/>
        </w:numPr>
        <w:spacing w:before="120"/>
        <w:rPr>
          <w:b w:val="0"/>
          <w:sz w:val="22"/>
          <w:szCs w:val="22"/>
        </w:rPr>
      </w:pPr>
      <w:r w:rsidRPr="0065794A">
        <w:rPr>
          <w:b w:val="0"/>
          <w:sz w:val="22"/>
          <w:szCs w:val="22"/>
        </w:rPr>
        <w:t>Representatives for the Operator and CASA must attend the mediation. The nominated representatives must have the authority to bind the relevant party and act in good faith to genuinely attempt to resolve the dispute.</w:t>
      </w:r>
    </w:p>
    <w:p w14:paraId="7B0103CA" w14:textId="77777777" w:rsidR="004928ED" w:rsidRPr="0065794A" w:rsidRDefault="00DF5878" w:rsidP="002E290E">
      <w:pPr>
        <w:pStyle w:val="Heading3"/>
        <w:numPr>
          <w:ilvl w:val="1"/>
          <w:numId w:val="31"/>
        </w:numPr>
        <w:spacing w:before="120"/>
        <w:rPr>
          <w:b w:val="0"/>
          <w:sz w:val="22"/>
          <w:szCs w:val="22"/>
        </w:rPr>
      </w:pPr>
      <w:r w:rsidRPr="0065794A">
        <w:rPr>
          <w:b w:val="0"/>
          <w:sz w:val="22"/>
          <w:szCs w:val="22"/>
        </w:rPr>
        <w:t>CASA and the Operator will each bear their own costs for dispute resolution. CASA will bear the costs of a mediator.</w:t>
      </w:r>
    </w:p>
    <w:p w14:paraId="70FB50D2" w14:textId="3241728D" w:rsidR="004928ED" w:rsidRPr="0065794A" w:rsidRDefault="00DF5878" w:rsidP="002E290E">
      <w:pPr>
        <w:pStyle w:val="Heading3"/>
        <w:numPr>
          <w:ilvl w:val="1"/>
          <w:numId w:val="31"/>
        </w:numPr>
        <w:spacing w:before="120"/>
        <w:rPr>
          <w:b w:val="0"/>
          <w:sz w:val="22"/>
          <w:szCs w:val="22"/>
        </w:rPr>
      </w:pPr>
      <w:r w:rsidRPr="0065794A">
        <w:rPr>
          <w:b w:val="0"/>
          <w:sz w:val="22"/>
          <w:szCs w:val="22"/>
        </w:rPr>
        <w:t xml:space="preserve">If the dispute is not resolved within thirty </w:t>
      </w:r>
      <w:r w:rsidR="00781050">
        <w:rPr>
          <w:b w:val="0"/>
          <w:sz w:val="22"/>
          <w:szCs w:val="22"/>
        </w:rPr>
        <w:t xml:space="preserve">(30) </w:t>
      </w:r>
      <w:r w:rsidRPr="0065794A">
        <w:rPr>
          <w:b w:val="0"/>
          <w:sz w:val="22"/>
          <w:szCs w:val="22"/>
        </w:rPr>
        <w:t xml:space="preserve">Business Days after mediation commences, either </w:t>
      </w:r>
      <w:r w:rsidR="00103E56">
        <w:rPr>
          <w:b w:val="0"/>
          <w:sz w:val="22"/>
          <w:szCs w:val="22"/>
        </w:rPr>
        <w:t>party</w:t>
      </w:r>
      <w:r w:rsidRPr="0065794A">
        <w:rPr>
          <w:b w:val="0"/>
          <w:sz w:val="22"/>
          <w:szCs w:val="22"/>
        </w:rPr>
        <w:t xml:space="preserve"> may commence legal proceedings.</w:t>
      </w:r>
    </w:p>
    <w:p w14:paraId="74587801" w14:textId="79319AA3" w:rsidR="004928ED" w:rsidRPr="0065794A" w:rsidRDefault="00DF5878" w:rsidP="002E290E">
      <w:pPr>
        <w:pStyle w:val="Heading3"/>
        <w:numPr>
          <w:ilvl w:val="1"/>
          <w:numId w:val="31"/>
        </w:numPr>
        <w:spacing w:before="120"/>
        <w:rPr>
          <w:b w:val="0"/>
          <w:sz w:val="22"/>
          <w:szCs w:val="22"/>
        </w:rPr>
      </w:pPr>
      <w:r w:rsidRPr="0065794A">
        <w:rPr>
          <w:b w:val="0"/>
          <w:sz w:val="22"/>
          <w:szCs w:val="22"/>
        </w:rPr>
        <w:t xml:space="preserve">Despite the existence of a dispute, the Operator </w:t>
      </w:r>
      <w:r w:rsidR="00781050">
        <w:rPr>
          <w:b w:val="0"/>
          <w:sz w:val="22"/>
          <w:szCs w:val="22"/>
        </w:rPr>
        <w:t>must</w:t>
      </w:r>
      <w:r w:rsidR="00781050" w:rsidRPr="0065794A">
        <w:rPr>
          <w:b w:val="0"/>
          <w:sz w:val="22"/>
          <w:szCs w:val="22"/>
        </w:rPr>
        <w:t xml:space="preserve"> </w:t>
      </w:r>
      <w:r w:rsidRPr="0065794A">
        <w:rPr>
          <w:b w:val="0"/>
          <w:sz w:val="22"/>
          <w:szCs w:val="22"/>
        </w:rPr>
        <w:t xml:space="preserve">(unless requested in writing by CASA not to do so) continue </w:t>
      </w:r>
      <w:r w:rsidR="00103E56">
        <w:rPr>
          <w:b w:val="0"/>
          <w:sz w:val="22"/>
          <w:szCs w:val="22"/>
        </w:rPr>
        <w:t>to perform its obligations under this Deed or any Contract</w:t>
      </w:r>
      <w:r w:rsidRPr="0065794A">
        <w:rPr>
          <w:b w:val="0"/>
          <w:sz w:val="22"/>
          <w:szCs w:val="22"/>
        </w:rPr>
        <w:t>.</w:t>
      </w:r>
    </w:p>
    <w:p w14:paraId="0100B7FA" w14:textId="461FD9EE" w:rsidR="004928ED" w:rsidRPr="0065794A" w:rsidRDefault="00DF5878" w:rsidP="002E290E">
      <w:pPr>
        <w:pStyle w:val="Heading3"/>
        <w:numPr>
          <w:ilvl w:val="1"/>
          <w:numId w:val="31"/>
        </w:numPr>
        <w:spacing w:before="120"/>
        <w:rPr>
          <w:b w:val="0"/>
          <w:sz w:val="22"/>
          <w:szCs w:val="22"/>
        </w:rPr>
      </w:pPr>
      <w:r w:rsidRPr="0065794A">
        <w:rPr>
          <w:b w:val="0"/>
          <w:sz w:val="22"/>
          <w:szCs w:val="22"/>
        </w:rPr>
        <w:t>This procedure for dispute resolution does not apply to action relating to clause</w:t>
      </w:r>
      <w:r w:rsidR="00103E56">
        <w:rPr>
          <w:b w:val="0"/>
          <w:sz w:val="22"/>
          <w:szCs w:val="22"/>
        </w:rPr>
        <w:t> </w:t>
      </w:r>
      <w:r w:rsidR="00103E56">
        <w:rPr>
          <w:b w:val="0"/>
          <w:sz w:val="22"/>
          <w:szCs w:val="22"/>
        </w:rPr>
        <w:fldChar w:fldCharType="begin"/>
      </w:r>
      <w:r w:rsidR="00103E56">
        <w:rPr>
          <w:b w:val="0"/>
          <w:sz w:val="22"/>
          <w:szCs w:val="22"/>
        </w:rPr>
        <w:instrText xml:space="preserve"> REF _Ref530384366 \r \h </w:instrText>
      </w:r>
      <w:r w:rsidR="00103E56">
        <w:rPr>
          <w:b w:val="0"/>
          <w:sz w:val="22"/>
          <w:szCs w:val="22"/>
        </w:rPr>
      </w:r>
      <w:r w:rsidR="00103E56">
        <w:rPr>
          <w:b w:val="0"/>
          <w:sz w:val="22"/>
          <w:szCs w:val="22"/>
        </w:rPr>
        <w:fldChar w:fldCharType="separate"/>
      </w:r>
      <w:r w:rsidR="009E2DAE">
        <w:rPr>
          <w:b w:val="0"/>
          <w:sz w:val="22"/>
          <w:szCs w:val="22"/>
        </w:rPr>
        <w:t>17.1</w:t>
      </w:r>
      <w:r w:rsidR="00103E56">
        <w:rPr>
          <w:b w:val="0"/>
          <w:sz w:val="22"/>
          <w:szCs w:val="22"/>
        </w:rPr>
        <w:fldChar w:fldCharType="end"/>
      </w:r>
      <w:r w:rsidRPr="0065794A">
        <w:rPr>
          <w:b w:val="0"/>
          <w:sz w:val="22"/>
          <w:szCs w:val="22"/>
        </w:rPr>
        <w:t xml:space="preserve"> [</w:t>
      </w:r>
      <w:r w:rsidRPr="0065794A">
        <w:rPr>
          <w:b w:val="0"/>
          <w:i/>
          <w:sz w:val="22"/>
          <w:szCs w:val="22"/>
        </w:rPr>
        <w:t>Termination for Cause</w:t>
      </w:r>
      <w:r w:rsidRPr="0065794A">
        <w:rPr>
          <w:b w:val="0"/>
          <w:sz w:val="22"/>
          <w:szCs w:val="22"/>
        </w:rPr>
        <w:t>] or to legal proceedings for urgent interlocutory relief.</w:t>
      </w:r>
      <w:r w:rsidR="00651056">
        <w:rPr>
          <w:b w:val="0"/>
          <w:sz w:val="22"/>
          <w:szCs w:val="22"/>
        </w:rPr>
        <w:t xml:space="preserve"> However, in relation to proceedings for interlocutory relief only, a party that has sought or obtained that relief must still follow this clause </w:t>
      </w:r>
      <w:r w:rsidR="00651056">
        <w:rPr>
          <w:b w:val="0"/>
          <w:sz w:val="22"/>
          <w:szCs w:val="22"/>
        </w:rPr>
        <w:fldChar w:fldCharType="begin"/>
      </w:r>
      <w:r w:rsidR="00651056">
        <w:rPr>
          <w:b w:val="0"/>
          <w:sz w:val="22"/>
          <w:szCs w:val="22"/>
        </w:rPr>
        <w:instrText xml:space="preserve"> REF _Ref530384940 \r \h </w:instrText>
      </w:r>
      <w:r w:rsidR="00651056">
        <w:rPr>
          <w:b w:val="0"/>
          <w:sz w:val="22"/>
          <w:szCs w:val="22"/>
        </w:rPr>
      </w:r>
      <w:r w:rsidR="00651056">
        <w:rPr>
          <w:b w:val="0"/>
          <w:sz w:val="22"/>
          <w:szCs w:val="22"/>
        </w:rPr>
        <w:fldChar w:fldCharType="separate"/>
      </w:r>
      <w:r w:rsidR="009E2DAE">
        <w:rPr>
          <w:b w:val="0"/>
          <w:sz w:val="22"/>
          <w:szCs w:val="22"/>
        </w:rPr>
        <w:t>18</w:t>
      </w:r>
      <w:r w:rsidR="00651056">
        <w:rPr>
          <w:b w:val="0"/>
          <w:sz w:val="22"/>
          <w:szCs w:val="22"/>
        </w:rPr>
        <w:fldChar w:fldCharType="end"/>
      </w:r>
      <w:r w:rsidR="00651056">
        <w:rPr>
          <w:b w:val="0"/>
          <w:sz w:val="22"/>
          <w:szCs w:val="22"/>
        </w:rPr>
        <w:t xml:space="preserve"> afterwards.</w:t>
      </w:r>
    </w:p>
    <w:p w14:paraId="139E9DCE" w14:textId="77777777" w:rsidR="004928ED" w:rsidRDefault="00DF5878" w:rsidP="002E290E">
      <w:pPr>
        <w:pStyle w:val="Heading2"/>
        <w:numPr>
          <w:ilvl w:val="0"/>
          <w:numId w:val="32"/>
        </w:numPr>
        <w:tabs>
          <w:tab w:val="left" w:pos="1019"/>
          <w:tab w:val="left" w:pos="1020"/>
        </w:tabs>
        <w:spacing w:before="240"/>
      </w:pPr>
      <w:bookmarkStart w:id="148" w:name="18._Notices"/>
      <w:bookmarkStart w:id="149" w:name="_Ref530153960"/>
      <w:bookmarkStart w:id="150" w:name="_Ref530154243"/>
      <w:bookmarkStart w:id="151" w:name="_Toc230161158"/>
      <w:bookmarkEnd w:id="148"/>
      <w:r>
        <w:t>Notices</w:t>
      </w:r>
      <w:bookmarkEnd w:id="149"/>
      <w:bookmarkEnd w:id="150"/>
      <w:bookmarkEnd w:id="151"/>
    </w:p>
    <w:p w14:paraId="4718B337" w14:textId="77777777" w:rsidR="004928ED" w:rsidRPr="00E2259D" w:rsidRDefault="00DF5878" w:rsidP="002E290E">
      <w:pPr>
        <w:pStyle w:val="Heading3"/>
        <w:numPr>
          <w:ilvl w:val="1"/>
          <w:numId w:val="32"/>
        </w:numPr>
        <w:tabs>
          <w:tab w:val="left" w:pos="1020"/>
        </w:tabs>
        <w:spacing w:before="120"/>
        <w:ind w:left="1021" w:hanging="720"/>
        <w:rPr>
          <w:sz w:val="24"/>
        </w:rPr>
      </w:pPr>
      <w:bookmarkStart w:id="152" w:name="18.1._Issue_of_Notices"/>
      <w:bookmarkEnd w:id="152"/>
      <w:r w:rsidRPr="004C2C6A">
        <w:rPr>
          <w:sz w:val="24"/>
        </w:rPr>
        <w:t>Issue of Notices</w:t>
      </w:r>
    </w:p>
    <w:p w14:paraId="19A01FFC" w14:textId="6EE6342D"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A Notice from one party to the other in relation to this Deed must be in writing and must be addressed to the relevant Representative identified in the Deed Details.</w:t>
      </w:r>
      <w:r w:rsidR="005135DA">
        <w:rPr>
          <w:b w:val="0"/>
          <w:sz w:val="22"/>
          <w:szCs w:val="22"/>
        </w:rPr>
        <w:t xml:space="preserve"> The parties agree that electronic transmission by email is the preferred method for sending and receiving a Notice.</w:t>
      </w:r>
    </w:p>
    <w:p w14:paraId="2EF7BDFF" w14:textId="6276D560" w:rsidR="004928ED" w:rsidRPr="005135DA" w:rsidRDefault="00DF5878" w:rsidP="002E290E">
      <w:pPr>
        <w:pStyle w:val="Heading3"/>
        <w:numPr>
          <w:ilvl w:val="2"/>
          <w:numId w:val="32"/>
        </w:numPr>
        <w:spacing w:before="120"/>
        <w:ind w:left="993" w:hanging="709"/>
        <w:rPr>
          <w:b w:val="0"/>
          <w:sz w:val="22"/>
          <w:szCs w:val="22"/>
        </w:rPr>
      </w:pPr>
      <w:bookmarkStart w:id="153" w:name="_Hlk79759071"/>
      <w:r w:rsidRPr="005135DA">
        <w:rPr>
          <w:b w:val="0"/>
          <w:sz w:val="22"/>
          <w:szCs w:val="22"/>
        </w:rPr>
        <w:t>A Notice is deemed to be</w:t>
      </w:r>
      <w:r w:rsidR="00C10529" w:rsidRPr="005135DA">
        <w:rPr>
          <w:b w:val="0"/>
          <w:sz w:val="22"/>
          <w:szCs w:val="22"/>
        </w:rPr>
        <w:t xml:space="preserve"> </w:t>
      </w:r>
      <w:bookmarkEnd w:id="153"/>
      <w:proofErr w:type="gramStart"/>
      <w:r w:rsidR="00047904" w:rsidRPr="005135DA">
        <w:rPr>
          <w:b w:val="0"/>
          <w:sz w:val="22"/>
          <w:szCs w:val="22"/>
        </w:rPr>
        <w:t>effected</w:t>
      </w:r>
      <w:proofErr w:type="gramEnd"/>
      <w:r w:rsidR="005135DA" w:rsidRPr="005135DA">
        <w:rPr>
          <w:b w:val="0"/>
          <w:sz w:val="22"/>
          <w:szCs w:val="22"/>
        </w:rPr>
        <w:t>:</w:t>
      </w:r>
      <w:r w:rsidR="00BB335E" w:rsidRPr="005135DA">
        <w:rPr>
          <w:b w:val="0"/>
          <w:sz w:val="22"/>
          <w:szCs w:val="22"/>
        </w:rPr>
        <w:t xml:space="preserve"> </w:t>
      </w:r>
    </w:p>
    <w:p w14:paraId="5978280C" w14:textId="50251C5C" w:rsidR="005135DA" w:rsidRDefault="005135DA" w:rsidP="005135DA">
      <w:pPr>
        <w:pStyle w:val="ListParagraph"/>
        <w:numPr>
          <w:ilvl w:val="3"/>
          <w:numId w:val="3"/>
        </w:numPr>
        <w:tabs>
          <w:tab w:val="left" w:pos="1586"/>
          <w:tab w:val="left" w:pos="1587"/>
        </w:tabs>
        <w:ind w:right="1592" w:hanging="566"/>
      </w:pPr>
      <w:r>
        <w:t>if transmitted electronically by email – when the electronic transmission becomes capable of being retrieved by the</w:t>
      </w:r>
      <w:r>
        <w:rPr>
          <w:spacing w:val="-1"/>
        </w:rPr>
        <w:t xml:space="preserve"> </w:t>
      </w:r>
      <w:r>
        <w:t xml:space="preserve">addressee </w:t>
      </w:r>
      <w:r w:rsidRPr="005135DA">
        <w:t>(unless the sender receives a message indicating the recipient did not receive it)</w:t>
      </w:r>
      <w:r>
        <w:t>;</w:t>
      </w:r>
    </w:p>
    <w:p w14:paraId="2F4D6610" w14:textId="671FEB9A" w:rsidR="005135DA" w:rsidRPr="005135DA" w:rsidRDefault="005135DA" w:rsidP="005135DA">
      <w:pPr>
        <w:pStyle w:val="ListParagraph"/>
        <w:numPr>
          <w:ilvl w:val="3"/>
          <w:numId w:val="3"/>
        </w:numPr>
        <w:tabs>
          <w:tab w:val="left" w:pos="1586"/>
          <w:tab w:val="left" w:pos="1587"/>
        </w:tabs>
        <w:ind w:hanging="566"/>
      </w:pPr>
      <w:r w:rsidRPr="005135DA">
        <w:t xml:space="preserve">if delivered by hand </w:t>
      </w:r>
      <w:r>
        <w:t>–</w:t>
      </w:r>
      <w:r w:rsidRPr="005135DA">
        <w:t xml:space="preserve"> upon delivery to the relevant</w:t>
      </w:r>
      <w:r w:rsidRPr="005135DA">
        <w:rPr>
          <w:spacing w:val="-7"/>
        </w:rPr>
        <w:t xml:space="preserve"> </w:t>
      </w:r>
      <w:r w:rsidRPr="005135DA">
        <w:t>address;</w:t>
      </w:r>
    </w:p>
    <w:p w14:paraId="47513EE4" w14:textId="07BE12F3" w:rsidR="005135DA" w:rsidRPr="005135DA" w:rsidRDefault="005135DA" w:rsidP="005135DA">
      <w:pPr>
        <w:pStyle w:val="ListParagraph"/>
        <w:numPr>
          <w:ilvl w:val="3"/>
          <w:numId w:val="3"/>
        </w:numPr>
        <w:tabs>
          <w:tab w:val="left" w:pos="1586"/>
          <w:tab w:val="left" w:pos="1587"/>
        </w:tabs>
        <w:spacing w:before="122"/>
        <w:ind w:right="921" w:hanging="566"/>
      </w:pPr>
      <w:r w:rsidRPr="005135DA">
        <w:t xml:space="preserve">if sent by </w:t>
      </w:r>
      <w:r w:rsidR="00DB68B6">
        <w:t xml:space="preserve">express or priority </w:t>
      </w:r>
      <w:r w:rsidRPr="005135DA">
        <w:t xml:space="preserve">prepaid post – on the </w:t>
      </w:r>
      <w:r>
        <w:t>seventh</w:t>
      </w:r>
      <w:r w:rsidRPr="005135DA">
        <w:t xml:space="preserve"> Business Day after the date of posting if posted within Australia or on the </w:t>
      </w:r>
      <w:r>
        <w:t>fourteenth</w:t>
      </w:r>
      <w:r w:rsidRPr="005135DA">
        <w:t xml:space="preserve"> Business Day if posted </w:t>
      </w:r>
      <w:r w:rsidR="00DB68B6">
        <w:t xml:space="preserve">by </w:t>
      </w:r>
      <w:r w:rsidRPr="005135DA">
        <w:t>air mail from a place outside</w:t>
      </w:r>
      <w:r w:rsidRPr="005135DA">
        <w:rPr>
          <w:spacing w:val="-1"/>
        </w:rPr>
        <w:t xml:space="preserve"> </w:t>
      </w:r>
      <w:r w:rsidRPr="005135DA">
        <w:t>Australia</w:t>
      </w:r>
      <w:r>
        <w:t xml:space="preserve">. </w:t>
      </w:r>
    </w:p>
    <w:p w14:paraId="577DEDE5" w14:textId="77777777" w:rsidR="004928ED" w:rsidRPr="004C2C6A" w:rsidRDefault="00DF5878" w:rsidP="002E290E">
      <w:pPr>
        <w:pStyle w:val="Heading3"/>
        <w:numPr>
          <w:ilvl w:val="1"/>
          <w:numId w:val="32"/>
        </w:numPr>
        <w:tabs>
          <w:tab w:val="left" w:pos="1020"/>
        </w:tabs>
        <w:spacing w:before="240"/>
        <w:ind w:left="1021" w:hanging="720"/>
        <w:rPr>
          <w:sz w:val="24"/>
        </w:rPr>
      </w:pPr>
      <w:bookmarkStart w:id="154" w:name="18.2._Address_for_Notices"/>
      <w:bookmarkEnd w:id="154"/>
      <w:r w:rsidRPr="004C2C6A">
        <w:rPr>
          <w:sz w:val="24"/>
        </w:rPr>
        <w:lastRenderedPageBreak/>
        <w:t>Address for Notices</w:t>
      </w:r>
    </w:p>
    <w:p w14:paraId="151C4263" w14:textId="77777777" w:rsidR="00D10CF6" w:rsidRDefault="00DF5878" w:rsidP="002E290E">
      <w:pPr>
        <w:pStyle w:val="Heading3"/>
        <w:numPr>
          <w:ilvl w:val="2"/>
          <w:numId w:val="32"/>
        </w:numPr>
        <w:spacing w:before="120"/>
        <w:ind w:left="993" w:hanging="709"/>
        <w:rPr>
          <w:b w:val="0"/>
          <w:sz w:val="22"/>
          <w:szCs w:val="22"/>
        </w:rPr>
      </w:pPr>
      <w:r w:rsidRPr="0065794A">
        <w:rPr>
          <w:b w:val="0"/>
          <w:sz w:val="22"/>
          <w:szCs w:val="22"/>
        </w:rPr>
        <w:t>For the avoidance of doubt</w:t>
      </w:r>
      <w:r w:rsidR="00D10CF6">
        <w:rPr>
          <w:b w:val="0"/>
          <w:sz w:val="22"/>
          <w:szCs w:val="22"/>
        </w:rPr>
        <w:t>:</w:t>
      </w:r>
    </w:p>
    <w:p w14:paraId="372AC590" w14:textId="29FAB6BA" w:rsidR="00D10CF6" w:rsidRDefault="00FC7DFD" w:rsidP="002E290E">
      <w:pPr>
        <w:pStyle w:val="ListParagraph"/>
        <w:numPr>
          <w:ilvl w:val="3"/>
          <w:numId w:val="2"/>
        </w:numPr>
        <w:tabs>
          <w:tab w:val="left" w:pos="1586"/>
          <w:tab w:val="left" w:pos="1587"/>
        </w:tabs>
        <w:spacing w:before="121"/>
        <w:ind w:right="1314" w:hanging="566"/>
      </w:pPr>
      <w:r>
        <w:t>a</w:t>
      </w:r>
      <w:r w:rsidR="0094259A" w:rsidRPr="00D10CF6">
        <w:t xml:space="preserve"> </w:t>
      </w:r>
      <w:r w:rsidR="00DF5878" w:rsidRPr="00D10CF6">
        <w:t xml:space="preserve">Notice </w:t>
      </w:r>
      <w:r w:rsidR="0094259A">
        <w:t xml:space="preserve">to CASA </w:t>
      </w:r>
      <w:r w:rsidR="00DF5878" w:rsidRPr="00D10CF6">
        <w:t xml:space="preserve">in relation to this Deed (but not for a </w:t>
      </w:r>
      <w:r w:rsidR="0094259A" w:rsidRPr="00D10CF6">
        <w:t>Contract)</w:t>
      </w:r>
      <w:r w:rsidR="00DF5878">
        <w:t xml:space="preserve"> must be in writing and addressed to the CASA Representative</w:t>
      </w:r>
      <w:r w:rsidR="0094259A">
        <w:t>.</w:t>
      </w:r>
    </w:p>
    <w:p w14:paraId="7EE9EB5E" w14:textId="56B74995" w:rsidR="0094259A" w:rsidRDefault="00FC7DFD" w:rsidP="002E290E">
      <w:pPr>
        <w:pStyle w:val="ListParagraph"/>
        <w:numPr>
          <w:ilvl w:val="3"/>
          <w:numId w:val="2"/>
        </w:numPr>
        <w:tabs>
          <w:tab w:val="left" w:pos="1586"/>
          <w:tab w:val="left" w:pos="1587"/>
        </w:tabs>
        <w:spacing w:before="121"/>
        <w:ind w:right="1314" w:hanging="566"/>
      </w:pPr>
      <w:r>
        <w:t>a</w:t>
      </w:r>
      <w:r w:rsidR="00D10CF6">
        <w:t xml:space="preserve"> Notice </w:t>
      </w:r>
      <w:r w:rsidR="0094259A">
        <w:t xml:space="preserve">to CASA </w:t>
      </w:r>
      <w:r w:rsidR="00D10CF6">
        <w:t>in relation to a Contract must be in writing and addressed to the Hire Officer</w:t>
      </w:r>
      <w:r w:rsidR="0094259A">
        <w:t>.</w:t>
      </w:r>
    </w:p>
    <w:p w14:paraId="6EF76EFB" w14:textId="64E9EC60" w:rsidR="004928ED" w:rsidRDefault="00FC7DFD" w:rsidP="002E290E">
      <w:pPr>
        <w:pStyle w:val="ListParagraph"/>
        <w:numPr>
          <w:ilvl w:val="3"/>
          <w:numId w:val="2"/>
        </w:numPr>
        <w:tabs>
          <w:tab w:val="left" w:pos="1586"/>
          <w:tab w:val="left" w:pos="1587"/>
        </w:tabs>
        <w:spacing w:before="121"/>
        <w:ind w:right="1314" w:hanging="566"/>
      </w:pPr>
      <w:r>
        <w:t>a</w:t>
      </w:r>
      <w:r w:rsidR="0094259A">
        <w:t xml:space="preserve"> Notice to the Operator in relation to this Deed or any Contract must be in writing and addressed to the Operator Representative.</w:t>
      </w:r>
    </w:p>
    <w:p w14:paraId="303C140C" w14:textId="6D0D2403" w:rsidR="00B153F3" w:rsidRPr="0094259A" w:rsidRDefault="00DF5878" w:rsidP="002E290E">
      <w:pPr>
        <w:pStyle w:val="Heading3"/>
        <w:numPr>
          <w:ilvl w:val="2"/>
          <w:numId w:val="32"/>
        </w:numPr>
        <w:spacing w:before="120"/>
        <w:ind w:left="993" w:hanging="709"/>
        <w:rPr>
          <w:b w:val="0"/>
          <w:sz w:val="22"/>
          <w:szCs w:val="22"/>
        </w:rPr>
      </w:pPr>
      <w:r w:rsidRPr="0065794A">
        <w:rPr>
          <w:b w:val="0"/>
          <w:sz w:val="22"/>
          <w:szCs w:val="22"/>
        </w:rPr>
        <w:t xml:space="preserve">For the avoidance of doubt, a </w:t>
      </w:r>
      <w:r w:rsidR="0094259A" w:rsidRPr="0065794A">
        <w:rPr>
          <w:b w:val="0"/>
          <w:sz w:val="22"/>
          <w:szCs w:val="22"/>
        </w:rPr>
        <w:t xml:space="preserve">Notice </w:t>
      </w:r>
      <w:r w:rsidR="0024600D">
        <w:rPr>
          <w:b w:val="0"/>
          <w:sz w:val="22"/>
          <w:szCs w:val="22"/>
        </w:rPr>
        <w:t xml:space="preserve">(including a </w:t>
      </w:r>
      <w:r w:rsidR="0094259A">
        <w:rPr>
          <w:b w:val="0"/>
          <w:sz w:val="22"/>
          <w:szCs w:val="22"/>
        </w:rPr>
        <w:t xml:space="preserve">Notice </w:t>
      </w:r>
      <w:r w:rsidR="0024600D">
        <w:rPr>
          <w:b w:val="0"/>
          <w:sz w:val="22"/>
          <w:szCs w:val="22"/>
        </w:rPr>
        <w:t xml:space="preserve">of cancellation) </w:t>
      </w:r>
      <w:r w:rsidR="0024600D" w:rsidRPr="0065794A">
        <w:rPr>
          <w:b w:val="0"/>
          <w:sz w:val="22"/>
          <w:szCs w:val="22"/>
        </w:rPr>
        <w:t xml:space="preserve">in relation to </w:t>
      </w:r>
      <w:r w:rsidR="0024600D">
        <w:rPr>
          <w:b w:val="0"/>
          <w:sz w:val="22"/>
          <w:szCs w:val="22"/>
        </w:rPr>
        <w:t>an Initial Reservation</w:t>
      </w:r>
      <w:r w:rsidR="0024600D" w:rsidRPr="001511F9">
        <w:rPr>
          <w:b w:val="0"/>
          <w:sz w:val="22"/>
          <w:szCs w:val="22"/>
        </w:rPr>
        <w:t>:</w:t>
      </w:r>
    </w:p>
    <w:p w14:paraId="0BD9E5C8" w14:textId="2B21A107" w:rsidR="00B153F3" w:rsidRPr="00CD4517" w:rsidRDefault="00B153F3" w:rsidP="002E290E">
      <w:pPr>
        <w:pStyle w:val="Heading3"/>
        <w:numPr>
          <w:ilvl w:val="3"/>
          <w:numId w:val="14"/>
        </w:numPr>
        <w:spacing w:before="120"/>
        <w:ind w:left="1560"/>
        <w:rPr>
          <w:b w:val="0"/>
          <w:sz w:val="22"/>
          <w:szCs w:val="22"/>
        </w:rPr>
      </w:pPr>
      <w:r w:rsidRPr="00CD4517">
        <w:rPr>
          <w:b w:val="0"/>
          <w:sz w:val="22"/>
          <w:szCs w:val="22"/>
        </w:rPr>
        <w:t>to the Operator, may be given by telephone or in writing to the Operator’s address for orders identified in clause</w:t>
      </w:r>
      <w:r>
        <w:rPr>
          <w:b w:val="0"/>
          <w:sz w:val="22"/>
          <w:szCs w:val="22"/>
        </w:rPr>
        <w:t> </w:t>
      </w:r>
      <w:r>
        <w:rPr>
          <w:b w:val="0"/>
          <w:sz w:val="22"/>
          <w:szCs w:val="22"/>
        </w:rPr>
        <w:fldChar w:fldCharType="begin"/>
      </w:r>
      <w:r>
        <w:rPr>
          <w:b w:val="0"/>
          <w:sz w:val="22"/>
          <w:szCs w:val="22"/>
        </w:rPr>
        <w:instrText xml:space="preserve"> REF _Ref530154529 \r \h </w:instrText>
      </w:r>
      <w:r>
        <w:rPr>
          <w:b w:val="0"/>
          <w:sz w:val="22"/>
          <w:szCs w:val="22"/>
        </w:rPr>
      </w:r>
      <w:r>
        <w:rPr>
          <w:b w:val="0"/>
          <w:sz w:val="22"/>
          <w:szCs w:val="22"/>
        </w:rPr>
        <w:fldChar w:fldCharType="separate"/>
      </w:r>
      <w:r w:rsidR="009E2DAE">
        <w:rPr>
          <w:b w:val="0"/>
          <w:sz w:val="22"/>
          <w:szCs w:val="22"/>
        </w:rPr>
        <w:t>7.1.2</w:t>
      </w:r>
      <w:r>
        <w:rPr>
          <w:b w:val="0"/>
          <w:sz w:val="22"/>
          <w:szCs w:val="22"/>
        </w:rPr>
        <w:fldChar w:fldCharType="end"/>
      </w:r>
      <w:r w:rsidR="00AB1EC6">
        <w:rPr>
          <w:b w:val="0"/>
          <w:sz w:val="22"/>
          <w:szCs w:val="22"/>
        </w:rPr>
        <w:t>; and</w:t>
      </w:r>
    </w:p>
    <w:p w14:paraId="4150DFD4" w14:textId="49FE6D10" w:rsidR="004928ED" w:rsidRDefault="00B153F3" w:rsidP="002E290E">
      <w:pPr>
        <w:pStyle w:val="Heading3"/>
        <w:numPr>
          <w:ilvl w:val="3"/>
          <w:numId w:val="14"/>
        </w:numPr>
        <w:spacing w:before="120"/>
        <w:ind w:left="1560"/>
        <w:rPr>
          <w:b w:val="0"/>
          <w:sz w:val="22"/>
          <w:szCs w:val="22"/>
        </w:rPr>
      </w:pPr>
      <w:r w:rsidRPr="00B153F3">
        <w:rPr>
          <w:b w:val="0"/>
          <w:sz w:val="22"/>
          <w:szCs w:val="22"/>
        </w:rPr>
        <w:t>to CASA, may be given by telephone or in writing to the Hire Officer.</w:t>
      </w:r>
    </w:p>
    <w:p w14:paraId="56A7AE5E" w14:textId="77777777" w:rsidR="004928ED" w:rsidRDefault="00DF5878" w:rsidP="002E290E">
      <w:pPr>
        <w:pStyle w:val="Heading2"/>
        <w:numPr>
          <w:ilvl w:val="0"/>
          <w:numId w:val="32"/>
        </w:numPr>
        <w:tabs>
          <w:tab w:val="left" w:pos="1019"/>
          <w:tab w:val="left" w:pos="1020"/>
        </w:tabs>
        <w:spacing w:before="240"/>
      </w:pPr>
      <w:bookmarkStart w:id="155" w:name="19._Compliance_with_Laws_and_Policies"/>
      <w:bookmarkStart w:id="156" w:name="_Ref530384618"/>
      <w:bookmarkStart w:id="157" w:name="_Ref530387189"/>
      <w:bookmarkStart w:id="158" w:name="_Toc230161159"/>
      <w:bookmarkEnd w:id="155"/>
      <w:r>
        <w:t>Compliance with Laws and</w:t>
      </w:r>
      <w:r w:rsidRPr="003A4BF7">
        <w:t xml:space="preserve"> </w:t>
      </w:r>
      <w:r>
        <w:t>Policies</w:t>
      </w:r>
      <w:bookmarkEnd w:id="156"/>
      <w:bookmarkEnd w:id="157"/>
      <w:bookmarkEnd w:id="158"/>
    </w:p>
    <w:p w14:paraId="79D92AA1" w14:textId="77777777" w:rsidR="004928ED" w:rsidRPr="004C2C6A" w:rsidRDefault="00DF5878" w:rsidP="002E290E">
      <w:pPr>
        <w:pStyle w:val="Heading3"/>
        <w:numPr>
          <w:ilvl w:val="1"/>
          <w:numId w:val="32"/>
        </w:numPr>
        <w:tabs>
          <w:tab w:val="left" w:pos="1020"/>
        </w:tabs>
        <w:spacing w:before="120"/>
        <w:ind w:left="1021" w:hanging="720"/>
        <w:rPr>
          <w:sz w:val="24"/>
        </w:rPr>
      </w:pPr>
      <w:bookmarkStart w:id="159" w:name="19.1._Compliance"/>
      <w:bookmarkEnd w:id="159"/>
      <w:r w:rsidRPr="004C2C6A">
        <w:rPr>
          <w:sz w:val="24"/>
        </w:rPr>
        <w:t>Compliance</w:t>
      </w:r>
    </w:p>
    <w:p w14:paraId="1B456491" w14:textId="18062008"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The Operator must comply with, and ensure its officers, employees, agents</w:t>
      </w:r>
      <w:r w:rsidR="00B67700">
        <w:rPr>
          <w:b w:val="0"/>
          <w:sz w:val="22"/>
          <w:szCs w:val="22"/>
        </w:rPr>
        <w:t>,</w:t>
      </w:r>
      <w:r w:rsidRPr="0065794A">
        <w:rPr>
          <w:b w:val="0"/>
          <w:sz w:val="22"/>
          <w:szCs w:val="22"/>
        </w:rPr>
        <w:t xml:space="preserve"> and subcontractors comply with the laws from time to time in force in any jurisdiction in which any part of the Deed is performed.</w:t>
      </w:r>
    </w:p>
    <w:p w14:paraId="502FCEBD" w14:textId="3E078FF9"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The Operator must comply with, and ensure its officers, employees, agents</w:t>
      </w:r>
      <w:r w:rsidR="00B67700">
        <w:rPr>
          <w:b w:val="0"/>
          <w:sz w:val="22"/>
          <w:szCs w:val="22"/>
        </w:rPr>
        <w:t>,</w:t>
      </w:r>
      <w:r w:rsidRPr="0065794A">
        <w:rPr>
          <w:b w:val="0"/>
          <w:sz w:val="22"/>
          <w:szCs w:val="22"/>
        </w:rPr>
        <w:t xml:space="preserve"> and subcontractors comply with all Commonwealth laws and policies relevant to the Services.</w:t>
      </w:r>
    </w:p>
    <w:p w14:paraId="551B0E1D" w14:textId="4F3A3C27"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 xml:space="preserve">If the Operator becomes aware of any actual or suspected breach of the requirements set out in </w:t>
      </w:r>
      <w:r w:rsidR="008501FE">
        <w:rPr>
          <w:b w:val="0"/>
          <w:sz w:val="22"/>
          <w:szCs w:val="22"/>
        </w:rPr>
        <w:t>this clause </w:t>
      </w:r>
      <w:r w:rsidR="008501FE">
        <w:rPr>
          <w:b w:val="0"/>
          <w:sz w:val="22"/>
          <w:szCs w:val="22"/>
        </w:rPr>
        <w:fldChar w:fldCharType="begin"/>
      </w:r>
      <w:r w:rsidR="008501FE">
        <w:rPr>
          <w:b w:val="0"/>
          <w:sz w:val="22"/>
          <w:szCs w:val="22"/>
        </w:rPr>
        <w:instrText xml:space="preserve"> REF _Ref530387189 \r \h </w:instrText>
      </w:r>
      <w:r w:rsidR="008501FE">
        <w:rPr>
          <w:b w:val="0"/>
          <w:sz w:val="22"/>
          <w:szCs w:val="22"/>
        </w:rPr>
      </w:r>
      <w:r w:rsidR="008501FE">
        <w:rPr>
          <w:b w:val="0"/>
          <w:sz w:val="22"/>
          <w:szCs w:val="22"/>
        </w:rPr>
        <w:fldChar w:fldCharType="separate"/>
      </w:r>
      <w:r w:rsidR="009E2DAE">
        <w:rPr>
          <w:b w:val="0"/>
          <w:sz w:val="22"/>
          <w:szCs w:val="22"/>
        </w:rPr>
        <w:t>20</w:t>
      </w:r>
      <w:r w:rsidR="008501FE">
        <w:rPr>
          <w:b w:val="0"/>
          <w:sz w:val="22"/>
          <w:szCs w:val="22"/>
        </w:rPr>
        <w:fldChar w:fldCharType="end"/>
      </w:r>
      <w:r w:rsidRPr="0065794A">
        <w:rPr>
          <w:b w:val="0"/>
          <w:sz w:val="22"/>
          <w:szCs w:val="22"/>
        </w:rPr>
        <w:t>, it must:</w:t>
      </w:r>
    </w:p>
    <w:p w14:paraId="09F94621" w14:textId="2F7F566F" w:rsidR="004928ED" w:rsidRDefault="00BB335E" w:rsidP="002E290E">
      <w:pPr>
        <w:pStyle w:val="ListParagraph"/>
        <w:numPr>
          <w:ilvl w:val="3"/>
          <w:numId w:val="1"/>
        </w:numPr>
        <w:tabs>
          <w:tab w:val="left" w:pos="1586"/>
          <w:tab w:val="left" w:pos="1587"/>
        </w:tabs>
        <w:spacing w:before="121"/>
        <w:ind w:right="972" w:hanging="566"/>
      </w:pPr>
      <w:r>
        <w:t>unless otherwise stated in this clause </w:t>
      </w:r>
      <w:r>
        <w:fldChar w:fldCharType="begin"/>
      </w:r>
      <w:r>
        <w:instrText xml:space="preserve"> REF _Ref530384618 \r \h </w:instrText>
      </w:r>
      <w:r>
        <w:fldChar w:fldCharType="separate"/>
      </w:r>
      <w:r w:rsidR="009E2DAE">
        <w:t>20</w:t>
      </w:r>
      <w:r>
        <w:fldChar w:fldCharType="end"/>
      </w:r>
      <w:r>
        <w:t xml:space="preserve"> – </w:t>
      </w:r>
      <w:r w:rsidR="00DF5878">
        <w:t xml:space="preserve">immediately report it to CASA and provide </w:t>
      </w:r>
      <w:r w:rsidR="008501FE">
        <w:t xml:space="preserve">the CASA Representative with </w:t>
      </w:r>
      <w:r w:rsidR="00DF5878">
        <w:t xml:space="preserve">a written report on the matter within five </w:t>
      </w:r>
      <w:r w:rsidR="00781050">
        <w:t xml:space="preserve">(5) </w:t>
      </w:r>
      <w:r w:rsidR="00DF5878">
        <w:t>Business Days;</w:t>
      </w:r>
      <w:r w:rsidR="00DF5878">
        <w:rPr>
          <w:spacing w:val="2"/>
        </w:rPr>
        <w:t xml:space="preserve"> </w:t>
      </w:r>
      <w:r w:rsidR="00DF5878">
        <w:t>and</w:t>
      </w:r>
    </w:p>
    <w:p w14:paraId="3B04206D" w14:textId="77777777" w:rsidR="004928ED" w:rsidRDefault="00DF5878" w:rsidP="002E290E">
      <w:pPr>
        <w:pStyle w:val="ListParagraph"/>
        <w:numPr>
          <w:ilvl w:val="3"/>
          <w:numId w:val="1"/>
        </w:numPr>
        <w:tabs>
          <w:tab w:val="left" w:pos="1586"/>
          <w:tab w:val="left" w:pos="1587"/>
        </w:tabs>
        <w:spacing w:before="120"/>
        <w:ind w:right="946" w:hanging="566"/>
      </w:pPr>
      <w:r>
        <w:t>comply with any reasonable directions by CASA in relation to any investigation or further reporting of the actual or suspected</w:t>
      </w:r>
      <w:r>
        <w:rPr>
          <w:spacing w:val="-7"/>
        </w:rPr>
        <w:t xml:space="preserve"> </w:t>
      </w:r>
      <w:r>
        <w:t>breach.</w:t>
      </w:r>
    </w:p>
    <w:p w14:paraId="285CD788" w14:textId="77777777" w:rsidR="004928ED" w:rsidRPr="003A4BF7" w:rsidRDefault="00DF5878" w:rsidP="002E290E">
      <w:pPr>
        <w:pStyle w:val="Heading3"/>
        <w:numPr>
          <w:ilvl w:val="1"/>
          <w:numId w:val="32"/>
        </w:numPr>
        <w:tabs>
          <w:tab w:val="left" w:pos="1020"/>
        </w:tabs>
        <w:spacing w:before="240"/>
        <w:ind w:left="1021" w:hanging="720"/>
        <w:rPr>
          <w:sz w:val="24"/>
        </w:rPr>
      </w:pPr>
      <w:bookmarkStart w:id="160" w:name="19.2._Access_to_Operator’s_Premises_and_"/>
      <w:bookmarkEnd w:id="160"/>
      <w:r w:rsidRPr="004C2C6A">
        <w:rPr>
          <w:sz w:val="24"/>
        </w:rPr>
        <w:t>Access to Operator’s Premises and</w:t>
      </w:r>
      <w:r w:rsidRPr="003A4BF7">
        <w:rPr>
          <w:sz w:val="24"/>
        </w:rPr>
        <w:t xml:space="preserve"> Records</w:t>
      </w:r>
    </w:p>
    <w:p w14:paraId="0CC53F65" w14:textId="7CD643DB"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 xml:space="preserve">The Operator must maintain proper business and accounting records relating to the supply of the Services and performance of the Deed or any </w:t>
      </w:r>
      <w:r w:rsidR="006C5BE0" w:rsidRPr="0065794A">
        <w:rPr>
          <w:b w:val="0"/>
          <w:sz w:val="22"/>
          <w:szCs w:val="22"/>
        </w:rPr>
        <w:t>Contract</w:t>
      </w:r>
      <w:r w:rsidRPr="0065794A">
        <w:rPr>
          <w:b w:val="0"/>
          <w:sz w:val="22"/>
          <w:szCs w:val="22"/>
        </w:rPr>
        <w:t>.</w:t>
      </w:r>
    </w:p>
    <w:p w14:paraId="061DC802" w14:textId="4A8B7F3C"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 xml:space="preserve">The Operator agrees to provide to CASA, or its nominee, access to the Operator’s, or its Subcontractor’s premises, personnel, documents and other records, and all assistance reasonably requested, for any purpose associated with the Deed or any </w:t>
      </w:r>
      <w:r w:rsidR="006C5BE0" w:rsidRPr="0065794A">
        <w:rPr>
          <w:b w:val="0"/>
          <w:sz w:val="22"/>
          <w:szCs w:val="22"/>
        </w:rPr>
        <w:t>Contract</w:t>
      </w:r>
      <w:r w:rsidRPr="0065794A">
        <w:rPr>
          <w:b w:val="0"/>
          <w:sz w:val="22"/>
          <w:szCs w:val="22"/>
        </w:rPr>
        <w:t xml:space="preserve">, or any review of the Operator’s or CASA’s performance under the Deed or any </w:t>
      </w:r>
      <w:r w:rsidR="006C5BE0" w:rsidRPr="0065794A">
        <w:rPr>
          <w:b w:val="0"/>
          <w:sz w:val="22"/>
          <w:szCs w:val="22"/>
        </w:rPr>
        <w:t>Contract</w:t>
      </w:r>
      <w:r w:rsidRPr="0065794A">
        <w:rPr>
          <w:b w:val="0"/>
          <w:sz w:val="22"/>
          <w:szCs w:val="22"/>
        </w:rPr>
        <w:t xml:space="preserve">, including (but not limited to) in connection with a request made under the </w:t>
      </w:r>
      <w:r w:rsidRPr="0065794A">
        <w:rPr>
          <w:b w:val="0"/>
          <w:i/>
          <w:sz w:val="22"/>
          <w:szCs w:val="22"/>
        </w:rPr>
        <w:t>Freedom of Information Act</w:t>
      </w:r>
      <w:r w:rsidR="0065794A">
        <w:rPr>
          <w:b w:val="0"/>
          <w:i/>
          <w:sz w:val="22"/>
          <w:szCs w:val="22"/>
        </w:rPr>
        <w:t> </w:t>
      </w:r>
      <w:r w:rsidRPr="0065794A">
        <w:rPr>
          <w:b w:val="0"/>
          <w:i/>
          <w:sz w:val="22"/>
          <w:szCs w:val="22"/>
        </w:rPr>
        <w:t>1982</w:t>
      </w:r>
      <w:r w:rsidRPr="0065794A">
        <w:rPr>
          <w:b w:val="0"/>
          <w:sz w:val="22"/>
          <w:szCs w:val="22"/>
        </w:rPr>
        <w:t xml:space="preserve"> (Cth) or audit or review by the Australian National Audit Office. Unless the access is required for the purpose of a criminal investigation into the Operator, its employees or subcontractors, CASA will reimburse the Operator’s substantiated reasonable cost for complying with CASA’s request.</w:t>
      </w:r>
    </w:p>
    <w:p w14:paraId="3F8E9EB0" w14:textId="77777777" w:rsidR="004928ED" w:rsidRPr="0065794A" w:rsidRDefault="00DF5878" w:rsidP="002E290E">
      <w:pPr>
        <w:pStyle w:val="Heading3"/>
        <w:numPr>
          <w:ilvl w:val="2"/>
          <w:numId w:val="32"/>
        </w:numPr>
        <w:spacing w:before="120"/>
        <w:ind w:left="993" w:hanging="709"/>
        <w:rPr>
          <w:b w:val="0"/>
          <w:sz w:val="22"/>
          <w:szCs w:val="22"/>
        </w:rPr>
      </w:pPr>
      <w:r w:rsidRPr="0065794A">
        <w:rPr>
          <w:b w:val="0"/>
          <w:sz w:val="22"/>
          <w:szCs w:val="22"/>
        </w:rPr>
        <w:t xml:space="preserve">The Operator must not transfer, or permit the transfer of, custody or ownership, or allow the destruction, of any Commonwealth or CASA record (as defined in the </w:t>
      </w:r>
      <w:r w:rsidRPr="00781050">
        <w:rPr>
          <w:b w:val="0"/>
          <w:i/>
          <w:iCs/>
          <w:sz w:val="22"/>
          <w:szCs w:val="22"/>
        </w:rPr>
        <w:t xml:space="preserve">Archives Act 1983 </w:t>
      </w:r>
      <w:r w:rsidRPr="0065794A">
        <w:rPr>
          <w:b w:val="0"/>
          <w:sz w:val="22"/>
          <w:szCs w:val="22"/>
        </w:rPr>
        <w:t>(Cth)) without the prior written consent of CASA. All Commonwealth or CASA records, including any held by Subcontractors, must be returned to CASA at the conclusion of the Deed.</w:t>
      </w:r>
    </w:p>
    <w:p w14:paraId="5D6A94FC" w14:textId="5CFAC0F5" w:rsidR="004928ED" w:rsidRPr="00E2259D" w:rsidRDefault="00781050" w:rsidP="002E290E">
      <w:pPr>
        <w:pStyle w:val="Heading3"/>
        <w:numPr>
          <w:ilvl w:val="1"/>
          <w:numId w:val="32"/>
        </w:numPr>
        <w:spacing w:before="240"/>
        <w:ind w:left="1021" w:hanging="720"/>
        <w:rPr>
          <w:sz w:val="24"/>
        </w:rPr>
      </w:pPr>
      <w:bookmarkStart w:id="161" w:name="19.3._Privacy_Act_1988_(Cth)_Requirement"/>
      <w:bookmarkStart w:id="162" w:name="_Ref74146526"/>
      <w:bookmarkEnd w:id="161"/>
      <w:r w:rsidRPr="00781050">
        <w:rPr>
          <w:iCs/>
          <w:sz w:val="24"/>
        </w:rPr>
        <w:lastRenderedPageBreak/>
        <w:t>Privacy</w:t>
      </w:r>
      <w:r w:rsidR="00DF5878" w:rsidRPr="004C2C6A">
        <w:rPr>
          <w:sz w:val="24"/>
        </w:rPr>
        <w:t xml:space="preserve"> </w:t>
      </w:r>
      <w:r w:rsidR="0055006A">
        <w:rPr>
          <w:sz w:val="24"/>
        </w:rPr>
        <w:t xml:space="preserve">and Notifiable Data Breach </w:t>
      </w:r>
      <w:r w:rsidR="00DF5878" w:rsidRPr="004C2C6A">
        <w:rPr>
          <w:sz w:val="24"/>
        </w:rPr>
        <w:t>Requirements</w:t>
      </w:r>
      <w:bookmarkEnd w:id="162"/>
    </w:p>
    <w:p w14:paraId="5CE27996" w14:textId="4E2CED36" w:rsidR="004928ED" w:rsidRPr="007E3533" w:rsidRDefault="00DF5878" w:rsidP="007E3533">
      <w:pPr>
        <w:pStyle w:val="Heading3"/>
        <w:numPr>
          <w:ilvl w:val="2"/>
          <w:numId w:val="32"/>
        </w:numPr>
        <w:spacing w:before="120"/>
        <w:ind w:left="993" w:hanging="709"/>
        <w:rPr>
          <w:b w:val="0"/>
          <w:sz w:val="22"/>
          <w:szCs w:val="22"/>
        </w:rPr>
      </w:pPr>
      <w:r w:rsidRPr="007E3533">
        <w:rPr>
          <w:b w:val="0"/>
          <w:sz w:val="22"/>
          <w:szCs w:val="22"/>
        </w:rPr>
        <w:t>In providing the Services, the Operator agrees to comply, and to ensure that its officers, employees, agents</w:t>
      </w:r>
      <w:r w:rsidR="00895A0C">
        <w:rPr>
          <w:b w:val="0"/>
          <w:sz w:val="22"/>
          <w:szCs w:val="22"/>
        </w:rPr>
        <w:t>,</w:t>
      </w:r>
      <w:r w:rsidRPr="007E3533">
        <w:rPr>
          <w:b w:val="0"/>
          <w:sz w:val="22"/>
          <w:szCs w:val="22"/>
        </w:rPr>
        <w:t xml:space="preserve"> and subcontractors comply with the </w:t>
      </w:r>
      <w:r w:rsidRPr="007E3533">
        <w:rPr>
          <w:b w:val="0"/>
          <w:i/>
          <w:iCs/>
          <w:sz w:val="22"/>
          <w:szCs w:val="22"/>
        </w:rPr>
        <w:t>Privacy Act 1988</w:t>
      </w:r>
      <w:r w:rsidRPr="007E3533">
        <w:rPr>
          <w:b w:val="0"/>
          <w:sz w:val="22"/>
          <w:szCs w:val="22"/>
        </w:rPr>
        <w:t xml:space="preserve"> (Cth) and not to do anything, which if done by CASA would breach an Australian Privacy Principle as defined in that Act.</w:t>
      </w:r>
    </w:p>
    <w:p w14:paraId="65EED830" w14:textId="77777777" w:rsidR="00293ACF" w:rsidRPr="007E3533" w:rsidRDefault="00293ACF" w:rsidP="00293ACF">
      <w:pPr>
        <w:pStyle w:val="Heading3"/>
        <w:numPr>
          <w:ilvl w:val="2"/>
          <w:numId w:val="32"/>
        </w:numPr>
        <w:spacing w:before="120"/>
        <w:ind w:left="993" w:hanging="709"/>
        <w:rPr>
          <w:b w:val="0"/>
          <w:sz w:val="22"/>
          <w:szCs w:val="22"/>
        </w:rPr>
      </w:pPr>
      <w:r w:rsidRPr="007E3533">
        <w:rPr>
          <w:b w:val="0"/>
          <w:sz w:val="22"/>
          <w:szCs w:val="22"/>
        </w:rPr>
        <w:t xml:space="preserve">If the Operator becomes aware that there are reasonable grounds to suspect that there may have been an Eligible Data Breach in relation to any Personal Information held by the Operator </w:t>
      </w:r>
      <w:proofErr w:type="gramStart"/>
      <w:r w:rsidRPr="007E3533">
        <w:rPr>
          <w:b w:val="0"/>
          <w:sz w:val="22"/>
          <w:szCs w:val="22"/>
        </w:rPr>
        <w:t>as a result of</w:t>
      </w:r>
      <w:proofErr w:type="gramEnd"/>
      <w:r w:rsidRPr="007E3533">
        <w:rPr>
          <w:b w:val="0"/>
          <w:sz w:val="22"/>
          <w:szCs w:val="22"/>
        </w:rPr>
        <w:t xml:space="preserve"> this Deed or any Contract or its provision of the Services, the Operator agrees to:</w:t>
      </w:r>
    </w:p>
    <w:p w14:paraId="16E88A53" w14:textId="77777777" w:rsidR="00293ACF" w:rsidRDefault="00293ACF" w:rsidP="00293ACF">
      <w:pPr>
        <w:pStyle w:val="ListParagraph"/>
        <w:numPr>
          <w:ilvl w:val="3"/>
          <w:numId w:val="44"/>
        </w:numPr>
        <w:tabs>
          <w:tab w:val="left" w:pos="1586"/>
          <w:tab w:val="left" w:pos="1587"/>
        </w:tabs>
        <w:spacing w:before="121"/>
        <w:ind w:right="972"/>
      </w:pPr>
      <w:r>
        <w:t>notify CASA in writing as soon as possible, which must be no later than within three (3) days; and</w:t>
      </w:r>
    </w:p>
    <w:p w14:paraId="720F404E" w14:textId="77777777" w:rsidR="00293ACF" w:rsidRDefault="00293ACF" w:rsidP="00293ACF">
      <w:pPr>
        <w:pStyle w:val="ListParagraph"/>
        <w:numPr>
          <w:ilvl w:val="3"/>
          <w:numId w:val="44"/>
        </w:numPr>
        <w:tabs>
          <w:tab w:val="left" w:pos="1586"/>
          <w:tab w:val="left" w:pos="1587"/>
        </w:tabs>
        <w:spacing w:before="121"/>
        <w:ind w:right="972"/>
      </w:pPr>
      <w:r>
        <w:t xml:space="preserve">unless otherwise directed by CASA, carry out an assessment in accordance with the requirements of the </w:t>
      </w:r>
      <w:r w:rsidRPr="007E3533">
        <w:rPr>
          <w:i/>
          <w:iCs/>
        </w:rPr>
        <w:t>Privacy Act 1988</w:t>
      </w:r>
      <w:r>
        <w:t xml:space="preserve"> (Cth).</w:t>
      </w:r>
    </w:p>
    <w:p w14:paraId="4E22EC57" w14:textId="77777777" w:rsidR="00293ACF" w:rsidRPr="007E3533" w:rsidRDefault="00293ACF" w:rsidP="00293ACF">
      <w:pPr>
        <w:pStyle w:val="Heading3"/>
        <w:numPr>
          <w:ilvl w:val="2"/>
          <w:numId w:val="32"/>
        </w:numPr>
        <w:spacing w:before="120"/>
        <w:ind w:left="993" w:hanging="709"/>
        <w:rPr>
          <w:b w:val="0"/>
          <w:sz w:val="22"/>
          <w:szCs w:val="22"/>
        </w:rPr>
      </w:pPr>
      <w:r w:rsidRPr="007E3533">
        <w:rPr>
          <w:b w:val="0"/>
          <w:sz w:val="22"/>
          <w:szCs w:val="22"/>
        </w:rPr>
        <w:t xml:space="preserve">Where the </w:t>
      </w:r>
      <w:r>
        <w:rPr>
          <w:b w:val="0"/>
          <w:sz w:val="22"/>
          <w:szCs w:val="22"/>
        </w:rPr>
        <w:t>Operator</w:t>
      </w:r>
      <w:r w:rsidRPr="007E3533">
        <w:rPr>
          <w:b w:val="0"/>
          <w:sz w:val="22"/>
          <w:szCs w:val="22"/>
        </w:rPr>
        <w:t xml:space="preserve"> is aware that there are reasonable grounds to believe there has been, or where </w:t>
      </w:r>
      <w:r>
        <w:rPr>
          <w:b w:val="0"/>
          <w:sz w:val="22"/>
          <w:szCs w:val="22"/>
        </w:rPr>
        <w:t xml:space="preserve">CASA </w:t>
      </w:r>
      <w:r w:rsidRPr="007E3533">
        <w:rPr>
          <w:b w:val="0"/>
          <w:sz w:val="22"/>
          <w:szCs w:val="22"/>
        </w:rPr>
        <w:t xml:space="preserve">notifies the </w:t>
      </w:r>
      <w:r>
        <w:rPr>
          <w:b w:val="0"/>
          <w:sz w:val="22"/>
          <w:szCs w:val="22"/>
        </w:rPr>
        <w:t xml:space="preserve">Operator </w:t>
      </w:r>
      <w:r w:rsidRPr="007E3533">
        <w:rPr>
          <w:b w:val="0"/>
          <w:sz w:val="22"/>
          <w:szCs w:val="22"/>
        </w:rPr>
        <w:t xml:space="preserve">that there has been, an Eligible Data Breach in relation to any Personal Information held by the </w:t>
      </w:r>
      <w:r>
        <w:rPr>
          <w:b w:val="0"/>
          <w:sz w:val="22"/>
          <w:szCs w:val="22"/>
        </w:rPr>
        <w:t xml:space="preserve">Operator </w:t>
      </w:r>
      <w:r w:rsidRPr="007E3533">
        <w:rPr>
          <w:b w:val="0"/>
          <w:sz w:val="22"/>
          <w:szCs w:val="22"/>
        </w:rPr>
        <w:t xml:space="preserve">as a result of this </w:t>
      </w:r>
      <w:r>
        <w:rPr>
          <w:b w:val="0"/>
          <w:sz w:val="22"/>
          <w:szCs w:val="22"/>
        </w:rPr>
        <w:t xml:space="preserve">Deed or any </w:t>
      </w:r>
      <w:r w:rsidRPr="007E3533">
        <w:rPr>
          <w:b w:val="0"/>
          <w:sz w:val="22"/>
          <w:szCs w:val="22"/>
        </w:rPr>
        <w:t xml:space="preserve">Contract or its provision of the Services, the </w:t>
      </w:r>
      <w:r>
        <w:rPr>
          <w:b w:val="0"/>
          <w:sz w:val="22"/>
          <w:szCs w:val="22"/>
        </w:rPr>
        <w:t>Operator</w:t>
      </w:r>
      <w:r w:rsidRPr="007E3533">
        <w:rPr>
          <w:b w:val="0"/>
          <w:sz w:val="22"/>
          <w:szCs w:val="22"/>
        </w:rPr>
        <w:t xml:space="preserve"> will:</w:t>
      </w:r>
    </w:p>
    <w:p w14:paraId="2CD1B720" w14:textId="4EEC9E39" w:rsidR="00293ACF" w:rsidRDefault="00293ACF" w:rsidP="00293ACF">
      <w:pPr>
        <w:pStyle w:val="ListParagraph"/>
        <w:numPr>
          <w:ilvl w:val="3"/>
          <w:numId w:val="45"/>
        </w:numPr>
        <w:tabs>
          <w:tab w:val="left" w:pos="1586"/>
          <w:tab w:val="left" w:pos="1587"/>
        </w:tabs>
        <w:spacing w:before="121"/>
        <w:ind w:right="972"/>
      </w:pPr>
      <w:r>
        <w:t>take all reasonable action to mitigate the risk of the Eligible Data Breach causing serious harm to any of the individuals to whom it relates</w:t>
      </w:r>
      <w:r w:rsidR="00895A0C">
        <w:t>,</w:t>
      </w:r>
    </w:p>
    <w:p w14:paraId="046B0139" w14:textId="77777777" w:rsidR="00293ACF" w:rsidRDefault="00293ACF" w:rsidP="00293ACF">
      <w:pPr>
        <w:pStyle w:val="ListParagraph"/>
        <w:numPr>
          <w:ilvl w:val="3"/>
          <w:numId w:val="45"/>
        </w:numPr>
        <w:tabs>
          <w:tab w:val="left" w:pos="1586"/>
          <w:tab w:val="left" w:pos="1587"/>
        </w:tabs>
        <w:spacing w:before="121"/>
        <w:ind w:right="972"/>
      </w:pPr>
      <w:r>
        <w:t xml:space="preserve">unless otherwise directed by CASA, take all other action necessary to comply with the requirements of the </w:t>
      </w:r>
      <w:r w:rsidRPr="006118DA">
        <w:rPr>
          <w:i/>
          <w:iCs/>
        </w:rPr>
        <w:t>Privacy Act 1988</w:t>
      </w:r>
      <w:r>
        <w:t xml:space="preserve"> (Cth); and</w:t>
      </w:r>
    </w:p>
    <w:p w14:paraId="181A9CD5" w14:textId="77777777" w:rsidR="00293ACF" w:rsidRDefault="00293ACF" w:rsidP="00293ACF">
      <w:pPr>
        <w:pStyle w:val="ListParagraph"/>
        <w:numPr>
          <w:ilvl w:val="3"/>
          <w:numId w:val="45"/>
        </w:numPr>
        <w:tabs>
          <w:tab w:val="left" w:pos="1586"/>
          <w:tab w:val="left" w:pos="1587"/>
        </w:tabs>
        <w:spacing w:before="121"/>
        <w:ind w:right="972"/>
      </w:pPr>
      <w:r>
        <w:t>take any other action as reasonably directed by CASA.</w:t>
      </w:r>
    </w:p>
    <w:p w14:paraId="4FFF68E6" w14:textId="4923178A" w:rsidR="00293ACF" w:rsidRPr="007E3533" w:rsidRDefault="00293ACF" w:rsidP="00293ACF">
      <w:pPr>
        <w:pStyle w:val="Heading3"/>
        <w:numPr>
          <w:ilvl w:val="2"/>
          <w:numId w:val="32"/>
        </w:numPr>
        <w:spacing w:before="120"/>
        <w:ind w:left="993" w:hanging="709"/>
        <w:rPr>
          <w:b w:val="0"/>
          <w:sz w:val="22"/>
          <w:szCs w:val="22"/>
        </w:rPr>
      </w:pPr>
      <w:r w:rsidRPr="007E3533">
        <w:rPr>
          <w:b w:val="0"/>
          <w:sz w:val="22"/>
          <w:szCs w:val="22"/>
        </w:rPr>
        <w:t xml:space="preserve">The </w:t>
      </w:r>
      <w:r>
        <w:rPr>
          <w:b w:val="0"/>
          <w:sz w:val="22"/>
          <w:szCs w:val="22"/>
        </w:rPr>
        <w:t>Operator</w:t>
      </w:r>
      <w:r w:rsidRPr="007E3533">
        <w:rPr>
          <w:b w:val="0"/>
          <w:sz w:val="22"/>
          <w:szCs w:val="22"/>
        </w:rPr>
        <w:t xml:space="preserve"> must ensure that any subcontract </w:t>
      </w:r>
      <w:proofErr w:type="gramStart"/>
      <w:r w:rsidRPr="007E3533">
        <w:rPr>
          <w:b w:val="0"/>
          <w:sz w:val="22"/>
          <w:szCs w:val="22"/>
        </w:rPr>
        <w:t>entered into</w:t>
      </w:r>
      <w:proofErr w:type="gramEnd"/>
      <w:r w:rsidRPr="007E3533">
        <w:rPr>
          <w:b w:val="0"/>
          <w:sz w:val="22"/>
          <w:szCs w:val="22"/>
        </w:rPr>
        <w:t xml:space="preserve"> by the </w:t>
      </w:r>
      <w:r>
        <w:rPr>
          <w:b w:val="0"/>
          <w:sz w:val="22"/>
          <w:szCs w:val="22"/>
        </w:rPr>
        <w:t>Operator</w:t>
      </w:r>
      <w:r w:rsidRPr="007E3533">
        <w:rPr>
          <w:b w:val="0"/>
          <w:sz w:val="22"/>
          <w:szCs w:val="22"/>
        </w:rPr>
        <w:t xml:space="preserve"> for the purposes of fulfilling the </w:t>
      </w:r>
      <w:r>
        <w:rPr>
          <w:b w:val="0"/>
          <w:sz w:val="22"/>
          <w:szCs w:val="22"/>
        </w:rPr>
        <w:t>Operator’s</w:t>
      </w:r>
      <w:r w:rsidRPr="007E3533">
        <w:rPr>
          <w:b w:val="0"/>
          <w:sz w:val="22"/>
          <w:szCs w:val="22"/>
        </w:rPr>
        <w:t xml:space="preserve"> obligations under </w:t>
      </w:r>
      <w:r>
        <w:rPr>
          <w:b w:val="0"/>
          <w:sz w:val="22"/>
          <w:szCs w:val="22"/>
        </w:rPr>
        <w:t>this Deed or any Contract</w:t>
      </w:r>
      <w:r w:rsidR="00230F3B">
        <w:rPr>
          <w:b w:val="0"/>
          <w:sz w:val="22"/>
          <w:szCs w:val="22"/>
        </w:rPr>
        <w:t>,</w:t>
      </w:r>
      <w:r>
        <w:rPr>
          <w:b w:val="0"/>
          <w:sz w:val="22"/>
          <w:szCs w:val="22"/>
        </w:rPr>
        <w:t xml:space="preserve"> </w:t>
      </w:r>
      <w:r w:rsidRPr="007E3533">
        <w:rPr>
          <w:b w:val="0"/>
          <w:sz w:val="22"/>
          <w:szCs w:val="22"/>
        </w:rPr>
        <w:t xml:space="preserve">imposes on the </w:t>
      </w:r>
      <w:r>
        <w:rPr>
          <w:b w:val="0"/>
          <w:sz w:val="22"/>
          <w:szCs w:val="22"/>
        </w:rPr>
        <w:t>s</w:t>
      </w:r>
      <w:r w:rsidRPr="007E3533">
        <w:rPr>
          <w:b w:val="0"/>
          <w:sz w:val="22"/>
          <w:szCs w:val="22"/>
        </w:rPr>
        <w:t xml:space="preserve">ubcontractor the same obligations regarding privacy and notifiable data breaches that the </w:t>
      </w:r>
      <w:r>
        <w:rPr>
          <w:b w:val="0"/>
          <w:sz w:val="22"/>
          <w:szCs w:val="22"/>
        </w:rPr>
        <w:t>Operator</w:t>
      </w:r>
      <w:r w:rsidRPr="007E3533">
        <w:rPr>
          <w:b w:val="0"/>
          <w:sz w:val="22"/>
          <w:szCs w:val="22"/>
        </w:rPr>
        <w:t xml:space="preserve"> has under </w:t>
      </w:r>
      <w:r>
        <w:rPr>
          <w:b w:val="0"/>
          <w:sz w:val="22"/>
          <w:szCs w:val="22"/>
        </w:rPr>
        <w:t xml:space="preserve">this clause </w:t>
      </w:r>
      <w:r>
        <w:rPr>
          <w:b w:val="0"/>
          <w:sz w:val="22"/>
          <w:szCs w:val="22"/>
        </w:rPr>
        <w:fldChar w:fldCharType="begin"/>
      </w:r>
      <w:r>
        <w:rPr>
          <w:b w:val="0"/>
          <w:sz w:val="22"/>
          <w:szCs w:val="22"/>
        </w:rPr>
        <w:instrText xml:space="preserve"> REF _Ref74146526 \r \h </w:instrText>
      </w:r>
      <w:r>
        <w:rPr>
          <w:b w:val="0"/>
          <w:sz w:val="22"/>
          <w:szCs w:val="22"/>
        </w:rPr>
      </w:r>
      <w:r>
        <w:rPr>
          <w:b w:val="0"/>
          <w:sz w:val="22"/>
          <w:szCs w:val="22"/>
        </w:rPr>
        <w:fldChar w:fldCharType="separate"/>
      </w:r>
      <w:r w:rsidR="009E2DAE">
        <w:rPr>
          <w:b w:val="0"/>
          <w:sz w:val="22"/>
          <w:szCs w:val="22"/>
        </w:rPr>
        <w:t>20.3</w:t>
      </w:r>
      <w:r>
        <w:rPr>
          <w:b w:val="0"/>
          <w:sz w:val="22"/>
          <w:szCs w:val="22"/>
        </w:rPr>
        <w:fldChar w:fldCharType="end"/>
      </w:r>
      <w:r w:rsidRPr="007E3533">
        <w:rPr>
          <w:b w:val="0"/>
          <w:sz w:val="22"/>
          <w:szCs w:val="22"/>
        </w:rPr>
        <w:t xml:space="preserve">.  </w:t>
      </w:r>
    </w:p>
    <w:p w14:paraId="14683160" w14:textId="63A9F2CF" w:rsidR="00293ACF" w:rsidRDefault="00293ACF" w:rsidP="00293ACF">
      <w:pPr>
        <w:pStyle w:val="Heading3"/>
        <w:numPr>
          <w:ilvl w:val="2"/>
          <w:numId w:val="32"/>
        </w:numPr>
        <w:spacing w:before="120"/>
        <w:ind w:left="993" w:hanging="709"/>
        <w:rPr>
          <w:b w:val="0"/>
          <w:sz w:val="22"/>
          <w:szCs w:val="22"/>
        </w:rPr>
      </w:pPr>
      <w:r w:rsidRPr="007E3533">
        <w:rPr>
          <w:b w:val="0"/>
          <w:sz w:val="22"/>
          <w:szCs w:val="22"/>
        </w:rPr>
        <w:t xml:space="preserve">The </w:t>
      </w:r>
      <w:r>
        <w:rPr>
          <w:b w:val="0"/>
          <w:sz w:val="22"/>
          <w:szCs w:val="22"/>
        </w:rPr>
        <w:t>Operator</w:t>
      </w:r>
      <w:r w:rsidRPr="007E3533">
        <w:rPr>
          <w:b w:val="0"/>
          <w:sz w:val="22"/>
          <w:szCs w:val="22"/>
        </w:rPr>
        <w:t xml:space="preserve"> will notify </w:t>
      </w:r>
      <w:r>
        <w:rPr>
          <w:b w:val="0"/>
          <w:sz w:val="22"/>
          <w:szCs w:val="22"/>
        </w:rPr>
        <w:t xml:space="preserve">CASA </w:t>
      </w:r>
      <w:r w:rsidRPr="007E3533">
        <w:rPr>
          <w:b w:val="0"/>
          <w:sz w:val="22"/>
          <w:szCs w:val="22"/>
        </w:rPr>
        <w:t>as soon as reasonably practicable if it becomes aware of a breach or possible breach of the obligations contained in this clause</w:t>
      </w:r>
      <w:r w:rsidR="00FC7DFD">
        <w:rPr>
          <w:b w:val="0"/>
          <w:sz w:val="22"/>
          <w:szCs w:val="22"/>
        </w:rPr>
        <w:t xml:space="preserve"> 20.3</w:t>
      </w:r>
      <w:r w:rsidRPr="007E3533">
        <w:rPr>
          <w:b w:val="0"/>
          <w:sz w:val="22"/>
          <w:szCs w:val="22"/>
        </w:rPr>
        <w:t>.</w:t>
      </w:r>
    </w:p>
    <w:p w14:paraId="775F5ADD" w14:textId="77777777" w:rsidR="004928ED" w:rsidRPr="004C2C6A" w:rsidRDefault="00DF5878" w:rsidP="002E290E">
      <w:pPr>
        <w:pStyle w:val="Heading3"/>
        <w:numPr>
          <w:ilvl w:val="1"/>
          <w:numId w:val="32"/>
        </w:numPr>
        <w:tabs>
          <w:tab w:val="left" w:pos="1020"/>
        </w:tabs>
        <w:spacing w:before="240"/>
        <w:ind w:left="1021" w:hanging="720"/>
        <w:rPr>
          <w:sz w:val="24"/>
        </w:rPr>
      </w:pPr>
      <w:bookmarkStart w:id="163" w:name="19.4._Confidential_Information"/>
      <w:bookmarkEnd w:id="163"/>
      <w:r w:rsidRPr="004C2C6A">
        <w:rPr>
          <w:sz w:val="24"/>
        </w:rPr>
        <w:t>Confidential Information</w:t>
      </w:r>
    </w:p>
    <w:p w14:paraId="202DB54A" w14:textId="476E9FEA" w:rsidR="004928ED" w:rsidRPr="002B71B4" w:rsidRDefault="00DF5878" w:rsidP="002E290E">
      <w:pPr>
        <w:pStyle w:val="Heading3"/>
        <w:numPr>
          <w:ilvl w:val="2"/>
          <w:numId w:val="32"/>
        </w:numPr>
        <w:spacing w:before="120"/>
        <w:ind w:left="993" w:hanging="709"/>
      </w:pPr>
      <w:r w:rsidRPr="005417D9">
        <w:rPr>
          <w:b w:val="0"/>
          <w:sz w:val="22"/>
          <w:szCs w:val="22"/>
        </w:rPr>
        <w:t>Other than information available in the public domain, the Operator agrees not to disclose to any person, other than CASA, any confidential information relating to the Deed or the Services, without prior written</w:t>
      </w:r>
      <w:r w:rsidRPr="002667E4">
        <w:rPr>
          <w:b w:val="0"/>
          <w:sz w:val="22"/>
          <w:szCs w:val="22"/>
        </w:rPr>
        <w:t xml:space="preserve"> </w:t>
      </w:r>
      <w:r w:rsidRPr="005417D9">
        <w:rPr>
          <w:b w:val="0"/>
          <w:sz w:val="22"/>
          <w:szCs w:val="22"/>
        </w:rPr>
        <w:t>approval from CASA. This obligation will not be breached where the Operator is required by law or a stock exchange to disclose the relevant information or where the relevant information is publicly available (other than through breach of a confidentiality or non-disclosure obligation).</w:t>
      </w:r>
    </w:p>
    <w:p w14:paraId="1490AC08" w14:textId="34FBA29F" w:rsidR="004928ED" w:rsidRPr="002B71B4" w:rsidRDefault="00DF5878" w:rsidP="002E290E">
      <w:pPr>
        <w:pStyle w:val="Heading3"/>
        <w:numPr>
          <w:ilvl w:val="2"/>
          <w:numId w:val="32"/>
        </w:numPr>
        <w:spacing w:before="120"/>
        <w:ind w:left="993" w:hanging="709"/>
      </w:pPr>
      <w:r w:rsidRPr="005417D9">
        <w:rPr>
          <w:b w:val="0"/>
          <w:sz w:val="22"/>
          <w:szCs w:val="22"/>
        </w:rPr>
        <w:t>CASA may at any time require the Operator to arrange for its employees, agents</w:t>
      </w:r>
      <w:r w:rsidR="00EB399B">
        <w:rPr>
          <w:b w:val="0"/>
          <w:sz w:val="22"/>
          <w:szCs w:val="22"/>
        </w:rPr>
        <w:t>,</w:t>
      </w:r>
      <w:r w:rsidRPr="005417D9">
        <w:rPr>
          <w:b w:val="0"/>
          <w:sz w:val="22"/>
          <w:szCs w:val="22"/>
        </w:rPr>
        <w:t xml:space="preserve"> or subcontractors to give a written undertaking relating to nondisclosure of CASA’s confidential information in a form acceptable to CASA.</w:t>
      </w:r>
    </w:p>
    <w:p w14:paraId="0D2461B6" w14:textId="79F9A633" w:rsidR="004928ED" w:rsidRPr="0096443F" w:rsidRDefault="00DF5878" w:rsidP="002E290E">
      <w:pPr>
        <w:pStyle w:val="Heading3"/>
        <w:numPr>
          <w:ilvl w:val="2"/>
          <w:numId w:val="32"/>
        </w:numPr>
        <w:spacing w:before="120"/>
        <w:ind w:left="993" w:hanging="709"/>
      </w:pPr>
      <w:r w:rsidRPr="005417D9">
        <w:rPr>
          <w:b w:val="0"/>
          <w:sz w:val="22"/>
          <w:szCs w:val="22"/>
        </w:rPr>
        <w:t xml:space="preserve">CASA will keep any information in connection with the Deed or any </w:t>
      </w:r>
      <w:r w:rsidR="006C5BE0" w:rsidRPr="005417D9">
        <w:rPr>
          <w:b w:val="0"/>
          <w:sz w:val="22"/>
          <w:szCs w:val="22"/>
        </w:rPr>
        <w:t>Contract</w:t>
      </w:r>
      <w:r w:rsidRPr="005417D9">
        <w:rPr>
          <w:b w:val="0"/>
          <w:sz w:val="22"/>
          <w:szCs w:val="22"/>
        </w:rPr>
        <w:t xml:space="preserve"> confidential to the extent it has agreed in writing to keep such specified information confidential. CASA will not be in breach of any confidentiality agreement if CASA is required to disclose the information by law, a Minister or a House or Committee of Parliament.</w:t>
      </w:r>
    </w:p>
    <w:p w14:paraId="47C53C70" w14:textId="77777777" w:rsidR="004928ED" w:rsidRPr="004C2C6A" w:rsidRDefault="00DF5878" w:rsidP="002E290E">
      <w:pPr>
        <w:pStyle w:val="Heading3"/>
        <w:numPr>
          <w:ilvl w:val="1"/>
          <w:numId w:val="32"/>
        </w:numPr>
        <w:tabs>
          <w:tab w:val="left" w:pos="1020"/>
        </w:tabs>
        <w:spacing w:before="240"/>
        <w:ind w:left="1021" w:hanging="720"/>
        <w:rPr>
          <w:sz w:val="24"/>
        </w:rPr>
      </w:pPr>
      <w:bookmarkStart w:id="164" w:name="19.5._Security_and_Safety"/>
      <w:bookmarkEnd w:id="164"/>
      <w:r w:rsidRPr="004C2C6A">
        <w:rPr>
          <w:sz w:val="24"/>
        </w:rPr>
        <w:t>Security and Safety</w:t>
      </w:r>
    </w:p>
    <w:p w14:paraId="74AC6CCD" w14:textId="3B51163A" w:rsidR="004928ED" w:rsidRDefault="00DF5878" w:rsidP="005E62B6">
      <w:pPr>
        <w:pStyle w:val="BodyText"/>
        <w:spacing w:before="121"/>
        <w:ind w:left="993" w:right="1230"/>
      </w:pPr>
      <w:r>
        <w:t>The Operator must ensure that all information, material</w:t>
      </w:r>
      <w:r w:rsidR="00EB399B">
        <w:t>,</w:t>
      </w:r>
      <w:r>
        <w:t xml:space="preserve"> and property provided by CASA for the purposes of the Deed or any </w:t>
      </w:r>
      <w:r w:rsidR="006C5BE0">
        <w:t>Contract</w:t>
      </w:r>
      <w:r w:rsidR="00EB399B">
        <w:t>,</w:t>
      </w:r>
      <w:r>
        <w:t xml:space="preserve"> is </w:t>
      </w:r>
      <w:r w:rsidR="00E56329">
        <w:t>always protected</w:t>
      </w:r>
      <w:r>
        <w:t xml:space="preserve"> from unauthorised access, use by a third party, misuse, damage and destruction and </w:t>
      </w:r>
      <w:r>
        <w:lastRenderedPageBreak/>
        <w:t>is returned as directed by CASA.</w:t>
      </w:r>
    </w:p>
    <w:p w14:paraId="15D6E5B1" w14:textId="77777777" w:rsidR="004928ED" w:rsidRPr="004C2C6A" w:rsidRDefault="00DF5878" w:rsidP="002E290E">
      <w:pPr>
        <w:pStyle w:val="Heading3"/>
        <w:numPr>
          <w:ilvl w:val="1"/>
          <w:numId w:val="32"/>
        </w:numPr>
        <w:tabs>
          <w:tab w:val="left" w:pos="1020"/>
        </w:tabs>
        <w:spacing w:before="240"/>
        <w:ind w:left="1021" w:hanging="720"/>
        <w:rPr>
          <w:sz w:val="24"/>
        </w:rPr>
      </w:pPr>
      <w:bookmarkStart w:id="165" w:name="19.6._Criminal_Code"/>
      <w:bookmarkEnd w:id="165"/>
      <w:r w:rsidRPr="004C2C6A">
        <w:rPr>
          <w:sz w:val="24"/>
        </w:rPr>
        <w:t>Criminal Code</w:t>
      </w:r>
    </w:p>
    <w:p w14:paraId="1D5B727E" w14:textId="5BE4A8A3" w:rsidR="00EE4A46" w:rsidRDefault="00DF5878" w:rsidP="00EE4A46">
      <w:pPr>
        <w:pStyle w:val="Heading3"/>
        <w:numPr>
          <w:ilvl w:val="2"/>
          <w:numId w:val="32"/>
        </w:numPr>
        <w:spacing w:before="120"/>
        <w:ind w:left="993" w:hanging="709"/>
        <w:rPr>
          <w:b w:val="0"/>
          <w:sz w:val="22"/>
          <w:szCs w:val="22"/>
        </w:rPr>
      </w:pPr>
      <w:r w:rsidRPr="00EE4A46">
        <w:rPr>
          <w:b w:val="0"/>
          <w:sz w:val="22"/>
          <w:szCs w:val="22"/>
        </w:rPr>
        <w:t xml:space="preserve">The Operator acknowledges that the giving of false or misleading information is an offence under the </w:t>
      </w:r>
      <w:r w:rsidRPr="00EE4A46">
        <w:rPr>
          <w:b w:val="0"/>
          <w:i/>
          <w:iCs/>
          <w:sz w:val="22"/>
          <w:szCs w:val="22"/>
        </w:rPr>
        <w:t>Criminal Code Act 1995</w:t>
      </w:r>
      <w:r w:rsidRPr="00EE4A46">
        <w:rPr>
          <w:b w:val="0"/>
          <w:sz w:val="22"/>
          <w:szCs w:val="22"/>
        </w:rPr>
        <w:t xml:space="preserve"> (Cth). </w:t>
      </w:r>
    </w:p>
    <w:p w14:paraId="70367C75" w14:textId="03DF1F03" w:rsidR="004928ED" w:rsidRDefault="00DF5878" w:rsidP="00EE4A46">
      <w:pPr>
        <w:pStyle w:val="Heading3"/>
        <w:numPr>
          <w:ilvl w:val="2"/>
          <w:numId w:val="32"/>
        </w:numPr>
        <w:spacing w:before="120"/>
        <w:ind w:left="993" w:hanging="709"/>
        <w:rPr>
          <w:b w:val="0"/>
          <w:sz w:val="22"/>
          <w:szCs w:val="22"/>
        </w:rPr>
      </w:pPr>
      <w:r w:rsidRPr="00EE4A46">
        <w:rPr>
          <w:b w:val="0"/>
          <w:sz w:val="22"/>
          <w:szCs w:val="22"/>
        </w:rPr>
        <w:t>The Operator must ensure that any subcontractor engaged in connection with the Deed</w:t>
      </w:r>
      <w:r w:rsidR="00E56329">
        <w:rPr>
          <w:b w:val="0"/>
          <w:sz w:val="22"/>
          <w:szCs w:val="22"/>
        </w:rPr>
        <w:t>,</w:t>
      </w:r>
      <w:r w:rsidRPr="00EE4A46">
        <w:rPr>
          <w:b w:val="0"/>
          <w:sz w:val="22"/>
          <w:szCs w:val="22"/>
        </w:rPr>
        <w:t xml:space="preserve"> or any </w:t>
      </w:r>
      <w:r w:rsidR="006C5BE0" w:rsidRPr="00EE4A46">
        <w:rPr>
          <w:b w:val="0"/>
          <w:sz w:val="22"/>
          <w:szCs w:val="22"/>
        </w:rPr>
        <w:t>Contract</w:t>
      </w:r>
      <w:r w:rsidRPr="00EE4A46">
        <w:rPr>
          <w:b w:val="0"/>
          <w:sz w:val="22"/>
          <w:szCs w:val="22"/>
        </w:rPr>
        <w:t xml:space="preserve"> is aware of the information contained in clause</w:t>
      </w:r>
      <w:r w:rsidR="00FC7DFD">
        <w:rPr>
          <w:b w:val="0"/>
          <w:sz w:val="22"/>
          <w:szCs w:val="22"/>
        </w:rPr>
        <w:t xml:space="preserve"> 20.6.1</w:t>
      </w:r>
      <w:r w:rsidRPr="00EE4A46">
        <w:rPr>
          <w:b w:val="0"/>
          <w:sz w:val="22"/>
          <w:szCs w:val="22"/>
        </w:rPr>
        <w:t>.</w:t>
      </w:r>
    </w:p>
    <w:p w14:paraId="53C5EC77" w14:textId="77777777" w:rsidR="004928ED" w:rsidRPr="005417D9" w:rsidRDefault="00DF5878" w:rsidP="002E290E">
      <w:pPr>
        <w:pStyle w:val="Heading3"/>
        <w:numPr>
          <w:ilvl w:val="1"/>
          <w:numId w:val="32"/>
        </w:numPr>
        <w:tabs>
          <w:tab w:val="left" w:pos="1020"/>
        </w:tabs>
        <w:spacing w:before="240"/>
        <w:ind w:left="1021" w:hanging="720"/>
        <w:rPr>
          <w:sz w:val="24"/>
        </w:rPr>
      </w:pPr>
      <w:bookmarkStart w:id="166" w:name="19.7._Fraud"/>
      <w:bookmarkEnd w:id="166"/>
      <w:r w:rsidRPr="005417D9">
        <w:rPr>
          <w:sz w:val="24"/>
        </w:rPr>
        <w:t>Fraud</w:t>
      </w:r>
    </w:p>
    <w:p w14:paraId="6B0D7927" w14:textId="0AE0A027" w:rsidR="004928ED" w:rsidRDefault="00DF5878" w:rsidP="002E290E">
      <w:pPr>
        <w:pStyle w:val="Heading3"/>
        <w:numPr>
          <w:ilvl w:val="2"/>
          <w:numId w:val="32"/>
        </w:numPr>
        <w:spacing w:before="120"/>
        <w:ind w:left="993" w:hanging="709"/>
        <w:rPr>
          <w:b w:val="0"/>
          <w:sz w:val="22"/>
          <w:szCs w:val="22"/>
        </w:rPr>
      </w:pPr>
      <w:r w:rsidRPr="005417D9">
        <w:rPr>
          <w:b w:val="0"/>
          <w:sz w:val="22"/>
          <w:szCs w:val="22"/>
        </w:rPr>
        <w:t xml:space="preserve">For the purposes of this clause, </w:t>
      </w:r>
      <w:r w:rsidRPr="00781050">
        <w:rPr>
          <w:bCs w:val="0"/>
          <w:i/>
          <w:iCs/>
          <w:sz w:val="22"/>
          <w:szCs w:val="22"/>
        </w:rPr>
        <w:t>Fraud</w:t>
      </w:r>
      <w:r w:rsidRPr="005417D9">
        <w:rPr>
          <w:b w:val="0"/>
          <w:sz w:val="22"/>
          <w:szCs w:val="22"/>
        </w:rPr>
        <w:t xml:space="preserve"> means dishonestly obtaining a benefit or causing a loss by deception or other means.</w:t>
      </w:r>
    </w:p>
    <w:p w14:paraId="7EEDCAE5" w14:textId="2DE234A6" w:rsidR="004928ED" w:rsidRDefault="00DF5878" w:rsidP="002E290E">
      <w:pPr>
        <w:pStyle w:val="Heading3"/>
        <w:numPr>
          <w:ilvl w:val="2"/>
          <w:numId w:val="32"/>
        </w:numPr>
        <w:spacing w:before="120"/>
        <w:ind w:left="993" w:hanging="709"/>
        <w:rPr>
          <w:b w:val="0"/>
          <w:sz w:val="22"/>
          <w:szCs w:val="22"/>
        </w:rPr>
      </w:pPr>
      <w:r w:rsidRPr="005417D9">
        <w:rPr>
          <w:b w:val="0"/>
          <w:sz w:val="22"/>
          <w:szCs w:val="22"/>
        </w:rPr>
        <w:t xml:space="preserve">The Operator must take all reasonable steps to prevent and detect Fraud in relation to the performance of this Deed or any </w:t>
      </w:r>
      <w:r w:rsidR="006C5BE0" w:rsidRPr="005417D9">
        <w:rPr>
          <w:b w:val="0"/>
          <w:sz w:val="22"/>
          <w:szCs w:val="22"/>
        </w:rPr>
        <w:t>Contract</w:t>
      </w:r>
      <w:r w:rsidRPr="005417D9">
        <w:rPr>
          <w:b w:val="0"/>
          <w:sz w:val="22"/>
          <w:szCs w:val="22"/>
        </w:rPr>
        <w:t>. The Operator acknowledges the occurrence of Fraud will constitute a breach of this Deed.</w:t>
      </w:r>
    </w:p>
    <w:p w14:paraId="038DAB9B" w14:textId="7972DE66" w:rsidR="004928ED" w:rsidRDefault="00DF5878" w:rsidP="002E290E">
      <w:pPr>
        <w:pStyle w:val="Heading3"/>
        <w:numPr>
          <w:ilvl w:val="2"/>
          <w:numId w:val="32"/>
        </w:numPr>
        <w:spacing w:before="120"/>
        <w:ind w:left="993" w:hanging="709"/>
        <w:rPr>
          <w:b w:val="0"/>
          <w:sz w:val="22"/>
          <w:szCs w:val="22"/>
        </w:rPr>
      </w:pPr>
      <w:r w:rsidRPr="005417D9">
        <w:rPr>
          <w:b w:val="0"/>
          <w:sz w:val="22"/>
          <w:szCs w:val="22"/>
        </w:rPr>
        <w:t>If an investigation finds that the Operator or its employees have committed Fraud, or the Operator has failed to take reasonable steps to prevent Fraud by an employee or subcontractor, the Operator must reimburse or compensate CASA in full.</w:t>
      </w:r>
    </w:p>
    <w:p w14:paraId="313EA423" w14:textId="0F7D46CA" w:rsidR="00127F7B" w:rsidRPr="005417D9" w:rsidRDefault="00127F7B" w:rsidP="00127F7B">
      <w:pPr>
        <w:pStyle w:val="Heading3"/>
        <w:numPr>
          <w:ilvl w:val="1"/>
          <w:numId w:val="32"/>
        </w:numPr>
        <w:tabs>
          <w:tab w:val="left" w:pos="1020"/>
        </w:tabs>
        <w:spacing w:before="240"/>
        <w:rPr>
          <w:sz w:val="24"/>
        </w:rPr>
      </w:pPr>
      <w:r>
        <w:rPr>
          <w:sz w:val="24"/>
        </w:rPr>
        <w:t>Modern Slavery</w:t>
      </w:r>
    </w:p>
    <w:p w14:paraId="62C0B815" w14:textId="16278764" w:rsidR="00127F7B" w:rsidRDefault="00127F7B" w:rsidP="00127F7B">
      <w:pPr>
        <w:pStyle w:val="Heading3"/>
        <w:numPr>
          <w:ilvl w:val="2"/>
          <w:numId w:val="32"/>
        </w:numPr>
        <w:spacing w:before="120"/>
        <w:ind w:left="993" w:hanging="709"/>
        <w:rPr>
          <w:b w:val="0"/>
          <w:sz w:val="22"/>
          <w:szCs w:val="22"/>
        </w:rPr>
      </w:pPr>
      <w:r>
        <w:rPr>
          <w:b w:val="0"/>
          <w:sz w:val="22"/>
          <w:szCs w:val="22"/>
        </w:rPr>
        <w:t>The Operator must take reasonable steps to identify, assess and address risks of Modern Slavery practices in the operations and supply chains used in the provision of the Services.</w:t>
      </w:r>
    </w:p>
    <w:p w14:paraId="720DD3F8" w14:textId="77777777" w:rsidR="00AB7247" w:rsidRDefault="00127F7B" w:rsidP="00127F7B">
      <w:pPr>
        <w:pStyle w:val="Heading3"/>
        <w:numPr>
          <w:ilvl w:val="2"/>
          <w:numId w:val="32"/>
        </w:numPr>
        <w:spacing w:before="120"/>
        <w:ind w:left="993" w:hanging="709"/>
        <w:rPr>
          <w:b w:val="0"/>
          <w:sz w:val="22"/>
          <w:szCs w:val="22"/>
        </w:rPr>
      </w:pPr>
      <w:r>
        <w:rPr>
          <w:b w:val="0"/>
          <w:sz w:val="22"/>
          <w:szCs w:val="22"/>
        </w:rPr>
        <w:t>If at any time the Operator becomes aware of Modern Slavery practices in the operations and supply chains used in the performance of this Deed or a Contract, the Operator must</w:t>
      </w:r>
      <w:r w:rsidR="000C6EAB">
        <w:rPr>
          <w:b w:val="0"/>
          <w:sz w:val="22"/>
          <w:szCs w:val="22"/>
        </w:rPr>
        <w:t>,</w:t>
      </w:r>
      <w:r>
        <w:rPr>
          <w:b w:val="0"/>
          <w:sz w:val="22"/>
          <w:szCs w:val="22"/>
        </w:rPr>
        <w:t xml:space="preserve"> as soon as reasonably practicable</w:t>
      </w:r>
      <w:r w:rsidR="00AB7247">
        <w:rPr>
          <w:b w:val="0"/>
          <w:sz w:val="22"/>
          <w:szCs w:val="22"/>
        </w:rPr>
        <w:t>:</w:t>
      </w:r>
    </w:p>
    <w:p w14:paraId="52DE2CFA" w14:textId="6A6593F8" w:rsidR="00EA55A8" w:rsidRDefault="00127F7B" w:rsidP="004B5D9D">
      <w:pPr>
        <w:pStyle w:val="Heading3"/>
        <w:numPr>
          <w:ilvl w:val="3"/>
          <w:numId w:val="32"/>
        </w:numPr>
        <w:spacing w:before="120"/>
        <w:ind w:left="1560"/>
        <w:rPr>
          <w:b w:val="0"/>
          <w:sz w:val="22"/>
          <w:szCs w:val="22"/>
        </w:rPr>
      </w:pPr>
      <w:r>
        <w:rPr>
          <w:b w:val="0"/>
          <w:sz w:val="22"/>
          <w:szCs w:val="22"/>
        </w:rPr>
        <w:t>take all reasonable action to address or remove these practices, including where relevant by addressing any practices of other entities in its supply chains</w:t>
      </w:r>
      <w:r w:rsidR="004B5D9D">
        <w:rPr>
          <w:b w:val="0"/>
          <w:sz w:val="22"/>
          <w:szCs w:val="22"/>
        </w:rPr>
        <w:t xml:space="preserve">; </w:t>
      </w:r>
      <w:r w:rsidR="00EA55A8">
        <w:rPr>
          <w:b w:val="0"/>
          <w:sz w:val="22"/>
          <w:szCs w:val="22"/>
        </w:rPr>
        <w:t>and</w:t>
      </w:r>
    </w:p>
    <w:p w14:paraId="4B2BA044" w14:textId="6C6DDFB9" w:rsidR="00127F7B" w:rsidRDefault="00EA55A8" w:rsidP="004B5D9D">
      <w:pPr>
        <w:pStyle w:val="Heading3"/>
        <w:numPr>
          <w:ilvl w:val="3"/>
          <w:numId w:val="32"/>
        </w:numPr>
        <w:spacing w:before="120"/>
        <w:ind w:left="1560"/>
        <w:rPr>
          <w:b w:val="0"/>
          <w:sz w:val="22"/>
          <w:szCs w:val="22"/>
        </w:rPr>
      </w:pPr>
      <w:r>
        <w:rPr>
          <w:b w:val="0"/>
          <w:sz w:val="22"/>
          <w:szCs w:val="22"/>
        </w:rPr>
        <w:t>notify the CASA Representative of that action</w:t>
      </w:r>
      <w:r w:rsidR="00127F7B" w:rsidRPr="005417D9">
        <w:rPr>
          <w:b w:val="0"/>
          <w:sz w:val="22"/>
          <w:szCs w:val="22"/>
        </w:rPr>
        <w:t>.</w:t>
      </w:r>
    </w:p>
    <w:p w14:paraId="069F0F70" w14:textId="5D9FFC9A" w:rsidR="00A52995" w:rsidRPr="00A52995" w:rsidRDefault="00225CDC" w:rsidP="00A52995">
      <w:pPr>
        <w:pStyle w:val="Heading3"/>
        <w:numPr>
          <w:ilvl w:val="1"/>
          <w:numId w:val="32"/>
        </w:numPr>
        <w:tabs>
          <w:tab w:val="left" w:pos="1020"/>
        </w:tabs>
        <w:spacing w:before="240"/>
        <w:rPr>
          <w:sz w:val="24"/>
        </w:rPr>
      </w:pPr>
      <w:bookmarkStart w:id="167" w:name="_Ref74150168"/>
      <w:r w:rsidRPr="00A52995">
        <w:rPr>
          <w:sz w:val="24"/>
        </w:rPr>
        <w:t>Workplace Gender Equality Act 2012 (Cth)</w:t>
      </w:r>
      <w:bookmarkEnd w:id="167"/>
    </w:p>
    <w:p w14:paraId="61DD8DA4" w14:textId="6C544EC0" w:rsidR="00225CDC" w:rsidRDefault="00225CDC" w:rsidP="00DC6F23">
      <w:pPr>
        <w:pStyle w:val="Heading3"/>
        <w:numPr>
          <w:ilvl w:val="2"/>
          <w:numId w:val="32"/>
        </w:numPr>
        <w:spacing w:before="120"/>
        <w:ind w:left="993" w:hanging="709"/>
        <w:rPr>
          <w:b w:val="0"/>
          <w:sz w:val="22"/>
          <w:szCs w:val="22"/>
        </w:rPr>
      </w:pPr>
      <w:r>
        <w:rPr>
          <w:b w:val="0"/>
          <w:sz w:val="22"/>
          <w:szCs w:val="22"/>
        </w:rPr>
        <w:t xml:space="preserve">This clause </w:t>
      </w:r>
      <w:r>
        <w:rPr>
          <w:b w:val="0"/>
          <w:sz w:val="22"/>
          <w:szCs w:val="22"/>
        </w:rPr>
        <w:fldChar w:fldCharType="begin"/>
      </w:r>
      <w:r>
        <w:rPr>
          <w:b w:val="0"/>
          <w:sz w:val="22"/>
          <w:szCs w:val="22"/>
        </w:rPr>
        <w:instrText xml:space="preserve"> REF _Ref74150168 \r \h </w:instrText>
      </w:r>
      <w:r>
        <w:rPr>
          <w:b w:val="0"/>
          <w:sz w:val="22"/>
          <w:szCs w:val="22"/>
        </w:rPr>
      </w:r>
      <w:r>
        <w:rPr>
          <w:b w:val="0"/>
          <w:sz w:val="22"/>
          <w:szCs w:val="22"/>
        </w:rPr>
        <w:fldChar w:fldCharType="separate"/>
      </w:r>
      <w:r w:rsidR="009E2DAE">
        <w:rPr>
          <w:b w:val="0"/>
          <w:sz w:val="22"/>
          <w:szCs w:val="22"/>
        </w:rPr>
        <w:t>20.9</w:t>
      </w:r>
      <w:r>
        <w:rPr>
          <w:b w:val="0"/>
          <w:sz w:val="22"/>
          <w:szCs w:val="22"/>
        </w:rPr>
        <w:fldChar w:fldCharType="end"/>
      </w:r>
      <w:r>
        <w:rPr>
          <w:b w:val="0"/>
          <w:sz w:val="22"/>
          <w:szCs w:val="22"/>
        </w:rPr>
        <w:t xml:space="preserve"> only applies to an Operator with its place of business in Australia.</w:t>
      </w:r>
    </w:p>
    <w:p w14:paraId="39A18887" w14:textId="32ACE6AE" w:rsidR="007452A4" w:rsidRDefault="00225CDC" w:rsidP="00DC6F23">
      <w:pPr>
        <w:pStyle w:val="Heading3"/>
        <w:numPr>
          <w:ilvl w:val="2"/>
          <w:numId w:val="32"/>
        </w:numPr>
        <w:spacing w:before="120"/>
        <w:ind w:left="993" w:hanging="709"/>
        <w:rPr>
          <w:b w:val="0"/>
          <w:sz w:val="22"/>
          <w:szCs w:val="22"/>
        </w:rPr>
      </w:pPr>
      <w:r w:rsidRPr="007452A4">
        <w:rPr>
          <w:b w:val="0"/>
          <w:sz w:val="22"/>
          <w:szCs w:val="22"/>
        </w:rPr>
        <w:t xml:space="preserve">Commonwealth policy prevents the Commonwealth from </w:t>
      </w:r>
      <w:proofErr w:type="gramStart"/>
      <w:r w:rsidRPr="007452A4">
        <w:rPr>
          <w:b w:val="0"/>
          <w:sz w:val="22"/>
          <w:szCs w:val="22"/>
        </w:rPr>
        <w:t>entering into</w:t>
      </w:r>
      <w:proofErr w:type="gramEnd"/>
      <w:r w:rsidRPr="007452A4">
        <w:rPr>
          <w:b w:val="0"/>
          <w:sz w:val="22"/>
          <w:szCs w:val="22"/>
        </w:rPr>
        <w:t xml:space="preserve"> contracts </w:t>
      </w:r>
      <w:r>
        <w:rPr>
          <w:b w:val="0"/>
          <w:sz w:val="22"/>
          <w:szCs w:val="22"/>
        </w:rPr>
        <w:t xml:space="preserve">(including this Deed or any Contract) </w:t>
      </w:r>
      <w:r w:rsidRPr="007452A4">
        <w:rPr>
          <w:b w:val="0"/>
          <w:sz w:val="22"/>
          <w:szCs w:val="22"/>
        </w:rPr>
        <w:t xml:space="preserve">with </w:t>
      </w:r>
      <w:r>
        <w:rPr>
          <w:b w:val="0"/>
          <w:sz w:val="22"/>
          <w:szCs w:val="22"/>
        </w:rPr>
        <w:t xml:space="preserve">Australian </w:t>
      </w:r>
      <w:r w:rsidRPr="007452A4">
        <w:rPr>
          <w:b w:val="0"/>
          <w:sz w:val="22"/>
          <w:szCs w:val="22"/>
        </w:rPr>
        <w:t xml:space="preserve">suppliers who are non-compliant under the </w:t>
      </w:r>
      <w:r w:rsidRPr="007452A4">
        <w:rPr>
          <w:b w:val="0"/>
          <w:i/>
          <w:iCs/>
          <w:sz w:val="22"/>
          <w:szCs w:val="22"/>
        </w:rPr>
        <w:t>Workplace Gender Equality Act 2012</w:t>
      </w:r>
      <w:r w:rsidRPr="007452A4">
        <w:rPr>
          <w:b w:val="0"/>
          <w:sz w:val="22"/>
          <w:szCs w:val="22"/>
        </w:rPr>
        <w:t xml:space="preserve"> (Cth) (the </w:t>
      </w:r>
      <w:r w:rsidRPr="007452A4">
        <w:rPr>
          <w:bCs w:val="0"/>
          <w:i/>
          <w:iCs/>
          <w:sz w:val="22"/>
          <w:szCs w:val="22"/>
        </w:rPr>
        <w:t>WGE Act</w:t>
      </w:r>
      <w:r w:rsidRPr="007452A4">
        <w:rPr>
          <w:b w:val="0"/>
          <w:sz w:val="22"/>
          <w:szCs w:val="22"/>
        </w:rPr>
        <w:t xml:space="preserve">). </w:t>
      </w:r>
      <w:r>
        <w:rPr>
          <w:b w:val="0"/>
          <w:sz w:val="22"/>
          <w:szCs w:val="22"/>
        </w:rPr>
        <w:t>Accordingly, the Operator must comply with its obligations, if any, under the WGE Act which apply to the Operator.</w:t>
      </w:r>
    </w:p>
    <w:p w14:paraId="11677151" w14:textId="4F2677AA" w:rsidR="00127F7B" w:rsidRDefault="00225CDC" w:rsidP="004A55E4">
      <w:pPr>
        <w:pStyle w:val="Heading3"/>
        <w:numPr>
          <w:ilvl w:val="2"/>
          <w:numId w:val="32"/>
        </w:numPr>
        <w:spacing w:before="120"/>
        <w:ind w:left="993" w:hanging="709"/>
        <w:rPr>
          <w:b w:val="0"/>
          <w:sz w:val="22"/>
          <w:szCs w:val="22"/>
        </w:rPr>
      </w:pPr>
      <w:r w:rsidRPr="00225CDC">
        <w:rPr>
          <w:b w:val="0"/>
          <w:sz w:val="22"/>
          <w:szCs w:val="22"/>
        </w:rPr>
        <w:t>If the Operator becomes non-compliant with the WGE Act, the Operator must notify the CASA Representative</w:t>
      </w:r>
      <w:r w:rsidR="0070000D">
        <w:rPr>
          <w:b w:val="0"/>
          <w:sz w:val="22"/>
          <w:szCs w:val="22"/>
        </w:rPr>
        <w:t xml:space="preserve"> as soon as reasonably practicable</w:t>
      </w:r>
      <w:r w:rsidRPr="00225CDC">
        <w:rPr>
          <w:b w:val="0"/>
          <w:sz w:val="22"/>
          <w:szCs w:val="22"/>
        </w:rPr>
        <w:t>.</w:t>
      </w:r>
    </w:p>
    <w:p w14:paraId="48611F0E" w14:textId="77777777" w:rsidR="009B0E43" w:rsidRDefault="009B0E43">
      <w:pPr>
        <w:rPr>
          <w:b/>
          <w:bCs/>
          <w:sz w:val="36"/>
          <w:szCs w:val="36"/>
        </w:rPr>
      </w:pPr>
      <w:bookmarkStart w:id="168" w:name="20._Miscellaneous"/>
      <w:bookmarkStart w:id="169" w:name="_Ref530128968"/>
      <w:bookmarkEnd w:id="168"/>
      <w:r>
        <w:br w:type="page"/>
      </w:r>
    </w:p>
    <w:p w14:paraId="6CFD08E3" w14:textId="09C0E6C1" w:rsidR="004928ED" w:rsidRDefault="00DF5878" w:rsidP="00127F7B">
      <w:pPr>
        <w:pStyle w:val="Heading2"/>
        <w:numPr>
          <w:ilvl w:val="0"/>
          <w:numId w:val="32"/>
        </w:numPr>
        <w:tabs>
          <w:tab w:val="left" w:pos="1019"/>
          <w:tab w:val="left" w:pos="1020"/>
        </w:tabs>
        <w:spacing w:before="240"/>
      </w:pPr>
      <w:bookmarkStart w:id="170" w:name="_Toc230161160"/>
      <w:r>
        <w:lastRenderedPageBreak/>
        <w:t>Miscellaneous</w:t>
      </w:r>
      <w:bookmarkEnd w:id="169"/>
      <w:bookmarkEnd w:id="170"/>
    </w:p>
    <w:p w14:paraId="424AD36B" w14:textId="77777777" w:rsidR="004928ED" w:rsidRPr="004C2C6A" w:rsidRDefault="00DF5878" w:rsidP="00127F7B">
      <w:pPr>
        <w:pStyle w:val="Heading3"/>
        <w:numPr>
          <w:ilvl w:val="1"/>
          <w:numId w:val="32"/>
        </w:numPr>
        <w:tabs>
          <w:tab w:val="left" w:pos="1020"/>
        </w:tabs>
        <w:spacing w:before="240"/>
        <w:ind w:left="1021" w:hanging="720"/>
        <w:rPr>
          <w:sz w:val="24"/>
        </w:rPr>
      </w:pPr>
      <w:bookmarkStart w:id="171" w:name="20.1._Entire_Deed"/>
      <w:bookmarkEnd w:id="171"/>
      <w:r w:rsidRPr="004C2C6A">
        <w:rPr>
          <w:sz w:val="24"/>
        </w:rPr>
        <w:t>Entire Deed</w:t>
      </w:r>
    </w:p>
    <w:p w14:paraId="4B9D7986" w14:textId="77777777" w:rsidR="004928ED" w:rsidRPr="005417D9" w:rsidRDefault="00DF5878" w:rsidP="00127F7B">
      <w:pPr>
        <w:pStyle w:val="Heading3"/>
        <w:numPr>
          <w:ilvl w:val="2"/>
          <w:numId w:val="32"/>
        </w:numPr>
        <w:spacing w:before="120"/>
        <w:ind w:left="993" w:hanging="709"/>
        <w:rPr>
          <w:b w:val="0"/>
          <w:sz w:val="22"/>
          <w:szCs w:val="22"/>
        </w:rPr>
      </w:pPr>
      <w:r w:rsidRPr="005417D9">
        <w:rPr>
          <w:b w:val="0"/>
          <w:sz w:val="22"/>
          <w:szCs w:val="22"/>
        </w:rPr>
        <w:t xml:space="preserve">The Deed represents the parties’ entire agreement in relation to the subject </w:t>
      </w:r>
      <w:proofErr w:type="gramStart"/>
      <w:r w:rsidRPr="005417D9">
        <w:rPr>
          <w:b w:val="0"/>
          <w:sz w:val="22"/>
          <w:szCs w:val="22"/>
        </w:rPr>
        <w:t>matter,</w:t>
      </w:r>
      <w:proofErr w:type="gramEnd"/>
      <w:r w:rsidRPr="005417D9">
        <w:rPr>
          <w:b w:val="0"/>
          <w:sz w:val="22"/>
          <w:szCs w:val="22"/>
        </w:rPr>
        <w:t xml:space="preserve"> at the time this Deed was entered.</w:t>
      </w:r>
    </w:p>
    <w:p w14:paraId="734BF8B8" w14:textId="34105310" w:rsidR="004928ED" w:rsidRPr="00941544" w:rsidRDefault="00DF5878" w:rsidP="00941544">
      <w:pPr>
        <w:pStyle w:val="Heading3"/>
        <w:numPr>
          <w:ilvl w:val="2"/>
          <w:numId w:val="32"/>
        </w:numPr>
        <w:spacing w:before="120"/>
        <w:ind w:left="993" w:hanging="709"/>
        <w:rPr>
          <w:b w:val="0"/>
          <w:sz w:val="22"/>
          <w:szCs w:val="22"/>
        </w:rPr>
      </w:pPr>
      <w:r w:rsidRPr="00941544">
        <w:rPr>
          <w:b w:val="0"/>
          <w:sz w:val="22"/>
          <w:szCs w:val="22"/>
        </w:rPr>
        <w:t xml:space="preserve">Anything that occurred before the making of this Deed shall be disregarded (unless incorporated into the Deed in writing). However, the Operator represents that the claims made in </w:t>
      </w:r>
      <w:r w:rsidR="00941544" w:rsidRPr="00941544">
        <w:rPr>
          <w:b w:val="0"/>
          <w:sz w:val="22"/>
          <w:szCs w:val="22"/>
        </w:rPr>
        <w:t xml:space="preserve">all material provided to CASA in support of, </w:t>
      </w:r>
      <w:r w:rsidR="00941544">
        <w:rPr>
          <w:b w:val="0"/>
          <w:sz w:val="22"/>
          <w:szCs w:val="22"/>
        </w:rPr>
        <w:t>or</w:t>
      </w:r>
      <w:r w:rsidR="00941544" w:rsidRPr="00941544">
        <w:rPr>
          <w:b w:val="0"/>
          <w:sz w:val="22"/>
          <w:szCs w:val="22"/>
        </w:rPr>
        <w:t xml:space="preserve"> in connection with, </w:t>
      </w:r>
      <w:r w:rsidR="00570174">
        <w:rPr>
          <w:b w:val="0"/>
          <w:sz w:val="22"/>
          <w:szCs w:val="22"/>
        </w:rPr>
        <w:t xml:space="preserve">its ability to provide the </w:t>
      </w:r>
      <w:r w:rsidR="00941544" w:rsidRPr="00941544">
        <w:rPr>
          <w:b w:val="0"/>
          <w:sz w:val="22"/>
          <w:szCs w:val="22"/>
        </w:rPr>
        <w:t xml:space="preserve">Services </w:t>
      </w:r>
      <w:r w:rsidR="00941544">
        <w:rPr>
          <w:b w:val="0"/>
          <w:sz w:val="22"/>
          <w:szCs w:val="22"/>
        </w:rPr>
        <w:t xml:space="preserve">prior to the Commencement Date </w:t>
      </w:r>
      <w:r w:rsidRPr="00941544">
        <w:rPr>
          <w:b w:val="0"/>
          <w:sz w:val="22"/>
          <w:szCs w:val="22"/>
        </w:rPr>
        <w:t>were correct when made and remain correct.</w:t>
      </w:r>
    </w:p>
    <w:p w14:paraId="24D56C3E" w14:textId="1C611F10" w:rsidR="009E2DAE" w:rsidRDefault="00DF5878" w:rsidP="00055A2E">
      <w:pPr>
        <w:pStyle w:val="Heading3"/>
        <w:numPr>
          <w:ilvl w:val="2"/>
          <w:numId w:val="32"/>
        </w:numPr>
        <w:spacing w:before="120"/>
        <w:ind w:left="993" w:hanging="709"/>
      </w:pPr>
      <w:r w:rsidRPr="005417D9">
        <w:rPr>
          <w:b w:val="0"/>
          <w:sz w:val="22"/>
          <w:szCs w:val="22"/>
        </w:rPr>
        <w:t>If either party does not exercise (or delays in exercising) any of its contractual rights, that failure or delay will not prejudice those rights.</w:t>
      </w:r>
    </w:p>
    <w:p w14:paraId="2475706F" w14:textId="77777777" w:rsidR="004928ED" w:rsidRPr="004C2C6A" w:rsidRDefault="00DF5878" w:rsidP="00127F7B">
      <w:pPr>
        <w:pStyle w:val="Heading3"/>
        <w:numPr>
          <w:ilvl w:val="1"/>
          <w:numId w:val="32"/>
        </w:numPr>
        <w:spacing w:before="240"/>
        <w:ind w:left="1021" w:hanging="720"/>
        <w:rPr>
          <w:sz w:val="24"/>
        </w:rPr>
      </w:pPr>
      <w:bookmarkStart w:id="172" w:name="20.2._Governing_Law"/>
      <w:bookmarkEnd w:id="172"/>
      <w:r w:rsidRPr="004C2C6A">
        <w:rPr>
          <w:sz w:val="24"/>
        </w:rPr>
        <w:t>Governing Law</w:t>
      </w:r>
    </w:p>
    <w:p w14:paraId="3D879115" w14:textId="77777777" w:rsidR="00EE4A46" w:rsidRPr="00EE4A46" w:rsidRDefault="00DF5878" w:rsidP="00EE4A46">
      <w:pPr>
        <w:pStyle w:val="Heading3"/>
        <w:numPr>
          <w:ilvl w:val="2"/>
          <w:numId w:val="32"/>
        </w:numPr>
        <w:spacing w:before="120"/>
        <w:ind w:left="993" w:hanging="709"/>
        <w:rPr>
          <w:b w:val="0"/>
          <w:sz w:val="22"/>
          <w:szCs w:val="22"/>
        </w:rPr>
      </w:pPr>
      <w:r w:rsidRPr="00EE4A46">
        <w:rPr>
          <w:b w:val="0"/>
          <w:sz w:val="22"/>
          <w:szCs w:val="22"/>
        </w:rPr>
        <w:t xml:space="preserve">This Deed is subject to the laws of the Australian Capital Territory. </w:t>
      </w:r>
    </w:p>
    <w:p w14:paraId="48671E74" w14:textId="564F5BF4" w:rsidR="004928ED" w:rsidRPr="00EE4A46" w:rsidRDefault="00DF5878" w:rsidP="00EE4A46">
      <w:pPr>
        <w:pStyle w:val="Heading3"/>
        <w:numPr>
          <w:ilvl w:val="2"/>
          <w:numId w:val="32"/>
        </w:numPr>
        <w:spacing w:before="120"/>
        <w:ind w:left="993" w:hanging="709"/>
        <w:rPr>
          <w:b w:val="0"/>
          <w:sz w:val="22"/>
          <w:szCs w:val="22"/>
        </w:rPr>
      </w:pPr>
      <w:r w:rsidRPr="00EE4A46">
        <w:rPr>
          <w:b w:val="0"/>
          <w:sz w:val="22"/>
          <w:szCs w:val="22"/>
        </w:rPr>
        <w:t>The parties irrevocably submit to the exclusive jurisdiction of the Courts of the Australian Capital Territory.</w:t>
      </w:r>
    </w:p>
    <w:p w14:paraId="37081099" w14:textId="6819913D" w:rsidR="004928ED" w:rsidRPr="004C2C6A" w:rsidRDefault="00DF5878" w:rsidP="00127F7B">
      <w:pPr>
        <w:pStyle w:val="Heading3"/>
        <w:numPr>
          <w:ilvl w:val="1"/>
          <w:numId w:val="32"/>
        </w:numPr>
        <w:spacing w:before="240"/>
        <w:ind w:left="1021" w:hanging="720"/>
        <w:rPr>
          <w:sz w:val="24"/>
        </w:rPr>
      </w:pPr>
      <w:bookmarkStart w:id="173" w:name="20.3._Assignment"/>
      <w:bookmarkEnd w:id="173"/>
      <w:r w:rsidRPr="004C2C6A">
        <w:rPr>
          <w:sz w:val="24"/>
        </w:rPr>
        <w:t>Assignment</w:t>
      </w:r>
      <w:r w:rsidR="00134C85">
        <w:rPr>
          <w:sz w:val="24"/>
        </w:rPr>
        <w:t xml:space="preserve"> or Novation</w:t>
      </w:r>
    </w:p>
    <w:p w14:paraId="4B7189DC" w14:textId="67EC61EA" w:rsidR="004928ED" w:rsidRDefault="00DF5878" w:rsidP="00EE4A46">
      <w:pPr>
        <w:pStyle w:val="Heading3"/>
        <w:numPr>
          <w:ilvl w:val="2"/>
          <w:numId w:val="32"/>
        </w:numPr>
        <w:spacing w:before="120"/>
        <w:ind w:left="993" w:hanging="709"/>
        <w:rPr>
          <w:b w:val="0"/>
          <w:sz w:val="22"/>
          <w:szCs w:val="22"/>
        </w:rPr>
      </w:pPr>
      <w:r w:rsidRPr="00EE4A46">
        <w:rPr>
          <w:b w:val="0"/>
          <w:sz w:val="22"/>
          <w:szCs w:val="22"/>
        </w:rPr>
        <w:t xml:space="preserve">The Operator may not assign </w:t>
      </w:r>
      <w:r w:rsidR="00134C85" w:rsidRPr="00EE4A46">
        <w:rPr>
          <w:b w:val="0"/>
          <w:sz w:val="22"/>
          <w:szCs w:val="22"/>
        </w:rPr>
        <w:t xml:space="preserve">or novate </w:t>
      </w:r>
      <w:r w:rsidRPr="00EE4A46">
        <w:rPr>
          <w:b w:val="0"/>
          <w:sz w:val="22"/>
          <w:szCs w:val="22"/>
        </w:rPr>
        <w:t xml:space="preserve">any rights </w:t>
      </w:r>
      <w:r w:rsidR="00134C85" w:rsidRPr="00EE4A46">
        <w:rPr>
          <w:b w:val="0"/>
          <w:sz w:val="22"/>
          <w:szCs w:val="22"/>
        </w:rPr>
        <w:t xml:space="preserve">or responsibilities </w:t>
      </w:r>
      <w:r w:rsidRPr="00EE4A46">
        <w:rPr>
          <w:b w:val="0"/>
          <w:sz w:val="22"/>
          <w:szCs w:val="22"/>
        </w:rPr>
        <w:t xml:space="preserve">under the Deed without CASA’s written consent. To seek consent, the Operator must provide CASA with a Notice, which includes full details of the </w:t>
      </w:r>
      <w:r w:rsidR="00134C85" w:rsidRPr="00EE4A46">
        <w:rPr>
          <w:b w:val="0"/>
          <w:sz w:val="22"/>
          <w:szCs w:val="22"/>
        </w:rPr>
        <w:t>party proposed to assume rights and responsibilities of the Operator,</w:t>
      </w:r>
      <w:r w:rsidRPr="00EE4A46">
        <w:rPr>
          <w:b w:val="0"/>
          <w:sz w:val="22"/>
          <w:szCs w:val="22"/>
        </w:rPr>
        <w:t xml:space="preserve"> and </w:t>
      </w:r>
      <w:r w:rsidR="00134C85" w:rsidRPr="00EE4A46">
        <w:rPr>
          <w:b w:val="0"/>
          <w:sz w:val="22"/>
          <w:szCs w:val="22"/>
        </w:rPr>
        <w:t xml:space="preserve">details of </w:t>
      </w:r>
      <w:r w:rsidRPr="00EE4A46">
        <w:rPr>
          <w:b w:val="0"/>
          <w:sz w:val="22"/>
          <w:szCs w:val="22"/>
        </w:rPr>
        <w:t xml:space="preserve">the rights </w:t>
      </w:r>
      <w:r w:rsidR="00134C85" w:rsidRPr="00EE4A46">
        <w:rPr>
          <w:b w:val="0"/>
          <w:sz w:val="22"/>
          <w:szCs w:val="22"/>
        </w:rPr>
        <w:t xml:space="preserve">or responsibilities that </w:t>
      </w:r>
      <w:r w:rsidRPr="00EE4A46">
        <w:rPr>
          <w:b w:val="0"/>
          <w:sz w:val="22"/>
          <w:szCs w:val="22"/>
        </w:rPr>
        <w:t>the Operator proposes to assign</w:t>
      </w:r>
      <w:r w:rsidR="00134C85" w:rsidRPr="00EE4A46">
        <w:rPr>
          <w:b w:val="0"/>
          <w:sz w:val="22"/>
          <w:szCs w:val="22"/>
        </w:rPr>
        <w:t xml:space="preserve"> or novate</w:t>
      </w:r>
      <w:r w:rsidRPr="00EE4A46">
        <w:rPr>
          <w:b w:val="0"/>
          <w:sz w:val="22"/>
          <w:szCs w:val="22"/>
        </w:rPr>
        <w:t>.</w:t>
      </w:r>
      <w:r w:rsidR="00EE4A46">
        <w:rPr>
          <w:b w:val="0"/>
          <w:sz w:val="22"/>
          <w:szCs w:val="22"/>
        </w:rPr>
        <w:t xml:space="preserve">  CASA will complete an assessment using the details provided by the Operator </w:t>
      </w:r>
      <w:r w:rsidR="00121783">
        <w:rPr>
          <w:b w:val="0"/>
          <w:sz w:val="22"/>
          <w:szCs w:val="22"/>
        </w:rPr>
        <w:t>of the new Operator’s ability to perform Services required under the Deed or a Contract.</w:t>
      </w:r>
    </w:p>
    <w:p w14:paraId="1DE571D1" w14:textId="660FE352" w:rsidR="00EE4A46" w:rsidRDefault="00EE4A46" w:rsidP="00EE4A46">
      <w:pPr>
        <w:pStyle w:val="Heading3"/>
        <w:numPr>
          <w:ilvl w:val="2"/>
          <w:numId w:val="32"/>
        </w:numPr>
        <w:spacing w:before="120"/>
        <w:ind w:left="993" w:hanging="709"/>
        <w:rPr>
          <w:b w:val="0"/>
          <w:sz w:val="22"/>
          <w:szCs w:val="22"/>
        </w:rPr>
      </w:pPr>
      <w:r>
        <w:rPr>
          <w:b w:val="0"/>
          <w:sz w:val="22"/>
          <w:szCs w:val="22"/>
        </w:rPr>
        <w:t>CASA reserves the right to decline consent based on its assessment</w:t>
      </w:r>
      <w:r w:rsidR="00121783">
        <w:rPr>
          <w:b w:val="0"/>
          <w:sz w:val="22"/>
          <w:szCs w:val="22"/>
        </w:rPr>
        <w:t xml:space="preserve">. </w:t>
      </w:r>
    </w:p>
    <w:p w14:paraId="0A90B083" w14:textId="1FC9A1F1" w:rsidR="00121783" w:rsidRPr="00EE4A46" w:rsidRDefault="00121783" w:rsidP="00EE4A46">
      <w:pPr>
        <w:pStyle w:val="Heading3"/>
        <w:numPr>
          <w:ilvl w:val="2"/>
          <w:numId w:val="32"/>
        </w:numPr>
        <w:spacing w:before="120"/>
        <w:ind w:left="993" w:hanging="709"/>
        <w:rPr>
          <w:b w:val="0"/>
          <w:sz w:val="22"/>
          <w:szCs w:val="22"/>
        </w:rPr>
      </w:pPr>
      <w:r>
        <w:rPr>
          <w:b w:val="0"/>
          <w:sz w:val="22"/>
          <w:szCs w:val="22"/>
        </w:rPr>
        <w:t xml:space="preserve">CASA reserves the right to terminate the Deed or a Contract </w:t>
      </w:r>
      <w:proofErr w:type="gramStart"/>
      <w:r>
        <w:rPr>
          <w:b w:val="0"/>
          <w:sz w:val="22"/>
          <w:szCs w:val="22"/>
        </w:rPr>
        <w:t>as a result of</w:t>
      </w:r>
      <w:proofErr w:type="gramEnd"/>
      <w:r>
        <w:rPr>
          <w:b w:val="0"/>
          <w:sz w:val="22"/>
          <w:szCs w:val="22"/>
        </w:rPr>
        <w:t xml:space="preserve"> any unapproved action the Operator may take in relation to assignment or novation. </w:t>
      </w:r>
    </w:p>
    <w:p w14:paraId="6FFE318E" w14:textId="77777777" w:rsidR="00F07470" w:rsidRDefault="00F07470"/>
    <w:p w14:paraId="13D2138F" w14:textId="77777777" w:rsidR="00134C85" w:rsidRDefault="00134C85"/>
    <w:p w14:paraId="10A5699A" w14:textId="77777777" w:rsidR="00AD78AA" w:rsidRDefault="00AD78AA"/>
    <w:p w14:paraId="5DC29350" w14:textId="0C4365CF" w:rsidR="00AD78AA" w:rsidRDefault="00AD78AA">
      <w:pPr>
        <w:sectPr w:rsidR="00AD78AA" w:rsidSect="00C40B4B">
          <w:headerReference w:type="default" r:id="rId20"/>
          <w:pgSz w:w="11910" w:h="16840"/>
          <w:pgMar w:top="980" w:right="600" w:bottom="993" w:left="1140" w:header="1814" w:footer="680" w:gutter="0"/>
          <w:cols w:space="720"/>
          <w:docGrid w:linePitch="299"/>
        </w:sectPr>
      </w:pPr>
    </w:p>
    <w:p w14:paraId="0C9A4E77" w14:textId="54F173E4" w:rsidR="004928ED" w:rsidRDefault="004928ED">
      <w:pPr>
        <w:pStyle w:val="BodyText"/>
        <w:ind w:left="104"/>
        <w:rPr>
          <w:sz w:val="20"/>
        </w:rPr>
      </w:pPr>
    </w:p>
    <w:p w14:paraId="16C0DC03" w14:textId="77777777" w:rsidR="004928ED" w:rsidRDefault="00DF5878" w:rsidP="00CD4517">
      <w:pPr>
        <w:pStyle w:val="Heading1"/>
        <w:tabs>
          <w:tab w:val="left" w:pos="3179"/>
          <w:tab w:val="right" w:pos="9639"/>
        </w:tabs>
        <w:spacing w:before="131" w:after="18"/>
        <w:ind w:left="300"/>
      </w:pPr>
      <w:bookmarkStart w:id="174" w:name="Schedule_1_Services_and_Hire_Rates"/>
      <w:bookmarkStart w:id="175" w:name="_Toc230161161"/>
      <w:bookmarkEnd w:id="174"/>
      <w:r w:rsidRPr="00CD4517">
        <w:t>Schedule</w:t>
      </w:r>
      <w:r>
        <w:rPr>
          <w:spacing w:val="-46"/>
        </w:rPr>
        <w:t xml:space="preserve"> </w:t>
      </w:r>
      <w:r>
        <w:t>1</w:t>
      </w:r>
      <w:r>
        <w:tab/>
        <w:t>Services and Hire</w:t>
      </w:r>
      <w:r>
        <w:rPr>
          <w:spacing w:val="-35"/>
        </w:rPr>
        <w:t xml:space="preserve"> </w:t>
      </w:r>
      <w:r>
        <w:t>Rates</w:t>
      </w:r>
      <w:bookmarkEnd w:id="175"/>
    </w:p>
    <w:p w14:paraId="7FC51C14" w14:textId="77777777" w:rsidR="004928ED" w:rsidRDefault="00DF5878" w:rsidP="00CD4517">
      <w:pPr>
        <w:pStyle w:val="BodyText"/>
        <w:tabs>
          <w:tab w:val="right" w:pos="9639"/>
        </w:tabs>
        <w:spacing w:line="20" w:lineRule="exact"/>
        <w:ind w:left="266"/>
        <w:rPr>
          <w:sz w:val="2"/>
        </w:rPr>
      </w:pPr>
      <w:r>
        <w:rPr>
          <w:noProof/>
          <w:sz w:val="2"/>
        </w:rPr>
        <mc:AlternateContent>
          <mc:Choice Requires="wpg">
            <w:drawing>
              <wp:inline distT="0" distB="0" distL="0" distR="0" wp14:anchorId="4F5586B5" wp14:editId="1F1DA306">
                <wp:extent cx="5144319" cy="105798"/>
                <wp:effectExtent l="0" t="0" r="0" b="0"/>
                <wp:docPr id="7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319" cy="105798"/>
                          <a:chOff x="0" y="0"/>
                          <a:chExt cx="14016" cy="10"/>
                        </a:xfrm>
                      </wpg:grpSpPr>
                      <wps:wsp>
                        <wps:cNvPr id="80" name="Line 15"/>
                        <wps:cNvCnPr>
                          <a:cxnSpLocks noChangeShapeType="1"/>
                        </wps:cNvCnPr>
                        <wps:spPr bwMode="auto">
                          <a:xfrm>
                            <a:off x="0" y="5"/>
                            <a:ext cx="140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A6FC03" id="Group 14" o:spid="_x0000_s1026" style="width:405.05pt;height:8.35pt;mso-position-horizontal-relative:char;mso-position-vertical-relative:line" coordsize="140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">
                <v:line id="Line 15" o:spid="_x0000_s1027" style="position:absolute;visibility:visible;mso-wrap-style:square" from="0,5" to="1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w10:anchorlock/>
              </v:group>
            </w:pict>
          </mc:Fallback>
        </mc:AlternateContent>
      </w:r>
    </w:p>
    <w:p w14:paraId="47D325EC" w14:textId="77777777" w:rsidR="004928ED" w:rsidRPr="00ED04B1" w:rsidRDefault="00DF5878" w:rsidP="002E290E">
      <w:pPr>
        <w:pStyle w:val="Heading2"/>
        <w:numPr>
          <w:ilvl w:val="0"/>
          <w:numId w:val="22"/>
        </w:numPr>
        <w:tabs>
          <w:tab w:val="left" w:pos="1019"/>
          <w:tab w:val="left" w:pos="1020"/>
        </w:tabs>
        <w:spacing w:before="240"/>
        <w:ind w:left="1021"/>
      </w:pPr>
      <w:bookmarkStart w:id="176" w:name="_Ref530128168"/>
      <w:bookmarkStart w:id="177" w:name="_Toc230161162"/>
      <w:r w:rsidRPr="00ED04B1">
        <w:t>Services</w:t>
      </w:r>
      <w:bookmarkEnd w:id="176"/>
      <w:bookmarkEnd w:id="177"/>
    </w:p>
    <w:p w14:paraId="0A62B5EA" w14:textId="77777777" w:rsidR="00351836" w:rsidRPr="00ED04B1" w:rsidRDefault="00351836" w:rsidP="002E290E">
      <w:pPr>
        <w:pStyle w:val="Heading3"/>
        <w:numPr>
          <w:ilvl w:val="1"/>
          <w:numId w:val="22"/>
        </w:numPr>
        <w:tabs>
          <w:tab w:val="left" w:pos="1019"/>
          <w:tab w:val="left" w:pos="1020"/>
        </w:tabs>
        <w:spacing w:before="240"/>
        <w:ind w:left="1021" w:hanging="720"/>
      </w:pPr>
      <w:r w:rsidRPr="00ED04B1">
        <w:t>Aircraft Services</w:t>
      </w:r>
    </w:p>
    <w:p w14:paraId="07E98A0F" w14:textId="174B1970" w:rsidR="004928ED" w:rsidRPr="00BE6DA9" w:rsidRDefault="00DF5878" w:rsidP="0085018E">
      <w:pPr>
        <w:pStyle w:val="Heading3"/>
        <w:tabs>
          <w:tab w:val="left" w:pos="1019"/>
        </w:tabs>
        <w:spacing w:before="120"/>
        <w:ind w:left="992" w:firstLine="0"/>
        <w:rPr>
          <w:sz w:val="22"/>
          <w:szCs w:val="22"/>
        </w:rPr>
      </w:pPr>
      <w:r w:rsidRPr="00BE6DA9">
        <w:rPr>
          <w:b w:val="0"/>
          <w:sz w:val="22"/>
          <w:szCs w:val="22"/>
        </w:rPr>
        <w:t xml:space="preserve">The Operator will hire </w:t>
      </w:r>
      <w:r w:rsidR="00AB1EC6" w:rsidRPr="00BE6DA9">
        <w:rPr>
          <w:b w:val="0"/>
          <w:sz w:val="22"/>
          <w:szCs w:val="22"/>
        </w:rPr>
        <w:t>Aircraft</w:t>
      </w:r>
      <w:r w:rsidRPr="00BE6DA9">
        <w:rPr>
          <w:b w:val="0"/>
          <w:sz w:val="22"/>
          <w:szCs w:val="22"/>
        </w:rPr>
        <w:t xml:space="preserve"> to CASA and </w:t>
      </w:r>
      <w:r w:rsidR="00AB1EC6">
        <w:rPr>
          <w:b w:val="0"/>
          <w:sz w:val="22"/>
          <w:szCs w:val="22"/>
        </w:rPr>
        <w:t xml:space="preserve">provide CASA </w:t>
      </w:r>
      <w:r w:rsidR="00AB1EC6" w:rsidRPr="00BE6DA9">
        <w:rPr>
          <w:b w:val="0"/>
          <w:sz w:val="22"/>
          <w:szCs w:val="22"/>
        </w:rPr>
        <w:t xml:space="preserve">Officers </w:t>
      </w:r>
      <w:r w:rsidRPr="00BE6DA9">
        <w:rPr>
          <w:b w:val="0"/>
          <w:sz w:val="22"/>
          <w:szCs w:val="22"/>
        </w:rPr>
        <w:t>with access to Support Persons</w:t>
      </w:r>
      <w:r w:rsidR="00AB1EC6">
        <w:rPr>
          <w:b w:val="0"/>
          <w:sz w:val="22"/>
          <w:szCs w:val="22"/>
        </w:rPr>
        <w:t>,</w:t>
      </w:r>
      <w:r w:rsidRPr="00BE6DA9">
        <w:rPr>
          <w:b w:val="0"/>
          <w:sz w:val="22"/>
          <w:szCs w:val="22"/>
        </w:rPr>
        <w:t xml:space="preserve"> Equipment </w:t>
      </w:r>
      <w:r w:rsidR="00AB1EC6">
        <w:rPr>
          <w:b w:val="0"/>
          <w:sz w:val="22"/>
          <w:szCs w:val="22"/>
        </w:rPr>
        <w:t>and</w:t>
      </w:r>
      <w:r w:rsidRPr="00BE6DA9">
        <w:rPr>
          <w:b w:val="0"/>
          <w:sz w:val="22"/>
          <w:szCs w:val="22"/>
        </w:rPr>
        <w:t xml:space="preserve"> Training Services including:</w:t>
      </w:r>
    </w:p>
    <w:p w14:paraId="25620FD5" w14:textId="3A02D25F" w:rsidR="004928ED" w:rsidRPr="00BE6DA9" w:rsidRDefault="00AB1EC6" w:rsidP="002E290E">
      <w:pPr>
        <w:pStyle w:val="Heading3"/>
        <w:numPr>
          <w:ilvl w:val="3"/>
          <w:numId w:val="22"/>
        </w:numPr>
        <w:tabs>
          <w:tab w:val="left" w:pos="1560"/>
        </w:tabs>
        <w:spacing w:before="120"/>
        <w:ind w:left="1559"/>
        <w:rPr>
          <w:sz w:val="22"/>
          <w:szCs w:val="22"/>
        </w:rPr>
      </w:pPr>
      <w:r w:rsidRPr="00BE6DA9">
        <w:rPr>
          <w:b w:val="0"/>
          <w:sz w:val="22"/>
          <w:szCs w:val="22"/>
        </w:rPr>
        <w:t>Aircraft</w:t>
      </w:r>
      <w:r w:rsidR="00DF5878" w:rsidRPr="00BE6DA9">
        <w:rPr>
          <w:b w:val="0"/>
          <w:sz w:val="22"/>
          <w:szCs w:val="22"/>
        </w:rPr>
        <w:t xml:space="preserve"> hire for transportation needs where a CASA Officer is to be pilot in command;</w:t>
      </w:r>
    </w:p>
    <w:p w14:paraId="3E062290" w14:textId="194D6839" w:rsidR="004928ED" w:rsidRPr="00BE6DA9" w:rsidRDefault="00AB1EC6" w:rsidP="002E290E">
      <w:pPr>
        <w:pStyle w:val="Heading3"/>
        <w:numPr>
          <w:ilvl w:val="3"/>
          <w:numId w:val="22"/>
        </w:numPr>
        <w:tabs>
          <w:tab w:val="left" w:pos="1560"/>
        </w:tabs>
        <w:spacing w:before="120"/>
        <w:ind w:left="1559"/>
        <w:rPr>
          <w:sz w:val="22"/>
          <w:szCs w:val="22"/>
        </w:rPr>
      </w:pPr>
      <w:r w:rsidRPr="00BE6DA9">
        <w:rPr>
          <w:b w:val="0"/>
          <w:sz w:val="22"/>
          <w:szCs w:val="22"/>
        </w:rPr>
        <w:t>Aircraft</w:t>
      </w:r>
      <w:r w:rsidR="00DF5878" w:rsidRPr="00BE6DA9">
        <w:rPr>
          <w:b w:val="0"/>
          <w:sz w:val="22"/>
          <w:szCs w:val="22"/>
        </w:rPr>
        <w:t xml:space="preserve"> hire for flight checking of </w:t>
      </w:r>
      <w:r w:rsidR="002875DF">
        <w:rPr>
          <w:b w:val="0"/>
          <w:sz w:val="22"/>
          <w:szCs w:val="22"/>
        </w:rPr>
        <w:t>navigation aids</w:t>
      </w:r>
      <w:r w:rsidR="00DF5878" w:rsidRPr="00BE6DA9">
        <w:rPr>
          <w:b w:val="0"/>
          <w:sz w:val="22"/>
          <w:szCs w:val="22"/>
        </w:rPr>
        <w:t xml:space="preserve">, airways, </w:t>
      </w:r>
      <w:r w:rsidR="002875DF">
        <w:rPr>
          <w:b w:val="0"/>
          <w:sz w:val="22"/>
          <w:szCs w:val="22"/>
        </w:rPr>
        <w:t xml:space="preserve">runways, </w:t>
      </w:r>
      <w:r w:rsidR="00DF5878" w:rsidRPr="00BE6DA9">
        <w:rPr>
          <w:b w:val="0"/>
          <w:sz w:val="22"/>
          <w:szCs w:val="22"/>
        </w:rPr>
        <w:t>instrument approaches and aerodromes;</w:t>
      </w:r>
    </w:p>
    <w:p w14:paraId="0C68D365" w14:textId="77777777" w:rsidR="004928ED" w:rsidRPr="00BE6DA9" w:rsidRDefault="00DF5878" w:rsidP="002E290E">
      <w:pPr>
        <w:pStyle w:val="Heading3"/>
        <w:numPr>
          <w:ilvl w:val="3"/>
          <w:numId w:val="22"/>
        </w:numPr>
        <w:tabs>
          <w:tab w:val="left" w:pos="1560"/>
        </w:tabs>
        <w:spacing w:before="120"/>
        <w:ind w:left="1559"/>
        <w:rPr>
          <w:sz w:val="22"/>
          <w:szCs w:val="22"/>
        </w:rPr>
      </w:pPr>
      <w:r w:rsidRPr="00BE6DA9">
        <w:rPr>
          <w:b w:val="0"/>
          <w:sz w:val="22"/>
          <w:szCs w:val="22"/>
        </w:rPr>
        <w:t>flight training, aircraft type conversion or flight currency; and</w:t>
      </w:r>
    </w:p>
    <w:p w14:paraId="2C827E71" w14:textId="77777777" w:rsidR="004928ED" w:rsidRPr="00BE6DA9" w:rsidRDefault="00DF5878" w:rsidP="002E290E">
      <w:pPr>
        <w:pStyle w:val="Heading3"/>
        <w:numPr>
          <w:ilvl w:val="3"/>
          <w:numId w:val="22"/>
        </w:numPr>
        <w:tabs>
          <w:tab w:val="left" w:pos="1560"/>
        </w:tabs>
        <w:spacing w:before="120"/>
        <w:ind w:left="1559"/>
        <w:rPr>
          <w:b w:val="0"/>
          <w:sz w:val="22"/>
          <w:szCs w:val="22"/>
        </w:rPr>
      </w:pPr>
      <w:r w:rsidRPr="00BE6DA9">
        <w:rPr>
          <w:b w:val="0"/>
          <w:sz w:val="22"/>
          <w:szCs w:val="22"/>
        </w:rPr>
        <w:t>flight instruction.</w:t>
      </w:r>
    </w:p>
    <w:p w14:paraId="25398A19" w14:textId="77777777" w:rsidR="00ED04B1" w:rsidRPr="00ED04B1" w:rsidRDefault="00ED04B1" w:rsidP="002E290E">
      <w:pPr>
        <w:pStyle w:val="Heading3"/>
        <w:numPr>
          <w:ilvl w:val="1"/>
          <w:numId w:val="22"/>
        </w:numPr>
        <w:tabs>
          <w:tab w:val="left" w:pos="1019"/>
          <w:tab w:val="left" w:pos="1020"/>
        </w:tabs>
        <w:spacing w:before="240"/>
        <w:ind w:left="1021" w:hanging="720"/>
      </w:pPr>
      <w:r w:rsidRPr="00ED04B1">
        <w:t xml:space="preserve">Simulator </w:t>
      </w:r>
      <w:r w:rsidR="0085018E" w:rsidRPr="00ED04B1">
        <w:t>Services</w:t>
      </w:r>
    </w:p>
    <w:p w14:paraId="2B739AC7" w14:textId="38604123" w:rsidR="00351836" w:rsidRPr="00BE6DA9" w:rsidRDefault="00351836" w:rsidP="0085018E">
      <w:pPr>
        <w:pStyle w:val="Heading3"/>
        <w:tabs>
          <w:tab w:val="left" w:pos="1019"/>
        </w:tabs>
        <w:spacing w:before="120"/>
        <w:ind w:left="992" w:firstLine="0"/>
        <w:rPr>
          <w:b w:val="0"/>
          <w:sz w:val="22"/>
          <w:szCs w:val="22"/>
        </w:rPr>
      </w:pPr>
      <w:r w:rsidRPr="00BE6DA9">
        <w:rPr>
          <w:b w:val="0"/>
          <w:sz w:val="22"/>
          <w:szCs w:val="22"/>
        </w:rPr>
        <w:t xml:space="preserve">The Operator will </w:t>
      </w:r>
      <w:r w:rsidR="00AB1EC6">
        <w:rPr>
          <w:b w:val="0"/>
          <w:sz w:val="22"/>
          <w:szCs w:val="22"/>
        </w:rPr>
        <w:t xml:space="preserve">hire Simulators to CASA and </w:t>
      </w:r>
      <w:r w:rsidRPr="00BE6DA9">
        <w:rPr>
          <w:b w:val="0"/>
          <w:sz w:val="22"/>
          <w:szCs w:val="22"/>
        </w:rPr>
        <w:t>provide CASA Officers with access to Support Persons and Equipment or Training Services including:</w:t>
      </w:r>
    </w:p>
    <w:p w14:paraId="0D0598E4" w14:textId="77777777" w:rsidR="0085018E" w:rsidRDefault="00351836" w:rsidP="002E290E">
      <w:pPr>
        <w:pStyle w:val="Heading3"/>
        <w:numPr>
          <w:ilvl w:val="3"/>
          <w:numId w:val="22"/>
        </w:numPr>
        <w:tabs>
          <w:tab w:val="left" w:pos="1560"/>
        </w:tabs>
        <w:spacing w:before="120"/>
        <w:ind w:left="1559"/>
        <w:rPr>
          <w:b w:val="0"/>
          <w:sz w:val="22"/>
          <w:szCs w:val="22"/>
        </w:rPr>
      </w:pPr>
      <w:proofErr w:type="gramStart"/>
      <w:r w:rsidRPr="00BE6DA9">
        <w:rPr>
          <w:b w:val="0"/>
          <w:sz w:val="22"/>
          <w:szCs w:val="22"/>
        </w:rPr>
        <w:t>simulator</w:t>
      </w:r>
      <w:proofErr w:type="gramEnd"/>
      <w:r w:rsidRPr="00BE6DA9">
        <w:rPr>
          <w:b w:val="0"/>
          <w:sz w:val="22"/>
          <w:szCs w:val="22"/>
        </w:rPr>
        <w:t xml:space="preserve"> hire for</w:t>
      </w:r>
      <w:r w:rsidR="0085018E">
        <w:rPr>
          <w:b w:val="0"/>
          <w:sz w:val="22"/>
          <w:szCs w:val="22"/>
        </w:rPr>
        <w:t>:</w:t>
      </w:r>
    </w:p>
    <w:p w14:paraId="2AC71914" w14:textId="72753C99" w:rsidR="00351836" w:rsidRPr="00BE6DA9" w:rsidRDefault="00351836" w:rsidP="002E290E">
      <w:pPr>
        <w:pStyle w:val="Heading3"/>
        <w:numPr>
          <w:ilvl w:val="4"/>
          <w:numId w:val="22"/>
        </w:numPr>
        <w:tabs>
          <w:tab w:val="left" w:pos="2127"/>
        </w:tabs>
        <w:spacing w:before="120"/>
        <w:ind w:left="2127"/>
        <w:rPr>
          <w:b w:val="0"/>
          <w:sz w:val="22"/>
          <w:szCs w:val="22"/>
        </w:rPr>
      </w:pPr>
      <w:r w:rsidRPr="00BE6DA9">
        <w:rPr>
          <w:b w:val="0"/>
          <w:sz w:val="22"/>
          <w:szCs w:val="22"/>
        </w:rPr>
        <w:t>instrument approach data validations;</w:t>
      </w:r>
    </w:p>
    <w:p w14:paraId="3319DB39" w14:textId="5DE54116" w:rsidR="00351836" w:rsidRPr="00BE6DA9" w:rsidRDefault="00351836" w:rsidP="002E290E">
      <w:pPr>
        <w:pStyle w:val="Heading3"/>
        <w:numPr>
          <w:ilvl w:val="4"/>
          <w:numId w:val="22"/>
        </w:numPr>
        <w:tabs>
          <w:tab w:val="left" w:pos="2127"/>
        </w:tabs>
        <w:spacing w:before="120"/>
        <w:ind w:left="2127"/>
        <w:rPr>
          <w:b w:val="0"/>
          <w:sz w:val="22"/>
          <w:szCs w:val="22"/>
        </w:rPr>
      </w:pPr>
      <w:r w:rsidRPr="00BE6DA9">
        <w:rPr>
          <w:b w:val="0"/>
          <w:sz w:val="22"/>
          <w:szCs w:val="22"/>
        </w:rPr>
        <w:t xml:space="preserve">flight training, aircraft type conversion or flight currency; </w:t>
      </w:r>
    </w:p>
    <w:p w14:paraId="797D7B04" w14:textId="77777777" w:rsidR="00AC05B7" w:rsidRDefault="00351836" w:rsidP="002E290E">
      <w:pPr>
        <w:pStyle w:val="Heading3"/>
        <w:numPr>
          <w:ilvl w:val="4"/>
          <w:numId w:val="22"/>
        </w:numPr>
        <w:tabs>
          <w:tab w:val="left" w:pos="2127"/>
        </w:tabs>
        <w:spacing w:before="120"/>
        <w:ind w:left="2127"/>
        <w:rPr>
          <w:b w:val="0"/>
          <w:sz w:val="22"/>
          <w:szCs w:val="22"/>
        </w:rPr>
      </w:pPr>
      <w:r w:rsidRPr="00BE6DA9">
        <w:rPr>
          <w:b w:val="0"/>
          <w:sz w:val="22"/>
          <w:szCs w:val="22"/>
        </w:rPr>
        <w:t xml:space="preserve">flight instruction; </w:t>
      </w:r>
    </w:p>
    <w:p w14:paraId="01FBF413" w14:textId="45AEC03E" w:rsidR="00351836" w:rsidRPr="00BE6DA9" w:rsidRDefault="00AC05B7" w:rsidP="002E290E">
      <w:pPr>
        <w:pStyle w:val="Heading3"/>
        <w:numPr>
          <w:ilvl w:val="4"/>
          <w:numId w:val="22"/>
        </w:numPr>
        <w:tabs>
          <w:tab w:val="left" w:pos="2127"/>
        </w:tabs>
        <w:spacing w:before="120"/>
        <w:ind w:left="2127"/>
        <w:rPr>
          <w:b w:val="0"/>
          <w:sz w:val="22"/>
          <w:szCs w:val="22"/>
        </w:rPr>
      </w:pPr>
      <w:r>
        <w:rPr>
          <w:b w:val="0"/>
          <w:sz w:val="22"/>
          <w:szCs w:val="22"/>
        </w:rPr>
        <w:t xml:space="preserve">activities </w:t>
      </w:r>
      <w:proofErr w:type="gramStart"/>
      <w:r>
        <w:rPr>
          <w:b w:val="0"/>
          <w:sz w:val="22"/>
          <w:szCs w:val="22"/>
        </w:rPr>
        <w:t>similar to</w:t>
      </w:r>
      <w:proofErr w:type="gramEnd"/>
      <w:r>
        <w:rPr>
          <w:b w:val="0"/>
          <w:sz w:val="22"/>
          <w:szCs w:val="22"/>
        </w:rPr>
        <w:t xml:space="preserve"> those mentioned in items (</w:t>
      </w:r>
      <w:proofErr w:type="spellStart"/>
      <w:r>
        <w:rPr>
          <w:b w:val="0"/>
          <w:sz w:val="22"/>
          <w:szCs w:val="22"/>
        </w:rPr>
        <w:t>i</w:t>
      </w:r>
      <w:proofErr w:type="spellEnd"/>
      <w:r>
        <w:rPr>
          <w:b w:val="0"/>
          <w:sz w:val="22"/>
          <w:szCs w:val="22"/>
        </w:rPr>
        <w:t xml:space="preserve">) to (iii); </w:t>
      </w:r>
      <w:r w:rsidR="00351836" w:rsidRPr="00BE6DA9">
        <w:rPr>
          <w:b w:val="0"/>
          <w:sz w:val="22"/>
          <w:szCs w:val="22"/>
        </w:rPr>
        <w:t>and</w:t>
      </w:r>
    </w:p>
    <w:p w14:paraId="39CF32A0" w14:textId="77777777" w:rsidR="00351836" w:rsidRPr="00BE6DA9" w:rsidRDefault="00351836" w:rsidP="002E290E">
      <w:pPr>
        <w:pStyle w:val="Heading3"/>
        <w:numPr>
          <w:ilvl w:val="3"/>
          <w:numId w:val="22"/>
        </w:numPr>
        <w:tabs>
          <w:tab w:val="left" w:pos="1560"/>
        </w:tabs>
        <w:spacing w:before="120"/>
        <w:ind w:left="1559"/>
        <w:rPr>
          <w:b w:val="0"/>
          <w:sz w:val="22"/>
          <w:szCs w:val="22"/>
        </w:rPr>
      </w:pPr>
      <w:r w:rsidRPr="00BE6DA9">
        <w:rPr>
          <w:b w:val="0"/>
          <w:sz w:val="22"/>
          <w:szCs w:val="22"/>
        </w:rPr>
        <w:t>related support services and equipment.</w:t>
      </w:r>
    </w:p>
    <w:p w14:paraId="0D03B0AC" w14:textId="77777777" w:rsidR="00C144BD" w:rsidRPr="00B47375" w:rsidRDefault="00C144BD" w:rsidP="00C144BD">
      <w:pPr>
        <w:pStyle w:val="Heading2"/>
        <w:tabs>
          <w:tab w:val="left" w:pos="1019"/>
          <w:tab w:val="left" w:pos="1020"/>
        </w:tabs>
        <w:spacing w:before="240"/>
        <w:rPr>
          <w:sz w:val="20"/>
          <w:szCs w:val="20"/>
        </w:rPr>
      </w:pPr>
      <w:bookmarkStart w:id="178" w:name="_Ref530127987"/>
    </w:p>
    <w:p w14:paraId="278B2C19" w14:textId="77777777" w:rsidR="00C144BD" w:rsidRPr="00B47375" w:rsidRDefault="00C144BD" w:rsidP="00C144BD">
      <w:pPr>
        <w:pStyle w:val="Heading2"/>
        <w:tabs>
          <w:tab w:val="left" w:pos="1019"/>
          <w:tab w:val="left" w:pos="1020"/>
        </w:tabs>
        <w:spacing w:before="240"/>
        <w:rPr>
          <w:sz w:val="20"/>
          <w:szCs w:val="20"/>
        </w:rPr>
      </w:pPr>
    </w:p>
    <w:p w14:paraId="5CD60708" w14:textId="3F1F1C3D" w:rsidR="00B47375" w:rsidRDefault="00B47375" w:rsidP="00C144BD">
      <w:pPr>
        <w:pStyle w:val="Heading2"/>
        <w:tabs>
          <w:tab w:val="left" w:pos="1019"/>
          <w:tab w:val="left" w:pos="1020"/>
        </w:tabs>
        <w:spacing w:before="240"/>
        <w:sectPr w:rsidR="00B47375" w:rsidSect="009B0E43">
          <w:footerReference w:type="default" r:id="rId21"/>
          <w:pgSz w:w="11910" w:h="16840"/>
          <w:pgMar w:top="1120" w:right="600" w:bottom="1280" w:left="1220" w:header="1531" w:footer="1089" w:gutter="0"/>
          <w:cols w:space="720"/>
          <w:docGrid w:linePitch="299"/>
        </w:sectPr>
      </w:pPr>
    </w:p>
    <w:p w14:paraId="19D8A5C2" w14:textId="77777777" w:rsidR="004928ED" w:rsidRDefault="00DF5878" w:rsidP="002E290E">
      <w:pPr>
        <w:pStyle w:val="Heading2"/>
        <w:numPr>
          <w:ilvl w:val="0"/>
          <w:numId w:val="22"/>
        </w:numPr>
        <w:tabs>
          <w:tab w:val="left" w:pos="1019"/>
          <w:tab w:val="left" w:pos="1020"/>
        </w:tabs>
        <w:spacing w:before="240"/>
        <w:ind w:left="1021"/>
      </w:pPr>
      <w:bookmarkStart w:id="179" w:name="_Ref530403032"/>
      <w:bookmarkStart w:id="180" w:name="_Toc230161163"/>
      <w:r>
        <w:lastRenderedPageBreak/>
        <w:t>Hire</w:t>
      </w:r>
      <w:r w:rsidRPr="00BE6DA9">
        <w:t xml:space="preserve"> </w:t>
      </w:r>
      <w:r>
        <w:t>Rates</w:t>
      </w:r>
      <w:bookmarkEnd w:id="178"/>
      <w:bookmarkEnd w:id="179"/>
      <w:bookmarkEnd w:id="180"/>
    </w:p>
    <w:p w14:paraId="275BD3E0" w14:textId="77777777" w:rsidR="00ED04B1" w:rsidRDefault="00ED04B1" w:rsidP="002E290E">
      <w:pPr>
        <w:pStyle w:val="Heading3"/>
        <w:numPr>
          <w:ilvl w:val="1"/>
          <w:numId w:val="22"/>
        </w:numPr>
        <w:tabs>
          <w:tab w:val="left" w:pos="1019"/>
          <w:tab w:val="left" w:pos="1020"/>
        </w:tabs>
        <w:spacing w:before="240"/>
        <w:ind w:left="1021" w:hanging="720"/>
      </w:pPr>
      <w:bookmarkStart w:id="181" w:name="_Ref530647504"/>
      <w:r>
        <w:t>Aircraft Hire Rates</w:t>
      </w:r>
      <w:bookmarkEnd w:id="181"/>
    </w:p>
    <w:p w14:paraId="08DC0E65" w14:textId="77777777" w:rsidR="004928ED" w:rsidRPr="00170730" w:rsidRDefault="00DF5878" w:rsidP="00BE6DA9">
      <w:pPr>
        <w:pStyle w:val="Heading3"/>
        <w:tabs>
          <w:tab w:val="left" w:pos="1019"/>
        </w:tabs>
        <w:spacing w:before="120"/>
        <w:ind w:left="1019" w:firstLine="0"/>
      </w:pPr>
      <w:r w:rsidRPr="00BE6DA9">
        <w:rPr>
          <w:b w:val="0"/>
          <w:sz w:val="22"/>
          <w:szCs w:val="22"/>
        </w:rPr>
        <w:t xml:space="preserve">The Operator will provide </w:t>
      </w:r>
      <w:r w:rsidR="004E2EAC">
        <w:rPr>
          <w:b w:val="0"/>
          <w:sz w:val="22"/>
          <w:szCs w:val="22"/>
        </w:rPr>
        <w:t xml:space="preserve">Aircraft </w:t>
      </w:r>
      <w:r w:rsidRPr="00BE6DA9">
        <w:rPr>
          <w:b w:val="0"/>
          <w:sz w:val="22"/>
          <w:szCs w:val="22"/>
        </w:rPr>
        <w:t>Services at the Hire Rates specified in the tables below:</w:t>
      </w:r>
    </w:p>
    <w:p w14:paraId="7D21003F" w14:textId="77777777" w:rsidR="004928ED" w:rsidRDefault="00BE6DA9" w:rsidP="002E290E">
      <w:pPr>
        <w:pStyle w:val="ListParagraph"/>
        <w:keepNext/>
        <w:keepLines/>
        <w:numPr>
          <w:ilvl w:val="0"/>
          <w:numId w:val="23"/>
        </w:numPr>
        <w:spacing w:before="240" w:after="120"/>
        <w:ind w:left="1843" w:hanging="840"/>
        <w:rPr>
          <w:b/>
        </w:rPr>
      </w:pPr>
      <w:r>
        <w:rPr>
          <w:sz w:val="20"/>
        </w:rPr>
        <w:t xml:space="preserve">: </w:t>
      </w:r>
      <w:r w:rsidR="00DF5878">
        <w:rPr>
          <w:b/>
        </w:rPr>
        <w:t>Hire Rates - Aircraft</w:t>
      </w:r>
    </w:p>
    <w:p w14:paraId="76135CA1" w14:textId="77777777" w:rsidR="004928ED" w:rsidRDefault="004928ED">
      <w:pPr>
        <w:pStyle w:val="BodyText"/>
        <w:spacing w:before="6"/>
        <w:rPr>
          <w:b/>
          <w:sz w:val="10"/>
        </w:rPr>
      </w:pPr>
    </w:p>
    <w:tbl>
      <w:tblPr>
        <w:tblW w:w="13304"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3848"/>
        <w:gridCol w:w="1226"/>
        <w:gridCol w:w="1934"/>
        <w:gridCol w:w="1087"/>
        <w:gridCol w:w="1206"/>
        <w:gridCol w:w="1425"/>
        <w:gridCol w:w="1128"/>
      </w:tblGrid>
      <w:tr w:rsidR="00E564D7" w:rsidRPr="00423E8F" w14:paraId="7EF707FA" w14:textId="77777777" w:rsidTr="00E86894">
        <w:trPr>
          <w:trHeight w:val="882"/>
        </w:trPr>
        <w:tc>
          <w:tcPr>
            <w:tcW w:w="1450" w:type="dxa"/>
            <w:shd w:val="clear" w:color="auto" w:fill="DADADA"/>
          </w:tcPr>
          <w:p w14:paraId="5FD5947B" w14:textId="77777777" w:rsidR="00E564D7" w:rsidRPr="00423E8F" w:rsidRDefault="00E564D7" w:rsidP="00E564D7">
            <w:pPr>
              <w:pStyle w:val="TableParagraph"/>
              <w:spacing w:before="59"/>
              <w:ind w:left="114"/>
              <w:jc w:val="center"/>
              <w:rPr>
                <w:b/>
                <w:sz w:val="20"/>
              </w:rPr>
            </w:pPr>
            <w:r w:rsidRPr="00423E8F">
              <w:rPr>
                <w:b/>
                <w:w w:val="95"/>
                <w:sz w:val="20"/>
              </w:rPr>
              <w:t xml:space="preserve">Registration </w:t>
            </w:r>
            <w:r w:rsidRPr="00423E8F">
              <w:rPr>
                <w:b/>
                <w:sz w:val="20"/>
              </w:rPr>
              <w:t>Mark</w:t>
            </w:r>
          </w:p>
        </w:tc>
        <w:tc>
          <w:tcPr>
            <w:tcW w:w="3848" w:type="dxa"/>
            <w:shd w:val="clear" w:color="auto" w:fill="DADADA"/>
          </w:tcPr>
          <w:p w14:paraId="1FAE269A" w14:textId="77777777" w:rsidR="00E564D7" w:rsidRPr="00423E8F" w:rsidRDefault="00E564D7" w:rsidP="00E564D7">
            <w:pPr>
              <w:pStyle w:val="TableParagraph"/>
              <w:spacing w:before="59"/>
              <w:ind w:left="114"/>
              <w:jc w:val="center"/>
              <w:rPr>
                <w:b/>
                <w:sz w:val="20"/>
              </w:rPr>
            </w:pPr>
            <w:r w:rsidRPr="00423E8F">
              <w:rPr>
                <w:b/>
                <w:sz w:val="20"/>
              </w:rPr>
              <w:t>Aircraft Type</w:t>
            </w:r>
          </w:p>
        </w:tc>
        <w:tc>
          <w:tcPr>
            <w:tcW w:w="1226" w:type="dxa"/>
            <w:shd w:val="clear" w:color="auto" w:fill="DADADA"/>
          </w:tcPr>
          <w:p w14:paraId="34C72F1C" w14:textId="0A65CCAF" w:rsidR="00E564D7" w:rsidRPr="00423E8F" w:rsidRDefault="00E564D7" w:rsidP="00E564D7">
            <w:pPr>
              <w:pStyle w:val="TableParagraph"/>
              <w:spacing w:before="59"/>
              <w:ind w:left="114"/>
              <w:jc w:val="center"/>
              <w:rPr>
                <w:b/>
                <w:sz w:val="20"/>
              </w:rPr>
            </w:pPr>
            <w:r w:rsidRPr="00423E8F">
              <w:rPr>
                <w:b/>
                <w:sz w:val="20"/>
              </w:rPr>
              <w:t>ICAO Designator</w:t>
            </w:r>
          </w:p>
        </w:tc>
        <w:tc>
          <w:tcPr>
            <w:tcW w:w="1934" w:type="dxa"/>
            <w:shd w:val="clear" w:color="auto" w:fill="DADADA"/>
          </w:tcPr>
          <w:p w14:paraId="770B9558" w14:textId="7E343AF8" w:rsidR="00E564D7" w:rsidRPr="00423E8F" w:rsidRDefault="00E564D7" w:rsidP="00E564D7">
            <w:pPr>
              <w:pStyle w:val="TableParagraph"/>
              <w:spacing w:before="59"/>
              <w:ind w:left="114"/>
              <w:jc w:val="center"/>
              <w:rPr>
                <w:b/>
                <w:sz w:val="20"/>
              </w:rPr>
            </w:pPr>
            <w:r w:rsidRPr="00423E8F">
              <w:rPr>
                <w:b/>
                <w:sz w:val="20"/>
              </w:rPr>
              <w:t>Location</w:t>
            </w:r>
          </w:p>
        </w:tc>
        <w:tc>
          <w:tcPr>
            <w:tcW w:w="1087" w:type="dxa"/>
            <w:shd w:val="clear" w:color="auto" w:fill="DADADA"/>
          </w:tcPr>
          <w:p w14:paraId="126D420A" w14:textId="77777777" w:rsidR="00E564D7" w:rsidRPr="00423E8F" w:rsidRDefault="00E564D7" w:rsidP="00E564D7">
            <w:pPr>
              <w:pStyle w:val="TableParagraph"/>
              <w:spacing w:before="59"/>
              <w:ind w:left="114" w:right="119"/>
              <w:jc w:val="center"/>
              <w:rPr>
                <w:b/>
                <w:sz w:val="20"/>
              </w:rPr>
            </w:pPr>
            <w:r w:rsidRPr="00423E8F">
              <w:rPr>
                <w:b/>
                <w:sz w:val="20"/>
              </w:rPr>
              <w:t>Hire Basis</w:t>
            </w:r>
          </w:p>
        </w:tc>
        <w:tc>
          <w:tcPr>
            <w:tcW w:w="1206" w:type="dxa"/>
            <w:shd w:val="clear" w:color="auto" w:fill="DADADA"/>
          </w:tcPr>
          <w:p w14:paraId="048B30DC" w14:textId="77777777" w:rsidR="00E564D7" w:rsidRPr="00423E8F" w:rsidRDefault="00E564D7" w:rsidP="00E564D7">
            <w:pPr>
              <w:pStyle w:val="TableParagraph"/>
              <w:spacing w:before="59"/>
              <w:ind w:left="114" w:right="321"/>
              <w:jc w:val="center"/>
              <w:rPr>
                <w:b/>
                <w:sz w:val="20"/>
              </w:rPr>
            </w:pPr>
            <w:r w:rsidRPr="00423E8F">
              <w:rPr>
                <w:b/>
                <w:sz w:val="20"/>
              </w:rPr>
              <w:t>Timing Method</w:t>
            </w:r>
          </w:p>
        </w:tc>
        <w:tc>
          <w:tcPr>
            <w:tcW w:w="1425" w:type="dxa"/>
            <w:shd w:val="clear" w:color="auto" w:fill="DADADA"/>
          </w:tcPr>
          <w:p w14:paraId="6ADE1660" w14:textId="77777777" w:rsidR="00E564D7" w:rsidRPr="00423E8F" w:rsidRDefault="00E564D7" w:rsidP="00E564D7">
            <w:pPr>
              <w:pStyle w:val="TableParagraph"/>
              <w:spacing w:before="59"/>
              <w:ind w:left="114" w:right="116"/>
              <w:jc w:val="center"/>
              <w:rPr>
                <w:b/>
                <w:sz w:val="20"/>
              </w:rPr>
            </w:pPr>
            <w:r w:rsidRPr="00423E8F">
              <w:rPr>
                <w:b/>
                <w:sz w:val="20"/>
              </w:rPr>
              <w:t>Hourly Rate</w:t>
            </w:r>
          </w:p>
          <w:p w14:paraId="650D5264" w14:textId="77777777" w:rsidR="00E564D7" w:rsidRPr="00423E8F" w:rsidRDefault="00E564D7" w:rsidP="00E564D7">
            <w:pPr>
              <w:pStyle w:val="TableParagraph"/>
              <w:spacing w:before="1"/>
              <w:ind w:left="114" w:right="123"/>
              <w:jc w:val="center"/>
              <w:rPr>
                <w:sz w:val="20"/>
              </w:rPr>
            </w:pPr>
            <w:r w:rsidRPr="00423E8F">
              <w:rPr>
                <w:sz w:val="20"/>
              </w:rPr>
              <w:t>(GST inclusive)</w:t>
            </w:r>
          </w:p>
        </w:tc>
        <w:tc>
          <w:tcPr>
            <w:tcW w:w="1128" w:type="dxa"/>
            <w:shd w:val="clear" w:color="auto" w:fill="DADADA"/>
          </w:tcPr>
          <w:p w14:paraId="4B1EA75C" w14:textId="77777777" w:rsidR="00E564D7" w:rsidRPr="00423E8F" w:rsidRDefault="00E564D7" w:rsidP="00E564D7">
            <w:pPr>
              <w:pStyle w:val="TableParagraph"/>
              <w:spacing w:before="59" w:line="229" w:lineRule="exact"/>
              <w:ind w:left="114"/>
              <w:jc w:val="center"/>
              <w:rPr>
                <w:b/>
                <w:sz w:val="20"/>
              </w:rPr>
            </w:pPr>
            <w:r w:rsidRPr="00423E8F">
              <w:rPr>
                <w:b/>
                <w:sz w:val="20"/>
              </w:rPr>
              <w:t>Currency</w:t>
            </w:r>
          </w:p>
          <w:p w14:paraId="720756E0" w14:textId="5287EAE2" w:rsidR="00E564D7" w:rsidRPr="00423E8F" w:rsidRDefault="00E564D7" w:rsidP="00E564D7">
            <w:pPr>
              <w:pStyle w:val="TableParagraph"/>
              <w:spacing w:line="229" w:lineRule="exact"/>
              <w:ind w:left="114"/>
              <w:jc w:val="center"/>
              <w:rPr>
                <w:sz w:val="20"/>
              </w:rPr>
            </w:pPr>
            <w:r w:rsidRPr="00423E8F">
              <w:rPr>
                <w:sz w:val="20"/>
              </w:rPr>
              <w:t>(</w:t>
            </w:r>
            <w:r w:rsidR="00C16884" w:rsidRPr="00423E8F">
              <w:rPr>
                <w:sz w:val="20"/>
              </w:rPr>
              <w:t>e.g.,</w:t>
            </w:r>
            <w:r w:rsidRPr="00423E8F">
              <w:rPr>
                <w:sz w:val="20"/>
              </w:rPr>
              <w:t xml:space="preserve"> AUD,</w:t>
            </w:r>
          </w:p>
          <w:p w14:paraId="1E9CC324" w14:textId="77777777" w:rsidR="00E564D7" w:rsidRPr="00423E8F" w:rsidRDefault="00E564D7" w:rsidP="00E564D7">
            <w:pPr>
              <w:pStyle w:val="TableParagraph"/>
              <w:spacing w:before="1"/>
              <w:ind w:left="114"/>
              <w:jc w:val="center"/>
              <w:rPr>
                <w:sz w:val="20"/>
              </w:rPr>
            </w:pPr>
            <w:r w:rsidRPr="00423E8F">
              <w:rPr>
                <w:sz w:val="20"/>
              </w:rPr>
              <w:t>USD Euro)</w:t>
            </w:r>
          </w:p>
        </w:tc>
      </w:tr>
      <w:tr w:rsidR="00E564D7" w:rsidRPr="00423E8F" w14:paraId="2221DED3" w14:textId="77777777" w:rsidTr="00E86894">
        <w:trPr>
          <w:trHeight w:val="650"/>
        </w:trPr>
        <w:tc>
          <w:tcPr>
            <w:tcW w:w="1450" w:type="dxa"/>
          </w:tcPr>
          <w:p w14:paraId="65FA0218" w14:textId="77777777" w:rsidR="00E564D7" w:rsidRPr="00423E8F" w:rsidRDefault="00E564D7">
            <w:pPr>
              <w:pStyle w:val="TableParagraph"/>
            </w:pPr>
          </w:p>
        </w:tc>
        <w:tc>
          <w:tcPr>
            <w:tcW w:w="3848" w:type="dxa"/>
          </w:tcPr>
          <w:p w14:paraId="432F51B9" w14:textId="77777777" w:rsidR="00E564D7" w:rsidRPr="00423E8F" w:rsidRDefault="00E564D7">
            <w:pPr>
              <w:pStyle w:val="TableParagraph"/>
            </w:pPr>
          </w:p>
        </w:tc>
        <w:tc>
          <w:tcPr>
            <w:tcW w:w="1226" w:type="dxa"/>
          </w:tcPr>
          <w:p w14:paraId="061513AA" w14:textId="77777777" w:rsidR="00E564D7" w:rsidRPr="00423E8F" w:rsidRDefault="00E564D7">
            <w:pPr>
              <w:pStyle w:val="TableParagraph"/>
            </w:pPr>
          </w:p>
        </w:tc>
        <w:tc>
          <w:tcPr>
            <w:tcW w:w="1934" w:type="dxa"/>
          </w:tcPr>
          <w:p w14:paraId="095EFB7B" w14:textId="5867181E" w:rsidR="00E564D7" w:rsidRPr="00423E8F" w:rsidRDefault="00E564D7">
            <w:pPr>
              <w:pStyle w:val="TableParagraph"/>
            </w:pPr>
          </w:p>
        </w:tc>
        <w:tc>
          <w:tcPr>
            <w:tcW w:w="1087" w:type="dxa"/>
          </w:tcPr>
          <w:p w14:paraId="1BE245EC" w14:textId="77777777" w:rsidR="00E564D7" w:rsidRPr="00423E8F" w:rsidRDefault="00E564D7">
            <w:pPr>
              <w:pStyle w:val="TableParagraph"/>
              <w:spacing w:before="59"/>
              <w:ind w:left="127" w:right="117"/>
              <w:jc w:val="center"/>
              <w:rPr>
                <w:sz w:val="20"/>
              </w:rPr>
            </w:pPr>
            <w:r w:rsidRPr="00423E8F">
              <w:rPr>
                <w:sz w:val="20"/>
              </w:rPr>
              <w:t>Wet</w:t>
            </w:r>
          </w:p>
        </w:tc>
        <w:tc>
          <w:tcPr>
            <w:tcW w:w="1206" w:type="dxa"/>
          </w:tcPr>
          <w:p w14:paraId="52A136F7" w14:textId="009DFE4A" w:rsidR="00E564D7" w:rsidRPr="00423E8F" w:rsidRDefault="00E564D7">
            <w:pPr>
              <w:pStyle w:val="TableParagraph"/>
              <w:spacing w:before="59"/>
              <w:ind w:left="490" w:hanging="264"/>
              <w:rPr>
                <w:sz w:val="20"/>
              </w:rPr>
            </w:pPr>
          </w:p>
        </w:tc>
        <w:tc>
          <w:tcPr>
            <w:tcW w:w="1425" w:type="dxa"/>
          </w:tcPr>
          <w:p w14:paraId="0DC67F78" w14:textId="77777777" w:rsidR="00E564D7" w:rsidRPr="00423E8F" w:rsidRDefault="00E564D7">
            <w:pPr>
              <w:pStyle w:val="TableParagraph"/>
            </w:pPr>
          </w:p>
        </w:tc>
        <w:tc>
          <w:tcPr>
            <w:tcW w:w="1128" w:type="dxa"/>
          </w:tcPr>
          <w:p w14:paraId="1314DAFD" w14:textId="434AC5EE" w:rsidR="00E564D7" w:rsidRPr="00423E8F" w:rsidRDefault="00C2017E">
            <w:pPr>
              <w:pStyle w:val="TableParagraph"/>
              <w:spacing w:before="59"/>
              <w:ind w:left="395" w:right="94" w:hanging="264"/>
              <w:rPr>
                <w:sz w:val="20"/>
              </w:rPr>
            </w:pPr>
            <w:r w:rsidRPr="00423E8F">
              <w:rPr>
                <w:sz w:val="20"/>
              </w:rPr>
              <w:t>AUD</w:t>
            </w:r>
          </w:p>
        </w:tc>
      </w:tr>
    </w:tbl>
    <w:p w14:paraId="086E0000" w14:textId="77777777" w:rsidR="004928ED" w:rsidRPr="00423E8F" w:rsidRDefault="00DF5878" w:rsidP="002E290E">
      <w:pPr>
        <w:pStyle w:val="ListParagraph"/>
        <w:keepNext/>
        <w:keepLines/>
        <w:numPr>
          <w:ilvl w:val="0"/>
          <w:numId w:val="23"/>
        </w:numPr>
        <w:spacing w:before="240" w:after="120"/>
        <w:ind w:left="1843" w:hanging="840"/>
        <w:rPr>
          <w:b/>
        </w:rPr>
      </w:pPr>
      <w:r w:rsidRPr="00423E8F">
        <w:rPr>
          <w:b/>
        </w:rPr>
        <w:t>: Hire Rates - Training Services in Aircraft</w:t>
      </w:r>
    </w:p>
    <w:p w14:paraId="7F02AE14" w14:textId="77777777" w:rsidR="004928ED" w:rsidRPr="00423E8F" w:rsidRDefault="004928ED">
      <w:pPr>
        <w:pStyle w:val="BodyText"/>
        <w:spacing w:before="4"/>
        <w:rPr>
          <w:b/>
          <w:sz w:val="10"/>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2126"/>
        <w:gridCol w:w="1416"/>
        <w:gridCol w:w="1673"/>
        <w:gridCol w:w="1224"/>
      </w:tblGrid>
      <w:tr w:rsidR="004928ED" w:rsidRPr="00423E8F" w14:paraId="077D3B4D" w14:textId="77777777">
        <w:trPr>
          <w:trHeight w:val="870"/>
        </w:trPr>
        <w:tc>
          <w:tcPr>
            <w:tcW w:w="6806" w:type="dxa"/>
            <w:shd w:val="clear" w:color="auto" w:fill="DADADA"/>
          </w:tcPr>
          <w:p w14:paraId="24DD2A4E" w14:textId="77777777" w:rsidR="004928ED" w:rsidRPr="00423E8F" w:rsidRDefault="00DF5878">
            <w:pPr>
              <w:pStyle w:val="TableParagraph"/>
              <w:spacing w:before="59"/>
              <w:ind w:left="2774" w:right="2769"/>
              <w:jc w:val="center"/>
              <w:rPr>
                <w:b/>
                <w:sz w:val="20"/>
              </w:rPr>
            </w:pPr>
            <w:r w:rsidRPr="00423E8F">
              <w:rPr>
                <w:b/>
                <w:sz w:val="20"/>
              </w:rPr>
              <w:t>Course Type</w:t>
            </w:r>
          </w:p>
        </w:tc>
        <w:tc>
          <w:tcPr>
            <w:tcW w:w="2126" w:type="dxa"/>
            <w:shd w:val="clear" w:color="auto" w:fill="DADADA"/>
          </w:tcPr>
          <w:p w14:paraId="53ACC1AF" w14:textId="77777777" w:rsidR="004928ED" w:rsidRPr="00423E8F" w:rsidRDefault="00DF5878">
            <w:pPr>
              <w:pStyle w:val="TableParagraph"/>
              <w:spacing w:before="59"/>
              <w:ind w:left="645"/>
              <w:rPr>
                <w:b/>
                <w:sz w:val="20"/>
              </w:rPr>
            </w:pPr>
            <w:r w:rsidRPr="00423E8F">
              <w:rPr>
                <w:b/>
                <w:sz w:val="20"/>
              </w:rPr>
              <w:t>Location</w:t>
            </w:r>
          </w:p>
        </w:tc>
        <w:tc>
          <w:tcPr>
            <w:tcW w:w="1416" w:type="dxa"/>
            <w:shd w:val="clear" w:color="auto" w:fill="DADADA"/>
          </w:tcPr>
          <w:p w14:paraId="258F3E21" w14:textId="77777777" w:rsidR="004928ED" w:rsidRPr="00423E8F" w:rsidRDefault="00DF5878">
            <w:pPr>
              <w:pStyle w:val="TableParagraph"/>
              <w:spacing w:before="59"/>
              <w:ind w:left="375" w:right="344" w:hanging="10"/>
              <w:rPr>
                <w:b/>
                <w:sz w:val="20"/>
              </w:rPr>
            </w:pPr>
            <w:r w:rsidRPr="00423E8F">
              <w:rPr>
                <w:b/>
                <w:w w:val="95"/>
                <w:sz w:val="20"/>
              </w:rPr>
              <w:t xml:space="preserve">Course </w:t>
            </w:r>
            <w:r w:rsidRPr="00423E8F">
              <w:rPr>
                <w:b/>
                <w:sz w:val="20"/>
              </w:rPr>
              <w:t>Length</w:t>
            </w:r>
          </w:p>
        </w:tc>
        <w:tc>
          <w:tcPr>
            <w:tcW w:w="1673" w:type="dxa"/>
            <w:shd w:val="clear" w:color="auto" w:fill="DADADA"/>
          </w:tcPr>
          <w:p w14:paraId="034F2C84" w14:textId="77777777" w:rsidR="004928ED" w:rsidRPr="00423E8F" w:rsidRDefault="00DF5878">
            <w:pPr>
              <w:pStyle w:val="TableParagraph"/>
              <w:spacing w:before="59"/>
              <w:ind w:left="187"/>
              <w:rPr>
                <w:b/>
                <w:sz w:val="20"/>
              </w:rPr>
            </w:pPr>
            <w:r w:rsidRPr="00423E8F">
              <w:rPr>
                <w:b/>
                <w:sz w:val="20"/>
              </w:rPr>
              <w:t>Package Rate</w:t>
            </w:r>
          </w:p>
          <w:p w14:paraId="0F6B8418" w14:textId="77777777" w:rsidR="004928ED" w:rsidRPr="00423E8F" w:rsidRDefault="00DF5878">
            <w:pPr>
              <w:pStyle w:val="TableParagraph"/>
              <w:spacing w:before="1"/>
              <w:ind w:left="151"/>
              <w:rPr>
                <w:sz w:val="20"/>
              </w:rPr>
            </w:pPr>
            <w:r w:rsidRPr="00423E8F">
              <w:rPr>
                <w:sz w:val="20"/>
              </w:rPr>
              <w:t>(GST inclusive)</w:t>
            </w:r>
          </w:p>
        </w:tc>
        <w:tc>
          <w:tcPr>
            <w:tcW w:w="1224" w:type="dxa"/>
            <w:shd w:val="clear" w:color="auto" w:fill="DADADA"/>
          </w:tcPr>
          <w:p w14:paraId="2AB752C8" w14:textId="77777777" w:rsidR="004928ED" w:rsidRPr="00423E8F" w:rsidRDefault="00DF5878">
            <w:pPr>
              <w:pStyle w:val="TableParagraph"/>
              <w:spacing w:before="59"/>
              <w:ind w:left="173"/>
              <w:rPr>
                <w:b/>
                <w:sz w:val="20"/>
              </w:rPr>
            </w:pPr>
            <w:r w:rsidRPr="00423E8F">
              <w:rPr>
                <w:b/>
                <w:sz w:val="20"/>
              </w:rPr>
              <w:t>Currency</w:t>
            </w:r>
          </w:p>
          <w:p w14:paraId="55EF86C4" w14:textId="26980F88" w:rsidR="004928ED" w:rsidRPr="00423E8F" w:rsidRDefault="00DF5878">
            <w:pPr>
              <w:pStyle w:val="TableParagraph"/>
              <w:spacing w:before="1"/>
              <w:ind w:left="146"/>
              <w:rPr>
                <w:sz w:val="20"/>
              </w:rPr>
            </w:pPr>
            <w:r w:rsidRPr="00423E8F">
              <w:rPr>
                <w:sz w:val="20"/>
              </w:rPr>
              <w:t>(</w:t>
            </w:r>
            <w:r w:rsidR="00C16884" w:rsidRPr="00423E8F">
              <w:rPr>
                <w:sz w:val="20"/>
              </w:rPr>
              <w:t>e.g.,</w:t>
            </w:r>
            <w:r w:rsidRPr="00423E8F">
              <w:rPr>
                <w:sz w:val="20"/>
              </w:rPr>
              <w:t xml:space="preserve"> AUD,</w:t>
            </w:r>
          </w:p>
          <w:p w14:paraId="6111EB50" w14:textId="77777777" w:rsidR="004928ED" w:rsidRPr="00423E8F" w:rsidRDefault="00DF5878">
            <w:pPr>
              <w:pStyle w:val="TableParagraph"/>
              <w:ind w:left="127"/>
              <w:rPr>
                <w:sz w:val="20"/>
              </w:rPr>
            </w:pPr>
            <w:r w:rsidRPr="00423E8F">
              <w:rPr>
                <w:sz w:val="20"/>
              </w:rPr>
              <w:t>USD Euro)</w:t>
            </w:r>
          </w:p>
        </w:tc>
      </w:tr>
      <w:tr w:rsidR="004928ED" w:rsidRPr="00423E8F" w14:paraId="55B4E6CB" w14:textId="77777777">
        <w:trPr>
          <w:trHeight w:val="640"/>
        </w:trPr>
        <w:tc>
          <w:tcPr>
            <w:tcW w:w="6806" w:type="dxa"/>
          </w:tcPr>
          <w:p w14:paraId="6A58A747" w14:textId="77777777" w:rsidR="004928ED" w:rsidRPr="00423E8F" w:rsidRDefault="004928ED">
            <w:pPr>
              <w:pStyle w:val="TableParagraph"/>
              <w:rPr>
                <w:sz w:val="20"/>
              </w:rPr>
            </w:pPr>
          </w:p>
        </w:tc>
        <w:tc>
          <w:tcPr>
            <w:tcW w:w="2126" w:type="dxa"/>
          </w:tcPr>
          <w:p w14:paraId="6616325F" w14:textId="77777777" w:rsidR="004928ED" w:rsidRPr="00423E8F" w:rsidRDefault="004928ED">
            <w:pPr>
              <w:pStyle w:val="TableParagraph"/>
              <w:rPr>
                <w:sz w:val="20"/>
              </w:rPr>
            </w:pPr>
          </w:p>
        </w:tc>
        <w:tc>
          <w:tcPr>
            <w:tcW w:w="1416" w:type="dxa"/>
          </w:tcPr>
          <w:p w14:paraId="7C974FB5" w14:textId="77777777" w:rsidR="004928ED" w:rsidRPr="00423E8F" w:rsidRDefault="004928ED">
            <w:pPr>
              <w:pStyle w:val="TableParagraph"/>
              <w:rPr>
                <w:sz w:val="20"/>
              </w:rPr>
            </w:pPr>
          </w:p>
        </w:tc>
        <w:tc>
          <w:tcPr>
            <w:tcW w:w="1673" w:type="dxa"/>
          </w:tcPr>
          <w:p w14:paraId="53D9D3DB" w14:textId="77777777" w:rsidR="004928ED" w:rsidRPr="00423E8F" w:rsidRDefault="004928ED">
            <w:pPr>
              <w:pStyle w:val="TableParagraph"/>
              <w:rPr>
                <w:sz w:val="20"/>
              </w:rPr>
            </w:pPr>
          </w:p>
        </w:tc>
        <w:tc>
          <w:tcPr>
            <w:tcW w:w="1224" w:type="dxa"/>
          </w:tcPr>
          <w:p w14:paraId="66A15132" w14:textId="3298A69B" w:rsidR="004928ED" w:rsidRPr="00423E8F" w:rsidRDefault="00CC519B" w:rsidP="00F83005">
            <w:pPr>
              <w:pStyle w:val="TableParagraph"/>
              <w:spacing w:before="59"/>
              <w:ind w:left="393" w:right="97" w:hanging="264"/>
              <w:rPr>
                <w:sz w:val="20"/>
              </w:rPr>
            </w:pPr>
            <w:r w:rsidRPr="00423E8F">
              <w:rPr>
                <w:sz w:val="20"/>
              </w:rPr>
              <w:t>AUD</w:t>
            </w:r>
          </w:p>
        </w:tc>
      </w:tr>
    </w:tbl>
    <w:p w14:paraId="1806EEB6" w14:textId="77777777" w:rsidR="004928ED" w:rsidRPr="00423E8F" w:rsidRDefault="00DF5878" w:rsidP="002E290E">
      <w:pPr>
        <w:pStyle w:val="ListParagraph"/>
        <w:keepNext/>
        <w:keepLines/>
        <w:numPr>
          <w:ilvl w:val="0"/>
          <w:numId w:val="23"/>
        </w:numPr>
        <w:spacing w:before="240" w:after="120"/>
        <w:ind w:left="1843" w:hanging="840"/>
        <w:rPr>
          <w:b/>
        </w:rPr>
      </w:pPr>
      <w:r w:rsidRPr="00423E8F">
        <w:rPr>
          <w:b/>
        </w:rPr>
        <w:t>: Hire Rates - Support Persons and Equipment for Aircraft Hire</w:t>
      </w:r>
    </w:p>
    <w:p w14:paraId="5D008459" w14:textId="77777777" w:rsidR="004928ED" w:rsidRPr="00423E8F" w:rsidRDefault="004928ED">
      <w:pPr>
        <w:pStyle w:val="BodyText"/>
        <w:spacing w:before="4"/>
        <w:rPr>
          <w:b/>
          <w:sz w:val="10"/>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2126"/>
        <w:gridCol w:w="1416"/>
        <w:gridCol w:w="1673"/>
        <w:gridCol w:w="1224"/>
      </w:tblGrid>
      <w:tr w:rsidR="004928ED" w:rsidRPr="00423E8F" w14:paraId="6AA25ED4" w14:textId="77777777">
        <w:trPr>
          <w:trHeight w:val="870"/>
        </w:trPr>
        <w:tc>
          <w:tcPr>
            <w:tcW w:w="6806" w:type="dxa"/>
            <w:shd w:val="clear" w:color="auto" w:fill="DADADA"/>
          </w:tcPr>
          <w:p w14:paraId="77E22810" w14:textId="77777777" w:rsidR="004928ED" w:rsidRPr="00423E8F" w:rsidRDefault="00DF5878">
            <w:pPr>
              <w:pStyle w:val="TableParagraph"/>
              <w:spacing w:before="62"/>
              <w:ind w:left="1199"/>
              <w:rPr>
                <w:b/>
                <w:sz w:val="20"/>
              </w:rPr>
            </w:pPr>
            <w:r w:rsidRPr="00423E8F">
              <w:rPr>
                <w:b/>
                <w:sz w:val="20"/>
              </w:rPr>
              <w:t>Aircraft Support Persons and Equipment Type</w:t>
            </w:r>
          </w:p>
        </w:tc>
        <w:tc>
          <w:tcPr>
            <w:tcW w:w="2126" w:type="dxa"/>
            <w:shd w:val="clear" w:color="auto" w:fill="DADADA"/>
          </w:tcPr>
          <w:p w14:paraId="3A27F6EF" w14:textId="77777777" w:rsidR="004928ED" w:rsidRPr="00423E8F" w:rsidRDefault="00DF5878">
            <w:pPr>
              <w:pStyle w:val="TableParagraph"/>
              <w:spacing w:before="62"/>
              <w:ind w:left="645"/>
              <w:rPr>
                <w:b/>
                <w:sz w:val="20"/>
              </w:rPr>
            </w:pPr>
            <w:r w:rsidRPr="00423E8F">
              <w:rPr>
                <w:b/>
                <w:sz w:val="20"/>
              </w:rPr>
              <w:t>Location</w:t>
            </w:r>
          </w:p>
        </w:tc>
        <w:tc>
          <w:tcPr>
            <w:tcW w:w="1416" w:type="dxa"/>
            <w:shd w:val="clear" w:color="auto" w:fill="DADADA"/>
          </w:tcPr>
          <w:p w14:paraId="2A38F1E3" w14:textId="77777777" w:rsidR="004928ED" w:rsidRPr="00423E8F" w:rsidRDefault="00DF5878">
            <w:pPr>
              <w:pStyle w:val="TableParagraph"/>
              <w:spacing w:before="62"/>
              <w:ind w:left="219"/>
              <w:rPr>
                <w:b/>
                <w:sz w:val="20"/>
              </w:rPr>
            </w:pPr>
            <w:r w:rsidRPr="00423E8F">
              <w:rPr>
                <w:b/>
                <w:sz w:val="20"/>
              </w:rPr>
              <w:t>Hire Basis</w:t>
            </w:r>
          </w:p>
        </w:tc>
        <w:tc>
          <w:tcPr>
            <w:tcW w:w="1673" w:type="dxa"/>
            <w:shd w:val="clear" w:color="auto" w:fill="DADADA"/>
          </w:tcPr>
          <w:p w14:paraId="65A45ABE" w14:textId="77777777" w:rsidR="004928ED" w:rsidRPr="00423E8F" w:rsidRDefault="00DF5878">
            <w:pPr>
              <w:pStyle w:val="TableParagraph"/>
              <w:spacing w:before="59"/>
              <w:ind w:left="420" w:right="324" w:hanging="68"/>
              <w:rPr>
                <w:sz w:val="20"/>
              </w:rPr>
            </w:pPr>
            <w:r w:rsidRPr="00423E8F">
              <w:rPr>
                <w:b/>
                <w:sz w:val="20"/>
              </w:rPr>
              <w:t xml:space="preserve">Rate </w:t>
            </w:r>
            <w:r w:rsidRPr="00423E8F">
              <w:rPr>
                <w:sz w:val="20"/>
              </w:rPr>
              <w:t>(GST inclusive)</w:t>
            </w:r>
          </w:p>
        </w:tc>
        <w:tc>
          <w:tcPr>
            <w:tcW w:w="1224" w:type="dxa"/>
            <w:shd w:val="clear" w:color="auto" w:fill="DADADA"/>
          </w:tcPr>
          <w:p w14:paraId="6D3A1D96" w14:textId="77777777" w:rsidR="004928ED" w:rsidRPr="00423E8F" w:rsidRDefault="00DF5878">
            <w:pPr>
              <w:pStyle w:val="TableParagraph"/>
              <w:spacing w:before="59"/>
              <w:ind w:left="173"/>
              <w:rPr>
                <w:b/>
                <w:sz w:val="20"/>
              </w:rPr>
            </w:pPr>
            <w:r w:rsidRPr="00423E8F">
              <w:rPr>
                <w:b/>
                <w:sz w:val="20"/>
              </w:rPr>
              <w:t>Currency</w:t>
            </w:r>
          </w:p>
          <w:p w14:paraId="698DF947" w14:textId="253C45C0" w:rsidR="004928ED" w:rsidRPr="00423E8F" w:rsidRDefault="00DF5878">
            <w:pPr>
              <w:pStyle w:val="TableParagraph"/>
              <w:spacing w:before="1"/>
              <w:ind w:left="146"/>
              <w:rPr>
                <w:sz w:val="20"/>
              </w:rPr>
            </w:pPr>
            <w:r w:rsidRPr="00423E8F">
              <w:rPr>
                <w:sz w:val="20"/>
              </w:rPr>
              <w:t>(</w:t>
            </w:r>
            <w:r w:rsidR="00C16884" w:rsidRPr="00423E8F">
              <w:rPr>
                <w:sz w:val="20"/>
              </w:rPr>
              <w:t>e.g.,</w:t>
            </w:r>
            <w:r w:rsidRPr="00423E8F">
              <w:rPr>
                <w:sz w:val="20"/>
              </w:rPr>
              <w:t xml:space="preserve"> AUD,</w:t>
            </w:r>
          </w:p>
          <w:p w14:paraId="06A10751" w14:textId="77777777" w:rsidR="004928ED" w:rsidRPr="00423E8F" w:rsidRDefault="00DF5878">
            <w:pPr>
              <w:pStyle w:val="TableParagraph"/>
              <w:ind w:left="127"/>
              <w:rPr>
                <w:sz w:val="20"/>
              </w:rPr>
            </w:pPr>
            <w:r w:rsidRPr="00423E8F">
              <w:rPr>
                <w:sz w:val="20"/>
              </w:rPr>
              <w:t>USD Euro)</w:t>
            </w:r>
          </w:p>
        </w:tc>
      </w:tr>
      <w:tr w:rsidR="004928ED" w:rsidRPr="00423E8F" w14:paraId="3FEA8179" w14:textId="77777777">
        <w:trPr>
          <w:trHeight w:val="640"/>
        </w:trPr>
        <w:tc>
          <w:tcPr>
            <w:tcW w:w="6806" w:type="dxa"/>
          </w:tcPr>
          <w:p w14:paraId="721CD1E4" w14:textId="77777777" w:rsidR="004928ED" w:rsidRPr="00423E8F" w:rsidRDefault="004928ED">
            <w:pPr>
              <w:pStyle w:val="TableParagraph"/>
              <w:rPr>
                <w:sz w:val="20"/>
              </w:rPr>
            </w:pPr>
          </w:p>
        </w:tc>
        <w:tc>
          <w:tcPr>
            <w:tcW w:w="2126" w:type="dxa"/>
          </w:tcPr>
          <w:p w14:paraId="56AD00BA" w14:textId="77777777" w:rsidR="004928ED" w:rsidRPr="00423E8F" w:rsidRDefault="004928ED">
            <w:pPr>
              <w:pStyle w:val="TableParagraph"/>
              <w:rPr>
                <w:sz w:val="20"/>
              </w:rPr>
            </w:pPr>
          </w:p>
        </w:tc>
        <w:tc>
          <w:tcPr>
            <w:tcW w:w="1416" w:type="dxa"/>
          </w:tcPr>
          <w:p w14:paraId="4601C4CC" w14:textId="77777777" w:rsidR="004928ED" w:rsidRPr="00423E8F" w:rsidRDefault="00DF5878">
            <w:pPr>
              <w:pStyle w:val="TableParagraph"/>
              <w:spacing w:before="59"/>
              <w:ind w:left="490" w:hanging="264"/>
              <w:rPr>
                <w:sz w:val="20"/>
              </w:rPr>
            </w:pPr>
            <w:r w:rsidRPr="00423E8F">
              <w:rPr>
                <w:sz w:val="20"/>
              </w:rPr>
              <w:t>Choose an item.</w:t>
            </w:r>
          </w:p>
        </w:tc>
        <w:tc>
          <w:tcPr>
            <w:tcW w:w="1673" w:type="dxa"/>
          </w:tcPr>
          <w:p w14:paraId="4CE7AF29" w14:textId="77777777" w:rsidR="004928ED" w:rsidRPr="00423E8F" w:rsidRDefault="004928ED">
            <w:pPr>
              <w:pStyle w:val="TableParagraph"/>
              <w:rPr>
                <w:sz w:val="20"/>
              </w:rPr>
            </w:pPr>
          </w:p>
        </w:tc>
        <w:tc>
          <w:tcPr>
            <w:tcW w:w="1224" w:type="dxa"/>
          </w:tcPr>
          <w:p w14:paraId="6F3784B2" w14:textId="144CAE7E" w:rsidR="004928ED" w:rsidRPr="00423E8F" w:rsidRDefault="00C2017E">
            <w:pPr>
              <w:pStyle w:val="TableParagraph"/>
              <w:spacing w:before="59"/>
              <w:ind w:left="393" w:right="97" w:hanging="264"/>
              <w:rPr>
                <w:sz w:val="20"/>
              </w:rPr>
            </w:pPr>
            <w:r w:rsidRPr="00423E8F">
              <w:rPr>
                <w:sz w:val="20"/>
              </w:rPr>
              <w:t>AUD</w:t>
            </w:r>
          </w:p>
        </w:tc>
      </w:tr>
    </w:tbl>
    <w:p w14:paraId="2275CC83" w14:textId="77777777" w:rsidR="004928ED" w:rsidRDefault="00DF5878" w:rsidP="002E290E">
      <w:pPr>
        <w:pStyle w:val="ListParagraph"/>
        <w:keepNext/>
        <w:keepLines/>
        <w:numPr>
          <w:ilvl w:val="0"/>
          <w:numId w:val="23"/>
        </w:numPr>
        <w:spacing w:before="240" w:after="120"/>
        <w:ind w:left="1843" w:hanging="839"/>
        <w:rPr>
          <w:b/>
        </w:rPr>
      </w:pPr>
      <w:r>
        <w:rPr>
          <w:b/>
        </w:rPr>
        <w:lastRenderedPageBreak/>
        <w:t>: Hire Rates - Other Charges for Aircraft Hire</w:t>
      </w:r>
    </w:p>
    <w:p w14:paraId="1C3370FE" w14:textId="77777777" w:rsidR="004928ED" w:rsidRDefault="004928ED" w:rsidP="004E2EAC">
      <w:pPr>
        <w:pStyle w:val="BodyText"/>
        <w:keepNext/>
        <w:keepLines/>
        <w:spacing w:before="4"/>
        <w:rPr>
          <w:b/>
          <w:sz w:val="10"/>
        </w:rPr>
      </w:pPr>
    </w:p>
    <w:tbl>
      <w:tblPr>
        <w:tblW w:w="13446"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2126"/>
        <w:gridCol w:w="1416"/>
        <w:gridCol w:w="1673"/>
        <w:gridCol w:w="1425"/>
      </w:tblGrid>
      <w:tr w:rsidR="004928ED" w:rsidRPr="00423E8F" w14:paraId="57575251" w14:textId="77777777" w:rsidTr="00F83005">
        <w:trPr>
          <w:trHeight w:val="870"/>
        </w:trPr>
        <w:tc>
          <w:tcPr>
            <w:tcW w:w="6806" w:type="dxa"/>
            <w:shd w:val="clear" w:color="auto" w:fill="DADADA"/>
          </w:tcPr>
          <w:p w14:paraId="7C828AF9" w14:textId="77777777" w:rsidR="004928ED" w:rsidRPr="00423E8F" w:rsidRDefault="00DF5878" w:rsidP="00F83005">
            <w:pPr>
              <w:keepNext/>
              <w:keepLines/>
              <w:spacing w:before="60" w:after="120"/>
              <w:jc w:val="center"/>
              <w:rPr>
                <w:b/>
                <w:sz w:val="20"/>
              </w:rPr>
            </w:pPr>
            <w:r w:rsidRPr="00423E8F">
              <w:rPr>
                <w:b/>
                <w:sz w:val="20"/>
              </w:rPr>
              <w:t>Charge Type</w:t>
            </w:r>
          </w:p>
        </w:tc>
        <w:tc>
          <w:tcPr>
            <w:tcW w:w="2126" w:type="dxa"/>
            <w:shd w:val="clear" w:color="auto" w:fill="DADADA"/>
          </w:tcPr>
          <w:p w14:paraId="371A7655" w14:textId="77777777" w:rsidR="004928ED" w:rsidRPr="00423E8F" w:rsidRDefault="00DF5878" w:rsidP="004E2EAC">
            <w:pPr>
              <w:pStyle w:val="TableParagraph"/>
              <w:keepNext/>
              <w:keepLines/>
              <w:spacing w:before="62"/>
              <w:ind w:left="645"/>
              <w:rPr>
                <w:b/>
                <w:sz w:val="20"/>
              </w:rPr>
            </w:pPr>
            <w:r w:rsidRPr="00423E8F">
              <w:rPr>
                <w:b/>
                <w:sz w:val="20"/>
              </w:rPr>
              <w:t>Location</w:t>
            </w:r>
          </w:p>
        </w:tc>
        <w:tc>
          <w:tcPr>
            <w:tcW w:w="1416" w:type="dxa"/>
            <w:shd w:val="clear" w:color="auto" w:fill="DADADA"/>
          </w:tcPr>
          <w:p w14:paraId="0D3A68BC" w14:textId="77777777" w:rsidR="004928ED" w:rsidRPr="00423E8F" w:rsidRDefault="00DF5878" w:rsidP="004E2EAC">
            <w:pPr>
              <w:pStyle w:val="TableParagraph"/>
              <w:keepNext/>
              <w:keepLines/>
              <w:spacing w:before="59"/>
              <w:ind w:left="375" w:right="344" w:hanging="10"/>
              <w:rPr>
                <w:b/>
                <w:sz w:val="20"/>
              </w:rPr>
            </w:pPr>
            <w:r w:rsidRPr="00423E8F">
              <w:rPr>
                <w:b/>
                <w:w w:val="95"/>
                <w:sz w:val="20"/>
              </w:rPr>
              <w:t xml:space="preserve">Course </w:t>
            </w:r>
            <w:r w:rsidRPr="00423E8F">
              <w:rPr>
                <w:b/>
                <w:sz w:val="20"/>
              </w:rPr>
              <w:t>Length</w:t>
            </w:r>
          </w:p>
        </w:tc>
        <w:tc>
          <w:tcPr>
            <w:tcW w:w="1673" w:type="dxa"/>
            <w:shd w:val="clear" w:color="auto" w:fill="DADADA"/>
          </w:tcPr>
          <w:p w14:paraId="14D09D36" w14:textId="77777777" w:rsidR="004928ED" w:rsidRPr="00423E8F" w:rsidRDefault="00DF5878" w:rsidP="004E2EAC">
            <w:pPr>
              <w:pStyle w:val="TableParagraph"/>
              <w:keepNext/>
              <w:keepLines/>
              <w:spacing w:before="59"/>
              <w:ind w:left="420" w:right="324" w:hanging="68"/>
              <w:rPr>
                <w:sz w:val="20"/>
              </w:rPr>
            </w:pPr>
            <w:r w:rsidRPr="00423E8F">
              <w:rPr>
                <w:b/>
                <w:sz w:val="20"/>
              </w:rPr>
              <w:t xml:space="preserve">Rate </w:t>
            </w:r>
            <w:r w:rsidRPr="00423E8F">
              <w:rPr>
                <w:sz w:val="20"/>
              </w:rPr>
              <w:t>(GST inclusive)</w:t>
            </w:r>
          </w:p>
        </w:tc>
        <w:tc>
          <w:tcPr>
            <w:tcW w:w="1425" w:type="dxa"/>
            <w:shd w:val="clear" w:color="auto" w:fill="DADADA"/>
          </w:tcPr>
          <w:p w14:paraId="222BDAD7" w14:textId="77777777" w:rsidR="004928ED" w:rsidRPr="00423E8F" w:rsidRDefault="00DF5878" w:rsidP="004E2EAC">
            <w:pPr>
              <w:pStyle w:val="TableParagraph"/>
              <w:keepNext/>
              <w:keepLines/>
              <w:spacing w:before="59"/>
              <w:ind w:left="173"/>
              <w:rPr>
                <w:b/>
                <w:sz w:val="20"/>
              </w:rPr>
            </w:pPr>
            <w:r w:rsidRPr="00423E8F">
              <w:rPr>
                <w:b/>
                <w:sz w:val="20"/>
              </w:rPr>
              <w:t>Currency</w:t>
            </w:r>
          </w:p>
          <w:p w14:paraId="077722C1" w14:textId="5CCEE626" w:rsidR="004928ED" w:rsidRPr="00423E8F" w:rsidRDefault="00DF5878" w:rsidP="004E2EAC">
            <w:pPr>
              <w:pStyle w:val="TableParagraph"/>
              <w:keepNext/>
              <w:keepLines/>
              <w:spacing w:before="1"/>
              <w:ind w:left="146"/>
              <w:rPr>
                <w:sz w:val="20"/>
              </w:rPr>
            </w:pPr>
            <w:r w:rsidRPr="00423E8F">
              <w:rPr>
                <w:sz w:val="20"/>
              </w:rPr>
              <w:t>(</w:t>
            </w:r>
            <w:r w:rsidR="00C16884" w:rsidRPr="00423E8F">
              <w:rPr>
                <w:sz w:val="20"/>
              </w:rPr>
              <w:t>e.g.,</w:t>
            </w:r>
            <w:r w:rsidRPr="00423E8F">
              <w:rPr>
                <w:sz w:val="20"/>
              </w:rPr>
              <w:t xml:space="preserve"> AUD,</w:t>
            </w:r>
          </w:p>
          <w:p w14:paraId="007D05E2" w14:textId="77777777" w:rsidR="004928ED" w:rsidRPr="00423E8F" w:rsidRDefault="00DF5878" w:rsidP="004E2EAC">
            <w:pPr>
              <w:pStyle w:val="TableParagraph"/>
              <w:keepNext/>
              <w:keepLines/>
              <w:ind w:left="127"/>
              <w:rPr>
                <w:sz w:val="20"/>
              </w:rPr>
            </w:pPr>
            <w:r w:rsidRPr="00423E8F">
              <w:rPr>
                <w:sz w:val="20"/>
              </w:rPr>
              <w:t>USD Euro)</w:t>
            </w:r>
          </w:p>
        </w:tc>
      </w:tr>
      <w:tr w:rsidR="004928ED" w:rsidRPr="00423E8F" w14:paraId="7BE1BEA2" w14:textId="77777777" w:rsidTr="00F83005">
        <w:trPr>
          <w:trHeight w:val="640"/>
        </w:trPr>
        <w:tc>
          <w:tcPr>
            <w:tcW w:w="6806" w:type="dxa"/>
          </w:tcPr>
          <w:p w14:paraId="4BFDD580" w14:textId="77777777" w:rsidR="004928ED" w:rsidRPr="00423E8F" w:rsidRDefault="004928ED" w:rsidP="00F83005">
            <w:pPr>
              <w:keepNext/>
              <w:keepLines/>
              <w:spacing w:before="60" w:after="120"/>
              <w:jc w:val="center"/>
              <w:rPr>
                <w:b/>
                <w:sz w:val="20"/>
              </w:rPr>
            </w:pPr>
          </w:p>
        </w:tc>
        <w:tc>
          <w:tcPr>
            <w:tcW w:w="2126" w:type="dxa"/>
          </w:tcPr>
          <w:p w14:paraId="63F48044" w14:textId="77777777" w:rsidR="004928ED" w:rsidRPr="00423E8F" w:rsidRDefault="004928ED" w:rsidP="004E2EAC">
            <w:pPr>
              <w:pStyle w:val="TableParagraph"/>
              <w:keepNext/>
              <w:keepLines/>
              <w:rPr>
                <w:sz w:val="20"/>
              </w:rPr>
            </w:pPr>
          </w:p>
        </w:tc>
        <w:tc>
          <w:tcPr>
            <w:tcW w:w="1416" w:type="dxa"/>
          </w:tcPr>
          <w:p w14:paraId="35E998B4" w14:textId="77777777" w:rsidR="004928ED" w:rsidRPr="00423E8F" w:rsidRDefault="00DF5878" w:rsidP="004E2EAC">
            <w:pPr>
              <w:pStyle w:val="TableParagraph"/>
              <w:keepNext/>
              <w:keepLines/>
              <w:spacing w:before="59"/>
              <w:ind w:left="490" w:hanging="264"/>
              <w:rPr>
                <w:sz w:val="20"/>
              </w:rPr>
            </w:pPr>
            <w:r w:rsidRPr="00423E8F">
              <w:rPr>
                <w:sz w:val="20"/>
              </w:rPr>
              <w:t>Choose an item.</w:t>
            </w:r>
          </w:p>
        </w:tc>
        <w:tc>
          <w:tcPr>
            <w:tcW w:w="1673" w:type="dxa"/>
          </w:tcPr>
          <w:p w14:paraId="5D940FB9" w14:textId="77777777" w:rsidR="004928ED" w:rsidRPr="00423E8F" w:rsidRDefault="004928ED" w:rsidP="004E2EAC">
            <w:pPr>
              <w:pStyle w:val="TableParagraph"/>
              <w:keepNext/>
              <w:keepLines/>
              <w:rPr>
                <w:sz w:val="20"/>
              </w:rPr>
            </w:pPr>
          </w:p>
        </w:tc>
        <w:tc>
          <w:tcPr>
            <w:tcW w:w="1425" w:type="dxa"/>
          </w:tcPr>
          <w:p w14:paraId="142C2059" w14:textId="0860197F" w:rsidR="004928ED" w:rsidRPr="00423E8F" w:rsidRDefault="00C2017E" w:rsidP="00F83005">
            <w:pPr>
              <w:pStyle w:val="TableParagraph"/>
              <w:keepNext/>
              <w:keepLines/>
              <w:spacing w:before="59"/>
              <w:ind w:left="393" w:right="97" w:hanging="264"/>
              <w:jc w:val="center"/>
              <w:rPr>
                <w:sz w:val="20"/>
              </w:rPr>
            </w:pPr>
            <w:r w:rsidRPr="00423E8F">
              <w:rPr>
                <w:sz w:val="20"/>
              </w:rPr>
              <w:t>AUD</w:t>
            </w:r>
          </w:p>
        </w:tc>
      </w:tr>
    </w:tbl>
    <w:p w14:paraId="1E5B57EC" w14:textId="77777777" w:rsidR="00996C9E" w:rsidRPr="00423E8F" w:rsidRDefault="00996C9E" w:rsidP="002E290E">
      <w:pPr>
        <w:pStyle w:val="Heading3"/>
        <w:numPr>
          <w:ilvl w:val="1"/>
          <w:numId w:val="22"/>
        </w:numPr>
        <w:tabs>
          <w:tab w:val="left" w:pos="1019"/>
          <w:tab w:val="left" w:pos="1020"/>
        </w:tabs>
        <w:spacing w:before="240"/>
        <w:ind w:left="1021" w:hanging="720"/>
      </w:pPr>
      <w:r w:rsidRPr="00423E8F">
        <w:t>Simulator Hire Rates</w:t>
      </w:r>
    </w:p>
    <w:p w14:paraId="3148B102" w14:textId="77777777" w:rsidR="00996C9E" w:rsidRPr="00423E8F" w:rsidRDefault="00996C9E" w:rsidP="006114EE">
      <w:pPr>
        <w:keepNext/>
        <w:keepLines/>
        <w:widowControl/>
        <w:overflowPunct w:val="0"/>
        <w:adjustRightInd w:val="0"/>
        <w:spacing w:before="120" w:after="120"/>
        <w:ind w:left="1021"/>
      </w:pPr>
      <w:r w:rsidRPr="00423E8F">
        <w:t xml:space="preserve">The Operator will provide </w:t>
      </w:r>
      <w:r w:rsidR="006114EE" w:rsidRPr="00423E8F">
        <w:t xml:space="preserve">Simulator </w:t>
      </w:r>
      <w:r w:rsidRPr="00423E8F">
        <w:t>Services at the Hire Rates specified in the tables below:</w:t>
      </w:r>
    </w:p>
    <w:p w14:paraId="4CBB5D03" w14:textId="77777777" w:rsidR="00996C9E" w:rsidRPr="00423E8F" w:rsidRDefault="00996C9E" w:rsidP="002E290E">
      <w:pPr>
        <w:pStyle w:val="ListParagraph"/>
        <w:keepNext/>
        <w:keepLines/>
        <w:numPr>
          <w:ilvl w:val="0"/>
          <w:numId w:val="23"/>
        </w:numPr>
        <w:spacing w:before="240" w:after="120"/>
        <w:ind w:left="1843" w:hanging="840"/>
        <w:rPr>
          <w:b/>
        </w:rPr>
      </w:pPr>
      <w:r w:rsidRPr="00423E8F">
        <w:rPr>
          <w:b/>
        </w:rPr>
        <w:t>: Hire Rates - Simulator</w:t>
      </w:r>
    </w:p>
    <w:tbl>
      <w:tblPr>
        <w:tblW w:w="4658"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328"/>
        <w:gridCol w:w="2003"/>
        <w:gridCol w:w="1127"/>
        <w:gridCol w:w="1248"/>
        <w:gridCol w:w="1476"/>
        <w:gridCol w:w="1479"/>
        <w:gridCol w:w="1095"/>
      </w:tblGrid>
      <w:tr w:rsidR="00E564D7" w:rsidRPr="00423E8F" w14:paraId="773839DF" w14:textId="77777777" w:rsidTr="00E564D7">
        <w:trPr>
          <w:cantSplit/>
          <w:tblHeader/>
        </w:trPr>
        <w:tc>
          <w:tcPr>
            <w:tcW w:w="1371" w:type="pct"/>
            <w:shd w:val="clear" w:color="auto" w:fill="D9D9D9" w:themeFill="background1" w:themeFillShade="D9"/>
          </w:tcPr>
          <w:p w14:paraId="4AEC1A46" w14:textId="77777777" w:rsidR="00E564D7" w:rsidRPr="00423E8F" w:rsidRDefault="00E564D7" w:rsidP="00170730">
            <w:pPr>
              <w:keepNext/>
              <w:keepLines/>
              <w:spacing w:before="60" w:after="120"/>
              <w:jc w:val="center"/>
              <w:rPr>
                <w:b/>
                <w:sz w:val="20"/>
              </w:rPr>
            </w:pPr>
            <w:r w:rsidRPr="00423E8F">
              <w:rPr>
                <w:b/>
                <w:sz w:val="20"/>
              </w:rPr>
              <w:t>Simulator Type</w:t>
            </w:r>
          </w:p>
        </w:tc>
        <w:tc>
          <w:tcPr>
            <w:tcW w:w="494" w:type="pct"/>
            <w:shd w:val="clear" w:color="auto" w:fill="D9D9D9" w:themeFill="background1" w:themeFillShade="D9"/>
          </w:tcPr>
          <w:p w14:paraId="0514DFEC" w14:textId="35539905" w:rsidR="00E564D7" w:rsidRPr="00423E8F" w:rsidRDefault="00E564D7" w:rsidP="00170730">
            <w:pPr>
              <w:keepNext/>
              <w:keepLines/>
              <w:spacing w:before="60" w:after="120"/>
              <w:jc w:val="center"/>
              <w:rPr>
                <w:b/>
                <w:sz w:val="20"/>
              </w:rPr>
            </w:pPr>
            <w:r w:rsidRPr="00423E8F">
              <w:rPr>
                <w:b/>
                <w:sz w:val="20"/>
              </w:rPr>
              <w:t>ICAO Designator</w:t>
            </w:r>
          </w:p>
        </w:tc>
        <w:tc>
          <w:tcPr>
            <w:tcW w:w="745" w:type="pct"/>
            <w:shd w:val="clear" w:color="auto" w:fill="D9D9D9" w:themeFill="background1" w:themeFillShade="D9"/>
          </w:tcPr>
          <w:p w14:paraId="5EB8D5A1" w14:textId="00BD9BF6" w:rsidR="00E564D7" w:rsidRPr="00423E8F" w:rsidRDefault="00E564D7" w:rsidP="00170730">
            <w:pPr>
              <w:keepNext/>
              <w:keepLines/>
              <w:spacing w:before="60" w:after="120"/>
              <w:jc w:val="center"/>
              <w:rPr>
                <w:b/>
                <w:sz w:val="20"/>
              </w:rPr>
            </w:pPr>
            <w:r w:rsidRPr="00423E8F">
              <w:rPr>
                <w:b/>
                <w:sz w:val="20"/>
              </w:rPr>
              <w:t>Location</w:t>
            </w:r>
          </w:p>
        </w:tc>
        <w:tc>
          <w:tcPr>
            <w:tcW w:w="419" w:type="pct"/>
            <w:shd w:val="clear" w:color="auto" w:fill="D9D9D9" w:themeFill="background1" w:themeFillShade="D9"/>
          </w:tcPr>
          <w:p w14:paraId="73E87866" w14:textId="77777777" w:rsidR="00E564D7" w:rsidRPr="00423E8F" w:rsidRDefault="00E564D7" w:rsidP="00170730">
            <w:pPr>
              <w:keepNext/>
              <w:keepLines/>
              <w:spacing w:before="60" w:after="120"/>
              <w:jc w:val="center"/>
              <w:rPr>
                <w:b/>
                <w:sz w:val="20"/>
              </w:rPr>
            </w:pPr>
            <w:r w:rsidRPr="00423E8F">
              <w:rPr>
                <w:b/>
                <w:sz w:val="20"/>
              </w:rPr>
              <w:t>Hire Basis</w:t>
            </w:r>
          </w:p>
        </w:tc>
        <w:tc>
          <w:tcPr>
            <w:tcW w:w="464" w:type="pct"/>
            <w:shd w:val="clear" w:color="auto" w:fill="D9D9D9" w:themeFill="background1" w:themeFillShade="D9"/>
          </w:tcPr>
          <w:p w14:paraId="385FC503" w14:textId="77777777" w:rsidR="00E564D7" w:rsidRPr="00423E8F" w:rsidRDefault="00E564D7" w:rsidP="00170730">
            <w:pPr>
              <w:keepNext/>
              <w:keepLines/>
              <w:spacing w:before="60" w:after="120"/>
              <w:jc w:val="center"/>
              <w:rPr>
                <w:b/>
                <w:sz w:val="20"/>
              </w:rPr>
            </w:pPr>
            <w:r w:rsidRPr="00423E8F">
              <w:rPr>
                <w:b/>
                <w:sz w:val="20"/>
              </w:rPr>
              <w:t>Timing Method</w:t>
            </w:r>
          </w:p>
        </w:tc>
        <w:tc>
          <w:tcPr>
            <w:tcW w:w="549" w:type="pct"/>
            <w:shd w:val="clear" w:color="auto" w:fill="D9D9D9" w:themeFill="background1" w:themeFillShade="D9"/>
          </w:tcPr>
          <w:p w14:paraId="4D15C38E" w14:textId="77777777" w:rsidR="00E564D7" w:rsidRPr="00423E8F" w:rsidRDefault="00E564D7" w:rsidP="00170730">
            <w:pPr>
              <w:keepNext/>
              <w:keepLines/>
              <w:spacing w:before="60" w:after="120"/>
              <w:jc w:val="center"/>
              <w:rPr>
                <w:b/>
                <w:sz w:val="20"/>
              </w:rPr>
            </w:pPr>
            <w:r w:rsidRPr="00423E8F">
              <w:rPr>
                <w:b/>
                <w:sz w:val="20"/>
              </w:rPr>
              <w:t xml:space="preserve">Hourly Rate </w:t>
            </w:r>
            <w:r w:rsidRPr="00423E8F">
              <w:rPr>
                <w:sz w:val="20"/>
              </w:rPr>
              <w:t>(GST inclusive)</w:t>
            </w:r>
          </w:p>
        </w:tc>
        <w:tc>
          <w:tcPr>
            <w:tcW w:w="550" w:type="pct"/>
            <w:shd w:val="clear" w:color="auto" w:fill="D9D9D9" w:themeFill="background1" w:themeFillShade="D9"/>
          </w:tcPr>
          <w:p w14:paraId="56FBF2A8" w14:textId="77777777" w:rsidR="00E564D7" w:rsidRPr="00423E8F" w:rsidRDefault="00E564D7" w:rsidP="00170730">
            <w:pPr>
              <w:keepNext/>
              <w:keepLines/>
              <w:spacing w:before="60" w:after="120"/>
              <w:jc w:val="center"/>
              <w:rPr>
                <w:rFonts w:eastAsiaTheme="minorHAnsi"/>
                <w:b/>
                <w:sz w:val="20"/>
                <w:szCs w:val="20"/>
                <w:lang w:eastAsia="en-US" w:bidi="ar-SA"/>
              </w:rPr>
            </w:pPr>
            <w:r w:rsidRPr="00423E8F">
              <w:rPr>
                <w:b/>
                <w:sz w:val="20"/>
              </w:rPr>
              <w:t xml:space="preserve">Package Rate </w:t>
            </w:r>
            <w:r w:rsidRPr="00423E8F">
              <w:rPr>
                <w:sz w:val="20"/>
              </w:rPr>
              <w:t>(GST inclusive)</w:t>
            </w:r>
          </w:p>
        </w:tc>
        <w:tc>
          <w:tcPr>
            <w:tcW w:w="407" w:type="pct"/>
            <w:shd w:val="clear" w:color="auto" w:fill="D9D9D9" w:themeFill="background1" w:themeFillShade="D9"/>
          </w:tcPr>
          <w:p w14:paraId="1A98E93B" w14:textId="69BEE0DF" w:rsidR="00E564D7" w:rsidRPr="00423E8F" w:rsidRDefault="00E564D7" w:rsidP="00170730">
            <w:pPr>
              <w:keepNext/>
              <w:keepLines/>
              <w:spacing w:before="60" w:after="120"/>
              <w:jc w:val="center"/>
              <w:rPr>
                <w:rFonts w:eastAsiaTheme="minorHAnsi"/>
                <w:b/>
                <w:sz w:val="20"/>
                <w:szCs w:val="20"/>
                <w:lang w:eastAsia="en-US" w:bidi="ar-SA"/>
              </w:rPr>
            </w:pPr>
            <w:r w:rsidRPr="00423E8F">
              <w:rPr>
                <w:b/>
                <w:sz w:val="20"/>
              </w:rPr>
              <w:t>Currency</w:t>
            </w:r>
            <w:r w:rsidRPr="00423E8F">
              <w:rPr>
                <w:sz w:val="20"/>
              </w:rPr>
              <w:t xml:space="preserve"> (</w:t>
            </w:r>
            <w:r w:rsidR="00C16884" w:rsidRPr="00423E8F">
              <w:rPr>
                <w:sz w:val="20"/>
              </w:rPr>
              <w:t>e.g.,</w:t>
            </w:r>
            <w:r w:rsidRPr="00423E8F">
              <w:rPr>
                <w:sz w:val="20"/>
              </w:rPr>
              <w:t xml:space="preserve"> AUD, USD)</w:t>
            </w:r>
          </w:p>
        </w:tc>
      </w:tr>
      <w:tr w:rsidR="00E564D7" w:rsidRPr="00423E8F" w14:paraId="47AACF7A" w14:textId="77777777" w:rsidTr="00E564D7">
        <w:trPr>
          <w:cantSplit/>
          <w:trHeight w:val="93"/>
        </w:trPr>
        <w:tc>
          <w:tcPr>
            <w:tcW w:w="1371" w:type="pct"/>
          </w:tcPr>
          <w:p w14:paraId="43111E1E" w14:textId="77777777" w:rsidR="00E564D7" w:rsidRPr="00423E8F" w:rsidRDefault="00E564D7" w:rsidP="00170730">
            <w:pPr>
              <w:spacing w:before="60" w:after="120"/>
              <w:rPr>
                <w:rFonts w:eastAsiaTheme="minorHAnsi"/>
                <w:sz w:val="20"/>
                <w:szCs w:val="20"/>
                <w:lang w:eastAsia="en-US" w:bidi="ar-SA"/>
              </w:rPr>
            </w:pPr>
          </w:p>
        </w:tc>
        <w:tc>
          <w:tcPr>
            <w:tcW w:w="494" w:type="pct"/>
          </w:tcPr>
          <w:p w14:paraId="64E93ADA" w14:textId="77777777" w:rsidR="00E564D7" w:rsidRPr="00423E8F" w:rsidRDefault="00E564D7" w:rsidP="00170730">
            <w:pPr>
              <w:keepLines/>
              <w:spacing w:before="60" w:after="120"/>
              <w:rPr>
                <w:rFonts w:eastAsiaTheme="minorHAnsi"/>
                <w:sz w:val="20"/>
                <w:szCs w:val="20"/>
                <w:lang w:eastAsia="en-US" w:bidi="ar-SA"/>
              </w:rPr>
            </w:pPr>
          </w:p>
        </w:tc>
        <w:tc>
          <w:tcPr>
            <w:tcW w:w="745" w:type="pct"/>
          </w:tcPr>
          <w:p w14:paraId="02BD335A" w14:textId="0CDF1304" w:rsidR="00E564D7" w:rsidRPr="00423E8F" w:rsidRDefault="00E564D7" w:rsidP="00170730">
            <w:pPr>
              <w:keepLines/>
              <w:spacing w:before="60" w:after="120"/>
              <w:rPr>
                <w:rFonts w:eastAsiaTheme="minorHAnsi"/>
                <w:sz w:val="20"/>
                <w:szCs w:val="20"/>
                <w:lang w:eastAsia="en-US" w:bidi="ar-SA"/>
              </w:rPr>
            </w:pPr>
          </w:p>
        </w:tc>
        <w:tc>
          <w:tcPr>
            <w:tcW w:w="419" w:type="pct"/>
          </w:tcPr>
          <w:p w14:paraId="2F67BDFE" w14:textId="77777777" w:rsidR="00E564D7" w:rsidRPr="00423E8F" w:rsidRDefault="00E564D7" w:rsidP="00170730">
            <w:pPr>
              <w:keepLines/>
              <w:spacing w:before="60" w:after="120"/>
              <w:jc w:val="center"/>
              <w:rPr>
                <w:rFonts w:eastAsiaTheme="minorHAnsi"/>
                <w:sz w:val="20"/>
                <w:szCs w:val="20"/>
                <w:lang w:eastAsia="en-US" w:bidi="ar-SA"/>
              </w:rPr>
            </w:pPr>
          </w:p>
        </w:tc>
        <w:tc>
          <w:tcPr>
            <w:tcW w:w="464" w:type="pct"/>
          </w:tcPr>
          <w:p w14:paraId="39F078E4" w14:textId="77777777" w:rsidR="00E564D7" w:rsidRPr="00423E8F" w:rsidRDefault="00E564D7" w:rsidP="00170730">
            <w:pPr>
              <w:keepLines/>
              <w:spacing w:before="60" w:after="120"/>
              <w:jc w:val="center"/>
              <w:rPr>
                <w:sz w:val="20"/>
              </w:rPr>
            </w:pPr>
          </w:p>
        </w:tc>
        <w:tc>
          <w:tcPr>
            <w:tcW w:w="549" w:type="pct"/>
          </w:tcPr>
          <w:p w14:paraId="595A9579" w14:textId="77777777" w:rsidR="00E564D7" w:rsidRPr="00423E8F" w:rsidRDefault="00E564D7" w:rsidP="00170730">
            <w:pPr>
              <w:keepLines/>
              <w:spacing w:before="60" w:after="120"/>
              <w:jc w:val="center"/>
              <w:rPr>
                <w:sz w:val="20"/>
              </w:rPr>
            </w:pPr>
          </w:p>
        </w:tc>
        <w:tc>
          <w:tcPr>
            <w:tcW w:w="550" w:type="pct"/>
          </w:tcPr>
          <w:p w14:paraId="03252A36" w14:textId="77777777" w:rsidR="00E564D7" w:rsidRPr="00423E8F" w:rsidRDefault="00E564D7" w:rsidP="00170730">
            <w:pPr>
              <w:keepLines/>
              <w:spacing w:before="60" w:after="120"/>
              <w:jc w:val="center"/>
              <w:rPr>
                <w:rFonts w:eastAsiaTheme="minorHAnsi"/>
                <w:sz w:val="20"/>
                <w:szCs w:val="20"/>
                <w:lang w:eastAsia="en-US" w:bidi="ar-SA"/>
              </w:rPr>
            </w:pPr>
          </w:p>
        </w:tc>
        <w:tc>
          <w:tcPr>
            <w:tcW w:w="407" w:type="pct"/>
          </w:tcPr>
          <w:p w14:paraId="43D118A2" w14:textId="1DA881A7" w:rsidR="00E564D7" w:rsidRPr="00423E8F" w:rsidRDefault="00C2017E" w:rsidP="00170730">
            <w:pPr>
              <w:keepLines/>
              <w:spacing w:before="60" w:after="120"/>
              <w:jc w:val="center"/>
              <w:rPr>
                <w:sz w:val="20"/>
              </w:rPr>
            </w:pPr>
            <w:r w:rsidRPr="00423E8F">
              <w:rPr>
                <w:sz w:val="20"/>
              </w:rPr>
              <w:t>AUD</w:t>
            </w:r>
          </w:p>
        </w:tc>
      </w:tr>
    </w:tbl>
    <w:p w14:paraId="7EE656E1" w14:textId="77777777" w:rsidR="00996C9E" w:rsidRPr="00423E8F" w:rsidRDefault="00996C9E" w:rsidP="002E290E">
      <w:pPr>
        <w:pStyle w:val="ListParagraph"/>
        <w:keepNext/>
        <w:keepLines/>
        <w:numPr>
          <w:ilvl w:val="0"/>
          <w:numId w:val="23"/>
        </w:numPr>
        <w:spacing w:before="240" w:after="120"/>
        <w:ind w:left="1843" w:hanging="840"/>
        <w:rPr>
          <w:b/>
        </w:rPr>
      </w:pPr>
      <w:r w:rsidRPr="00423E8F">
        <w:rPr>
          <w:b/>
        </w:rPr>
        <w:t xml:space="preserve">: Hire Rates - Training Services </w:t>
      </w:r>
    </w:p>
    <w:tbl>
      <w:tblPr>
        <w:tblW w:w="4650"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4"/>
        <w:gridCol w:w="1907"/>
        <w:gridCol w:w="1297"/>
        <w:gridCol w:w="1613"/>
        <w:gridCol w:w="2139"/>
      </w:tblGrid>
      <w:tr w:rsidR="00996C9E" w:rsidRPr="00423E8F" w14:paraId="354DC452" w14:textId="77777777" w:rsidTr="006114EE">
        <w:trPr>
          <w:cantSplit/>
          <w:tblHeader/>
        </w:trPr>
        <w:tc>
          <w:tcPr>
            <w:tcW w:w="2408" w:type="pct"/>
            <w:shd w:val="clear" w:color="auto" w:fill="D9D9D9" w:themeFill="background1" w:themeFillShade="D9"/>
          </w:tcPr>
          <w:p w14:paraId="659FF497" w14:textId="77777777" w:rsidR="00996C9E" w:rsidRPr="00423E8F" w:rsidRDefault="00996C9E" w:rsidP="00170730">
            <w:pPr>
              <w:keepNext/>
              <w:keepLines/>
              <w:spacing w:before="60" w:after="120"/>
              <w:jc w:val="center"/>
              <w:rPr>
                <w:b/>
                <w:sz w:val="20"/>
              </w:rPr>
            </w:pPr>
            <w:r w:rsidRPr="00423E8F">
              <w:rPr>
                <w:b/>
                <w:sz w:val="20"/>
              </w:rPr>
              <w:t>Course Type</w:t>
            </w:r>
          </w:p>
        </w:tc>
        <w:tc>
          <w:tcPr>
            <w:tcW w:w="710" w:type="pct"/>
            <w:shd w:val="clear" w:color="auto" w:fill="D9D9D9" w:themeFill="background1" w:themeFillShade="D9"/>
          </w:tcPr>
          <w:p w14:paraId="447732A0" w14:textId="77777777" w:rsidR="00996C9E" w:rsidRPr="00423E8F" w:rsidRDefault="00996C9E" w:rsidP="00170730">
            <w:pPr>
              <w:keepNext/>
              <w:keepLines/>
              <w:spacing w:before="60" w:after="120"/>
              <w:jc w:val="center"/>
              <w:rPr>
                <w:b/>
                <w:sz w:val="20"/>
              </w:rPr>
            </w:pPr>
            <w:r w:rsidRPr="00423E8F">
              <w:rPr>
                <w:b/>
                <w:sz w:val="20"/>
              </w:rPr>
              <w:t>Location</w:t>
            </w:r>
          </w:p>
        </w:tc>
        <w:tc>
          <w:tcPr>
            <w:tcW w:w="483" w:type="pct"/>
            <w:shd w:val="clear" w:color="auto" w:fill="D9D9D9" w:themeFill="background1" w:themeFillShade="D9"/>
          </w:tcPr>
          <w:p w14:paraId="2BDE01F0" w14:textId="77777777" w:rsidR="00996C9E" w:rsidRPr="00423E8F" w:rsidRDefault="00996C9E" w:rsidP="00170730">
            <w:pPr>
              <w:keepNext/>
              <w:keepLines/>
              <w:spacing w:before="60" w:after="120"/>
              <w:jc w:val="center"/>
              <w:rPr>
                <w:b/>
                <w:sz w:val="20"/>
              </w:rPr>
            </w:pPr>
            <w:r w:rsidRPr="00423E8F">
              <w:rPr>
                <w:rFonts w:eastAsiaTheme="minorHAnsi"/>
                <w:b/>
                <w:sz w:val="20"/>
                <w:szCs w:val="20"/>
                <w:lang w:eastAsia="en-US" w:bidi="ar-SA"/>
              </w:rPr>
              <w:t xml:space="preserve">Course </w:t>
            </w:r>
            <w:r w:rsidRPr="00423E8F">
              <w:rPr>
                <w:b/>
                <w:sz w:val="20"/>
              </w:rPr>
              <w:t>Length</w:t>
            </w:r>
          </w:p>
        </w:tc>
        <w:tc>
          <w:tcPr>
            <w:tcW w:w="601" w:type="pct"/>
            <w:shd w:val="clear" w:color="auto" w:fill="D9D9D9" w:themeFill="background1" w:themeFillShade="D9"/>
          </w:tcPr>
          <w:p w14:paraId="7EFD178B" w14:textId="3E170515" w:rsidR="00996C9E" w:rsidRPr="00423E8F" w:rsidRDefault="00996C9E" w:rsidP="00170730">
            <w:pPr>
              <w:keepNext/>
              <w:keepLines/>
              <w:spacing w:before="60" w:after="120"/>
              <w:jc w:val="center"/>
              <w:rPr>
                <w:rFonts w:eastAsiaTheme="minorHAnsi"/>
                <w:b/>
                <w:sz w:val="20"/>
                <w:szCs w:val="20"/>
                <w:lang w:eastAsia="en-US" w:bidi="ar-SA"/>
              </w:rPr>
            </w:pPr>
            <w:r w:rsidRPr="00423E8F">
              <w:rPr>
                <w:b/>
                <w:sz w:val="20"/>
              </w:rPr>
              <w:t>Package Rate</w:t>
            </w:r>
            <w:r w:rsidR="00C16884" w:rsidRPr="00423E8F">
              <w:rPr>
                <w:b/>
                <w:sz w:val="20"/>
              </w:rPr>
              <w:t xml:space="preserve"> </w:t>
            </w:r>
            <w:r w:rsidRPr="00423E8F">
              <w:rPr>
                <w:sz w:val="20"/>
              </w:rPr>
              <w:t>(GST inclusive)</w:t>
            </w:r>
          </w:p>
        </w:tc>
        <w:tc>
          <w:tcPr>
            <w:tcW w:w="797" w:type="pct"/>
            <w:shd w:val="clear" w:color="auto" w:fill="D9D9D9" w:themeFill="background1" w:themeFillShade="D9"/>
          </w:tcPr>
          <w:p w14:paraId="4E7D3B03" w14:textId="5AC5ACA4" w:rsidR="00996C9E" w:rsidRPr="00423E8F" w:rsidRDefault="00996C9E" w:rsidP="00170730">
            <w:pPr>
              <w:keepNext/>
              <w:keepLines/>
              <w:spacing w:before="60" w:after="120"/>
              <w:jc w:val="center"/>
              <w:rPr>
                <w:rFonts w:eastAsiaTheme="minorHAnsi"/>
                <w:b/>
                <w:sz w:val="20"/>
                <w:szCs w:val="20"/>
                <w:lang w:eastAsia="en-US" w:bidi="ar-SA"/>
              </w:rPr>
            </w:pPr>
            <w:r w:rsidRPr="00423E8F">
              <w:rPr>
                <w:b/>
                <w:sz w:val="20"/>
              </w:rPr>
              <w:t>Currency</w:t>
            </w:r>
            <w:r w:rsidR="00C16884" w:rsidRPr="00423E8F">
              <w:rPr>
                <w:b/>
                <w:sz w:val="20"/>
              </w:rPr>
              <w:t xml:space="preserve"> </w:t>
            </w:r>
            <w:r w:rsidRPr="00423E8F">
              <w:rPr>
                <w:sz w:val="20"/>
              </w:rPr>
              <w:t>(</w:t>
            </w:r>
            <w:r w:rsidR="00C16884" w:rsidRPr="00423E8F">
              <w:rPr>
                <w:sz w:val="20"/>
              </w:rPr>
              <w:t>e.g.,</w:t>
            </w:r>
            <w:r w:rsidRPr="00423E8F">
              <w:rPr>
                <w:sz w:val="20"/>
              </w:rPr>
              <w:t xml:space="preserve"> AUD, USD)</w:t>
            </w:r>
          </w:p>
        </w:tc>
      </w:tr>
      <w:tr w:rsidR="00996C9E" w:rsidRPr="00423E8F" w14:paraId="2CD5D3CA" w14:textId="77777777" w:rsidTr="006114EE">
        <w:trPr>
          <w:cantSplit/>
          <w:trHeight w:val="93"/>
        </w:trPr>
        <w:tc>
          <w:tcPr>
            <w:tcW w:w="2408" w:type="pct"/>
          </w:tcPr>
          <w:p w14:paraId="03715CA7" w14:textId="77777777" w:rsidR="00996C9E" w:rsidRPr="00423E8F" w:rsidRDefault="00996C9E" w:rsidP="00BE6DA9">
            <w:pPr>
              <w:keepLines/>
              <w:spacing w:before="60" w:after="120"/>
              <w:rPr>
                <w:rFonts w:eastAsiaTheme="minorHAnsi"/>
                <w:sz w:val="20"/>
                <w:szCs w:val="20"/>
                <w:lang w:eastAsia="en-US" w:bidi="ar-SA"/>
              </w:rPr>
            </w:pPr>
          </w:p>
        </w:tc>
        <w:tc>
          <w:tcPr>
            <w:tcW w:w="710" w:type="pct"/>
          </w:tcPr>
          <w:p w14:paraId="2EFC247F" w14:textId="77777777" w:rsidR="00996C9E" w:rsidRPr="00423E8F" w:rsidRDefault="00996C9E" w:rsidP="00BE6DA9">
            <w:pPr>
              <w:keepLines/>
              <w:spacing w:before="60" w:after="120"/>
              <w:jc w:val="center"/>
              <w:rPr>
                <w:rFonts w:eastAsiaTheme="minorHAnsi"/>
                <w:sz w:val="20"/>
                <w:szCs w:val="20"/>
                <w:lang w:eastAsia="en-US" w:bidi="ar-SA"/>
              </w:rPr>
            </w:pPr>
          </w:p>
        </w:tc>
        <w:tc>
          <w:tcPr>
            <w:tcW w:w="483" w:type="pct"/>
          </w:tcPr>
          <w:p w14:paraId="1A10EDF6" w14:textId="77777777" w:rsidR="00996C9E" w:rsidRPr="00423E8F" w:rsidRDefault="00996C9E" w:rsidP="00BE6DA9">
            <w:pPr>
              <w:keepLines/>
              <w:spacing w:before="60" w:after="120"/>
              <w:jc w:val="center"/>
              <w:rPr>
                <w:rFonts w:eastAsiaTheme="minorHAnsi"/>
                <w:sz w:val="20"/>
                <w:szCs w:val="20"/>
                <w:lang w:eastAsia="en-US" w:bidi="ar-SA"/>
              </w:rPr>
            </w:pPr>
          </w:p>
        </w:tc>
        <w:tc>
          <w:tcPr>
            <w:tcW w:w="601" w:type="pct"/>
          </w:tcPr>
          <w:p w14:paraId="1685B755" w14:textId="77777777" w:rsidR="00996C9E" w:rsidRPr="00423E8F" w:rsidRDefault="00996C9E" w:rsidP="00BE6DA9">
            <w:pPr>
              <w:keepLines/>
              <w:spacing w:before="60" w:after="120"/>
              <w:jc w:val="center"/>
              <w:rPr>
                <w:rFonts w:eastAsiaTheme="minorHAnsi"/>
                <w:sz w:val="20"/>
                <w:szCs w:val="20"/>
                <w:lang w:eastAsia="en-US" w:bidi="ar-SA"/>
              </w:rPr>
            </w:pPr>
          </w:p>
        </w:tc>
        <w:tc>
          <w:tcPr>
            <w:tcW w:w="797" w:type="pct"/>
          </w:tcPr>
          <w:p w14:paraId="22D6FDDD" w14:textId="450ECFBD" w:rsidR="00996C9E" w:rsidRPr="00423E8F" w:rsidRDefault="00C2017E" w:rsidP="00BE6DA9">
            <w:pPr>
              <w:keepLines/>
              <w:spacing w:before="60" w:after="120"/>
              <w:jc w:val="center"/>
              <w:rPr>
                <w:sz w:val="20"/>
              </w:rPr>
            </w:pPr>
            <w:r w:rsidRPr="00423E8F">
              <w:rPr>
                <w:sz w:val="20"/>
              </w:rPr>
              <w:t>AUD</w:t>
            </w:r>
          </w:p>
        </w:tc>
      </w:tr>
    </w:tbl>
    <w:p w14:paraId="222AB152" w14:textId="77777777" w:rsidR="00BE6DA9" w:rsidRPr="00423E8F" w:rsidRDefault="00BE6DA9" w:rsidP="002E290E">
      <w:pPr>
        <w:pStyle w:val="ListParagraph"/>
        <w:keepNext/>
        <w:keepLines/>
        <w:numPr>
          <w:ilvl w:val="0"/>
          <w:numId w:val="23"/>
        </w:numPr>
        <w:spacing w:before="240" w:after="120"/>
        <w:ind w:left="1843" w:hanging="840"/>
        <w:rPr>
          <w:b/>
        </w:rPr>
      </w:pPr>
      <w:r w:rsidRPr="00423E8F">
        <w:rPr>
          <w:b/>
        </w:rPr>
        <w:t>: Hire Rates - Support Persons and Equipment for Simulator Hire</w:t>
      </w:r>
    </w:p>
    <w:tbl>
      <w:tblPr>
        <w:tblW w:w="465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gridCol w:w="2121"/>
        <w:gridCol w:w="1390"/>
        <w:gridCol w:w="1749"/>
        <w:gridCol w:w="1494"/>
      </w:tblGrid>
      <w:tr w:rsidR="00BE6DA9" w:rsidRPr="00423E8F" w14:paraId="070E48B9" w14:textId="77777777" w:rsidTr="006114EE">
        <w:trPr>
          <w:cantSplit/>
          <w:tblHeader/>
        </w:trPr>
        <w:tc>
          <w:tcPr>
            <w:tcW w:w="2486" w:type="pct"/>
            <w:shd w:val="clear" w:color="auto" w:fill="D9D9D9" w:themeFill="background1" w:themeFillShade="D9"/>
          </w:tcPr>
          <w:p w14:paraId="5AE14E76" w14:textId="77777777" w:rsidR="00BE6DA9" w:rsidRPr="00423E8F" w:rsidRDefault="00BE6DA9" w:rsidP="00E15101">
            <w:pPr>
              <w:keepNext/>
              <w:keepLines/>
              <w:spacing w:before="60" w:after="120"/>
              <w:jc w:val="center"/>
              <w:rPr>
                <w:b/>
                <w:sz w:val="20"/>
              </w:rPr>
            </w:pPr>
            <w:r w:rsidRPr="00423E8F">
              <w:rPr>
                <w:b/>
                <w:sz w:val="20"/>
              </w:rPr>
              <w:t>Simulator Support Persons and Equipment Type</w:t>
            </w:r>
          </w:p>
        </w:tc>
        <w:tc>
          <w:tcPr>
            <w:tcW w:w="789" w:type="pct"/>
            <w:shd w:val="clear" w:color="auto" w:fill="D9D9D9" w:themeFill="background1" w:themeFillShade="D9"/>
          </w:tcPr>
          <w:p w14:paraId="108BDD23" w14:textId="77777777" w:rsidR="00BE6DA9" w:rsidRPr="00423E8F" w:rsidRDefault="00BE6DA9" w:rsidP="00E15101">
            <w:pPr>
              <w:keepNext/>
              <w:keepLines/>
              <w:spacing w:before="60" w:after="120"/>
              <w:jc w:val="center"/>
              <w:rPr>
                <w:b/>
                <w:sz w:val="20"/>
              </w:rPr>
            </w:pPr>
            <w:r w:rsidRPr="00423E8F">
              <w:rPr>
                <w:b/>
                <w:sz w:val="20"/>
              </w:rPr>
              <w:t>Location</w:t>
            </w:r>
          </w:p>
        </w:tc>
        <w:tc>
          <w:tcPr>
            <w:tcW w:w="517" w:type="pct"/>
            <w:shd w:val="clear" w:color="auto" w:fill="D9D9D9" w:themeFill="background1" w:themeFillShade="D9"/>
          </w:tcPr>
          <w:p w14:paraId="60AF3A24" w14:textId="77777777" w:rsidR="00BE6DA9" w:rsidRPr="00423E8F" w:rsidRDefault="00BE6DA9" w:rsidP="00E15101">
            <w:pPr>
              <w:keepNext/>
              <w:keepLines/>
              <w:spacing w:before="60" w:after="120"/>
              <w:jc w:val="center"/>
              <w:rPr>
                <w:b/>
                <w:sz w:val="20"/>
              </w:rPr>
            </w:pPr>
            <w:r w:rsidRPr="00423E8F">
              <w:rPr>
                <w:b/>
                <w:sz w:val="20"/>
              </w:rPr>
              <w:t>Hire Basis</w:t>
            </w:r>
          </w:p>
        </w:tc>
        <w:tc>
          <w:tcPr>
            <w:tcW w:w="651" w:type="pct"/>
            <w:shd w:val="clear" w:color="auto" w:fill="D9D9D9" w:themeFill="background1" w:themeFillShade="D9"/>
          </w:tcPr>
          <w:p w14:paraId="3D565A49" w14:textId="77777777" w:rsidR="00BE6DA9" w:rsidRPr="00423E8F" w:rsidRDefault="00BE6DA9" w:rsidP="00E15101">
            <w:pPr>
              <w:keepNext/>
              <w:keepLines/>
              <w:spacing w:before="60" w:after="120"/>
              <w:jc w:val="center"/>
              <w:rPr>
                <w:rFonts w:eastAsiaTheme="minorHAnsi"/>
                <w:b/>
                <w:sz w:val="20"/>
                <w:szCs w:val="20"/>
                <w:lang w:eastAsia="en-US" w:bidi="ar-SA"/>
              </w:rPr>
            </w:pPr>
            <w:r w:rsidRPr="00423E8F">
              <w:rPr>
                <w:b/>
                <w:sz w:val="20"/>
              </w:rPr>
              <w:t xml:space="preserve">Rate </w:t>
            </w:r>
            <w:r w:rsidRPr="00423E8F">
              <w:rPr>
                <w:sz w:val="20"/>
              </w:rPr>
              <w:t>(GST inclusive)</w:t>
            </w:r>
          </w:p>
        </w:tc>
        <w:tc>
          <w:tcPr>
            <w:tcW w:w="556" w:type="pct"/>
            <w:shd w:val="clear" w:color="auto" w:fill="D9D9D9" w:themeFill="background1" w:themeFillShade="D9"/>
          </w:tcPr>
          <w:p w14:paraId="34D268E1" w14:textId="6C7D036A" w:rsidR="00BE6DA9" w:rsidRPr="00423E8F" w:rsidRDefault="00BE6DA9" w:rsidP="00E15101">
            <w:pPr>
              <w:keepNext/>
              <w:keepLines/>
              <w:spacing w:before="60" w:after="120"/>
              <w:jc w:val="center"/>
              <w:rPr>
                <w:rFonts w:eastAsiaTheme="minorHAnsi"/>
                <w:b/>
                <w:sz w:val="20"/>
                <w:szCs w:val="20"/>
                <w:lang w:eastAsia="en-US" w:bidi="ar-SA"/>
              </w:rPr>
            </w:pPr>
            <w:r w:rsidRPr="00423E8F">
              <w:rPr>
                <w:b/>
                <w:sz w:val="20"/>
              </w:rPr>
              <w:t>Currency</w:t>
            </w:r>
            <w:r w:rsidR="00C16884" w:rsidRPr="00423E8F">
              <w:rPr>
                <w:b/>
                <w:sz w:val="20"/>
              </w:rPr>
              <w:t xml:space="preserve"> </w:t>
            </w:r>
            <w:r w:rsidRPr="00423E8F">
              <w:rPr>
                <w:sz w:val="20"/>
              </w:rPr>
              <w:t>(</w:t>
            </w:r>
            <w:r w:rsidR="00C16884" w:rsidRPr="00423E8F">
              <w:rPr>
                <w:sz w:val="20"/>
              </w:rPr>
              <w:t>e.g.,</w:t>
            </w:r>
            <w:r w:rsidRPr="00423E8F">
              <w:rPr>
                <w:sz w:val="20"/>
              </w:rPr>
              <w:t xml:space="preserve"> AUD, USD)</w:t>
            </w:r>
          </w:p>
        </w:tc>
      </w:tr>
      <w:tr w:rsidR="00BE6DA9" w:rsidRPr="00423E8F" w14:paraId="51A924F2" w14:textId="77777777" w:rsidTr="006114EE">
        <w:trPr>
          <w:cantSplit/>
        </w:trPr>
        <w:tc>
          <w:tcPr>
            <w:tcW w:w="2486" w:type="pct"/>
          </w:tcPr>
          <w:p w14:paraId="4A089189" w14:textId="77777777" w:rsidR="00BE6DA9" w:rsidRPr="00423E8F" w:rsidRDefault="00BE6DA9" w:rsidP="00E15101">
            <w:pPr>
              <w:keepLines/>
              <w:spacing w:before="60" w:after="120"/>
              <w:rPr>
                <w:rFonts w:eastAsiaTheme="minorHAnsi"/>
                <w:sz w:val="20"/>
                <w:szCs w:val="20"/>
                <w:lang w:eastAsia="en-US" w:bidi="ar-SA"/>
              </w:rPr>
            </w:pPr>
          </w:p>
        </w:tc>
        <w:tc>
          <w:tcPr>
            <w:tcW w:w="789" w:type="pct"/>
          </w:tcPr>
          <w:p w14:paraId="45C414AD" w14:textId="77777777" w:rsidR="00BE6DA9" w:rsidRPr="00423E8F" w:rsidRDefault="00BE6DA9" w:rsidP="00E15101">
            <w:pPr>
              <w:keepLines/>
              <w:spacing w:before="60" w:after="120"/>
              <w:rPr>
                <w:rFonts w:eastAsiaTheme="minorHAnsi"/>
                <w:sz w:val="20"/>
                <w:szCs w:val="20"/>
                <w:lang w:eastAsia="en-US" w:bidi="ar-SA"/>
              </w:rPr>
            </w:pPr>
          </w:p>
        </w:tc>
        <w:tc>
          <w:tcPr>
            <w:tcW w:w="517" w:type="pct"/>
          </w:tcPr>
          <w:p w14:paraId="0E5A1DDF" w14:textId="77777777" w:rsidR="00BE6DA9" w:rsidRPr="00423E8F" w:rsidRDefault="00BE6DA9" w:rsidP="00E15101">
            <w:pPr>
              <w:keepLines/>
              <w:spacing w:before="60" w:after="120"/>
              <w:jc w:val="center"/>
              <w:rPr>
                <w:sz w:val="20"/>
              </w:rPr>
            </w:pPr>
          </w:p>
        </w:tc>
        <w:tc>
          <w:tcPr>
            <w:tcW w:w="651" w:type="pct"/>
          </w:tcPr>
          <w:p w14:paraId="3238B281" w14:textId="77777777" w:rsidR="00BE6DA9" w:rsidRPr="00423E8F" w:rsidRDefault="00BE6DA9" w:rsidP="00E15101">
            <w:pPr>
              <w:keepLines/>
              <w:spacing w:before="60" w:after="120"/>
              <w:jc w:val="center"/>
              <w:rPr>
                <w:rFonts w:eastAsiaTheme="minorHAnsi"/>
                <w:sz w:val="20"/>
                <w:szCs w:val="20"/>
                <w:lang w:eastAsia="en-US" w:bidi="ar-SA"/>
              </w:rPr>
            </w:pPr>
          </w:p>
        </w:tc>
        <w:tc>
          <w:tcPr>
            <w:tcW w:w="556" w:type="pct"/>
          </w:tcPr>
          <w:p w14:paraId="4424C512" w14:textId="1B1C149A" w:rsidR="00BE6DA9" w:rsidRPr="00423E8F" w:rsidRDefault="00C2017E" w:rsidP="00E15101">
            <w:pPr>
              <w:keepLines/>
              <w:spacing w:before="60" w:after="120"/>
              <w:jc w:val="center"/>
              <w:rPr>
                <w:sz w:val="20"/>
              </w:rPr>
            </w:pPr>
            <w:r w:rsidRPr="00423E8F">
              <w:rPr>
                <w:sz w:val="20"/>
              </w:rPr>
              <w:t>AUD</w:t>
            </w:r>
          </w:p>
        </w:tc>
      </w:tr>
    </w:tbl>
    <w:p w14:paraId="7755C51F" w14:textId="04A590CD" w:rsidR="001239F5" w:rsidRDefault="00423E8F" w:rsidP="00423E8F">
      <w:pPr>
        <w:pStyle w:val="ListParagraph"/>
        <w:keepNext/>
        <w:keepLines/>
        <w:tabs>
          <w:tab w:val="left" w:pos="10110"/>
        </w:tabs>
        <w:spacing w:before="240" w:after="120"/>
        <w:ind w:left="1843" w:firstLine="0"/>
        <w:rPr>
          <w:b/>
        </w:rPr>
      </w:pPr>
      <w:r>
        <w:rPr>
          <w:b/>
        </w:rPr>
        <w:lastRenderedPageBreak/>
        <w:tab/>
      </w:r>
    </w:p>
    <w:p w14:paraId="60FB36D9" w14:textId="15479CC4" w:rsidR="00996C9E" w:rsidRPr="00154238" w:rsidRDefault="00996C9E" w:rsidP="002E290E">
      <w:pPr>
        <w:pStyle w:val="ListParagraph"/>
        <w:keepNext/>
        <w:keepLines/>
        <w:numPr>
          <w:ilvl w:val="0"/>
          <w:numId w:val="23"/>
        </w:numPr>
        <w:spacing w:before="240" w:after="120"/>
        <w:ind w:left="1843" w:hanging="840"/>
        <w:rPr>
          <w:b/>
        </w:rPr>
      </w:pPr>
      <w:r>
        <w:rPr>
          <w:b/>
        </w:rPr>
        <w:t xml:space="preserve">: </w:t>
      </w:r>
      <w:r w:rsidRPr="00154238">
        <w:rPr>
          <w:b/>
        </w:rPr>
        <w:t xml:space="preserve">Hire Rates </w:t>
      </w:r>
      <w:r>
        <w:rPr>
          <w:b/>
        </w:rPr>
        <w:t>- Other Charges for Simulator Hire</w:t>
      </w:r>
    </w:p>
    <w:tbl>
      <w:tblPr>
        <w:tblW w:w="4650"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9"/>
        <w:gridCol w:w="2201"/>
        <w:gridCol w:w="1465"/>
        <w:gridCol w:w="1731"/>
        <w:gridCol w:w="1264"/>
      </w:tblGrid>
      <w:tr w:rsidR="00996C9E" w:rsidRPr="003370BE" w14:paraId="138FBE99" w14:textId="77777777" w:rsidTr="006114EE">
        <w:trPr>
          <w:cantSplit/>
          <w:tblHeader/>
        </w:trPr>
        <w:tc>
          <w:tcPr>
            <w:tcW w:w="2518" w:type="pct"/>
            <w:shd w:val="clear" w:color="auto" w:fill="D9D9D9" w:themeFill="background1" w:themeFillShade="D9"/>
          </w:tcPr>
          <w:p w14:paraId="207401FE" w14:textId="77777777" w:rsidR="00996C9E" w:rsidRPr="00423E8F" w:rsidRDefault="00996C9E" w:rsidP="00BE6DA9">
            <w:pPr>
              <w:keepNext/>
              <w:keepLines/>
              <w:spacing w:before="60" w:after="120"/>
              <w:jc w:val="center"/>
              <w:rPr>
                <w:b/>
                <w:sz w:val="20"/>
              </w:rPr>
            </w:pPr>
            <w:r w:rsidRPr="00423E8F">
              <w:rPr>
                <w:b/>
                <w:sz w:val="20"/>
              </w:rPr>
              <w:t>Charge Type</w:t>
            </w:r>
          </w:p>
        </w:tc>
        <w:tc>
          <w:tcPr>
            <w:tcW w:w="820" w:type="pct"/>
            <w:shd w:val="clear" w:color="auto" w:fill="D9D9D9" w:themeFill="background1" w:themeFillShade="D9"/>
          </w:tcPr>
          <w:p w14:paraId="1D7D3AFA" w14:textId="77777777" w:rsidR="00996C9E" w:rsidRPr="00423E8F" w:rsidRDefault="00996C9E" w:rsidP="00BE6DA9">
            <w:pPr>
              <w:keepNext/>
              <w:keepLines/>
              <w:spacing w:before="60" w:after="120"/>
              <w:jc w:val="center"/>
              <w:rPr>
                <w:b/>
                <w:sz w:val="20"/>
              </w:rPr>
            </w:pPr>
            <w:r w:rsidRPr="00423E8F">
              <w:rPr>
                <w:b/>
                <w:sz w:val="20"/>
              </w:rPr>
              <w:t>Location</w:t>
            </w:r>
          </w:p>
        </w:tc>
        <w:tc>
          <w:tcPr>
            <w:tcW w:w="546" w:type="pct"/>
            <w:shd w:val="clear" w:color="auto" w:fill="D9D9D9" w:themeFill="background1" w:themeFillShade="D9"/>
          </w:tcPr>
          <w:p w14:paraId="684C4A28" w14:textId="77777777" w:rsidR="00996C9E" w:rsidRPr="00423E8F" w:rsidRDefault="00996C9E" w:rsidP="00BE6DA9">
            <w:pPr>
              <w:keepNext/>
              <w:keepLines/>
              <w:spacing w:before="60" w:after="120"/>
              <w:jc w:val="center"/>
              <w:rPr>
                <w:b/>
                <w:sz w:val="20"/>
              </w:rPr>
            </w:pPr>
            <w:r w:rsidRPr="00423E8F">
              <w:rPr>
                <w:rFonts w:eastAsiaTheme="minorHAnsi"/>
                <w:b/>
                <w:sz w:val="20"/>
                <w:szCs w:val="20"/>
                <w:lang w:eastAsia="en-US" w:bidi="ar-SA"/>
              </w:rPr>
              <w:t xml:space="preserve">Course </w:t>
            </w:r>
            <w:r w:rsidRPr="00423E8F">
              <w:rPr>
                <w:b/>
                <w:sz w:val="20"/>
              </w:rPr>
              <w:t>Length</w:t>
            </w:r>
          </w:p>
        </w:tc>
        <w:tc>
          <w:tcPr>
            <w:tcW w:w="645" w:type="pct"/>
            <w:shd w:val="clear" w:color="auto" w:fill="D9D9D9" w:themeFill="background1" w:themeFillShade="D9"/>
          </w:tcPr>
          <w:p w14:paraId="51C5C95B" w14:textId="77777777" w:rsidR="00996C9E" w:rsidRPr="00423E8F" w:rsidRDefault="00996C9E" w:rsidP="00BE6DA9">
            <w:pPr>
              <w:keepNext/>
              <w:keepLines/>
              <w:spacing w:before="60" w:after="120"/>
              <w:jc w:val="center"/>
              <w:rPr>
                <w:rFonts w:eastAsiaTheme="minorHAnsi"/>
                <w:b/>
                <w:sz w:val="20"/>
                <w:szCs w:val="20"/>
                <w:lang w:eastAsia="en-US" w:bidi="ar-SA"/>
              </w:rPr>
            </w:pPr>
            <w:r w:rsidRPr="00423E8F">
              <w:rPr>
                <w:b/>
                <w:sz w:val="20"/>
              </w:rPr>
              <w:t xml:space="preserve">Rate </w:t>
            </w:r>
            <w:r w:rsidRPr="00423E8F">
              <w:rPr>
                <w:sz w:val="20"/>
              </w:rPr>
              <w:t>(GST inclusive)</w:t>
            </w:r>
          </w:p>
        </w:tc>
        <w:tc>
          <w:tcPr>
            <w:tcW w:w="471" w:type="pct"/>
            <w:shd w:val="clear" w:color="auto" w:fill="D9D9D9" w:themeFill="background1" w:themeFillShade="D9"/>
          </w:tcPr>
          <w:p w14:paraId="2BCA8652" w14:textId="12F8F2AC" w:rsidR="00996C9E" w:rsidRPr="00423E8F" w:rsidRDefault="00996C9E" w:rsidP="00BE6DA9">
            <w:pPr>
              <w:keepNext/>
              <w:keepLines/>
              <w:spacing w:before="60" w:after="120"/>
              <w:jc w:val="center"/>
              <w:rPr>
                <w:rFonts w:eastAsiaTheme="minorHAnsi"/>
                <w:b/>
                <w:sz w:val="20"/>
                <w:szCs w:val="20"/>
                <w:lang w:eastAsia="en-US" w:bidi="ar-SA"/>
              </w:rPr>
            </w:pPr>
            <w:r w:rsidRPr="00423E8F">
              <w:rPr>
                <w:b/>
                <w:sz w:val="20"/>
              </w:rPr>
              <w:t>Currency</w:t>
            </w:r>
            <w:r w:rsidRPr="00423E8F">
              <w:rPr>
                <w:sz w:val="20"/>
              </w:rPr>
              <w:t xml:space="preserve"> (</w:t>
            </w:r>
            <w:r w:rsidR="00C16884" w:rsidRPr="00423E8F">
              <w:rPr>
                <w:sz w:val="20"/>
              </w:rPr>
              <w:t>e.g.,</w:t>
            </w:r>
            <w:r w:rsidRPr="00423E8F">
              <w:rPr>
                <w:sz w:val="20"/>
              </w:rPr>
              <w:t xml:space="preserve"> AUD, USD)</w:t>
            </w:r>
          </w:p>
        </w:tc>
      </w:tr>
      <w:tr w:rsidR="00996C9E" w:rsidRPr="003370BE" w14:paraId="08B2221D" w14:textId="77777777" w:rsidTr="006114EE">
        <w:trPr>
          <w:cantSplit/>
          <w:trHeight w:val="93"/>
        </w:trPr>
        <w:tc>
          <w:tcPr>
            <w:tcW w:w="2518" w:type="pct"/>
          </w:tcPr>
          <w:p w14:paraId="0C8FC003" w14:textId="77777777" w:rsidR="00996C9E" w:rsidRPr="00423E8F" w:rsidRDefault="00996C9E" w:rsidP="00BE6DA9">
            <w:pPr>
              <w:keepLines/>
              <w:spacing w:before="60" w:after="120"/>
              <w:rPr>
                <w:rFonts w:eastAsiaTheme="minorHAnsi"/>
                <w:sz w:val="20"/>
                <w:szCs w:val="20"/>
                <w:lang w:eastAsia="en-US" w:bidi="ar-SA"/>
              </w:rPr>
            </w:pPr>
          </w:p>
        </w:tc>
        <w:tc>
          <w:tcPr>
            <w:tcW w:w="820" w:type="pct"/>
          </w:tcPr>
          <w:p w14:paraId="01C5F10F" w14:textId="77777777" w:rsidR="00996C9E" w:rsidRPr="00423E8F" w:rsidRDefault="00996C9E" w:rsidP="00BE6DA9">
            <w:pPr>
              <w:keepLines/>
              <w:spacing w:before="60" w:after="120"/>
              <w:jc w:val="center"/>
              <w:rPr>
                <w:rFonts w:eastAsiaTheme="minorHAnsi"/>
                <w:sz w:val="20"/>
                <w:szCs w:val="20"/>
                <w:lang w:eastAsia="en-US" w:bidi="ar-SA"/>
              </w:rPr>
            </w:pPr>
          </w:p>
        </w:tc>
        <w:tc>
          <w:tcPr>
            <w:tcW w:w="546" w:type="pct"/>
          </w:tcPr>
          <w:p w14:paraId="21BD883F" w14:textId="77777777" w:rsidR="00996C9E" w:rsidRPr="00423E8F" w:rsidRDefault="00996C9E" w:rsidP="00BE6DA9">
            <w:pPr>
              <w:keepLines/>
              <w:spacing w:before="60" w:after="120"/>
              <w:jc w:val="center"/>
              <w:rPr>
                <w:sz w:val="20"/>
              </w:rPr>
            </w:pPr>
          </w:p>
        </w:tc>
        <w:tc>
          <w:tcPr>
            <w:tcW w:w="645" w:type="pct"/>
          </w:tcPr>
          <w:p w14:paraId="7F208A6A" w14:textId="77777777" w:rsidR="00996C9E" w:rsidRPr="00423E8F" w:rsidRDefault="00996C9E" w:rsidP="00BE6DA9">
            <w:pPr>
              <w:keepLines/>
              <w:spacing w:before="60" w:after="120"/>
              <w:jc w:val="center"/>
              <w:rPr>
                <w:rFonts w:eastAsiaTheme="minorHAnsi"/>
                <w:sz w:val="20"/>
                <w:szCs w:val="20"/>
                <w:lang w:eastAsia="en-US" w:bidi="ar-SA"/>
              </w:rPr>
            </w:pPr>
          </w:p>
        </w:tc>
        <w:tc>
          <w:tcPr>
            <w:tcW w:w="471" w:type="pct"/>
          </w:tcPr>
          <w:p w14:paraId="1E6AF7D3" w14:textId="37F2B61C" w:rsidR="00996C9E" w:rsidRPr="00423E8F" w:rsidRDefault="00C2017E" w:rsidP="00BE6DA9">
            <w:pPr>
              <w:keepLines/>
              <w:spacing w:before="60" w:after="120"/>
              <w:jc w:val="center"/>
              <w:rPr>
                <w:sz w:val="20"/>
              </w:rPr>
            </w:pPr>
            <w:r w:rsidRPr="00423E8F">
              <w:rPr>
                <w:sz w:val="20"/>
              </w:rPr>
              <w:t>AUD</w:t>
            </w:r>
          </w:p>
        </w:tc>
      </w:tr>
    </w:tbl>
    <w:p w14:paraId="34D35873" w14:textId="77777777" w:rsidR="00996C9E" w:rsidRPr="003370BE" w:rsidRDefault="00996C9E" w:rsidP="00996C9E">
      <w:pPr>
        <w:keepLines/>
        <w:spacing w:after="120"/>
      </w:pPr>
    </w:p>
    <w:p w14:paraId="2AF50A2C" w14:textId="77777777" w:rsidR="00CD4517" w:rsidRDefault="00CD4517" w:rsidP="00BE6DA9">
      <w:pPr>
        <w:sectPr w:rsidR="00CD4517" w:rsidSect="00786B9B">
          <w:headerReference w:type="default" r:id="rId22"/>
          <w:pgSz w:w="16840" w:h="11910" w:orient="landscape"/>
          <w:pgMar w:top="1220" w:right="1120" w:bottom="600" w:left="1280" w:header="716" w:footer="1089" w:gutter="0"/>
          <w:cols w:space="720"/>
          <w:docGrid w:linePitch="299"/>
        </w:sectPr>
      </w:pPr>
    </w:p>
    <w:p w14:paraId="1593FE06" w14:textId="77777777" w:rsidR="00ED04B1" w:rsidRPr="00BE6DA9" w:rsidRDefault="00ED04B1" w:rsidP="00BE6DA9"/>
    <w:p w14:paraId="6984DCF5" w14:textId="4DF7CBD1" w:rsidR="004928ED" w:rsidRDefault="004928ED" w:rsidP="00CD4517">
      <w:pPr>
        <w:pStyle w:val="BodyText"/>
        <w:ind w:left="119"/>
        <w:rPr>
          <w:sz w:val="20"/>
        </w:rPr>
      </w:pPr>
    </w:p>
    <w:p w14:paraId="291D865C" w14:textId="77777777" w:rsidR="004928ED" w:rsidRDefault="00DF5878">
      <w:pPr>
        <w:pStyle w:val="Heading1"/>
        <w:tabs>
          <w:tab w:val="left" w:pos="3099"/>
        </w:tabs>
        <w:spacing w:before="132" w:after="18"/>
      </w:pPr>
      <w:bookmarkStart w:id="182" w:name="Schedule_2_Additional_Terms"/>
      <w:bookmarkStart w:id="183" w:name="_Toc230161164"/>
      <w:bookmarkEnd w:id="182"/>
      <w:r>
        <w:t>Schedule</w:t>
      </w:r>
      <w:r>
        <w:rPr>
          <w:spacing w:val="-46"/>
        </w:rPr>
        <w:t xml:space="preserve"> </w:t>
      </w:r>
      <w:r>
        <w:t>2</w:t>
      </w:r>
      <w:r>
        <w:tab/>
        <w:t>Additional</w:t>
      </w:r>
      <w:r>
        <w:rPr>
          <w:spacing w:val="-14"/>
        </w:rPr>
        <w:t xml:space="preserve"> </w:t>
      </w:r>
      <w:r>
        <w:t>Terms</w:t>
      </w:r>
      <w:bookmarkEnd w:id="183"/>
    </w:p>
    <w:p w14:paraId="6CB84BB7" w14:textId="77777777" w:rsidR="004928ED" w:rsidRDefault="00DF5878">
      <w:pPr>
        <w:pStyle w:val="BodyText"/>
        <w:spacing w:line="20" w:lineRule="exact"/>
        <w:ind w:left="186"/>
        <w:rPr>
          <w:sz w:val="2"/>
        </w:rPr>
      </w:pPr>
      <w:r>
        <w:rPr>
          <w:noProof/>
          <w:sz w:val="2"/>
        </w:rPr>
        <mc:AlternateContent>
          <mc:Choice Requires="wpg">
            <w:drawing>
              <wp:inline distT="0" distB="0" distL="0" distR="0" wp14:anchorId="15C92534" wp14:editId="60A4F848">
                <wp:extent cx="5768340" cy="6350"/>
                <wp:effectExtent l="6985" t="9525" r="6350" b="3175"/>
                <wp:docPr id="7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350"/>
                          <a:chOff x="0" y="0"/>
                          <a:chExt cx="9084" cy="10"/>
                        </a:xfrm>
                      </wpg:grpSpPr>
                      <wps:wsp>
                        <wps:cNvPr id="76" name="Line 13"/>
                        <wps:cNvCnPr>
                          <a:cxnSpLocks noChangeShapeType="1"/>
                        </wps:cNvCnPr>
                        <wps:spPr bwMode="auto">
                          <a:xfrm>
                            <a:off x="0" y="5"/>
                            <a:ext cx="90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5E80B8" id="Group 12" o:spid="_x0000_s1026" style="width:454.2pt;height:.5pt;mso-position-horizontal-relative:char;mso-position-vertical-relative:line" coordsize="90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">
                <v:line id="Line 13" o:spid="_x0000_s1027" style="position:absolute;visibility:visible;mso-wrap-style:square" from="0,5" to="9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w10:anchorlock/>
              </v:group>
            </w:pict>
          </mc:Fallback>
        </mc:AlternateContent>
      </w:r>
    </w:p>
    <w:p w14:paraId="753D9294" w14:textId="77777777" w:rsidR="004928ED" w:rsidRDefault="00DF5878">
      <w:pPr>
        <w:pStyle w:val="BodyText"/>
        <w:spacing w:before="1"/>
        <w:rPr>
          <w:sz w:val="6"/>
        </w:rPr>
      </w:pPr>
      <w:r>
        <w:rPr>
          <w:noProof/>
        </w:rPr>
        <mc:AlternateContent>
          <mc:Choice Requires="wps">
            <w:drawing>
              <wp:anchor distT="0" distB="0" distL="0" distR="0" simplePos="0" relativeHeight="251658240" behindDoc="0" locked="0" layoutInCell="1" allowOverlap="1" wp14:anchorId="33D5CB6E" wp14:editId="2BEA1CAB">
                <wp:simplePos x="0" y="0"/>
                <wp:positionH relativeFrom="page">
                  <wp:posOffset>917575</wp:posOffset>
                </wp:positionH>
                <wp:positionV relativeFrom="paragraph">
                  <wp:posOffset>73025</wp:posOffset>
                </wp:positionV>
                <wp:extent cx="5725795" cy="925195"/>
                <wp:effectExtent l="12700" t="8890" r="5080" b="8890"/>
                <wp:wrapTopAndBottom/>
                <wp:docPr id="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925195"/>
                        </a:xfrm>
                        <a:prstGeom prst="rect">
                          <a:avLst/>
                        </a:prstGeom>
                        <a:solidFill>
                          <a:srgbClr val="DADADA"/>
                        </a:solidFill>
                        <a:ln w="6109">
                          <a:solidFill>
                            <a:srgbClr val="000000"/>
                          </a:solidFill>
                          <a:prstDash val="solid"/>
                          <a:miter lim="800000"/>
                          <a:headEnd/>
                          <a:tailEnd/>
                        </a:ln>
                      </wps:spPr>
                      <wps:txbx>
                        <w:txbxContent>
                          <w:p w14:paraId="20D1A436" w14:textId="77777777" w:rsidR="00BC1576" w:rsidRDefault="00BC1576">
                            <w:pPr>
                              <w:spacing w:before="62"/>
                              <w:ind w:left="103" w:right="102"/>
                              <w:rPr>
                                <w:i/>
                              </w:rPr>
                            </w:pPr>
                            <w:r>
                              <w:rPr>
                                <w:b/>
                                <w:i/>
                              </w:rPr>
                              <w:t xml:space="preserve">Note to Drafter: </w:t>
                            </w:r>
                            <w:r>
                              <w:rPr>
                                <w:i/>
                              </w:rPr>
                              <w:t>Insert terms that are proposed by the provider (e.g., cancellation clauses, training requirements, US ITAR requirements, intellectual property) that differ from standard Deed terms. CASA can also include additional insurance requirements in this Schedule 2. Terms in this Schedule 2 will prevail over Deed terms in the event of any inconsistency.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5CB6E" id="_x0000_t202" coordsize="21600,21600" o:spt="202" path="m,l,21600r21600,l21600,xe">
                <v:stroke joinstyle="miter"/>
                <v:path gradientshapeok="t" o:connecttype="rect"/>
              </v:shapetype>
              <v:shape id="Text Box 11" o:spid="_x0000_s1026" type="#_x0000_t202" style="position:absolute;margin-left:72.25pt;margin-top:5.75pt;width:450.85pt;height:72.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" fillcolor="#dadada" strokeweight=".16969mm">
                <v:textbox inset="0,0,0,0">
                  <w:txbxContent>
                    <w:p w14:paraId="20D1A436" w14:textId="77777777" w:rsidR="00BC1576" w:rsidRDefault="00BC1576">
                      <w:pPr>
                        <w:spacing w:before="62"/>
                        <w:ind w:left="103" w:right="102"/>
                        <w:rPr>
                          <w:i/>
                        </w:rPr>
                      </w:pPr>
                      <w:r>
                        <w:rPr>
                          <w:b/>
                          <w:i/>
                        </w:rPr>
                        <w:t xml:space="preserve">Note to Drafter: </w:t>
                      </w:r>
                      <w:r>
                        <w:rPr>
                          <w:i/>
                        </w:rPr>
                        <w:t>Insert terms that are proposed by the provider (e.g., cancellation clauses, training requirements, US ITAR requirements, intellectual property) that differ from standard Deed terms. CASA can also include additional insurance requirements in this Schedule 2. Terms in this Schedule 2 will prevail over Deed terms in the event of any inconsistency.</w:t>
                      </w:r>
                    </w:p>
                  </w:txbxContent>
                </v:textbox>
                <w10:wrap type="topAndBottom" anchorx="page"/>
              </v:shape>
            </w:pict>
          </mc:Fallback>
        </mc:AlternateContent>
      </w:r>
    </w:p>
    <w:p w14:paraId="562D3592" w14:textId="77777777" w:rsidR="004928ED" w:rsidRDefault="004928ED">
      <w:pPr>
        <w:pStyle w:val="BodyText"/>
        <w:spacing w:before="7"/>
        <w:rPr>
          <w:sz w:val="21"/>
        </w:rPr>
      </w:pPr>
    </w:p>
    <w:p w14:paraId="1F6CFAFB" w14:textId="77777777" w:rsidR="004928ED" w:rsidRDefault="00DF5878">
      <w:pPr>
        <w:pStyle w:val="BodyText"/>
        <w:spacing w:before="94"/>
        <w:ind w:left="220"/>
      </w:pPr>
      <w:r>
        <w:t>The following Additional Terms apply:</w:t>
      </w:r>
    </w:p>
    <w:p w14:paraId="677734AF" w14:textId="77777777" w:rsidR="004928ED" w:rsidRDefault="004928ED"/>
    <w:p w14:paraId="54F32BEE" w14:textId="5BF00E5F" w:rsidR="00D15A50" w:rsidRPr="00771F52" w:rsidRDefault="00771F52" w:rsidP="00771F52">
      <w:pPr>
        <w:pStyle w:val="Level1"/>
        <w:keepNext/>
        <w:keepLines/>
        <w:rPr>
          <w:rFonts w:ascii="Arial" w:hAnsi="Arial"/>
          <w:b/>
          <w:bCs/>
          <w:i/>
          <w:iCs/>
          <w:sz w:val="28"/>
          <w:szCs w:val="24"/>
        </w:rPr>
      </w:pPr>
      <w:r w:rsidRPr="00771F52">
        <w:rPr>
          <w:i/>
          <w:iCs/>
          <w:sz w:val="24"/>
          <w:szCs w:val="24"/>
        </w:rPr>
        <w:t xml:space="preserve"> </w:t>
      </w:r>
      <w:r w:rsidR="00D15A50" w:rsidRPr="00771F52">
        <w:rPr>
          <w:rFonts w:ascii="Arial" w:hAnsi="Arial"/>
          <w:b/>
          <w:bCs/>
          <w:i/>
          <w:iCs/>
          <w:sz w:val="24"/>
          <w:szCs w:val="24"/>
        </w:rPr>
        <w:t>[</w:t>
      </w:r>
      <w:r w:rsidR="00CD6124" w:rsidRPr="00771F52">
        <w:rPr>
          <w:rFonts w:ascii="Arial" w:hAnsi="Arial"/>
          <w:b/>
          <w:bCs/>
          <w:i/>
          <w:iCs/>
          <w:sz w:val="24"/>
          <w:szCs w:val="24"/>
        </w:rPr>
        <w:t>Insert</w:t>
      </w:r>
      <w:r w:rsidR="00D15A50" w:rsidRPr="00771F52">
        <w:rPr>
          <w:rFonts w:ascii="Arial" w:hAnsi="Arial"/>
          <w:b/>
          <w:bCs/>
          <w:i/>
          <w:iCs/>
          <w:sz w:val="24"/>
          <w:szCs w:val="24"/>
        </w:rPr>
        <w:t>]</w:t>
      </w:r>
    </w:p>
    <w:p w14:paraId="7EB9CA1B" w14:textId="77777777" w:rsidR="00D15A50" w:rsidRDefault="00D15A50"/>
    <w:p w14:paraId="3C564B9A" w14:textId="77777777" w:rsidR="00771F52" w:rsidRPr="0054654B" w:rsidRDefault="00771F52" w:rsidP="00771F52">
      <w:pPr>
        <w:pStyle w:val="Level1"/>
        <w:keepNext/>
        <w:keepLines/>
        <w:rPr>
          <w:rFonts w:ascii="Arial" w:hAnsi="Arial"/>
          <w:b/>
          <w:i/>
          <w:iCs/>
          <w:sz w:val="24"/>
        </w:rPr>
      </w:pPr>
      <w:r w:rsidRPr="0054654B">
        <w:rPr>
          <w:rFonts w:ascii="Arial" w:hAnsi="Arial"/>
          <w:b/>
          <w:i/>
          <w:iCs/>
          <w:sz w:val="24"/>
        </w:rPr>
        <w:t>Subcontractors</w:t>
      </w:r>
    </w:p>
    <w:p w14:paraId="55DF3431" w14:textId="7DB2F7C5" w:rsidR="00771F52" w:rsidRPr="00AE6B10" w:rsidRDefault="00E84E2D" w:rsidP="00AE6B10">
      <w:pPr>
        <w:pStyle w:val="Level11"/>
        <w:keepLines/>
        <w:spacing w:before="0"/>
        <w:rPr>
          <w:rFonts w:ascii="Arial" w:hAnsi="Arial"/>
        </w:rPr>
      </w:pPr>
      <w:r>
        <w:rPr>
          <w:rFonts w:ascii="Arial" w:hAnsi="Arial"/>
        </w:rPr>
        <w:t>CASA</w:t>
      </w:r>
      <w:r w:rsidRPr="00E84E2D">
        <w:rPr>
          <w:rFonts w:ascii="Arial" w:hAnsi="Arial"/>
        </w:rPr>
        <w:t xml:space="preserve"> has approved the Subcontractors identified </w:t>
      </w:r>
      <w:r>
        <w:rPr>
          <w:rFonts w:ascii="Arial" w:hAnsi="Arial"/>
        </w:rPr>
        <w:t>by t</w:t>
      </w:r>
      <w:r w:rsidR="00771F52" w:rsidRPr="00F12C63">
        <w:rPr>
          <w:rFonts w:ascii="Arial" w:hAnsi="Arial"/>
        </w:rPr>
        <w:t xml:space="preserve">he Operator </w:t>
      </w:r>
      <w:r w:rsidR="00AE6B10">
        <w:rPr>
          <w:rFonts w:ascii="Arial" w:hAnsi="Arial"/>
        </w:rPr>
        <w:t>in the below table: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73"/>
      </w:tblGrid>
      <w:tr w:rsidR="00771F52" w:rsidRPr="00154238" w14:paraId="677BF28B" w14:textId="77777777" w:rsidTr="00565B01">
        <w:tc>
          <w:tcPr>
            <w:tcW w:w="2552" w:type="dxa"/>
            <w:shd w:val="clear" w:color="auto" w:fill="D9D9D9" w:themeFill="background1" w:themeFillShade="D9"/>
          </w:tcPr>
          <w:p w14:paraId="6EE21E07" w14:textId="77777777" w:rsidR="00771F52" w:rsidRPr="00154238" w:rsidRDefault="00771F52" w:rsidP="00565B01">
            <w:pPr>
              <w:keepNext/>
              <w:keepLines/>
              <w:spacing w:before="60"/>
              <w:rPr>
                <w:rFonts w:eastAsia="Calibri"/>
                <w:b/>
                <w:sz w:val="20"/>
              </w:rPr>
            </w:pPr>
            <w:r w:rsidRPr="00154238">
              <w:rPr>
                <w:rFonts w:eastAsia="Calibri"/>
                <w:b/>
                <w:sz w:val="20"/>
              </w:rPr>
              <w:t>Item</w:t>
            </w:r>
          </w:p>
        </w:tc>
        <w:tc>
          <w:tcPr>
            <w:tcW w:w="5873" w:type="dxa"/>
            <w:shd w:val="clear" w:color="auto" w:fill="D9D9D9" w:themeFill="background1" w:themeFillShade="D9"/>
          </w:tcPr>
          <w:p w14:paraId="73A6F7C3" w14:textId="77777777" w:rsidR="00771F52" w:rsidRPr="00154238" w:rsidRDefault="00771F52" w:rsidP="00565B01">
            <w:pPr>
              <w:keepNext/>
              <w:keepLines/>
              <w:spacing w:before="60"/>
              <w:rPr>
                <w:rFonts w:eastAsia="Calibri"/>
                <w:b/>
                <w:sz w:val="20"/>
              </w:rPr>
            </w:pPr>
            <w:r w:rsidRPr="00154238">
              <w:rPr>
                <w:rFonts w:eastAsia="Calibri"/>
                <w:b/>
                <w:sz w:val="20"/>
              </w:rPr>
              <w:t>Details</w:t>
            </w:r>
          </w:p>
        </w:tc>
      </w:tr>
      <w:tr w:rsidR="00771F52" w:rsidRPr="00F43BF6" w14:paraId="07A2BDA7" w14:textId="77777777" w:rsidTr="00565B01">
        <w:tc>
          <w:tcPr>
            <w:tcW w:w="2552" w:type="dxa"/>
          </w:tcPr>
          <w:p w14:paraId="19149E55" w14:textId="77777777" w:rsidR="00771F52" w:rsidRPr="0002780B" w:rsidRDefault="00771F52" w:rsidP="00565B01">
            <w:pPr>
              <w:keepNext/>
              <w:keepLines/>
              <w:spacing w:before="60"/>
              <w:rPr>
                <w:rFonts w:eastAsia="Calibri"/>
                <w:sz w:val="20"/>
              </w:rPr>
            </w:pPr>
            <w:r w:rsidRPr="0002780B">
              <w:rPr>
                <w:rFonts w:eastAsia="Calibri"/>
                <w:sz w:val="20"/>
              </w:rPr>
              <w:t>Full Legal Name:</w:t>
            </w:r>
          </w:p>
        </w:tc>
        <w:tc>
          <w:tcPr>
            <w:tcW w:w="5873" w:type="dxa"/>
          </w:tcPr>
          <w:p w14:paraId="470AE291" w14:textId="77777777" w:rsidR="00771F52" w:rsidRPr="00F43BF6" w:rsidRDefault="00771F52" w:rsidP="00565B01">
            <w:pPr>
              <w:keepNext/>
              <w:keepLines/>
              <w:spacing w:before="60"/>
              <w:rPr>
                <w:rFonts w:eastAsia="Calibri"/>
                <w:sz w:val="20"/>
              </w:rPr>
            </w:pPr>
          </w:p>
        </w:tc>
      </w:tr>
      <w:tr w:rsidR="00771F52" w:rsidRPr="00F43BF6" w14:paraId="35B50D23" w14:textId="77777777" w:rsidTr="00565B01">
        <w:tc>
          <w:tcPr>
            <w:tcW w:w="2552" w:type="dxa"/>
          </w:tcPr>
          <w:p w14:paraId="09527581" w14:textId="77777777" w:rsidR="00771F52" w:rsidRPr="0002780B" w:rsidRDefault="00771F52" w:rsidP="00565B01">
            <w:pPr>
              <w:keepNext/>
              <w:keepLines/>
              <w:spacing w:before="60"/>
              <w:rPr>
                <w:rFonts w:eastAsia="Calibri"/>
                <w:sz w:val="20"/>
              </w:rPr>
            </w:pPr>
            <w:r w:rsidRPr="0002780B">
              <w:rPr>
                <w:rFonts w:eastAsia="Calibri"/>
                <w:sz w:val="20"/>
              </w:rPr>
              <w:t>Postal Address:</w:t>
            </w:r>
          </w:p>
        </w:tc>
        <w:tc>
          <w:tcPr>
            <w:tcW w:w="5873" w:type="dxa"/>
          </w:tcPr>
          <w:p w14:paraId="3B72946E" w14:textId="77777777" w:rsidR="00771F52" w:rsidRPr="00F43BF6" w:rsidRDefault="00771F52" w:rsidP="00565B01">
            <w:pPr>
              <w:keepNext/>
              <w:keepLines/>
              <w:spacing w:before="60"/>
              <w:rPr>
                <w:rFonts w:eastAsia="Calibri"/>
                <w:sz w:val="20"/>
              </w:rPr>
            </w:pPr>
          </w:p>
        </w:tc>
      </w:tr>
      <w:tr w:rsidR="00771F52" w:rsidRPr="00F43BF6" w14:paraId="1174F257" w14:textId="77777777" w:rsidTr="00565B01">
        <w:tc>
          <w:tcPr>
            <w:tcW w:w="2552" w:type="dxa"/>
          </w:tcPr>
          <w:p w14:paraId="7DC5D4FF" w14:textId="77777777" w:rsidR="00771F52" w:rsidRPr="0002780B" w:rsidRDefault="00771F52" w:rsidP="00565B01">
            <w:pPr>
              <w:keepNext/>
              <w:keepLines/>
              <w:spacing w:before="60"/>
              <w:rPr>
                <w:rFonts w:eastAsia="Calibri"/>
                <w:sz w:val="20"/>
              </w:rPr>
            </w:pPr>
            <w:r w:rsidRPr="0002780B">
              <w:rPr>
                <w:rFonts w:eastAsia="Calibri"/>
                <w:sz w:val="20"/>
              </w:rPr>
              <w:t>ABN / ACN:</w:t>
            </w:r>
          </w:p>
        </w:tc>
        <w:tc>
          <w:tcPr>
            <w:tcW w:w="5873" w:type="dxa"/>
          </w:tcPr>
          <w:p w14:paraId="2989404F" w14:textId="77777777" w:rsidR="00771F52" w:rsidRPr="00F43BF6" w:rsidRDefault="00771F52" w:rsidP="00565B01">
            <w:pPr>
              <w:keepNext/>
              <w:keepLines/>
              <w:spacing w:before="60"/>
              <w:rPr>
                <w:rFonts w:eastAsia="Calibri"/>
                <w:sz w:val="20"/>
              </w:rPr>
            </w:pPr>
          </w:p>
        </w:tc>
      </w:tr>
      <w:tr w:rsidR="00771F52" w:rsidRPr="00F43BF6" w14:paraId="1247432A" w14:textId="77777777" w:rsidTr="00565B01">
        <w:tc>
          <w:tcPr>
            <w:tcW w:w="2552" w:type="dxa"/>
          </w:tcPr>
          <w:p w14:paraId="4E81ACB3" w14:textId="77777777" w:rsidR="00771F52" w:rsidRPr="0002780B" w:rsidRDefault="00771F52" w:rsidP="00565B01">
            <w:pPr>
              <w:keepLines/>
              <w:spacing w:before="60"/>
              <w:rPr>
                <w:rFonts w:eastAsia="Calibri"/>
                <w:sz w:val="20"/>
              </w:rPr>
            </w:pPr>
            <w:r w:rsidRPr="0002780B">
              <w:rPr>
                <w:rFonts w:eastAsia="Calibri"/>
                <w:sz w:val="20"/>
              </w:rPr>
              <w:t>Scope of Works to be subcontracted</w:t>
            </w:r>
            <w:r>
              <w:rPr>
                <w:rFonts w:eastAsia="Calibri"/>
                <w:sz w:val="20"/>
              </w:rPr>
              <w:t>:</w:t>
            </w:r>
          </w:p>
        </w:tc>
        <w:tc>
          <w:tcPr>
            <w:tcW w:w="5873" w:type="dxa"/>
          </w:tcPr>
          <w:p w14:paraId="5FCB389A" w14:textId="77777777" w:rsidR="00771F52" w:rsidRPr="00F43BF6" w:rsidRDefault="00771F52" w:rsidP="00565B01">
            <w:pPr>
              <w:keepLines/>
              <w:spacing w:before="60"/>
              <w:rPr>
                <w:rFonts w:eastAsia="Calibri"/>
                <w:sz w:val="20"/>
              </w:rPr>
            </w:pPr>
          </w:p>
        </w:tc>
      </w:tr>
    </w:tbl>
    <w:p w14:paraId="5772C18F" w14:textId="77777777" w:rsidR="00D15A50" w:rsidRDefault="00D15A50"/>
    <w:p w14:paraId="7217D901" w14:textId="77777777" w:rsidR="00D15A50" w:rsidRDefault="00D15A50"/>
    <w:p w14:paraId="76204203" w14:textId="77777777" w:rsidR="00D15A50" w:rsidRDefault="00D15A50"/>
    <w:p w14:paraId="32E539F7" w14:textId="17ECE52A" w:rsidR="00D15A50" w:rsidRDefault="00D15A50">
      <w:pPr>
        <w:sectPr w:rsidR="00D15A50" w:rsidSect="00786B9B">
          <w:headerReference w:type="default" r:id="rId23"/>
          <w:pgSz w:w="11910" w:h="16840"/>
          <w:pgMar w:top="1120" w:right="600" w:bottom="1280" w:left="1220" w:header="716" w:footer="1089" w:gutter="0"/>
          <w:cols w:space="720"/>
          <w:docGrid w:linePitch="299"/>
        </w:sectPr>
      </w:pPr>
    </w:p>
    <w:p w14:paraId="1EED76D9" w14:textId="26E288EB" w:rsidR="004928ED" w:rsidRDefault="004928ED">
      <w:pPr>
        <w:pStyle w:val="BodyText"/>
        <w:ind w:left="118"/>
        <w:rPr>
          <w:sz w:val="20"/>
        </w:rPr>
      </w:pPr>
    </w:p>
    <w:p w14:paraId="1271D74B" w14:textId="77777777" w:rsidR="00CD6124" w:rsidRDefault="00CD6124">
      <w:pPr>
        <w:pStyle w:val="BodyText"/>
        <w:ind w:left="118"/>
        <w:rPr>
          <w:sz w:val="20"/>
        </w:rPr>
      </w:pPr>
    </w:p>
    <w:p w14:paraId="16F52C90" w14:textId="77777777" w:rsidR="004928ED" w:rsidRDefault="00DF5878">
      <w:pPr>
        <w:pStyle w:val="Heading1"/>
        <w:tabs>
          <w:tab w:val="left" w:pos="3099"/>
        </w:tabs>
        <w:spacing w:before="132" w:after="18"/>
      </w:pPr>
      <w:bookmarkStart w:id="184" w:name="Schedule_3_Purchase_Order"/>
      <w:bookmarkStart w:id="185" w:name="_Toc230161165"/>
      <w:bookmarkEnd w:id="184"/>
      <w:r>
        <w:t>Schedule</w:t>
      </w:r>
      <w:r>
        <w:rPr>
          <w:spacing w:val="-46"/>
        </w:rPr>
        <w:t xml:space="preserve"> </w:t>
      </w:r>
      <w:r>
        <w:t>3</w:t>
      </w:r>
      <w:r>
        <w:tab/>
        <w:t>Purchase</w:t>
      </w:r>
      <w:r>
        <w:rPr>
          <w:spacing w:val="-12"/>
        </w:rPr>
        <w:t xml:space="preserve"> </w:t>
      </w:r>
      <w:r>
        <w:t>Order</w:t>
      </w:r>
      <w:bookmarkEnd w:id="185"/>
    </w:p>
    <w:p w14:paraId="56BB5FF6" w14:textId="77777777" w:rsidR="004928ED" w:rsidRDefault="00DF5878">
      <w:pPr>
        <w:pStyle w:val="BodyText"/>
        <w:spacing w:line="20" w:lineRule="exact"/>
        <w:ind w:left="186"/>
        <w:rPr>
          <w:sz w:val="2"/>
        </w:rPr>
      </w:pPr>
      <w:r>
        <w:rPr>
          <w:noProof/>
          <w:sz w:val="2"/>
        </w:rPr>
        <mc:AlternateContent>
          <mc:Choice Requires="wpg">
            <w:drawing>
              <wp:inline distT="0" distB="0" distL="0" distR="0" wp14:anchorId="2D43B0E5" wp14:editId="18E61ACF">
                <wp:extent cx="5768340" cy="6350"/>
                <wp:effectExtent l="6985" t="9525" r="6350" b="3175"/>
                <wp:docPr id="6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350"/>
                          <a:chOff x="0" y="0"/>
                          <a:chExt cx="9084" cy="10"/>
                        </a:xfrm>
                      </wpg:grpSpPr>
                      <wps:wsp>
                        <wps:cNvPr id="70" name="Line 10"/>
                        <wps:cNvCnPr>
                          <a:cxnSpLocks noChangeShapeType="1"/>
                        </wps:cNvCnPr>
                        <wps:spPr bwMode="auto">
                          <a:xfrm>
                            <a:off x="0" y="5"/>
                            <a:ext cx="90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688700" id="Group 9" o:spid="_x0000_s1026" style="width:454.2pt;height:.5pt;mso-position-horizontal-relative:char;mso-position-vertical-relative:line" coordsize="90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">
                <v:line id="Line 10" o:spid="_x0000_s1027" style="position:absolute;visibility:visible;mso-wrap-style:square" from="0,5" to="9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w10:anchorlock/>
              </v:group>
            </w:pict>
          </mc:Fallback>
        </mc:AlternateContent>
      </w:r>
    </w:p>
    <w:p w14:paraId="6D5D3D6D" w14:textId="77777777" w:rsidR="004928ED" w:rsidRDefault="00DF5878">
      <w:pPr>
        <w:pStyle w:val="Heading3"/>
        <w:spacing w:before="108"/>
        <w:ind w:left="3805" w:right="4417" w:firstLine="0"/>
        <w:jc w:val="center"/>
      </w:pPr>
      <w:r>
        <w:rPr>
          <w:noProof/>
        </w:rPr>
        <w:drawing>
          <wp:anchor distT="0" distB="0" distL="0" distR="0" simplePos="0" relativeHeight="251658241" behindDoc="0" locked="0" layoutInCell="1" allowOverlap="1" wp14:anchorId="4E9F33F7" wp14:editId="4C99707C">
            <wp:simplePos x="0" y="0"/>
            <wp:positionH relativeFrom="page">
              <wp:posOffset>914400</wp:posOffset>
            </wp:positionH>
            <wp:positionV relativeFrom="paragraph">
              <wp:posOffset>351178</wp:posOffset>
            </wp:positionV>
            <wp:extent cx="5805333" cy="7364158"/>
            <wp:effectExtent l="0" t="0" r="0" b="0"/>
            <wp:wrapTopAndBottom/>
            <wp:docPr id="6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jpeg"/>
                    <pic:cNvPicPr/>
                  </pic:nvPicPr>
                  <pic:blipFill>
                    <a:blip r:embed="rId24" cstate="print"/>
                    <a:stretch>
                      <a:fillRect/>
                    </a:stretch>
                  </pic:blipFill>
                  <pic:spPr>
                    <a:xfrm>
                      <a:off x="0" y="0"/>
                      <a:ext cx="5805333" cy="7364158"/>
                    </a:xfrm>
                    <a:prstGeom prst="rect">
                      <a:avLst/>
                    </a:prstGeom>
                  </pic:spPr>
                </pic:pic>
              </a:graphicData>
            </a:graphic>
          </wp:anchor>
        </w:drawing>
      </w:r>
      <w:r>
        <w:t>Sample only</w:t>
      </w:r>
    </w:p>
    <w:p w14:paraId="2D0A6F5E" w14:textId="77777777" w:rsidR="004928ED" w:rsidRDefault="00DF5878">
      <w:pPr>
        <w:spacing w:before="41"/>
        <w:ind w:left="3894" w:right="4329"/>
        <w:jc w:val="center"/>
        <w:rPr>
          <w:b/>
          <w:sz w:val="28"/>
        </w:rPr>
      </w:pPr>
      <w:r>
        <w:rPr>
          <w:b/>
          <w:sz w:val="28"/>
        </w:rPr>
        <w:t>Sample only</w:t>
      </w:r>
    </w:p>
    <w:p w14:paraId="045F2ADD" w14:textId="77777777" w:rsidR="004928ED" w:rsidRDefault="004928ED">
      <w:pPr>
        <w:jc w:val="center"/>
        <w:rPr>
          <w:sz w:val="28"/>
        </w:rPr>
        <w:sectPr w:rsidR="004928ED">
          <w:pgSz w:w="11910" w:h="16840"/>
          <w:pgMar w:top="1120" w:right="600" w:bottom="1280" w:left="1220" w:header="716" w:footer="1089" w:gutter="0"/>
          <w:cols w:space="720"/>
        </w:sectPr>
      </w:pPr>
    </w:p>
    <w:p w14:paraId="51FC1F39" w14:textId="5BAB6E58" w:rsidR="004928ED" w:rsidRDefault="004928ED">
      <w:pPr>
        <w:pStyle w:val="BodyText"/>
        <w:ind w:left="118"/>
        <w:rPr>
          <w:sz w:val="20"/>
        </w:rPr>
      </w:pPr>
    </w:p>
    <w:p w14:paraId="65068E33" w14:textId="77777777" w:rsidR="00CD6124" w:rsidRDefault="00CD6124">
      <w:pPr>
        <w:pStyle w:val="BodyText"/>
        <w:ind w:left="118"/>
        <w:rPr>
          <w:sz w:val="20"/>
        </w:rPr>
      </w:pPr>
    </w:p>
    <w:bookmarkStart w:id="186" w:name="_Toc230161166"/>
    <w:p w14:paraId="5046BDB9" w14:textId="77777777" w:rsidR="004928ED" w:rsidRDefault="00DF5878">
      <w:pPr>
        <w:pStyle w:val="Heading1"/>
        <w:tabs>
          <w:tab w:val="left" w:pos="3099"/>
        </w:tabs>
        <w:spacing w:before="132" w:after="18"/>
      </w:pPr>
      <w:r>
        <w:rPr>
          <w:noProof/>
        </w:rPr>
        <mc:AlternateContent>
          <mc:Choice Requires="wpg">
            <w:drawing>
              <wp:anchor distT="0" distB="0" distL="114300" distR="114300" simplePos="0" relativeHeight="251658244" behindDoc="1" locked="0" layoutInCell="1" allowOverlap="1" wp14:anchorId="747A12B0" wp14:editId="0A2BEB91">
                <wp:simplePos x="0" y="0"/>
                <wp:positionH relativeFrom="page">
                  <wp:posOffset>914400</wp:posOffset>
                </wp:positionH>
                <wp:positionV relativeFrom="paragraph">
                  <wp:posOffset>528320</wp:posOffset>
                </wp:positionV>
                <wp:extent cx="5732145" cy="1256030"/>
                <wp:effectExtent l="9525" t="5715" r="1905" b="5080"/>
                <wp:wrapNone/>
                <wp:docPr id="6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256030"/>
                          <a:chOff x="1440" y="832"/>
                          <a:chExt cx="9027" cy="1978"/>
                        </a:xfrm>
                      </wpg:grpSpPr>
                      <wps:wsp>
                        <wps:cNvPr id="62" name="Freeform 8"/>
                        <wps:cNvSpPr>
                          <a:spLocks/>
                        </wps:cNvSpPr>
                        <wps:spPr bwMode="auto">
                          <a:xfrm>
                            <a:off x="1449" y="843"/>
                            <a:ext cx="9008" cy="502"/>
                          </a:xfrm>
                          <a:custGeom>
                            <a:avLst/>
                            <a:gdLst>
                              <a:gd name="T0" fmla="+- 0 10457 1450"/>
                              <a:gd name="T1" fmla="*/ T0 w 9008"/>
                              <a:gd name="T2" fmla="+- 0 844 844"/>
                              <a:gd name="T3" fmla="*/ 844 h 502"/>
                              <a:gd name="T4" fmla="+- 0 10354 1450"/>
                              <a:gd name="T5" fmla="*/ T4 w 9008"/>
                              <a:gd name="T6" fmla="+- 0 844 844"/>
                              <a:gd name="T7" fmla="*/ 844 h 502"/>
                              <a:gd name="T8" fmla="+- 0 1553 1450"/>
                              <a:gd name="T9" fmla="*/ T8 w 9008"/>
                              <a:gd name="T10" fmla="+- 0 844 844"/>
                              <a:gd name="T11" fmla="*/ 844 h 502"/>
                              <a:gd name="T12" fmla="+- 0 1450 1450"/>
                              <a:gd name="T13" fmla="*/ T12 w 9008"/>
                              <a:gd name="T14" fmla="+- 0 844 844"/>
                              <a:gd name="T15" fmla="*/ 844 h 502"/>
                              <a:gd name="T16" fmla="+- 0 1450 1450"/>
                              <a:gd name="T17" fmla="*/ T16 w 9008"/>
                              <a:gd name="T18" fmla="+- 0 1345 844"/>
                              <a:gd name="T19" fmla="*/ 1345 h 502"/>
                              <a:gd name="T20" fmla="+- 0 1553 1450"/>
                              <a:gd name="T21" fmla="*/ T20 w 9008"/>
                              <a:gd name="T22" fmla="+- 0 1345 844"/>
                              <a:gd name="T23" fmla="*/ 1345 h 502"/>
                              <a:gd name="T24" fmla="+- 0 10354 1450"/>
                              <a:gd name="T25" fmla="*/ T24 w 9008"/>
                              <a:gd name="T26" fmla="+- 0 1345 844"/>
                              <a:gd name="T27" fmla="*/ 1345 h 502"/>
                              <a:gd name="T28" fmla="+- 0 10457 1450"/>
                              <a:gd name="T29" fmla="*/ T28 w 9008"/>
                              <a:gd name="T30" fmla="+- 0 1345 844"/>
                              <a:gd name="T31" fmla="*/ 1345 h 502"/>
                              <a:gd name="T32" fmla="+- 0 10457 1450"/>
                              <a:gd name="T33" fmla="*/ T32 w 9008"/>
                              <a:gd name="T34" fmla="+- 0 844 844"/>
                              <a:gd name="T35" fmla="*/ 84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08" h="502">
                                <a:moveTo>
                                  <a:pt x="9007" y="0"/>
                                </a:moveTo>
                                <a:lnTo>
                                  <a:pt x="8904" y="0"/>
                                </a:lnTo>
                                <a:lnTo>
                                  <a:pt x="103" y="0"/>
                                </a:lnTo>
                                <a:lnTo>
                                  <a:pt x="0" y="0"/>
                                </a:lnTo>
                                <a:lnTo>
                                  <a:pt x="0" y="501"/>
                                </a:lnTo>
                                <a:lnTo>
                                  <a:pt x="103" y="501"/>
                                </a:lnTo>
                                <a:lnTo>
                                  <a:pt x="8904" y="501"/>
                                </a:lnTo>
                                <a:lnTo>
                                  <a:pt x="9007" y="501"/>
                                </a:lnTo>
                                <a:lnTo>
                                  <a:pt x="9007" y="0"/>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7"/>
                        <wps:cNvSpPr>
                          <a:spLocks/>
                        </wps:cNvSpPr>
                        <wps:spPr bwMode="auto">
                          <a:xfrm>
                            <a:off x="1444" y="831"/>
                            <a:ext cx="9012" cy="1978"/>
                          </a:xfrm>
                          <a:custGeom>
                            <a:avLst/>
                            <a:gdLst>
                              <a:gd name="T0" fmla="+- 0 1450 1445"/>
                              <a:gd name="T1" fmla="*/ T0 w 9012"/>
                              <a:gd name="T2" fmla="+- 0 837 832"/>
                              <a:gd name="T3" fmla="*/ 837 h 1978"/>
                              <a:gd name="T4" fmla="+- 0 10457 1445"/>
                              <a:gd name="T5" fmla="*/ T4 w 9012"/>
                              <a:gd name="T6" fmla="+- 0 837 832"/>
                              <a:gd name="T7" fmla="*/ 837 h 1978"/>
                              <a:gd name="T8" fmla="+- 0 1450 1445"/>
                              <a:gd name="T9" fmla="*/ T8 w 9012"/>
                              <a:gd name="T10" fmla="+- 0 1350 832"/>
                              <a:gd name="T11" fmla="*/ 1350 h 1978"/>
                              <a:gd name="T12" fmla="+- 0 10457 1445"/>
                              <a:gd name="T13" fmla="*/ T12 w 9012"/>
                              <a:gd name="T14" fmla="+- 0 1350 832"/>
                              <a:gd name="T15" fmla="*/ 1350 h 1978"/>
                              <a:gd name="T16" fmla="+- 0 1445 1445"/>
                              <a:gd name="T17" fmla="*/ T16 w 9012"/>
                              <a:gd name="T18" fmla="+- 0 832 832"/>
                              <a:gd name="T19" fmla="*/ 832 h 1978"/>
                              <a:gd name="T20" fmla="+- 0 1445 1445"/>
                              <a:gd name="T21" fmla="*/ T20 w 9012"/>
                              <a:gd name="T22" fmla="+- 0 2809 832"/>
                              <a:gd name="T23" fmla="*/ 2809 h 1978"/>
                            </a:gdLst>
                            <a:ahLst/>
                            <a:cxnLst>
                              <a:cxn ang="0">
                                <a:pos x="T1" y="T3"/>
                              </a:cxn>
                              <a:cxn ang="0">
                                <a:pos x="T5" y="T7"/>
                              </a:cxn>
                              <a:cxn ang="0">
                                <a:pos x="T9" y="T11"/>
                              </a:cxn>
                              <a:cxn ang="0">
                                <a:pos x="T13" y="T15"/>
                              </a:cxn>
                              <a:cxn ang="0">
                                <a:pos x="T17" y="T19"/>
                              </a:cxn>
                              <a:cxn ang="0">
                                <a:pos x="T21" y="T23"/>
                              </a:cxn>
                            </a:cxnLst>
                            <a:rect l="0" t="0" r="r" b="b"/>
                            <a:pathLst>
                              <a:path w="9012" h="1978">
                                <a:moveTo>
                                  <a:pt x="5" y="5"/>
                                </a:moveTo>
                                <a:lnTo>
                                  <a:pt x="9012" y="5"/>
                                </a:lnTo>
                                <a:moveTo>
                                  <a:pt x="5" y="518"/>
                                </a:moveTo>
                                <a:lnTo>
                                  <a:pt x="9012" y="518"/>
                                </a:lnTo>
                                <a:moveTo>
                                  <a:pt x="0" y="0"/>
                                </a:moveTo>
                                <a:lnTo>
                                  <a:pt x="0" y="197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
                        <wps:cNvCnPr>
                          <a:cxnSpLocks noChangeShapeType="1"/>
                        </wps:cNvCnPr>
                        <wps:spPr bwMode="auto">
                          <a:xfrm>
                            <a:off x="10462" y="832"/>
                            <a:ext cx="0" cy="197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CD5CA0" id="Group 5" o:spid="_x0000_s1026" style="position:absolute;margin-left:1in;margin-top:41.6pt;width:451.35pt;height:98.9pt;z-index:-251658236;mso-position-horizontal-relative:page" coordorigin="1440,832" coordsize="9027,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">
                <v:shape id="Freeform 8" o:spid="_x0000_s1027" style="position:absolute;left:1449;top:843;width:9008;height:502;visibility:visible;mso-wrap-style:square;v-text-anchor:top" coordsize="900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" path="m9007,l8904,,103,,,,,501r103,l8904,501r103,l9007,e" fillcolor="#dadada" stroked="f">
                  <v:path arrowok="t" o:connecttype="custom" o:connectlocs="9007,844;8904,844;103,844;0,844;0,1345;103,1345;8904,1345;9007,1345;9007,844" o:connectangles="0,0,0,0,0,0,0,0,0"/>
                </v:shape>
                <v:shape id="AutoShape 7" o:spid="_x0000_s1028" style="position:absolute;left:1444;top:831;width:9012;height:1978;visibility:visible;mso-wrap-style:square;v-text-anchor:top" coordsize="9012,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" path="m5,5r9007,m5,518r9007,m,l,1977e" filled="f" strokeweight=".48pt">
                  <v:path arrowok="t" o:connecttype="custom" o:connectlocs="5,837;9012,837;5,1350;9012,1350;0,832;0,2809" o:connectangles="0,0,0,0,0,0"/>
                </v:shape>
                <v:line id="Line 6" o:spid="_x0000_s1029" style="position:absolute;visibility:visible;mso-wrap-style:square" from="10462,832" to="1046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" strokeweight=".16969mm"/>
                <w10:wrap anchorx="page"/>
              </v:group>
            </w:pict>
          </mc:Fallback>
        </mc:AlternateContent>
      </w:r>
      <w:bookmarkStart w:id="187" w:name="Schedule_4_Variation_Form"/>
      <w:bookmarkEnd w:id="187"/>
      <w:r>
        <w:t>Schedule</w:t>
      </w:r>
      <w:r>
        <w:rPr>
          <w:spacing w:val="-46"/>
        </w:rPr>
        <w:t xml:space="preserve"> </w:t>
      </w:r>
      <w:r>
        <w:t>4</w:t>
      </w:r>
      <w:r>
        <w:tab/>
        <w:t>Variation</w:t>
      </w:r>
      <w:r>
        <w:rPr>
          <w:spacing w:val="-11"/>
        </w:rPr>
        <w:t xml:space="preserve"> </w:t>
      </w:r>
      <w:r>
        <w:t>Form</w:t>
      </w:r>
      <w:bookmarkEnd w:id="186"/>
    </w:p>
    <w:tbl>
      <w:tblPr>
        <w:tblW w:w="0" w:type="auto"/>
        <w:tblInd w:w="220" w:type="dxa"/>
        <w:tblLayout w:type="fixed"/>
        <w:tblCellMar>
          <w:left w:w="0" w:type="dxa"/>
          <w:right w:w="0" w:type="dxa"/>
        </w:tblCellMar>
        <w:tblLook w:val="01E0" w:firstRow="1" w:lastRow="1" w:firstColumn="1" w:lastColumn="1" w:noHBand="0" w:noVBand="0"/>
      </w:tblPr>
      <w:tblGrid>
        <w:gridCol w:w="9025"/>
      </w:tblGrid>
      <w:tr w:rsidR="004928ED" w14:paraId="45DEE56F" w14:textId="77777777">
        <w:trPr>
          <w:trHeight w:val="638"/>
        </w:trPr>
        <w:tc>
          <w:tcPr>
            <w:tcW w:w="9025" w:type="dxa"/>
            <w:tcBorders>
              <w:top w:val="single" w:sz="4" w:space="0" w:color="000000"/>
            </w:tcBorders>
          </w:tcPr>
          <w:p w14:paraId="44E95140" w14:textId="05BD015C" w:rsidR="004928ED" w:rsidRDefault="00DF5878">
            <w:pPr>
              <w:pStyle w:val="TableParagraph"/>
              <w:spacing w:before="190"/>
              <w:ind w:left="112"/>
              <w:rPr>
                <w:b/>
                <w:sz w:val="28"/>
              </w:rPr>
            </w:pPr>
            <w:r>
              <w:rPr>
                <w:b/>
                <w:sz w:val="28"/>
              </w:rPr>
              <w:t>Variation –</w:t>
            </w:r>
            <w:r w:rsidR="00423E8F">
              <w:rPr>
                <w:b/>
                <w:sz w:val="28"/>
              </w:rPr>
              <w:t xml:space="preserve"> </w:t>
            </w:r>
            <w:r w:rsidR="00CD6124">
              <w:rPr>
                <w:b/>
                <w:sz w:val="28"/>
              </w:rPr>
              <w:t>HASS/XXX-</w:t>
            </w:r>
            <w:r w:rsidR="00423E8F">
              <w:rPr>
                <w:b/>
                <w:sz w:val="28"/>
              </w:rPr>
              <w:t>XX</w:t>
            </w:r>
          </w:p>
        </w:tc>
      </w:tr>
      <w:tr w:rsidR="004928ED" w14:paraId="18E57138" w14:textId="77777777">
        <w:trPr>
          <w:trHeight w:val="1449"/>
        </w:trPr>
        <w:tc>
          <w:tcPr>
            <w:tcW w:w="9025" w:type="dxa"/>
            <w:tcBorders>
              <w:bottom w:val="single" w:sz="4" w:space="0" w:color="000000"/>
            </w:tcBorders>
          </w:tcPr>
          <w:p w14:paraId="13149D5B" w14:textId="2C132352" w:rsidR="004928ED" w:rsidRDefault="00DF5878" w:rsidP="005417D9">
            <w:pPr>
              <w:pStyle w:val="TableParagraph"/>
              <w:spacing w:before="65" w:after="120"/>
              <w:ind w:left="113" w:right="108"/>
              <w:jc w:val="both"/>
            </w:pPr>
            <w:r>
              <w:t>This Variation is issued in accordance with clause</w:t>
            </w:r>
            <w:r w:rsidR="00072E94">
              <w:t> </w:t>
            </w:r>
            <w:r w:rsidR="00CA40B1">
              <w:t>11</w:t>
            </w:r>
            <w:r>
              <w:t xml:space="preserve"> of the Deed of Standing Offer between the </w:t>
            </w:r>
            <w:r>
              <w:rPr>
                <w:b/>
              </w:rPr>
              <w:t xml:space="preserve">Civil Aviation Safety Authority </w:t>
            </w:r>
            <w:r>
              <w:t>(</w:t>
            </w:r>
            <w:r>
              <w:rPr>
                <w:b/>
              </w:rPr>
              <w:t>CASA</w:t>
            </w:r>
            <w:r>
              <w:t xml:space="preserve">) and </w:t>
            </w:r>
            <w:r>
              <w:rPr>
                <w:b/>
                <w:shd w:val="clear" w:color="auto" w:fill="FFFF00"/>
              </w:rPr>
              <w:t>insert full name of operator</w:t>
            </w:r>
            <w:r>
              <w:rPr>
                <w:b/>
              </w:rPr>
              <w:t xml:space="preserve"> </w:t>
            </w:r>
            <w:r>
              <w:t>(</w:t>
            </w:r>
            <w:r>
              <w:rPr>
                <w:b/>
              </w:rPr>
              <w:t>Operator</w:t>
            </w:r>
            <w:r>
              <w:t xml:space="preserve">), CASA </w:t>
            </w:r>
            <w:r w:rsidR="00072E94">
              <w:t>[A</w:t>
            </w:r>
            <w:r w:rsidR="00CA40B1">
              <w:t>SH</w:t>
            </w:r>
            <w:r w:rsidR="00072E94">
              <w:t>]</w:t>
            </w:r>
            <w:r>
              <w:t>/</w:t>
            </w:r>
            <w:r>
              <w:rPr>
                <w:shd w:val="clear" w:color="auto" w:fill="FFFF00"/>
              </w:rPr>
              <w:t>XXX</w:t>
            </w:r>
            <w:r>
              <w:t>, dated [</w:t>
            </w:r>
            <w:r>
              <w:rPr>
                <w:shd w:val="clear" w:color="auto" w:fill="FFFF00"/>
              </w:rPr>
              <w:t>Insert Date</w:t>
            </w:r>
            <w:r>
              <w:t>] (</w:t>
            </w:r>
            <w:r w:rsidRPr="00072E94">
              <w:rPr>
                <w:b/>
              </w:rPr>
              <w:t>the</w:t>
            </w:r>
            <w:r>
              <w:t xml:space="preserve"> </w:t>
            </w:r>
            <w:r>
              <w:rPr>
                <w:b/>
              </w:rPr>
              <w:t>Deed</w:t>
            </w:r>
            <w:r>
              <w:t xml:space="preserve">) and serves to vary the Deed </w:t>
            </w:r>
            <w:r w:rsidR="00072E94">
              <w:t xml:space="preserve">(or any contract created under it) </w:t>
            </w:r>
            <w:r>
              <w:t xml:space="preserve">as set out below. Unless specifically stated in this variation, all terms and conditions of the Deed </w:t>
            </w:r>
            <w:r w:rsidR="005417D9">
              <w:t xml:space="preserve">and of any contract continue unaffected. This Variation incorporates </w:t>
            </w:r>
            <w:r w:rsidR="005417D9" w:rsidRPr="0036376D">
              <w:rPr>
                <w:szCs w:val="20"/>
              </w:rPr>
              <w:t>clauses</w:t>
            </w:r>
            <w:r w:rsidR="00A77E2E">
              <w:rPr>
                <w:szCs w:val="20"/>
              </w:rPr>
              <w:t> </w:t>
            </w:r>
            <w:r w:rsidR="00CA40B1">
              <w:rPr>
                <w:szCs w:val="20"/>
              </w:rPr>
              <w:t>7</w:t>
            </w:r>
            <w:r w:rsidR="004024D9">
              <w:rPr>
                <w:szCs w:val="20"/>
              </w:rPr>
              <w:t xml:space="preserve"> </w:t>
            </w:r>
            <w:r w:rsidR="005417D9">
              <w:rPr>
                <w:szCs w:val="20"/>
              </w:rPr>
              <w:t>to </w:t>
            </w:r>
            <w:r w:rsidR="00CA40B1">
              <w:rPr>
                <w:szCs w:val="20"/>
              </w:rPr>
              <w:t>21</w:t>
            </w:r>
            <w:r w:rsidR="005417D9">
              <w:rPr>
                <w:szCs w:val="20"/>
              </w:rPr>
              <w:t xml:space="preserve"> of the Deed</w:t>
            </w:r>
            <w:r w:rsidR="005417D9" w:rsidRPr="0036376D">
              <w:rPr>
                <w:szCs w:val="20"/>
              </w:rPr>
              <w:t>.</w:t>
            </w:r>
          </w:p>
        </w:tc>
      </w:tr>
    </w:tbl>
    <w:p w14:paraId="35353DEC" w14:textId="77777777" w:rsidR="004928ED" w:rsidRDefault="004928ED">
      <w:pPr>
        <w:pStyle w:val="BodyText"/>
        <w:rPr>
          <w:sz w:val="20"/>
        </w:rPr>
      </w:pPr>
    </w:p>
    <w:p w14:paraId="569552A3" w14:textId="77777777" w:rsidR="004928ED" w:rsidRDefault="004928ED">
      <w:pPr>
        <w:pStyle w:val="BodyText"/>
        <w:spacing w:before="4"/>
        <w:rPr>
          <w:sz w:val="1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216"/>
        <w:gridCol w:w="5172"/>
      </w:tblGrid>
      <w:tr w:rsidR="004928ED" w14:paraId="3D26D114" w14:textId="77777777">
        <w:trPr>
          <w:trHeight w:val="409"/>
        </w:trPr>
        <w:tc>
          <w:tcPr>
            <w:tcW w:w="629" w:type="dxa"/>
            <w:shd w:val="clear" w:color="auto" w:fill="DADADA"/>
          </w:tcPr>
          <w:p w14:paraId="39901121" w14:textId="77777777" w:rsidR="004928ED" w:rsidRDefault="00DF5878">
            <w:pPr>
              <w:pStyle w:val="TableParagraph"/>
              <w:spacing w:before="62"/>
              <w:ind w:left="86" w:right="80"/>
              <w:jc w:val="center"/>
              <w:rPr>
                <w:b/>
                <w:sz w:val="20"/>
              </w:rPr>
            </w:pPr>
            <w:r>
              <w:rPr>
                <w:b/>
                <w:sz w:val="20"/>
              </w:rPr>
              <w:t>Item</w:t>
            </w:r>
          </w:p>
        </w:tc>
        <w:tc>
          <w:tcPr>
            <w:tcW w:w="3216" w:type="dxa"/>
            <w:shd w:val="clear" w:color="auto" w:fill="DADADA"/>
          </w:tcPr>
          <w:p w14:paraId="66EDF7A0" w14:textId="77777777" w:rsidR="004928ED" w:rsidRDefault="00DF5878">
            <w:pPr>
              <w:pStyle w:val="TableParagraph"/>
              <w:spacing w:before="62"/>
              <w:ind w:left="107"/>
              <w:rPr>
                <w:b/>
                <w:sz w:val="20"/>
              </w:rPr>
            </w:pPr>
            <w:r>
              <w:rPr>
                <w:b/>
                <w:sz w:val="20"/>
              </w:rPr>
              <w:t>Description</w:t>
            </w:r>
          </w:p>
        </w:tc>
        <w:tc>
          <w:tcPr>
            <w:tcW w:w="5172" w:type="dxa"/>
            <w:shd w:val="clear" w:color="auto" w:fill="DADADA"/>
          </w:tcPr>
          <w:p w14:paraId="5241B0C2" w14:textId="77777777" w:rsidR="004928ED" w:rsidRDefault="00DF5878">
            <w:pPr>
              <w:pStyle w:val="TableParagraph"/>
              <w:spacing w:before="62"/>
              <w:ind w:left="107"/>
              <w:rPr>
                <w:b/>
                <w:sz w:val="20"/>
              </w:rPr>
            </w:pPr>
            <w:r>
              <w:rPr>
                <w:b/>
                <w:sz w:val="20"/>
              </w:rPr>
              <w:t>Details</w:t>
            </w:r>
          </w:p>
        </w:tc>
      </w:tr>
      <w:tr w:rsidR="004928ED" w14:paraId="1814927B" w14:textId="77777777">
        <w:trPr>
          <w:trHeight w:val="410"/>
        </w:trPr>
        <w:tc>
          <w:tcPr>
            <w:tcW w:w="629" w:type="dxa"/>
          </w:tcPr>
          <w:p w14:paraId="152FB480" w14:textId="77777777" w:rsidR="004928ED" w:rsidRDefault="00DF5878">
            <w:pPr>
              <w:pStyle w:val="TableParagraph"/>
              <w:spacing w:before="62"/>
              <w:ind w:left="86" w:right="192"/>
              <w:jc w:val="center"/>
              <w:rPr>
                <w:b/>
                <w:sz w:val="20"/>
              </w:rPr>
            </w:pPr>
            <w:r>
              <w:rPr>
                <w:b/>
                <w:sz w:val="20"/>
              </w:rPr>
              <w:t>1.</w:t>
            </w:r>
          </w:p>
        </w:tc>
        <w:tc>
          <w:tcPr>
            <w:tcW w:w="3216" w:type="dxa"/>
          </w:tcPr>
          <w:p w14:paraId="622C49DF" w14:textId="77777777" w:rsidR="004928ED" w:rsidRDefault="00DF5878">
            <w:pPr>
              <w:pStyle w:val="TableParagraph"/>
              <w:spacing w:before="62"/>
              <w:ind w:left="107"/>
              <w:rPr>
                <w:b/>
                <w:sz w:val="20"/>
              </w:rPr>
            </w:pPr>
            <w:r>
              <w:rPr>
                <w:b/>
                <w:sz w:val="20"/>
              </w:rPr>
              <w:t>Deed number</w:t>
            </w:r>
          </w:p>
        </w:tc>
        <w:tc>
          <w:tcPr>
            <w:tcW w:w="5172" w:type="dxa"/>
          </w:tcPr>
          <w:p w14:paraId="581AD2C4" w14:textId="09D42731" w:rsidR="004928ED" w:rsidRDefault="00423E8F">
            <w:pPr>
              <w:pStyle w:val="TableParagraph"/>
              <w:spacing w:before="62"/>
              <w:ind w:left="107"/>
              <w:rPr>
                <w:sz w:val="20"/>
              </w:rPr>
            </w:pPr>
            <w:r w:rsidRPr="00423E8F">
              <w:rPr>
                <w:sz w:val="20"/>
              </w:rPr>
              <w:t>HASS/XXX</w:t>
            </w:r>
          </w:p>
        </w:tc>
      </w:tr>
      <w:tr w:rsidR="004928ED" w14:paraId="4E1A05B1" w14:textId="77777777">
        <w:trPr>
          <w:trHeight w:val="410"/>
        </w:trPr>
        <w:tc>
          <w:tcPr>
            <w:tcW w:w="629" w:type="dxa"/>
          </w:tcPr>
          <w:p w14:paraId="68443406" w14:textId="77777777" w:rsidR="004928ED" w:rsidRDefault="00DF5878">
            <w:pPr>
              <w:pStyle w:val="TableParagraph"/>
              <w:spacing w:before="62"/>
              <w:ind w:left="86" w:right="192"/>
              <w:jc w:val="center"/>
              <w:rPr>
                <w:b/>
                <w:sz w:val="20"/>
              </w:rPr>
            </w:pPr>
            <w:r>
              <w:rPr>
                <w:b/>
                <w:sz w:val="20"/>
              </w:rPr>
              <w:t>2.</w:t>
            </w:r>
          </w:p>
        </w:tc>
        <w:tc>
          <w:tcPr>
            <w:tcW w:w="3216" w:type="dxa"/>
          </w:tcPr>
          <w:p w14:paraId="1B8CC4FD" w14:textId="77777777" w:rsidR="004928ED" w:rsidRDefault="00DF5878">
            <w:pPr>
              <w:pStyle w:val="TableParagraph"/>
              <w:spacing w:before="62"/>
              <w:ind w:left="107"/>
              <w:rPr>
                <w:b/>
                <w:sz w:val="20"/>
              </w:rPr>
            </w:pPr>
            <w:r>
              <w:rPr>
                <w:b/>
                <w:sz w:val="20"/>
              </w:rPr>
              <w:t>Variation number</w:t>
            </w:r>
          </w:p>
        </w:tc>
        <w:tc>
          <w:tcPr>
            <w:tcW w:w="5172" w:type="dxa"/>
          </w:tcPr>
          <w:p w14:paraId="026DEC97" w14:textId="3ECB5813" w:rsidR="004928ED" w:rsidRDefault="00423E8F">
            <w:pPr>
              <w:pStyle w:val="TableParagraph"/>
              <w:spacing w:before="62"/>
              <w:ind w:left="107"/>
              <w:rPr>
                <w:sz w:val="20"/>
              </w:rPr>
            </w:pPr>
            <w:r w:rsidRPr="00423E8F">
              <w:rPr>
                <w:sz w:val="20"/>
              </w:rPr>
              <w:t>HASS/XXX-XX</w:t>
            </w:r>
          </w:p>
        </w:tc>
      </w:tr>
      <w:tr w:rsidR="004928ED" w14:paraId="1E875D22" w14:textId="77777777">
        <w:trPr>
          <w:trHeight w:val="409"/>
        </w:trPr>
        <w:tc>
          <w:tcPr>
            <w:tcW w:w="629" w:type="dxa"/>
          </w:tcPr>
          <w:p w14:paraId="575930EB" w14:textId="77777777" w:rsidR="004928ED" w:rsidRDefault="00DF5878">
            <w:pPr>
              <w:pStyle w:val="TableParagraph"/>
              <w:spacing w:before="62"/>
              <w:ind w:left="86" w:right="192"/>
              <w:jc w:val="center"/>
              <w:rPr>
                <w:b/>
                <w:sz w:val="20"/>
              </w:rPr>
            </w:pPr>
            <w:r>
              <w:rPr>
                <w:b/>
                <w:sz w:val="20"/>
              </w:rPr>
              <w:t>3.</w:t>
            </w:r>
          </w:p>
        </w:tc>
        <w:tc>
          <w:tcPr>
            <w:tcW w:w="3216" w:type="dxa"/>
          </w:tcPr>
          <w:p w14:paraId="13B67B25" w14:textId="77777777" w:rsidR="004928ED" w:rsidRDefault="00DF5878">
            <w:pPr>
              <w:pStyle w:val="TableParagraph"/>
              <w:spacing w:before="62"/>
              <w:ind w:left="107"/>
              <w:rPr>
                <w:b/>
                <w:sz w:val="20"/>
              </w:rPr>
            </w:pPr>
            <w:r>
              <w:rPr>
                <w:b/>
                <w:sz w:val="20"/>
              </w:rPr>
              <w:t>Effective Date of Variation</w:t>
            </w:r>
          </w:p>
        </w:tc>
        <w:tc>
          <w:tcPr>
            <w:tcW w:w="5172" w:type="dxa"/>
          </w:tcPr>
          <w:p w14:paraId="5A9EF0C3" w14:textId="77777777" w:rsidR="004928ED" w:rsidRDefault="00DF5878">
            <w:pPr>
              <w:pStyle w:val="TableParagraph"/>
              <w:spacing w:before="62"/>
              <w:ind w:left="107"/>
              <w:rPr>
                <w:sz w:val="20"/>
              </w:rPr>
            </w:pPr>
            <w:r>
              <w:rPr>
                <w:sz w:val="20"/>
              </w:rPr>
              <w:t>The last date the parties have signed the Variation.</w:t>
            </w:r>
          </w:p>
        </w:tc>
      </w:tr>
      <w:tr w:rsidR="004928ED" w14:paraId="191EBA03" w14:textId="77777777">
        <w:trPr>
          <w:trHeight w:val="412"/>
        </w:trPr>
        <w:tc>
          <w:tcPr>
            <w:tcW w:w="629" w:type="dxa"/>
          </w:tcPr>
          <w:p w14:paraId="4A0C913B" w14:textId="77777777" w:rsidR="004928ED" w:rsidRDefault="00DF5878">
            <w:pPr>
              <w:pStyle w:val="TableParagraph"/>
              <w:spacing w:before="62"/>
              <w:ind w:left="86" w:right="192"/>
              <w:jc w:val="center"/>
              <w:rPr>
                <w:b/>
                <w:sz w:val="20"/>
              </w:rPr>
            </w:pPr>
            <w:r>
              <w:rPr>
                <w:b/>
                <w:sz w:val="20"/>
              </w:rPr>
              <w:t>4.</w:t>
            </w:r>
          </w:p>
        </w:tc>
        <w:tc>
          <w:tcPr>
            <w:tcW w:w="3216" w:type="dxa"/>
          </w:tcPr>
          <w:p w14:paraId="5F2C60E5" w14:textId="77777777" w:rsidR="004928ED" w:rsidRDefault="00DF5878">
            <w:pPr>
              <w:pStyle w:val="TableParagraph"/>
              <w:spacing w:before="62"/>
              <w:ind w:left="107"/>
              <w:rPr>
                <w:b/>
                <w:sz w:val="20"/>
              </w:rPr>
            </w:pPr>
            <w:r>
              <w:rPr>
                <w:b/>
                <w:sz w:val="20"/>
              </w:rPr>
              <w:t>Details of change</w:t>
            </w:r>
          </w:p>
        </w:tc>
        <w:tc>
          <w:tcPr>
            <w:tcW w:w="5172" w:type="dxa"/>
          </w:tcPr>
          <w:p w14:paraId="448E1093" w14:textId="77777777" w:rsidR="004928ED" w:rsidRDefault="00DF5878">
            <w:pPr>
              <w:pStyle w:val="TableParagraph"/>
              <w:spacing w:before="62"/>
              <w:ind w:left="107"/>
              <w:rPr>
                <w:sz w:val="20"/>
              </w:rPr>
            </w:pPr>
            <w:r>
              <w:rPr>
                <w:sz w:val="20"/>
              </w:rPr>
              <w:t>Refer to Attachment A to Schedule 4 [</w:t>
            </w:r>
            <w:r>
              <w:rPr>
                <w:i/>
                <w:sz w:val="20"/>
              </w:rPr>
              <w:t>Variations</w:t>
            </w:r>
            <w:r>
              <w:rPr>
                <w:sz w:val="20"/>
              </w:rPr>
              <w:t>].</w:t>
            </w:r>
          </w:p>
        </w:tc>
      </w:tr>
    </w:tbl>
    <w:p w14:paraId="4AD2BA10" w14:textId="77777777" w:rsidR="004928ED" w:rsidRDefault="004928ED">
      <w:pPr>
        <w:pStyle w:val="BodyText"/>
        <w:rPr>
          <w:sz w:val="20"/>
        </w:rPr>
      </w:pPr>
    </w:p>
    <w:p w14:paraId="1138E1C4" w14:textId="77777777" w:rsidR="004928ED" w:rsidRDefault="004928ED">
      <w:pPr>
        <w:pStyle w:val="BodyText"/>
        <w:rPr>
          <w:sz w:val="20"/>
        </w:rPr>
      </w:pPr>
    </w:p>
    <w:p w14:paraId="4E39C989" w14:textId="77777777" w:rsidR="004928ED" w:rsidRDefault="004928ED">
      <w:pPr>
        <w:pStyle w:val="BodyText"/>
        <w:spacing w:before="3"/>
        <w:rPr>
          <w:sz w:val="25"/>
        </w:rPr>
      </w:pPr>
    </w:p>
    <w:tbl>
      <w:tblPr>
        <w:tblW w:w="0" w:type="auto"/>
        <w:tblInd w:w="113" w:type="dxa"/>
        <w:tblLayout w:type="fixed"/>
        <w:tblCellMar>
          <w:left w:w="0" w:type="dxa"/>
          <w:right w:w="0" w:type="dxa"/>
        </w:tblCellMar>
        <w:tblLook w:val="01E0" w:firstRow="1" w:lastRow="1" w:firstColumn="1" w:lastColumn="1" w:noHBand="0" w:noVBand="0"/>
      </w:tblPr>
      <w:tblGrid>
        <w:gridCol w:w="2895"/>
        <w:gridCol w:w="125"/>
        <w:gridCol w:w="6113"/>
      </w:tblGrid>
      <w:tr w:rsidR="004928ED" w14:paraId="3D50E1A5" w14:textId="77777777">
        <w:trPr>
          <w:trHeight w:val="339"/>
        </w:trPr>
        <w:tc>
          <w:tcPr>
            <w:tcW w:w="2895" w:type="dxa"/>
          </w:tcPr>
          <w:p w14:paraId="19F5627D" w14:textId="77777777" w:rsidR="004928ED" w:rsidRDefault="00DF5878">
            <w:pPr>
              <w:pStyle w:val="TableParagraph"/>
              <w:spacing w:line="247" w:lineRule="exact"/>
              <w:ind w:left="200"/>
              <w:rPr>
                <w:b/>
              </w:rPr>
            </w:pPr>
            <w:r>
              <w:rPr>
                <w:b/>
              </w:rPr>
              <w:t>CASA Representative</w:t>
            </w:r>
          </w:p>
        </w:tc>
        <w:tc>
          <w:tcPr>
            <w:tcW w:w="125" w:type="dxa"/>
          </w:tcPr>
          <w:p w14:paraId="75D02774" w14:textId="77777777" w:rsidR="004928ED" w:rsidRDefault="004928ED">
            <w:pPr>
              <w:pStyle w:val="TableParagraph"/>
              <w:rPr>
                <w:rFonts w:ascii="Times New Roman"/>
                <w:sz w:val="20"/>
              </w:rPr>
            </w:pPr>
          </w:p>
        </w:tc>
        <w:tc>
          <w:tcPr>
            <w:tcW w:w="6113" w:type="dxa"/>
          </w:tcPr>
          <w:p w14:paraId="4D86895F" w14:textId="77777777" w:rsidR="004928ED" w:rsidRDefault="004928ED">
            <w:pPr>
              <w:pStyle w:val="TableParagraph"/>
              <w:rPr>
                <w:rFonts w:ascii="Times New Roman"/>
                <w:sz w:val="20"/>
              </w:rPr>
            </w:pPr>
          </w:p>
        </w:tc>
      </w:tr>
      <w:tr w:rsidR="004928ED" w14:paraId="6C9F442B" w14:textId="77777777">
        <w:trPr>
          <w:trHeight w:val="438"/>
        </w:trPr>
        <w:tc>
          <w:tcPr>
            <w:tcW w:w="2895" w:type="dxa"/>
          </w:tcPr>
          <w:p w14:paraId="62ED5281" w14:textId="77777777" w:rsidR="004928ED" w:rsidRDefault="00DF5878">
            <w:pPr>
              <w:pStyle w:val="TableParagraph"/>
              <w:spacing w:before="87"/>
              <w:ind w:left="200"/>
              <w:rPr>
                <w:sz w:val="18"/>
              </w:rPr>
            </w:pPr>
            <w:r>
              <w:rPr>
                <w:sz w:val="18"/>
              </w:rPr>
              <w:t>Name (print)</w:t>
            </w:r>
          </w:p>
        </w:tc>
        <w:tc>
          <w:tcPr>
            <w:tcW w:w="125" w:type="dxa"/>
            <w:tcBorders>
              <w:bottom w:val="single" w:sz="4" w:space="0" w:color="000000"/>
            </w:tcBorders>
          </w:tcPr>
          <w:p w14:paraId="4582F75B" w14:textId="77777777" w:rsidR="004928ED" w:rsidRDefault="004928ED">
            <w:pPr>
              <w:pStyle w:val="TableParagraph"/>
              <w:rPr>
                <w:rFonts w:ascii="Times New Roman"/>
                <w:sz w:val="20"/>
              </w:rPr>
            </w:pPr>
          </w:p>
        </w:tc>
        <w:tc>
          <w:tcPr>
            <w:tcW w:w="6113" w:type="dxa"/>
            <w:tcBorders>
              <w:bottom w:val="single" w:sz="4" w:space="0" w:color="000000"/>
            </w:tcBorders>
          </w:tcPr>
          <w:p w14:paraId="4C582564" w14:textId="77777777" w:rsidR="004928ED" w:rsidRDefault="004928ED">
            <w:pPr>
              <w:pStyle w:val="TableParagraph"/>
              <w:rPr>
                <w:rFonts w:ascii="Times New Roman"/>
                <w:sz w:val="20"/>
              </w:rPr>
            </w:pPr>
          </w:p>
        </w:tc>
      </w:tr>
      <w:tr w:rsidR="004928ED" w14:paraId="3A4AE2FA" w14:textId="77777777">
        <w:trPr>
          <w:trHeight w:val="410"/>
        </w:trPr>
        <w:tc>
          <w:tcPr>
            <w:tcW w:w="2895" w:type="dxa"/>
          </w:tcPr>
          <w:p w14:paraId="35071378" w14:textId="77777777" w:rsidR="004928ED" w:rsidRDefault="00DF5878">
            <w:pPr>
              <w:pStyle w:val="TableParagraph"/>
              <w:spacing w:before="59"/>
              <w:ind w:left="200"/>
              <w:rPr>
                <w:sz w:val="18"/>
              </w:rPr>
            </w:pPr>
            <w:r>
              <w:rPr>
                <w:sz w:val="18"/>
              </w:rPr>
              <w:t>Position</w:t>
            </w:r>
          </w:p>
        </w:tc>
        <w:tc>
          <w:tcPr>
            <w:tcW w:w="125" w:type="dxa"/>
            <w:tcBorders>
              <w:top w:val="single" w:sz="4" w:space="0" w:color="000000"/>
              <w:bottom w:val="single" w:sz="4" w:space="0" w:color="000000"/>
            </w:tcBorders>
          </w:tcPr>
          <w:p w14:paraId="6B82A128" w14:textId="77777777" w:rsidR="004928ED" w:rsidRDefault="004928ED">
            <w:pPr>
              <w:pStyle w:val="TableParagraph"/>
              <w:rPr>
                <w:rFonts w:ascii="Times New Roman"/>
                <w:sz w:val="20"/>
              </w:rPr>
            </w:pPr>
          </w:p>
        </w:tc>
        <w:tc>
          <w:tcPr>
            <w:tcW w:w="6113" w:type="dxa"/>
            <w:tcBorders>
              <w:top w:val="single" w:sz="4" w:space="0" w:color="000000"/>
              <w:bottom w:val="single" w:sz="4" w:space="0" w:color="000000"/>
            </w:tcBorders>
          </w:tcPr>
          <w:p w14:paraId="0D6D6F13" w14:textId="77777777" w:rsidR="004928ED" w:rsidRDefault="004928ED">
            <w:pPr>
              <w:pStyle w:val="TableParagraph"/>
              <w:rPr>
                <w:rFonts w:ascii="Times New Roman"/>
                <w:sz w:val="20"/>
              </w:rPr>
            </w:pPr>
          </w:p>
        </w:tc>
      </w:tr>
      <w:tr w:rsidR="004928ED" w14:paraId="4A1D159A" w14:textId="77777777">
        <w:trPr>
          <w:trHeight w:val="757"/>
        </w:trPr>
        <w:tc>
          <w:tcPr>
            <w:tcW w:w="2895" w:type="dxa"/>
          </w:tcPr>
          <w:p w14:paraId="65F257B3" w14:textId="77777777" w:rsidR="004928ED" w:rsidRDefault="00DF5878">
            <w:pPr>
              <w:pStyle w:val="TableParagraph"/>
              <w:spacing w:before="59"/>
              <w:ind w:left="200"/>
              <w:rPr>
                <w:sz w:val="18"/>
              </w:rPr>
            </w:pPr>
            <w:r>
              <w:rPr>
                <w:sz w:val="18"/>
              </w:rPr>
              <w:t>Signature</w:t>
            </w:r>
          </w:p>
        </w:tc>
        <w:tc>
          <w:tcPr>
            <w:tcW w:w="125" w:type="dxa"/>
            <w:tcBorders>
              <w:top w:val="single" w:sz="4" w:space="0" w:color="000000"/>
              <w:bottom w:val="single" w:sz="4" w:space="0" w:color="000000"/>
            </w:tcBorders>
          </w:tcPr>
          <w:p w14:paraId="1D1B67CA" w14:textId="77777777" w:rsidR="004928ED" w:rsidRDefault="004928ED">
            <w:pPr>
              <w:pStyle w:val="TableParagraph"/>
              <w:rPr>
                <w:rFonts w:ascii="Times New Roman"/>
                <w:sz w:val="20"/>
              </w:rPr>
            </w:pPr>
          </w:p>
        </w:tc>
        <w:tc>
          <w:tcPr>
            <w:tcW w:w="6113" w:type="dxa"/>
            <w:tcBorders>
              <w:top w:val="single" w:sz="4" w:space="0" w:color="000000"/>
              <w:bottom w:val="single" w:sz="4" w:space="0" w:color="000000"/>
            </w:tcBorders>
          </w:tcPr>
          <w:p w14:paraId="3F696A3A" w14:textId="77777777" w:rsidR="004928ED" w:rsidRDefault="004928ED">
            <w:pPr>
              <w:pStyle w:val="TableParagraph"/>
              <w:rPr>
                <w:rFonts w:ascii="Times New Roman"/>
                <w:sz w:val="20"/>
              </w:rPr>
            </w:pPr>
          </w:p>
        </w:tc>
      </w:tr>
      <w:tr w:rsidR="004928ED" w14:paraId="3CBF2EB9" w14:textId="77777777">
        <w:trPr>
          <w:trHeight w:val="410"/>
        </w:trPr>
        <w:tc>
          <w:tcPr>
            <w:tcW w:w="2895" w:type="dxa"/>
          </w:tcPr>
          <w:p w14:paraId="58D28950" w14:textId="77777777" w:rsidR="004928ED" w:rsidRDefault="00DF5878">
            <w:pPr>
              <w:pStyle w:val="TableParagraph"/>
              <w:spacing w:before="61"/>
              <w:ind w:left="200"/>
              <w:rPr>
                <w:sz w:val="18"/>
              </w:rPr>
            </w:pPr>
            <w:r>
              <w:rPr>
                <w:sz w:val="18"/>
              </w:rPr>
              <w:t>Date</w:t>
            </w:r>
          </w:p>
        </w:tc>
        <w:tc>
          <w:tcPr>
            <w:tcW w:w="125" w:type="dxa"/>
            <w:tcBorders>
              <w:top w:val="single" w:sz="4" w:space="0" w:color="000000"/>
              <w:bottom w:val="single" w:sz="4" w:space="0" w:color="000000"/>
            </w:tcBorders>
          </w:tcPr>
          <w:p w14:paraId="1FEAB022" w14:textId="77777777" w:rsidR="004928ED" w:rsidRDefault="004928ED">
            <w:pPr>
              <w:pStyle w:val="TableParagraph"/>
              <w:rPr>
                <w:rFonts w:ascii="Times New Roman"/>
                <w:sz w:val="20"/>
              </w:rPr>
            </w:pPr>
          </w:p>
        </w:tc>
        <w:tc>
          <w:tcPr>
            <w:tcW w:w="6113" w:type="dxa"/>
            <w:tcBorders>
              <w:top w:val="single" w:sz="4" w:space="0" w:color="000000"/>
              <w:bottom w:val="single" w:sz="4" w:space="0" w:color="000000"/>
            </w:tcBorders>
          </w:tcPr>
          <w:p w14:paraId="0973DBAD" w14:textId="77777777" w:rsidR="004928ED" w:rsidRDefault="004928ED">
            <w:pPr>
              <w:pStyle w:val="TableParagraph"/>
              <w:rPr>
                <w:rFonts w:ascii="Times New Roman"/>
                <w:sz w:val="20"/>
              </w:rPr>
            </w:pPr>
          </w:p>
        </w:tc>
      </w:tr>
      <w:tr w:rsidR="004928ED" w14:paraId="4B4D9B82" w14:textId="77777777">
        <w:trPr>
          <w:trHeight w:val="407"/>
        </w:trPr>
        <w:tc>
          <w:tcPr>
            <w:tcW w:w="2895" w:type="dxa"/>
          </w:tcPr>
          <w:p w14:paraId="0D7055DD" w14:textId="77777777" w:rsidR="004928ED" w:rsidRDefault="00DF5878">
            <w:pPr>
              <w:pStyle w:val="TableParagraph"/>
              <w:spacing w:before="62"/>
              <w:ind w:left="200"/>
              <w:rPr>
                <w:b/>
              </w:rPr>
            </w:pPr>
            <w:r>
              <w:rPr>
                <w:b/>
              </w:rPr>
              <w:t>Operator Representative</w:t>
            </w:r>
          </w:p>
        </w:tc>
        <w:tc>
          <w:tcPr>
            <w:tcW w:w="125" w:type="dxa"/>
            <w:tcBorders>
              <w:top w:val="single" w:sz="4" w:space="0" w:color="000000"/>
            </w:tcBorders>
          </w:tcPr>
          <w:p w14:paraId="299AACEB" w14:textId="77777777" w:rsidR="004928ED" w:rsidRDefault="004928ED">
            <w:pPr>
              <w:pStyle w:val="TableParagraph"/>
              <w:rPr>
                <w:rFonts w:ascii="Times New Roman"/>
                <w:sz w:val="20"/>
              </w:rPr>
            </w:pPr>
          </w:p>
        </w:tc>
        <w:tc>
          <w:tcPr>
            <w:tcW w:w="6113" w:type="dxa"/>
            <w:tcBorders>
              <w:top w:val="single" w:sz="4" w:space="0" w:color="000000"/>
            </w:tcBorders>
          </w:tcPr>
          <w:p w14:paraId="2DE87E9A" w14:textId="77777777" w:rsidR="004928ED" w:rsidRDefault="004928ED">
            <w:pPr>
              <w:pStyle w:val="TableParagraph"/>
              <w:rPr>
                <w:rFonts w:ascii="Times New Roman"/>
                <w:sz w:val="20"/>
              </w:rPr>
            </w:pPr>
          </w:p>
        </w:tc>
      </w:tr>
      <w:tr w:rsidR="004928ED" w14:paraId="302C411D" w14:textId="77777777">
        <w:trPr>
          <w:trHeight w:val="437"/>
        </w:trPr>
        <w:tc>
          <w:tcPr>
            <w:tcW w:w="2895" w:type="dxa"/>
          </w:tcPr>
          <w:p w14:paraId="7B53A197" w14:textId="77777777" w:rsidR="004928ED" w:rsidRDefault="00DF5878">
            <w:pPr>
              <w:pStyle w:val="TableParagraph"/>
              <w:spacing w:before="86"/>
              <w:ind w:left="200"/>
              <w:rPr>
                <w:sz w:val="18"/>
              </w:rPr>
            </w:pPr>
            <w:r>
              <w:rPr>
                <w:sz w:val="18"/>
              </w:rPr>
              <w:t>Name (print)</w:t>
            </w:r>
          </w:p>
        </w:tc>
        <w:tc>
          <w:tcPr>
            <w:tcW w:w="125" w:type="dxa"/>
          </w:tcPr>
          <w:p w14:paraId="526B161D" w14:textId="77777777" w:rsidR="004928ED" w:rsidRDefault="004928ED">
            <w:pPr>
              <w:pStyle w:val="TableParagraph"/>
              <w:rPr>
                <w:rFonts w:ascii="Times New Roman"/>
                <w:sz w:val="20"/>
              </w:rPr>
            </w:pPr>
          </w:p>
        </w:tc>
        <w:tc>
          <w:tcPr>
            <w:tcW w:w="6113" w:type="dxa"/>
            <w:tcBorders>
              <w:bottom w:val="single" w:sz="4" w:space="0" w:color="000000"/>
            </w:tcBorders>
          </w:tcPr>
          <w:p w14:paraId="713C44E7" w14:textId="77777777" w:rsidR="004928ED" w:rsidRDefault="004928ED">
            <w:pPr>
              <w:pStyle w:val="TableParagraph"/>
              <w:rPr>
                <w:rFonts w:ascii="Times New Roman"/>
                <w:sz w:val="20"/>
              </w:rPr>
            </w:pPr>
          </w:p>
        </w:tc>
      </w:tr>
      <w:tr w:rsidR="004928ED" w14:paraId="244EDA52" w14:textId="77777777">
        <w:trPr>
          <w:trHeight w:val="410"/>
        </w:trPr>
        <w:tc>
          <w:tcPr>
            <w:tcW w:w="2895" w:type="dxa"/>
          </w:tcPr>
          <w:p w14:paraId="2CCABE4B" w14:textId="77777777" w:rsidR="004928ED" w:rsidRDefault="00DF5878">
            <w:pPr>
              <w:pStyle w:val="TableParagraph"/>
              <w:spacing w:before="59"/>
              <w:ind w:left="200"/>
              <w:rPr>
                <w:sz w:val="18"/>
              </w:rPr>
            </w:pPr>
            <w:r>
              <w:rPr>
                <w:sz w:val="18"/>
              </w:rPr>
              <w:t>Position</w:t>
            </w:r>
          </w:p>
        </w:tc>
        <w:tc>
          <w:tcPr>
            <w:tcW w:w="125" w:type="dxa"/>
          </w:tcPr>
          <w:p w14:paraId="78F30508" w14:textId="77777777" w:rsidR="004928ED" w:rsidRDefault="004928ED">
            <w:pPr>
              <w:pStyle w:val="TableParagraph"/>
              <w:rPr>
                <w:rFonts w:ascii="Times New Roman"/>
                <w:sz w:val="20"/>
              </w:rPr>
            </w:pPr>
          </w:p>
        </w:tc>
        <w:tc>
          <w:tcPr>
            <w:tcW w:w="6113" w:type="dxa"/>
            <w:tcBorders>
              <w:top w:val="single" w:sz="4" w:space="0" w:color="000000"/>
              <w:bottom w:val="single" w:sz="4" w:space="0" w:color="000000"/>
            </w:tcBorders>
          </w:tcPr>
          <w:p w14:paraId="1E14F02E" w14:textId="77777777" w:rsidR="004928ED" w:rsidRDefault="004928ED">
            <w:pPr>
              <w:pStyle w:val="TableParagraph"/>
              <w:rPr>
                <w:rFonts w:ascii="Times New Roman"/>
                <w:sz w:val="20"/>
              </w:rPr>
            </w:pPr>
          </w:p>
        </w:tc>
      </w:tr>
      <w:tr w:rsidR="004928ED" w14:paraId="593CB38F" w14:textId="77777777">
        <w:trPr>
          <w:trHeight w:val="760"/>
        </w:trPr>
        <w:tc>
          <w:tcPr>
            <w:tcW w:w="2895" w:type="dxa"/>
          </w:tcPr>
          <w:p w14:paraId="001A4BD1" w14:textId="77777777" w:rsidR="004928ED" w:rsidRDefault="00DF5878">
            <w:pPr>
              <w:pStyle w:val="TableParagraph"/>
              <w:spacing w:before="59"/>
              <w:ind w:left="200"/>
              <w:rPr>
                <w:sz w:val="18"/>
              </w:rPr>
            </w:pPr>
            <w:r>
              <w:rPr>
                <w:sz w:val="18"/>
              </w:rPr>
              <w:t>Signature</w:t>
            </w:r>
          </w:p>
        </w:tc>
        <w:tc>
          <w:tcPr>
            <w:tcW w:w="125" w:type="dxa"/>
          </w:tcPr>
          <w:p w14:paraId="0BDB441B" w14:textId="77777777" w:rsidR="004928ED" w:rsidRDefault="004928ED">
            <w:pPr>
              <w:pStyle w:val="TableParagraph"/>
              <w:rPr>
                <w:rFonts w:ascii="Times New Roman"/>
                <w:sz w:val="20"/>
              </w:rPr>
            </w:pPr>
          </w:p>
        </w:tc>
        <w:tc>
          <w:tcPr>
            <w:tcW w:w="6113" w:type="dxa"/>
            <w:tcBorders>
              <w:top w:val="single" w:sz="4" w:space="0" w:color="000000"/>
              <w:bottom w:val="single" w:sz="4" w:space="0" w:color="000000"/>
            </w:tcBorders>
          </w:tcPr>
          <w:p w14:paraId="75D0759B" w14:textId="77777777" w:rsidR="004928ED" w:rsidRDefault="004928ED">
            <w:pPr>
              <w:pStyle w:val="TableParagraph"/>
              <w:rPr>
                <w:rFonts w:ascii="Times New Roman"/>
                <w:sz w:val="20"/>
              </w:rPr>
            </w:pPr>
          </w:p>
        </w:tc>
      </w:tr>
      <w:tr w:rsidR="004928ED" w14:paraId="56DD83D0" w14:textId="77777777">
        <w:trPr>
          <w:trHeight w:val="409"/>
        </w:trPr>
        <w:tc>
          <w:tcPr>
            <w:tcW w:w="2895" w:type="dxa"/>
          </w:tcPr>
          <w:p w14:paraId="08C15409" w14:textId="77777777" w:rsidR="004928ED" w:rsidRDefault="00DF5878">
            <w:pPr>
              <w:pStyle w:val="TableParagraph"/>
              <w:spacing w:before="59"/>
              <w:ind w:left="200"/>
              <w:rPr>
                <w:sz w:val="18"/>
              </w:rPr>
            </w:pPr>
            <w:r>
              <w:rPr>
                <w:sz w:val="18"/>
              </w:rPr>
              <w:t>Date</w:t>
            </w:r>
          </w:p>
        </w:tc>
        <w:tc>
          <w:tcPr>
            <w:tcW w:w="125" w:type="dxa"/>
          </w:tcPr>
          <w:p w14:paraId="7BC1A400" w14:textId="77777777" w:rsidR="004928ED" w:rsidRDefault="004928ED">
            <w:pPr>
              <w:pStyle w:val="TableParagraph"/>
              <w:rPr>
                <w:rFonts w:ascii="Times New Roman"/>
                <w:sz w:val="20"/>
              </w:rPr>
            </w:pPr>
          </w:p>
        </w:tc>
        <w:tc>
          <w:tcPr>
            <w:tcW w:w="6113" w:type="dxa"/>
            <w:tcBorders>
              <w:top w:val="single" w:sz="4" w:space="0" w:color="000000"/>
              <w:bottom w:val="single" w:sz="4" w:space="0" w:color="000000"/>
            </w:tcBorders>
          </w:tcPr>
          <w:p w14:paraId="4EBD7FD2" w14:textId="77777777" w:rsidR="004928ED" w:rsidRDefault="004928ED">
            <w:pPr>
              <w:pStyle w:val="TableParagraph"/>
              <w:rPr>
                <w:rFonts w:ascii="Times New Roman"/>
                <w:sz w:val="20"/>
              </w:rPr>
            </w:pPr>
          </w:p>
        </w:tc>
      </w:tr>
    </w:tbl>
    <w:p w14:paraId="0B16AB51" w14:textId="77777777" w:rsidR="004928ED" w:rsidRDefault="004928ED">
      <w:pPr>
        <w:rPr>
          <w:rFonts w:ascii="Times New Roman"/>
          <w:sz w:val="20"/>
        </w:rPr>
        <w:sectPr w:rsidR="004928ED">
          <w:pgSz w:w="11910" w:h="16840"/>
          <w:pgMar w:top="1120" w:right="600" w:bottom="1280" w:left="1220" w:header="716" w:footer="1089" w:gutter="0"/>
          <w:cols w:space="720"/>
        </w:sectPr>
      </w:pPr>
    </w:p>
    <w:p w14:paraId="7FB6F35A" w14:textId="19FEAE0A" w:rsidR="004928ED" w:rsidRDefault="004928ED">
      <w:pPr>
        <w:pStyle w:val="BodyText"/>
        <w:ind w:left="104"/>
        <w:rPr>
          <w:sz w:val="20"/>
        </w:rPr>
      </w:pPr>
    </w:p>
    <w:p w14:paraId="28A2B4FD" w14:textId="77777777" w:rsidR="004928ED" w:rsidRDefault="00DF5878">
      <w:pPr>
        <w:tabs>
          <w:tab w:val="left" w:pos="14287"/>
        </w:tabs>
        <w:spacing w:before="8"/>
        <w:ind w:left="300"/>
        <w:rPr>
          <w:sz w:val="40"/>
        </w:rPr>
      </w:pPr>
      <w:r>
        <w:rPr>
          <w:w w:val="95"/>
          <w:sz w:val="40"/>
          <w:u w:val="single"/>
        </w:rPr>
        <w:t>Attachment A -</w:t>
      </w:r>
      <w:r>
        <w:rPr>
          <w:spacing w:val="-16"/>
          <w:w w:val="95"/>
          <w:sz w:val="40"/>
          <w:u w:val="single"/>
        </w:rPr>
        <w:t xml:space="preserve"> </w:t>
      </w:r>
      <w:r>
        <w:rPr>
          <w:w w:val="95"/>
          <w:sz w:val="40"/>
          <w:u w:val="single"/>
        </w:rPr>
        <w:t>Variations</w:t>
      </w:r>
      <w:r>
        <w:rPr>
          <w:sz w:val="40"/>
          <w:u w:val="single"/>
        </w:rPr>
        <w:tab/>
      </w:r>
    </w:p>
    <w:p w14:paraId="050619F7" w14:textId="77777777" w:rsidR="004928ED" w:rsidRDefault="00DF5878">
      <w:pPr>
        <w:pStyle w:val="BodyText"/>
        <w:spacing w:before="153"/>
        <w:ind w:left="300"/>
      </w:pPr>
      <w:r>
        <w:t>The Parties agree that the Deed is varied as follows:</w:t>
      </w:r>
    </w:p>
    <w:p w14:paraId="561EDA37" w14:textId="27BDFEDD" w:rsidR="004928ED" w:rsidRDefault="00DF5878">
      <w:pPr>
        <w:pStyle w:val="BodyText"/>
        <w:tabs>
          <w:tab w:val="left" w:pos="1019"/>
        </w:tabs>
        <w:spacing w:before="119"/>
        <w:ind w:left="299"/>
      </w:pPr>
      <w:r>
        <w:t>1.</w:t>
      </w:r>
      <w:r>
        <w:tab/>
        <w:t>at item</w:t>
      </w:r>
      <w:r w:rsidR="0085018E">
        <w:t> </w:t>
      </w:r>
      <w:r w:rsidR="0085018E">
        <w:fldChar w:fldCharType="begin"/>
      </w:r>
      <w:r w:rsidR="0085018E">
        <w:instrText xml:space="preserve"> REF _Ref530403032 \r \h </w:instrText>
      </w:r>
      <w:r w:rsidR="0085018E">
        <w:fldChar w:fldCharType="separate"/>
      </w:r>
      <w:r w:rsidR="009E2DAE">
        <w:t>2</w:t>
      </w:r>
      <w:r w:rsidR="0085018E">
        <w:fldChar w:fldCharType="end"/>
      </w:r>
      <w:r>
        <w:t xml:space="preserve"> (Hire Rates) of </w:t>
      </w:r>
      <w:r w:rsidR="00351836">
        <w:t>the Services Schedule</w:t>
      </w:r>
      <w:r>
        <w:t>, delete the contents in their entirety and replace</w:t>
      </w:r>
      <w:r>
        <w:rPr>
          <w:spacing w:val="-18"/>
        </w:rPr>
        <w:t xml:space="preserve"> </w:t>
      </w:r>
      <w:r>
        <w:t>with:</w:t>
      </w:r>
    </w:p>
    <w:p w14:paraId="78A666BD" w14:textId="77777777" w:rsidR="00827F17" w:rsidRPr="00830FB7" w:rsidRDefault="00827F17" w:rsidP="002E290E">
      <w:pPr>
        <w:pStyle w:val="Heading3"/>
        <w:numPr>
          <w:ilvl w:val="1"/>
          <w:numId w:val="33"/>
        </w:numPr>
        <w:tabs>
          <w:tab w:val="left" w:pos="1019"/>
          <w:tab w:val="left" w:pos="1020"/>
          <w:tab w:val="left" w:pos="1739"/>
        </w:tabs>
        <w:spacing w:before="119"/>
      </w:pPr>
      <w:r>
        <w:t>Aircraft Hire Rates</w:t>
      </w:r>
    </w:p>
    <w:p w14:paraId="22C05D0B" w14:textId="20FD6A17" w:rsidR="004928ED" w:rsidRPr="00423E8F" w:rsidRDefault="00DF5878">
      <w:pPr>
        <w:tabs>
          <w:tab w:val="left" w:pos="1739"/>
        </w:tabs>
        <w:spacing w:before="119"/>
        <w:ind w:left="1020"/>
      </w:pPr>
      <w:r w:rsidRPr="00423E8F">
        <w:t xml:space="preserve">The Operator will provide </w:t>
      </w:r>
      <w:r w:rsidR="006114EE" w:rsidRPr="00423E8F">
        <w:t xml:space="preserve">Aircraft </w:t>
      </w:r>
      <w:r w:rsidRPr="00423E8F">
        <w:t>Services at the Hire Rates specified in the tables</w:t>
      </w:r>
      <w:r w:rsidRPr="00423E8F">
        <w:rPr>
          <w:spacing w:val="-11"/>
        </w:rPr>
        <w:t xml:space="preserve"> </w:t>
      </w:r>
      <w:r w:rsidRPr="00423E8F">
        <w:t>below:</w:t>
      </w:r>
    </w:p>
    <w:p w14:paraId="48BE368D" w14:textId="77777777" w:rsidR="004928ED" w:rsidRPr="00423E8F" w:rsidRDefault="00DF5878" w:rsidP="002E290E">
      <w:pPr>
        <w:pStyle w:val="ListParagraph"/>
        <w:keepNext/>
        <w:keepLines/>
        <w:numPr>
          <w:ilvl w:val="0"/>
          <w:numId w:val="34"/>
        </w:numPr>
        <w:spacing w:before="240" w:after="120"/>
        <w:ind w:left="1843" w:hanging="785"/>
      </w:pPr>
      <w:r w:rsidRPr="00423E8F">
        <w:rPr>
          <w:b/>
        </w:rPr>
        <w:t>:</w:t>
      </w:r>
      <w:r w:rsidRPr="00423E8F">
        <w:t xml:space="preserve"> </w:t>
      </w:r>
      <w:r w:rsidRPr="00423E8F">
        <w:rPr>
          <w:b/>
        </w:rPr>
        <w:t>Hire Rates - Aircraft</w:t>
      </w:r>
    </w:p>
    <w:p w14:paraId="443FAAF8" w14:textId="77777777" w:rsidR="004928ED" w:rsidRPr="00423E8F" w:rsidRDefault="004928ED">
      <w:pPr>
        <w:pStyle w:val="BodyText"/>
        <w:spacing w:before="4"/>
        <w:rPr>
          <w:b/>
          <w:i/>
        </w:rPr>
      </w:pPr>
    </w:p>
    <w:tbl>
      <w:tblPr>
        <w:tblW w:w="13304"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3848"/>
        <w:gridCol w:w="1344"/>
        <w:gridCol w:w="1816"/>
        <w:gridCol w:w="1087"/>
        <w:gridCol w:w="1206"/>
        <w:gridCol w:w="1425"/>
        <w:gridCol w:w="1128"/>
      </w:tblGrid>
      <w:tr w:rsidR="00A23A62" w:rsidRPr="00423E8F" w14:paraId="0D13CBEE" w14:textId="77777777" w:rsidTr="00A23A62">
        <w:trPr>
          <w:trHeight w:val="882"/>
        </w:trPr>
        <w:tc>
          <w:tcPr>
            <w:tcW w:w="1450" w:type="dxa"/>
            <w:shd w:val="clear" w:color="auto" w:fill="DADADA"/>
          </w:tcPr>
          <w:p w14:paraId="735ABF71" w14:textId="77777777" w:rsidR="00A23A62" w:rsidRPr="00423E8F" w:rsidRDefault="00A23A62" w:rsidP="0033617E">
            <w:pPr>
              <w:pStyle w:val="TableParagraph"/>
              <w:spacing w:before="59"/>
              <w:ind w:left="114"/>
              <w:jc w:val="center"/>
              <w:rPr>
                <w:b/>
              </w:rPr>
            </w:pPr>
            <w:r w:rsidRPr="00423E8F">
              <w:rPr>
                <w:b/>
                <w:w w:val="95"/>
              </w:rPr>
              <w:t xml:space="preserve">Registration </w:t>
            </w:r>
            <w:r w:rsidRPr="00423E8F">
              <w:rPr>
                <w:b/>
              </w:rPr>
              <w:t>Mark</w:t>
            </w:r>
          </w:p>
        </w:tc>
        <w:tc>
          <w:tcPr>
            <w:tcW w:w="3848" w:type="dxa"/>
            <w:shd w:val="clear" w:color="auto" w:fill="DADADA"/>
          </w:tcPr>
          <w:p w14:paraId="7B6F3BC5" w14:textId="77777777" w:rsidR="00A23A62" w:rsidRPr="00423E8F" w:rsidRDefault="00A23A62" w:rsidP="0033617E">
            <w:pPr>
              <w:pStyle w:val="TableParagraph"/>
              <w:spacing w:before="59"/>
              <w:ind w:left="114"/>
              <w:jc w:val="center"/>
              <w:rPr>
                <w:b/>
              </w:rPr>
            </w:pPr>
            <w:r w:rsidRPr="00423E8F">
              <w:rPr>
                <w:b/>
              </w:rPr>
              <w:t>Aircraft Type</w:t>
            </w:r>
          </w:p>
        </w:tc>
        <w:tc>
          <w:tcPr>
            <w:tcW w:w="1344" w:type="dxa"/>
            <w:shd w:val="clear" w:color="auto" w:fill="DADADA"/>
          </w:tcPr>
          <w:p w14:paraId="75550028" w14:textId="77777777" w:rsidR="00A23A62" w:rsidRPr="00423E8F" w:rsidRDefault="00A23A62" w:rsidP="0033617E">
            <w:pPr>
              <w:pStyle w:val="TableParagraph"/>
              <w:spacing w:before="59"/>
              <w:ind w:left="114"/>
              <w:jc w:val="center"/>
              <w:rPr>
                <w:b/>
              </w:rPr>
            </w:pPr>
            <w:r w:rsidRPr="00423E8F">
              <w:rPr>
                <w:b/>
              </w:rPr>
              <w:t>ICAO Designator</w:t>
            </w:r>
          </w:p>
        </w:tc>
        <w:tc>
          <w:tcPr>
            <w:tcW w:w="1816" w:type="dxa"/>
            <w:shd w:val="clear" w:color="auto" w:fill="DADADA"/>
          </w:tcPr>
          <w:p w14:paraId="58F3E7A8" w14:textId="77777777" w:rsidR="00A23A62" w:rsidRPr="00423E8F" w:rsidRDefault="00A23A62" w:rsidP="0033617E">
            <w:pPr>
              <w:pStyle w:val="TableParagraph"/>
              <w:spacing w:before="59"/>
              <w:ind w:left="114"/>
              <w:jc w:val="center"/>
              <w:rPr>
                <w:b/>
              </w:rPr>
            </w:pPr>
            <w:r w:rsidRPr="00423E8F">
              <w:rPr>
                <w:b/>
              </w:rPr>
              <w:t>Location</w:t>
            </w:r>
          </w:p>
        </w:tc>
        <w:tc>
          <w:tcPr>
            <w:tcW w:w="1087" w:type="dxa"/>
            <w:shd w:val="clear" w:color="auto" w:fill="DADADA"/>
          </w:tcPr>
          <w:p w14:paraId="200AEBE1" w14:textId="77777777" w:rsidR="00A23A62" w:rsidRPr="00423E8F" w:rsidRDefault="00A23A62" w:rsidP="0033617E">
            <w:pPr>
              <w:pStyle w:val="TableParagraph"/>
              <w:spacing w:before="59"/>
              <w:ind w:left="114" w:right="119"/>
              <w:jc w:val="center"/>
              <w:rPr>
                <w:b/>
              </w:rPr>
            </w:pPr>
            <w:r w:rsidRPr="00423E8F">
              <w:rPr>
                <w:b/>
              </w:rPr>
              <w:t>Hire Basis</w:t>
            </w:r>
          </w:p>
        </w:tc>
        <w:tc>
          <w:tcPr>
            <w:tcW w:w="1206" w:type="dxa"/>
            <w:shd w:val="clear" w:color="auto" w:fill="DADADA"/>
          </w:tcPr>
          <w:p w14:paraId="5E07D407" w14:textId="77777777" w:rsidR="00A23A62" w:rsidRPr="00423E8F" w:rsidRDefault="00A23A62" w:rsidP="0033617E">
            <w:pPr>
              <w:pStyle w:val="TableParagraph"/>
              <w:spacing w:before="59"/>
              <w:ind w:left="114" w:right="321"/>
              <w:jc w:val="center"/>
              <w:rPr>
                <w:b/>
              </w:rPr>
            </w:pPr>
            <w:r w:rsidRPr="00423E8F">
              <w:rPr>
                <w:b/>
              </w:rPr>
              <w:t>Timing Method</w:t>
            </w:r>
          </w:p>
        </w:tc>
        <w:tc>
          <w:tcPr>
            <w:tcW w:w="1425" w:type="dxa"/>
            <w:shd w:val="clear" w:color="auto" w:fill="DADADA"/>
          </w:tcPr>
          <w:p w14:paraId="6D5E00B5" w14:textId="77777777" w:rsidR="00A23A62" w:rsidRPr="00423E8F" w:rsidRDefault="00A23A62" w:rsidP="0033617E">
            <w:pPr>
              <w:pStyle w:val="TableParagraph"/>
              <w:spacing w:before="59"/>
              <w:ind w:left="114" w:right="116"/>
              <w:jc w:val="center"/>
              <w:rPr>
                <w:b/>
              </w:rPr>
            </w:pPr>
            <w:r w:rsidRPr="00423E8F">
              <w:rPr>
                <w:b/>
              </w:rPr>
              <w:t>Hourly Rate</w:t>
            </w:r>
          </w:p>
          <w:p w14:paraId="4A4E1CBC" w14:textId="77777777" w:rsidR="00A23A62" w:rsidRPr="00423E8F" w:rsidRDefault="00A23A62" w:rsidP="0033617E">
            <w:pPr>
              <w:pStyle w:val="TableParagraph"/>
              <w:spacing w:before="1"/>
              <w:ind w:left="114" w:right="123"/>
              <w:jc w:val="center"/>
            </w:pPr>
            <w:r w:rsidRPr="00423E8F">
              <w:t>(GST inclusive)</w:t>
            </w:r>
          </w:p>
        </w:tc>
        <w:tc>
          <w:tcPr>
            <w:tcW w:w="1128" w:type="dxa"/>
            <w:shd w:val="clear" w:color="auto" w:fill="DADADA"/>
          </w:tcPr>
          <w:p w14:paraId="31B1313D" w14:textId="77777777" w:rsidR="00A23A62" w:rsidRPr="00423E8F" w:rsidRDefault="00A23A62" w:rsidP="0033617E">
            <w:pPr>
              <w:pStyle w:val="TableParagraph"/>
              <w:spacing w:before="59" w:line="229" w:lineRule="exact"/>
              <w:ind w:left="114"/>
              <w:jc w:val="center"/>
              <w:rPr>
                <w:b/>
              </w:rPr>
            </w:pPr>
            <w:r w:rsidRPr="00423E8F">
              <w:rPr>
                <w:b/>
              </w:rPr>
              <w:t>Currency</w:t>
            </w:r>
          </w:p>
          <w:p w14:paraId="75BABBF0" w14:textId="77777777" w:rsidR="00A23A62" w:rsidRPr="00423E8F" w:rsidRDefault="00A23A62" w:rsidP="0033617E">
            <w:pPr>
              <w:pStyle w:val="TableParagraph"/>
              <w:spacing w:line="229" w:lineRule="exact"/>
              <w:ind w:left="114"/>
              <w:jc w:val="center"/>
            </w:pPr>
            <w:r w:rsidRPr="00423E8F">
              <w:t>(e.g., AUD,</w:t>
            </w:r>
          </w:p>
          <w:p w14:paraId="17C8CAAB" w14:textId="77777777" w:rsidR="00A23A62" w:rsidRPr="00423E8F" w:rsidRDefault="00A23A62" w:rsidP="0033617E">
            <w:pPr>
              <w:pStyle w:val="TableParagraph"/>
              <w:spacing w:before="1"/>
              <w:ind w:left="114"/>
              <w:jc w:val="center"/>
            </w:pPr>
            <w:r w:rsidRPr="00423E8F">
              <w:t>USD Euro)</w:t>
            </w:r>
          </w:p>
        </w:tc>
      </w:tr>
      <w:tr w:rsidR="00A23A62" w:rsidRPr="00423E8F" w14:paraId="26A02BF2" w14:textId="77777777" w:rsidTr="00A23A62">
        <w:trPr>
          <w:trHeight w:val="650"/>
        </w:trPr>
        <w:tc>
          <w:tcPr>
            <w:tcW w:w="1450" w:type="dxa"/>
          </w:tcPr>
          <w:p w14:paraId="4B8319B7" w14:textId="77777777" w:rsidR="00A23A62" w:rsidRPr="00423E8F" w:rsidRDefault="00A23A62" w:rsidP="0033617E">
            <w:pPr>
              <w:pStyle w:val="TableParagraph"/>
            </w:pPr>
          </w:p>
        </w:tc>
        <w:tc>
          <w:tcPr>
            <w:tcW w:w="3848" w:type="dxa"/>
          </w:tcPr>
          <w:p w14:paraId="7F7E5A6B" w14:textId="77777777" w:rsidR="00A23A62" w:rsidRPr="00423E8F" w:rsidRDefault="00A23A62" w:rsidP="0033617E">
            <w:pPr>
              <w:pStyle w:val="TableParagraph"/>
            </w:pPr>
          </w:p>
        </w:tc>
        <w:tc>
          <w:tcPr>
            <w:tcW w:w="1344" w:type="dxa"/>
          </w:tcPr>
          <w:p w14:paraId="2D5FAC04" w14:textId="77777777" w:rsidR="00A23A62" w:rsidRPr="00423E8F" w:rsidRDefault="00A23A62" w:rsidP="0033617E">
            <w:pPr>
              <w:pStyle w:val="TableParagraph"/>
            </w:pPr>
          </w:p>
        </w:tc>
        <w:tc>
          <w:tcPr>
            <w:tcW w:w="1816" w:type="dxa"/>
          </w:tcPr>
          <w:p w14:paraId="4A56D3B8" w14:textId="77777777" w:rsidR="00A23A62" w:rsidRPr="00423E8F" w:rsidRDefault="00A23A62" w:rsidP="0033617E">
            <w:pPr>
              <w:pStyle w:val="TableParagraph"/>
            </w:pPr>
          </w:p>
        </w:tc>
        <w:tc>
          <w:tcPr>
            <w:tcW w:w="1087" w:type="dxa"/>
          </w:tcPr>
          <w:p w14:paraId="00051184" w14:textId="77777777" w:rsidR="00A23A62" w:rsidRPr="00423E8F" w:rsidRDefault="00A23A62" w:rsidP="0033617E">
            <w:pPr>
              <w:pStyle w:val="TableParagraph"/>
              <w:spacing w:before="59"/>
              <w:ind w:left="127" w:right="117"/>
              <w:jc w:val="center"/>
            </w:pPr>
            <w:r w:rsidRPr="00423E8F">
              <w:t>Wet</w:t>
            </w:r>
          </w:p>
        </w:tc>
        <w:tc>
          <w:tcPr>
            <w:tcW w:w="1206" w:type="dxa"/>
          </w:tcPr>
          <w:p w14:paraId="5D7D95FF" w14:textId="77777777" w:rsidR="00A23A62" w:rsidRPr="00423E8F" w:rsidRDefault="00A23A62" w:rsidP="0033617E">
            <w:pPr>
              <w:pStyle w:val="TableParagraph"/>
              <w:spacing w:before="59"/>
              <w:ind w:left="490" w:hanging="264"/>
            </w:pPr>
          </w:p>
        </w:tc>
        <w:tc>
          <w:tcPr>
            <w:tcW w:w="1425" w:type="dxa"/>
          </w:tcPr>
          <w:p w14:paraId="35F03573" w14:textId="77777777" w:rsidR="00A23A62" w:rsidRPr="00423E8F" w:rsidRDefault="00A23A62" w:rsidP="0033617E">
            <w:pPr>
              <w:pStyle w:val="TableParagraph"/>
            </w:pPr>
          </w:p>
        </w:tc>
        <w:tc>
          <w:tcPr>
            <w:tcW w:w="1128" w:type="dxa"/>
          </w:tcPr>
          <w:p w14:paraId="5B3F4E00" w14:textId="77777777" w:rsidR="00A23A62" w:rsidRPr="00423E8F" w:rsidRDefault="00A23A62" w:rsidP="0033617E">
            <w:pPr>
              <w:pStyle w:val="TableParagraph"/>
              <w:spacing w:before="59"/>
              <w:ind w:left="395" w:right="94" w:hanging="264"/>
            </w:pPr>
            <w:r w:rsidRPr="00423E8F">
              <w:t>AUD</w:t>
            </w:r>
          </w:p>
        </w:tc>
      </w:tr>
      <w:tr w:rsidR="00423E8F" w:rsidRPr="00423E8F" w14:paraId="07AD7DFC" w14:textId="77777777" w:rsidTr="00A23A62">
        <w:trPr>
          <w:trHeight w:val="650"/>
        </w:trPr>
        <w:tc>
          <w:tcPr>
            <w:tcW w:w="1450" w:type="dxa"/>
          </w:tcPr>
          <w:p w14:paraId="5896D402" w14:textId="77777777" w:rsidR="00423E8F" w:rsidRPr="00423E8F" w:rsidRDefault="00423E8F" w:rsidP="0033617E">
            <w:pPr>
              <w:pStyle w:val="TableParagraph"/>
            </w:pPr>
          </w:p>
        </w:tc>
        <w:tc>
          <w:tcPr>
            <w:tcW w:w="3848" w:type="dxa"/>
          </w:tcPr>
          <w:p w14:paraId="2D5037E7" w14:textId="77777777" w:rsidR="00423E8F" w:rsidRPr="00423E8F" w:rsidRDefault="00423E8F" w:rsidP="0033617E">
            <w:pPr>
              <w:pStyle w:val="TableParagraph"/>
            </w:pPr>
          </w:p>
        </w:tc>
        <w:tc>
          <w:tcPr>
            <w:tcW w:w="1344" w:type="dxa"/>
          </w:tcPr>
          <w:p w14:paraId="797D7753" w14:textId="77777777" w:rsidR="00423E8F" w:rsidRPr="00423E8F" w:rsidRDefault="00423E8F" w:rsidP="0033617E">
            <w:pPr>
              <w:pStyle w:val="TableParagraph"/>
            </w:pPr>
          </w:p>
        </w:tc>
        <w:tc>
          <w:tcPr>
            <w:tcW w:w="1816" w:type="dxa"/>
          </w:tcPr>
          <w:p w14:paraId="5D57A642" w14:textId="77777777" w:rsidR="00423E8F" w:rsidRPr="00423E8F" w:rsidRDefault="00423E8F" w:rsidP="0033617E">
            <w:pPr>
              <w:pStyle w:val="TableParagraph"/>
            </w:pPr>
          </w:p>
        </w:tc>
        <w:tc>
          <w:tcPr>
            <w:tcW w:w="1087" w:type="dxa"/>
          </w:tcPr>
          <w:p w14:paraId="06921C9A" w14:textId="77777777" w:rsidR="00423E8F" w:rsidRPr="00423E8F" w:rsidRDefault="00423E8F" w:rsidP="0033617E">
            <w:pPr>
              <w:pStyle w:val="TableParagraph"/>
              <w:spacing w:before="59"/>
              <w:ind w:left="127" w:right="117"/>
              <w:jc w:val="center"/>
            </w:pPr>
          </w:p>
        </w:tc>
        <w:tc>
          <w:tcPr>
            <w:tcW w:w="1206" w:type="dxa"/>
          </w:tcPr>
          <w:p w14:paraId="2E6005A1" w14:textId="77777777" w:rsidR="00423E8F" w:rsidRPr="00423E8F" w:rsidRDefault="00423E8F" w:rsidP="0033617E">
            <w:pPr>
              <w:pStyle w:val="TableParagraph"/>
              <w:spacing w:before="59"/>
              <w:ind w:left="490" w:hanging="264"/>
            </w:pPr>
          </w:p>
        </w:tc>
        <w:tc>
          <w:tcPr>
            <w:tcW w:w="1425" w:type="dxa"/>
          </w:tcPr>
          <w:p w14:paraId="34C4C87B" w14:textId="77777777" w:rsidR="00423E8F" w:rsidRPr="00423E8F" w:rsidRDefault="00423E8F" w:rsidP="0033617E">
            <w:pPr>
              <w:pStyle w:val="TableParagraph"/>
            </w:pPr>
          </w:p>
        </w:tc>
        <w:tc>
          <w:tcPr>
            <w:tcW w:w="1128" w:type="dxa"/>
          </w:tcPr>
          <w:p w14:paraId="7C4BEC19" w14:textId="77777777" w:rsidR="00423E8F" w:rsidRPr="00423E8F" w:rsidRDefault="00423E8F" w:rsidP="0033617E">
            <w:pPr>
              <w:pStyle w:val="TableParagraph"/>
              <w:spacing w:before="59"/>
              <w:ind w:left="395" w:right="94" w:hanging="264"/>
            </w:pPr>
          </w:p>
        </w:tc>
      </w:tr>
      <w:tr w:rsidR="00423E8F" w:rsidRPr="00423E8F" w14:paraId="26BD0234" w14:textId="77777777" w:rsidTr="00A23A62">
        <w:trPr>
          <w:trHeight w:val="650"/>
        </w:trPr>
        <w:tc>
          <w:tcPr>
            <w:tcW w:w="1450" w:type="dxa"/>
          </w:tcPr>
          <w:p w14:paraId="2C9AF25C" w14:textId="77777777" w:rsidR="00423E8F" w:rsidRPr="00423E8F" w:rsidRDefault="00423E8F" w:rsidP="0033617E">
            <w:pPr>
              <w:pStyle w:val="TableParagraph"/>
            </w:pPr>
          </w:p>
        </w:tc>
        <w:tc>
          <w:tcPr>
            <w:tcW w:w="3848" w:type="dxa"/>
          </w:tcPr>
          <w:p w14:paraId="4F507895" w14:textId="77777777" w:rsidR="00423E8F" w:rsidRPr="00423E8F" w:rsidRDefault="00423E8F" w:rsidP="0033617E">
            <w:pPr>
              <w:pStyle w:val="TableParagraph"/>
            </w:pPr>
          </w:p>
        </w:tc>
        <w:tc>
          <w:tcPr>
            <w:tcW w:w="1344" w:type="dxa"/>
          </w:tcPr>
          <w:p w14:paraId="5D2EB8B4" w14:textId="77777777" w:rsidR="00423E8F" w:rsidRPr="00423E8F" w:rsidRDefault="00423E8F" w:rsidP="0033617E">
            <w:pPr>
              <w:pStyle w:val="TableParagraph"/>
            </w:pPr>
          </w:p>
        </w:tc>
        <w:tc>
          <w:tcPr>
            <w:tcW w:w="1816" w:type="dxa"/>
          </w:tcPr>
          <w:p w14:paraId="6470C3A8" w14:textId="77777777" w:rsidR="00423E8F" w:rsidRPr="00423E8F" w:rsidRDefault="00423E8F" w:rsidP="0033617E">
            <w:pPr>
              <w:pStyle w:val="TableParagraph"/>
            </w:pPr>
          </w:p>
        </w:tc>
        <w:tc>
          <w:tcPr>
            <w:tcW w:w="1087" w:type="dxa"/>
          </w:tcPr>
          <w:p w14:paraId="550EDDF2" w14:textId="77777777" w:rsidR="00423E8F" w:rsidRPr="00423E8F" w:rsidRDefault="00423E8F" w:rsidP="0033617E">
            <w:pPr>
              <w:pStyle w:val="TableParagraph"/>
              <w:spacing w:before="59"/>
              <w:ind w:left="127" w:right="117"/>
              <w:jc w:val="center"/>
            </w:pPr>
          </w:p>
        </w:tc>
        <w:tc>
          <w:tcPr>
            <w:tcW w:w="1206" w:type="dxa"/>
          </w:tcPr>
          <w:p w14:paraId="3665658E" w14:textId="77777777" w:rsidR="00423E8F" w:rsidRPr="00423E8F" w:rsidRDefault="00423E8F" w:rsidP="0033617E">
            <w:pPr>
              <w:pStyle w:val="TableParagraph"/>
              <w:spacing w:before="59"/>
              <w:ind w:left="490" w:hanging="264"/>
            </w:pPr>
          </w:p>
        </w:tc>
        <w:tc>
          <w:tcPr>
            <w:tcW w:w="1425" w:type="dxa"/>
          </w:tcPr>
          <w:p w14:paraId="6AF5CDDA" w14:textId="77777777" w:rsidR="00423E8F" w:rsidRPr="00423E8F" w:rsidRDefault="00423E8F" w:rsidP="0033617E">
            <w:pPr>
              <w:pStyle w:val="TableParagraph"/>
            </w:pPr>
          </w:p>
        </w:tc>
        <w:tc>
          <w:tcPr>
            <w:tcW w:w="1128" w:type="dxa"/>
          </w:tcPr>
          <w:p w14:paraId="72E71928" w14:textId="77777777" w:rsidR="00423E8F" w:rsidRPr="00423E8F" w:rsidRDefault="00423E8F" w:rsidP="0033617E">
            <w:pPr>
              <w:pStyle w:val="TableParagraph"/>
              <w:spacing w:before="59"/>
              <w:ind w:left="395" w:right="94" w:hanging="264"/>
            </w:pPr>
          </w:p>
        </w:tc>
      </w:tr>
    </w:tbl>
    <w:p w14:paraId="0DE3FAA2" w14:textId="77777777" w:rsidR="004928ED" w:rsidRPr="00423E8F" w:rsidRDefault="00DF5878" w:rsidP="002E290E">
      <w:pPr>
        <w:pStyle w:val="ListParagraph"/>
        <w:keepNext/>
        <w:keepLines/>
        <w:numPr>
          <w:ilvl w:val="0"/>
          <w:numId w:val="34"/>
        </w:numPr>
        <w:spacing w:before="240" w:after="120"/>
        <w:ind w:left="1843" w:hanging="850"/>
        <w:rPr>
          <w:b/>
        </w:rPr>
      </w:pPr>
      <w:r w:rsidRPr="00423E8F">
        <w:rPr>
          <w:b/>
        </w:rPr>
        <w:t>: Hire Rates - Training Services in Aircraft</w:t>
      </w:r>
    </w:p>
    <w:p w14:paraId="7E12DA30" w14:textId="77777777" w:rsidR="004928ED" w:rsidRPr="00423E8F" w:rsidRDefault="004928ED">
      <w:pPr>
        <w:pStyle w:val="BodyText"/>
        <w:spacing w:before="4"/>
        <w:rPr>
          <w:b/>
          <w:i/>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2126"/>
        <w:gridCol w:w="1416"/>
        <w:gridCol w:w="1673"/>
        <w:gridCol w:w="1224"/>
      </w:tblGrid>
      <w:tr w:rsidR="004928ED" w:rsidRPr="00423E8F" w14:paraId="5BCBFAAC" w14:textId="77777777">
        <w:trPr>
          <w:trHeight w:val="870"/>
        </w:trPr>
        <w:tc>
          <w:tcPr>
            <w:tcW w:w="6806" w:type="dxa"/>
            <w:shd w:val="clear" w:color="auto" w:fill="DADADA"/>
          </w:tcPr>
          <w:p w14:paraId="34494C43" w14:textId="77777777" w:rsidR="004928ED" w:rsidRPr="00423E8F" w:rsidRDefault="00DF5878">
            <w:pPr>
              <w:pStyle w:val="TableParagraph"/>
              <w:spacing w:before="59"/>
              <w:ind w:left="2774" w:right="2769"/>
              <w:jc w:val="center"/>
              <w:rPr>
                <w:b/>
                <w:i/>
              </w:rPr>
            </w:pPr>
            <w:r w:rsidRPr="00423E8F">
              <w:rPr>
                <w:b/>
                <w:i/>
              </w:rPr>
              <w:t>Course Type</w:t>
            </w:r>
          </w:p>
        </w:tc>
        <w:tc>
          <w:tcPr>
            <w:tcW w:w="2126" w:type="dxa"/>
            <w:shd w:val="clear" w:color="auto" w:fill="DADADA"/>
          </w:tcPr>
          <w:p w14:paraId="7AFF84AC" w14:textId="77777777" w:rsidR="004928ED" w:rsidRPr="00423E8F" w:rsidRDefault="00DF5878">
            <w:pPr>
              <w:pStyle w:val="TableParagraph"/>
              <w:spacing w:before="59"/>
              <w:ind w:left="645"/>
              <w:rPr>
                <w:b/>
                <w:i/>
              </w:rPr>
            </w:pPr>
            <w:r w:rsidRPr="00423E8F">
              <w:rPr>
                <w:b/>
                <w:i/>
              </w:rPr>
              <w:t>Location</w:t>
            </w:r>
          </w:p>
        </w:tc>
        <w:tc>
          <w:tcPr>
            <w:tcW w:w="1416" w:type="dxa"/>
            <w:shd w:val="clear" w:color="auto" w:fill="DADADA"/>
          </w:tcPr>
          <w:p w14:paraId="3791AEA0" w14:textId="77777777" w:rsidR="004928ED" w:rsidRPr="00423E8F" w:rsidRDefault="00DF5878">
            <w:pPr>
              <w:pStyle w:val="TableParagraph"/>
              <w:spacing w:before="59"/>
              <w:ind w:left="375" w:right="344" w:hanging="10"/>
              <w:rPr>
                <w:b/>
                <w:i/>
              </w:rPr>
            </w:pPr>
            <w:r w:rsidRPr="00423E8F">
              <w:rPr>
                <w:b/>
                <w:i/>
                <w:w w:val="95"/>
              </w:rPr>
              <w:t xml:space="preserve">Course </w:t>
            </w:r>
            <w:r w:rsidRPr="00423E8F">
              <w:rPr>
                <w:b/>
                <w:i/>
              </w:rPr>
              <w:t>Length</w:t>
            </w:r>
          </w:p>
        </w:tc>
        <w:tc>
          <w:tcPr>
            <w:tcW w:w="1673" w:type="dxa"/>
            <w:shd w:val="clear" w:color="auto" w:fill="DADADA"/>
          </w:tcPr>
          <w:p w14:paraId="6AE4F894" w14:textId="77777777" w:rsidR="004928ED" w:rsidRPr="00423E8F" w:rsidRDefault="00DF5878">
            <w:pPr>
              <w:pStyle w:val="TableParagraph"/>
              <w:spacing w:before="59"/>
              <w:ind w:left="187"/>
              <w:rPr>
                <w:b/>
                <w:i/>
              </w:rPr>
            </w:pPr>
            <w:r w:rsidRPr="00423E8F">
              <w:rPr>
                <w:b/>
                <w:i/>
              </w:rPr>
              <w:t>Package Rate</w:t>
            </w:r>
          </w:p>
          <w:p w14:paraId="6D213867" w14:textId="77777777" w:rsidR="004928ED" w:rsidRPr="00423E8F" w:rsidRDefault="00DF5878">
            <w:pPr>
              <w:pStyle w:val="TableParagraph"/>
              <w:spacing w:before="1"/>
              <w:ind w:left="151"/>
              <w:rPr>
                <w:i/>
              </w:rPr>
            </w:pPr>
            <w:r w:rsidRPr="00423E8F">
              <w:rPr>
                <w:i/>
              </w:rPr>
              <w:t>(GST inclusive)</w:t>
            </w:r>
          </w:p>
        </w:tc>
        <w:tc>
          <w:tcPr>
            <w:tcW w:w="1224" w:type="dxa"/>
            <w:shd w:val="clear" w:color="auto" w:fill="DADADA"/>
          </w:tcPr>
          <w:p w14:paraId="2E7DC453" w14:textId="77777777" w:rsidR="004928ED" w:rsidRPr="00423E8F" w:rsidRDefault="00DF5878">
            <w:pPr>
              <w:pStyle w:val="TableParagraph"/>
              <w:spacing w:before="59"/>
              <w:ind w:left="173"/>
              <w:rPr>
                <w:b/>
                <w:i/>
              </w:rPr>
            </w:pPr>
            <w:r w:rsidRPr="00423E8F">
              <w:rPr>
                <w:b/>
                <w:i/>
              </w:rPr>
              <w:t>Currency</w:t>
            </w:r>
          </w:p>
          <w:p w14:paraId="29E17633" w14:textId="000DA1CE" w:rsidR="004928ED" w:rsidRPr="00423E8F" w:rsidRDefault="00DF5878">
            <w:pPr>
              <w:pStyle w:val="TableParagraph"/>
              <w:spacing w:before="1"/>
              <w:ind w:left="146"/>
              <w:rPr>
                <w:i/>
              </w:rPr>
            </w:pPr>
            <w:r w:rsidRPr="00423E8F">
              <w:rPr>
                <w:i/>
              </w:rPr>
              <w:t>(</w:t>
            </w:r>
            <w:r w:rsidR="008D1AE9" w:rsidRPr="00423E8F">
              <w:rPr>
                <w:i/>
              </w:rPr>
              <w:t>e.g.,</w:t>
            </w:r>
            <w:r w:rsidRPr="00423E8F">
              <w:rPr>
                <w:i/>
              </w:rPr>
              <w:t xml:space="preserve"> AUD,</w:t>
            </w:r>
          </w:p>
          <w:p w14:paraId="49805865" w14:textId="77777777" w:rsidR="004928ED" w:rsidRPr="00423E8F" w:rsidRDefault="00DF5878">
            <w:pPr>
              <w:pStyle w:val="TableParagraph"/>
              <w:ind w:left="127"/>
              <w:rPr>
                <w:i/>
              </w:rPr>
            </w:pPr>
            <w:r w:rsidRPr="00423E8F">
              <w:rPr>
                <w:i/>
              </w:rPr>
              <w:t>USD Euro)</w:t>
            </w:r>
          </w:p>
        </w:tc>
      </w:tr>
      <w:tr w:rsidR="004928ED" w:rsidRPr="00423E8F" w14:paraId="30BCD610" w14:textId="77777777">
        <w:trPr>
          <w:trHeight w:val="640"/>
        </w:trPr>
        <w:tc>
          <w:tcPr>
            <w:tcW w:w="6806" w:type="dxa"/>
          </w:tcPr>
          <w:p w14:paraId="3B5C8C79" w14:textId="77777777" w:rsidR="004928ED" w:rsidRPr="00423E8F" w:rsidRDefault="004928ED">
            <w:pPr>
              <w:pStyle w:val="TableParagraph"/>
            </w:pPr>
          </w:p>
        </w:tc>
        <w:tc>
          <w:tcPr>
            <w:tcW w:w="2126" w:type="dxa"/>
          </w:tcPr>
          <w:p w14:paraId="6885DEB0" w14:textId="77777777" w:rsidR="004928ED" w:rsidRPr="00423E8F" w:rsidRDefault="004928ED">
            <w:pPr>
              <w:pStyle w:val="TableParagraph"/>
            </w:pPr>
          </w:p>
        </w:tc>
        <w:tc>
          <w:tcPr>
            <w:tcW w:w="1416" w:type="dxa"/>
          </w:tcPr>
          <w:p w14:paraId="72BCF2E1" w14:textId="77777777" w:rsidR="004928ED" w:rsidRPr="00423E8F" w:rsidRDefault="004928ED">
            <w:pPr>
              <w:pStyle w:val="TableParagraph"/>
            </w:pPr>
          </w:p>
        </w:tc>
        <w:tc>
          <w:tcPr>
            <w:tcW w:w="1673" w:type="dxa"/>
          </w:tcPr>
          <w:p w14:paraId="55BEA5FC" w14:textId="77777777" w:rsidR="004928ED" w:rsidRPr="00423E8F" w:rsidRDefault="004928ED">
            <w:pPr>
              <w:pStyle w:val="TableParagraph"/>
            </w:pPr>
          </w:p>
        </w:tc>
        <w:tc>
          <w:tcPr>
            <w:tcW w:w="1224" w:type="dxa"/>
          </w:tcPr>
          <w:p w14:paraId="0DF2A551" w14:textId="6417C12D" w:rsidR="004928ED" w:rsidRPr="00423E8F" w:rsidRDefault="00F15443">
            <w:pPr>
              <w:pStyle w:val="TableParagraph"/>
              <w:spacing w:before="59"/>
              <w:ind w:left="393" w:right="97" w:hanging="264"/>
              <w:rPr>
                <w:i/>
              </w:rPr>
            </w:pPr>
            <w:r w:rsidRPr="00423E8F">
              <w:rPr>
                <w:i/>
              </w:rPr>
              <w:t>AUD</w:t>
            </w:r>
          </w:p>
        </w:tc>
      </w:tr>
    </w:tbl>
    <w:p w14:paraId="3A3A8C39" w14:textId="5A678701" w:rsidR="00423E8F" w:rsidRPr="00423E8F" w:rsidRDefault="00423E8F" w:rsidP="00423E8F">
      <w:pPr>
        <w:pStyle w:val="ListParagraph"/>
        <w:keepNext/>
        <w:keepLines/>
        <w:spacing w:before="240" w:after="120"/>
        <w:ind w:left="1843" w:firstLine="0"/>
        <w:rPr>
          <w:b/>
          <w:i/>
        </w:rPr>
      </w:pPr>
    </w:p>
    <w:p w14:paraId="576D0225" w14:textId="32DF0572" w:rsidR="004928ED" w:rsidRPr="00423E8F" w:rsidRDefault="00423E8F" w:rsidP="002E290E">
      <w:pPr>
        <w:pStyle w:val="ListParagraph"/>
        <w:keepNext/>
        <w:keepLines/>
        <w:numPr>
          <w:ilvl w:val="0"/>
          <w:numId w:val="34"/>
        </w:numPr>
        <w:spacing w:before="240" w:after="120"/>
        <w:ind w:left="1843" w:hanging="840"/>
        <w:rPr>
          <w:b/>
          <w:i/>
        </w:rPr>
      </w:pPr>
      <w:r>
        <w:rPr>
          <w:b/>
        </w:rPr>
        <w:t xml:space="preserve">: </w:t>
      </w:r>
      <w:r w:rsidR="00DF5878" w:rsidRPr="00423E8F">
        <w:rPr>
          <w:b/>
        </w:rPr>
        <w:t>Hire Rates - Support Persons and Equipment for Aircraft Hire</w:t>
      </w:r>
    </w:p>
    <w:p w14:paraId="0BF83995" w14:textId="77777777" w:rsidR="004928ED" w:rsidRPr="00423E8F" w:rsidRDefault="004928ED">
      <w:pPr>
        <w:pStyle w:val="BodyText"/>
        <w:spacing w:before="4"/>
        <w:rPr>
          <w:b/>
          <w:i/>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2126"/>
        <w:gridCol w:w="1416"/>
        <w:gridCol w:w="1673"/>
        <w:gridCol w:w="1224"/>
      </w:tblGrid>
      <w:tr w:rsidR="004928ED" w:rsidRPr="00423E8F" w14:paraId="4EE243BE" w14:textId="77777777">
        <w:trPr>
          <w:trHeight w:val="870"/>
        </w:trPr>
        <w:tc>
          <w:tcPr>
            <w:tcW w:w="6806" w:type="dxa"/>
            <w:shd w:val="clear" w:color="auto" w:fill="DADADA"/>
          </w:tcPr>
          <w:p w14:paraId="4CC5D16F" w14:textId="77777777" w:rsidR="004928ED" w:rsidRPr="00423E8F" w:rsidRDefault="00DF5878">
            <w:pPr>
              <w:pStyle w:val="TableParagraph"/>
              <w:spacing w:before="62"/>
              <w:ind w:left="1199"/>
              <w:rPr>
                <w:b/>
                <w:i/>
              </w:rPr>
            </w:pPr>
            <w:r w:rsidRPr="00423E8F">
              <w:rPr>
                <w:b/>
                <w:i/>
              </w:rPr>
              <w:t>Aircraft Support Persons and Equipment Type</w:t>
            </w:r>
          </w:p>
        </w:tc>
        <w:tc>
          <w:tcPr>
            <w:tcW w:w="2126" w:type="dxa"/>
            <w:shd w:val="clear" w:color="auto" w:fill="DADADA"/>
          </w:tcPr>
          <w:p w14:paraId="5C007407" w14:textId="77777777" w:rsidR="004928ED" w:rsidRPr="00423E8F" w:rsidRDefault="00DF5878">
            <w:pPr>
              <w:pStyle w:val="TableParagraph"/>
              <w:spacing w:before="62"/>
              <w:ind w:left="645"/>
              <w:rPr>
                <w:b/>
                <w:i/>
              </w:rPr>
            </w:pPr>
            <w:r w:rsidRPr="00423E8F">
              <w:rPr>
                <w:b/>
                <w:i/>
              </w:rPr>
              <w:t>Location</w:t>
            </w:r>
          </w:p>
        </w:tc>
        <w:tc>
          <w:tcPr>
            <w:tcW w:w="1416" w:type="dxa"/>
            <w:shd w:val="clear" w:color="auto" w:fill="DADADA"/>
          </w:tcPr>
          <w:p w14:paraId="18700F2E" w14:textId="77777777" w:rsidR="004928ED" w:rsidRPr="00423E8F" w:rsidRDefault="00DF5878">
            <w:pPr>
              <w:pStyle w:val="TableParagraph"/>
              <w:spacing w:before="62"/>
              <w:ind w:left="219"/>
              <w:rPr>
                <w:b/>
                <w:i/>
              </w:rPr>
            </w:pPr>
            <w:r w:rsidRPr="00423E8F">
              <w:rPr>
                <w:b/>
                <w:i/>
              </w:rPr>
              <w:t>Hire Basis</w:t>
            </w:r>
          </w:p>
        </w:tc>
        <w:tc>
          <w:tcPr>
            <w:tcW w:w="1673" w:type="dxa"/>
            <w:shd w:val="clear" w:color="auto" w:fill="DADADA"/>
          </w:tcPr>
          <w:p w14:paraId="1E031B00" w14:textId="77777777" w:rsidR="004928ED" w:rsidRPr="00423E8F" w:rsidRDefault="00DF5878">
            <w:pPr>
              <w:pStyle w:val="TableParagraph"/>
              <w:spacing w:before="59"/>
              <w:ind w:left="420" w:right="324" w:hanging="68"/>
              <w:rPr>
                <w:i/>
              </w:rPr>
            </w:pPr>
            <w:r w:rsidRPr="00423E8F">
              <w:rPr>
                <w:b/>
                <w:i/>
              </w:rPr>
              <w:t xml:space="preserve">Rate </w:t>
            </w:r>
            <w:r w:rsidRPr="00423E8F">
              <w:rPr>
                <w:i/>
              </w:rPr>
              <w:t>(GST inclusive)</w:t>
            </w:r>
          </w:p>
        </w:tc>
        <w:tc>
          <w:tcPr>
            <w:tcW w:w="1224" w:type="dxa"/>
            <w:shd w:val="clear" w:color="auto" w:fill="DADADA"/>
          </w:tcPr>
          <w:p w14:paraId="782F86D2" w14:textId="77777777" w:rsidR="004928ED" w:rsidRPr="00423E8F" w:rsidRDefault="00DF5878">
            <w:pPr>
              <w:pStyle w:val="TableParagraph"/>
              <w:spacing w:before="59"/>
              <w:ind w:left="173"/>
              <w:rPr>
                <w:b/>
                <w:i/>
              </w:rPr>
            </w:pPr>
            <w:r w:rsidRPr="00423E8F">
              <w:rPr>
                <w:b/>
                <w:i/>
              </w:rPr>
              <w:t>Currency</w:t>
            </w:r>
          </w:p>
          <w:p w14:paraId="52540C7E" w14:textId="260510AA" w:rsidR="004928ED" w:rsidRPr="00423E8F" w:rsidRDefault="00DF5878">
            <w:pPr>
              <w:pStyle w:val="TableParagraph"/>
              <w:spacing w:before="1"/>
              <w:ind w:left="146"/>
              <w:rPr>
                <w:i/>
              </w:rPr>
            </w:pPr>
            <w:r w:rsidRPr="00423E8F">
              <w:rPr>
                <w:i/>
              </w:rPr>
              <w:t>(</w:t>
            </w:r>
            <w:r w:rsidR="009C0364" w:rsidRPr="00423E8F">
              <w:rPr>
                <w:i/>
              </w:rPr>
              <w:t>e.g.,</w:t>
            </w:r>
            <w:r w:rsidRPr="00423E8F">
              <w:rPr>
                <w:i/>
              </w:rPr>
              <w:t xml:space="preserve"> AUD,</w:t>
            </w:r>
          </w:p>
          <w:p w14:paraId="7D700E51" w14:textId="77777777" w:rsidR="004928ED" w:rsidRPr="00423E8F" w:rsidRDefault="00DF5878">
            <w:pPr>
              <w:pStyle w:val="TableParagraph"/>
              <w:ind w:left="127"/>
              <w:rPr>
                <w:i/>
              </w:rPr>
            </w:pPr>
            <w:r w:rsidRPr="00423E8F">
              <w:rPr>
                <w:i/>
              </w:rPr>
              <w:t>USD Euro)</w:t>
            </w:r>
          </w:p>
        </w:tc>
      </w:tr>
      <w:tr w:rsidR="004928ED" w:rsidRPr="00423E8F" w14:paraId="642053A2" w14:textId="77777777">
        <w:trPr>
          <w:trHeight w:val="640"/>
        </w:trPr>
        <w:tc>
          <w:tcPr>
            <w:tcW w:w="6806" w:type="dxa"/>
          </w:tcPr>
          <w:p w14:paraId="594DB5DA" w14:textId="77777777" w:rsidR="004928ED" w:rsidRPr="00423E8F" w:rsidRDefault="004928ED">
            <w:pPr>
              <w:pStyle w:val="TableParagraph"/>
            </w:pPr>
          </w:p>
        </w:tc>
        <w:tc>
          <w:tcPr>
            <w:tcW w:w="2126" w:type="dxa"/>
          </w:tcPr>
          <w:p w14:paraId="15464045" w14:textId="77777777" w:rsidR="004928ED" w:rsidRPr="00423E8F" w:rsidRDefault="004928ED">
            <w:pPr>
              <w:pStyle w:val="TableParagraph"/>
            </w:pPr>
          </w:p>
        </w:tc>
        <w:tc>
          <w:tcPr>
            <w:tcW w:w="1416" w:type="dxa"/>
          </w:tcPr>
          <w:p w14:paraId="431C42E6" w14:textId="77777777" w:rsidR="004928ED" w:rsidRPr="00423E8F" w:rsidRDefault="00DF5878">
            <w:pPr>
              <w:pStyle w:val="TableParagraph"/>
              <w:spacing w:before="59"/>
              <w:ind w:left="490" w:hanging="264"/>
              <w:rPr>
                <w:i/>
              </w:rPr>
            </w:pPr>
            <w:r w:rsidRPr="00423E8F">
              <w:rPr>
                <w:i/>
              </w:rPr>
              <w:t>Choose an item.</w:t>
            </w:r>
          </w:p>
        </w:tc>
        <w:tc>
          <w:tcPr>
            <w:tcW w:w="1673" w:type="dxa"/>
          </w:tcPr>
          <w:p w14:paraId="2E3F555C" w14:textId="77777777" w:rsidR="004928ED" w:rsidRPr="00423E8F" w:rsidRDefault="004928ED">
            <w:pPr>
              <w:pStyle w:val="TableParagraph"/>
            </w:pPr>
          </w:p>
        </w:tc>
        <w:tc>
          <w:tcPr>
            <w:tcW w:w="1224" w:type="dxa"/>
          </w:tcPr>
          <w:p w14:paraId="4EBA822A" w14:textId="2AD1BB67" w:rsidR="004928ED" w:rsidRPr="00423E8F" w:rsidRDefault="00F15443">
            <w:pPr>
              <w:pStyle w:val="TableParagraph"/>
              <w:spacing w:before="59"/>
              <w:ind w:left="393" w:right="97" w:hanging="264"/>
              <w:rPr>
                <w:i/>
              </w:rPr>
            </w:pPr>
            <w:r w:rsidRPr="00423E8F">
              <w:rPr>
                <w:i/>
              </w:rPr>
              <w:t>AUD</w:t>
            </w:r>
          </w:p>
        </w:tc>
      </w:tr>
    </w:tbl>
    <w:p w14:paraId="16509E26" w14:textId="77777777" w:rsidR="00423E8F" w:rsidRPr="00423E8F" w:rsidRDefault="00423E8F" w:rsidP="00423E8F">
      <w:pPr>
        <w:pStyle w:val="BodyText"/>
        <w:ind w:left="104"/>
      </w:pPr>
    </w:p>
    <w:p w14:paraId="6206633B" w14:textId="409103EE" w:rsidR="004928ED" w:rsidRPr="00423E8F" w:rsidRDefault="00DF5878" w:rsidP="002E290E">
      <w:pPr>
        <w:pStyle w:val="ListParagraph"/>
        <w:keepNext/>
        <w:keepLines/>
        <w:numPr>
          <w:ilvl w:val="0"/>
          <w:numId w:val="34"/>
        </w:numPr>
        <w:spacing w:before="240" w:after="120"/>
        <w:ind w:left="1843" w:hanging="840"/>
        <w:rPr>
          <w:b/>
        </w:rPr>
      </w:pPr>
      <w:r w:rsidRPr="00423E8F">
        <w:rPr>
          <w:b/>
        </w:rPr>
        <w:t>: Hire Rates - Other Charges for Aircraft Hire</w:t>
      </w:r>
    </w:p>
    <w:p w14:paraId="2A19B011" w14:textId="77777777" w:rsidR="004928ED" w:rsidRPr="00423E8F" w:rsidRDefault="004928ED">
      <w:pPr>
        <w:pStyle w:val="BodyText"/>
        <w:spacing w:before="6"/>
        <w:rPr>
          <w:b/>
          <w:i/>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2126"/>
        <w:gridCol w:w="1416"/>
        <w:gridCol w:w="1673"/>
        <w:gridCol w:w="1224"/>
      </w:tblGrid>
      <w:tr w:rsidR="004928ED" w:rsidRPr="00423E8F" w14:paraId="6E3C036B" w14:textId="77777777">
        <w:trPr>
          <w:trHeight w:val="870"/>
        </w:trPr>
        <w:tc>
          <w:tcPr>
            <w:tcW w:w="6806" w:type="dxa"/>
            <w:shd w:val="clear" w:color="auto" w:fill="DADADA"/>
          </w:tcPr>
          <w:p w14:paraId="368449A7" w14:textId="77777777" w:rsidR="004928ED" w:rsidRPr="00423E8F" w:rsidRDefault="00DF5878">
            <w:pPr>
              <w:pStyle w:val="TableParagraph"/>
              <w:spacing w:before="59"/>
              <w:ind w:left="2774" w:right="2769"/>
              <w:jc w:val="center"/>
              <w:rPr>
                <w:b/>
                <w:i/>
              </w:rPr>
            </w:pPr>
            <w:r w:rsidRPr="00423E8F">
              <w:rPr>
                <w:b/>
                <w:i/>
              </w:rPr>
              <w:t>Charge Type</w:t>
            </w:r>
          </w:p>
        </w:tc>
        <w:tc>
          <w:tcPr>
            <w:tcW w:w="2126" w:type="dxa"/>
            <w:shd w:val="clear" w:color="auto" w:fill="DADADA"/>
          </w:tcPr>
          <w:p w14:paraId="0C0A5E78" w14:textId="77777777" w:rsidR="004928ED" w:rsidRPr="00423E8F" w:rsidRDefault="00DF5878">
            <w:pPr>
              <w:pStyle w:val="TableParagraph"/>
              <w:spacing w:before="59"/>
              <w:ind w:left="645"/>
              <w:rPr>
                <w:b/>
                <w:i/>
              </w:rPr>
            </w:pPr>
            <w:r w:rsidRPr="00423E8F">
              <w:rPr>
                <w:b/>
                <w:i/>
              </w:rPr>
              <w:t>Location</w:t>
            </w:r>
          </w:p>
        </w:tc>
        <w:tc>
          <w:tcPr>
            <w:tcW w:w="1416" w:type="dxa"/>
            <w:shd w:val="clear" w:color="auto" w:fill="DADADA"/>
          </w:tcPr>
          <w:p w14:paraId="04D6CA0F" w14:textId="77777777" w:rsidR="004928ED" w:rsidRPr="00423E8F" w:rsidRDefault="00DF5878">
            <w:pPr>
              <w:pStyle w:val="TableParagraph"/>
              <w:spacing w:before="59"/>
              <w:ind w:left="375" w:right="344" w:hanging="10"/>
              <w:rPr>
                <w:b/>
                <w:i/>
              </w:rPr>
            </w:pPr>
            <w:r w:rsidRPr="00423E8F">
              <w:rPr>
                <w:b/>
                <w:i/>
                <w:w w:val="95"/>
              </w:rPr>
              <w:t xml:space="preserve">Course </w:t>
            </w:r>
            <w:r w:rsidRPr="00423E8F">
              <w:rPr>
                <w:b/>
                <w:i/>
              </w:rPr>
              <w:t>Length</w:t>
            </w:r>
          </w:p>
        </w:tc>
        <w:tc>
          <w:tcPr>
            <w:tcW w:w="1673" w:type="dxa"/>
            <w:shd w:val="clear" w:color="auto" w:fill="DADADA"/>
          </w:tcPr>
          <w:p w14:paraId="3F125839" w14:textId="77777777" w:rsidR="004928ED" w:rsidRPr="00423E8F" w:rsidRDefault="00DF5878">
            <w:pPr>
              <w:pStyle w:val="TableParagraph"/>
              <w:spacing w:before="59"/>
              <w:ind w:left="420" w:right="324" w:hanging="68"/>
              <w:rPr>
                <w:i/>
              </w:rPr>
            </w:pPr>
            <w:r w:rsidRPr="00423E8F">
              <w:rPr>
                <w:b/>
                <w:i/>
              </w:rPr>
              <w:t xml:space="preserve">Rate </w:t>
            </w:r>
            <w:r w:rsidRPr="00423E8F">
              <w:rPr>
                <w:i/>
              </w:rPr>
              <w:t>(GST inclusive)</w:t>
            </w:r>
          </w:p>
        </w:tc>
        <w:tc>
          <w:tcPr>
            <w:tcW w:w="1224" w:type="dxa"/>
            <w:shd w:val="clear" w:color="auto" w:fill="DADADA"/>
          </w:tcPr>
          <w:p w14:paraId="3DCF5414" w14:textId="77777777" w:rsidR="004928ED" w:rsidRPr="00423E8F" w:rsidRDefault="00DF5878">
            <w:pPr>
              <w:pStyle w:val="TableParagraph"/>
              <w:spacing w:before="59"/>
              <w:ind w:left="173"/>
              <w:rPr>
                <w:b/>
                <w:i/>
              </w:rPr>
            </w:pPr>
            <w:r w:rsidRPr="00423E8F">
              <w:rPr>
                <w:b/>
                <w:i/>
              </w:rPr>
              <w:t>Currency</w:t>
            </w:r>
          </w:p>
          <w:p w14:paraId="55D96725" w14:textId="2B5CFF69" w:rsidR="004928ED" w:rsidRPr="00423E8F" w:rsidRDefault="00DF5878">
            <w:pPr>
              <w:pStyle w:val="TableParagraph"/>
              <w:spacing w:before="1"/>
              <w:ind w:left="146"/>
              <w:rPr>
                <w:i/>
              </w:rPr>
            </w:pPr>
            <w:r w:rsidRPr="00423E8F">
              <w:rPr>
                <w:i/>
              </w:rPr>
              <w:t>(</w:t>
            </w:r>
            <w:r w:rsidR="009C0364" w:rsidRPr="00423E8F">
              <w:rPr>
                <w:i/>
              </w:rPr>
              <w:t>e.g.,</w:t>
            </w:r>
            <w:r w:rsidRPr="00423E8F">
              <w:rPr>
                <w:i/>
              </w:rPr>
              <w:t xml:space="preserve"> AUD,</w:t>
            </w:r>
          </w:p>
          <w:p w14:paraId="1056D527" w14:textId="77777777" w:rsidR="004928ED" w:rsidRPr="00423E8F" w:rsidRDefault="00DF5878">
            <w:pPr>
              <w:pStyle w:val="TableParagraph"/>
              <w:ind w:left="127"/>
              <w:rPr>
                <w:i/>
              </w:rPr>
            </w:pPr>
            <w:r w:rsidRPr="00423E8F">
              <w:rPr>
                <w:i/>
              </w:rPr>
              <w:t>USD Euro)</w:t>
            </w:r>
          </w:p>
        </w:tc>
      </w:tr>
      <w:tr w:rsidR="004928ED" w:rsidRPr="00423E8F" w14:paraId="43921D84" w14:textId="77777777">
        <w:trPr>
          <w:trHeight w:val="640"/>
        </w:trPr>
        <w:tc>
          <w:tcPr>
            <w:tcW w:w="6806" w:type="dxa"/>
          </w:tcPr>
          <w:p w14:paraId="0F5C204D" w14:textId="77777777" w:rsidR="004928ED" w:rsidRPr="00423E8F" w:rsidRDefault="004928ED">
            <w:pPr>
              <w:pStyle w:val="TableParagraph"/>
            </w:pPr>
          </w:p>
        </w:tc>
        <w:tc>
          <w:tcPr>
            <w:tcW w:w="2126" w:type="dxa"/>
          </w:tcPr>
          <w:p w14:paraId="5C4FEA56" w14:textId="77777777" w:rsidR="004928ED" w:rsidRPr="00423E8F" w:rsidRDefault="004928ED">
            <w:pPr>
              <w:pStyle w:val="TableParagraph"/>
            </w:pPr>
          </w:p>
        </w:tc>
        <w:tc>
          <w:tcPr>
            <w:tcW w:w="1416" w:type="dxa"/>
          </w:tcPr>
          <w:p w14:paraId="00DDC036" w14:textId="77777777" w:rsidR="004928ED" w:rsidRPr="00423E8F" w:rsidRDefault="00DF5878">
            <w:pPr>
              <w:pStyle w:val="TableParagraph"/>
              <w:spacing w:before="59"/>
              <w:ind w:left="490" w:hanging="264"/>
              <w:rPr>
                <w:i/>
              </w:rPr>
            </w:pPr>
            <w:r w:rsidRPr="00423E8F">
              <w:rPr>
                <w:i/>
              </w:rPr>
              <w:t>Choose an item.</w:t>
            </w:r>
          </w:p>
        </w:tc>
        <w:tc>
          <w:tcPr>
            <w:tcW w:w="1673" w:type="dxa"/>
          </w:tcPr>
          <w:p w14:paraId="5623785C" w14:textId="77777777" w:rsidR="004928ED" w:rsidRPr="00423E8F" w:rsidRDefault="004928ED">
            <w:pPr>
              <w:pStyle w:val="TableParagraph"/>
            </w:pPr>
          </w:p>
        </w:tc>
        <w:tc>
          <w:tcPr>
            <w:tcW w:w="1224" w:type="dxa"/>
          </w:tcPr>
          <w:p w14:paraId="29CD49BA" w14:textId="20C5453E" w:rsidR="004928ED" w:rsidRPr="00423E8F" w:rsidRDefault="00F15443">
            <w:pPr>
              <w:pStyle w:val="TableParagraph"/>
              <w:spacing w:before="59"/>
              <w:ind w:left="393" w:right="97" w:hanging="264"/>
              <w:rPr>
                <w:i/>
              </w:rPr>
            </w:pPr>
            <w:r w:rsidRPr="00423E8F">
              <w:rPr>
                <w:i/>
              </w:rPr>
              <w:t>AUD</w:t>
            </w:r>
          </w:p>
        </w:tc>
      </w:tr>
    </w:tbl>
    <w:p w14:paraId="07188227" w14:textId="77777777" w:rsidR="00423E8F" w:rsidRDefault="00423E8F" w:rsidP="00423E8F">
      <w:pPr>
        <w:pStyle w:val="Heading3"/>
        <w:tabs>
          <w:tab w:val="left" w:pos="1019"/>
          <w:tab w:val="left" w:pos="1020"/>
          <w:tab w:val="left" w:pos="1739"/>
        </w:tabs>
        <w:spacing w:before="240"/>
        <w:ind w:left="1021" w:firstLine="0"/>
      </w:pPr>
      <w:bookmarkStart w:id="188" w:name="_Ref73543056"/>
    </w:p>
    <w:p w14:paraId="4478F5C5" w14:textId="77777777" w:rsidR="00423E8F" w:rsidRDefault="00423E8F" w:rsidP="00423E8F">
      <w:pPr>
        <w:pStyle w:val="Heading3"/>
        <w:tabs>
          <w:tab w:val="left" w:pos="1019"/>
          <w:tab w:val="left" w:pos="1020"/>
          <w:tab w:val="left" w:pos="1739"/>
        </w:tabs>
        <w:spacing w:before="240"/>
        <w:ind w:left="1021" w:firstLine="0"/>
      </w:pPr>
    </w:p>
    <w:p w14:paraId="6E644019" w14:textId="77777777" w:rsidR="00423E8F" w:rsidRDefault="00423E8F" w:rsidP="00423E8F">
      <w:pPr>
        <w:pStyle w:val="Heading3"/>
        <w:tabs>
          <w:tab w:val="left" w:pos="1019"/>
          <w:tab w:val="left" w:pos="1020"/>
          <w:tab w:val="left" w:pos="1739"/>
        </w:tabs>
        <w:spacing w:before="240"/>
        <w:ind w:left="1021" w:firstLine="0"/>
      </w:pPr>
    </w:p>
    <w:p w14:paraId="05C60ABA" w14:textId="77777777" w:rsidR="00423E8F" w:rsidRDefault="00423E8F" w:rsidP="00423E8F">
      <w:pPr>
        <w:pStyle w:val="Heading3"/>
        <w:tabs>
          <w:tab w:val="left" w:pos="1019"/>
          <w:tab w:val="left" w:pos="1020"/>
          <w:tab w:val="left" w:pos="1739"/>
        </w:tabs>
        <w:spacing w:before="240"/>
        <w:ind w:left="1021" w:firstLine="0"/>
      </w:pPr>
    </w:p>
    <w:p w14:paraId="53E62B96" w14:textId="77777777" w:rsidR="00423E8F" w:rsidRDefault="00423E8F" w:rsidP="00423E8F">
      <w:pPr>
        <w:pStyle w:val="Heading3"/>
        <w:tabs>
          <w:tab w:val="left" w:pos="1019"/>
          <w:tab w:val="left" w:pos="1020"/>
          <w:tab w:val="left" w:pos="1739"/>
        </w:tabs>
        <w:spacing w:before="240"/>
        <w:ind w:left="1021" w:firstLine="0"/>
      </w:pPr>
    </w:p>
    <w:p w14:paraId="73D46DD5" w14:textId="77777777" w:rsidR="00423E8F" w:rsidRDefault="00423E8F" w:rsidP="00423E8F">
      <w:pPr>
        <w:pStyle w:val="Heading3"/>
        <w:tabs>
          <w:tab w:val="left" w:pos="1019"/>
          <w:tab w:val="left" w:pos="1020"/>
          <w:tab w:val="left" w:pos="1739"/>
        </w:tabs>
        <w:spacing w:before="240"/>
        <w:ind w:left="1021" w:firstLine="0"/>
      </w:pPr>
    </w:p>
    <w:p w14:paraId="57832C97" w14:textId="1AECBCED" w:rsidR="006114EE" w:rsidRDefault="006114EE" w:rsidP="002E290E">
      <w:pPr>
        <w:pStyle w:val="Heading3"/>
        <w:numPr>
          <w:ilvl w:val="1"/>
          <w:numId w:val="33"/>
        </w:numPr>
        <w:tabs>
          <w:tab w:val="left" w:pos="1019"/>
          <w:tab w:val="left" w:pos="1020"/>
          <w:tab w:val="left" w:pos="1739"/>
        </w:tabs>
        <w:spacing w:before="240"/>
        <w:ind w:left="1021" w:hanging="720"/>
      </w:pPr>
      <w:r>
        <w:lastRenderedPageBreak/>
        <w:t>Simulator Hire Rates</w:t>
      </w:r>
      <w:bookmarkEnd w:id="188"/>
    </w:p>
    <w:p w14:paraId="5E527C50" w14:textId="77777777" w:rsidR="006114EE" w:rsidRDefault="006114EE" w:rsidP="006114EE">
      <w:pPr>
        <w:keepNext/>
        <w:keepLines/>
        <w:widowControl/>
        <w:overflowPunct w:val="0"/>
        <w:adjustRightInd w:val="0"/>
        <w:spacing w:before="120" w:after="120"/>
        <w:ind w:left="1021"/>
      </w:pPr>
      <w:r w:rsidRPr="003370BE">
        <w:t xml:space="preserve">The Operator will provide </w:t>
      </w:r>
      <w:r>
        <w:t xml:space="preserve">Simulator </w:t>
      </w:r>
      <w:r w:rsidRPr="003370BE">
        <w:t>Services at the Hire Rates specified in the tables</w:t>
      </w:r>
      <w:r w:rsidRPr="00170730">
        <w:t xml:space="preserve"> </w:t>
      </w:r>
      <w:r w:rsidRPr="003370BE">
        <w:t>below:</w:t>
      </w:r>
    </w:p>
    <w:p w14:paraId="1D77F2A4" w14:textId="77777777" w:rsidR="006114EE" w:rsidRDefault="006114EE" w:rsidP="00AD78AA">
      <w:pPr>
        <w:pStyle w:val="ListParagraph"/>
        <w:keepNext/>
        <w:keepLines/>
        <w:numPr>
          <w:ilvl w:val="0"/>
          <w:numId w:val="46"/>
        </w:numPr>
        <w:spacing w:before="240" w:after="120"/>
        <w:ind w:left="1843" w:hanging="822"/>
        <w:rPr>
          <w:b/>
        </w:rPr>
      </w:pPr>
      <w:r>
        <w:rPr>
          <w:b/>
        </w:rPr>
        <w:t xml:space="preserve">: </w:t>
      </w:r>
      <w:r w:rsidRPr="00154238">
        <w:rPr>
          <w:b/>
        </w:rPr>
        <w:t>Hire Rates</w:t>
      </w:r>
      <w:r>
        <w:rPr>
          <w:b/>
        </w:rPr>
        <w:t xml:space="preserve"> - </w:t>
      </w:r>
      <w:r w:rsidRPr="00154238">
        <w:rPr>
          <w:b/>
        </w:rPr>
        <w:t>Simulator</w:t>
      </w:r>
    </w:p>
    <w:tbl>
      <w:tblPr>
        <w:tblW w:w="46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1421"/>
        <w:gridCol w:w="2143"/>
        <w:gridCol w:w="1205"/>
        <w:gridCol w:w="1334"/>
        <w:gridCol w:w="1578"/>
        <w:gridCol w:w="1583"/>
        <w:gridCol w:w="1535"/>
      </w:tblGrid>
      <w:tr w:rsidR="00A23A62" w:rsidRPr="003370BE" w14:paraId="565BFF39" w14:textId="77777777" w:rsidTr="00A23A62">
        <w:trPr>
          <w:cantSplit/>
          <w:tblHeader/>
        </w:trPr>
        <w:tc>
          <w:tcPr>
            <w:tcW w:w="1228" w:type="pct"/>
            <w:shd w:val="clear" w:color="auto" w:fill="D9D9D9" w:themeFill="background1" w:themeFillShade="D9"/>
          </w:tcPr>
          <w:p w14:paraId="77BDD156" w14:textId="77777777" w:rsidR="00A23A62" w:rsidRPr="003370BE" w:rsidRDefault="00A23A62" w:rsidP="0033617E">
            <w:pPr>
              <w:keepNext/>
              <w:keepLines/>
              <w:spacing w:before="60" w:after="120"/>
              <w:jc w:val="center"/>
              <w:rPr>
                <w:b/>
                <w:sz w:val="20"/>
              </w:rPr>
            </w:pPr>
            <w:r>
              <w:rPr>
                <w:b/>
                <w:sz w:val="20"/>
              </w:rPr>
              <w:t>Simulator Type</w:t>
            </w:r>
          </w:p>
        </w:tc>
        <w:tc>
          <w:tcPr>
            <w:tcW w:w="496" w:type="pct"/>
            <w:shd w:val="clear" w:color="auto" w:fill="D9D9D9" w:themeFill="background1" w:themeFillShade="D9"/>
          </w:tcPr>
          <w:p w14:paraId="4814DAB6" w14:textId="77777777" w:rsidR="00A23A62" w:rsidRDefault="00A23A62" w:rsidP="0033617E">
            <w:pPr>
              <w:keepNext/>
              <w:keepLines/>
              <w:spacing w:before="60" w:after="120"/>
              <w:jc w:val="center"/>
              <w:rPr>
                <w:b/>
                <w:sz w:val="20"/>
              </w:rPr>
            </w:pPr>
            <w:r>
              <w:rPr>
                <w:b/>
                <w:sz w:val="20"/>
              </w:rPr>
              <w:t>ICAO Designator</w:t>
            </w:r>
          </w:p>
        </w:tc>
        <w:tc>
          <w:tcPr>
            <w:tcW w:w="748" w:type="pct"/>
            <w:shd w:val="clear" w:color="auto" w:fill="D9D9D9" w:themeFill="background1" w:themeFillShade="D9"/>
          </w:tcPr>
          <w:p w14:paraId="6317455E" w14:textId="77777777" w:rsidR="00A23A62" w:rsidRPr="003370BE" w:rsidRDefault="00A23A62" w:rsidP="0033617E">
            <w:pPr>
              <w:keepNext/>
              <w:keepLines/>
              <w:spacing w:before="60" w:after="120"/>
              <w:jc w:val="center"/>
              <w:rPr>
                <w:b/>
                <w:sz w:val="20"/>
              </w:rPr>
            </w:pPr>
            <w:r>
              <w:rPr>
                <w:b/>
                <w:sz w:val="20"/>
              </w:rPr>
              <w:t>Location</w:t>
            </w:r>
          </w:p>
        </w:tc>
        <w:tc>
          <w:tcPr>
            <w:tcW w:w="421" w:type="pct"/>
            <w:shd w:val="clear" w:color="auto" w:fill="D9D9D9" w:themeFill="background1" w:themeFillShade="D9"/>
          </w:tcPr>
          <w:p w14:paraId="0ECD0B68" w14:textId="77777777" w:rsidR="00A23A62" w:rsidRPr="003370BE" w:rsidRDefault="00A23A62" w:rsidP="0033617E">
            <w:pPr>
              <w:keepNext/>
              <w:keepLines/>
              <w:spacing w:before="60" w:after="120"/>
              <w:jc w:val="center"/>
              <w:rPr>
                <w:b/>
                <w:sz w:val="20"/>
              </w:rPr>
            </w:pPr>
            <w:r w:rsidRPr="003370BE">
              <w:rPr>
                <w:b/>
                <w:sz w:val="20"/>
              </w:rPr>
              <w:t>Hire Basis</w:t>
            </w:r>
          </w:p>
        </w:tc>
        <w:tc>
          <w:tcPr>
            <w:tcW w:w="466" w:type="pct"/>
            <w:shd w:val="clear" w:color="auto" w:fill="D9D9D9" w:themeFill="background1" w:themeFillShade="D9"/>
          </w:tcPr>
          <w:p w14:paraId="6B3B499A" w14:textId="77777777" w:rsidR="00A23A62" w:rsidRPr="003370BE" w:rsidRDefault="00A23A62" w:rsidP="0033617E">
            <w:pPr>
              <w:keepNext/>
              <w:keepLines/>
              <w:spacing w:before="60" w:after="120"/>
              <w:jc w:val="center"/>
              <w:rPr>
                <w:b/>
                <w:sz w:val="20"/>
              </w:rPr>
            </w:pPr>
            <w:r w:rsidRPr="003370BE">
              <w:rPr>
                <w:b/>
                <w:sz w:val="20"/>
              </w:rPr>
              <w:t>Timing Method</w:t>
            </w:r>
          </w:p>
        </w:tc>
        <w:tc>
          <w:tcPr>
            <w:tcW w:w="551" w:type="pct"/>
            <w:shd w:val="clear" w:color="auto" w:fill="D9D9D9" w:themeFill="background1" w:themeFillShade="D9"/>
          </w:tcPr>
          <w:p w14:paraId="5C839B52" w14:textId="77777777" w:rsidR="00A23A62" w:rsidRPr="003370BE" w:rsidRDefault="00A23A62" w:rsidP="0033617E">
            <w:pPr>
              <w:keepNext/>
              <w:keepLines/>
              <w:spacing w:before="60" w:after="120"/>
              <w:jc w:val="center"/>
              <w:rPr>
                <w:b/>
                <w:sz w:val="20"/>
              </w:rPr>
            </w:pPr>
            <w:r w:rsidRPr="006B092C">
              <w:rPr>
                <w:b/>
                <w:sz w:val="20"/>
              </w:rPr>
              <w:t xml:space="preserve">Hourly Rate </w:t>
            </w:r>
            <w:r w:rsidRPr="006B092C">
              <w:rPr>
                <w:sz w:val="20"/>
              </w:rPr>
              <w:t>(GST inclusive)</w:t>
            </w:r>
          </w:p>
        </w:tc>
        <w:tc>
          <w:tcPr>
            <w:tcW w:w="553" w:type="pct"/>
            <w:shd w:val="clear" w:color="auto" w:fill="D9D9D9" w:themeFill="background1" w:themeFillShade="D9"/>
          </w:tcPr>
          <w:p w14:paraId="3FEA74BA" w14:textId="77777777" w:rsidR="00A23A62" w:rsidRPr="00170730" w:rsidRDefault="00A23A62" w:rsidP="0033617E">
            <w:pPr>
              <w:keepNext/>
              <w:keepLines/>
              <w:spacing w:before="60" w:after="120"/>
              <w:jc w:val="center"/>
              <w:rPr>
                <w:rFonts w:eastAsiaTheme="minorHAnsi"/>
                <w:b/>
                <w:sz w:val="20"/>
                <w:szCs w:val="20"/>
                <w:lang w:eastAsia="en-US" w:bidi="ar-SA"/>
              </w:rPr>
            </w:pPr>
            <w:r w:rsidRPr="006B092C">
              <w:rPr>
                <w:b/>
                <w:sz w:val="20"/>
              </w:rPr>
              <w:t xml:space="preserve">Package Rate </w:t>
            </w:r>
            <w:r w:rsidRPr="006B092C">
              <w:rPr>
                <w:sz w:val="20"/>
              </w:rPr>
              <w:t>(GST inclusive)</w:t>
            </w:r>
          </w:p>
        </w:tc>
        <w:tc>
          <w:tcPr>
            <w:tcW w:w="536" w:type="pct"/>
            <w:shd w:val="clear" w:color="auto" w:fill="D9D9D9" w:themeFill="background1" w:themeFillShade="D9"/>
          </w:tcPr>
          <w:p w14:paraId="208CD88B" w14:textId="77777777" w:rsidR="00A23A62" w:rsidRPr="00170730" w:rsidRDefault="00A23A62" w:rsidP="0033617E">
            <w:pPr>
              <w:keepNext/>
              <w:keepLines/>
              <w:spacing w:before="60" w:after="120"/>
              <w:jc w:val="center"/>
              <w:rPr>
                <w:rFonts w:eastAsiaTheme="minorHAnsi"/>
                <w:b/>
                <w:sz w:val="20"/>
                <w:szCs w:val="20"/>
                <w:lang w:eastAsia="en-US" w:bidi="ar-SA"/>
              </w:rPr>
            </w:pPr>
            <w:r w:rsidRPr="00F43BF6">
              <w:rPr>
                <w:b/>
                <w:sz w:val="20"/>
              </w:rPr>
              <w:t>Currency</w:t>
            </w:r>
            <w:r>
              <w:rPr>
                <w:sz w:val="20"/>
              </w:rPr>
              <w:t xml:space="preserve"> (e.g., AUD, USD)</w:t>
            </w:r>
          </w:p>
        </w:tc>
      </w:tr>
      <w:tr w:rsidR="00A23A62" w:rsidRPr="003370BE" w14:paraId="0486E3BF" w14:textId="77777777" w:rsidTr="00A23A62">
        <w:trPr>
          <w:cantSplit/>
          <w:trHeight w:val="93"/>
        </w:trPr>
        <w:tc>
          <w:tcPr>
            <w:tcW w:w="1228" w:type="pct"/>
          </w:tcPr>
          <w:p w14:paraId="225B066D" w14:textId="77777777" w:rsidR="00A23A62" w:rsidRPr="00170730" w:rsidRDefault="00A23A62" w:rsidP="0033617E">
            <w:pPr>
              <w:spacing w:before="60" w:after="120"/>
              <w:rPr>
                <w:rFonts w:eastAsiaTheme="minorHAnsi"/>
                <w:sz w:val="20"/>
                <w:szCs w:val="20"/>
                <w:lang w:eastAsia="en-US" w:bidi="ar-SA"/>
              </w:rPr>
            </w:pPr>
          </w:p>
        </w:tc>
        <w:tc>
          <w:tcPr>
            <w:tcW w:w="496" w:type="pct"/>
          </w:tcPr>
          <w:p w14:paraId="19123979" w14:textId="77777777" w:rsidR="00A23A62" w:rsidRPr="00170730" w:rsidRDefault="00A23A62" w:rsidP="0033617E">
            <w:pPr>
              <w:keepLines/>
              <w:spacing w:before="60" w:after="120"/>
              <w:rPr>
                <w:rFonts w:eastAsiaTheme="minorHAnsi"/>
                <w:sz w:val="20"/>
                <w:szCs w:val="20"/>
                <w:lang w:eastAsia="en-US" w:bidi="ar-SA"/>
              </w:rPr>
            </w:pPr>
          </w:p>
        </w:tc>
        <w:tc>
          <w:tcPr>
            <w:tcW w:w="748" w:type="pct"/>
          </w:tcPr>
          <w:p w14:paraId="6B33A16F" w14:textId="77777777" w:rsidR="00A23A62" w:rsidRPr="00170730" w:rsidRDefault="00A23A62" w:rsidP="0033617E">
            <w:pPr>
              <w:keepLines/>
              <w:spacing w:before="60" w:after="120"/>
              <w:rPr>
                <w:rFonts w:eastAsiaTheme="minorHAnsi"/>
                <w:sz w:val="20"/>
                <w:szCs w:val="20"/>
                <w:lang w:eastAsia="en-US" w:bidi="ar-SA"/>
              </w:rPr>
            </w:pPr>
          </w:p>
        </w:tc>
        <w:tc>
          <w:tcPr>
            <w:tcW w:w="421" w:type="pct"/>
          </w:tcPr>
          <w:p w14:paraId="36C50E4B" w14:textId="77777777" w:rsidR="00A23A62" w:rsidRPr="00170730" w:rsidRDefault="00A23A62" w:rsidP="0033617E">
            <w:pPr>
              <w:keepLines/>
              <w:spacing w:before="60" w:after="120"/>
              <w:jc w:val="center"/>
              <w:rPr>
                <w:rFonts w:eastAsiaTheme="minorHAnsi"/>
                <w:sz w:val="20"/>
                <w:szCs w:val="20"/>
                <w:lang w:eastAsia="en-US" w:bidi="ar-SA"/>
              </w:rPr>
            </w:pPr>
          </w:p>
        </w:tc>
        <w:tc>
          <w:tcPr>
            <w:tcW w:w="466" w:type="pct"/>
          </w:tcPr>
          <w:p w14:paraId="40C22D89" w14:textId="77777777" w:rsidR="00A23A62" w:rsidRPr="003370BE" w:rsidRDefault="00A23A62" w:rsidP="0033617E">
            <w:pPr>
              <w:keepLines/>
              <w:spacing w:before="60" w:after="120"/>
              <w:jc w:val="center"/>
              <w:rPr>
                <w:sz w:val="20"/>
              </w:rPr>
            </w:pPr>
          </w:p>
        </w:tc>
        <w:tc>
          <w:tcPr>
            <w:tcW w:w="551" w:type="pct"/>
          </w:tcPr>
          <w:p w14:paraId="7459B5E3" w14:textId="77777777" w:rsidR="00A23A62" w:rsidRPr="003370BE" w:rsidRDefault="00A23A62" w:rsidP="0033617E">
            <w:pPr>
              <w:keepLines/>
              <w:spacing w:before="60" w:after="120"/>
              <w:jc w:val="center"/>
              <w:rPr>
                <w:sz w:val="20"/>
              </w:rPr>
            </w:pPr>
          </w:p>
        </w:tc>
        <w:tc>
          <w:tcPr>
            <w:tcW w:w="553" w:type="pct"/>
          </w:tcPr>
          <w:p w14:paraId="30A3AC7E" w14:textId="77777777" w:rsidR="00A23A62" w:rsidRPr="00170730" w:rsidRDefault="00A23A62" w:rsidP="0033617E">
            <w:pPr>
              <w:keepLines/>
              <w:spacing w:before="60" w:after="120"/>
              <w:jc w:val="center"/>
              <w:rPr>
                <w:rFonts w:eastAsiaTheme="minorHAnsi"/>
                <w:sz w:val="20"/>
                <w:szCs w:val="20"/>
                <w:lang w:eastAsia="en-US" w:bidi="ar-SA"/>
              </w:rPr>
            </w:pPr>
          </w:p>
        </w:tc>
        <w:tc>
          <w:tcPr>
            <w:tcW w:w="536" w:type="pct"/>
          </w:tcPr>
          <w:p w14:paraId="121D2E53" w14:textId="77777777" w:rsidR="00A23A62" w:rsidRPr="003370BE" w:rsidRDefault="00A23A62" w:rsidP="0033617E">
            <w:pPr>
              <w:keepLines/>
              <w:spacing w:before="60" w:after="120"/>
              <w:jc w:val="center"/>
              <w:rPr>
                <w:sz w:val="20"/>
              </w:rPr>
            </w:pPr>
            <w:r>
              <w:rPr>
                <w:sz w:val="20"/>
              </w:rPr>
              <w:t>AUD</w:t>
            </w:r>
          </w:p>
        </w:tc>
      </w:tr>
    </w:tbl>
    <w:p w14:paraId="47191411" w14:textId="77777777" w:rsidR="006114EE" w:rsidRDefault="006114EE" w:rsidP="00AD78AA">
      <w:pPr>
        <w:pStyle w:val="ListParagraph"/>
        <w:keepNext/>
        <w:keepLines/>
        <w:numPr>
          <w:ilvl w:val="0"/>
          <w:numId w:val="46"/>
        </w:numPr>
        <w:spacing w:before="240" w:after="120"/>
        <w:ind w:left="1843" w:hanging="840"/>
        <w:rPr>
          <w:b/>
        </w:rPr>
      </w:pPr>
      <w:r>
        <w:rPr>
          <w:b/>
        </w:rPr>
        <w:t xml:space="preserve">: </w:t>
      </w:r>
      <w:r w:rsidRPr="00154238">
        <w:rPr>
          <w:b/>
        </w:rPr>
        <w:t xml:space="preserve">Hire Rates </w:t>
      </w:r>
      <w:r>
        <w:rPr>
          <w:b/>
        </w:rPr>
        <w:t xml:space="preserve">- </w:t>
      </w:r>
      <w:r w:rsidRPr="00154238">
        <w:rPr>
          <w:b/>
        </w:rPr>
        <w:t>Training Services</w:t>
      </w:r>
      <w:r>
        <w:rPr>
          <w:b/>
        </w:rPr>
        <w:t xml:space="preserve"> </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039"/>
        <w:gridCol w:w="1387"/>
        <w:gridCol w:w="1725"/>
        <w:gridCol w:w="2287"/>
      </w:tblGrid>
      <w:tr w:rsidR="006114EE" w:rsidRPr="003370BE" w14:paraId="2C59981E" w14:textId="77777777" w:rsidTr="00AD78AA">
        <w:trPr>
          <w:cantSplit/>
          <w:tblHeader/>
        </w:trPr>
        <w:tc>
          <w:tcPr>
            <w:tcW w:w="2408" w:type="pct"/>
            <w:shd w:val="clear" w:color="auto" w:fill="D9D9D9" w:themeFill="background1" w:themeFillShade="D9"/>
          </w:tcPr>
          <w:p w14:paraId="282398C8" w14:textId="77777777" w:rsidR="006114EE" w:rsidRPr="003370BE" w:rsidRDefault="006114EE" w:rsidP="00D10CF6">
            <w:pPr>
              <w:keepNext/>
              <w:keepLines/>
              <w:spacing w:before="60" w:after="120"/>
              <w:jc w:val="center"/>
              <w:rPr>
                <w:b/>
                <w:sz w:val="20"/>
              </w:rPr>
            </w:pPr>
            <w:r>
              <w:rPr>
                <w:b/>
                <w:sz w:val="20"/>
              </w:rPr>
              <w:t>Course Type</w:t>
            </w:r>
          </w:p>
        </w:tc>
        <w:tc>
          <w:tcPr>
            <w:tcW w:w="710" w:type="pct"/>
            <w:shd w:val="clear" w:color="auto" w:fill="D9D9D9" w:themeFill="background1" w:themeFillShade="D9"/>
          </w:tcPr>
          <w:p w14:paraId="78A90ADE" w14:textId="77777777" w:rsidR="006114EE" w:rsidRPr="003370BE" w:rsidRDefault="006114EE" w:rsidP="00D10CF6">
            <w:pPr>
              <w:keepNext/>
              <w:keepLines/>
              <w:spacing w:before="60" w:after="120"/>
              <w:jc w:val="center"/>
              <w:rPr>
                <w:b/>
                <w:sz w:val="20"/>
              </w:rPr>
            </w:pPr>
            <w:r>
              <w:rPr>
                <w:b/>
                <w:sz w:val="20"/>
              </w:rPr>
              <w:t>Location</w:t>
            </w:r>
          </w:p>
        </w:tc>
        <w:tc>
          <w:tcPr>
            <w:tcW w:w="483" w:type="pct"/>
            <w:shd w:val="clear" w:color="auto" w:fill="D9D9D9" w:themeFill="background1" w:themeFillShade="D9"/>
          </w:tcPr>
          <w:p w14:paraId="0812DB2A" w14:textId="77777777" w:rsidR="006114EE" w:rsidRPr="003370BE" w:rsidRDefault="006114EE" w:rsidP="00D10CF6">
            <w:pPr>
              <w:keepNext/>
              <w:keepLines/>
              <w:spacing w:before="60" w:after="120"/>
              <w:jc w:val="center"/>
              <w:rPr>
                <w:b/>
                <w:sz w:val="20"/>
              </w:rPr>
            </w:pPr>
            <w:r w:rsidRPr="00BE6DA9">
              <w:rPr>
                <w:rFonts w:eastAsiaTheme="minorHAnsi"/>
                <w:b/>
                <w:sz w:val="20"/>
                <w:szCs w:val="20"/>
                <w:lang w:eastAsia="en-US" w:bidi="ar-SA"/>
              </w:rPr>
              <w:t xml:space="preserve">Course </w:t>
            </w:r>
            <w:r>
              <w:rPr>
                <w:b/>
                <w:sz w:val="20"/>
              </w:rPr>
              <w:t>Length</w:t>
            </w:r>
          </w:p>
        </w:tc>
        <w:tc>
          <w:tcPr>
            <w:tcW w:w="601" w:type="pct"/>
            <w:shd w:val="clear" w:color="auto" w:fill="D9D9D9" w:themeFill="background1" w:themeFillShade="D9"/>
          </w:tcPr>
          <w:p w14:paraId="566E9F1E" w14:textId="60489918" w:rsidR="006114EE" w:rsidRPr="00BE6DA9" w:rsidRDefault="006114EE" w:rsidP="00D10CF6">
            <w:pPr>
              <w:keepNext/>
              <w:keepLines/>
              <w:spacing w:before="60" w:after="120"/>
              <w:jc w:val="center"/>
              <w:rPr>
                <w:rFonts w:eastAsiaTheme="minorHAnsi"/>
                <w:b/>
                <w:sz w:val="20"/>
                <w:szCs w:val="20"/>
                <w:lang w:eastAsia="en-US" w:bidi="ar-SA"/>
              </w:rPr>
            </w:pPr>
            <w:r>
              <w:rPr>
                <w:b/>
                <w:sz w:val="20"/>
              </w:rPr>
              <w:t>Package</w:t>
            </w:r>
            <w:r w:rsidRPr="003370BE">
              <w:rPr>
                <w:b/>
                <w:sz w:val="20"/>
              </w:rPr>
              <w:t xml:space="preserve"> Rate</w:t>
            </w:r>
            <w:r w:rsidR="009C0364">
              <w:rPr>
                <w:b/>
                <w:sz w:val="20"/>
              </w:rPr>
              <w:t xml:space="preserve"> </w:t>
            </w:r>
            <w:r w:rsidRPr="00A30CF1">
              <w:rPr>
                <w:sz w:val="20"/>
              </w:rPr>
              <w:t>(GST inclusive)</w:t>
            </w:r>
          </w:p>
        </w:tc>
        <w:tc>
          <w:tcPr>
            <w:tcW w:w="797" w:type="pct"/>
            <w:shd w:val="clear" w:color="auto" w:fill="D9D9D9" w:themeFill="background1" w:themeFillShade="D9"/>
          </w:tcPr>
          <w:p w14:paraId="6CDB18F6" w14:textId="2495D447" w:rsidR="006114EE" w:rsidRPr="00BE6DA9" w:rsidRDefault="006114EE" w:rsidP="00D10CF6">
            <w:pPr>
              <w:keepNext/>
              <w:keepLines/>
              <w:spacing w:before="60" w:after="120"/>
              <w:jc w:val="center"/>
              <w:rPr>
                <w:rFonts w:eastAsiaTheme="minorHAnsi"/>
                <w:b/>
                <w:sz w:val="20"/>
                <w:szCs w:val="20"/>
                <w:lang w:eastAsia="en-US" w:bidi="ar-SA"/>
              </w:rPr>
            </w:pPr>
            <w:r w:rsidRPr="00F43BF6">
              <w:rPr>
                <w:b/>
                <w:sz w:val="20"/>
              </w:rPr>
              <w:t>Currency</w:t>
            </w:r>
            <w:r w:rsidR="009C0364">
              <w:rPr>
                <w:b/>
                <w:sz w:val="20"/>
              </w:rPr>
              <w:t xml:space="preserve"> </w:t>
            </w:r>
            <w:r>
              <w:rPr>
                <w:sz w:val="20"/>
              </w:rPr>
              <w:t>(</w:t>
            </w:r>
            <w:r w:rsidR="009C0364">
              <w:rPr>
                <w:sz w:val="20"/>
              </w:rPr>
              <w:t>e.g.,</w:t>
            </w:r>
            <w:r>
              <w:rPr>
                <w:sz w:val="20"/>
              </w:rPr>
              <w:t xml:space="preserve"> AUD, USD)</w:t>
            </w:r>
          </w:p>
        </w:tc>
      </w:tr>
      <w:tr w:rsidR="006114EE" w:rsidRPr="003370BE" w14:paraId="781B0BBC" w14:textId="77777777" w:rsidTr="00AD78AA">
        <w:trPr>
          <w:cantSplit/>
          <w:trHeight w:val="93"/>
        </w:trPr>
        <w:tc>
          <w:tcPr>
            <w:tcW w:w="2408" w:type="pct"/>
          </w:tcPr>
          <w:p w14:paraId="042D8F65" w14:textId="77777777" w:rsidR="006114EE" w:rsidRPr="00BE6DA9" w:rsidRDefault="006114EE" w:rsidP="00D10CF6">
            <w:pPr>
              <w:keepLines/>
              <w:spacing w:before="60" w:after="120"/>
              <w:rPr>
                <w:rFonts w:eastAsiaTheme="minorHAnsi"/>
                <w:sz w:val="20"/>
                <w:szCs w:val="20"/>
                <w:lang w:eastAsia="en-US" w:bidi="ar-SA"/>
              </w:rPr>
            </w:pPr>
          </w:p>
        </w:tc>
        <w:tc>
          <w:tcPr>
            <w:tcW w:w="710" w:type="pct"/>
          </w:tcPr>
          <w:p w14:paraId="62E2B6A8" w14:textId="77777777" w:rsidR="006114EE" w:rsidRPr="00BE6DA9" w:rsidRDefault="006114EE" w:rsidP="00D10CF6">
            <w:pPr>
              <w:keepLines/>
              <w:spacing w:before="60" w:after="120"/>
              <w:jc w:val="center"/>
              <w:rPr>
                <w:rFonts w:eastAsiaTheme="minorHAnsi"/>
                <w:sz w:val="20"/>
                <w:szCs w:val="20"/>
                <w:lang w:eastAsia="en-US" w:bidi="ar-SA"/>
              </w:rPr>
            </w:pPr>
          </w:p>
        </w:tc>
        <w:tc>
          <w:tcPr>
            <w:tcW w:w="483" w:type="pct"/>
          </w:tcPr>
          <w:p w14:paraId="2E86483D" w14:textId="77777777" w:rsidR="006114EE" w:rsidRPr="00BE6DA9" w:rsidRDefault="006114EE" w:rsidP="00D10CF6">
            <w:pPr>
              <w:keepLines/>
              <w:spacing w:before="60" w:after="120"/>
              <w:jc w:val="center"/>
              <w:rPr>
                <w:rFonts w:eastAsiaTheme="minorHAnsi"/>
                <w:sz w:val="20"/>
                <w:szCs w:val="20"/>
                <w:lang w:eastAsia="en-US" w:bidi="ar-SA"/>
              </w:rPr>
            </w:pPr>
          </w:p>
        </w:tc>
        <w:tc>
          <w:tcPr>
            <w:tcW w:w="601" w:type="pct"/>
          </w:tcPr>
          <w:p w14:paraId="708E13A4" w14:textId="77777777" w:rsidR="006114EE" w:rsidRPr="00BE6DA9" w:rsidRDefault="006114EE" w:rsidP="00D10CF6">
            <w:pPr>
              <w:keepLines/>
              <w:spacing w:before="60" w:after="120"/>
              <w:jc w:val="center"/>
              <w:rPr>
                <w:rFonts w:eastAsiaTheme="minorHAnsi"/>
                <w:sz w:val="20"/>
                <w:szCs w:val="20"/>
                <w:lang w:eastAsia="en-US" w:bidi="ar-SA"/>
              </w:rPr>
            </w:pPr>
          </w:p>
        </w:tc>
        <w:tc>
          <w:tcPr>
            <w:tcW w:w="797" w:type="pct"/>
          </w:tcPr>
          <w:p w14:paraId="15945F5C" w14:textId="4185492F" w:rsidR="006114EE" w:rsidRPr="003370BE" w:rsidRDefault="00F15443" w:rsidP="00D10CF6">
            <w:pPr>
              <w:keepLines/>
              <w:spacing w:before="60" w:after="120"/>
              <w:jc w:val="center"/>
              <w:rPr>
                <w:sz w:val="20"/>
              </w:rPr>
            </w:pPr>
            <w:r>
              <w:rPr>
                <w:sz w:val="20"/>
              </w:rPr>
              <w:t>AUD</w:t>
            </w:r>
          </w:p>
        </w:tc>
      </w:tr>
    </w:tbl>
    <w:p w14:paraId="409E17CB" w14:textId="77777777" w:rsidR="006114EE" w:rsidRPr="00154238" w:rsidRDefault="006114EE" w:rsidP="00AD78AA">
      <w:pPr>
        <w:pStyle w:val="ListParagraph"/>
        <w:keepNext/>
        <w:keepLines/>
        <w:numPr>
          <w:ilvl w:val="0"/>
          <w:numId w:val="46"/>
        </w:numPr>
        <w:spacing w:before="240" w:after="120"/>
        <w:ind w:left="1843" w:hanging="840"/>
        <w:rPr>
          <w:b/>
        </w:rPr>
      </w:pPr>
      <w:r>
        <w:rPr>
          <w:b/>
        </w:rPr>
        <w:t xml:space="preserve">: </w:t>
      </w:r>
      <w:r w:rsidRPr="00154238">
        <w:rPr>
          <w:b/>
        </w:rPr>
        <w:t xml:space="preserve">Hire Rates </w:t>
      </w:r>
      <w:r>
        <w:rPr>
          <w:b/>
        </w:rPr>
        <w:t xml:space="preserve">- </w:t>
      </w:r>
      <w:r w:rsidRPr="00154238">
        <w:rPr>
          <w:b/>
        </w:rPr>
        <w:t>Support Persons and Equipment</w:t>
      </w:r>
      <w:r>
        <w:rPr>
          <w:b/>
        </w:rPr>
        <w:t xml:space="preserve"> for Simulator Hire</w:t>
      </w:r>
    </w:p>
    <w:tbl>
      <w:tblPr>
        <w:tblW w:w="46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3"/>
        <w:gridCol w:w="2268"/>
        <w:gridCol w:w="1486"/>
        <w:gridCol w:w="1871"/>
        <w:gridCol w:w="1597"/>
      </w:tblGrid>
      <w:tr w:rsidR="006114EE" w:rsidRPr="00154238" w14:paraId="293E576C" w14:textId="77777777" w:rsidTr="00AD78AA">
        <w:trPr>
          <w:cantSplit/>
          <w:tblHeader/>
        </w:trPr>
        <w:tc>
          <w:tcPr>
            <w:tcW w:w="2486" w:type="pct"/>
            <w:shd w:val="clear" w:color="auto" w:fill="D9D9D9" w:themeFill="background1" w:themeFillShade="D9"/>
          </w:tcPr>
          <w:p w14:paraId="0C03A130" w14:textId="77777777" w:rsidR="006114EE" w:rsidRPr="00154238" w:rsidRDefault="006114EE" w:rsidP="00D10CF6">
            <w:pPr>
              <w:keepNext/>
              <w:keepLines/>
              <w:spacing w:before="60" w:after="120"/>
              <w:jc w:val="center"/>
              <w:rPr>
                <w:b/>
                <w:sz w:val="20"/>
              </w:rPr>
            </w:pPr>
            <w:r>
              <w:rPr>
                <w:b/>
                <w:sz w:val="20"/>
              </w:rPr>
              <w:t xml:space="preserve">Simulator </w:t>
            </w:r>
            <w:r w:rsidRPr="00154238">
              <w:rPr>
                <w:b/>
                <w:sz w:val="20"/>
              </w:rPr>
              <w:t>Support Persons and Equipment Type</w:t>
            </w:r>
          </w:p>
        </w:tc>
        <w:tc>
          <w:tcPr>
            <w:tcW w:w="789" w:type="pct"/>
            <w:shd w:val="clear" w:color="auto" w:fill="D9D9D9" w:themeFill="background1" w:themeFillShade="D9"/>
          </w:tcPr>
          <w:p w14:paraId="024B6B22" w14:textId="77777777" w:rsidR="006114EE" w:rsidRPr="00154238" w:rsidRDefault="006114EE" w:rsidP="00D10CF6">
            <w:pPr>
              <w:keepNext/>
              <w:keepLines/>
              <w:spacing w:before="60" w:after="120"/>
              <w:jc w:val="center"/>
              <w:rPr>
                <w:b/>
                <w:sz w:val="20"/>
              </w:rPr>
            </w:pPr>
            <w:r w:rsidRPr="00154238">
              <w:rPr>
                <w:b/>
                <w:sz w:val="20"/>
              </w:rPr>
              <w:t>Location</w:t>
            </w:r>
          </w:p>
        </w:tc>
        <w:tc>
          <w:tcPr>
            <w:tcW w:w="517" w:type="pct"/>
            <w:shd w:val="clear" w:color="auto" w:fill="D9D9D9" w:themeFill="background1" w:themeFillShade="D9"/>
          </w:tcPr>
          <w:p w14:paraId="2259AFC6" w14:textId="77777777" w:rsidR="006114EE" w:rsidRPr="00154238" w:rsidRDefault="006114EE" w:rsidP="00D10CF6">
            <w:pPr>
              <w:keepNext/>
              <w:keepLines/>
              <w:spacing w:before="60" w:after="120"/>
              <w:jc w:val="center"/>
              <w:rPr>
                <w:b/>
                <w:sz w:val="20"/>
              </w:rPr>
            </w:pPr>
            <w:r w:rsidRPr="00154238">
              <w:rPr>
                <w:b/>
                <w:sz w:val="20"/>
              </w:rPr>
              <w:t>Hire Basis</w:t>
            </w:r>
          </w:p>
        </w:tc>
        <w:tc>
          <w:tcPr>
            <w:tcW w:w="651" w:type="pct"/>
            <w:shd w:val="clear" w:color="auto" w:fill="D9D9D9" w:themeFill="background1" w:themeFillShade="D9"/>
          </w:tcPr>
          <w:p w14:paraId="65B91027" w14:textId="77777777" w:rsidR="006114EE" w:rsidRPr="00BE6DA9" w:rsidRDefault="006114EE" w:rsidP="00D10CF6">
            <w:pPr>
              <w:keepNext/>
              <w:keepLines/>
              <w:spacing w:before="60" w:after="120"/>
              <w:jc w:val="center"/>
              <w:rPr>
                <w:rFonts w:eastAsiaTheme="minorHAnsi"/>
                <w:b/>
                <w:sz w:val="20"/>
                <w:szCs w:val="20"/>
                <w:lang w:eastAsia="en-US" w:bidi="ar-SA"/>
              </w:rPr>
            </w:pPr>
            <w:r w:rsidRPr="00154238">
              <w:rPr>
                <w:b/>
                <w:sz w:val="20"/>
              </w:rPr>
              <w:t xml:space="preserve">Rate </w:t>
            </w:r>
            <w:r w:rsidRPr="00154238">
              <w:rPr>
                <w:sz w:val="20"/>
              </w:rPr>
              <w:t>(GST inclusive)</w:t>
            </w:r>
          </w:p>
        </w:tc>
        <w:tc>
          <w:tcPr>
            <w:tcW w:w="556" w:type="pct"/>
            <w:shd w:val="clear" w:color="auto" w:fill="D9D9D9" w:themeFill="background1" w:themeFillShade="D9"/>
          </w:tcPr>
          <w:p w14:paraId="07AD951E" w14:textId="22FD6BC1" w:rsidR="006114EE" w:rsidRPr="00BE6DA9" w:rsidRDefault="006114EE" w:rsidP="00D10CF6">
            <w:pPr>
              <w:keepNext/>
              <w:keepLines/>
              <w:spacing w:before="60" w:after="120"/>
              <w:jc w:val="center"/>
              <w:rPr>
                <w:rFonts w:eastAsiaTheme="minorHAnsi"/>
                <w:b/>
                <w:sz w:val="20"/>
                <w:szCs w:val="20"/>
                <w:lang w:eastAsia="en-US" w:bidi="ar-SA"/>
              </w:rPr>
            </w:pPr>
            <w:r w:rsidRPr="00F43BF6">
              <w:rPr>
                <w:b/>
                <w:sz w:val="20"/>
              </w:rPr>
              <w:t>Currency</w:t>
            </w:r>
            <w:r w:rsidR="009C0364">
              <w:rPr>
                <w:b/>
                <w:sz w:val="20"/>
              </w:rPr>
              <w:t xml:space="preserve"> </w:t>
            </w:r>
            <w:r>
              <w:rPr>
                <w:sz w:val="20"/>
              </w:rPr>
              <w:t>(</w:t>
            </w:r>
            <w:r w:rsidR="009C0364">
              <w:rPr>
                <w:sz w:val="20"/>
              </w:rPr>
              <w:t>e.g.,</w:t>
            </w:r>
            <w:r>
              <w:rPr>
                <w:sz w:val="20"/>
              </w:rPr>
              <w:t xml:space="preserve"> AUD, USD)</w:t>
            </w:r>
          </w:p>
        </w:tc>
      </w:tr>
      <w:tr w:rsidR="006114EE" w:rsidRPr="00154238" w14:paraId="1DE7B4F7" w14:textId="77777777" w:rsidTr="00AD78AA">
        <w:trPr>
          <w:cantSplit/>
        </w:trPr>
        <w:tc>
          <w:tcPr>
            <w:tcW w:w="2486" w:type="pct"/>
          </w:tcPr>
          <w:p w14:paraId="57AC9490" w14:textId="77777777" w:rsidR="006114EE" w:rsidRPr="00BE6DA9" w:rsidRDefault="006114EE" w:rsidP="00D10CF6">
            <w:pPr>
              <w:keepLines/>
              <w:spacing w:before="60" w:after="120"/>
              <w:rPr>
                <w:rFonts w:eastAsiaTheme="minorHAnsi"/>
                <w:sz w:val="20"/>
                <w:szCs w:val="20"/>
                <w:lang w:eastAsia="en-US" w:bidi="ar-SA"/>
              </w:rPr>
            </w:pPr>
          </w:p>
        </w:tc>
        <w:tc>
          <w:tcPr>
            <w:tcW w:w="789" w:type="pct"/>
          </w:tcPr>
          <w:p w14:paraId="12CC3959" w14:textId="77777777" w:rsidR="006114EE" w:rsidRPr="00BE6DA9" w:rsidRDefault="006114EE" w:rsidP="00D10CF6">
            <w:pPr>
              <w:keepLines/>
              <w:spacing w:before="60" w:after="120"/>
              <w:rPr>
                <w:rFonts w:eastAsiaTheme="minorHAnsi"/>
                <w:sz w:val="20"/>
                <w:szCs w:val="20"/>
                <w:lang w:eastAsia="en-US" w:bidi="ar-SA"/>
              </w:rPr>
            </w:pPr>
          </w:p>
        </w:tc>
        <w:tc>
          <w:tcPr>
            <w:tcW w:w="517" w:type="pct"/>
          </w:tcPr>
          <w:p w14:paraId="3FC0C76D" w14:textId="77777777" w:rsidR="006114EE" w:rsidRPr="00154238" w:rsidRDefault="006114EE" w:rsidP="00D10CF6">
            <w:pPr>
              <w:keepLines/>
              <w:spacing w:before="60" w:after="120"/>
              <w:jc w:val="center"/>
              <w:rPr>
                <w:sz w:val="20"/>
              </w:rPr>
            </w:pPr>
          </w:p>
        </w:tc>
        <w:tc>
          <w:tcPr>
            <w:tcW w:w="651" w:type="pct"/>
          </w:tcPr>
          <w:p w14:paraId="61AF6DFF" w14:textId="77777777" w:rsidR="006114EE" w:rsidRPr="00BE6DA9" w:rsidRDefault="006114EE" w:rsidP="00D10CF6">
            <w:pPr>
              <w:keepLines/>
              <w:spacing w:before="60" w:after="120"/>
              <w:jc w:val="center"/>
              <w:rPr>
                <w:rFonts w:eastAsiaTheme="minorHAnsi"/>
                <w:sz w:val="20"/>
                <w:szCs w:val="20"/>
                <w:lang w:eastAsia="en-US" w:bidi="ar-SA"/>
              </w:rPr>
            </w:pPr>
          </w:p>
        </w:tc>
        <w:tc>
          <w:tcPr>
            <w:tcW w:w="556" w:type="pct"/>
          </w:tcPr>
          <w:p w14:paraId="221BC1D4" w14:textId="5E63DF34" w:rsidR="006114EE" w:rsidRPr="00154238" w:rsidRDefault="00F15443" w:rsidP="00D10CF6">
            <w:pPr>
              <w:keepLines/>
              <w:spacing w:before="60" w:after="120"/>
              <w:jc w:val="center"/>
              <w:rPr>
                <w:sz w:val="20"/>
              </w:rPr>
            </w:pPr>
            <w:r>
              <w:rPr>
                <w:sz w:val="20"/>
              </w:rPr>
              <w:t>AUD</w:t>
            </w:r>
          </w:p>
        </w:tc>
      </w:tr>
    </w:tbl>
    <w:p w14:paraId="5D161E21" w14:textId="77777777" w:rsidR="006114EE" w:rsidRPr="00154238" w:rsidRDefault="006114EE" w:rsidP="00AD78AA">
      <w:pPr>
        <w:pStyle w:val="ListParagraph"/>
        <w:keepNext/>
        <w:keepLines/>
        <w:numPr>
          <w:ilvl w:val="0"/>
          <w:numId w:val="46"/>
        </w:numPr>
        <w:spacing w:before="240" w:after="120"/>
        <w:ind w:left="1843" w:hanging="840"/>
        <w:rPr>
          <w:b/>
        </w:rPr>
      </w:pPr>
      <w:r>
        <w:rPr>
          <w:b/>
        </w:rPr>
        <w:t xml:space="preserve">: </w:t>
      </w:r>
      <w:r w:rsidRPr="00154238">
        <w:rPr>
          <w:b/>
        </w:rPr>
        <w:t xml:space="preserve">Hire Rates </w:t>
      </w:r>
      <w:r>
        <w:rPr>
          <w:b/>
        </w:rPr>
        <w:t>- Other Charges for Simulator Hire</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7"/>
        <w:gridCol w:w="2353"/>
        <w:gridCol w:w="1567"/>
        <w:gridCol w:w="1851"/>
        <w:gridCol w:w="1352"/>
      </w:tblGrid>
      <w:tr w:rsidR="006114EE" w:rsidRPr="003370BE" w14:paraId="57C90685" w14:textId="77777777" w:rsidTr="00AD78AA">
        <w:trPr>
          <w:cantSplit/>
          <w:tblHeader/>
        </w:trPr>
        <w:tc>
          <w:tcPr>
            <w:tcW w:w="2518" w:type="pct"/>
            <w:shd w:val="clear" w:color="auto" w:fill="D9D9D9" w:themeFill="background1" w:themeFillShade="D9"/>
          </w:tcPr>
          <w:p w14:paraId="348EACE2" w14:textId="77777777" w:rsidR="006114EE" w:rsidRPr="003370BE" w:rsidRDefault="006114EE" w:rsidP="00D10CF6">
            <w:pPr>
              <w:keepNext/>
              <w:keepLines/>
              <w:spacing w:before="60" w:after="120"/>
              <w:jc w:val="center"/>
              <w:rPr>
                <w:b/>
                <w:sz w:val="20"/>
              </w:rPr>
            </w:pPr>
            <w:r>
              <w:rPr>
                <w:b/>
                <w:sz w:val="20"/>
              </w:rPr>
              <w:t>Charge Type</w:t>
            </w:r>
          </w:p>
        </w:tc>
        <w:tc>
          <w:tcPr>
            <w:tcW w:w="820" w:type="pct"/>
            <w:shd w:val="clear" w:color="auto" w:fill="D9D9D9" w:themeFill="background1" w:themeFillShade="D9"/>
          </w:tcPr>
          <w:p w14:paraId="608B2C39" w14:textId="77777777" w:rsidR="006114EE" w:rsidRPr="003370BE" w:rsidRDefault="006114EE" w:rsidP="00D10CF6">
            <w:pPr>
              <w:keepNext/>
              <w:keepLines/>
              <w:spacing w:before="60" w:after="120"/>
              <w:jc w:val="center"/>
              <w:rPr>
                <w:b/>
                <w:sz w:val="20"/>
              </w:rPr>
            </w:pPr>
            <w:r>
              <w:rPr>
                <w:b/>
                <w:sz w:val="20"/>
              </w:rPr>
              <w:t>Location</w:t>
            </w:r>
          </w:p>
        </w:tc>
        <w:tc>
          <w:tcPr>
            <w:tcW w:w="546" w:type="pct"/>
            <w:shd w:val="clear" w:color="auto" w:fill="D9D9D9" w:themeFill="background1" w:themeFillShade="D9"/>
          </w:tcPr>
          <w:p w14:paraId="562C638B" w14:textId="77777777" w:rsidR="006114EE" w:rsidRPr="003370BE" w:rsidRDefault="006114EE" w:rsidP="00D10CF6">
            <w:pPr>
              <w:keepNext/>
              <w:keepLines/>
              <w:spacing w:before="60" w:after="120"/>
              <w:jc w:val="center"/>
              <w:rPr>
                <w:b/>
                <w:sz w:val="20"/>
              </w:rPr>
            </w:pPr>
            <w:r w:rsidRPr="00BE6DA9">
              <w:rPr>
                <w:rFonts w:eastAsiaTheme="minorHAnsi"/>
                <w:b/>
                <w:sz w:val="20"/>
                <w:szCs w:val="20"/>
                <w:lang w:eastAsia="en-US" w:bidi="ar-SA"/>
              </w:rPr>
              <w:t xml:space="preserve">Course </w:t>
            </w:r>
            <w:r>
              <w:rPr>
                <w:b/>
                <w:sz w:val="20"/>
              </w:rPr>
              <w:t>Length</w:t>
            </w:r>
          </w:p>
        </w:tc>
        <w:tc>
          <w:tcPr>
            <w:tcW w:w="645" w:type="pct"/>
            <w:shd w:val="clear" w:color="auto" w:fill="D9D9D9" w:themeFill="background1" w:themeFillShade="D9"/>
          </w:tcPr>
          <w:p w14:paraId="7FF3A75B" w14:textId="77777777" w:rsidR="006114EE" w:rsidRPr="00BE6DA9" w:rsidRDefault="006114EE" w:rsidP="00D10CF6">
            <w:pPr>
              <w:keepNext/>
              <w:keepLines/>
              <w:spacing w:before="60" w:after="120"/>
              <w:jc w:val="center"/>
              <w:rPr>
                <w:rFonts w:eastAsiaTheme="minorHAnsi"/>
                <w:b/>
                <w:sz w:val="20"/>
                <w:szCs w:val="20"/>
                <w:lang w:eastAsia="en-US" w:bidi="ar-SA"/>
              </w:rPr>
            </w:pPr>
            <w:r w:rsidRPr="003370BE">
              <w:rPr>
                <w:b/>
                <w:sz w:val="20"/>
              </w:rPr>
              <w:t xml:space="preserve">Rate </w:t>
            </w:r>
            <w:r w:rsidRPr="00A30CF1">
              <w:rPr>
                <w:sz w:val="20"/>
              </w:rPr>
              <w:t>(GST inclusive)</w:t>
            </w:r>
          </w:p>
        </w:tc>
        <w:tc>
          <w:tcPr>
            <w:tcW w:w="471" w:type="pct"/>
            <w:shd w:val="clear" w:color="auto" w:fill="D9D9D9" w:themeFill="background1" w:themeFillShade="D9"/>
          </w:tcPr>
          <w:p w14:paraId="4168426C" w14:textId="6F1B9B49" w:rsidR="006114EE" w:rsidRPr="00BE6DA9" w:rsidRDefault="006114EE" w:rsidP="00D10CF6">
            <w:pPr>
              <w:keepNext/>
              <w:keepLines/>
              <w:spacing w:before="60" w:after="120"/>
              <w:jc w:val="center"/>
              <w:rPr>
                <w:rFonts w:eastAsiaTheme="minorHAnsi"/>
                <w:b/>
                <w:sz w:val="20"/>
                <w:szCs w:val="20"/>
                <w:lang w:eastAsia="en-US" w:bidi="ar-SA"/>
              </w:rPr>
            </w:pPr>
            <w:r w:rsidRPr="00F43BF6">
              <w:rPr>
                <w:b/>
                <w:sz w:val="20"/>
              </w:rPr>
              <w:t>Currency</w:t>
            </w:r>
            <w:r>
              <w:rPr>
                <w:sz w:val="20"/>
              </w:rPr>
              <w:t xml:space="preserve"> (</w:t>
            </w:r>
            <w:r w:rsidR="009C0364">
              <w:rPr>
                <w:sz w:val="20"/>
              </w:rPr>
              <w:t>e.g.,</w:t>
            </w:r>
            <w:r>
              <w:rPr>
                <w:sz w:val="20"/>
              </w:rPr>
              <w:t xml:space="preserve"> AUD, USD)</w:t>
            </w:r>
          </w:p>
        </w:tc>
      </w:tr>
      <w:tr w:rsidR="006114EE" w:rsidRPr="003370BE" w14:paraId="6B8D4C34" w14:textId="77777777" w:rsidTr="00AD78AA">
        <w:trPr>
          <w:cantSplit/>
          <w:trHeight w:val="93"/>
        </w:trPr>
        <w:tc>
          <w:tcPr>
            <w:tcW w:w="2518" w:type="pct"/>
          </w:tcPr>
          <w:p w14:paraId="560BFBA0" w14:textId="77777777" w:rsidR="006114EE" w:rsidRPr="00BE6DA9" w:rsidRDefault="006114EE" w:rsidP="00D10CF6">
            <w:pPr>
              <w:keepLines/>
              <w:spacing w:before="60" w:after="120"/>
              <w:rPr>
                <w:rFonts w:eastAsiaTheme="minorHAnsi"/>
                <w:sz w:val="20"/>
                <w:szCs w:val="20"/>
                <w:lang w:eastAsia="en-US" w:bidi="ar-SA"/>
              </w:rPr>
            </w:pPr>
          </w:p>
        </w:tc>
        <w:tc>
          <w:tcPr>
            <w:tcW w:w="820" w:type="pct"/>
          </w:tcPr>
          <w:p w14:paraId="24C104C4" w14:textId="77777777" w:rsidR="006114EE" w:rsidRPr="00BE6DA9" w:rsidRDefault="006114EE" w:rsidP="00D10CF6">
            <w:pPr>
              <w:keepLines/>
              <w:spacing w:before="60" w:after="120"/>
              <w:jc w:val="center"/>
              <w:rPr>
                <w:rFonts w:eastAsiaTheme="minorHAnsi"/>
                <w:sz w:val="20"/>
                <w:szCs w:val="20"/>
                <w:lang w:eastAsia="en-US" w:bidi="ar-SA"/>
              </w:rPr>
            </w:pPr>
          </w:p>
        </w:tc>
        <w:tc>
          <w:tcPr>
            <w:tcW w:w="546" w:type="pct"/>
          </w:tcPr>
          <w:p w14:paraId="1BE08C4D" w14:textId="77777777" w:rsidR="006114EE" w:rsidRPr="003370BE" w:rsidRDefault="006114EE" w:rsidP="00D10CF6">
            <w:pPr>
              <w:keepLines/>
              <w:spacing w:before="60" w:after="120"/>
              <w:jc w:val="center"/>
              <w:rPr>
                <w:sz w:val="20"/>
              </w:rPr>
            </w:pPr>
          </w:p>
        </w:tc>
        <w:tc>
          <w:tcPr>
            <w:tcW w:w="645" w:type="pct"/>
          </w:tcPr>
          <w:p w14:paraId="10732930" w14:textId="77777777" w:rsidR="006114EE" w:rsidRPr="00BE6DA9" w:rsidRDefault="006114EE" w:rsidP="00D10CF6">
            <w:pPr>
              <w:keepLines/>
              <w:spacing w:before="60" w:after="120"/>
              <w:jc w:val="center"/>
              <w:rPr>
                <w:rFonts w:eastAsiaTheme="minorHAnsi"/>
                <w:sz w:val="20"/>
                <w:szCs w:val="20"/>
                <w:lang w:eastAsia="en-US" w:bidi="ar-SA"/>
              </w:rPr>
            </w:pPr>
          </w:p>
        </w:tc>
        <w:tc>
          <w:tcPr>
            <w:tcW w:w="471" w:type="pct"/>
          </w:tcPr>
          <w:p w14:paraId="2CFFC74B" w14:textId="7BC552FA" w:rsidR="006114EE" w:rsidRPr="003370BE" w:rsidRDefault="00F15443" w:rsidP="00D10CF6">
            <w:pPr>
              <w:keepLines/>
              <w:spacing w:before="60" w:after="120"/>
              <w:jc w:val="center"/>
              <w:rPr>
                <w:sz w:val="20"/>
              </w:rPr>
            </w:pPr>
            <w:r>
              <w:rPr>
                <w:sz w:val="20"/>
              </w:rPr>
              <w:t>AUD</w:t>
            </w:r>
          </w:p>
        </w:tc>
      </w:tr>
    </w:tbl>
    <w:p w14:paraId="26B15D6E" w14:textId="77777777" w:rsidR="004E2EAC" w:rsidRDefault="004E2EAC">
      <w:pPr>
        <w:rPr>
          <w:sz w:val="20"/>
        </w:rPr>
      </w:pPr>
    </w:p>
    <w:p w14:paraId="765D529B" w14:textId="77777777" w:rsidR="004E2EAC" w:rsidRDefault="004E2EAC">
      <w:pPr>
        <w:rPr>
          <w:sz w:val="20"/>
        </w:rPr>
      </w:pPr>
    </w:p>
    <w:p w14:paraId="577ECC53" w14:textId="77777777" w:rsidR="00AD78AA" w:rsidRDefault="00AD78AA">
      <w:pPr>
        <w:rPr>
          <w:sz w:val="20"/>
        </w:rPr>
      </w:pPr>
    </w:p>
    <w:p w14:paraId="36C759EE" w14:textId="77777777" w:rsidR="00AD78AA" w:rsidRDefault="00AD78AA">
      <w:pPr>
        <w:rPr>
          <w:sz w:val="20"/>
        </w:rPr>
      </w:pPr>
    </w:p>
    <w:p w14:paraId="7D5A0638" w14:textId="367161F2" w:rsidR="00AD78AA" w:rsidRDefault="00AD78AA">
      <w:pPr>
        <w:rPr>
          <w:sz w:val="20"/>
        </w:rPr>
        <w:sectPr w:rsidR="00AD78AA">
          <w:headerReference w:type="default" r:id="rId25"/>
          <w:pgSz w:w="16840" w:h="11910" w:orient="landscape"/>
          <w:pgMar w:top="1120" w:right="260" w:bottom="1280" w:left="1140" w:header="716" w:footer="1082" w:gutter="0"/>
          <w:cols w:space="720"/>
        </w:sectPr>
      </w:pPr>
    </w:p>
    <w:p w14:paraId="01AD9A91" w14:textId="77777777" w:rsidR="004928ED" w:rsidRDefault="00DF5878">
      <w:pPr>
        <w:pStyle w:val="Heading1"/>
        <w:tabs>
          <w:tab w:val="left" w:pos="9275"/>
        </w:tabs>
        <w:spacing w:before="122"/>
      </w:pPr>
      <w:bookmarkStart w:id="189" w:name="Signing_Page"/>
      <w:bookmarkStart w:id="190" w:name="_Toc230161167"/>
      <w:bookmarkEnd w:id="189"/>
      <w:r>
        <w:rPr>
          <w:w w:val="95"/>
          <w:u w:val="single"/>
        </w:rPr>
        <w:lastRenderedPageBreak/>
        <w:t>Signing</w:t>
      </w:r>
      <w:r>
        <w:rPr>
          <w:spacing w:val="-11"/>
          <w:w w:val="95"/>
          <w:u w:val="single"/>
        </w:rPr>
        <w:t xml:space="preserve"> </w:t>
      </w:r>
      <w:r>
        <w:rPr>
          <w:w w:val="95"/>
          <w:u w:val="single"/>
        </w:rPr>
        <w:t>Page</w:t>
      </w:r>
      <w:bookmarkEnd w:id="190"/>
      <w:r>
        <w:rPr>
          <w:u w:val="single"/>
        </w:rPr>
        <w:tab/>
      </w:r>
    </w:p>
    <w:p w14:paraId="7C0F68D7" w14:textId="77777777" w:rsidR="004928ED" w:rsidRDefault="00DF5878">
      <w:pPr>
        <w:spacing w:before="148"/>
        <w:ind w:left="220"/>
      </w:pPr>
      <w:r>
        <w:rPr>
          <w:b/>
        </w:rPr>
        <w:t xml:space="preserve">EXECUTED </w:t>
      </w:r>
      <w:r>
        <w:t>as a deed</w:t>
      </w:r>
    </w:p>
    <w:p w14:paraId="7635FAD6" w14:textId="77777777" w:rsidR="004928ED" w:rsidRDefault="004928ED">
      <w:pPr>
        <w:pStyle w:val="BodyText"/>
        <w:spacing w:before="4"/>
        <w:rPr>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4"/>
        <w:gridCol w:w="4176"/>
      </w:tblGrid>
      <w:tr w:rsidR="004928ED" w14:paraId="5BC74420" w14:textId="77777777">
        <w:trPr>
          <w:trHeight w:val="1442"/>
        </w:trPr>
        <w:tc>
          <w:tcPr>
            <w:tcW w:w="8686" w:type="dxa"/>
            <w:gridSpan w:val="3"/>
          </w:tcPr>
          <w:p w14:paraId="0FE4E8E5" w14:textId="11212700" w:rsidR="004928ED" w:rsidRDefault="00DF5878">
            <w:pPr>
              <w:pStyle w:val="TableParagraph"/>
              <w:ind w:left="108" w:right="4283"/>
              <w:rPr>
                <w:sz w:val="20"/>
              </w:rPr>
            </w:pPr>
            <w:r>
              <w:rPr>
                <w:b/>
                <w:sz w:val="20"/>
              </w:rPr>
              <w:t xml:space="preserve">Signed, sealed and delivered </w:t>
            </w:r>
            <w:r>
              <w:rPr>
                <w:sz w:val="20"/>
              </w:rPr>
              <w:t xml:space="preserve">for and on behalf of the </w:t>
            </w:r>
            <w:r>
              <w:rPr>
                <w:b/>
                <w:i/>
                <w:sz w:val="20"/>
              </w:rPr>
              <w:t xml:space="preserve">Civil Aviation Safety Authority </w:t>
            </w:r>
            <w:r>
              <w:rPr>
                <w:sz w:val="20"/>
              </w:rPr>
              <w:t xml:space="preserve">by its duly authorised </w:t>
            </w:r>
            <w:r w:rsidR="00BD1A83">
              <w:rPr>
                <w:sz w:val="20"/>
              </w:rPr>
              <w:t xml:space="preserve">delegate </w:t>
            </w:r>
            <w:r>
              <w:rPr>
                <w:sz w:val="20"/>
              </w:rPr>
              <w:t>in the presence</w:t>
            </w:r>
            <w:r>
              <w:rPr>
                <w:spacing w:val="-2"/>
                <w:sz w:val="20"/>
              </w:rPr>
              <w:t xml:space="preserve"> </w:t>
            </w:r>
            <w:r>
              <w:rPr>
                <w:sz w:val="20"/>
              </w:rPr>
              <w:t>of:</w:t>
            </w:r>
          </w:p>
        </w:tc>
      </w:tr>
      <w:tr w:rsidR="004928ED" w14:paraId="3D22CB63" w14:textId="77777777">
        <w:trPr>
          <w:trHeight w:val="796"/>
        </w:trPr>
        <w:tc>
          <w:tcPr>
            <w:tcW w:w="4116" w:type="dxa"/>
            <w:tcBorders>
              <w:top w:val="single" w:sz="2" w:space="0" w:color="000000"/>
              <w:bottom w:val="single" w:sz="2" w:space="0" w:color="000000"/>
            </w:tcBorders>
          </w:tcPr>
          <w:p w14:paraId="068D5C8A" w14:textId="77777777" w:rsidR="004928ED" w:rsidRDefault="00DF5878">
            <w:pPr>
              <w:pStyle w:val="TableParagraph"/>
              <w:spacing w:before="59"/>
              <w:ind w:left="108"/>
              <w:rPr>
                <w:sz w:val="18"/>
              </w:rPr>
            </w:pPr>
            <w:r>
              <w:rPr>
                <w:sz w:val="18"/>
              </w:rPr>
              <w:t>Signature of witness</w:t>
            </w:r>
          </w:p>
        </w:tc>
        <w:tc>
          <w:tcPr>
            <w:tcW w:w="394" w:type="dxa"/>
          </w:tcPr>
          <w:p w14:paraId="7823D699" w14:textId="77777777" w:rsidR="004928ED" w:rsidRDefault="004928ED">
            <w:pPr>
              <w:pStyle w:val="TableParagraph"/>
              <w:rPr>
                <w:rFonts w:ascii="Times New Roman"/>
                <w:sz w:val="18"/>
              </w:rPr>
            </w:pPr>
          </w:p>
        </w:tc>
        <w:tc>
          <w:tcPr>
            <w:tcW w:w="4176" w:type="dxa"/>
            <w:tcBorders>
              <w:top w:val="single" w:sz="2" w:space="0" w:color="000000"/>
              <w:bottom w:val="single" w:sz="2" w:space="0" w:color="000000"/>
            </w:tcBorders>
          </w:tcPr>
          <w:p w14:paraId="11EC9BD4" w14:textId="3FE1D8A2" w:rsidR="004928ED" w:rsidRDefault="00DF5878">
            <w:pPr>
              <w:pStyle w:val="TableParagraph"/>
              <w:spacing w:before="59"/>
              <w:ind w:left="107"/>
              <w:rPr>
                <w:sz w:val="18"/>
              </w:rPr>
            </w:pPr>
            <w:r>
              <w:rPr>
                <w:sz w:val="18"/>
              </w:rPr>
              <w:t xml:space="preserve">Signature of authorised </w:t>
            </w:r>
            <w:r w:rsidR="00BD1A83">
              <w:rPr>
                <w:sz w:val="18"/>
              </w:rPr>
              <w:t>delegate</w:t>
            </w:r>
          </w:p>
        </w:tc>
      </w:tr>
      <w:tr w:rsidR="004928ED" w14:paraId="5F6B7D9F" w14:textId="77777777">
        <w:trPr>
          <w:trHeight w:val="796"/>
        </w:trPr>
        <w:tc>
          <w:tcPr>
            <w:tcW w:w="4116" w:type="dxa"/>
            <w:tcBorders>
              <w:top w:val="single" w:sz="2" w:space="0" w:color="000000"/>
            </w:tcBorders>
          </w:tcPr>
          <w:p w14:paraId="7AE177B8" w14:textId="77777777" w:rsidR="004928ED" w:rsidRDefault="00DF5878">
            <w:pPr>
              <w:pStyle w:val="TableParagraph"/>
              <w:spacing w:before="59"/>
              <w:ind w:left="108"/>
              <w:rPr>
                <w:sz w:val="18"/>
              </w:rPr>
            </w:pPr>
            <w:r>
              <w:rPr>
                <w:sz w:val="18"/>
              </w:rPr>
              <w:t>Name of witness (print)</w:t>
            </w:r>
          </w:p>
        </w:tc>
        <w:tc>
          <w:tcPr>
            <w:tcW w:w="394" w:type="dxa"/>
          </w:tcPr>
          <w:p w14:paraId="36BAB71E" w14:textId="77777777" w:rsidR="004928ED" w:rsidRDefault="004928ED">
            <w:pPr>
              <w:pStyle w:val="TableParagraph"/>
              <w:rPr>
                <w:rFonts w:ascii="Times New Roman"/>
                <w:sz w:val="18"/>
              </w:rPr>
            </w:pPr>
          </w:p>
        </w:tc>
        <w:tc>
          <w:tcPr>
            <w:tcW w:w="4176" w:type="dxa"/>
            <w:tcBorders>
              <w:top w:val="single" w:sz="2" w:space="0" w:color="000000"/>
              <w:bottom w:val="single" w:sz="2" w:space="0" w:color="000000"/>
            </w:tcBorders>
          </w:tcPr>
          <w:p w14:paraId="340FDBAE" w14:textId="56408A14" w:rsidR="004928ED" w:rsidRDefault="00DF5878">
            <w:pPr>
              <w:pStyle w:val="TableParagraph"/>
              <w:spacing w:before="59"/>
              <w:ind w:left="107"/>
              <w:rPr>
                <w:sz w:val="18"/>
              </w:rPr>
            </w:pPr>
            <w:r>
              <w:rPr>
                <w:sz w:val="18"/>
              </w:rPr>
              <w:t xml:space="preserve">Name of authorised </w:t>
            </w:r>
            <w:r w:rsidR="00BD1A83">
              <w:rPr>
                <w:sz w:val="18"/>
              </w:rPr>
              <w:t xml:space="preserve">delegate </w:t>
            </w:r>
            <w:r>
              <w:rPr>
                <w:sz w:val="18"/>
              </w:rPr>
              <w:t>(</w:t>
            </w:r>
            <w:r>
              <w:rPr>
                <w:i/>
                <w:sz w:val="18"/>
              </w:rPr>
              <w:t>print</w:t>
            </w:r>
            <w:r>
              <w:rPr>
                <w:sz w:val="18"/>
              </w:rPr>
              <w:t>)</w:t>
            </w:r>
          </w:p>
        </w:tc>
      </w:tr>
      <w:tr w:rsidR="004928ED" w14:paraId="114F7B23" w14:textId="77777777">
        <w:trPr>
          <w:trHeight w:val="796"/>
        </w:trPr>
        <w:tc>
          <w:tcPr>
            <w:tcW w:w="4116" w:type="dxa"/>
          </w:tcPr>
          <w:p w14:paraId="39BF2DAE" w14:textId="77777777" w:rsidR="004928ED" w:rsidRDefault="004928ED">
            <w:pPr>
              <w:pStyle w:val="TableParagraph"/>
              <w:rPr>
                <w:rFonts w:ascii="Times New Roman"/>
                <w:sz w:val="18"/>
              </w:rPr>
            </w:pPr>
          </w:p>
        </w:tc>
        <w:tc>
          <w:tcPr>
            <w:tcW w:w="394" w:type="dxa"/>
          </w:tcPr>
          <w:p w14:paraId="76483BC8" w14:textId="77777777" w:rsidR="004928ED" w:rsidRDefault="004928ED">
            <w:pPr>
              <w:pStyle w:val="TableParagraph"/>
              <w:rPr>
                <w:rFonts w:ascii="Times New Roman"/>
                <w:sz w:val="18"/>
              </w:rPr>
            </w:pPr>
          </w:p>
        </w:tc>
        <w:tc>
          <w:tcPr>
            <w:tcW w:w="4176" w:type="dxa"/>
            <w:tcBorders>
              <w:top w:val="single" w:sz="2" w:space="0" w:color="000000"/>
              <w:bottom w:val="single" w:sz="4" w:space="0" w:color="000000"/>
            </w:tcBorders>
          </w:tcPr>
          <w:p w14:paraId="4C2A641D" w14:textId="04FE0932" w:rsidR="004928ED" w:rsidRDefault="00DF5878">
            <w:pPr>
              <w:pStyle w:val="TableParagraph"/>
              <w:spacing w:before="59"/>
              <w:ind w:left="107"/>
              <w:rPr>
                <w:sz w:val="18"/>
              </w:rPr>
            </w:pPr>
            <w:r>
              <w:rPr>
                <w:sz w:val="18"/>
              </w:rPr>
              <w:t xml:space="preserve">Position of authorised </w:t>
            </w:r>
            <w:r w:rsidR="00BD1A83">
              <w:rPr>
                <w:sz w:val="18"/>
              </w:rPr>
              <w:t xml:space="preserve">delegate </w:t>
            </w:r>
            <w:r>
              <w:rPr>
                <w:sz w:val="18"/>
              </w:rPr>
              <w:t>(</w:t>
            </w:r>
            <w:r>
              <w:rPr>
                <w:i/>
                <w:sz w:val="18"/>
              </w:rPr>
              <w:t>print</w:t>
            </w:r>
            <w:r>
              <w:rPr>
                <w:sz w:val="18"/>
              </w:rPr>
              <w:t>)</w:t>
            </w:r>
          </w:p>
        </w:tc>
      </w:tr>
      <w:tr w:rsidR="004928ED" w14:paraId="5B1371B9" w14:textId="77777777">
        <w:trPr>
          <w:trHeight w:val="268"/>
        </w:trPr>
        <w:tc>
          <w:tcPr>
            <w:tcW w:w="4116" w:type="dxa"/>
          </w:tcPr>
          <w:p w14:paraId="3133B5F2" w14:textId="77777777" w:rsidR="004928ED" w:rsidRDefault="004928ED">
            <w:pPr>
              <w:pStyle w:val="TableParagraph"/>
              <w:rPr>
                <w:rFonts w:ascii="Times New Roman"/>
                <w:sz w:val="18"/>
              </w:rPr>
            </w:pPr>
          </w:p>
        </w:tc>
        <w:tc>
          <w:tcPr>
            <w:tcW w:w="394" w:type="dxa"/>
          </w:tcPr>
          <w:p w14:paraId="27D7E2A7" w14:textId="77777777" w:rsidR="004928ED" w:rsidRDefault="004928ED">
            <w:pPr>
              <w:pStyle w:val="TableParagraph"/>
              <w:rPr>
                <w:rFonts w:ascii="Times New Roman"/>
                <w:sz w:val="18"/>
              </w:rPr>
            </w:pPr>
          </w:p>
        </w:tc>
        <w:tc>
          <w:tcPr>
            <w:tcW w:w="4176" w:type="dxa"/>
            <w:tcBorders>
              <w:top w:val="single" w:sz="4" w:space="0" w:color="000000"/>
            </w:tcBorders>
          </w:tcPr>
          <w:p w14:paraId="201EDD10" w14:textId="77777777" w:rsidR="004928ED" w:rsidRDefault="00DF5878">
            <w:pPr>
              <w:pStyle w:val="TableParagraph"/>
              <w:spacing w:before="61" w:line="187" w:lineRule="exact"/>
              <w:ind w:left="107"/>
              <w:rPr>
                <w:sz w:val="18"/>
              </w:rPr>
            </w:pPr>
            <w:r>
              <w:rPr>
                <w:sz w:val="18"/>
              </w:rPr>
              <w:t>Date</w:t>
            </w:r>
          </w:p>
        </w:tc>
      </w:tr>
    </w:tbl>
    <w:p w14:paraId="13FEA7EB" w14:textId="77777777" w:rsidR="004928ED" w:rsidRDefault="004928ED">
      <w:pPr>
        <w:pStyle w:val="BodyText"/>
        <w:rPr>
          <w:sz w:val="20"/>
        </w:rPr>
      </w:pPr>
    </w:p>
    <w:p w14:paraId="2B7C9074" w14:textId="77777777" w:rsidR="004928ED" w:rsidRDefault="00DF5878">
      <w:pPr>
        <w:pStyle w:val="BodyText"/>
        <w:spacing w:before="4"/>
        <w:rPr>
          <w:sz w:val="19"/>
        </w:rPr>
      </w:pPr>
      <w:r>
        <w:rPr>
          <w:noProof/>
        </w:rPr>
        <mc:AlternateContent>
          <mc:Choice Requires="wps">
            <w:drawing>
              <wp:anchor distT="0" distB="0" distL="0" distR="0" simplePos="0" relativeHeight="251658242" behindDoc="0" locked="0" layoutInCell="1" allowOverlap="1" wp14:anchorId="192D01A5" wp14:editId="6EA4E264">
                <wp:simplePos x="0" y="0"/>
                <wp:positionH relativeFrom="page">
                  <wp:posOffset>917575</wp:posOffset>
                </wp:positionH>
                <wp:positionV relativeFrom="paragraph">
                  <wp:posOffset>169545</wp:posOffset>
                </wp:positionV>
                <wp:extent cx="5725795" cy="282575"/>
                <wp:effectExtent l="12700" t="11430" r="5080" b="10795"/>
                <wp:wrapTopAndBottom/>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82575"/>
                        </a:xfrm>
                        <a:prstGeom prst="rect">
                          <a:avLst/>
                        </a:prstGeom>
                        <a:solidFill>
                          <a:srgbClr val="C0C0C0"/>
                        </a:solidFill>
                        <a:ln w="6109">
                          <a:solidFill>
                            <a:srgbClr val="000000"/>
                          </a:solidFill>
                          <a:prstDash val="solid"/>
                          <a:miter lim="800000"/>
                          <a:headEnd/>
                          <a:tailEnd/>
                        </a:ln>
                      </wps:spPr>
                      <wps:txbx>
                        <w:txbxContent>
                          <w:p w14:paraId="6F28C4FB" w14:textId="77777777" w:rsidR="00BC1576" w:rsidRDefault="00BC1576">
                            <w:pPr>
                              <w:spacing w:before="60"/>
                              <w:ind w:left="103"/>
                              <w:rPr>
                                <w:i/>
                              </w:rPr>
                            </w:pPr>
                            <w:r>
                              <w:rPr>
                                <w:b/>
                                <w:i/>
                              </w:rPr>
                              <w:t>Note to Drafter</w:t>
                            </w:r>
                            <w:r>
                              <w:rPr>
                                <w:i/>
                              </w:rPr>
                              <w:t>: Select one of the following execution blocks for the Operator.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D01A5" id="Text Box 4" o:spid="_x0000_s1027" type="#_x0000_t202" style="position:absolute;margin-left:72.25pt;margin-top:13.35pt;width:450.85pt;height:22.2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" fillcolor="silver" strokeweight=".16969mm">
                <v:textbox inset="0,0,0,0">
                  <w:txbxContent>
                    <w:p w14:paraId="6F28C4FB" w14:textId="77777777" w:rsidR="00BC1576" w:rsidRDefault="00BC1576">
                      <w:pPr>
                        <w:spacing w:before="60"/>
                        <w:ind w:left="103"/>
                        <w:rPr>
                          <w:i/>
                        </w:rPr>
                      </w:pPr>
                      <w:r>
                        <w:rPr>
                          <w:b/>
                          <w:i/>
                        </w:rPr>
                        <w:t>Note to Drafter</w:t>
                      </w:r>
                      <w:r>
                        <w:rPr>
                          <w:i/>
                        </w:rPr>
                        <w:t>: Select one of the following execution blocks for the Operator.</w:t>
                      </w:r>
                    </w:p>
                  </w:txbxContent>
                </v:textbox>
                <w10:wrap type="topAndBottom" anchorx="page"/>
              </v:shape>
            </w:pict>
          </mc:Fallback>
        </mc:AlternateContent>
      </w:r>
    </w:p>
    <w:p w14:paraId="64BE80D0" w14:textId="77777777" w:rsidR="004928ED" w:rsidRDefault="004928ED">
      <w:pPr>
        <w:pStyle w:val="BodyText"/>
        <w:spacing w:before="9"/>
        <w:rPr>
          <w:sz w:val="29"/>
        </w:rPr>
      </w:pPr>
    </w:p>
    <w:p w14:paraId="7B60A11F" w14:textId="77777777" w:rsidR="004928ED" w:rsidRDefault="00DF5878">
      <w:pPr>
        <w:pStyle w:val="Heading4"/>
      </w:pPr>
      <w:r>
        <w:rPr>
          <w:u w:val="thick"/>
        </w:rPr>
        <w:t>Company with multiple directors</w:t>
      </w:r>
    </w:p>
    <w:p w14:paraId="4512223D" w14:textId="77777777" w:rsidR="004928ED" w:rsidRDefault="004928ED">
      <w:pPr>
        <w:pStyle w:val="BodyText"/>
        <w:spacing w:before="4"/>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09"/>
        <w:gridCol w:w="396"/>
        <w:gridCol w:w="4181"/>
      </w:tblGrid>
      <w:tr w:rsidR="004928ED" w14:paraId="337939A3" w14:textId="77777777">
        <w:trPr>
          <w:trHeight w:val="1442"/>
        </w:trPr>
        <w:tc>
          <w:tcPr>
            <w:tcW w:w="8686" w:type="dxa"/>
            <w:gridSpan w:val="3"/>
          </w:tcPr>
          <w:p w14:paraId="63B8614A" w14:textId="77777777" w:rsidR="004928ED" w:rsidRDefault="00DF5878">
            <w:pPr>
              <w:pStyle w:val="TableParagraph"/>
              <w:ind w:left="107" w:right="4335"/>
              <w:rPr>
                <w:sz w:val="20"/>
              </w:rPr>
            </w:pPr>
            <w:r>
              <w:rPr>
                <w:b/>
                <w:sz w:val="20"/>
              </w:rPr>
              <w:t xml:space="preserve">Signed, sealed and delivered </w:t>
            </w:r>
            <w:r>
              <w:rPr>
                <w:sz w:val="20"/>
              </w:rPr>
              <w:t xml:space="preserve">by </w:t>
            </w:r>
            <w:r>
              <w:rPr>
                <w:b/>
                <w:i/>
                <w:sz w:val="20"/>
                <w:shd w:val="clear" w:color="auto" w:fill="FFFF00"/>
              </w:rPr>
              <w:t>Insert Entity</w:t>
            </w:r>
            <w:r>
              <w:rPr>
                <w:b/>
                <w:i/>
                <w:sz w:val="20"/>
              </w:rPr>
              <w:t xml:space="preserve"> </w:t>
            </w:r>
            <w:r>
              <w:rPr>
                <w:b/>
                <w:i/>
                <w:sz w:val="20"/>
                <w:shd w:val="clear" w:color="auto" w:fill="FFFF00"/>
              </w:rPr>
              <w:t xml:space="preserve">Name </w:t>
            </w:r>
            <w:r>
              <w:rPr>
                <w:sz w:val="20"/>
              </w:rPr>
              <w:t xml:space="preserve">ABN </w:t>
            </w:r>
            <w:r>
              <w:rPr>
                <w:sz w:val="20"/>
                <w:shd w:val="clear" w:color="auto" w:fill="FFFF00"/>
              </w:rPr>
              <w:t>insert ABN</w:t>
            </w:r>
            <w:r>
              <w:rPr>
                <w:sz w:val="20"/>
              </w:rPr>
              <w:t xml:space="preserve"> / ACN </w:t>
            </w:r>
            <w:r>
              <w:rPr>
                <w:sz w:val="20"/>
                <w:shd w:val="clear" w:color="auto" w:fill="FFFF00"/>
              </w:rPr>
              <w:t>insert ACN</w:t>
            </w:r>
            <w:r>
              <w:rPr>
                <w:sz w:val="20"/>
              </w:rPr>
              <w:t xml:space="preserve"> (</w:t>
            </w:r>
            <w:r>
              <w:rPr>
                <w:b/>
                <w:i/>
                <w:sz w:val="20"/>
              </w:rPr>
              <w:t>Operator</w:t>
            </w:r>
            <w:r>
              <w:rPr>
                <w:sz w:val="20"/>
              </w:rPr>
              <w:t xml:space="preserve">) in accordance with section 127 of the </w:t>
            </w:r>
            <w:r>
              <w:rPr>
                <w:i/>
                <w:sz w:val="20"/>
              </w:rPr>
              <w:t>Corporations Act 2001</w:t>
            </w:r>
            <w:r>
              <w:rPr>
                <w:sz w:val="20"/>
              </w:rPr>
              <w:t>:</w:t>
            </w:r>
          </w:p>
        </w:tc>
      </w:tr>
      <w:tr w:rsidR="004928ED" w14:paraId="712DD57A" w14:textId="77777777">
        <w:trPr>
          <w:trHeight w:val="1002"/>
        </w:trPr>
        <w:tc>
          <w:tcPr>
            <w:tcW w:w="4109" w:type="dxa"/>
            <w:tcBorders>
              <w:top w:val="single" w:sz="2" w:space="0" w:color="000000"/>
              <w:bottom w:val="single" w:sz="2" w:space="0" w:color="000000"/>
            </w:tcBorders>
          </w:tcPr>
          <w:p w14:paraId="4CA4EF51" w14:textId="77777777" w:rsidR="004928ED" w:rsidRDefault="00DF5878">
            <w:pPr>
              <w:pStyle w:val="TableParagraph"/>
              <w:spacing w:before="59"/>
              <w:ind w:left="108"/>
              <w:rPr>
                <w:sz w:val="18"/>
              </w:rPr>
            </w:pPr>
            <w:r>
              <w:rPr>
                <w:sz w:val="18"/>
              </w:rPr>
              <w:t>Signature of director</w:t>
            </w:r>
          </w:p>
        </w:tc>
        <w:tc>
          <w:tcPr>
            <w:tcW w:w="396" w:type="dxa"/>
          </w:tcPr>
          <w:p w14:paraId="6E7DCCBE" w14:textId="77777777" w:rsidR="004928ED" w:rsidRDefault="004928ED" w:rsidP="00EB74CE">
            <w:pPr>
              <w:pStyle w:val="TableParagraph"/>
              <w:rPr>
                <w:rFonts w:ascii="Times New Roman"/>
                <w:sz w:val="18"/>
              </w:rPr>
            </w:pPr>
          </w:p>
        </w:tc>
        <w:tc>
          <w:tcPr>
            <w:tcW w:w="4181" w:type="dxa"/>
            <w:tcBorders>
              <w:top w:val="single" w:sz="2" w:space="0" w:color="000000"/>
              <w:bottom w:val="single" w:sz="2" w:space="0" w:color="000000"/>
            </w:tcBorders>
          </w:tcPr>
          <w:p w14:paraId="6B247873" w14:textId="77777777" w:rsidR="004928ED" w:rsidRDefault="00DF5878">
            <w:pPr>
              <w:pStyle w:val="TableParagraph"/>
              <w:spacing w:before="59"/>
              <w:ind w:left="107" w:right="222"/>
              <w:rPr>
                <w:sz w:val="18"/>
              </w:rPr>
            </w:pPr>
            <w:r>
              <w:rPr>
                <w:sz w:val="18"/>
              </w:rPr>
              <w:t>Signature of director/company secretary (</w:t>
            </w:r>
            <w:r>
              <w:rPr>
                <w:i/>
                <w:sz w:val="18"/>
              </w:rPr>
              <w:t>please delete as applicable</w:t>
            </w:r>
            <w:r>
              <w:rPr>
                <w:sz w:val="18"/>
              </w:rPr>
              <w:t>)</w:t>
            </w:r>
          </w:p>
        </w:tc>
      </w:tr>
      <w:tr w:rsidR="004928ED" w14:paraId="720BE916" w14:textId="77777777">
        <w:trPr>
          <w:trHeight w:val="796"/>
        </w:trPr>
        <w:tc>
          <w:tcPr>
            <w:tcW w:w="4109" w:type="dxa"/>
            <w:tcBorders>
              <w:top w:val="single" w:sz="2" w:space="0" w:color="000000"/>
            </w:tcBorders>
          </w:tcPr>
          <w:p w14:paraId="06639359" w14:textId="77777777" w:rsidR="004928ED" w:rsidRDefault="00DF5878">
            <w:pPr>
              <w:pStyle w:val="TableParagraph"/>
              <w:spacing w:before="59"/>
              <w:ind w:left="108"/>
              <w:rPr>
                <w:sz w:val="18"/>
              </w:rPr>
            </w:pPr>
            <w:r>
              <w:rPr>
                <w:sz w:val="18"/>
              </w:rPr>
              <w:t>Name of director (</w:t>
            </w:r>
            <w:r>
              <w:rPr>
                <w:i/>
                <w:sz w:val="18"/>
              </w:rPr>
              <w:t>print</w:t>
            </w:r>
            <w:r>
              <w:rPr>
                <w:sz w:val="18"/>
              </w:rPr>
              <w:t>)</w:t>
            </w:r>
          </w:p>
        </w:tc>
        <w:tc>
          <w:tcPr>
            <w:tcW w:w="396" w:type="dxa"/>
          </w:tcPr>
          <w:p w14:paraId="351871B5" w14:textId="77777777" w:rsidR="004928ED" w:rsidRDefault="004928ED">
            <w:pPr>
              <w:pStyle w:val="TableParagraph"/>
              <w:rPr>
                <w:rFonts w:ascii="Times New Roman"/>
                <w:sz w:val="18"/>
              </w:rPr>
            </w:pPr>
          </w:p>
        </w:tc>
        <w:tc>
          <w:tcPr>
            <w:tcW w:w="4181" w:type="dxa"/>
            <w:tcBorders>
              <w:top w:val="single" w:sz="2" w:space="0" w:color="000000"/>
              <w:bottom w:val="single" w:sz="4" w:space="0" w:color="000000"/>
            </w:tcBorders>
          </w:tcPr>
          <w:p w14:paraId="05CF0553" w14:textId="77777777" w:rsidR="004928ED" w:rsidRDefault="00DF5878">
            <w:pPr>
              <w:pStyle w:val="TableParagraph"/>
              <w:spacing w:before="59"/>
              <w:ind w:left="107"/>
              <w:rPr>
                <w:sz w:val="18"/>
              </w:rPr>
            </w:pPr>
            <w:r>
              <w:rPr>
                <w:sz w:val="18"/>
              </w:rPr>
              <w:t>Name of director/company secretary (</w:t>
            </w:r>
            <w:r>
              <w:rPr>
                <w:i/>
                <w:sz w:val="18"/>
              </w:rPr>
              <w:t>print</w:t>
            </w:r>
            <w:r>
              <w:rPr>
                <w:sz w:val="18"/>
              </w:rPr>
              <w:t>)</w:t>
            </w:r>
          </w:p>
        </w:tc>
      </w:tr>
      <w:tr w:rsidR="004928ED" w14:paraId="0B623E51" w14:textId="77777777">
        <w:trPr>
          <w:trHeight w:val="268"/>
        </w:trPr>
        <w:tc>
          <w:tcPr>
            <w:tcW w:w="4109" w:type="dxa"/>
          </w:tcPr>
          <w:p w14:paraId="4DF9EA13" w14:textId="77777777" w:rsidR="004928ED" w:rsidRDefault="004928ED">
            <w:pPr>
              <w:pStyle w:val="TableParagraph"/>
              <w:rPr>
                <w:rFonts w:ascii="Times New Roman"/>
                <w:sz w:val="18"/>
              </w:rPr>
            </w:pPr>
          </w:p>
        </w:tc>
        <w:tc>
          <w:tcPr>
            <w:tcW w:w="396" w:type="dxa"/>
          </w:tcPr>
          <w:p w14:paraId="0795C920" w14:textId="77777777" w:rsidR="004928ED" w:rsidRDefault="004928ED">
            <w:pPr>
              <w:pStyle w:val="TableParagraph"/>
              <w:rPr>
                <w:rFonts w:ascii="Times New Roman"/>
                <w:sz w:val="18"/>
              </w:rPr>
            </w:pPr>
          </w:p>
        </w:tc>
        <w:tc>
          <w:tcPr>
            <w:tcW w:w="4181" w:type="dxa"/>
            <w:tcBorders>
              <w:top w:val="single" w:sz="4" w:space="0" w:color="000000"/>
            </w:tcBorders>
          </w:tcPr>
          <w:p w14:paraId="18518B85" w14:textId="77777777" w:rsidR="004928ED" w:rsidRDefault="00DF5878">
            <w:pPr>
              <w:pStyle w:val="TableParagraph"/>
              <w:spacing w:before="61" w:line="187" w:lineRule="exact"/>
              <w:ind w:left="107"/>
              <w:rPr>
                <w:sz w:val="18"/>
              </w:rPr>
            </w:pPr>
            <w:r>
              <w:rPr>
                <w:sz w:val="18"/>
              </w:rPr>
              <w:t>Date</w:t>
            </w:r>
          </w:p>
        </w:tc>
      </w:tr>
    </w:tbl>
    <w:p w14:paraId="52FD6A76" w14:textId="77777777" w:rsidR="004928ED" w:rsidRDefault="004928ED">
      <w:pPr>
        <w:pStyle w:val="BodyText"/>
        <w:rPr>
          <w:b/>
          <w:i/>
          <w:sz w:val="24"/>
        </w:rPr>
      </w:pPr>
    </w:p>
    <w:p w14:paraId="5EEA242E" w14:textId="77777777" w:rsidR="004928ED" w:rsidRDefault="004928ED">
      <w:pPr>
        <w:pStyle w:val="BodyText"/>
        <w:spacing w:before="9"/>
        <w:rPr>
          <w:b/>
          <w:i/>
          <w:sz w:val="18"/>
        </w:rPr>
      </w:pPr>
    </w:p>
    <w:p w14:paraId="51080EB1" w14:textId="77777777" w:rsidR="003E1A9C" w:rsidRDefault="003E1A9C" w:rsidP="003E1A9C">
      <w:pPr>
        <w:pageBreakBefore/>
        <w:ind w:left="221"/>
        <w:rPr>
          <w:b/>
          <w:i/>
        </w:rPr>
      </w:pPr>
      <w:r>
        <w:rPr>
          <w:b/>
          <w:i/>
          <w:u w:val="thick"/>
        </w:rPr>
        <w:lastRenderedPageBreak/>
        <w:t>Company Sole Director/Sole Secretary</w:t>
      </w:r>
    </w:p>
    <w:p w14:paraId="210E38D1" w14:textId="109FEDA6" w:rsidR="004928ED" w:rsidRDefault="00DF5878" w:rsidP="00EB74CE">
      <w:pPr>
        <w:spacing w:before="179"/>
        <w:ind w:left="327" w:right="5519"/>
        <w:rPr>
          <w:sz w:val="20"/>
        </w:rPr>
      </w:pPr>
      <w:r>
        <w:rPr>
          <w:b/>
          <w:sz w:val="20"/>
        </w:rPr>
        <w:t xml:space="preserve">Signed, sealed and delivered </w:t>
      </w:r>
      <w:r>
        <w:rPr>
          <w:sz w:val="20"/>
        </w:rPr>
        <w:t xml:space="preserve">by </w:t>
      </w:r>
      <w:r>
        <w:rPr>
          <w:b/>
          <w:i/>
          <w:sz w:val="20"/>
          <w:shd w:val="clear" w:color="auto" w:fill="FFFF00"/>
        </w:rPr>
        <w:t>Insert Entity</w:t>
      </w:r>
      <w:r>
        <w:rPr>
          <w:b/>
          <w:i/>
          <w:sz w:val="20"/>
        </w:rPr>
        <w:t xml:space="preserve"> </w:t>
      </w:r>
      <w:r>
        <w:rPr>
          <w:b/>
          <w:i/>
          <w:sz w:val="20"/>
          <w:shd w:val="clear" w:color="auto" w:fill="FFFF00"/>
        </w:rPr>
        <w:t xml:space="preserve">Name </w:t>
      </w:r>
      <w:r>
        <w:rPr>
          <w:sz w:val="20"/>
        </w:rPr>
        <w:t xml:space="preserve">ABN </w:t>
      </w:r>
      <w:r>
        <w:rPr>
          <w:sz w:val="20"/>
          <w:shd w:val="clear" w:color="auto" w:fill="FFFF00"/>
        </w:rPr>
        <w:t>insert ABN</w:t>
      </w:r>
      <w:r>
        <w:rPr>
          <w:sz w:val="20"/>
        </w:rPr>
        <w:t xml:space="preserve"> / ACN </w:t>
      </w:r>
      <w:r>
        <w:rPr>
          <w:sz w:val="20"/>
          <w:shd w:val="clear" w:color="auto" w:fill="FFFF00"/>
        </w:rPr>
        <w:t>insert ACN</w:t>
      </w:r>
      <w:r>
        <w:rPr>
          <w:sz w:val="20"/>
        </w:rPr>
        <w:t xml:space="preserve"> (</w:t>
      </w:r>
      <w:r>
        <w:rPr>
          <w:b/>
          <w:i/>
          <w:sz w:val="20"/>
        </w:rPr>
        <w:t>Operator</w:t>
      </w:r>
      <w:r>
        <w:rPr>
          <w:sz w:val="20"/>
        </w:rPr>
        <w:t xml:space="preserve">) in accordance with section 127 of the </w:t>
      </w:r>
      <w:r>
        <w:rPr>
          <w:i/>
          <w:sz w:val="20"/>
        </w:rPr>
        <w:t>Corporations Act 2001</w:t>
      </w:r>
      <w:r w:rsidR="00251824">
        <w:rPr>
          <w:sz w:val="20"/>
        </w:rPr>
        <w:t xml:space="preserve"> in the presence of:</w:t>
      </w:r>
    </w:p>
    <w:p w14:paraId="25FD670E" w14:textId="77777777" w:rsidR="00CD7623" w:rsidRDefault="00CD7623" w:rsidP="00EB74CE">
      <w:pPr>
        <w:spacing w:before="179"/>
        <w:ind w:left="327" w:right="5519"/>
        <w:rPr>
          <w:sz w:val="20"/>
        </w:rPr>
      </w:pPr>
    </w:p>
    <w:p w14:paraId="39A65E14" w14:textId="77777777" w:rsidR="004928ED" w:rsidRDefault="004928ED" w:rsidP="00EB74CE">
      <w:pPr>
        <w:pStyle w:val="BodyText"/>
        <w:rPr>
          <w:sz w:val="20"/>
        </w:rPr>
      </w:pPr>
    </w:p>
    <w:tbl>
      <w:tblPr>
        <w:tblW w:w="0" w:type="auto"/>
        <w:tblInd w:w="220" w:type="dxa"/>
        <w:tblLayout w:type="fixed"/>
        <w:tblCellMar>
          <w:left w:w="0" w:type="dxa"/>
          <w:right w:w="0" w:type="dxa"/>
        </w:tblCellMar>
        <w:tblLook w:val="01E0" w:firstRow="1" w:lastRow="1" w:firstColumn="1" w:lastColumn="1" w:noHBand="0" w:noVBand="0"/>
      </w:tblPr>
      <w:tblGrid>
        <w:gridCol w:w="4109"/>
        <w:gridCol w:w="396"/>
        <w:gridCol w:w="4181"/>
      </w:tblGrid>
      <w:tr w:rsidR="003E1A9C" w14:paraId="17954B64" w14:textId="77777777">
        <w:trPr>
          <w:trHeight w:val="1418"/>
        </w:trPr>
        <w:tc>
          <w:tcPr>
            <w:tcW w:w="4109" w:type="dxa"/>
            <w:tcBorders>
              <w:top w:val="single" w:sz="2" w:space="0" w:color="000000"/>
              <w:bottom w:val="single" w:sz="2" w:space="0" w:color="000000"/>
            </w:tcBorders>
          </w:tcPr>
          <w:p w14:paraId="3E73E8ED" w14:textId="73DD553C" w:rsidR="003E1A9C" w:rsidRDefault="003E1A9C" w:rsidP="003E1A9C">
            <w:pPr>
              <w:pStyle w:val="TableParagraph"/>
              <w:spacing w:before="59"/>
              <w:ind w:left="108"/>
              <w:rPr>
                <w:sz w:val="18"/>
              </w:rPr>
            </w:pPr>
            <w:r>
              <w:rPr>
                <w:sz w:val="18"/>
                <w:lang w:val="en-US" w:eastAsia="en-US"/>
              </w:rPr>
              <w:t>Signature of witness</w:t>
            </w:r>
          </w:p>
        </w:tc>
        <w:tc>
          <w:tcPr>
            <w:tcW w:w="396" w:type="dxa"/>
          </w:tcPr>
          <w:p w14:paraId="7FBBA6C2" w14:textId="77777777" w:rsidR="003E1A9C" w:rsidRDefault="003E1A9C" w:rsidP="003E1A9C">
            <w:pPr>
              <w:pStyle w:val="TableParagraph"/>
              <w:rPr>
                <w:rFonts w:ascii="Times New Roman"/>
                <w:sz w:val="18"/>
              </w:rPr>
            </w:pPr>
          </w:p>
        </w:tc>
        <w:tc>
          <w:tcPr>
            <w:tcW w:w="4181" w:type="dxa"/>
            <w:tcBorders>
              <w:top w:val="single" w:sz="2" w:space="0" w:color="000000"/>
              <w:bottom w:val="single" w:sz="2" w:space="0" w:color="000000"/>
            </w:tcBorders>
          </w:tcPr>
          <w:p w14:paraId="64C2932E" w14:textId="02076C29" w:rsidR="003E1A9C" w:rsidRDefault="003E1A9C" w:rsidP="003E1A9C">
            <w:pPr>
              <w:pStyle w:val="TableParagraph"/>
              <w:spacing w:before="1"/>
              <w:ind w:left="107"/>
              <w:rPr>
                <w:sz w:val="18"/>
              </w:rPr>
            </w:pPr>
            <w:r>
              <w:rPr>
                <w:sz w:val="18"/>
                <w:lang w:val="en-US" w:eastAsia="en-US"/>
              </w:rPr>
              <w:t xml:space="preserve">Signature of director/company secretary who state they are the sole director/sole company secretary </w:t>
            </w:r>
          </w:p>
        </w:tc>
      </w:tr>
      <w:tr w:rsidR="003E1A9C" w14:paraId="269C8B28" w14:textId="77777777">
        <w:trPr>
          <w:trHeight w:val="796"/>
        </w:trPr>
        <w:tc>
          <w:tcPr>
            <w:tcW w:w="4109" w:type="dxa"/>
            <w:tcBorders>
              <w:top w:val="single" w:sz="2" w:space="0" w:color="000000"/>
            </w:tcBorders>
          </w:tcPr>
          <w:p w14:paraId="557A0295" w14:textId="647667F8" w:rsidR="003E1A9C" w:rsidRDefault="003E1A9C" w:rsidP="003E1A9C">
            <w:pPr>
              <w:pStyle w:val="TableParagraph"/>
              <w:spacing w:before="59"/>
              <w:ind w:left="108"/>
              <w:rPr>
                <w:sz w:val="18"/>
              </w:rPr>
            </w:pPr>
            <w:r>
              <w:rPr>
                <w:sz w:val="18"/>
                <w:lang w:val="en-US" w:eastAsia="en-US"/>
              </w:rPr>
              <w:t>Name of witness (</w:t>
            </w:r>
            <w:r>
              <w:rPr>
                <w:i/>
                <w:sz w:val="18"/>
                <w:lang w:val="en-US" w:eastAsia="en-US"/>
              </w:rPr>
              <w:t>print</w:t>
            </w:r>
            <w:r>
              <w:rPr>
                <w:sz w:val="18"/>
                <w:lang w:val="en-US" w:eastAsia="en-US"/>
              </w:rPr>
              <w:t>)</w:t>
            </w:r>
          </w:p>
        </w:tc>
        <w:tc>
          <w:tcPr>
            <w:tcW w:w="396" w:type="dxa"/>
          </w:tcPr>
          <w:p w14:paraId="44C2045E" w14:textId="77777777" w:rsidR="003E1A9C" w:rsidRDefault="003E1A9C" w:rsidP="003E1A9C">
            <w:pPr>
              <w:pStyle w:val="TableParagraph"/>
              <w:rPr>
                <w:rFonts w:ascii="Times New Roman"/>
                <w:sz w:val="18"/>
              </w:rPr>
            </w:pPr>
          </w:p>
        </w:tc>
        <w:tc>
          <w:tcPr>
            <w:tcW w:w="4181" w:type="dxa"/>
            <w:tcBorders>
              <w:top w:val="single" w:sz="2" w:space="0" w:color="000000"/>
              <w:bottom w:val="single" w:sz="4" w:space="0" w:color="000000"/>
            </w:tcBorders>
          </w:tcPr>
          <w:p w14:paraId="622E55C0" w14:textId="0D6511C6" w:rsidR="003E1A9C" w:rsidRDefault="003E1A9C" w:rsidP="003E1A9C">
            <w:pPr>
              <w:pStyle w:val="TableParagraph"/>
              <w:spacing w:before="59"/>
              <w:ind w:left="107"/>
              <w:rPr>
                <w:sz w:val="18"/>
              </w:rPr>
            </w:pPr>
            <w:r>
              <w:rPr>
                <w:sz w:val="18"/>
                <w:lang w:val="en-US" w:eastAsia="en-US"/>
              </w:rPr>
              <w:t>Name of sole director/company secretary (</w:t>
            </w:r>
            <w:r>
              <w:rPr>
                <w:i/>
                <w:sz w:val="18"/>
                <w:lang w:val="en-US" w:eastAsia="en-US"/>
              </w:rPr>
              <w:t>print</w:t>
            </w:r>
            <w:r>
              <w:rPr>
                <w:sz w:val="18"/>
                <w:lang w:val="en-US" w:eastAsia="en-US"/>
              </w:rPr>
              <w:t>)</w:t>
            </w:r>
          </w:p>
        </w:tc>
      </w:tr>
      <w:tr w:rsidR="003E1A9C" w14:paraId="4ACCAA01" w14:textId="77777777">
        <w:trPr>
          <w:trHeight w:val="265"/>
        </w:trPr>
        <w:tc>
          <w:tcPr>
            <w:tcW w:w="4109" w:type="dxa"/>
          </w:tcPr>
          <w:p w14:paraId="5E93404A" w14:textId="77777777" w:rsidR="003E1A9C" w:rsidRDefault="003E1A9C" w:rsidP="003E1A9C">
            <w:pPr>
              <w:pStyle w:val="TableParagraph"/>
              <w:rPr>
                <w:rFonts w:ascii="Times New Roman"/>
                <w:sz w:val="18"/>
              </w:rPr>
            </w:pPr>
          </w:p>
        </w:tc>
        <w:tc>
          <w:tcPr>
            <w:tcW w:w="396" w:type="dxa"/>
          </w:tcPr>
          <w:p w14:paraId="52165104" w14:textId="77777777" w:rsidR="003E1A9C" w:rsidRDefault="003E1A9C" w:rsidP="003E1A9C">
            <w:pPr>
              <w:pStyle w:val="TableParagraph"/>
              <w:rPr>
                <w:rFonts w:ascii="Times New Roman"/>
                <w:sz w:val="18"/>
              </w:rPr>
            </w:pPr>
          </w:p>
        </w:tc>
        <w:tc>
          <w:tcPr>
            <w:tcW w:w="4181" w:type="dxa"/>
            <w:tcBorders>
              <w:top w:val="single" w:sz="4" w:space="0" w:color="000000"/>
            </w:tcBorders>
          </w:tcPr>
          <w:p w14:paraId="3D2EE324" w14:textId="16D268D1" w:rsidR="003E1A9C" w:rsidRDefault="003E1A9C" w:rsidP="003E1A9C">
            <w:pPr>
              <w:pStyle w:val="TableParagraph"/>
              <w:spacing w:before="59" w:line="187" w:lineRule="exact"/>
              <w:ind w:left="107"/>
              <w:rPr>
                <w:sz w:val="18"/>
              </w:rPr>
            </w:pPr>
            <w:r>
              <w:rPr>
                <w:sz w:val="18"/>
                <w:lang w:val="en-US" w:eastAsia="en-US"/>
              </w:rPr>
              <w:t>Date</w:t>
            </w:r>
          </w:p>
        </w:tc>
      </w:tr>
    </w:tbl>
    <w:p w14:paraId="28A2BE9C" w14:textId="77777777" w:rsidR="004928ED" w:rsidRDefault="004928ED">
      <w:pPr>
        <w:pStyle w:val="BodyText"/>
        <w:rPr>
          <w:sz w:val="20"/>
        </w:rPr>
      </w:pPr>
    </w:p>
    <w:p w14:paraId="06771CC6" w14:textId="77777777" w:rsidR="004928ED" w:rsidRDefault="004928ED">
      <w:pPr>
        <w:pStyle w:val="BodyText"/>
        <w:rPr>
          <w:sz w:val="23"/>
        </w:rPr>
      </w:pPr>
    </w:p>
    <w:p w14:paraId="229790F4" w14:textId="77777777" w:rsidR="004928ED" w:rsidRDefault="00DF5878">
      <w:pPr>
        <w:pStyle w:val="Heading4"/>
      </w:pPr>
      <w:r>
        <w:rPr>
          <w:u w:val="thick"/>
        </w:rPr>
        <w:t>Authorised Representative</w:t>
      </w:r>
    </w:p>
    <w:p w14:paraId="2BA09CE2" w14:textId="77777777" w:rsidR="004928ED" w:rsidRDefault="004928ED">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4"/>
        <w:gridCol w:w="4176"/>
      </w:tblGrid>
      <w:tr w:rsidR="004928ED" w14:paraId="22D363A3" w14:textId="77777777">
        <w:trPr>
          <w:trHeight w:val="1442"/>
        </w:trPr>
        <w:tc>
          <w:tcPr>
            <w:tcW w:w="8686" w:type="dxa"/>
            <w:gridSpan w:val="3"/>
          </w:tcPr>
          <w:p w14:paraId="4BAF6570" w14:textId="77777777" w:rsidR="004928ED" w:rsidRDefault="00DF5878">
            <w:pPr>
              <w:pStyle w:val="TableParagraph"/>
              <w:ind w:left="107" w:right="4558"/>
              <w:rPr>
                <w:sz w:val="20"/>
              </w:rPr>
            </w:pPr>
            <w:r>
              <w:rPr>
                <w:b/>
                <w:sz w:val="20"/>
              </w:rPr>
              <w:t xml:space="preserve">Signed, sealed and delivered </w:t>
            </w:r>
            <w:r>
              <w:rPr>
                <w:sz w:val="20"/>
              </w:rPr>
              <w:t xml:space="preserve">for and on behalf of the </w:t>
            </w:r>
            <w:r>
              <w:rPr>
                <w:b/>
                <w:i/>
                <w:sz w:val="20"/>
                <w:shd w:val="clear" w:color="auto" w:fill="FFFF00"/>
              </w:rPr>
              <w:t>Insert Entity Name</w:t>
            </w:r>
            <w:r>
              <w:rPr>
                <w:b/>
                <w:i/>
                <w:sz w:val="20"/>
              </w:rPr>
              <w:t xml:space="preserve"> </w:t>
            </w:r>
            <w:r>
              <w:rPr>
                <w:sz w:val="20"/>
              </w:rPr>
              <w:t xml:space="preserve">ABN </w:t>
            </w:r>
            <w:r>
              <w:rPr>
                <w:sz w:val="20"/>
                <w:shd w:val="clear" w:color="auto" w:fill="FFFF00"/>
              </w:rPr>
              <w:t>insert</w:t>
            </w:r>
            <w:r>
              <w:rPr>
                <w:sz w:val="20"/>
              </w:rPr>
              <w:t xml:space="preserve"> </w:t>
            </w:r>
            <w:r>
              <w:rPr>
                <w:sz w:val="20"/>
                <w:shd w:val="clear" w:color="auto" w:fill="FFFF00"/>
              </w:rPr>
              <w:t>ABN</w:t>
            </w:r>
            <w:r>
              <w:rPr>
                <w:sz w:val="20"/>
              </w:rPr>
              <w:t xml:space="preserve"> / ACN </w:t>
            </w:r>
            <w:r>
              <w:rPr>
                <w:sz w:val="20"/>
                <w:shd w:val="clear" w:color="auto" w:fill="FFFF00"/>
              </w:rPr>
              <w:t xml:space="preserve">insert ACN </w:t>
            </w:r>
            <w:r>
              <w:rPr>
                <w:sz w:val="20"/>
              </w:rPr>
              <w:t>(</w:t>
            </w:r>
            <w:r>
              <w:rPr>
                <w:b/>
                <w:sz w:val="20"/>
              </w:rPr>
              <w:t>Operator</w:t>
            </w:r>
            <w:r>
              <w:rPr>
                <w:sz w:val="20"/>
              </w:rPr>
              <w:t>) by its duly authorised representative in the presence of:</w:t>
            </w:r>
          </w:p>
        </w:tc>
      </w:tr>
      <w:tr w:rsidR="004928ED" w14:paraId="02EBB140" w14:textId="77777777">
        <w:trPr>
          <w:trHeight w:val="796"/>
        </w:trPr>
        <w:tc>
          <w:tcPr>
            <w:tcW w:w="4116" w:type="dxa"/>
            <w:tcBorders>
              <w:top w:val="single" w:sz="2" w:space="0" w:color="000000"/>
              <w:bottom w:val="single" w:sz="2" w:space="0" w:color="000000"/>
            </w:tcBorders>
          </w:tcPr>
          <w:p w14:paraId="22A237E9" w14:textId="77777777" w:rsidR="004928ED" w:rsidRDefault="00DF5878">
            <w:pPr>
              <w:pStyle w:val="TableParagraph"/>
              <w:spacing w:before="59"/>
              <w:ind w:left="108"/>
              <w:rPr>
                <w:sz w:val="18"/>
              </w:rPr>
            </w:pPr>
            <w:r>
              <w:rPr>
                <w:sz w:val="18"/>
              </w:rPr>
              <w:t>Signature of witness</w:t>
            </w:r>
          </w:p>
        </w:tc>
        <w:tc>
          <w:tcPr>
            <w:tcW w:w="394" w:type="dxa"/>
          </w:tcPr>
          <w:p w14:paraId="4447BB5D" w14:textId="77777777" w:rsidR="004928ED" w:rsidRDefault="004928ED">
            <w:pPr>
              <w:pStyle w:val="TableParagraph"/>
              <w:rPr>
                <w:rFonts w:ascii="Times New Roman"/>
                <w:sz w:val="18"/>
              </w:rPr>
            </w:pPr>
          </w:p>
        </w:tc>
        <w:tc>
          <w:tcPr>
            <w:tcW w:w="4176" w:type="dxa"/>
            <w:tcBorders>
              <w:top w:val="single" w:sz="2" w:space="0" w:color="000000"/>
              <w:bottom w:val="single" w:sz="2" w:space="0" w:color="000000"/>
            </w:tcBorders>
          </w:tcPr>
          <w:p w14:paraId="0EEBB0D6" w14:textId="77777777" w:rsidR="004928ED" w:rsidRDefault="00DF5878">
            <w:pPr>
              <w:pStyle w:val="TableParagraph"/>
              <w:spacing w:before="59"/>
              <w:ind w:left="107"/>
              <w:rPr>
                <w:sz w:val="18"/>
              </w:rPr>
            </w:pPr>
            <w:r>
              <w:rPr>
                <w:sz w:val="18"/>
              </w:rPr>
              <w:t>Signature of authorised representative</w:t>
            </w:r>
          </w:p>
        </w:tc>
      </w:tr>
      <w:tr w:rsidR="004928ED" w14:paraId="7FD2AB27" w14:textId="77777777">
        <w:trPr>
          <w:trHeight w:val="798"/>
        </w:trPr>
        <w:tc>
          <w:tcPr>
            <w:tcW w:w="4116" w:type="dxa"/>
            <w:tcBorders>
              <w:top w:val="single" w:sz="2" w:space="0" w:color="000000"/>
            </w:tcBorders>
          </w:tcPr>
          <w:p w14:paraId="26FB9DDF" w14:textId="77777777" w:rsidR="004928ED" w:rsidRDefault="00DF5878">
            <w:pPr>
              <w:pStyle w:val="TableParagraph"/>
              <w:spacing w:before="61"/>
              <w:ind w:left="108"/>
              <w:rPr>
                <w:sz w:val="18"/>
              </w:rPr>
            </w:pPr>
            <w:r>
              <w:rPr>
                <w:sz w:val="18"/>
              </w:rPr>
              <w:t>Name of witness (</w:t>
            </w:r>
            <w:r>
              <w:rPr>
                <w:i/>
                <w:sz w:val="18"/>
              </w:rPr>
              <w:t>print</w:t>
            </w:r>
            <w:r>
              <w:rPr>
                <w:sz w:val="18"/>
              </w:rPr>
              <w:t>)</w:t>
            </w:r>
          </w:p>
        </w:tc>
        <w:tc>
          <w:tcPr>
            <w:tcW w:w="394" w:type="dxa"/>
          </w:tcPr>
          <w:p w14:paraId="1DE441A4" w14:textId="77777777" w:rsidR="004928ED" w:rsidRDefault="004928ED">
            <w:pPr>
              <w:pStyle w:val="TableParagraph"/>
              <w:rPr>
                <w:rFonts w:ascii="Times New Roman"/>
                <w:sz w:val="18"/>
              </w:rPr>
            </w:pPr>
          </w:p>
        </w:tc>
        <w:tc>
          <w:tcPr>
            <w:tcW w:w="4176" w:type="dxa"/>
            <w:tcBorders>
              <w:top w:val="single" w:sz="2" w:space="0" w:color="000000"/>
              <w:bottom w:val="single" w:sz="2" w:space="0" w:color="000000"/>
            </w:tcBorders>
          </w:tcPr>
          <w:p w14:paraId="58B701F3" w14:textId="77777777" w:rsidR="004928ED" w:rsidRDefault="00DF5878">
            <w:pPr>
              <w:pStyle w:val="TableParagraph"/>
              <w:spacing w:before="61"/>
              <w:ind w:left="107"/>
              <w:rPr>
                <w:sz w:val="18"/>
              </w:rPr>
            </w:pPr>
            <w:r>
              <w:rPr>
                <w:sz w:val="18"/>
              </w:rPr>
              <w:t>Name of authorised representative (</w:t>
            </w:r>
            <w:r>
              <w:rPr>
                <w:i/>
                <w:sz w:val="18"/>
              </w:rPr>
              <w:t>print</w:t>
            </w:r>
            <w:r>
              <w:rPr>
                <w:sz w:val="18"/>
              </w:rPr>
              <w:t>)</w:t>
            </w:r>
          </w:p>
        </w:tc>
      </w:tr>
      <w:tr w:rsidR="004928ED" w14:paraId="350DA5A3" w14:textId="77777777">
        <w:trPr>
          <w:trHeight w:val="796"/>
        </w:trPr>
        <w:tc>
          <w:tcPr>
            <w:tcW w:w="4116" w:type="dxa"/>
          </w:tcPr>
          <w:p w14:paraId="4FFCFC3D" w14:textId="77777777" w:rsidR="004928ED" w:rsidRDefault="004928ED">
            <w:pPr>
              <w:pStyle w:val="TableParagraph"/>
              <w:rPr>
                <w:rFonts w:ascii="Times New Roman"/>
                <w:sz w:val="18"/>
              </w:rPr>
            </w:pPr>
          </w:p>
        </w:tc>
        <w:tc>
          <w:tcPr>
            <w:tcW w:w="394" w:type="dxa"/>
          </w:tcPr>
          <w:p w14:paraId="3765A0C7" w14:textId="77777777" w:rsidR="004928ED" w:rsidRDefault="004928ED">
            <w:pPr>
              <w:pStyle w:val="TableParagraph"/>
              <w:rPr>
                <w:rFonts w:ascii="Times New Roman"/>
                <w:sz w:val="18"/>
              </w:rPr>
            </w:pPr>
          </w:p>
        </w:tc>
        <w:tc>
          <w:tcPr>
            <w:tcW w:w="4176" w:type="dxa"/>
            <w:tcBorders>
              <w:top w:val="single" w:sz="2" w:space="0" w:color="000000"/>
              <w:bottom w:val="single" w:sz="4" w:space="0" w:color="000000"/>
            </w:tcBorders>
          </w:tcPr>
          <w:p w14:paraId="50D5CC5B" w14:textId="77777777" w:rsidR="004928ED" w:rsidRDefault="00DF5878">
            <w:pPr>
              <w:pStyle w:val="TableParagraph"/>
              <w:spacing w:before="59"/>
              <w:ind w:left="107"/>
              <w:rPr>
                <w:sz w:val="18"/>
              </w:rPr>
            </w:pPr>
            <w:r>
              <w:rPr>
                <w:sz w:val="18"/>
              </w:rPr>
              <w:t>Position of authorised representative (</w:t>
            </w:r>
            <w:r>
              <w:rPr>
                <w:i/>
                <w:sz w:val="18"/>
              </w:rPr>
              <w:t>print</w:t>
            </w:r>
            <w:r>
              <w:rPr>
                <w:sz w:val="18"/>
              </w:rPr>
              <w:t>)</w:t>
            </w:r>
          </w:p>
        </w:tc>
      </w:tr>
      <w:tr w:rsidR="004928ED" w14:paraId="6F81B133" w14:textId="77777777">
        <w:trPr>
          <w:trHeight w:val="265"/>
        </w:trPr>
        <w:tc>
          <w:tcPr>
            <w:tcW w:w="4116" w:type="dxa"/>
          </w:tcPr>
          <w:p w14:paraId="67982B3D" w14:textId="77777777" w:rsidR="004928ED" w:rsidRDefault="004928ED">
            <w:pPr>
              <w:pStyle w:val="TableParagraph"/>
              <w:rPr>
                <w:rFonts w:ascii="Times New Roman"/>
                <w:sz w:val="18"/>
              </w:rPr>
            </w:pPr>
          </w:p>
        </w:tc>
        <w:tc>
          <w:tcPr>
            <w:tcW w:w="394" w:type="dxa"/>
          </w:tcPr>
          <w:p w14:paraId="53BFB8DF" w14:textId="77777777" w:rsidR="004928ED" w:rsidRDefault="004928ED">
            <w:pPr>
              <w:pStyle w:val="TableParagraph"/>
              <w:rPr>
                <w:rFonts w:ascii="Times New Roman"/>
                <w:sz w:val="18"/>
              </w:rPr>
            </w:pPr>
          </w:p>
        </w:tc>
        <w:tc>
          <w:tcPr>
            <w:tcW w:w="4176" w:type="dxa"/>
            <w:tcBorders>
              <w:top w:val="single" w:sz="4" w:space="0" w:color="000000"/>
            </w:tcBorders>
          </w:tcPr>
          <w:p w14:paraId="7D242A8F" w14:textId="77777777" w:rsidR="004928ED" w:rsidRDefault="00DF5878">
            <w:pPr>
              <w:pStyle w:val="TableParagraph"/>
              <w:spacing w:before="59" w:line="187" w:lineRule="exact"/>
              <w:ind w:left="107"/>
              <w:rPr>
                <w:sz w:val="18"/>
              </w:rPr>
            </w:pPr>
            <w:r>
              <w:rPr>
                <w:sz w:val="18"/>
              </w:rPr>
              <w:t>Date</w:t>
            </w:r>
          </w:p>
        </w:tc>
      </w:tr>
    </w:tbl>
    <w:p w14:paraId="5D77D81A" w14:textId="77777777" w:rsidR="004928ED" w:rsidRDefault="004928ED">
      <w:pPr>
        <w:pStyle w:val="BodyText"/>
        <w:rPr>
          <w:b/>
          <w:i/>
          <w:sz w:val="24"/>
        </w:rPr>
      </w:pPr>
    </w:p>
    <w:p w14:paraId="59AA50E9" w14:textId="77777777" w:rsidR="004928ED" w:rsidRDefault="004928ED">
      <w:pPr>
        <w:pStyle w:val="BodyText"/>
        <w:rPr>
          <w:b/>
          <w:i/>
          <w:sz w:val="19"/>
        </w:rPr>
      </w:pPr>
    </w:p>
    <w:p w14:paraId="1B517C76" w14:textId="77777777" w:rsidR="003E1A9C" w:rsidRDefault="003E1A9C" w:rsidP="003E1A9C">
      <w:pPr>
        <w:ind w:left="220"/>
        <w:rPr>
          <w:b/>
          <w:i/>
        </w:rPr>
      </w:pPr>
      <w:r>
        <w:rPr>
          <w:b/>
          <w:i/>
          <w:u w:val="thick"/>
        </w:rPr>
        <w:t>Trustee (individual)</w:t>
      </w:r>
    </w:p>
    <w:p w14:paraId="20208B6B" w14:textId="77777777" w:rsidR="003E1A9C" w:rsidRDefault="003E1A9C" w:rsidP="003E1A9C">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6"/>
        <w:gridCol w:w="4174"/>
      </w:tblGrid>
      <w:tr w:rsidR="003E1A9C" w14:paraId="2F22A58C" w14:textId="77777777" w:rsidTr="0033617E">
        <w:trPr>
          <w:trHeight w:val="1212"/>
        </w:trPr>
        <w:tc>
          <w:tcPr>
            <w:tcW w:w="8686" w:type="dxa"/>
            <w:gridSpan w:val="3"/>
            <w:hideMark/>
          </w:tcPr>
          <w:p w14:paraId="1B914577" w14:textId="77777777" w:rsidR="003E1A9C" w:rsidRDefault="003E1A9C" w:rsidP="0033617E">
            <w:pPr>
              <w:pStyle w:val="TableParagraph"/>
              <w:ind w:left="108" w:right="4345"/>
              <w:rPr>
                <w:sz w:val="20"/>
                <w:lang w:val="en-US" w:eastAsia="en-US"/>
              </w:rPr>
            </w:pPr>
            <w:r>
              <w:rPr>
                <w:b/>
                <w:sz w:val="20"/>
                <w:lang w:val="en-US" w:eastAsia="en-US"/>
              </w:rPr>
              <w:t xml:space="preserve">Signed, sealed and delivered </w:t>
            </w:r>
            <w:r>
              <w:rPr>
                <w:sz w:val="20"/>
                <w:lang w:val="en-US" w:eastAsia="en-US"/>
              </w:rPr>
              <w:t xml:space="preserve">by the Trustee of </w:t>
            </w:r>
            <w:r>
              <w:rPr>
                <w:b/>
                <w:i/>
                <w:sz w:val="20"/>
                <w:shd w:val="clear" w:color="auto" w:fill="FFFF00"/>
                <w:lang w:val="en-US" w:eastAsia="en-US"/>
              </w:rPr>
              <w:t>Insert Trustee Name</w:t>
            </w:r>
            <w:r>
              <w:rPr>
                <w:b/>
                <w:i/>
                <w:sz w:val="20"/>
                <w:lang w:val="en-US" w:eastAsia="en-US"/>
              </w:rPr>
              <w:t xml:space="preserve"> </w:t>
            </w:r>
            <w:r>
              <w:rPr>
                <w:sz w:val="20"/>
                <w:lang w:val="en-US" w:eastAsia="en-US"/>
              </w:rPr>
              <w:t xml:space="preserve">ABN </w:t>
            </w:r>
            <w:r>
              <w:rPr>
                <w:sz w:val="20"/>
                <w:shd w:val="clear" w:color="auto" w:fill="FFFF00"/>
                <w:lang w:val="en-US" w:eastAsia="en-US"/>
              </w:rPr>
              <w:t>insert ABN</w:t>
            </w:r>
            <w:r>
              <w:rPr>
                <w:sz w:val="20"/>
                <w:lang w:val="en-US" w:eastAsia="en-US"/>
              </w:rPr>
              <w:t xml:space="preserve"> / ACN </w:t>
            </w:r>
            <w:r>
              <w:rPr>
                <w:sz w:val="20"/>
                <w:shd w:val="clear" w:color="auto" w:fill="FFFF00"/>
                <w:lang w:val="en-US" w:eastAsia="en-US"/>
              </w:rPr>
              <w:t>insert ACN</w:t>
            </w:r>
            <w:r>
              <w:rPr>
                <w:sz w:val="20"/>
                <w:lang w:val="en-US" w:eastAsia="en-US"/>
              </w:rPr>
              <w:t xml:space="preserve"> (</w:t>
            </w:r>
            <w:r>
              <w:rPr>
                <w:b/>
                <w:sz w:val="20"/>
                <w:lang w:val="en-US" w:eastAsia="en-US"/>
              </w:rPr>
              <w:t>Operator</w:t>
            </w:r>
            <w:r>
              <w:rPr>
                <w:sz w:val="20"/>
                <w:lang w:val="en-US" w:eastAsia="en-US"/>
              </w:rPr>
              <w:t>) in the presence of:</w:t>
            </w:r>
          </w:p>
        </w:tc>
      </w:tr>
      <w:tr w:rsidR="003E1A9C" w14:paraId="27D08AC5" w14:textId="77777777" w:rsidTr="0033617E">
        <w:trPr>
          <w:trHeight w:val="796"/>
        </w:trPr>
        <w:tc>
          <w:tcPr>
            <w:tcW w:w="4116" w:type="dxa"/>
            <w:tcBorders>
              <w:top w:val="single" w:sz="2" w:space="0" w:color="000000"/>
              <w:left w:val="nil"/>
              <w:bottom w:val="single" w:sz="2" w:space="0" w:color="000000"/>
              <w:right w:val="nil"/>
            </w:tcBorders>
            <w:hideMark/>
          </w:tcPr>
          <w:p w14:paraId="5F35B1FE" w14:textId="77777777" w:rsidR="003E1A9C" w:rsidRDefault="003E1A9C" w:rsidP="0033617E">
            <w:pPr>
              <w:pStyle w:val="TableParagraph"/>
              <w:spacing w:before="59"/>
              <w:ind w:left="108"/>
              <w:rPr>
                <w:sz w:val="18"/>
                <w:lang w:val="en-US" w:eastAsia="en-US"/>
              </w:rPr>
            </w:pPr>
            <w:r>
              <w:rPr>
                <w:sz w:val="18"/>
                <w:lang w:val="en-US" w:eastAsia="en-US"/>
              </w:rPr>
              <w:t>Signature of witness</w:t>
            </w:r>
          </w:p>
        </w:tc>
        <w:tc>
          <w:tcPr>
            <w:tcW w:w="396" w:type="dxa"/>
          </w:tcPr>
          <w:p w14:paraId="29FA37B7"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2" w:space="0" w:color="000000"/>
              <w:right w:val="nil"/>
            </w:tcBorders>
            <w:hideMark/>
          </w:tcPr>
          <w:p w14:paraId="7F38242B" w14:textId="77777777" w:rsidR="003E1A9C" w:rsidRDefault="003E1A9C" w:rsidP="0033617E">
            <w:pPr>
              <w:pStyle w:val="TableParagraph"/>
              <w:spacing w:before="59"/>
              <w:ind w:left="108"/>
              <w:rPr>
                <w:sz w:val="18"/>
                <w:lang w:val="en-US" w:eastAsia="en-US"/>
              </w:rPr>
            </w:pPr>
            <w:r>
              <w:rPr>
                <w:sz w:val="18"/>
                <w:lang w:val="en-US" w:eastAsia="en-US"/>
              </w:rPr>
              <w:t>Signature of trustee (individual)</w:t>
            </w:r>
          </w:p>
        </w:tc>
      </w:tr>
      <w:tr w:rsidR="003E1A9C" w14:paraId="2C0D4B98" w14:textId="77777777" w:rsidTr="0033617E">
        <w:trPr>
          <w:trHeight w:val="798"/>
        </w:trPr>
        <w:tc>
          <w:tcPr>
            <w:tcW w:w="4116" w:type="dxa"/>
            <w:tcBorders>
              <w:top w:val="single" w:sz="2" w:space="0" w:color="000000"/>
              <w:left w:val="nil"/>
              <w:bottom w:val="nil"/>
              <w:right w:val="nil"/>
            </w:tcBorders>
            <w:hideMark/>
          </w:tcPr>
          <w:p w14:paraId="066878DE" w14:textId="77777777" w:rsidR="003E1A9C" w:rsidRDefault="003E1A9C" w:rsidP="0033617E">
            <w:pPr>
              <w:pStyle w:val="TableParagraph"/>
              <w:spacing w:before="61"/>
              <w:ind w:left="108"/>
              <w:rPr>
                <w:sz w:val="18"/>
                <w:lang w:val="en-US" w:eastAsia="en-US"/>
              </w:rPr>
            </w:pPr>
            <w:r>
              <w:rPr>
                <w:sz w:val="18"/>
                <w:lang w:val="en-US" w:eastAsia="en-US"/>
              </w:rPr>
              <w:t>Name of witness (</w:t>
            </w:r>
            <w:r>
              <w:rPr>
                <w:i/>
                <w:sz w:val="18"/>
                <w:lang w:val="en-US" w:eastAsia="en-US"/>
              </w:rPr>
              <w:t>print</w:t>
            </w:r>
            <w:r>
              <w:rPr>
                <w:sz w:val="18"/>
                <w:lang w:val="en-US" w:eastAsia="en-US"/>
              </w:rPr>
              <w:t>)</w:t>
            </w:r>
          </w:p>
        </w:tc>
        <w:tc>
          <w:tcPr>
            <w:tcW w:w="396" w:type="dxa"/>
          </w:tcPr>
          <w:p w14:paraId="70F19332"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hideMark/>
          </w:tcPr>
          <w:p w14:paraId="7EA8C7FE" w14:textId="77777777" w:rsidR="003E1A9C" w:rsidRDefault="003E1A9C" w:rsidP="0033617E">
            <w:pPr>
              <w:pStyle w:val="TableParagraph"/>
              <w:spacing w:before="61"/>
              <w:ind w:left="108"/>
              <w:rPr>
                <w:sz w:val="18"/>
                <w:lang w:val="en-US" w:eastAsia="en-US"/>
              </w:rPr>
            </w:pPr>
            <w:r>
              <w:rPr>
                <w:sz w:val="18"/>
                <w:lang w:val="en-US" w:eastAsia="en-US"/>
              </w:rPr>
              <w:t>Name of trustee (individual) (</w:t>
            </w:r>
            <w:r>
              <w:rPr>
                <w:i/>
                <w:sz w:val="18"/>
                <w:lang w:val="en-US" w:eastAsia="en-US"/>
              </w:rPr>
              <w:t>print</w:t>
            </w:r>
            <w:r>
              <w:rPr>
                <w:sz w:val="18"/>
                <w:lang w:val="en-US" w:eastAsia="en-US"/>
              </w:rPr>
              <w:t>)</w:t>
            </w:r>
          </w:p>
        </w:tc>
      </w:tr>
      <w:tr w:rsidR="003E1A9C" w14:paraId="19640947" w14:textId="77777777" w:rsidTr="0033617E">
        <w:trPr>
          <w:trHeight w:val="265"/>
        </w:trPr>
        <w:tc>
          <w:tcPr>
            <w:tcW w:w="4116" w:type="dxa"/>
          </w:tcPr>
          <w:p w14:paraId="1519C47D" w14:textId="77777777" w:rsidR="003E1A9C" w:rsidRDefault="003E1A9C" w:rsidP="0033617E">
            <w:pPr>
              <w:pStyle w:val="TableParagraph"/>
              <w:rPr>
                <w:rFonts w:ascii="Times New Roman"/>
                <w:sz w:val="18"/>
                <w:lang w:val="en-US" w:eastAsia="en-US"/>
              </w:rPr>
            </w:pPr>
          </w:p>
        </w:tc>
        <w:tc>
          <w:tcPr>
            <w:tcW w:w="396" w:type="dxa"/>
          </w:tcPr>
          <w:p w14:paraId="1893A0B7" w14:textId="77777777" w:rsidR="003E1A9C" w:rsidRDefault="003E1A9C" w:rsidP="0033617E">
            <w:pPr>
              <w:pStyle w:val="TableParagraph"/>
              <w:rPr>
                <w:rFonts w:ascii="Times New Roman"/>
                <w:sz w:val="18"/>
                <w:lang w:val="en-US" w:eastAsia="en-US"/>
              </w:rPr>
            </w:pPr>
          </w:p>
        </w:tc>
        <w:tc>
          <w:tcPr>
            <w:tcW w:w="4174" w:type="dxa"/>
            <w:tcBorders>
              <w:top w:val="single" w:sz="4" w:space="0" w:color="000000"/>
              <w:left w:val="nil"/>
              <w:bottom w:val="nil"/>
              <w:right w:val="nil"/>
            </w:tcBorders>
            <w:hideMark/>
          </w:tcPr>
          <w:p w14:paraId="728953E2" w14:textId="6F58D248" w:rsidR="003E1A9C" w:rsidRDefault="003E1A9C" w:rsidP="0033617E">
            <w:pPr>
              <w:pStyle w:val="TableParagraph"/>
              <w:spacing w:before="59" w:line="187" w:lineRule="exact"/>
              <w:ind w:left="108"/>
              <w:rPr>
                <w:sz w:val="18"/>
                <w:lang w:val="en-US" w:eastAsia="en-US"/>
              </w:rPr>
            </w:pPr>
            <w:r>
              <w:rPr>
                <w:sz w:val="18"/>
                <w:lang w:val="en-US" w:eastAsia="en-US"/>
              </w:rPr>
              <w:t>Date</w:t>
            </w:r>
          </w:p>
        </w:tc>
      </w:tr>
    </w:tbl>
    <w:p w14:paraId="7E70F7F5" w14:textId="77777777" w:rsidR="004928ED" w:rsidRDefault="004928ED">
      <w:pPr>
        <w:pStyle w:val="BodyText"/>
        <w:rPr>
          <w:b/>
          <w:i/>
          <w:sz w:val="24"/>
        </w:rPr>
      </w:pPr>
    </w:p>
    <w:p w14:paraId="4EE56804" w14:textId="77777777" w:rsidR="004928ED" w:rsidRDefault="004928ED">
      <w:pPr>
        <w:pStyle w:val="BodyText"/>
        <w:spacing w:before="9"/>
        <w:rPr>
          <w:b/>
          <w:i/>
          <w:sz w:val="18"/>
        </w:rPr>
      </w:pPr>
    </w:p>
    <w:p w14:paraId="31C56002" w14:textId="77777777" w:rsidR="003E1A9C" w:rsidRDefault="003E1A9C" w:rsidP="003E1A9C">
      <w:pPr>
        <w:ind w:left="220"/>
        <w:rPr>
          <w:b/>
          <w:i/>
        </w:rPr>
      </w:pPr>
      <w:r>
        <w:rPr>
          <w:b/>
          <w:i/>
          <w:u w:val="thick"/>
        </w:rPr>
        <w:t>Trustee (company multiple directors)</w:t>
      </w:r>
    </w:p>
    <w:p w14:paraId="7C00F16F" w14:textId="77777777" w:rsidR="003E1A9C" w:rsidRDefault="003E1A9C" w:rsidP="003E1A9C">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6"/>
        <w:gridCol w:w="4174"/>
      </w:tblGrid>
      <w:tr w:rsidR="003E1A9C" w14:paraId="361A1C8E" w14:textId="77777777" w:rsidTr="0033617E">
        <w:trPr>
          <w:trHeight w:val="1212"/>
        </w:trPr>
        <w:tc>
          <w:tcPr>
            <w:tcW w:w="8686" w:type="dxa"/>
            <w:gridSpan w:val="3"/>
            <w:hideMark/>
          </w:tcPr>
          <w:p w14:paraId="4B3B1ED1" w14:textId="77777777" w:rsidR="003E1A9C" w:rsidRDefault="003E1A9C" w:rsidP="0033617E">
            <w:pPr>
              <w:pStyle w:val="TableParagraph"/>
              <w:ind w:left="108" w:right="4345"/>
              <w:rPr>
                <w:sz w:val="20"/>
                <w:lang w:val="en-US" w:eastAsia="en-US"/>
              </w:rPr>
            </w:pPr>
            <w:r>
              <w:rPr>
                <w:b/>
                <w:sz w:val="20"/>
                <w:lang w:val="en-US" w:eastAsia="en-US"/>
              </w:rPr>
              <w:t xml:space="preserve">Signed, sealed and delivered </w:t>
            </w:r>
            <w:r>
              <w:rPr>
                <w:sz w:val="20"/>
                <w:lang w:val="en-US" w:eastAsia="en-US"/>
              </w:rPr>
              <w:t xml:space="preserve">by the </w:t>
            </w:r>
            <w:r w:rsidRPr="0041638C">
              <w:rPr>
                <w:sz w:val="20"/>
                <w:highlight w:val="yellow"/>
                <w:lang w:val="en-US" w:eastAsia="en-US"/>
              </w:rPr>
              <w:t>[Insert Trustee Company Name</w:t>
            </w:r>
            <w:r>
              <w:rPr>
                <w:sz w:val="20"/>
                <w:lang w:val="en-US" w:eastAsia="en-US"/>
              </w:rPr>
              <w:t xml:space="preserve">] as trustee for </w:t>
            </w:r>
            <w:r>
              <w:rPr>
                <w:b/>
                <w:i/>
                <w:sz w:val="20"/>
                <w:shd w:val="clear" w:color="auto" w:fill="FFFF00"/>
                <w:lang w:val="en-US" w:eastAsia="en-US"/>
              </w:rPr>
              <w:t>Insert Trust Name</w:t>
            </w:r>
            <w:r>
              <w:rPr>
                <w:sz w:val="20"/>
                <w:lang w:val="en-US" w:eastAsia="en-US"/>
              </w:rPr>
              <w:t xml:space="preserve"> (</w:t>
            </w:r>
            <w:r>
              <w:rPr>
                <w:b/>
                <w:sz w:val="20"/>
                <w:lang w:val="en-US" w:eastAsia="en-US"/>
              </w:rPr>
              <w:t>Operator</w:t>
            </w:r>
            <w:r>
              <w:rPr>
                <w:sz w:val="20"/>
                <w:lang w:val="en-US" w:eastAsia="en-US"/>
              </w:rPr>
              <w:t>):</w:t>
            </w:r>
          </w:p>
        </w:tc>
      </w:tr>
      <w:tr w:rsidR="003E1A9C" w14:paraId="7DBBD0D8" w14:textId="77777777" w:rsidTr="0033617E">
        <w:trPr>
          <w:trHeight w:val="796"/>
        </w:trPr>
        <w:tc>
          <w:tcPr>
            <w:tcW w:w="4116" w:type="dxa"/>
            <w:tcBorders>
              <w:top w:val="single" w:sz="2" w:space="0" w:color="000000"/>
              <w:left w:val="nil"/>
              <w:bottom w:val="single" w:sz="2" w:space="0" w:color="000000"/>
              <w:right w:val="nil"/>
            </w:tcBorders>
            <w:hideMark/>
          </w:tcPr>
          <w:p w14:paraId="22C64B41" w14:textId="77777777" w:rsidR="003E1A9C" w:rsidRDefault="003E1A9C" w:rsidP="0033617E">
            <w:pPr>
              <w:pStyle w:val="TableParagraph"/>
              <w:spacing w:before="59"/>
              <w:ind w:left="108"/>
              <w:rPr>
                <w:sz w:val="18"/>
                <w:lang w:val="en-US" w:eastAsia="en-US"/>
              </w:rPr>
            </w:pPr>
            <w:r>
              <w:rPr>
                <w:sz w:val="18"/>
                <w:lang w:val="en-US" w:eastAsia="en-US"/>
              </w:rPr>
              <w:t>Signature of director</w:t>
            </w:r>
          </w:p>
        </w:tc>
        <w:tc>
          <w:tcPr>
            <w:tcW w:w="396" w:type="dxa"/>
          </w:tcPr>
          <w:p w14:paraId="2C41C405"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2" w:space="0" w:color="000000"/>
              <w:right w:val="nil"/>
            </w:tcBorders>
            <w:hideMark/>
          </w:tcPr>
          <w:p w14:paraId="7209D1A0" w14:textId="77777777" w:rsidR="003E1A9C" w:rsidRDefault="003E1A9C" w:rsidP="0033617E">
            <w:pPr>
              <w:pStyle w:val="TableParagraph"/>
              <w:spacing w:before="59"/>
              <w:ind w:left="108"/>
              <w:rPr>
                <w:sz w:val="18"/>
                <w:lang w:val="en-US" w:eastAsia="en-US"/>
              </w:rPr>
            </w:pPr>
            <w:r>
              <w:rPr>
                <w:sz w:val="18"/>
                <w:lang w:val="en-US" w:eastAsia="en-US"/>
              </w:rPr>
              <w:t>Signature of director/company secretary (</w:t>
            </w:r>
            <w:r>
              <w:rPr>
                <w:i/>
                <w:sz w:val="18"/>
                <w:lang w:val="en-US" w:eastAsia="en-US"/>
              </w:rPr>
              <w:t>please delete as applicable</w:t>
            </w:r>
            <w:r>
              <w:rPr>
                <w:sz w:val="18"/>
                <w:lang w:val="en-US" w:eastAsia="en-US"/>
              </w:rPr>
              <w:t>)</w:t>
            </w:r>
          </w:p>
        </w:tc>
      </w:tr>
      <w:tr w:rsidR="003E1A9C" w14:paraId="02654DAD" w14:textId="77777777" w:rsidTr="0033617E">
        <w:trPr>
          <w:trHeight w:val="798"/>
        </w:trPr>
        <w:tc>
          <w:tcPr>
            <w:tcW w:w="4116" w:type="dxa"/>
            <w:tcBorders>
              <w:top w:val="single" w:sz="2" w:space="0" w:color="000000"/>
              <w:left w:val="nil"/>
              <w:bottom w:val="nil"/>
              <w:right w:val="nil"/>
            </w:tcBorders>
            <w:hideMark/>
          </w:tcPr>
          <w:p w14:paraId="2947FA10" w14:textId="77777777" w:rsidR="003E1A9C" w:rsidRDefault="003E1A9C" w:rsidP="0033617E">
            <w:pPr>
              <w:pStyle w:val="TableParagraph"/>
              <w:spacing w:before="61"/>
              <w:ind w:left="108"/>
              <w:rPr>
                <w:sz w:val="18"/>
                <w:lang w:val="en-US" w:eastAsia="en-US"/>
              </w:rPr>
            </w:pPr>
            <w:r>
              <w:rPr>
                <w:sz w:val="18"/>
                <w:lang w:val="en-US" w:eastAsia="en-US"/>
              </w:rPr>
              <w:t>Name of director (</w:t>
            </w:r>
            <w:r>
              <w:rPr>
                <w:i/>
                <w:sz w:val="18"/>
                <w:lang w:val="en-US" w:eastAsia="en-US"/>
              </w:rPr>
              <w:t>print</w:t>
            </w:r>
            <w:r>
              <w:rPr>
                <w:sz w:val="18"/>
                <w:lang w:val="en-US" w:eastAsia="en-US"/>
              </w:rPr>
              <w:t>)</w:t>
            </w:r>
          </w:p>
        </w:tc>
        <w:tc>
          <w:tcPr>
            <w:tcW w:w="396" w:type="dxa"/>
          </w:tcPr>
          <w:p w14:paraId="4950FA93"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hideMark/>
          </w:tcPr>
          <w:p w14:paraId="42A9AD2C" w14:textId="77777777" w:rsidR="003E1A9C" w:rsidRDefault="003E1A9C" w:rsidP="0033617E">
            <w:pPr>
              <w:pStyle w:val="TableParagraph"/>
              <w:spacing w:before="61"/>
              <w:ind w:left="108"/>
              <w:rPr>
                <w:sz w:val="18"/>
                <w:lang w:val="en-US" w:eastAsia="en-US"/>
              </w:rPr>
            </w:pPr>
            <w:r>
              <w:rPr>
                <w:sz w:val="18"/>
                <w:lang w:val="en-US" w:eastAsia="en-US"/>
              </w:rPr>
              <w:t>Name of director/company secretary (</w:t>
            </w:r>
            <w:r>
              <w:rPr>
                <w:i/>
                <w:sz w:val="18"/>
                <w:lang w:val="en-US" w:eastAsia="en-US"/>
              </w:rPr>
              <w:t>print</w:t>
            </w:r>
            <w:r>
              <w:rPr>
                <w:sz w:val="18"/>
                <w:lang w:val="en-US" w:eastAsia="en-US"/>
              </w:rPr>
              <w:t>)</w:t>
            </w:r>
          </w:p>
        </w:tc>
      </w:tr>
      <w:tr w:rsidR="003E1A9C" w14:paraId="61535E44" w14:textId="77777777" w:rsidTr="0033617E">
        <w:trPr>
          <w:trHeight w:val="265"/>
        </w:trPr>
        <w:tc>
          <w:tcPr>
            <w:tcW w:w="4116" w:type="dxa"/>
          </w:tcPr>
          <w:p w14:paraId="03618D6A" w14:textId="77777777" w:rsidR="003E1A9C" w:rsidRDefault="003E1A9C" w:rsidP="0033617E">
            <w:pPr>
              <w:pStyle w:val="TableParagraph"/>
              <w:rPr>
                <w:rFonts w:ascii="Times New Roman"/>
                <w:sz w:val="18"/>
                <w:lang w:val="en-US" w:eastAsia="en-US"/>
              </w:rPr>
            </w:pPr>
          </w:p>
        </w:tc>
        <w:tc>
          <w:tcPr>
            <w:tcW w:w="396" w:type="dxa"/>
          </w:tcPr>
          <w:p w14:paraId="507ACB63" w14:textId="77777777" w:rsidR="003E1A9C" w:rsidRDefault="003E1A9C" w:rsidP="0033617E">
            <w:pPr>
              <w:pStyle w:val="TableParagraph"/>
              <w:rPr>
                <w:rFonts w:ascii="Times New Roman"/>
                <w:sz w:val="18"/>
                <w:lang w:val="en-US" w:eastAsia="en-US"/>
              </w:rPr>
            </w:pPr>
          </w:p>
        </w:tc>
        <w:tc>
          <w:tcPr>
            <w:tcW w:w="4174" w:type="dxa"/>
            <w:tcBorders>
              <w:top w:val="single" w:sz="4" w:space="0" w:color="000000"/>
              <w:left w:val="nil"/>
              <w:bottom w:val="nil"/>
              <w:right w:val="nil"/>
            </w:tcBorders>
            <w:hideMark/>
          </w:tcPr>
          <w:p w14:paraId="11D9886C" w14:textId="77777777" w:rsidR="003E1A9C" w:rsidRDefault="003E1A9C" w:rsidP="0033617E">
            <w:pPr>
              <w:pStyle w:val="TableParagraph"/>
              <w:spacing w:before="59" w:line="187" w:lineRule="exact"/>
              <w:ind w:left="108"/>
              <w:rPr>
                <w:sz w:val="18"/>
                <w:lang w:val="en-US" w:eastAsia="en-US"/>
              </w:rPr>
            </w:pPr>
            <w:r>
              <w:rPr>
                <w:sz w:val="18"/>
                <w:lang w:val="en-US" w:eastAsia="en-US"/>
              </w:rPr>
              <w:t>Date</w:t>
            </w:r>
          </w:p>
        </w:tc>
      </w:tr>
    </w:tbl>
    <w:p w14:paraId="764AB76B" w14:textId="77777777" w:rsidR="003E1A9C" w:rsidRDefault="003E1A9C" w:rsidP="003E1A9C">
      <w:pPr>
        <w:ind w:left="220"/>
        <w:rPr>
          <w:b/>
          <w:i/>
        </w:rPr>
      </w:pPr>
      <w:r>
        <w:rPr>
          <w:b/>
          <w:i/>
          <w:u w:val="thick"/>
        </w:rPr>
        <w:t>Trustee (company sole director)</w:t>
      </w:r>
    </w:p>
    <w:p w14:paraId="2B6B7D8E" w14:textId="77777777" w:rsidR="003E1A9C" w:rsidRDefault="003E1A9C" w:rsidP="003E1A9C">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6"/>
        <w:gridCol w:w="4174"/>
      </w:tblGrid>
      <w:tr w:rsidR="003E1A9C" w14:paraId="3D004A4E" w14:textId="77777777" w:rsidTr="0033617E">
        <w:trPr>
          <w:trHeight w:val="1212"/>
        </w:trPr>
        <w:tc>
          <w:tcPr>
            <w:tcW w:w="8686" w:type="dxa"/>
            <w:gridSpan w:val="3"/>
            <w:hideMark/>
          </w:tcPr>
          <w:p w14:paraId="55BC89D3" w14:textId="77777777" w:rsidR="003E1A9C" w:rsidRDefault="003E1A9C" w:rsidP="0033617E">
            <w:pPr>
              <w:pStyle w:val="TableParagraph"/>
              <w:ind w:left="108" w:right="4345"/>
              <w:rPr>
                <w:sz w:val="20"/>
                <w:lang w:val="en-US" w:eastAsia="en-US"/>
              </w:rPr>
            </w:pPr>
            <w:r>
              <w:rPr>
                <w:b/>
                <w:sz w:val="20"/>
                <w:lang w:val="en-US" w:eastAsia="en-US"/>
              </w:rPr>
              <w:t xml:space="preserve">Signed, sealed and delivered </w:t>
            </w:r>
            <w:r>
              <w:rPr>
                <w:sz w:val="20"/>
                <w:lang w:val="en-US" w:eastAsia="en-US"/>
              </w:rPr>
              <w:t xml:space="preserve">by the </w:t>
            </w:r>
            <w:r w:rsidRPr="0041638C">
              <w:rPr>
                <w:sz w:val="20"/>
                <w:highlight w:val="yellow"/>
                <w:lang w:val="en-US" w:eastAsia="en-US"/>
              </w:rPr>
              <w:t>[Insert Trustee Company Name</w:t>
            </w:r>
            <w:r>
              <w:rPr>
                <w:sz w:val="20"/>
                <w:lang w:val="en-US" w:eastAsia="en-US"/>
              </w:rPr>
              <w:t xml:space="preserve">] as trustee for </w:t>
            </w:r>
            <w:r>
              <w:rPr>
                <w:b/>
                <w:i/>
                <w:sz w:val="20"/>
                <w:shd w:val="clear" w:color="auto" w:fill="FFFF00"/>
                <w:lang w:val="en-US" w:eastAsia="en-US"/>
              </w:rPr>
              <w:t>Insert Trust Name</w:t>
            </w:r>
            <w:r>
              <w:rPr>
                <w:sz w:val="20"/>
                <w:lang w:val="en-US" w:eastAsia="en-US"/>
              </w:rPr>
              <w:t xml:space="preserve"> (</w:t>
            </w:r>
            <w:r>
              <w:rPr>
                <w:b/>
                <w:sz w:val="20"/>
                <w:lang w:val="en-US" w:eastAsia="en-US"/>
              </w:rPr>
              <w:t>Operator</w:t>
            </w:r>
            <w:r>
              <w:rPr>
                <w:sz w:val="20"/>
                <w:lang w:val="en-US" w:eastAsia="en-US"/>
              </w:rPr>
              <w:t>) in the presence of:</w:t>
            </w:r>
          </w:p>
        </w:tc>
      </w:tr>
      <w:tr w:rsidR="003E1A9C" w14:paraId="327410AA" w14:textId="77777777" w:rsidTr="0033617E">
        <w:trPr>
          <w:trHeight w:val="796"/>
        </w:trPr>
        <w:tc>
          <w:tcPr>
            <w:tcW w:w="4116" w:type="dxa"/>
            <w:tcBorders>
              <w:top w:val="single" w:sz="2" w:space="0" w:color="000000"/>
              <w:left w:val="nil"/>
              <w:bottom w:val="single" w:sz="2" w:space="0" w:color="000000"/>
              <w:right w:val="nil"/>
            </w:tcBorders>
            <w:hideMark/>
          </w:tcPr>
          <w:p w14:paraId="4F2F6654" w14:textId="77777777" w:rsidR="003E1A9C" w:rsidRDefault="003E1A9C" w:rsidP="0033617E">
            <w:pPr>
              <w:pStyle w:val="TableParagraph"/>
              <w:spacing w:before="59"/>
              <w:ind w:left="108"/>
              <w:rPr>
                <w:sz w:val="18"/>
                <w:lang w:val="en-US" w:eastAsia="en-US"/>
              </w:rPr>
            </w:pPr>
            <w:r>
              <w:rPr>
                <w:sz w:val="18"/>
                <w:lang w:val="en-US" w:eastAsia="en-US"/>
              </w:rPr>
              <w:t>Signature of witness</w:t>
            </w:r>
          </w:p>
        </w:tc>
        <w:tc>
          <w:tcPr>
            <w:tcW w:w="396" w:type="dxa"/>
          </w:tcPr>
          <w:p w14:paraId="6875961B"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2" w:space="0" w:color="000000"/>
              <w:right w:val="nil"/>
            </w:tcBorders>
            <w:hideMark/>
          </w:tcPr>
          <w:p w14:paraId="020C71BD" w14:textId="77777777" w:rsidR="003E1A9C" w:rsidRDefault="003E1A9C" w:rsidP="0033617E">
            <w:pPr>
              <w:pStyle w:val="TableParagraph"/>
              <w:spacing w:before="59"/>
              <w:ind w:left="108"/>
              <w:rPr>
                <w:sz w:val="18"/>
                <w:lang w:val="en-US" w:eastAsia="en-US"/>
              </w:rPr>
            </w:pPr>
            <w:r>
              <w:rPr>
                <w:sz w:val="18"/>
                <w:lang w:val="en-US" w:eastAsia="en-US"/>
              </w:rPr>
              <w:t xml:space="preserve">Signature of director/company secretary who state they are the sole director/sole company secretary </w:t>
            </w:r>
          </w:p>
        </w:tc>
      </w:tr>
      <w:tr w:rsidR="003E1A9C" w14:paraId="26603C88" w14:textId="77777777" w:rsidTr="0033617E">
        <w:trPr>
          <w:trHeight w:val="798"/>
        </w:trPr>
        <w:tc>
          <w:tcPr>
            <w:tcW w:w="4116" w:type="dxa"/>
            <w:tcBorders>
              <w:top w:val="single" w:sz="2" w:space="0" w:color="000000"/>
              <w:left w:val="nil"/>
              <w:bottom w:val="nil"/>
              <w:right w:val="nil"/>
            </w:tcBorders>
            <w:hideMark/>
          </w:tcPr>
          <w:p w14:paraId="29B01BA9" w14:textId="77777777" w:rsidR="003E1A9C" w:rsidRDefault="003E1A9C" w:rsidP="0033617E">
            <w:pPr>
              <w:pStyle w:val="TableParagraph"/>
              <w:spacing w:before="61"/>
              <w:ind w:left="108"/>
              <w:rPr>
                <w:sz w:val="18"/>
                <w:lang w:val="en-US" w:eastAsia="en-US"/>
              </w:rPr>
            </w:pPr>
            <w:r>
              <w:rPr>
                <w:sz w:val="18"/>
                <w:lang w:val="en-US" w:eastAsia="en-US"/>
              </w:rPr>
              <w:t>Name of witness (</w:t>
            </w:r>
            <w:r>
              <w:rPr>
                <w:i/>
                <w:sz w:val="18"/>
                <w:lang w:val="en-US" w:eastAsia="en-US"/>
              </w:rPr>
              <w:t>print</w:t>
            </w:r>
            <w:r>
              <w:rPr>
                <w:sz w:val="18"/>
                <w:lang w:val="en-US" w:eastAsia="en-US"/>
              </w:rPr>
              <w:t>)</w:t>
            </w:r>
          </w:p>
        </w:tc>
        <w:tc>
          <w:tcPr>
            <w:tcW w:w="396" w:type="dxa"/>
          </w:tcPr>
          <w:p w14:paraId="6421DAF7"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hideMark/>
          </w:tcPr>
          <w:p w14:paraId="01DA14E5" w14:textId="77777777" w:rsidR="003E1A9C" w:rsidRDefault="003E1A9C" w:rsidP="0033617E">
            <w:pPr>
              <w:pStyle w:val="TableParagraph"/>
              <w:spacing w:before="61"/>
              <w:ind w:left="108"/>
              <w:rPr>
                <w:sz w:val="18"/>
                <w:lang w:val="en-US" w:eastAsia="en-US"/>
              </w:rPr>
            </w:pPr>
            <w:r>
              <w:rPr>
                <w:sz w:val="18"/>
                <w:lang w:val="en-US" w:eastAsia="en-US"/>
              </w:rPr>
              <w:t>Name of sole director/company secretary (</w:t>
            </w:r>
            <w:r>
              <w:rPr>
                <w:i/>
                <w:sz w:val="18"/>
                <w:lang w:val="en-US" w:eastAsia="en-US"/>
              </w:rPr>
              <w:t>print</w:t>
            </w:r>
            <w:r>
              <w:rPr>
                <w:sz w:val="18"/>
                <w:lang w:val="en-US" w:eastAsia="en-US"/>
              </w:rPr>
              <w:t>)</w:t>
            </w:r>
          </w:p>
        </w:tc>
      </w:tr>
      <w:tr w:rsidR="003E1A9C" w14:paraId="31B521F6" w14:textId="77777777" w:rsidTr="0033617E">
        <w:trPr>
          <w:trHeight w:val="265"/>
        </w:trPr>
        <w:tc>
          <w:tcPr>
            <w:tcW w:w="4116" w:type="dxa"/>
          </w:tcPr>
          <w:p w14:paraId="54FEEEBF" w14:textId="77777777" w:rsidR="003E1A9C" w:rsidRDefault="003E1A9C" w:rsidP="0033617E">
            <w:pPr>
              <w:pStyle w:val="TableParagraph"/>
              <w:rPr>
                <w:rFonts w:ascii="Times New Roman"/>
                <w:sz w:val="18"/>
                <w:lang w:val="en-US" w:eastAsia="en-US"/>
              </w:rPr>
            </w:pPr>
          </w:p>
        </w:tc>
        <w:tc>
          <w:tcPr>
            <w:tcW w:w="396" w:type="dxa"/>
          </w:tcPr>
          <w:p w14:paraId="5319EEDA" w14:textId="77777777" w:rsidR="003E1A9C" w:rsidRDefault="003E1A9C" w:rsidP="0033617E">
            <w:pPr>
              <w:pStyle w:val="TableParagraph"/>
              <w:rPr>
                <w:rFonts w:ascii="Times New Roman"/>
                <w:sz w:val="18"/>
                <w:lang w:val="en-US" w:eastAsia="en-US"/>
              </w:rPr>
            </w:pPr>
          </w:p>
        </w:tc>
        <w:tc>
          <w:tcPr>
            <w:tcW w:w="4174" w:type="dxa"/>
            <w:tcBorders>
              <w:top w:val="single" w:sz="4" w:space="0" w:color="000000"/>
              <w:left w:val="nil"/>
              <w:bottom w:val="nil"/>
              <w:right w:val="nil"/>
            </w:tcBorders>
            <w:hideMark/>
          </w:tcPr>
          <w:p w14:paraId="24ECF664" w14:textId="77777777" w:rsidR="003E1A9C" w:rsidRDefault="003E1A9C" w:rsidP="0033617E">
            <w:pPr>
              <w:pStyle w:val="TableParagraph"/>
              <w:spacing w:before="59" w:line="187" w:lineRule="exact"/>
              <w:ind w:left="108"/>
              <w:rPr>
                <w:sz w:val="18"/>
                <w:lang w:val="en-US" w:eastAsia="en-US"/>
              </w:rPr>
            </w:pPr>
            <w:r>
              <w:rPr>
                <w:sz w:val="18"/>
                <w:lang w:val="en-US" w:eastAsia="en-US"/>
              </w:rPr>
              <w:t>Date</w:t>
            </w:r>
          </w:p>
        </w:tc>
      </w:tr>
    </w:tbl>
    <w:p w14:paraId="23DEB4A8" w14:textId="4562EF6A" w:rsidR="003E1A9C" w:rsidRDefault="003E1A9C" w:rsidP="00EB74CE">
      <w:pPr>
        <w:keepNext/>
        <w:keepLines/>
        <w:ind w:left="220"/>
        <w:rPr>
          <w:b/>
          <w:i/>
          <w:u w:val="thick"/>
        </w:rPr>
      </w:pPr>
    </w:p>
    <w:p w14:paraId="7F87933D" w14:textId="77777777" w:rsidR="003E1A9C" w:rsidRDefault="003E1A9C" w:rsidP="00EB74CE">
      <w:pPr>
        <w:keepNext/>
        <w:keepLines/>
        <w:ind w:left="220"/>
        <w:rPr>
          <w:b/>
          <w:i/>
          <w:u w:val="thick"/>
        </w:rPr>
      </w:pPr>
    </w:p>
    <w:p w14:paraId="771CC28A" w14:textId="77777777" w:rsidR="003E1A9C" w:rsidRDefault="003E1A9C" w:rsidP="003E1A9C">
      <w:pPr>
        <w:keepNext/>
        <w:keepLines/>
        <w:ind w:left="220"/>
        <w:rPr>
          <w:b/>
          <w:i/>
        </w:rPr>
      </w:pPr>
      <w:r>
        <w:rPr>
          <w:b/>
          <w:i/>
          <w:u w:val="thick"/>
        </w:rPr>
        <w:t>Individual / Sole Trader</w:t>
      </w:r>
    </w:p>
    <w:p w14:paraId="25602245" w14:textId="77777777" w:rsidR="003E1A9C" w:rsidRDefault="003E1A9C" w:rsidP="003E1A9C">
      <w:pPr>
        <w:keepNext/>
        <w:keepLines/>
        <w:spacing w:before="181"/>
        <w:ind w:left="327" w:right="5519"/>
        <w:rPr>
          <w:sz w:val="20"/>
        </w:rPr>
      </w:pPr>
      <w:r>
        <w:rPr>
          <w:b/>
          <w:sz w:val="20"/>
        </w:rPr>
        <w:t xml:space="preserve">Signed, sealed and delivered </w:t>
      </w:r>
      <w:r>
        <w:rPr>
          <w:sz w:val="20"/>
        </w:rPr>
        <w:t xml:space="preserve">by </w:t>
      </w:r>
      <w:r>
        <w:rPr>
          <w:b/>
          <w:i/>
          <w:sz w:val="20"/>
          <w:shd w:val="clear" w:color="auto" w:fill="FFFF00"/>
        </w:rPr>
        <w:t xml:space="preserve">Insert name of </w:t>
      </w:r>
      <w:proofErr w:type="gramStart"/>
      <w:r>
        <w:rPr>
          <w:b/>
          <w:i/>
          <w:sz w:val="20"/>
          <w:shd w:val="clear" w:color="auto" w:fill="FFFF00"/>
        </w:rPr>
        <w:t xml:space="preserve">individual  </w:t>
      </w:r>
      <w:r>
        <w:rPr>
          <w:sz w:val="20"/>
        </w:rPr>
        <w:t>(</w:t>
      </w:r>
      <w:proofErr w:type="gramEnd"/>
      <w:r>
        <w:rPr>
          <w:b/>
          <w:sz w:val="20"/>
        </w:rPr>
        <w:t>Operator</w:t>
      </w:r>
      <w:r>
        <w:rPr>
          <w:sz w:val="20"/>
        </w:rPr>
        <w:t>) in the presence of:</w:t>
      </w:r>
    </w:p>
    <w:p w14:paraId="740F6789" w14:textId="77777777" w:rsidR="003E1A9C" w:rsidRDefault="003E1A9C" w:rsidP="003E1A9C">
      <w:pPr>
        <w:pStyle w:val="BodyText"/>
        <w:keepNext/>
        <w:keepLines/>
        <w:rPr>
          <w:sz w:val="20"/>
        </w:rPr>
      </w:pPr>
    </w:p>
    <w:p w14:paraId="0E03F500" w14:textId="77777777" w:rsidR="003E1A9C" w:rsidRDefault="003E1A9C" w:rsidP="003E1A9C">
      <w:pPr>
        <w:pStyle w:val="BodyText"/>
        <w:keepNext/>
        <w:keepLines/>
        <w:spacing w:before="8"/>
        <w:rPr>
          <w:sz w:val="15"/>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6"/>
        <w:gridCol w:w="4174"/>
      </w:tblGrid>
      <w:tr w:rsidR="003E1A9C" w14:paraId="157F325B" w14:textId="77777777" w:rsidTr="0033617E">
        <w:trPr>
          <w:trHeight w:val="796"/>
        </w:trPr>
        <w:tc>
          <w:tcPr>
            <w:tcW w:w="4116" w:type="dxa"/>
            <w:tcBorders>
              <w:top w:val="single" w:sz="2" w:space="0" w:color="000000"/>
              <w:left w:val="nil"/>
              <w:bottom w:val="single" w:sz="2" w:space="0" w:color="000000"/>
              <w:right w:val="nil"/>
            </w:tcBorders>
            <w:hideMark/>
          </w:tcPr>
          <w:p w14:paraId="48DAA8C9" w14:textId="77777777" w:rsidR="003E1A9C" w:rsidRDefault="003E1A9C" w:rsidP="0033617E">
            <w:pPr>
              <w:pStyle w:val="TableParagraph"/>
              <w:spacing w:before="59"/>
              <w:ind w:left="108"/>
              <w:rPr>
                <w:sz w:val="18"/>
                <w:lang w:val="en-US" w:eastAsia="en-US"/>
              </w:rPr>
            </w:pPr>
            <w:r>
              <w:rPr>
                <w:sz w:val="18"/>
                <w:lang w:val="en-US" w:eastAsia="en-US"/>
              </w:rPr>
              <w:t>Signature of witness</w:t>
            </w:r>
          </w:p>
        </w:tc>
        <w:tc>
          <w:tcPr>
            <w:tcW w:w="396" w:type="dxa"/>
          </w:tcPr>
          <w:p w14:paraId="078A122C"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2" w:space="0" w:color="000000"/>
              <w:right w:val="nil"/>
            </w:tcBorders>
            <w:hideMark/>
          </w:tcPr>
          <w:p w14:paraId="56E7CBB8" w14:textId="77777777" w:rsidR="003E1A9C" w:rsidRDefault="003E1A9C" w:rsidP="0033617E">
            <w:pPr>
              <w:pStyle w:val="TableParagraph"/>
              <w:spacing w:before="59"/>
              <w:ind w:left="108"/>
              <w:rPr>
                <w:sz w:val="18"/>
                <w:lang w:val="en-US" w:eastAsia="en-US"/>
              </w:rPr>
            </w:pPr>
            <w:r>
              <w:rPr>
                <w:sz w:val="18"/>
                <w:lang w:val="en-US" w:eastAsia="en-US"/>
              </w:rPr>
              <w:t>Signature of individual/sole trader</w:t>
            </w:r>
          </w:p>
        </w:tc>
      </w:tr>
      <w:tr w:rsidR="003E1A9C" w14:paraId="5B05417C" w14:textId="77777777" w:rsidTr="0033617E">
        <w:trPr>
          <w:trHeight w:val="796"/>
        </w:trPr>
        <w:tc>
          <w:tcPr>
            <w:tcW w:w="4116" w:type="dxa"/>
            <w:tcBorders>
              <w:top w:val="single" w:sz="2" w:space="0" w:color="000000"/>
              <w:left w:val="nil"/>
              <w:bottom w:val="nil"/>
              <w:right w:val="nil"/>
            </w:tcBorders>
            <w:hideMark/>
          </w:tcPr>
          <w:p w14:paraId="4BBB7EBC" w14:textId="77777777" w:rsidR="003E1A9C" w:rsidRDefault="003E1A9C" w:rsidP="0033617E">
            <w:pPr>
              <w:pStyle w:val="TableParagraph"/>
              <w:spacing w:before="59"/>
              <w:ind w:left="108"/>
              <w:rPr>
                <w:sz w:val="18"/>
                <w:lang w:val="en-US" w:eastAsia="en-US"/>
              </w:rPr>
            </w:pPr>
            <w:r>
              <w:rPr>
                <w:sz w:val="18"/>
                <w:lang w:val="en-US" w:eastAsia="en-US"/>
              </w:rPr>
              <w:t>Name of witness (</w:t>
            </w:r>
            <w:r>
              <w:rPr>
                <w:i/>
                <w:sz w:val="18"/>
                <w:lang w:val="en-US" w:eastAsia="en-US"/>
              </w:rPr>
              <w:t>print</w:t>
            </w:r>
            <w:r>
              <w:rPr>
                <w:sz w:val="18"/>
                <w:lang w:val="en-US" w:eastAsia="en-US"/>
              </w:rPr>
              <w:t>)</w:t>
            </w:r>
          </w:p>
        </w:tc>
        <w:tc>
          <w:tcPr>
            <w:tcW w:w="396" w:type="dxa"/>
          </w:tcPr>
          <w:p w14:paraId="72F9DC8B"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hideMark/>
          </w:tcPr>
          <w:p w14:paraId="768EB010" w14:textId="77777777" w:rsidR="003E1A9C" w:rsidRDefault="003E1A9C" w:rsidP="0033617E">
            <w:pPr>
              <w:pStyle w:val="TableParagraph"/>
              <w:spacing w:before="59"/>
              <w:ind w:left="108"/>
              <w:rPr>
                <w:sz w:val="18"/>
                <w:lang w:val="en-US" w:eastAsia="en-US"/>
              </w:rPr>
            </w:pPr>
            <w:r>
              <w:rPr>
                <w:sz w:val="18"/>
                <w:lang w:val="en-US" w:eastAsia="en-US"/>
              </w:rPr>
              <w:t>Name of individual/sole trader (</w:t>
            </w:r>
            <w:r>
              <w:rPr>
                <w:i/>
                <w:sz w:val="18"/>
                <w:lang w:val="en-US" w:eastAsia="en-US"/>
              </w:rPr>
              <w:t>print</w:t>
            </w:r>
            <w:r>
              <w:rPr>
                <w:sz w:val="18"/>
                <w:lang w:val="en-US" w:eastAsia="en-US"/>
              </w:rPr>
              <w:t>)</w:t>
            </w:r>
          </w:p>
        </w:tc>
      </w:tr>
      <w:tr w:rsidR="003E1A9C" w14:paraId="22F0F123" w14:textId="77777777" w:rsidTr="0033617E">
        <w:trPr>
          <w:trHeight w:val="265"/>
        </w:trPr>
        <w:tc>
          <w:tcPr>
            <w:tcW w:w="4116" w:type="dxa"/>
          </w:tcPr>
          <w:p w14:paraId="73AE0CA2" w14:textId="77777777" w:rsidR="003E1A9C" w:rsidRDefault="003E1A9C" w:rsidP="0033617E">
            <w:pPr>
              <w:pStyle w:val="TableParagraph"/>
              <w:rPr>
                <w:rFonts w:ascii="Times New Roman"/>
                <w:sz w:val="18"/>
                <w:lang w:val="en-US" w:eastAsia="en-US"/>
              </w:rPr>
            </w:pPr>
          </w:p>
        </w:tc>
        <w:tc>
          <w:tcPr>
            <w:tcW w:w="396" w:type="dxa"/>
          </w:tcPr>
          <w:p w14:paraId="772793D7" w14:textId="77777777" w:rsidR="003E1A9C" w:rsidRDefault="003E1A9C" w:rsidP="0033617E">
            <w:pPr>
              <w:pStyle w:val="TableParagraph"/>
              <w:rPr>
                <w:rFonts w:ascii="Times New Roman"/>
                <w:sz w:val="18"/>
                <w:lang w:val="en-US" w:eastAsia="en-US"/>
              </w:rPr>
            </w:pPr>
          </w:p>
        </w:tc>
        <w:tc>
          <w:tcPr>
            <w:tcW w:w="4174" w:type="dxa"/>
            <w:tcBorders>
              <w:top w:val="single" w:sz="4" w:space="0" w:color="000000"/>
              <w:left w:val="nil"/>
              <w:bottom w:val="nil"/>
              <w:right w:val="nil"/>
            </w:tcBorders>
            <w:hideMark/>
          </w:tcPr>
          <w:p w14:paraId="445F9C03" w14:textId="77777777" w:rsidR="003E1A9C" w:rsidRDefault="003E1A9C" w:rsidP="0033617E">
            <w:pPr>
              <w:pStyle w:val="TableParagraph"/>
              <w:spacing w:before="59" w:line="187" w:lineRule="exact"/>
              <w:ind w:left="108"/>
              <w:rPr>
                <w:sz w:val="18"/>
                <w:lang w:val="en-US" w:eastAsia="en-US"/>
              </w:rPr>
            </w:pPr>
            <w:r>
              <w:rPr>
                <w:sz w:val="18"/>
                <w:lang w:val="en-US" w:eastAsia="en-US"/>
              </w:rPr>
              <w:t>Date</w:t>
            </w:r>
          </w:p>
        </w:tc>
      </w:tr>
    </w:tbl>
    <w:p w14:paraId="075796EC" w14:textId="77777777" w:rsidR="004928ED" w:rsidRDefault="004928ED">
      <w:pPr>
        <w:pStyle w:val="BodyText"/>
        <w:rPr>
          <w:sz w:val="20"/>
        </w:rPr>
      </w:pPr>
    </w:p>
    <w:p w14:paraId="4645908F" w14:textId="77777777" w:rsidR="004928ED" w:rsidRDefault="004928ED">
      <w:pPr>
        <w:pStyle w:val="BodyText"/>
        <w:rPr>
          <w:sz w:val="23"/>
        </w:rPr>
      </w:pPr>
    </w:p>
    <w:p w14:paraId="5AA9A0DC" w14:textId="77777777" w:rsidR="00423E8F" w:rsidRDefault="00423E8F">
      <w:pPr>
        <w:pStyle w:val="BodyText"/>
        <w:rPr>
          <w:sz w:val="23"/>
        </w:rPr>
      </w:pPr>
    </w:p>
    <w:p w14:paraId="660E325C" w14:textId="77777777" w:rsidR="00423E8F" w:rsidRDefault="00423E8F">
      <w:pPr>
        <w:pStyle w:val="BodyText"/>
        <w:rPr>
          <w:sz w:val="23"/>
        </w:rPr>
      </w:pPr>
    </w:p>
    <w:p w14:paraId="76E0C710" w14:textId="77777777" w:rsidR="00423E8F" w:rsidRDefault="00423E8F">
      <w:pPr>
        <w:pStyle w:val="BodyText"/>
        <w:rPr>
          <w:sz w:val="23"/>
        </w:rPr>
      </w:pPr>
    </w:p>
    <w:p w14:paraId="1C17FD44" w14:textId="77777777" w:rsidR="00423E8F" w:rsidRDefault="00423E8F">
      <w:pPr>
        <w:pStyle w:val="BodyText"/>
        <w:rPr>
          <w:sz w:val="23"/>
        </w:rPr>
      </w:pPr>
    </w:p>
    <w:p w14:paraId="080DE52C" w14:textId="77777777" w:rsidR="00423E8F" w:rsidRDefault="00423E8F">
      <w:pPr>
        <w:pStyle w:val="BodyText"/>
        <w:rPr>
          <w:sz w:val="23"/>
        </w:rPr>
      </w:pPr>
    </w:p>
    <w:p w14:paraId="5D8114C9" w14:textId="77777777" w:rsidR="00423E8F" w:rsidRDefault="00423E8F">
      <w:pPr>
        <w:pStyle w:val="BodyText"/>
        <w:rPr>
          <w:sz w:val="23"/>
        </w:rPr>
      </w:pPr>
    </w:p>
    <w:p w14:paraId="3AC3A14A" w14:textId="77777777" w:rsidR="00423E8F" w:rsidRDefault="00423E8F">
      <w:pPr>
        <w:pStyle w:val="BodyText"/>
        <w:rPr>
          <w:sz w:val="23"/>
        </w:rPr>
      </w:pPr>
    </w:p>
    <w:p w14:paraId="62612648" w14:textId="77777777" w:rsidR="003E1A9C" w:rsidRDefault="003E1A9C" w:rsidP="003E1A9C">
      <w:pPr>
        <w:pStyle w:val="Heading4"/>
      </w:pPr>
      <w:r>
        <w:rPr>
          <w:u w:val="thick"/>
        </w:rPr>
        <w:lastRenderedPageBreak/>
        <w:t>Partnership (all partners)</w:t>
      </w:r>
    </w:p>
    <w:p w14:paraId="44067D76" w14:textId="77777777" w:rsidR="003E1A9C" w:rsidRDefault="003E1A9C" w:rsidP="003E1A9C">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6"/>
        <w:gridCol w:w="4174"/>
      </w:tblGrid>
      <w:tr w:rsidR="003E1A9C" w14:paraId="783B9BAB" w14:textId="77777777" w:rsidTr="0033617E">
        <w:trPr>
          <w:trHeight w:val="1214"/>
        </w:trPr>
        <w:tc>
          <w:tcPr>
            <w:tcW w:w="8686" w:type="dxa"/>
            <w:gridSpan w:val="3"/>
            <w:hideMark/>
          </w:tcPr>
          <w:p w14:paraId="4807E186" w14:textId="77777777" w:rsidR="003E1A9C" w:rsidRDefault="003E1A9C" w:rsidP="0033617E">
            <w:pPr>
              <w:pStyle w:val="TableParagraph"/>
              <w:ind w:left="107" w:right="4335"/>
              <w:rPr>
                <w:sz w:val="20"/>
                <w:lang w:val="en-US" w:eastAsia="en-US"/>
              </w:rPr>
            </w:pPr>
            <w:r>
              <w:rPr>
                <w:b/>
                <w:sz w:val="20"/>
                <w:lang w:val="en-US" w:eastAsia="en-US"/>
              </w:rPr>
              <w:t xml:space="preserve">Signed, sealed and delivered </w:t>
            </w:r>
            <w:r>
              <w:rPr>
                <w:sz w:val="20"/>
                <w:lang w:val="en-US" w:eastAsia="en-US"/>
              </w:rPr>
              <w:t xml:space="preserve">by all the partners for and on behalf of </w:t>
            </w:r>
            <w:r>
              <w:rPr>
                <w:b/>
                <w:i/>
                <w:sz w:val="20"/>
                <w:shd w:val="clear" w:color="auto" w:fill="FFFF00"/>
                <w:lang w:val="en-US" w:eastAsia="en-US"/>
              </w:rPr>
              <w:t>Insert Partnership Name</w:t>
            </w:r>
            <w:r>
              <w:rPr>
                <w:b/>
                <w:i/>
                <w:sz w:val="20"/>
                <w:lang w:val="en-US" w:eastAsia="en-US"/>
              </w:rPr>
              <w:t xml:space="preserve"> </w:t>
            </w:r>
            <w:r>
              <w:rPr>
                <w:sz w:val="20"/>
                <w:lang w:val="en-US" w:eastAsia="en-US"/>
              </w:rPr>
              <w:t xml:space="preserve">ABN </w:t>
            </w:r>
            <w:r>
              <w:rPr>
                <w:sz w:val="20"/>
                <w:shd w:val="clear" w:color="auto" w:fill="FFFF00"/>
                <w:lang w:val="en-US" w:eastAsia="en-US"/>
              </w:rPr>
              <w:t>insert ABN</w:t>
            </w:r>
            <w:r>
              <w:rPr>
                <w:sz w:val="20"/>
                <w:lang w:val="en-US" w:eastAsia="en-US"/>
              </w:rPr>
              <w:t xml:space="preserve"> (</w:t>
            </w:r>
            <w:r>
              <w:rPr>
                <w:b/>
                <w:sz w:val="20"/>
                <w:lang w:val="en-US" w:eastAsia="en-US"/>
              </w:rPr>
              <w:t>Operator</w:t>
            </w:r>
            <w:r>
              <w:rPr>
                <w:sz w:val="20"/>
                <w:lang w:val="en-US" w:eastAsia="en-US"/>
              </w:rPr>
              <w:t>) in the presence of:</w:t>
            </w:r>
          </w:p>
          <w:p w14:paraId="71639A5C" w14:textId="77777777" w:rsidR="003E1A9C" w:rsidRDefault="003E1A9C" w:rsidP="0033617E">
            <w:pPr>
              <w:pStyle w:val="TableParagraph"/>
              <w:ind w:left="107" w:right="4335"/>
              <w:rPr>
                <w:sz w:val="20"/>
                <w:lang w:val="en-US" w:eastAsia="en-US"/>
              </w:rPr>
            </w:pPr>
          </w:p>
          <w:p w14:paraId="15259C9B" w14:textId="77777777" w:rsidR="003E1A9C" w:rsidRDefault="003E1A9C" w:rsidP="0033617E">
            <w:pPr>
              <w:pStyle w:val="TableParagraph"/>
              <w:ind w:left="107" w:right="4335"/>
              <w:rPr>
                <w:sz w:val="20"/>
                <w:lang w:val="en-US" w:eastAsia="en-US"/>
              </w:rPr>
            </w:pPr>
          </w:p>
          <w:p w14:paraId="5EF5B069" w14:textId="77777777" w:rsidR="003E1A9C" w:rsidRDefault="003E1A9C" w:rsidP="0033617E">
            <w:pPr>
              <w:pStyle w:val="TableParagraph"/>
              <w:ind w:left="107" w:right="4335"/>
              <w:rPr>
                <w:sz w:val="20"/>
                <w:lang w:val="en-US" w:eastAsia="en-US"/>
              </w:rPr>
            </w:pPr>
          </w:p>
          <w:p w14:paraId="127D9EA3" w14:textId="77777777" w:rsidR="003E1A9C" w:rsidRDefault="003E1A9C" w:rsidP="0033617E">
            <w:pPr>
              <w:pStyle w:val="TableParagraph"/>
              <w:ind w:left="107" w:right="4335"/>
              <w:rPr>
                <w:sz w:val="20"/>
                <w:lang w:val="en-US" w:eastAsia="en-US"/>
              </w:rPr>
            </w:pPr>
          </w:p>
        </w:tc>
      </w:tr>
      <w:tr w:rsidR="003E1A9C" w14:paraId="1F36DF4E" w14:textId="77777777" w:rsidTr="0033617E">
        <w:trPr>
          <w:trHeight w:val="796"/>
        </w:trPr>
        <w:tc>
          <w:tcPr>
            <w:tcW w:w="4116" w:type="dxa"/>
            <w:tcBorders>
              <w:top w:val="single" w:sz="2" w:space="0" w:color="000000"/>
              <w:left w:val="nil"/>
              <w:bottom w:val="single" w:sz="2" w:space="0" w:color="000000"/>
              <w:right w:val="nil"/>
            </w:tcBorders>
            <w:hideMark/>
          </w:tcPr>
          <w:p w14:paraId="21CFE1C3" w14:textId="77777777" w:rsidR="003E1A9C" w:rsidRDefault="003E1A9C" w:rsidP="0033617E">
            <w:pPr>
              <w:pStyle w:val="TableParagraph"/>
              <w:spacing w:before="59"/>
              <w:ind w:left="108"/>
              <w:rPr>
                <w:sz w:val="18"/>
                <w:lang w:val="en-US" w:eastAsia="en-US"/>
              </w:rPr>
            </w:pPr>
            <w:r>
              <w:rPr>
                <w:sz w:val="18"/>
                <w:lang w:val="en-US" w:eastAsia="en-US"/>
              </w:rPr>
              <w:t>Signature of partner 1</w:t>
            </w:r>
          </w:p>
        </w:tc>
        <w:tc>
          <w:tcPr>
            <w:tcW w:w="396" w:type="dxa"/>
          </w:tcPr>
          <w:p w14:paraId="3F14CC62"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2" w:space="0" w:color="000000"/>
              <w:right w:val="nil"/>
            </w:tcBorders>
            <w:hideMark/>
          </w:tcPr>
          <w:p w14:paraId="1BF19D93" w14:textId="77777777" w:rsidR="003E1A9C" w:rsidRDefault="003E1A9C" w:rsidP="0033617E">
            <w:pPr>
              <w:pStyle w:val="TableParagraph"/>
              <w:spacing w:before="59"/>
              <w:ind w:left="108"/>
              <w:rPr>
                <w:sz w:val="18"/>
                <w:lang w:val="en-US" w:eastAsia="en-US"/>
              </w:rPr>
            </w:pPr>
            <w:r>
              <w:rPr>
                <w:sz w:val="18"/>
                <w:lang w:val="en-US" w:eastAsia="en-US"/>
              </w:rPr>
              <w:t>Signature of partner 2</w:t>
            </w:r>
          </w:p>
        </w:tc>
      </w:tr>
      <w:tr w:rsidR="003E1A9C" w14:paraId="025955E1" w14:textId="77777777" w:rsidTr="0033617E">
        <w:trPr>
          <w:trHeight w:val="796"/>
        </w:trPr>
        <w:tc>
          <w:tcPr>
            <w:tcW w:w="4116" w:type="dxa"/>
            <w:tcBorders>
              <w:top w:val="single" w:sz="2" w:space="0" w:color="000000"/>
              <w:left w:val="nil"/>
              <w:bottom w:val="nil"/>
              <w:right w:val="nil"/>
            </w:tcBorders>
            <w:hideMark/>
          </w:tcPr>
          <w:p w14:paraId="17217114" w14:textId="77777777" w:rsidR="003E1A9C" w:rsidRDefault="003E1A9C" w:rsidP="0033617E">
            <w:pPr>
              <w:pStyle w:val="TableParagraph"/>
              <w:spacing w:before="59"/>
              <w:ind w:left="108"/>
              <w:rPr>
                <w:sz w:val="18"/>
                <w:lang w:val="en-US" w:eastAsia="en-US"/>
              </w:rPr>
            </w:pPr>
            <w:r>
              <w:rPr>
                <w:sz w:val="18"/>
                <w:lang w:val="en-US" w:eastAsia="en-US"/>
              </w:rPr>
              <w:t>Name of partner (</w:t>
            </w:r>
            <w:r w:rsidRPr="009C351D">
              <w:rPr>
                <w:i/>
                <w:iCs/>
                <w:sz w:val="18"/>
                <w:lang w:val="en-US" w:eastAsia="en-US"/>
              </w:rPr>
              <w:t>print</w:t>
            </w:r>
            <w:r>
              <w:rPr>
                <w:sz w:val="18"/>
                <w:lang w:val="en-US" w:eastAsia="en-US"/>
              </w:rPr>
              <w:t>)</w:t>
            </w:r>
          </w:p>
        </w:tc>
        <w:tc>
          <w:tcPr>
            <w:tcW w:w="396" w:type="dxa"/>
          </w:tcPr>
          <w:p w14:paraId="78FBD983"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hideMark/>
          </w:tcPr>
          <w:p w14:paraId="70D48134" w14:textId="77777777" w:rsidR="003E1A9C" w:rsidRDefault="003E1A9C" w:rsidP="0033617E">
            <w:pPr>
              <w:pStyle w:val="TableParagraph"/>
              <w:spacing w:before="59"/>
              <w:ind w:left="108"/>
              <w:rPr>
                <w:sz w:val="18"/>
                <w:lang w:val="en-US" w:eastAsia="en-US"/>
              </w:rPr>
            </w:pPr>
            <w:r>
              <w:rPr>
                <w:sz w:val="18"/>
                <w:lang w:val="en-US" w:eastAsia="en-US"/>
              </w:rPr>
              <w:t>Name of partner (</w:t>
            </w:r>
            <w:r>
              <w:rPr>
                <w:i/>
                <w:sz w:val="18"/>
                <w:lang w:val="en-US" w:eastAsia="en-US"/>
              </w:rPr>
              <w:t>print</w:t>
            </w:r>
            <w:r>
              <w:rPr>
                <w:sz w:val="18"/>
                <w:lang w:val="en-US" w:eastAsia="en-US"/>
              </w:rPr>
              <w:t>)</w:t>
            </w:r>
          </w:p>
          <w:p w14:paraId="236DA998" w14:textId="77777777" w:rsidR="003E1A9C" w:rsidRDefault="003E1A9C" w:rsidP="0033617E">
            <w:pPr>
              <w:pStyle w:val="TableParagraph"/>
              <w:spacing w:before="59"/>
              <w:ind w:left="108"/>
              <w:rPr>
                <w:sz w:val="18"/>
                <w:lang w:val="en-US" w:eastAsia="en-US"/>
              </w:rPr>
            </w:pPr>
          </w:p>
          <w:p w14:paraId="410FEFE1" w14:textId="77777777" w:rsidR="003E1A9C" w:rsidRDefault="003E1A9C" w:rsidP="0033617E">
            <w:pPr>
              <w:pStyle w:val="TableParagraph"/>
              <w:spacing w:before="59"/>
              <w:ind w:left="108"/>
              <w:rPr>
                <w:sz w:val="18"/>
                <w:lang w:val="en-US" w:eastAsia="en-US"/>
              </w:rPr>
            </w:pPr>
          </w:p>
          <w:p w14:paraId="1B726567" w14:textId="77777777" w:rsidR="003E1A9C" w:rsidRDefault="003E1A9C" w:rsidP="0033617E">
            <w:pPr>
              <w:pStyle w:val="TableParagraph"/>
              <w:spacing w:before="59"/>
              <w:ind w:left="108"/>
              <w:rPr>
                <w:sz w:val="18"/>
                <w:lang w:val="en-US" w:eastAsia="en-US"/>
              </w:rPr>
            </w:pPr>
          </w:p>
          <w:p w14:paraId="0EA8F205" w14:textId="77777777" w:rsidR="003E1A9C" w:rsidRDefault="003E1A9C" w:rsidP="0033617E">
            <w:pPr>
              <w:pStyle w:val="TableParagraph"/>
              <w:spacing w:before="59"/>
              <w:ind w:left="108"/>
              <w:rPr>
                <w:sz w:val="18"/>
                <w:lang w:val="en-US" w:eastAsia="en-US"/>
              </w:rPr>
            </w:pPr>
          </w:p>
        </w:tc>
      </w:tr>
      <w:tr w:rsidR="003E1A9C" w14:paraId="49F1D4B2" w14:textId="77777777" w:rsidTr="0033617E">
        <w:trPr>
          <w:trHeight w:val="796"/>
        </w:trPr>
        <w:tc>
          <w:tcPr>
            <w:tcW w:w="4116" w:type="dxa"/>
            <w:tcBorders>
              <w:top w:val="single" w:sz="2" w:space="0" w:color="000000"/>
              <w:left w:val="nil"/>
              <w:bottom w:val="nil"/>
              <w:right w:val="nil"/>
            </w:tcBorders>
          </w:tcPr>
          <w:p w14:paraId="384044B9" w14:textId="77777777" w:rsidR="003E1A9C" w:rsidRDefault="003E1A9C" w:rsidP="0033617E">
            <w:pPr>
              <w:pStyle w:val="TableParagraph"/>
              <w:spacing w:before="59"/>
              <w:ind w:left="108"/>
              <w:rPr>
                <w:sz w:val="18"/>
                <w:lang w:val="en-US" w:eastAsia="en-US"/>
              </w:rPr>
            </w:pPr>
            <w:r>
              <w:rPr>
                <w:sz w:val="18"/>
                <w:lang w:val="en-US" w:eastAsia="en-US"/>
              </w:rPr>
              <w:t>Signature of partner 3</w:t>
            </w:r>
          </w:p>
        </w:tc>
        <w:tc>
          <w:tcPr>
            <w:tcW w:w="396" w:type="dxa"/>
          </w:tcPr>
          <w:p w14:paraId="14993897"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tcPr>
          <w:p w14:paraId="551CB8FE" w14:textId="77777777" w:rsidR="003E1A9C" w:rsidRDefault="003E1A9C" w:rsidP="0033617E">
            <w:pPr>
              <w:pStyle w:val="TableParagraph"/>
              <w:spacing w:before="59"/>
              <w:ind w:left="108"/>
              <w:rPr>
                <w:sz w:val="18"/>
                <w:lang w:val="en-US" w:eastAsia="en-US"/>
              </w:rPr>
            </w:pPr>
            <w:r>
              <w:rPr>
                <w:sz w:val="18"/>
                <w:lang w:val="en-US" w:eastAsia="en-US"/>
              </w:rPr>
              <w:t>Signature of partner 4</w:t>
            </w:r>
          </w:p>
        </w:tc>
      </w:tr>
      <w:tr w:rsidR="003E1A9C" w14:paraId="39BE16E3" w14:textId="77777777" w:rsidTr="0033617E">
        <w:trPr>
          <w:trHeight w:val="796"/>
        </w:trPr>
        <w:tc>
          <w:tcPr>
            <w:tcW w:w="4116" w:type="dxa"/>
            <w:tcBorders>
              <w:top w:val="single" w:sz="2" w:space="0" w:color="000000"/>
              <w:left w:val="nil"/>
              <w:bottom w:val="nil"/>
              <w:right w:val="nil"/>
            </w:tcBorders>
          </w:tcPr>
          <w:p w14:paraId="5D798422" w14:textId="77777777" w:rsidR="003E1A9C" w:rsidRDefault="003E1A9C" w:rsidP="0033617E">
            <w:pPr>
              <w:pStyle w:val="TableParagraph"/>
              <w:spacing w:before="59"/>
              <w:ind w:left="108"/>
              <w:rPr>
                <w:sz w:val="18"/>
                <w:lang w:val="en-US" w:eastAsia="en-US"/>
              </w:rPr>
            </w:pPr>
            <w:r>
              <w:rPr>
                <w:sz w:val="18"/>
                <w:lang w:val="en-US" w:eastAsia="en-US"/>
              </w:rPr>
              <w:t>Name of partner (</w:t>
            </w:r>
            <w:r w:rsidRPr="009C351D">
              <w:rPr>
                <w:i/>
                <w:iCs/>
                <w:sz w:val="18"/>
                <w:lang w:val="en-US" w:eastAsia="en-US"/>
              </w:rPr>
              <w:t>print</w:t>
            </w:r>
            <w:r>
              <w:rPr>
                <w:sz w:val="18"/>
                <w:lang w:val="en-US" w:eastAsia="en-US"/>
              </w:rPr>
              <w:t>)</w:t>
            </w:r>
          </w:p>
        </w:tc>
        <w:tc>
          <w:tcPr>
            <w:tcW w:w="396" w:type="dxa"/>
          </w:tcPr>
          <w:p w14:paraId="19CEF388"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tcPr>
          <w:p w14:paraId="33616074" w14:textId="77777777" w:rsidR="003E1A9C" w:rsidRDefault="003E1A9C" w:rsidP="0033617E">
            <w:pPr>
              <w:pStyle w:val="TableParagraph"/>
              <w:spacing w:before="59"/>
              <w:ind w:left="108"/>
              <w:rPr>
                <w:sz w:val="18"/>
                <w:lang w:val="en-US" w:eastAsia="en-US"/>
              </w:rPr>
            </w:pPr>
            <w:r>
              <w:rPr>
                <w:sz w:val="18"/>
                <w:lang w:val="en-US" w:eastAsia="en-US"/>
              </w:rPr>
              <w:t>Name of partner (</w:t>
            </w:r>
            <w:r w:rsidRPr="009C351D">
              <w:rPr>
                <w:i/>
                <w:iCs/>
                <w:sz w:val="18"/>
                <w:lang w:val="en-US" w:eastAsia="en-US"/>
              </w:rPr>
              <w:t>print</w:t>
            </w:r>
            <w:r>
              <w:rPr>
                <w:sz w:val="18"/>
                <w:lang w:val="en-US" w:eastAsia="en-US"/>
              </w:rPr>
              <w:t>)</w:t>
            </w:r>
          </w:p>
        </w:tc>
      </w:tr>
      <w:tr w:rsidR="003E1A9C" w14:paraId="03F1EE88" w14:textId="77777777" w:rsidTr="0033617E">
        <w:trPr>
          <w:trHeight w:val="265"/>
        </w:trPr>
        <w:tc>
          <w:tcPr>
            <w:tcW w:w="4116" w:type="dxa"/>
          </w:tcPr>
          <w:p w14:paraId="4C80C6A6" w14:textId="77777777" w:rsidR="003E1A9C" w:rsidRDefault="003E1A9C" w:rsidP="0033617E">
            <w:pPr>
              <w:pStyle w:val="TableParagraph"/>
              <w:rPr>
                <w:rFonts w:ascii="Times New Roman"/>
                <w:sz w:val="18"/>
                <w:lang w:val="en-US" w:eastAsia="en-US"/>
              </w:rPr>
            </w:pPr>
          </w:p>
        </w:tc>
        <w:tc>
          <w:tcPr>
            <w:tcW w:w="396" w:type="dxa"/>
          </w:tcPr>
          <w:p w14:paraId="0351B363" w14:textId="77777777" w:rsidR="003E1A9C" w:rsidRDefault="003E1A9C" w:rsidP="0033617E">
            <w:pPr>
              <w:pStyle w:val="TableParagraph"/>
              <w:rPr>
                <w:rFonts w:ascii="Times New Roman"/>
                <w:sz w:val="18"/>
                <w:lang w:val="en-US" w:eastAsia="en-US"/>
              </w:rPr>
            </w:pPr>
          </w:p>
        </w:tc>
        <w:tc>
          <w:tcPr>
            <w:tcW w:w="4174" w:type="dxa"/>
            <w:tcBorders>
              <w:top w:val="single" w:sz="4" w:space="0" w:color="000000"/>
              <w:left w:val="nil"/>
              <w:bottom w:val="nil"/>
              <w:right w:val="nil"/>
            </w:tcBorders>
            <w:hideMark/>
          </w:tcPr>
          <w:p w14:paraId="705B91B6" w14:textId="77777777" w:rsidR="003E1A9C" w:rsidRDefault="003E1A9C" w:rsidP="0033617E">
            <w:pPr>
              <w:pStyle w:val="TableParagraph"/>
              <w:spacing w:before="59" w:line="187" w:lineRule="exact"/>
              <w:ind w:left="108"/>
              <w:rPr>
                <w:sz w:val="18"/>
                <w:lang w:val="en-US" w:eastAsia="en-US"/>
              </w:rPr>
            </w:pPr>
            <w:r>
              <w:rPr>
                <w:sz w:val="18"/>
                <w:lang w:val="en-US" w:eastAsia="en-US"/>
              </w:rPr>
              <w:t>Date</w:t>
            </w:r>
          </w:p>
        </w:tc>
      </w:tr>
    </w:tbl>
    <w:p w14:paraId="0FCC3B1D" w14:textId="77777777" w:rsidR="004928ED" w:rsidRDefault="004928ED">
      <w:pPr>
        <w:pStyle w:val="BodyText"/>
        <w:rPr>
          <w:b/>
          <w:i/>
          <w:sz w:val="24"/>
        </w:rPr>
      </w:pPr>
    </w:p>
    <w:p w14:paraId="290486B4" w14:textId="77777777" w:rsidR="004928ED" w:rsidRDefault="004928ED">
      <w:pPr>
        <w:pStyle w:val="BodyText"/>
        <w:rPr>
          <w:b/>
          <w:i/>
          <w:sz w:val="19"/>
        </w:rPr>
      </w:pPr>
    </w:p>
    <w:p w14:paraId="2FC5B91E" w14:textId="77777777" w:rsidR="003E1A9C" w:rsidRDefault="003E1A9C" w:rsidP="003E1A9C">
      <w:pPr>
        <w:pStyle w:val="Heading4"/>
      </w:pPr>
      <w:r>
        <w:rPr>
          <w:u w:val="thick"/>
        </w:rPr>
        <w:t>Partnership (lead partner)</w:t>
      </w:r>
    </w:p>
    <w:p w14:paraId="4F5B77B5" w14:textId="77777777" w:rsidR="003E1A9C" w:rsidRDefault="003E1A9C" w:rsidP="003E1A9C">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16"/>
        <w:gridCol w:w="396"/>
        <w:gridCol w:w="4174"/>
      </w:tblGrid>
      <w:tr w:rsidR="003E1A9C" w14:paraId="64F0DD9C" w14:textId="77777777" w:rsidTr="0033617E">
        <w:trPr>
          <w:trHeight w:val="1214"/>
        </w:trPr>
        <w:tc>
          <w:tcPr>
            <w:tcW w:w="8686" w:type="dxa"/>
            <w:gridSpan w:val="3"/>
            <w:hideMark/>
          </w:tcPr>
          <w:p w14:paraId="030C435C" w14:textId="77777777" w:rsidR="003E1A9C" w:rsidRDefault="003E1A9C" w:rsidP="0033617E">
            <w:pPr>
              <w:pStyle w:val="TableParagraph"/>
              <w:ind w:left="107" w:right="4335"/>
              <w:rPr>
                <w:sz w:val="20"/>
                <w:lang w:val="en-US" w:eastAsia="en-US"/>
              </w:rPr>
            </w:pPr>
            <w:r>
              <w:rPr>
                <w:b/>
                <w:sz w:val="20"/>
                <w:lang w:val="en-US" w:eastAsia="en-US"/>
              </w:rPr>
              <w:t xml:space="preserve">Signed, sealed and delivered </w:t>
            </w:r>
            <w:r>
              <w:rPr>
                <w:sz w:val="20"/>
                <w:lang w:val="en-US" w:eastAsia="en-US"/>
              </w:rPr>
              <w:t xml:space="preserve">by [insert name of </w:t>
            </w:r>
            <w:proofErr w:type="spellStart"/>
            <w:r>
              <w:rPr>
                <w:sz w:val="20"/>
                <w:lang w:val="en-US" w:eastAsia="en-US"/>
              </w:rPr>
              <w:t>authorised</w:t>
            </w:r>
            <w:proofErr w:type="spellEnd"/>
            <w:r>
              <w:rPr>
                <w:sz w:val="20"/>
                <w:lang w:val="en-US" w:eastAsia="en-US"/>
              </w:rPr>
              <w:t xml:space="preserve"> partner] whose authority has not been revoked, for and on behalf of </w:t>
            </w:r>
            <w:r>
              <w:rPr>
                <w:b/>
                <w:i/>
                <w:sz w:val="20"/>
                <w:shd w:val="clear" w:color="auto" w:fill="FFFF00"/>
                <w:lang w:val="en-US" w:eastAsia="en-US"/>
              </w:rPr>
              <w:t>Insert Partnership</w:t>
            </w:r>
            <w:r>
              <w:rPr>
                <w:b/>
                <w:i/>
                <w:sz w:val="20"/>
                <w:lang w:val="en-US" w:eastAsia="en-US"/>
              </w:rPr>
              <w:t xml:space="preserve"> </w:t>
            </w:r>
            <w:r>
              <w:rPr>
                <w:b/>
                <w:i/>
                <w:sz w:val="20"/>
                <w:shd w:val="clear" w:color="auto" w:fill="FFFF00"/>
                <w:lang w:val="en-US" w:eastAsia="en-US"/>
              </w:rPr>
              <w:t>Name</w:t>
            </w:r>
            <w:r>
              <w:rPr>
                <w:b/>
                <w:i/>
                <w:sz w:val="20"/>
                <w:lang w:val="en-US" w:eastAsia="en-US"/>
              </w:rPr>
              <w:t xml:space="preserve"> </w:t>
            </w:r>
            <w:r>
              <w:rPr>
                <w:sz w:val="20"/>
                <w:lang w:val="en-US" w:eastAsia="en-US"/>
              </w:rPr>
              <w:t xml:space="preserve">ABN </w:t>
            </w:r>
            <w:r>
              <w:rPr>
                <w:sz w:val="20"/>
                <w:shd w:val="clear" w:color="auto" w:fill="FFFF00"/>
                <w:lang w:val="en-US" w:eastAsia="en-US"/>
              </w:rPr>
              <w:t>insert ABN</w:t>
            </w:r>
            <w:r>
              <w:rPr>
                <w:sz w:val="20"/>
                <w:lang w:val="en-US" w:eastAsia="en-US"/>
              </w:rPr>
              <w:t xml:space="preserve"> (</w:t>
            </w:r>
            <w:r>
              <w:rPr>
                <w:b/>
                <w:sz w:val="20"/>
                <w:lang w:val="en-US" w:eastAsia="en-US"/>
              </w:rPr>
              <w:t>Operator</w:t>
            </w:r>
            <w:r>
              <w:rPr>
                <w:sz w:val="20"/>
                <w:lang w:val="en-US" w:eastAsia="en-US"/>
              </w:rPr>
              <w:t>) in the presence of:</w:t>
            </w:r>
          </w:p>
          <w:p w14:paraId="0880C36B" w14:textId="77777777" w:rsidR="003E1A9C" w:rsidRDefault="003E1A9C" w:rsidP="0033617E">
            <w:pPr>
              <w:pStyle w:val="TableParagraph"/>
              <w:ind w:left="107" w:right="4335"/>
              <w:rPr>
                <w:sz w:val="20"/>
                <w:lang w:val="en-US" w:eastAsia="en-US"/>
              </w:rPr>
            </w:pPr>
          </w:p>
          <w:p w14:paraId="4ED58CAE" w14:textId="77777777" w:rsidR="003E1A9C" w:rsidRDefault="003E1A9C" w:rsidP="0033617E">
            <w:pPr>
              <w:pStyle w:val="TableParagraph"/>
              <w:ind w:left="107" w:right="4335"/>
              <w:rPr>
                <w:sz w:val="20"/>
                <w:lang w:val="en-US" w:eastAsia="en-US"/>
              </w:rPr>
            </w:pPr>
          </w:p>
          <w:p w14:paraId="7182D181" w14:textId="77777777" w:rsidR="003E1A9C" w:rsidRDefault="003E1A9C" w:rsidP="0033617E">
            <w:pPr>
              <w:pStyle w:val="TableParagraph"/>
              <w:ind w:left="107" w:right="4335"/>
              <w:rPr>
                <w:sz w:val="20"/>
                <w:lang w:val="en-US" w:eastAsia="en-US"/>
              </w:rPr>
            </w:pPr>
          </w:p>
          <w:p w14:paraId="42AC3EC5" w14:textId="77777777" w:rsidR="003E1A9C" w:rsidRDefault="003E1A9C" w:rsidP="0033617E">
            <w:pPr>
              <w:pStyle w:val="TableParagraph"/>
              <w:ind w:left="107" w:right="4335"/>
              <w:rPr>
                <w:sz w:val="20"/>
                <w:lang w:val="en-US" w:eastAsia="en-US"/>
              </w:rPr>
            </w:pPr>
          </w:p>
        </w:tc>
      </w:tr>
      <w:tr w:rsidR="003E1A9C" w14:paraId="64F4F23A" w14:textId="77777777" w:rsidTr="0033617E">
        <w:trPr>
          <w:trHeight w:val="796"/>
        </w:trPr>
        <w:tc>
          <w:tcPr>
            <w:tcW w:w="4116" w:type="dxa"/>
            <w:tcBorders>
              <w:top w:val="single" w:sz="2" w:space="0" w:color="000000"/>
              <w:left w:val="nil"/>
              <w:bottom w:val="single" w:sz="2" w:space="0" w:color="000000"/>
              <w:right w:val="nil"/>
            </w:tcBorders>
            <w:hideMark/>
          </w:tcPr>
          <w:p w14:paraId="0772A5E8" w14:textId="77777777" w:rsidR="003E1A9C" w:rsidRDefault="003E1A9C" w:rsidP="0033617E">
            <w:pPr>
              <w:pStyle w:val="TableParagraph"/>
              <w:spacing w:before="59"/>
              <w:ind w:left="108"/>
              <w:rPr>
                <w:sz w:val="18"/>
                <w:lang w:val="en-US" w:eastAsia="en-US"/>
              </w:rPr>
            </w:pPr>
            <w:r>
              <w:rPr>
                <w:sz w:val="18"/>
                <w:lang w:val="en-US" w:eastAsia="en-US"/>
              </w:rPr>
              <w:t>Signature of witness</w:t>
            </w:r>
          </w:p>
        </w:tc>
        <w:tc>
          <w:tcPr>
            <w:tcW w:w="396" w:type="dxa"/>
          </w:tcPr>
          <w:p w14:paraId="54536EE6"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2" w:space="0" w:color="000000"/>
              <w:right w:val="nil"/>
            </w:tcBorders>
            <w:hideMark/>
          </w:tcPr>
          <w:p w14:paraId="1FD2618C" w14:textId="77777777" w:rsidR="003E1A9C" w:rsidRDefault="003E1A9C" w:rsidP="0033617E">
            <w:pPr>
              <w:pStyle w:val="TableParagraph"/>
              <w:spacing w:before="59"/>
              <w:ind w:left="108"/>
              <w:rPr>
                <w:sz w:val="18"/>
                <w:lang w:val="en-US" w:eastAsia="en-US"/>
              </w:rPr>
            </w:pPr>
            <w:r>
              <w:rPr>
                <w:sz w:val="18"/>
                <w:lang w:val="en-US" w:eastAsia="en-US"/>
              </w:rPr>
              <w:t>Signature of partner</w:t>
            </w:r>
          </w:p>
        </w:tc>
      </w:tr>
      <w:tr w:rsidR="003E1A9C" w14:paraId="1E856FDC" w14:textId="77777777" w:rsidTr="0033617E">
        <w:trPr>
          <w:trHeight w:val="796"/>
        </w:trPr>
        <w:tc>
          <w:tcPr>
            <w:tcW w:w="4116" w:type="dxa"/>
            <w:tcBorders>
              <w:top w:val="single" w:sz="2" w:space="0" w:color="000000"/>
              <w:left w:val="nil"/>
              <w:bottom w:val="nil"/>
              <w:right w:val="nil"/>
            </w:tcBorders>
            <w:hideMark/>
          </w:tcPr>
          <w:p w14:paraId="23FD8805" w14:textId="77777777" w:rsidR="003E1A9C" w:rsidRDefault="003E1A9C" w:rsidP="0033617E">
            <w:pPr>
              <w:pStyle w:val="TableParagraph"/>
              <w:spacing w:before="59"/>
              <w:ind w:left="108"/>
              <w:rPr>
                <w:sz w:val="18"/>
                <w:lang w:val="en-US" w:eastAsia="en-US"/>
              </w:rPr>
            </w:pPr>
            <w:r>
              <w:rPr>
                <w:sz w:val="18"/>
                <w:lang w:val="en-US" w:eastAsia="en-US"/>
              </w:rPr>
              <w:t>Name of witness (</w:t>
            </w:r>
            <w:r>
              <w:rPr>
                <w:i/>
                <w:sz w:val="18"/>
                <w:lang w:val="en-US" w:eastAsia="en-US"/>
              </w:rPr>
              <w:t>print</w:t>
            </w:r>
            <w:r>
              <w:rPr>
                <w:sz w:val="18"/>
                <w:lang w:val="en-US" w:eastAsia="en-US"/>
              </w:rPr>
              <w:t>)</w:t>
            </w:r>
          </w:p>
        </w:tc>
        <w:tc>
          <w:tcPr>
            <w:tcW w:w="396" w:type="dxa"/>
          </w:tcPr>
          <w:p w14:paraId="5057DF56" w14:textId="77777777" w:rsidR="003E1A9C" w:rsidRDefault="003E1A9C" w:rsidP="0033617E">
            <w:pPr>
              <w:pStyle w:val="TableParagraph"/>
              <w:rPr>
                <w:rFonts w:ascii="Times New Roman"/>
                <w:sz w:val="18"/>
                <w:lang w:val="en-US" w:eastAsia="en-US"/>
              </w:rPr>
            </w:pPr>
          </w:p>
        </w:tc>
        <w:tc>
          <w:tcPr>
            <w:tcW w:w="4174" w:type="dxa"/>
            <w:tcBorders>
              <w:top w:val="single" w:sz="2" w:space="0" w:color="000000"/>
              <w:left w:val="nil"/>
              <w:bottom w:val="single" w:sz="4" w:space="0" w:color="000000"/>
              <w:right w:val="nil"/>
            </w:tcBorders>
            <w:hideMark/>
          </w:tcPr>
          <w:p w14:paraId="561FD6EF" w14:textId="77777777" w:rsidR="003E1A9C" w:rsidRDefault="003E1A9C" w:rsidP="0033617E">
            <w:pPr>
              <w:pStyle w:val="TableParagraph"/>
              <w:spacing w:before="59"/>
              <w:ind w:left="108"/>
              <w:rPr>
                <w:sz w:val="18"/>
                <w:lang w:val="en-US" w:eastAsia="en-US"/>
              </w:rPr>
            </w:pPr>
            <w:r>
              <w:rPr>
                <w:sz w:val="18"/>
                <w:lang w:val="en-US" w:eastAsia="en-US"/>
              </w:rPr>
              <w:t>Name of partner (</w:t>
            </w:r>
            <w:r>
              <w:rPr>
                <w:i/>
                <w:sz w:val="18"/>
                <w:lang w:val="en-US" w:eastAsia="en-US"/>
              </w:rPr>
              <w:t>print</w:t>
            </w:r>
            <w:r>
              <w:rPr>
                <w:sz w:val="18"/>
                <w:lang w:val="en-US" w:eastAsia="en-US"/>
              </w:rPr>
              <w:t>)</w:t>
            </w:r>
          </w:p>
        </w:tc>
      </w:tr>
      <w:tr w:rsidR="003E1A9C" w14:paraId="0EEBF948" w14:textId="77777777" w:rsidTr="0033617E">
        <w:trPr>
          <w:trHeight w:val="265"/>
        </w:trPr>
        <w:tc>
          <w:tcPr>
            <w:tcW w:w="4116" w:type="dxa"/>
          </w:tcPr>
          <w:p w14:paraId="00210705" w14:textId="77777777" w:rsidR="003E1A9C" w:rsidRDefault="003E1A9C" w:rsidP="0033617E">
            <w:pPr>
              <w:pStyle w:val="TableParagraph"/>
              <w:rPr>
                <w:rFonts w:ascii="Times New Roman"/>
                <w:sz w:val="18"/>
                <w:lang w:val="en-US" w:eastAsia="en-US"/>
              </w:rPr>
            </w:pPr>
          </w:p>
        </w:tc>
        <w:tc>
          <w:tcPr>
            <w:tcW w:w="396" w:type="dxa"/>
          </w:tcPr>
          <w:p w14:paraId="0E16F1DC" w14:textId="77777777" w:rsidR="003E1A9C" w:rsidRDefault="003E1A9C" w:rsidP="0033617E">
            <w:pPr>
              <w:pStyle w:val="TableParagraph"/>
              <w:rPr>
                <w:rFonts w:ascii="Times New Roman"/>
                <w:sz w:val="18"/>
                <w:lang w:val="en-US" w:eastAsia="en-US"/>
              </w:rPr>
            </w:pPr>
          </w:p>
        </w:tc>
        <w:tc>
          <w:tcPr>
            <w:tcW w:w="4174" w:type="dxa"/>
            <w:tcBorders>
              <w:top w:val="single" w:sz="4" w:space="0" w:color="000000"/>
              <w:left w:val="nil"/>
              <w:bottom w:val="nil"/>
              <w:right w:val="nil"/>
            </w:tcBorders>
            <w:hideMark/>
          </w:tcPr>
          <w:p w14:paraId="21492A64" w14:textId="77777777" w:rsidR="003E1A9C" w:rsidRDefault="003E1A9C" w:rsidP="0033617E">
            <w:pPr>
              <w:pStyle w:val="TableParagraph"/>
              <w:spacing w:before="59" w:line="187" w:lineRule="exact"/>
              <w:ind w:left="108"/>
              <w:rPr>
                <w:sz w:val="18"/>
                <w:lang w:val="en-US" w:eastAsia="en-US"/>
              </w:rPr>
            </w:pPr>
            <w:r>
              <w:rPr>
                <w:sz w:val="18"/>
                <w:lang w:val="en-US" w:eastAsia="en-US"/>
              </w:rPr>
              <w:t>Date</w:t>
            </w:r>
          </w:p>
        </w:tc>
      </w:tr>
    </w:tbl>
    <w:p w14:paraId="65DD8822" w14:textId="77777777" w:rsidR="003E1A9C" w:rsidRDefault="003E1A9C" w:rsidP="003E1A9C">
      <w:pPr>
        <w:ind w:left="220"/>
        <w:rPr>
          <w:b/>
          <w:i/>
          <w:u w:val="thick"/>
        </w:rPr>
      </w:pPr>
    </w:p>
    <w:p w14:paraId="20351DEA" w14:textId="77777777" w:rsidR="003E1A9C" w:rsidRDefault="003E1A9C" w:rsidP="003E1A9C">
      <w:pPr>
        <w:ind w:left="220"/>
        <w:rPr>
          <w:b/>
          <w:i/>
          <w:u w:val="thick"/>
        </w:rPr>
      </w:pPr>
    </w:p>
    <w:p w14:paraId="044C226F" w14:textId="77777777" w:rsidR="00423E8F" w:rsidRDefault="00423E8F" w:rsidP="003E1A9C">
      <w:pPr>
        <w:ind w:left="220"/>
        <w:rPr>
          <w:b/>
          <w:i/>
          <w:u w:val="thick"/>
        </w:rPr>
      </w:pPr>
    </w:p>
    <w:p w14:paraId="2FDB51CB" w14:textId="77777777" w:rsidR="00423E8F" w:rsidRDefault="00423E8F" w:rsidP="003E1A9C">
      <w:pPr>
        <w:ind w:left="220"/>
        <w:rPr>
          <w:b/>
          <w:i/>
          <w:u w:val="thick"/>
        </w:rPr>
      </w:pPr>
    </w:p>
    <w:p w14:paraId="548FAF8E" w14:textId="77777777" w:rsidR="00423E8F" w:rsidRDefault="00423E8F" w:rsidP="003E1A9C">
      <w:pPr>
        <w:ind w:left="220"/>
        <w:rPr>
          <w:b/>
          <w:i/>
          <w:u w:val="thick"/>
        </w:rPr>
      </w:pPr>
    </w:p>
    <w:p w14:paraId="1C3A7C18" w14:textId="77777777" w:rsidR="00423E8F" w:rsidRDefault="00423E8F" w:rsidP="003E1A9C">
      <w:pPr>
        <w:ind w:left="220"/>
        <w:rPr>
          <w:b/>
          <w:i/>
          <w:u w:val="thick"/>
        </w:rPr>
      </w:pPr>
    </w:p>
    <w:p w14:paraId="4267F38D" w14:textId="77777777" w:rsidR="00423E8F" w:rsidRDefault="00423E8F" w:rsidP="003E1A9C">
      <w:pPr>
        <w:ind w:left="220"/>
        <w:rPr>
          <w:b/>
          <w:i/>
          <w:u w:val="thick"/>
        </w:rPr>
      </w:pPr>
    </w:p>
    <w:p w14:paraId="10BFBDF9" w14:textId="77777777" w:rsidR="00423E8F" w:rsidRDefault="00423E8F" w:rsidP="003E1A9C">
      <w:pPr>
        <w:ind w:left="220"/>
        <w:rPr>
          <w:b/>
          <w:i/>
          <w:u w:val="thick"/>
        </w:rPr>
      </w:pPr>
    </w:p>
    <w:p w14:paraId="26825A60" w14:textId="77777777" w:rsidR="00423E8F" w:rsidRDefault="00423E8F" w:rsidP="003E1A9C">
      <w:pPr>
        <w:ind w:left="220"/>
        <w:rPr>
          <w:b/>
          <w:i/>
          <w:u w:val="thick"/>
        </w:rPr>
      </w:pPr>
    </w:p>
    <w:p w14:paraId="4F577D50" w14:textId="77777777" w:rsidR="00423E8F" w:rsidRDefault="00423E8F" w:rsidP="003E1A9C">
      <w:pPr>
        <w:ind w:left="220"/>
        <w:rPr>
          <w:b/>
          <w:i/>
          <w:u w:val="thick"/>
        </w:rPr>
      </w:pPr>
    </w:p>
    <w:p w14:paraId="07F65720" w14:textId="3A9F26D1" w:rsidR="003E1A9C" w:rsidRDefault="003E1A9C" w:rsidP="003E1A9C">
      <w:pPr>
        <w:ind w:left="220"/>
        <w:rPr>
          <w:b/>
          <w:i/>
        </w:rPr>
      </w:pPr>
      <w:r>
        <w:rPr>
          <w:b/>
          <w:i/>
          <w:u w:val="thick"/>
        </w:rPr>
        <w:lastRenderedPageBreak/>
        <w:t>Incorporated Association</w:t>
      </w:r>
    </w:p>
    <w:p w14:paraId="10792BDD" w14:textId="77777777" w:rsidR="003E1A9C" w:rsidRDefault="003E1A9C" w:rsidP="003E1A9C">
      <w:pPr>
        <w:pStyle w:val="BodyText"/>
        <w:spacing w:before="2"/>
        <w:rPr>
          <w:b/>
          <w:i/>
          <w:sz w:val="16"/>
        </w:rPr>
      </w:pPr>
    </w:p>
    <w:tbl>
      <w:tblPr>
        <w:tblW w:w="0" w:type="auto"/>
        <w:tblInd w:w="220" w:type="dxa"/>
        <w:tblLayout w:type="fixed"/>
        <w:tblCellMar>
          <w:left w:w="0" w:type="dxa"/>
          <w:right w:w="0" w:type="dxa"/>
        </w:tblCellMar>
        <w:tblLook w:val="01E0" w:firstRow="1" w:lastRow="1" w:firstColumn="1" w:lastColumn="1" w:noHBand="0" w:noVBand="0"/>
      </w:tblPr>
      <w:tblGrid>
        <w:gridCol w:w="4121"/>
        <w:gridCol w:w="391"/>
        <w:gridCol w:w="4178"/>
      </w:tblGrid>
      <w:tr w:rsidR="003E1A9C" w14:paraId="3FC54560" w14:textId="77777777" w:rsidTr="0033617E">
        <w:trPr>
          <w:trHeight w:val="1212"/>
        </w:trPr>
        <w:tc>
          <w:tcPr>
            <w:tcW w:w="8690" w:type="dxa"/>
            <w:gridSpan w:val="3"/>
            <w:hideMark/>
          </w:tcPr>
          <w:p w14:paraId="13946A78" w14:textId="77777777" w:rsidR="003E1A9C" w:rsidRDefault="003E1A9C" w:rsidP="0033617E">
            <w:pPr>
              <w:pStyle w:val="TableParagraph"/>
              <w:ind w:left="108" w:right="4393"/>
              <w:rPr>
                <w:sz w:val="20"/>
                <w:lang w:val="en-US" w:eastAsia="en-US"/>
              </w:rPr>
            </w:pPr>
            <w:r>
              <w:rPr>
                <w:b/>
                <w:sz w:val="20"/>
                <w:lang w:val="en-US" w:eastAsia="en-US"/>
              </w:rPr>
              <w:t xml:space="preserve">Signed, sealed and delivered </w:t>
            </w:r>
            <w:r>
              <w:rPr>
                <w:sz w:val="20"/>
                <w:lang w:val="en-US" w:eastAsia="en-US"/>
              </w:rPr>
              <w:t xml:space="preserve">for and on behalf of </w:t>
            </w:r>
            <w:r>
              <w:rPr>
                <w:b/>
                <w:i/>
                <w:sz w:val="20"/>
                <w:shd w:val="clear" w:color="auto" w:fill="FFFF00"/>
                <w:lang w:val="en-US" w:eastAsia="en-US"/>
              </w:rPr>
              <w:t>Insert Association Name</w:t>
            </w:r>
            <w:r>
              <w:rPr>
                <w:b/>
                <w:i/>
                <w:sz w:val="20"/>
                <w:lang w:val="en-US" w:eastAsia="en-US"/>
              </w:rPr>
              <w:t xml:space="preserve"> </w:t>
            </w:r>
            <w:r>
              <w:rPr>
                <w:sz w:val="20"/>
                <w:lang w:val="en-US" w:eastAsia="en-US"/>
              </w:rPr>
              <w:t xml:space="preserve">ABN </w:t>
            </w:r>
            <w:r>
              <w:rPr>
                <w:sz w:val="20"/>
                <w:shd w:val="clear" w:color="auto" w:fill="FFFF00"/>
                <w:lang w:val="en-US" w:eastAsia="en-US"/>
              </w:rPr>
              <w:t>insert</w:t>
            </w:r>
            <w:r>
              <w:rPr>
                <w:sz w:val="20"/>
                <w:lang w:val="en-US" w:eastAsia="en-US"/>
              </w:rPr>
              <w:t xml:space="preserve"> </w:t>
            </w:r>
            <w:r>
              <w:rPr>
                <w:sz w:val="20"/>
                <w:shd w:val="clear" w:color="auto" w:fill="FFFF00"/>
                <w:lang w:val="en-US" w:eastAsia="en-US"/>
              </w:rPr>
              <w:t>ABN</w:t>
            </w:r>
            <w:r>
              <w:rPr>
                <w:sz w:val="20"/>
                <w:lang w:val="en-US" w:eastAsia="en-US"/>
              </w:rPr>
              <w:t xml:space="preserve"> (</w:t>
            </w:r>
            <w:r>
              <w:rPr>
                <w:b/>
                <w:sz w:val="20"/>
                <w:lang w:val="en-US" w:eastAsia="en-US"/>
              </w:rPr>
              <w:t>Operator</w:t>
            </w:r>
            <w:r>
              <w:rPr>
                <w:sz w:val="20"/>
                <w:lang w:val="en-US" w:eastAsia="en-US"/>
              </w:rPr>
              <w:t>):</w:t>
            </w:r>
          </w:p>
        </w:tc>
      </w:tr>
      <w:tr w:rsidR="003E1A9C" w14:paraId="66939964" w14:textId="77777777" w:rsidTr="0033617E">
        <w:trPr>
          <w:trHeight w:val="799"/>
        </w:trPr>
        <w:tc>
          <w:tcPr>
            <w:tcW w:w="4121" w:type="dxa"/>
            <w:tcBorders>
              <w:top w:val="single" w:sz="2" w:space="0" w:color="000000"/>
              <w:left w:val="nil"/>
              <w:bottom w:val="single" w:sz="2" w:space="0" w:color="000000"/>
              <w:right w:val="nil"/>
            </w:tcBorders>
            <w:hideMark/>
          </w:tcPr>
          <w:p w14:paraId="0E034E2B" w14:textId="77777777" w:rsidR="003E1A9C" w:rsidRDefault="003E1A9C" w:rsidP="0033617E">
            <w:pPr>
              <w:pStyle w:val="TableParagraph"/>
              <w:spacing w:before="59"/>
              <w:ind w:left="108"/>
              <w:rPr>
                <w:sz w:val="18"/>
                <w:lang w:val="en-US" w:eastAsia="en-US"/>
              </w:rPr>
            </w:pPr>
            <w:r>
              <w:rPr>
                <w:sz w:val="18"/>
                <w:lang w:val="en-US" w:eastAsia="en-US"/>
              </w:rPr>
              <w:t xml:space="preserve">Signature of first </w:t>
            </w:r>
            <w:proofErr w:type="spellStart"/>
            <w:r>
              <w:rPr>
                <w:sz w:val="18"/>
                <w:lang w:val="en-US" w:eastAsia="en-US"/>
              </w:rPr>
              <w:t>authorised</w:t>
            </w:r>
            <w:proofErr w:type="spellEnd"/>
            <w:r>
              <w:rPr>
                <w:sz w:val="18"/>
                <w:lang w:val="en-US" w:eastAsia="en-US"/>
              </w:rPr>
              <w:t xml:space="preserve"> signatory</w:t>
            </w:r>
          </w:p>
        </w:tc>
        <w:tc>
          <w:tcPr>
            <w:tcW w:w="391" w:type="dxa"/>
          </w:tcPr>
          <w:p w14:paraId="2FDA7661" w14:textId="77777777" w:rsidR="003E1A9C" w:rsidRDefault="003E1A9C" w:rsidP="0033617E">
            <w:pPr>
              <w:pStyle w:val="TableParagraph"/>
              <w:rPr>
                <w:rFonts w:ascii="Times New Roman"/>
                <w:sz w:val="18"/>
                <w:lang w:val="en-US" w:eastAsia="en-US"/>
              </w:rPr>
            </w:pPr>
          </w:p>
        </w:tc>
        <w:tc>
          <w:tcPr>
            <w:tcW w:w="4178" w:type="dxa"/>
            <w:tcBorders>
              <w:top w:val="single" w:sz="2" w:space="0" w:color="000000"/>
              <w:left w:val="nil"/>
              <w:bottom w:val="single" w:sz="2" w:space="0" w:color="000000"/>
              <w:right w:val="nil"/>
            </w:tcBorders>
            <w:hideMark/>
          </w:tcPr>
          <w:p w14:paraId="6AFC27E6" w14:textId="77777777" w:rsidR="003E1A9C" w:rsidRDefault="003E1A9C" w:rsidP="0033617E">
            <w:pPr>
              <w:pStyle w:val="TableParagraph"/>
              <w:spacing w:before="59"/>
              <w:ind w:left="107"/>
              <w:rPr>
                <w:sz w:val="18"/>
                <w:lang w:val="en-US" w:eastAsia="en-US"/>
              </w:rPr>
            </w:pPr>
            <w:r>
              <w:rPr>
                <w:sz w:val="18"/>
                <w:lang w:val="en-US" w:eastAsia="en-US"/>
              </w:rPr>
              <w:t xml:space="preserve">Signature of second </w:t>
            </w:r>
            <w:proofErr w:type="spellStart"/>
            <w:r>
              <w:rPr>
                <w:sz w:val="18"/>
                <w:lang w:val="en-US" w:eastAsia="en-US"/>
              </w:rPr>
              <w:t>authorised</w:t>
            </w:r>
            <w:proofErr w:type="spellEnd"/>
            <w:r>
              <w:rPr>
                <w:sz w:val="18"/>
                <w:lang w:val="en-US" w:eastAsia="en-US"/>
              </w:rPr>
              <w:t xml:space="preserve"> signatory</w:t>
            </w:r>
          </w:p>
        </w:tc>
      </w:tr>
      <w:tr w:rsidR="003E1A9C" w14:paraId="78A7B45C" w14:textId="77777777" w:rsidTr="0033617E">
        <w:trPr>
          <w:trHeight w:val="796"/>
        </w:trPr>
        <w:tc>
          <w:tcPr>
            <w:tcW w:w="4121" w:type="dxa"/>
            <w:tcBorders>
              <w:top w:val="single" w:sz="2" w:space="0" w:color="000000"/>
              <w:left w:val="nil"/>
              <w:bottom w:val="nil"/>
              <w:right w:val="nil"/>
            </w:tcBorders>
            <w:hideMark/>
          </w:tcPr>
          <w:p w14:paraId="47706E77" w14:textId="77777777" w:rsidR="003E1A9C" w:rsidRDefault="003E1A9C" w:rsidP="0033617E">
            <w:pPr>
              <w:pStyle w:val="TableParagraph"/>
              <w:spacing w:before="59"/>
              <w:ind w:left="108"/>
              <w:rPr>
                <w:sz w:val="18"/>
                <w:lang w:val="en-US" w:eastAsia="en-US"/>
              </w:rPr>
            </w:pPr>
            <w:r>
              <w:rPr>
                <w:sz w:val="18"/>
                <w:lang w:val="en-US" w:eastAsia="en-US"/>
              </w:rPr>
              <w:t xml:space="preserve">Name of first </w:t>
            </w:r>
            <w:proofErr w:type="spellStart"/>
            <w:r>
              <w:rPr>
                <w:sz w:val="18"/>
                <w:lang w:val="en-US" w:eastAsia="en-US"/>
              </w:rPr>
              <w:t>authorised</w:t>
            </w:r>
            <w:proofErr w:type="spellEnd"/>
            <w:r>
              <w:rPr>
                <w:sz w:val="18"/>
                <w:lang w:val="en-US" w:eastAsia="en-US"/>
              </w:rPr>
              <w:t xml:space="preserve"> signatory (</w:t>
            </w:r>
            <w:r>
              <w:rPr>
                <w:i/>
                <w:sz w:val="18"/>
                <w:lang w:val="en-US" w:eastAsia="en-US"/>
              </w:rPr>
              <w:t>print</w:t>
            </w:r>
            <w:r>
              <w:rPr>
                <w:sz w:val="18"/>
                <w:lang w:val="en-US" w:eastAsia="en-US"/>
              </w:rPr>
              <w:t>)</w:t>
            </w:r>
          </w:p>
        </w:tc>
        <w:tc>
          <w:tcPr>
            <w:tcW w:w="391" w:type="dxa"/>
          </w:tcPr>
          <w:p w14:paraId="3F4A9C9A" w14:textId="77777777" w:rsidR="003E1A9C" w:rsidRDefault="003E1A9C" w:rsidP="0033617E">
            <w:pPr>
              <w:pStyle w:val="TableParagraph"/>
              <w:rPr>
                <w:rFonts w:ascii="Times New Roman"/>
                <w:sz w:val="18"/>
                <w:lang w:val="en-US" w:eastAsia="en-US"/>
              </w:rPr>
            </w:pPr>
          </w:p>
        </w:tc>
        <w:tc>
          <w:tcPr>
            <w:tcW w:w="4178" w:type="dxa"/>
            <w:tcBorders>
              <w:top w:val="single" w:sz="2" w:space="0" w:color="000000"/>
              <w:left w:val="nil"/>
              <w:bottom w:val="single" w:sz="4" w:space="0" w:color="000000"/>
              <w:right w:val="nil"/>
            </w:tcBorders>
            <w:hideMark/>
          </w:tcPr>
          <w:p w14:paraId="2C66A3D4" w14:textId="77777777" w:rsidR="003E1A9C" w:rsidRDefault="003E1A9C" w:rsidP="0033617E">
            <w:pPr>
              <w:pStyle w:val="TableParagraph"/>
              <w:spacing w:before="59"/>
              <w:ind w:left="107"/>
              <w:rPr>
                <w:sz w:val="18"/>
                <w:lang w:val="en-US" w:eastAsia="en-US"/>
              </w:rPr>
            </w:pPr>
            <w:r>
              <w:rPr>
                <w:sz w:val="18"/>
                <w:lang w:val="en-US" w:eastAsia="en-US"/>
              </w:rPr>
              <w:t xml:space="preserve">Name of second </w:t>
            </w:r>
            <w:proofErr w:type="spellStart"/>
            <w:r>
              <w:rPr>
                <w:sz w:val="18"/>
                <w:lang w:val="en-US" w:eastAsia="en-US"/>
              </w:rPr>
              <w:t>authorised</w:t>
            </w:r>
            <w:proofErr w:type="spellEnd"/>
            <w:r>
              <w:rPr>
                <w:sz w:val="18"/>
                <w:lang w:val="en-US" w:eastAsia="en-US"/>
              </w:rPr>
              <w:t xml:space="preserve"> signatory (</w:t>
            </w:r>
            <w:r>
              <w:rPr>
                <w:i/>
                <w:sz w:val="18"/>
                <w:lang w:val="en-US" w:eastAsia="en-US"/>
              </w:rPr>
              <w:t>print</w:t>
            </w:r>
            <w:r>
              <w:rPr>
                <w:sz w:val="18"/>
                <w:lang w:val="en-US" w:eastAsia="en-US"/>
              </w:rPr>
              <w:t>)</w:t>
            </w:r>
          </w:p>
        </w:tc>
      </w:tr>
      <w:tr w:rsidR="003E1A9C" w14:paraId="34B35F71" w14:textId="77777777" w:rsidTr="0033617E">
        <w:trPr>
          <w:trHeight w:val="265"/>
        </w:trPr>
        <w:tc>
          <w:tcPr>
            <w:tcW w:w="4121" w:type="dxa"/>
          </w:tcPr>
          <w:p w14:paraId="54BF1E0A" w14:textId="77777777" w:rsidR="003E1A9C" w:rsidRDefault="003E1A9C" w:rsidP="0033617E">
            <w:pPr>
              <w:pStyle w:val="TableParagraph"/>
              <w:rPr>
                <w:rFonts w:ascii="Times New Roman"/>
                <w:sz w:val="18"/>
                <w:lang w:val="en-US" w:eastAsia="en-US"/>
              </w:rPr>
            </w:pPr>
          </w:p>
        </w:tc>
        <w:tc>
          <w:tcPr>
            <w:tcW w:w="391" w:type="dxa"/>
          </w:tcPr>
          <w:p w14:paraId="42F03FC6" w14:textId="77777777" w:rsidR="003E1A9C" w:rsidRDefault="003E1A9C" w:rsidP="0033617E">
            <w:pPr>
              <w:pStyle w:val="TableParagraph"/>
              <w:rPr>
                <w:rFonts w:ascii="Times New Roman"/>
                <w:sz w:val="18"/>
                <w:lang w:val="en-US" w:eastAsia="en-US"/>
              </w:rPr>
            </w:pPr>
          </w:p>
        </w:tc>
        <w:tc>
          <w:tcPr>
            <w:tcW w:w="4178" w:type="dxa"/>
            <w:tcBorders>
              <w:top w:val="single" w:sz="4" w:space="0" w:color="000000"/>
              <w:left w:val="nil"/>
              <w:bottom w:val="nil"/>
              <w:right w:val="nil"/>
            </w:tcBorders>
            <w:hideMark/>
          </w:tcPr>
          <w:p w14:paraId="15CB561D" w14:textId="77777777" w:rsidR="003E1A9C" w:rsidRDefault="003E1A9C" w:rsidP="0033617E">
            <w:pPr>
              <w:pStyle w:val="TableParagraph"/>
              <w:spacing w:before="59" w:line="187" w:lineRule="exact"/>
              <w:ind w:left="107"/>
              <w:rPr>
                <w:sz w:val="18"/>
                <w:lang w:val="en-US" w:eastAsia="en-US"/>
              </w:rPr>
            </w:pPr>
            <w:r>
              <w:rPr>
                <w:sz w:val="18"/>
                <w:lang w:val="en-US" w:eastAsia="en-US"/>
              </w:rPr>
              <w:t>Date</w:t>
            </w:r>
          </w:p>
        </w:tc>
      </w:tr>
    </w:tbl>
    <w:p w14:paraId="5502FD6C" w14:textId="77777777" w:rsidR="006B5CAB" w:rsidRDefault="006B5CAB"/>
    <w:sectPr w:rsidR="006B5CAB">
      <w:headerReference w:type="default" r:id="rId26"/>
      <w:pgSz w:w="11910" w:h="16840"/>
      <w:pgMar w:top="1680" w:right="600" w:bottom="1280" w:left="1220" w:header="716"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7A2F" w14:textId="77777777" w:rsidR="00421156" w:rsidRDefault="00421156">
      <w:r>
        <w:separator/>
      </w:r>
    </w:p>
  </w:endnote>
  <w:endnote w:type="continuationSeparator" w:id="0">
    <w:p w14:paraId="55DC014F" w14:textId="77777777" w:rsidR="00421156" w:rsidRDefault="0042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954600"/>
      <w:docPartObj>
        <w:docPartGallery w:val="Page Numbers (Bottom of Page)"/>
        <w:docPartUnique/>
      </w:docPartObj>
    </w:sdtPr>
    <w:sdtEndPr/>
    <w:sdtContent>
      <w:sdt>
        <w:sdtPr>
          <w:id w:val="-1769616900"/>
          <w:docPartObj>
            <w:docPartGallery w:val="Page Numbers (Top of Page)"/>
            <w:docPartUnique/>
          </w:docPartObj>
        </w:sdtPr>
        <w:sdtEndPr/>
        <w:sdtContent>
          <w:p w14:paraId="0901262E" w14:textId="203B1FA7" w:rsidR="00786B9B" w:rsidRPr="00786B9B" w:rsidRDefault="00786B9B">
            <w:pPr>
              <w:pStyle w:val="Footer"/>
              <w:jc w:val="right"/>
            </w:pPr>
            <w:r w:rsidRPr="00786B9B">
              <w:t xml:space="preserve">Page </w:t>
            </w:r>
            <w:r w:rsidRPr="00786B9B">
              <w:rPr>
                <w:sz w:val="24"/>
                <w:szCs w:val="24"/>
              </w:rPr>
              <w:fldChar w:fldCharType="begin"/>
            </w:r>
            <w:r w:rsidRPr="00786B9B">
              <w:instrText xml:space="preserve"> PAGE </w:instrText>
            </w:r>
            <w:r w:rsidRPr="00786B9B">
              <w:rPr>
                <w:sz w:val="24"/>
                <w:szCs w:val="24"/>
              </w:rPr>
              <w:fldChar w:fldCharType="separate"/>
            </w:r>
            <w:r w:rsidRPr="00786B9B">
              <w:rPr>
                <w:noProof/>
              </w:rPr>
              <w:t>2</w:t>
            </w:r>
            <w:r w:rsidRPr="00786B9B">
              <w:rPr>
                <w:sz w:val="24"/>
                <w:szCs w:val="24"/>
              </w:rPr>
              <w:fldChar w:fldCharType="end"/>
            </w:r>
            <w:r w:rsidRPr="00786B9B">
              <w:t xml:space="preserve"> of </w:t>
            </w:r>
            <w:r w:rsidRPr="00786B9B">
              <w:rPr>
                <w:sz w:val="24"/>
                <w:szCs w:val="24"/>
              </w:rPr>
              <w:fldChar w:fldCharType="begin"/>
            </w:r>
            <w:r w:rsidRPr="00786B9B">
              <w:instrText xml:space="preserve"> NUMPAGES  </w:instrText>
            </w:r>
            <w:r w:rsidRPr="00786B9B">
              <w:rPr>
                <w:sz w:val="24"/>
                <w:szCs w:val="24"/>
              </w:rPr>
              <w:fldChar w:fldCharType="separate"/>
            </w:r>
            <w:r w:rsidRPr="00786B9B">
              <w:rPr>
                <w:noProof/>
              </w:rPr>
              <w:t>2</w:t>
            </w:r>
            <w:r w:rsidRPr="00786B9B">
              <w:rPr>
                <w:sz w:val="24"/>
                <w:szCs w:val="24"/>
              </w:rPr>
              <w:fldChar w:fldCharType="end"/>
            </w:r>
          </w:p>
        </w:sdtContent>
      </w:sdt>
    </w:sdtContent>
  </w:sdt>
  <w:p w14:paraId="0A8B3FC1" w14:textId="1E42F015" w:rsidR="00BC1576" w:rsidRDefault="00BC157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900019"/>
      <w:docPartObj>
        <w:docPartGallery w:val="Page Numbers (Bottom of Page)"/>
        <w:docPartUnique/>
      </w:docPartObj>
    </w:sdtPr>
    <w:sdtEndPr/>
    <w:sdtContent>
      <w:sdt>
        <w:sdtPr>
          <w:id w:val="2034073593"/>
          <w:docPartObj>
            <w:docPartGallery w:val="Page Numbers (Top of Page)"/>
            <w:docPartUnique/>
          </w:docPartObj>
        </w:sdtPr>
        <w:sdtEndPr/>
        <w:sdtContent>
          <w:p w14:paraId="62A6E870" w14:textId="256C9EDE" w:rsidR="00786B9B" w:rsidRPr="00786B9B" w:rsidRDefault="00786B9B">
            <w:pPr>
              <w:pStyle w:val="Footer"/>
              <w:jc w:val="right"/>
            </w:pPr>
            <w:r w:rsidRPr="00786B9B">
              <w:t xml:space="preserve">Page </w:t>
            </w:r>
            <w:r w:rsidRPr="00786B9B">
              <w:rPr>
                <w:sz w:val="24"/>
                <w:szCs w:val="24"/>
              </w:rPr>
              <w:fldChar w:fldCharType="begin"/>
            </w:r>
            <w:r w:rsidRPr="00786B9B">
              <w:instrText xml:space="preserve"> PAGE </w:instrText>
            </w:r>
            <w:r w:rsidRPr="00786B9B">
              <w:rPr>
                <w:sz w:val="24"/>
                <w:szCs w:val="24"/>
              </w:rPr>
              <w:fldChar w:fldCharType="separate"/>
            </w:r>
            <w:r w:rsidRPr="00786B9B">
              <w:rPr>
                <w:noProof/>
              </w:rPr>
              <w:t>2</w:t>
            </w:r>
            <w:r w:rsidRPr="00786B9B">
              <w:rPr>
                <w:sz w:val="24"/>
                <w:szCs w:val="24"/>
              </w:rPr>
              <w:fldChar w:fldCharType="end"/>
            </w:r>
            <w:r w:rsidRPr="00786B9B">
              <w:t xml:space="preserve"> of </w:t>
            </w:r>
            <w:r w:rsidRPr="00786B9B">
              <w:rPr>
                <w:sz w:val="24"/>
                <w:szCs w:val="24"/>
              </w:rPr>
              <w:fldChar w:fldCharType="begin"/>
            </w:r>
            <w:r w:rsidRPr="00786B9B">
              <w:instrText xml:space="preserve"> NUMPAGES  </w:instrText>
            </w:r>
            <w:r w:rsidRPr="00786B9B">
              <w:rPr>
                <w:sz w:val="24"/>
                <w:szCs w:val="24"/>
              </w:rPr>
              <w:fldChar w:fldCharType="separate"/>
            </w:r>
            <w:r w:rsidRPr="00786B9B">
              <w:rPr>
                <w:noProof/>
              </w:rPr>
              <w:t>2</w:t>
            </w:r>
            <w:r w:rsidRPr="00786B9B">
              <w:rPr>
                <w:sz w:val="24"/>
                <w:szCs w:val="24"/>
              </w:rPr>
              <w:fldChar w:fldCharType="end"/>
            </w:r>
          </w:p>
        </w:sdtContent>
      </w:sdt>
    </w:sdtContent>
  </w:sdt>
  <w:p w14:paraId="21E272C3" w14:textId="192D00F5" w:rsidR="00BC1576" w:rsidRDefault="00C40B4B" w:rsidP="00C40B4B">
    <w:pPr>
      <w:pStyle w:val="BodyText"/>
      <w:tabs>
        <w:tab w:val="left" w:pos="2355"/>
      </w:tabs>
      <w:spacing w:line="14" w:lineRule="auto"/>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266066"/>
      <w:docPartObj>
        <w:docPartGallery w:val="Page Numbers (Bottom of Page)"/>
        <w:docPartUnique/>
      </w:docPartObj>
    </w:sdtPr>
    <w:sdtEndPr/>
    <w:sdtContent>
      <w:sdt>
        <w:sdtPr>
          <w:id w:val="-545369254"/>
          <w:docPartObj>
            <w:docPartGallery w:val="Page Numbers (Top of Page)"/>
            <w:docPartUnique/>
          </w:docPartObj>
        </w:sdtPr>
        <w:sdtEndPr/>
        <w:sdtContent>
          <w:p w14:paraId="01DED301" w14:textId="3F7A9640" w:rsidR="00786B9B" w:rsidRDefault="00786B9B">
            <w:pPr>
              <w:pStyle w:val="Footer"/>
              <w:jc w:val="right"/>
            </w:pPr>
            <w:r w:rsidRPr="00786B9B">
              <w:t xml:space="preserve">Page </w:t>
            </w:r>
            <w:r w:rsidRPr="00786B9B">
              <w:rPr>
                <w:sz w:val="24"/>
                <w:szCs w:val="24"/>
              </w:rPr>
              <w:fldChar w:fldCharType="begin"/>
            </w:r>
            <w:r w:rsidRPr="00786B9B">
              <w:instrText xml:space="preserve"> PAGE </w:instrText>
            </w:r>
            <w:r w:rsidRPr="00786B9B">
              <w:rPr>
                <w:sz w:val="24"/>
                <w:szCs w:val="24"/>
              </w:rPr>
              <w:fldChar w:fldCharType="separate"/>
            </w:r>
            <w:r w:rsidRPr="00786B9B">
              <w:rPr>
                <w:noProof/>
              </w:rPr>
              <w:t>2</w:t>
            </w:r>
            <w:r w:rsidRPr="00786B9B">
              <w:rPr>
                <w:sz w:val="24"/>
                <w:szCs w:val="24"/>
              </w:rPr>
              <w:fldChar w:fldCharType="end"/>
            </w:r>
            <w:r w:rsidRPr="00786B9B">
              <w:t xml:space="preserve"> of </w:t>
            </w:r>
            <w:r w:rsidRPr="00786B9B">
              <w:rPr>
                <w:sz w:val="24"/>
                <w:szCs w:val="24"/>
              </w:rPr>
              <w:fldChar w:fldCharType="begin"/>
            </w:r>
            <w:r w:rsidRPr="00786B9B">
              <w:instrText xml:space="preserve"> NUMPAGES  </w:instrText>
            </w:r>
            <w:r w:rsidRPr="00786B9B">
              <w:rPr>
                <w:sz w:val="24"/>
                <w:szCs w:val="24"/>
              </w:rPr>
              <w:fldChar w:fldCharType="separate"/>
            </w:r>
            <w:r w:rsidRPr="00786B9B">
              <w:rPr>
                <w:noProof/>
              </w:rPr>
              <w:t>2</w:t>
            </w:r>
            <w:r w:rsidRPr="00786B9B">
              <w:rPr>
                <w:sz w:val="24"/>
                <w:szCs w:val="24"/>
              </w:rPr>
              <w:fldChar w:fldCharType="end"/>
            </w:r>
          </w:p>
        </w:sdtContent>
      </w:sdt>
    </w:sdtContent>
  </w:sdt>
  <w:p w14:paraId="6515DAFE" w14:textId="505BE07B" w:rsidR="00BC1576" w:rsidRDefault="00BC157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5359" w14:textId="77777777" w:rsidR="00421156" w:rsidRDefault="00421156">
      <w:r>
        <w:separator/>
      </w:r>
    </w:p>
  </w:footnote>
  <w:footnote w:type="continuationSeparator" w:id="0">
    <w:p w14:paraId="1589693E" w14:textId="77777777" w:rsidR="00421156" w:rsidRDefault="0042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3449" w14:textId="2CC1680D" w:rsidR="008F4B5D" w:rsidRDefault="00C40B4B">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87103E7" wp14:editId="596945D4">
              <wp:simplePos x="0" y="0"/>
              <wp:positionH relativeFrom="page">
                <wp:posOffset>4514850</wp:posOffset>
              </wp:positionH>
              <wp:positionV relativeFrom="page">
                <wp:posOffset>236220</wp:posOffset>
              </wp:positionV>
              <wp:extent cx="2124710" cy="662940"/>
              <wp:effectExtent l="0" t="0" r="8890" b="3810"/>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2336" w14:textId="1B872C04" w:rsidR="00BC1576" w:rsidRPr="008F4B5D" w:rsidRDefault="00BC1576">
                          <w:pPr>
                            <w:spacing w:before="12"/>
                            <w:ind w:left="20"/>
                            <w:rPr>
                              <w:b/>
                              <w:color w:val="FFFFFF" w:themeColor="background1"/>
                              <w:sz w:val="24"/>
                            </w:rPr>
                          </w:pPr>
                          <w:r w:rsidRPr="008F4B5D">
                            <w:rPr>
                              <w:b/>
                              <w:color w:val="FFFFFF" w:themeColor="background1"/>
                              <w:sz w:val="24"/>
                            </w:rPr>
                            <w:t xml:space="preserve">Deed – CASA </w:t>
                          </w:r>
                          <w:r w:rsidR="00BD3674" w:rsidRPr="008F4B5D">
                            <w:rPr>
                              <w:b/>
                              <w:color w:val="FFFFFF" w:themeColor="background1"/>
                              <w:sz w:val="24"/>
                            </w:rPr>
                            <w:t>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103E7" id="_x0000_t202" coordsize="21600,21600" o:spt="202" path="m,l,21600r21600,l21600,xe">
              <v:stroke joinstyle="miter"/>
              <v:path gradientshapeok="t" o:connecttype="rect"/>
            </v:shapetype>
            <v:shape id="Text Box 23" o:spid="_x0000_s1028" type="#_x0000_t202" style="position:absolute;margin-left:355.5pt;margin-top:18.6pt;width:167.3pt;height:52.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" filled="f" stroked="f">
              <v:textbox inset="0,0,0,0">
                <w:txbxContent>
                  <w:p w14:paraId="3C062336" w14:textId="1B872C04" w:rsidR="00BC1576" w:rsidRPr="008F4B5D" w:rsidRDefault="00BC1576">
                    <w:pPr>
                      <w:spacing w:before="12"/>
                      <w:ind w:left="20"/>
                      <w:rPr>
                        <w:b/>
                        <w:color w:val="FFFFFF" w:themeColor="background1"/>
                        <w:sz w:val="24"/>
                      </w:rPr>
                    </w:pPr>
                    <w:r w:rsidRPr="008F4B5D">
                      <w:rPr>
                        <w:b/>
                        <w:color w:val="FFFFFF" w:themeColor="background1"/>
                        <w:sz w:val="24"/>
                      </w:rPr>
                      <w:t xml:space="preserve">Deed – CASA </w:t>
                    </w:r>
                    <w:r w:rsidR="00BD3674" w:rsidRPr="008F4B5D">
                      <w:rPr>
                        <w:b/>
                        <w:color w:val="FFFFFF" w:themeColor="background1"/>
                        <w:sz w:val="24"/>
                      </w:rPr>
                      <w:t>HASS/XXX</w:t>
                    </w:r>
                  </w:p>
                </w:txbxContent>
              </v:textbox>
              <w10:wrap anchorx="page" anchory="page"/>
            </v:shape>
          </w:pict>
        </mc:Fallback>
      </mc:AlternateContent>
    </w:r>
  </w:p>
  <w:p w14:paraId="197DFF7A" w14:textId="77777777" w:rsidR="008F4B5D" w:rsidRDefault="008F4B5D">
    <w:pPr>
      <w:pStyle w:val="BodyText"/>
      <w:spacing w:line="14" w:lineRule="auto"/>
      <w:rPr>
        <w:sz w:val="20"/>
      </w:rPr>
    </w:pPr>
  </w:p>
  <w:p w14:paraId="3EEA721B" w14:textId="77777777" w:rsidR="008F4B5D" w:rsidRDefault="008F4B5D">
    <w:pPr>
      <w:pStyle w:val="BodyText"/>
      <w:spacing w:line="14" w:lineRule="auto"/>
      <w:rPr>
        <w:sz w:val="20"/>
      </w:rPr>
    </w:pPr>
  </w:p>
  <w:p w14:paraId="6F0AD467" w14:textId="77777777" w:rsidR="008F4B5D" w:rsidRDefault="008F4B5D">
    <w:pPr>
      <w:pStyle w:val="BodyText"/>
      <w:spacing w:line="14" w:lineRule="auto"/>
      <w:rPr>
        <w:sz w:val="20"/>
      </w:rPr>
    </w:pPr>
  </w:p>
  <w:p w14:paraId="042F1D13" w14:textId="77777777" w:rsidR="008F4B5D" w:rsidRDefault="008F4B5D">
    <w:pPr>
      <w:pStyle w:val="BodyText"/>
      <w:spacing w:line="14" w:lineRule="auto"/>
      <w:rPr>
        <w:sz w:val="20"/>
      </w:rPr>
    </w:pPr>
  </w:p>
  <w:p w14:paraId="2B83F504" w14:textId="77777777" w:rsidR="008F4B5D" w:rsidRDefault="008F4B5D">
    <w:pPr>
      <w:pStyle w:val="BodyText"/>
      <w:spacing w:line="14" w:lineRule="auto"/>
      <w:rPr>
        <w:sz w:val="20"/>
      </w:rPr>
    </w:pPr>
  </w:p>
  <w:p w14:paraId="73D40F3F" w14:textId="77777777" w:rsidR="008F4B5D" w:rsidRDefault="008F4B5D">
    <w:pPr>
      <w:pStyle w:val="BodyText"/>
      <w:spacing w:line="14" w:lineRule="auto"/>
      <w:rPr>
        <w:sz w:val="20"/>
      </w:rPr>
    </w:pPr>
  </w:p>
  <w:p w14:paraId="741AEB84" w14:textId="77777777" w:rsidR="008F4B5D" w:rsidRDefault="008F4B5D">
    <w:pPr>
      <w:pStyle w:val="BodyText"/>
      <w:spacing w:line="14" w:lineRule="auto"/>
      <w:rPr>
        <w:sz w:val="20"/>
      </w:rPr>
    </w:pPr>
  </w:p>
  <w:p w14:paraId="314A1B7C" w14:textId="77777777" w:rsidR="008F4B5D" w:rsidRDefault="008F4B5D">
    <w:pPr>
      <w:pStyle w:val="BodyText"/>
      <w:spacing w:line="14" w:lineRule="auto"/>
      <w:rPr>
        <w:sz w:val="20"/>
      </w:rPr>
    </w:pPr>
  </w:p>
  <w:p w14:paraId="2AEFC2F6" w14:textId="77777777" w:rsidR="008F4B5D" w:rsidRDefault="008F4B5D">
    <w:pPr>
      <w:pStyle w:val="BodyText"/>
      <w:spacing w:line="14" w:lineRule="auto"/>
      <w:rPr>
        <w:sz w:val="20"/>
      </w:rPr>
    </w:pPr>
  </w:p>
  <w:p w14:paraId="524F17DF" w14:textId="77777777" w:rsidR="008F4B5D" w:rsidRDefault="008F4B5D">
    <w:pPr>
      <w:pStyle w:val="BodyText"/>
      <w:spacing w:line="14" w:lineRule="auto"/>
      <w:rPr>
        <w:sz w:val="20"/>
      </w:rPr>
    </w:pPr>
  </w:p>
  <w:p w14:paraId="05258B83" w14:textId="77777777" w:rsidR="008F4B5D" w:rsidRDefault="008F4B5D">
    <w:pPr>
      <w:pStyle w:val="BodyText"/>
      <w:spacing w:line="14" w:lineRule="auto"/>
      <w:rPr>
        <w:sz w:val="20"/>
      </w:rPr>
    </w:pPr>
  </w:p>
  <w:p w14:paraId="378B789C" w14:textId="77777777" w:rsidR="008F4B5D" w:rsidRDefault="008F4B5D">
    <w:pPr>
      <w:pStyle w:val="BodyText"/>
      <w:spacing w:line="14" w:lineRule="auto"/>
      <w:rPr>
        <w:sz w:val="20"/>
      </w:rPr>
    </w:pPr>
  </w:p>
  <w:p w14:paraId="7363843E" w14:textId="77777777" w:rsidR="008F4B5D" w:rsidRDefault="008F4B5D">
    <w:pPr>
      <w:pStyle w:val="BodyText"/>
      <w:spacing w:line="14" w:lineRule="auto"/>
      <w:rPr>
        <w:sz w:val="20"/>
      </w:rPr>
    </w:pPr>
  </w:p>
  <w:p w14:paraId="4D9DC549" w14:textId="77777777" w:rsidR="008F4B5D" w:rsidRDefault="008F4B5D">
    <w:pPr>
      <w:pStyle w:val="BodyText"/>
      <w:spacing w:line="14" w:lineRule="auto"/>
      <w:rPr>
        <w:sz w:val="20"/>
      </w:rPr>
    </w:pPr>
  </w:p>
  <w:p w14:paraId="5FBB5939" w14:textId="77777777" w:rsidR="008F4B5D" w:rsidRDefault="008F4B5D">
    <w:pPr>
      <w:pStyle w:val="BodyText"/>
      <w:spacing w:line="14" w:lineRule="auto"/>
      <w:rPr>
        <w:sz w:val="20"/>
      </w:rPr>
    </w:pPr>
  </w:p>
  <w:p w14:paraId="03C03CAD" w14:textId="77777777" w:rsidR="008F4B5D" w:rsidRDefault="008F4B5D">
    <w:pPr>
      <w:pStyle w:val="BodyText"/>
      <w:spacing w:line="14" w:lineRule="auto"/>
      <w:rPr>
        <w:sz w:val="20"/>
      </w:rPr>
    </w:pPr>
  </w:p>
  <w:p w14:paraId="5841851F" w14:textId="77777777" w:rsidR="008F4B5D" w:rsidRDefault="008F4B5D">
    <w:pPr>
      <w:pStyle w:val="BodyText"/>
      <w:spacing w:line="14" w:lineRule="auto"/>
      <w:rPr>
        <w:sz w:val="20"/>
      </w:rPr>
    </w:pPr>
  </w:p>
  <w:p w14:paraId="0C286C70" w14:textId="77777777" w:rsidR="008F4B5D" w:rsidRDefault="008F4B5D">
    <w:pPr>
      <w:pStyle w:val="BodyText"/>
      <w:spacing w:line="14" w:lineRule="auto"/>
      <w:rPr>
        <w:sz w:val="20"/>
      </w:rPr>
    </w:pPr>
  </w:p>
  <w:p w14:paraId="0622A07E" w14:textId="77777777" w:rsidR="008F4B5D" w:rsidRDefault="008F4B5D">
    <w:pPr>
      <w:pStyle w:val="BodyText"/>
      <w:spacing w:line="14" w:lineRule="auto"/>
      <w:rPr>
        <w:sz w:val="20"/>
      </w:rPr>
    </w:pPr>
  </w:p>
  <w:p w14:paraId="68813876" w14:textId="77777777" w:rsidR="008F4B5D" w:rsidRDefault="008F4B5D">
    <w:pPr>
      <w:pStyle w:val="BodyText"/>
      <w:spacing w:line="14" w:lineRule="auto"/>
      <w:rPr>
        <w:sz w:val="20"/>
      </w:rPr>
    </w:pPr>
  </w:p>
  <w:p w14:paraId="3C0AF118" w14:textId="77777777" w:rsidR="008F4B5D" w:rsidRDefault="008F4B5D">
    <w:pPr>
      <w:pStyle w:val="BodyText"/>
      <w:spacing w:line="14" w:lineRule="auto"/>
      <w:rPr>
        <w:sz w:val="20"/>
      </w:rPr>
    </w:pPr>
  </w:p>
  <w:p w14:paraId="694F59D3" w14:textId="77777777" w:rsidR="008F4B5D" w:rsidRDefault="008F4B5D">
    <w:pPr>
      <w:pStyle w:val="BodyText"/>
      <w:spacing w:line="14" w:lineRule="auto"/>
      <w:rPr>
        <w:sz w:val="20"/>
      </w:rPr>
    </w:pPr>
  </w:p>
  <w:p w14:paraId="43073F2E" w14:textId="77777777" w:rsidR="008F4B5D" w:rsidRDefault="008F4B5D">
    <w:pPr>
      <w:pStyle w:val="BodyText"/>
      <w:spacing w:line="14" w:lineRule="auto"/>
      <w:rPr>
        <w:sz w:val="20"/>
      </w:rPr>
    </w:pPr>
  </w:p>
  <w:p w14:paraId="5CF45607" w14:textId="77777777" w:rsidR="008F4B5D" w:rsidRDefault="008F4B5D">
    <w:pPr>
      <w:pStyle w:val="BodyText"/>
      <w:spacing w:line="14" w:lineRule="auto"/>
      <w:rPr>
        <w:sz w:val="20"/>
      </w:rPr>
    </w:pPr>
  </w:p>
  <w:p w14:paraId="0B8733E9" w14:textId="77777777" w:rsidR="008F4B5D" w:rsidRDefault="008F4B5D">
    <w:pPr>
      <w:pStyle w:val="BodyText"/>
      <w:spacing w:line="14" w:lineRule="auto"/>
      <w:rPr>
        <w:sz w:val="20"/>
      </w:rPr>
    </w:pPr>
  </w:p>
  <w:p w14:paraId="72307BD7" w14:textId="77777777" w:rsidR="008F4B5D" w:rsidRDefault="008F4B5D">
    <w:pPr>
      <w:pStyle w:val="BodyText"/>
      <w:spacing w:line="14" w:lineRule="auto"/>
      <w:rPr>
        <w:sz w:val="20"/>
      </w:rPr>
    </w:pPr>
  </w:p>
  <w:p w14:paraId="3FA81914" w14:textId="77777777" w:rsidR="008F4B5D" w:rsidRDefault="008F4B5D">
    <w:pPr>
      <w:pStyle w:val="BodyText"/>
      <w:spacing w:line="14" w:lineRule="auto"/>
      <w:rPr>
        <w:sz w:val="20"/>
      </w:rPr>
    </w:pPr>
  </w:p>
  <w:p w14:paraId="7CB43816" w14:textId="77777777" w:rsidR="008F4B5D" w:rsidRDefault="008F4B5D">
    <w:pPr>
      <w:pStyle w:val="BodyText"/>
      <w:spacing w:line="14" w:lineRule="auto"/>
      <w:rPr>
        <w:sz w:val="20"/>
      </w:rPr>
    </w:pPr>
  </w:p>
  <w:p w14:paraId="3BF03552" w14:textId="5C97205D" w:rsidR="00BC1576" w:rsidRDefault="008F4B5D">
    <w:pPr>
      <w:pStyle w:val="BodyText"/>
      <w:spacing w:line="14" w:lineRule="auto"/>
      <w:rPr>
        <w:sz w:val="20"/>
      </w:rPr>
    </w:pPr>
    <w:r>
      <w:rPr>
        <w:noProof/>
      </w:rPr>
      <w:drawing>
        <wp:anchor distT="0" distB="0" distL="114300" distR="114300" simplePos="0" relativeHeight="251658240" behindDoc="1" locked="1" layoutInCell="1" allowOverlap="1" wp14:anchorId="446821C7" wp14:editId="1D72C911">
          <wp:simplePos x="0" y="0"/>
          <wp:positionH relativeFrom="page">
            <wp:align>right</wp:align>
          </wp:positionH>
          <wp:positionV relativeFrom="page">
            <wp:posOffset>19050</wp:posOffset>
          </wp:positionV>
          <wp:extent cx="3263900" cy="1152525"/>
          <wp:effectExtent l="0" t="0" r="0" b="9525"/>
          <wp:wrapNone/>
          <wp:docPr id="866219703" name="Picture 866219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3900" cy="1152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F92A" w14:textId="23A38DC4" w:rsidR="00BC1576" w:rsidRDefault="008F4B5D">
    <w:pPr>
      <w:pStyle w:val="BodyText"/>
      <w:spacing w:line="14" w:lineRule="auto"/>
      <w:rPr>
        <w:sz w:val="20"/>
      </w:rPr>
    </w:pPr>
    <w:r>
      <w:rPr>
        <w:noProof/>
      </w:rPr>
      <w:drawing>
        <wp:anchor distT="0" distB="0" distL="114300" distR="114300" simplePos="0" relativeHeight="251658246" behindDoc="1" locked="1" layoutInCell="1" allowOverlap="1" wp14:anchorId="58A4C2CF" wp14:editId="6DC5615E">
          <wp:simplePos x="0" y="0"/>
          <wp:positionH relativeFrom="page">
            <wp:align>right</wp:align>
          </wp:positionH>
          <wp:positionV relativeFrom="page">
            <wp:posOffset>9525</wp:posOffset>
          </wp:positionV>
          <wp:extent cx="3263900" cy="1162050"/>
          <wp:effectExtent l="0" t="0" r="0" b="0"/>
          <wp:wrapNone/>
          <wp:docPr id="1697209982" name="Picture 16972099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3900" cy="11620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1" locked="0" layoutInCell="1" allowOverlap="1" wp14:anchorId="79F62C0C" wp14:editId="6C815F9A">
              <wp:simplePos x="0" y="0"/>
              <wp:positionH relativeFrom="page">
                <wp:posOffset>4521200</wp:posOffset>
              </wp:positionH>
              <wp:positionV relativeFrom="page">
                <wp:posOffset>195580</wp:posOffset>
              </wp:positionV>
              <wp:extent cx="2124710" cy="662940"/>
              <wp:effectExtent l="0" t="0" r="8890" b="3810"/>
              <wp:wrapNone/>
              <wp:docPr id="10299737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5133C" w14:textId="3AF3D90F" w:rsidR="008F4B5D" w:rsidRPr="008F4B5D" w:rsidRDefault="008F4B5D" w:rsidP="008F4B5D">
                          <w:pPr>
                            <w:spacing w:before="12"/>
                            <w:ind w:left="20"/>
                            <w:rPr>
                              <w:b/>
                              <w:color w:val="FFFFFF" w:themeColor="background1"/>
                              <w:sz w:val="24"/>
                            </w:rPr>
                          </w:pPr>
                          <w:r w:rsidRPr="008F4B5D">
                            <w:rPr>
                              <w:b/>
                              <w:color w:val="FFFFFF" w:themeColor="background1"/>
                              <w:sz w:val="24"/>
                            </w:rPr>
                            <w:t>Deed – CASA 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2C0C" id="_x0000_t202" coordsize="21600,21600" o:spt="202" path="m,l,21600r21600,l21600,xe">
              <v:stroke joinstyle="miter"/>
              <v:path gradientshapeok="t" o:connecttype="rect"/>
            </v:shapetype>
            <v:shape id="_x0000_s1029" type="#_x0000_t202" style="position:absolute;margin-left:356pt;margin-top:15.4pt;width:167.3pt;height:52.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" filled="f" stroked="f">
              <v:textbox inset="0,0,0,0">
                <w:txbxContent>
                  <w:p w14:paraId="3465133C" w14:textId="3AF3D90F" w:rsidR="008F4B5D" w:rsidRPr="008F4B5D" w:rsidRDefault="008F4B5D" w:rsidP="008F4B5D">
                    <w:pPr>
                      <w:spacing w:before="12"/>
                      <w:ind w:left="20"/>
                      <w:rPr>
                        <w:b/>
                        <w:color w:val="FFFFFF" w:themeColor="background1"/>
                        <w:sz w:val="24"/>
                      </w:rPr>
                    </w:pPr>
                    <w:r w:rsidRPr="008F4B5D">
                      <w:rPr>
                        <w:b/>
                        <w:color w:val="FFFFFF" w:themeColor="background1"/>
                        <w:sz w:val="24"/>
                      </w:rPr>
                      <w:t>Deed – CASA HASS/XXX</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F040" w14:textId="2A9762C9" w:rsidR="009B0E43" w:rsidRDefault="009B0E43">
    <w:pPr>
      <w:pStyle w:val="BodyText"/>
      <w:spacing w:line="14" w:lineRule="auto"/>
      <w:rPr>
        <w:sz w:val="20"/>
      </w:rPr>
    </w:pPr>
    <w:r>
      <w:rPr>
        <w:noProof/>
      </w:rPr>
      <mc:AlternateContent>
        <mc:Choice Requires="wps">
          <w:drawing>
            <wp:anchor distT="0" distB="0" distL="114300" distR="114300" simplePos="0" relativeHeight="251658251" behindDoc="1" locked="0" layoutInCell="1" allowOverlap="1" wp14:anchorId="4AE29FE4" wp14:editId="731CC318">
              <wp:simplePos x="0" y="0"/>
              <wp:positionH relativeFrom="page">
                <wp:posOffset>6911975</wp:posOffset>
              </wp:positionH>
              <wp:positionV relativeFrom="page">
                <wp:posOffset>190500</wp:posOffset>
              </wp:positionV>
              <wp:extent cx="2316926" cy="706411"/>
              <wp:effectExtent l="0" t="0" r="7620" b="17780"/>
              <wp:wrapNone/>
              <wp:docPr id="473925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926" cy="706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0137" w14:textId="17264EA0" w:rsidR="009B0E43" w:rsidRPr="008F4B5D" w:rsidRDefault="009B0E43" w:rsidP="00055A2E">
                          <w:pPr>
                            <w:spacing w:before="12"/>
                            <w:ind w:left="20"/>
                            <w:rPr>
                              <w:b/>
                              <w:color w:val="FFFFFF" w:themeColor="background1"/>
                              <w:sz w:val="24"/>
                            </w:rPr>
                          </w:pPr>
                          <w:r w:rsidRPr="008F4B5D">
                            <w:rPr>
                              <w:b/>
                              <w:color w:val="FFFFFF" w:themeColor="background1"/>
                              <w:sz w:val="24"/>
                            </w:rPr>
                            <w:t>Deed – CASA 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29FE4" id="_x0000_t202" coordsize="21600,21600" o:spt="202" path="m,l,21600r21600,l21600,xe">
              <v:stroke joinstyle="miter"/>
              <v:path gradientshapeok="t" o:connecttype="rect"/>
            </v:shapetype>
            <v:shape id="_x0000_s1030" type="#_x0000_t202" style="position:absolute;margin-left:544.25pt;margin-top:15pt;width:182.45pt;height:55.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" filled="f" stroked="f">
              <v:textbox inset="0,0,0,0">
                <w:txbxContent>
                  <w:p w14:paraId="69DF0137" w14:textId="17264EA0" w:rsidR="009B0E43" w:rsidRPr="008F4B5D" w:rsidRDefault="009B0E43" w:rsidP="00055A2E">
                    <w:pPr>
                      <w:spacing w:before="12"/>
                      <w:ind w:left="20"/>
                      <w:rPr>
                        <w:b/>
                        <w:color w:val="FFFFFF" w:themeColor="background1"/>
                        <w:sz w:val="24"/>
                      </w:rPr>
                    </w:pPr>
                    <w:r w:rsidRPr="008F4B5D">
                      <w:rPr>
                        <w:b/>
                        <w:color w:val="FFFFFF" w:themeColor="background1"/>
                        <w:sz w:val="24"/>
                      </w:rPr>
                      <w:t>Deed – CASA HASS/XXX</w:t>
                    </w:r>
                  </w:p>
                </w:txbxContent>
              </v:textbox>
              <w10:wrap anchorx="page" anchory="page"/>
            </v:shape>
          </w:pict>
        </mc:Fallback>
      </mc:AlternateContent>
    </w:r>
    <w:r>
      <w:rPr>
        <w:noProof/>
      </w:rPr>
      <w:drawing>
        <wp:anchor distT="0" distB="0" distL="114300" distR="114300" simplePos="0" relativeHeight="251658250" behindDoc="1" locked="1" layoutInCell="1" allowOverlap="1" wp14:anchorId="317564AF" wp14:editId="7FA455E0">
          <wp:simplePos x="0" y="0"/>
          <wp:positionH relativeFrom="page">
            <wp:posOffset>6457950</wp:posOffset>
          </wp:positionH>
          <wp:positionV relativeFrom="page">
            <wp:posOffset>-66675</wp:posOffset>
          </wp:positionV>
          <wp:extent cx="4187825" cy="1120140"/>
          <wp:effectExtent l="0" t="0" r="3175" b="3810"/>
          <wp:wrapNone/>
          <wp:docPr id="1268836281" name="Picture 1268836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7825" cy="11201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1" locked="0" layoutInCell="1" allowOverlap="1" wp14:anchorId="75CAC138" wp14:editId="7E6385E3">
              <wp:simplePos x="0" y="0"/>
              <wp:positionH relativeFrom="page">
                <wp:posOffset>5062220</wp:posOffset>
              </wp:positionH>
              <wp:positionV relativeFrom="page">
                <wp:posOffset>441960</wp:posOffset>
              </wp:positionV>
              <wp:extent cx="1610360" cy="196215"/>
              <wp:effectExtent l="4445" t="3810" r="4445" b="0"/>
              <wp:wrapNone/>
              <wp:docPr id="127168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64792" w14:textId="77777777" w:rsidR="009B0E43" w:rsidRDefault="009B0E43">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AC138" id="Text Box 13" o:spid="_x0000_s1031" type="#_x0000_t202" style="position:absolute;margin-left:398.6pt;margin-top:34.8pt;width:126.8pt;height:15.4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" filled="f" stroked="f">
              <v:textbox inset="0,0,0,0">
                <w:txbxContent>
                  <w:p w14:paraId="5DF64792" w14:textId="77777777" w:rsidR="009B0E43" w:rsidRDefault="009B0E43">
                    <w:pPr>
                      <w:spacing w:before="12"/>
                      <w:ind w:left="20"/>
                      <w:rPr>
                        <w:b/>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620B" w14:textId="6BAB97F5" w:rsidR="00CD6124" w:rsidRDefault="00CD6124">
    <w:pPr>
      <w:pStyle w:val="BodyText"/>
      <w:spacing w:line="14" w:lineRule="auto"/>
      <w:rPr>
        <w:sz w:val="20"/>
      </w:rPr>
    </w:pPr>
    <w:r>
      <w:rPr>
        <w:noProof/>
      </w:rPr>
      <w:drawing>
        <wp:anchor distT="0" distB="0" distL="114300" distR="114300" simplePos="0" relativeHeight="251658255" behindDoc="1" locked="1" layoutInCell="1" allowOverlap="1" wp14:anchorId="6A2BB4B8" wp14:editId="0F20D1D8">
          <wp:simplePos x="0" y="0"/>
          <wp:positionH relativeFrom="page">
            <wp:posOffset>4298950</wp:posOffset>
          </wp:positionH>
          <wp:positionV relativeFrom="page">
            <wp:posOffset>-2540</wp:posOffset>
          </wp:positionV>
          <wp:extent cx="3263900" cy="1162050"/>
          <wp:effectExtent l="0" t="0" r="0" b="0"/>
          <wp:wrapNone/>
          <wp:docPr id="575455050" name="Picture 575455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3900" cy="11620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6" behindDoc="1" locked="0" layoutInCell="1" allowOverlap="1" wp14:anchorId="6790BE89" wp14:editId="791F0C47">
              <wp:simplePos x="0" y="0"/>
              <wp:positionH relativeFrom="page">
                <wp:posOffset>4521200</wp:posOffset>
              </wp:positionH>
              <wp:positionV relativeFrom="page">
                <wp:posOffset>183515</wp:posOffset>
              </wp:positionV>
              <wp:extent cx="2124710" cy="662940"/>
              <wp:effectExtent l="0" t="0" r="8890" b="3810"/>
              <wp:wrapNone/>
              <wp:docPr id="5118110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6AEAE" w14:textId="5DC26D04" w:rsidR="00CD6124" w:rsidRPr="008F4B5D" w:rsidRDefault="00CD6124" w:rsidP="00CD6124">
                          <w:pPr>
                            <w:spacing w:before="12"/>
                            <w:ind w:left="20"/>
                            <w:rPr>
                              <w:b/>
                              <w:color w:val="FFFFFF" w:themeColor="background1"/>
                              <w:sz w:val="24"/>
                            </w:rPr>
                          </w:pPr>
                          <w:r w:rsidRPr="008F4B5D">
                            <w:rPr>
                              <w:b/>
                              <w:color w:val="FFFFFF" w:themeColor="background1"/>
                              <w:sz w:val="24"/>
                            </w:rPr>
                            <w:t>Deed – CASA 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0BE89" id="_x0000_t202" coordsize="21600,21600" o:spt="202" path="m,l,21600r21600,l21600,xe">
              <v:stroke joinstyle="miter"/>
              <v:path gradientshapeok="t" o:connecttype="rect"/>
            </v:shapetype>
            <v:shape id="_x0000_s1032" type="#_x0000_t202" style="position:absolute;margin-left:356pt;margin-top:14.45pt;width:167.3pt;height:52.2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" filled="f" stroked="f">
              <v:textbox inset="0,0,0,0">
                <w:txbxContent>
                  <w:p w14:paraId="6C56AEAE" w14:textId="5DC26D04" w:rsidR="00CD6124" w:rsidRPr="008F4B5D" w:rsidRDefault="00CD6124" w:rsidP="00CD6124">
                    <w:pPr>
                      <w:spacing w:before="12"/>
                      <w:ind w:left="20"/>
                      <w:rPr>
                        <w:b/>
                        <w:color w:val="FFFFFF" w:themeColor="background1"/>
                        <w:sz w:val="24"/>
                      </w:rPr>
                    </w:pPr>
                    <w:r w:rsidRPr="008F4B5D">
                      <w:rPr>
                        <w:b/>
                        <w:color w:val="FFFFFF" w:themeColor="background1"/>
                        <w:sz w:val="24"/>
                      </w:rPr>
                      <w:t>Deed – CASA HASS/XXX</w:t>
                    </w:r>
                  </w:p>
                </w:txbxContent>
              </v:textbox>
              <w10:wrap anchorx="page" anchory="page"/>
            </v:shape>
          </w:pict>
        </mc:Fallback>
      </mc:AlternateContent>
    </w:r>
    <w:r>
      <w:rPr>
        <w:noProof/>
      </w:rPr>
      <mc:AlternateContent>
        <mc:Choice Requires="wps">
          <w:drawing>
            <wp:anchor distT="0" distB="0" distL="114300" distR="114300" simplePos="0" relativeHeight="251658254" behindDoc="1" locked="0" layoutInCell="1" allowOverlap="1" wp14:anchorId="24A01903" wp14:editId="2CEC59D7">
              <wp:simplePos x="0" y="0"/>
              <wp:positionH relativeFrom="page">
                <wp:posOffset>6911975</wp:posOffset>
              </wp:positionH>
              <wp:positionV relativeFrom="page">
                <wp:posOffset>190500</wp:posOffset>
              </wp:positionV>
              <wp:extent cx="2316926" cy="706411"/>
              <wp:effectExtent l="0" t="0" r="7620" b="17780"/>
              <wp:wrapNone/>
              <wp:docPr id="163044539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926" cy="706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0906" w14:textId="24135545" w:rsidR="00CD6124" w:rsidRPr="008F4B5D" w:rsidRDefault="00CD6124" w:rsidP="00055A2E">
                          <w:pPr>
                            <w:spacing w:before="12"/>
                            <w:ind w:left="20"/>
                            <w:rPr>
                              <w:b/>
                              <w:color w:val="FFFFFF" w:themeColor="background1"/>
                              <w:sz w:val="24"/>
                            </w:rPr>
                          </w:pPr>
                          <w:r w:rsidRPr="008F4B5D">
                            <w:rPr>
                              <w:b/>
                              <w:color w:val="FFFFFF" w:themeColor="background1"/>
                              <w:sz w:val="24"/>
                            </w:rPr>
                            <w:t>Deed – CASA 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01903" id="_x0000_s1033" type="#_x0000_t202" style="position:absolute;margin-left:544.25pt;margin-top:15pt;width:182.45pt;height:55.6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" filled="f" stroked="f">
              <v:textbox inset="0,0,0,0">
                <w:txbxContent>
                  <w:p w14:paraId="1F1C0906" w14:textId="24135545" w:rsidR="00CD6124" w:rsidRPr="008F4B5D" w:rsidRDefault="00CD6124" w:rsidP="00055A2E">
                    <w:pPr>
                      <w:spacing w:before="12"/>
                      <w:ind w:left="20"/>
                      <w:rPr>
                        <w:b/>
                        <w:color w:val="FFFFFF" w:themeColor="background1"/>
                        <w:sz w:val="24"/>
                      </w:rPr>
                    </w:pPr>
                    <w:r w:rsidRPr="008F4B5D">
                      <w:rPr>
                        <w:b/>
                        <w:color w:val="FFFFFF" w:themeColor="background1"/>
                        <w:sz w:val="24"/>
                      </w:rPr>
                      <w:t>Deed – CASA HASS/XXX</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1" allowOverlap="1" wp14:anchorId="022FA4BF" wp14:editId="78CFE43D">
              <wp:simplePos x="0" y="0"/>
              <wp:positionH relativeFrom="page">
                <wp:posOffset>5062220</wp:posOffset>
              </wp:positionH>
              <wp:positionV relativeFrom="page">
                <wp:posOffset>441960</wp:posOffset>
              </wp:positionV>
              <wp:extent cx="1610360" cy="196215"/>
              <wp:effectExtent l="4445" t="3810" r="4445" b="0"/>
              <wp:wrapNone/>
              <wp:docPr id="13733030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7940" w14:textId="77777777" w:rsidR="00CD6124" w:rsidRDefault="00CD6124">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FA4BF" id="_x0000_s1034" type="#_x0000_t202" style="position:absolute;margin-left:398.6pt;margin-top:34.8pt;width:126.8pt;height:15.4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" filled="f" stroked="f">
              <v:textbox inset="0,0,0,0">
                <w:txbxContent>
                  <w:p w14:paraId="4E3A7940" w14:textId="77777777" w:rsidR="00CD6124" w:rsidRDefault="00CD6124">
                    <w:pPr>
                      <w:spacing w:before="12"/>
                      <w:ind w:left="20"/>
                      <w:rPr>
                        <w:b/>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9AB8" w14:textId="7E945E17" w:rsidR="00BC1576" w:rsidRDefault="00423E8F">
    <w:pPr>
      <w:pStyle w:val="BodyText"/>
      <w:spacing w:line="14" w:lineRule="auto"/>
      <w:rPr>
        <w:sz w:val="20"/>
      </w:rPr>
    </w:pPr>
    <w:r>
      <w:rPr>
        <w:noProof/>
      </w:rPr>
      <w:drawing>
        <wp:anchor distT="0" distB="0" distL="114300" distR="114300" simplePos="0" relativeHeight="251658257" behindDoc="1" locked="1" layoutInCell="1" allowOverlap="1" wp14:anchorId="161206CF" wp14:editId="44A2B8EF">
          <wp:simplePos x="0" y="0"/>
          <wp:positionH relativeFrom="page">
            <wp:posOffset>6496050</wp:posOffset>
          </wp:positionH>
          <wp:positionV relativeFrom="page">
            <wp:posOffset>-2540</wp:posOffset>
          </wp:positionV>
          <wp:extent cx="4187825" cy="1120140"/>
          <wp:effectExtent l="0" t="0" r="3175" b="3810"/>
          <wp:wrapNone/>
          <wp:docPr id="172057322" name="Picture 172057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7825" cy="11201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8" behindDoc="1" locked="0" layoutInCell="1" allowOverlap="1" wp14:anchorId="14210A32" wp14:editId="319D953F">
              <wp:simplePos x="0" y="0"/>
              <wp:positionH relativeFrom="page">
                <wp:posOffset>6950075</wp:posOffset>
              </wp:positionH>
              <wp:positionV relativeFrom="page">
                <wp:posOffset>254635</wp:posOffset>
              </wp:positionV>
              <wp:extent cx="2316480" cy="706120"/>
              <wp:effectExtent l="0" t="0" r="7620" b="17780"/>
              <wp:wrapNone/>
              <wp:docPr id="4373833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FED2" w14:textId="54912217" w:rsidR="00423E8F" w:rsidRPr="008F4B5D" w:rsidRDefault="00423E8F" w:rsidP="00423E8F">
                          <w:pPr>
                            <w:spacing w:before="12"/>
                            <w:ind w:left="20"/>
                            <w:rPr>
                              <w:b/>
                              <w:color w:val="FFFFFF" w:themeColor="background1"/>
                              <w:sz w:val="24"/>
                            </w:rPr>
                          </w:pPr>
                          <w:r w:rsidRPr="008F4B5D">
                            <w:rPr>
                              <w:b/>
                              <w:color w:val="FFFFFF" w:themeColor="background1"/>
                              <w:sz w:val="24"/>
                            </w:rPr>
                            <w:t>Deed – CASA 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10A32" id="_x0000_t202" coordsize="21600,21600" o:spt="202" path="m,l,21600r21600,l21600,xe">
              <v:stroke joinstyle="miter"/>
              <v:path gradientshapeok="t" o:connecttype="rect"/>
            </v:shapetype>
            <v:shape id="_x0000_s1035" type="#_x0000_t202" style="position:absolute;margin-left:547.25pt;margin-top:20.05pt;width:182.4pt;height:55.6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" filled="f" stroked="f">
              <v:textbox inset="0,0,0,0">
                <w:txbxContent>
                  <w:p w14:paraId="739CFED2" w14:textId="54912217" w:rsidR="00423E8F" w:rsidRPr="008F4B5D" w:rsidRDefault="00423E8F" w:rsidP="00423E8F">
                    <w:pPr>
                      <w:spacing w:before="12"/>
                      <w:ind w:left="20"/>
                      <w:rPr>
                        <w:b/>
                        <w:color w:val="FFFFFF" w:themeColor="background1"/>
                        <w:sz w:val="24"/>
                      </w:rPr>
                    </w:pPr>
                    <w:r w:rsidRPr="008F4B5D">
                      <w:rPr>
                        <w:b/>
                        <w:color w:val="FFFFFF" w:themeColor="background1"/>
                        <w:sz w:val="24"/>
                      </w:rPr>
                      <w:t>Deed – CASA HASS/XXX</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D70" w14:textId="172ED853" w:rsidR="00BC1576" w:rsidRDefault="00423E8F">
    <w:pPr>
      <w:pStyle w:val="BodyText"/>
      <w:spacing w:line="14" w:lineRule="auto"/>
      <w:rPr>
        <w:sz w:val="20"/>
      </w:rPr>
    </w:pPr>
    <w:r>
      <w:rPr>
        <w:noProof/>
      </w:rPr>
      <w:drawing>
        <wp:anchor distT="0" distB="0" distL="114300" distR="114300" simplePos="0" relativeHeight="251658259" behindDoc="1" locked="1" layoutInCell="1" allowOverlap="1" wp14:anchorId="76562E12" wp14:editId="31943E3F">
          <wp:simplePos x="0" y="0"/>
          <wp:positionH relativeFrom="page">
            <wp:posOffset>4298950</wp:posOffset>
          </wp:positionH>
          <wp:positionV relativeFrom="page">
            <wp:posOffset>6985</wp:posOffset>
          </wp:positionV>
          <wp:extent cx="3263900" cy="1162050"/>
          <wp:effectExtent l="0" t="0" r="0" b="0"/>
          <wp:wrapNone/>
          <wp:docPr id="1305375000" name="Picture 1305375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3900" cy="11620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60" behindDoc="1" locked="0" layoutInCell="1" allowOverlap="1" wp14:anchorId="1D932DAC" wp14:editId="1F24D72C">
              <wp:simplePos x="0" y="0"/>
              <wp:positionH relativeFrom="page">
                <wp:posOffset>4521200</wp:posOffset>
              </wp:positionH>
              <wp:positionV relativeFrom="page">
                <wp:posOffset>193040</wp:posOffset>
              </wp:positionV>
              <wp:extent cx="2124710" cy="662940"/>
              <wp:effectExtent l="0" t="0" r="8890" b="3810"/>
              <wp:wrapNone/>
              <wp:docPr id="19822409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D3D35" w14:textId="7DE41B96" w:rsidR="00423E8F" w:rsidRPr="008F4B5D" w:rsidRDefault="00423E8F" w:rsidP="00423E8F">
                          <w:pPr>
                            <w:spacing w:before="12"/>
                            <w:ind w:left="20"/>
                            <w:rPr>
                              <w:b/>
                              <w:color w:val="FFFFFF" w:themeColor="background1"/>
                              <w:sz w:val="24"/>
                            </w:rPr>
                          </w:pPr>
                          <w:r w:rsidRPr="008F4B5D">
                            <w:rPr>
                              <w:b/>
                              <w:color w:val="FFFFFF" w:themeColor="background1"/>
                              <w:sz w:val="24"/>
                            </w:rPr>
                            <w:t>Deed – CASA HASS/XXX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32DAC" id="_x0000_t202" coordsize="21600,21600" o:spt="202" path="m,l,21600r21600,l21600,xe">
              <v:stroke joinstyle="miter"/>
              <v:path gradientshapeok="t" o:connecttype="rect"/>
            </v:shapetype>
            <v:shape id="_x0000_s1036" type="#_x0000_t202" style="position:absolute;margin-left:356pt;margin-top:15.2pt;width:167.3pt;height:52.2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" filled="f" stroked="f">
              <v:textbox inset="0,0,0,0">
                <w:txbxContent>
                  <w:p w14:paraId="508D3D35" w14:textId="7DE41B96" w:rsidR="00423E8F" w:rsidRPr="008F4B5D" w:rsidRDefault="00423E8F" w:rsidP="00423E8F">
                    <w:pPr>
                      <w:spacing w:before="12"/>
                      <w:ind w:left="20"/>
                      <w:rPr>
                        <w:b/>
                        <w:color w:val="FFFFFF" w:themeColor="background1"/>
                        <w:sz w:val="24"/>
                      </w:rPr>
                    </w:pPr>
                    <w:r w:rsidRPr="008F4B5D">
                      <w:rPr>
                        <w:b/>
                        <w:color w:val="FFFFFF" w:themeColor="background1"/>
                        <w:sz w:val="24"/>
                      </w:rPr>
                      <w:t>Deed – CASA HASS/XXX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CF2"/>
    <w:multiLevelType w:val="multilevel"/>
    <w:tmpl w:val="87846194"/>
    <w:lvl w:ilvl="0">
      <w:start w:val="1"/>
      <w:numFmt w:val="decimal"/>
      <w:lvlText w:val="%1."/>
      <w:lvlJc w:val="left"/>
      <w:pPr>
        <w:ind w:left="3834" w:hanging="720"/>
      </w:pPr>
      <w:rPr>
        <w:rFonts w:ascii="Arial" w:eastAsia="Arial" w:hAnsi="Arial" w:cs="Arial" w:hint="default"/>
        <w:w w:val="94"/>
        <w:sz w:val="36"/>
        <w:szCs w:val="36"/>
        <w:lang w:val="en-AU" w:eastAsia="en-AU" w:bidi="en-AU"/>
      </w:rPr>
    </w:lvl>
    <w:lvl w:ilvl="1">
      <w:start w:val="1"/>
      <w:numFmt w:val="decimal"/>
      <w:lvlText w:val="%1.%2."/>
      <w:lvlJc w:val="left"/>
      <w:pPr>
        <w:ind w:left="3834" w:hanging="721"/>
      </w:pPr>
      <w:rPr>
        <w:rFonts w:ascii="Arial" w:eastAsia="Arial" w:hAnsi="Arial" w:cs="Arial" w:hint="default"/>
        <w:spacing w:val="-1"/>
        <w:w w:val="100"/>
        <w:sz w:val="28"/>
        <w:szCs w:val="22"/>
        <w:lang w:val="en-AU" w:eastAsia="en-AU" w:bidi="en-AU"/>
      </w:rPr>
    </w:lvl>
    <w:lvl w:ilvl="2">
      <w:start w:val="1"/>
      <w:numFmt w:val="decimal"/>
      <w:lvlText w:val="%1.%2.%3."/>
      <w:lvlJc w:val="left"/>
      <w:pPr>
        <w:ind w:left="4400" w:hanging="567"/>
      </w:pPr>
      <w:rPr>
        <w:rFonts w:ascii="Arial" w:eastAsia="Arial" w:hAnsi="Arial" w:cs="Arial" w:hint="default"/>
        <w:b w:val="0"/>
        <w:spacing w:val="-1"/>
        <w:w w:val="100"/>
        <w:sz w:val="22"/>
        <w:szCs w:val="22"/>
        <w:lang w:val="en-AU" w:eastAsia="en-AU" w:bidi="en-AU"/>
      </w:rPr>
    </w:lvl>
    <w:lvl w:ilvl="3">
      <w:start w:val="1"/>
      <w:numFmt w:val="lowerLetter"/>
      <w:lvlText w:val="(%4)"/>
      <w:lvlJc w:val="left"/>
      <w:pPr>
        <w:ind w:left="5869" w:hanging="567"/>
      </w:pPr>
      <w:rPr>
        <w:rFonts w:hint="default"/>
        <w:b w:val="0"/>
        <w:sz w:val="22"/>
        <w:lang w:val="en-AU" w:eastAsia="en-AU" w:bidi="en-AU"/>
      </w:rPr>
    </w:lvl>
    <w:lvl w:ilvl="4">
      <w:start w:val="1"/>
      <w:numFmt w:val="lowerRoman"/>
      <w:lvlText w:val="(%5)"/>
      <w:lvlJc w:val="left"/>
      <w:pPr>
        <w:ind w:left="6885" w:hanging="567"/>
      </w:pPr>
      <w:rPr>
        <w:rFonts w:hint="default"/>
        <w:lang w:val="en-AU" w:eastAsia="en-AU" w:bidi="en-AU"/>
      </w:rPr>
    </w:lvl>
    <w:lvl w:ilvl="5">
      <w:numFmt w:val="bullet"/>
      <w:lvlText w:val="•"/>
      <w:lvlJc w:val="left"/>
      <w:pPr>
        <w:ind w:left="7901" w:hanging="567"/>
      </w:pPr>
      <w:rPr>
        <w:rFonts w:hint="default"/>
        <w:lang w:val="en-AU" w:eastAsia="en-AU" w:bidi="en-AU"/>
      </w:rPr>
    </w:lvl>
    <w:lvl w:ilvl="6">
      <w:numFmt w:val="bullet"/>
      <w:lvlText w:val="•"/>
      <w:lvlJc w:val="left"/>
      <w:pPr>
        <w:ind w:left="8917" w:hanging="567"/>
      </w:pPr>
      <w:rPr>
        <w:rFonts w:hint="default"/>
        <w:lang w:val="en-AU" w:eastAsia="en-AU" w:bidi="en-AU"/>
      </w:rPr>
    </w:lvl>
    <w:lvl w:ilvl="7">
      <w:numFmt w:val="bullet"/>
      <w:lvlText w:val="•"/>
      <w:lvlJc w:val="left"/>
      <w:pPr>
        <w:ind w:left="9933" w:hanging="567"/>
      </w:pPr>
      <w:rPr>
        <w:rFonts w:hint="default"/>
        <w:lang w:val="en-AU" w:eastAsia="en-AU" w:bidi="en-AU"/>
      </w:rPr>
    </w:lvl>
    <w:lvl w:ilvl="8">
      <w:numFmt w:val="bullet"/>
      <w:lvlText w:val="•"/>
      <w:lvlJc w:val="left"/>
      <w:pPr>
        <w:ind w:left="10948" w:hanging="567"/>
      </w:pPr>
      <w:rPr>
        <w:rFonts w:hint="default"/>
        <w:lang w:val="en-AU" w:eastAsia="en-AU" w:bidi="en-AU"/>
      </w:rPr>
    </w:lvl>
  </w:abstractNum>
  <w:abstractNum w:abstractNumId="1" w15:restartNumberingAfterBreak="0">
    <w:nsid w:val="028B2E7D"/>
    <w:multiLevelType w:val="multilevel"/>
    <w:tmpl w:val="C85620DC"/>
    <w:lvl w:ilvl="0">
      <w:start w:val="19"/>
      <w:numFmt w:val="decimal"/>
      <w:lvlText w:val="%1"/>
      <w:lvlJc w:val="left"/>
      <w:pPr>
        <w:ind w:left="1020" w:hanging="721"/>
      </w:pPr>
      <w:rPr>
        <w:rFonts w:hint="default"/>
        <w:lang w:val="en-AU" w:eastAsia="en-AU" w:bidi="en-AU"/>
      </w:rPr>
    </w:lvl>
    <w:lvl w:ilvl="1">
      <w:start w:val="1"/>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2" w15:restartNumberingAfterBreak="0">
    <w:nsid w:val="05E974CE"/>
    <w:multiLevelType w:val="hybridMultilevel"/>
    <w:tmpl w:val="CE3663EA"/>
    <w:lvl w:ilvl="0" w:tplc="9508FCBE">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 w15:restartNumberingAfterBreak="0">
    <w:nsid w:val="0634299D"/>
    <w:multiLevelType w:val="multilevel"/>
    <w:tmpl w:val="6A9677B2"/>
    <w:lvl w:ilvl="0">
      <w:start w:val="18"/>
      <w:numFmt w:val="decimal"/>
      <w:lvlText w:val="%1"/>
      <w:lvlJc w:val="left"/>
      <w:pPr>
        <w:ind w:left="1020" w:hanging="721"/>
      </w:pPr>
      <w:rPr>
        <w:rFonts w:hint="default"/>
        <w:lang w:val="en-AU" w:eastAsia="en-AU" w:bidi="en-AU"/>
      </w:rPr>
    </w:lvl>
    <w:lvl w:ilvl="1">
      <w:start w:val="2"/>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4" w15:restartNumberingAfterBreak="0">
    <w:nsid w:val="07F31EA7"/>
    <w:multiLevelType w:val="multilevel"/>
    <w:tmpl w:val="A2484FB4"/>
    <w:lvl w:ilvl="0">
      <w:start w:val="13"/>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lowerRoman"/>
      <w:lvlText w:val="(%6)"/>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5" w15:restartNumberingAfterBreak="0">
    <w:nsid w:val="088F074A"/>
    <w:multiLevelType w:val="multilevel"/>
    <w:tmpl w:val="53C89684"/>
    <w:lvl w:ilvl="0">
      <w:start w:val="9"/>
      <w:numFmt w:val="decimal"/>
      <w:lvlText w:val="%1"/>
      <w:lvlJc w:val="left"/>
      <w:pPr>
        <w:ind w:left="1019" w:hanging="720"/>
      </w:pPr>
      <w:rPr>
        <w:rFonts w:hint="default"/>
        <w:lang w:val="en-AU" w:eastAsia="en-AU" w:bidi="en-AU"/>
      </w:rPr>
    </w:lvl>
    <w:lvl w:ilvl="1">
      <w:start w:val="6"/>
      <w:numFmt w:val="decimal"/>
      <w:lvlText w:val="%1.%2"/>
      <w:lvlJc w:val="left"/>
      <w:pPr>
        <w:ind w:left="1019" w:hanging="720"/>
      </w:pPr>
      <w:rPr>
        <w:rFonts w:hint="default"/>
        <w:lang w:val="en-AU" w:eastAsia="en-AU" w:bidi="en-AU"/>
      </w:rPr>
    </w:lvl>
    <w:lvl w:ilvl="2">
      <w:start w:val="1"/>
      <w:numFmt w:val="decimal"/>
      <w:lvlText w:val="%1.%2.%3"/>
      <w:lvlJc w:val="left"/>
      <w:pPr>
        <w:ind w:left="1020"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start w:val="1"/>
      <w:numFmt w:val="lowerRoman"/>
      <w:lvlText w:val="(%5)"/>
      <w:lvlJc w:val="left"/>
      <w:pPr>
        <w:ind w:left="2152" w:hanging="567"/>
      </w:pPr>
      <w:rPr>
        <w:rFonts w:ascii="Arial" w:eastAsia="Arial" w:hAnsi="Arial" w:cs="Arial" w:hint="default"/>
        <w:spacing w:val="-2"/>
        <w:w w:val="100"/>
        <w:sz w:val="22"/>
        <w:szCs w:val="22"/>
        <w:lang w:val="en-AU" w:eastAsia="en-AU" w:bidi="en-AU"/>
      </w:rPr>
    </w:lvl>
    <w:lvl w:ilvl="5">
      <w:numFmt w:val="bullet"/>
      <w:lvlText w:val="•"/>
      <w:lvlJc w:val="left"/>
      <w:pPr>
        <w:ind w:left="5162" w:hanging="567"/>
      </w:pPr>
      <w:rPr>
        <w:rFonts w:hint="default"/>
        <w:lang w:val="en-AU" w:eastAsia="en-AU" w:bidi="en-AU"/>
      </w:rPr>
    </w:lvl>
    <w:lvl w:ilvl="6">
      <w:numFmt w:val="bullet"/>
      <w:lvlText w:val="•"/>
      <w:lvlJc w:val="left"/>
      <w:pPr>
        <w:ind w:left="6163" w:hanging="567"/>
      </w:pPr>
      <w:rPr>
        <w:rFonts w:hint="default"/>
        <w:lang w:val="en-AU" w:eastAsia="en-AU" w:bidi="en-AU"/>
      </w:rPr>
    </w:lvl>
    <w:lvl w:ilvl="7">
      <w:numFmt w:val="bullet"/>
      <w:lvlText w:val="•"/>
      <w:lvlJc w:val="left"/>
      <w:pPr>
        <w:ind w:left="7164" w:hanging="567"/>
      </w:pPr>
      <w:rPr>
        <w:rFonts w:hint="default"/>
        <w:lang w:val="en-AU" w:eastAsia="en-AU" w:bidi="en-AU"/>
      </w:rPr>
    </w:lvl>
    <w:lvl w:ilvl="8">
      <w:numFmt w:val="bullet"/>
      <w:lvlText w:val="•"/>
      <w:lvlJc w:val="left"/>
      <w:pPr>
        <w:ind w:left="8164" w:hanging="567"/>
      </w:pPr>
      <w:rPr>
        <w:rFonts w:hint="default"/>
        <w:lang w:val="en-AU" w:eastAsia="en-AU" w:bidi="en-AU"/>
      </w:rPr>
    </w:lvl>
  </w:abstractNum>
  <w:abstractNum w:abstractNumId="6" w15:restartNumberingAfterBreak="0">
    <w:nsid w:val="0F5732A6"/>
    <w:multiLevelType w:val="multilevel"/>
    <w:tmpl w:val="BC32604C"/>
    <w:lvl w:ilvl="0">
      <w:start w:val="1"/>
      <w:numFmt w:val="decimal"/>
      <w:lvlText w:val="%1."/>
      <w:lvlJc w:val="left"/>
      <w:pPr>
        <w:ind w:left="1020" w:hanging="720"/>
      </w:pPr>
      <w:rPr>
        <w:rFonts w:ascii="Arial" w:eastAsia="Arial" w:hAnsi="Arial" w:cs="Arial" w:hint="default"/>
        <w:w w:val="94"/>
        <w:sz w:val="36"/>
        <w:szCs w:val="36"/>
        <w:lang w:val="en-AU" w:eastAsia="en-AU" w:bidi="en-AU"/>
      </w:rPr>
    </w:lvl>
    <w:lvl w:ilvl="1">
      <w:start w:val="1"/>
      <w:numFmt w:val="decimal"/>
      <w:lvlText w:val="%1.%2."/>
      <w:lvlJc w:val="left"/>
      <w:pPr>
        <w:ind w:left="1020" w:hanging="721"/>
      </w:pPr>
      <w:rPr>
        <w:rFonts w:ascii="Arial" w:eastAsia="Arial" w:hAnsi="Arial" w:cs="Arial" w:hint="default"/>
        <w:spacing w:val="-1"/>
        <w:w w:val="100"/>
        <w:sz w:val="22"/>
        <w:szCs w:val="22"/>
        <w:lang w:val="en-AU" w:eastAsia="en-AU" w:bidi="en-AU"/>
      </w:rPr>
    </w:lvl>
    <w:lvl w:ilvl="2">
      <w:start w:val="1"/>
      <w:numFmt w:val="decimal"/>
      <w:lvlText w:val="%1.%2.%3."/>
      <w:lvlJc w:val="left"/>
      <w:pPr>
        <w:ind w:left="709" w:hanging="567"/>
      </w:pPr>
      <w:rPr>
        <w:rFonts w:ascii="Arial" w:eastAsia="Arial" w:hAnsi="Arial" w:cs="Arial" w:hint="default"/>
        <w:b w:val="0"/>
        <w:spacing w:val="-1"/>
        <w:w w:val="100"/>
        <w:sz w:val="22"/>
        <w:szCs w:val="22"/>
        <w:lang w:val="en-AU" w:eastAsia="en-AU" w:bidi="en-AU"/>
      </w:rPr>
    </w:lvl>
    <w:lvl w:ilvl="3">
      <w:start w:val="1"/>
      <w:numFmt w:val="lowerLetter"/>
      <w:lvlText w:val="(%4)"/>
      <w:lvlJc w:val="left"/>
      <w:pPr>
        <w:ind w:left="3055" w:hanging="567"/>
      </w:pPr>
      <w:rPr>
        <w:rFonts w:hint="default"/>
        <w:lang w:val="en-AU" w:eastAsia="en-AU" w:bidi="en-AU"/>
      </w:rPr>
    </w:lvl>
    <w:lvl w:ilvl="4">
      <w:numFmt w:val="lowerRoman"/>
      <w:lvlText w:val="(%5)"/>
      <w:lvlJc w:val="left"/>
      <w:pPr>
        <w:ind w:left="4071" w:hanging="567"/>
      </w:pPr>
      <w:rPr>
        <w:rFonts w:hint="default"/>
        <w:lang w:val="en-AU" w:eastAsia="en-AU" w:bidi="en-AU"/>
      </w:rPr>
    </w:lvl>
    <w:lvl w:ilvl="5">
      <w:numFmt w:val="bullet"/>
      <w:lvlText w:val="•"/>
      <w:lvlJc w:val="left"/>
      <w:pPr>
        <w:ind w:left="5087" w:hanging="567"/>
      </w:pPr>
      <w:rPr>
        <w:rFonts w:hint="default"/>
        <w:lang w:val="en-AU" w:eastAsia="en-AU" w:bidi="en-AU"/>
      </w:rPr>
    </w:lvl>
    <w:lvl w:ilvl="6">
      <w:numFmt w:val="bullet"/>
      <w:lvlText w:val="•"/>
      <w:lvlJc w:val="left"/>
      <w:pPr>
        <w:ind w:left="6103" w:hanging="567"/>
      </w:pPr>
      <w:rPr>
        <w:rFonts w:hint="default"/>
        <w:lang w:val="en-AU" w:eastAsia="en-AU" w:bidi="en-AU"/>
      </w:rPr>
    </w:lvl>
    <w:lvl w:ilvl="7">
      <w:numFmt w:val="bullet"/>
      <w:lvlText w:val="•"/>
      <w:lvlJc w:val="left"/>
      <w:pPr>
        <w:ind w:left="7119" w:hanging="567"/>
      </w:pPr>
      <w:rPr>
        <w:rFonts w:hint="default"/>
        <w:lang w:val="en-AU" w:eastAsia="en-AU" w:bidi="en-AU"/>
      </w:rPr>
    </w:lvl>
    <w:lvl w:ilvl="8">
      <w:numFmt w:val="bullet"/>
      <w:lvlText w:val="•"/>
      <w:lvlJc w:val="left"/>
      <w:pPr>
        <w:ind w:left="8134" w:hanging="567"/>
      </w:pPr>
      <w:rPr>
        <w:rFonts w:hint="default"/>
        <w:lang w:val="en-AU" w:eastAsia="en-AU" w:bidi="en-AU"/>
      </w:rPr>
    </w:lvl>
  </w:abstractNum>
  <w:abstractNum w:abstractNumId="7" w15:restartNumberingAfterBreak="0">
    <w:nsid w:val="124D3ADB"/>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8" w15:restartNumberingAfterBreak="0">
    <w:nsid w:val="17252849"/>
    <w:multiLevelType w:val="multilevel"/>
    <w:tmpl w:val="BA722AF6"/>
    <w:lvl w:ilvl="0">
      <w:start w:val="17"/>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4"/>
        <w:szCs w:val="22"/>
      </w:rPr>
    </w:lvl>
    <w:lvl w:ilvl="2">
      <w:start w:val="17"/>
      <w:numFmt w:val="decimal"/>
      <w:lvlText w:val="%3.3"/>
      <w:lvlJc w:val="left"/>
      <w:pPr>
        <w:ind w:left="7023" w:hanging="360"/>
      </w:pPr>
      <w:rPr>
        <w:rFonts w:hint="default"/>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lowerRoman"/>
      <w:lvlText w:val="(%6)"/>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9" w15:restartNumberingAfterBreak="0">
    <w:nsid w:val="1B857379"/>
    <w:multiLevelType w:val="multilevel"/>
    <w:tmpl w:val="CDC22DF4"/>
    <w:lvl w:ilvl="0">
      <w:start w:val="18"/>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2"/>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bullet"/>
      <w:lvlText w:val="•"/>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10" w15:restartNumberingAfterBreak="0">
    <w:nsid w:val="1F22161A"/>
    <w:multiLevelType w:val="multilevel"/>
    <w:tmpl w:val="AE6CE250"/>
    <w:lvl w:ilvl="0">
      <w:start w:val="16"/>
      <w:numFmt w:val="decimal"/>
      <w:lvlText w:val="%1"/>
      <w:lvlJc w:val="left"/>
      <w:pPr>
        <w:ind w:left="1020" w:hanging="721"/>
      </w:pPr>
      <w:rPr>
        <w:rFonts w:hint="default"/>
        <w:lang w:val="en-AU" w:eastAsia="en-AU" w:bidi="en-AU"/>
      </w:rPr>
    </w:lvl>
    <w:lvl w:ilvl="1">
      <w:start w:val="3"/>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11" w15:restartNumberingAfterBreak="0">
    <w:nsid w:val="22A4366A"/>
    <w:multiLevelType w:val="multilevel"/>
    <w:tmpl w:val="DA5CB762"/>
    <w:lvl w:ilvl="0">
      <w:start w:val="7"/>
      <w:numFmt w:val="decimal"/>
      <w:lvlText w:val="%1."/>
      <w:lvlJc w:val="left"/>
      <w:pPr>
        <w:ind w:left="1020" w:hanging="720"/>
      </w:pPr>
      <w:rPr>
        <w:rFonts w:ascii="Arial" w:eastAsia="Arial" w:hAnsi="Arial" w:cs="Arial" w:hint="default"/>
        <w:w w:val="94"/>
        <w:sz w:val="36"/>
        <w:szCs w:val="36"/>
      </w:rPr>
    </w:lvl>
    <w:lvl w:ilvl="1">
      <w:start w:val="4"/>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2"/>
      <w:numFmt w:val="lowerLetter"/>
      <w:lvlText w:val="(%4)"/>
      <w:lvlJc w:val="left"/>
      <w:pPr>
        <w:ind w:left="3055" w:hanging="567"/>
      </w:pPr>
      <w:rPr>
        <w:rFonts w:hint="default"/>
      </w:rPr>
    </w:lvl>
    <w:lvl w:ilvl="4">
      <w:start w:val="1"/>
      <w:numFmt w:val="lowerRoman"/>
      <w:lvlText w:val="(%5)"/>
      <w:lvlJc w:val="left"/>
      <w:pPr>
        <w:ind w:left="4071" w:hanging="567"/>
      </w:pPr>
      <w:rPr>
        <w:rFonts w:hint="default"/>
      </w:rPr>
    </w:lvl>
    <w:lvl w:ilvl="5">
      <w:numFmt w:val="bullet"/>
      <w:lvlText w:val="•"/>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12" w15:restartNumberingAfterBreak="0">
    <w:nsid w:val="25350A6C"/>
    <w:multiLevelType w:val="multilevel"/>
    <w:tmpl w:val="A6DE4634"/>
    <w:lvl w:ilvl="0">
      <w:start w:val="2"/>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8"/>
        <w:szCs w:val="22"/>
      </w:rPr>
    </w:lvl>
    <w:lvl w:ilvl="2">
      <w:start w:val="1"/>
      <w:numFmt w:val="decimal"/>
      <w:lvlText w:val="%1.%2.%3."/>
      <w:lvlJc w:val="left"/>
      <w:pPr>
        <w:ind w:left="1586"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b w:val="0"/>
        <w:sz w:val="22"/>
      </w:rPr>
    </w:lvl>
    <w:lvl w:ilvl="4">
      <w:numFmt w:val="bullet"/>
      <w:lvlText w:val="•"/>
      <w:lvlJc w:val="left"/>
      <w:pPr>
        <w:ind w:left="4071" w:hanging="567"/>
      </w:pPr>
      <w:rPr>
        <w:rFonts w:hint="default"/>
      </w:rPr>
    </w:lvl>
    <w:lvl w:ilvl="5">
      <w:numFmt w:val="bullet"/>
      <w:lvlText w:val="•"/>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13"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ClauseLevel4"/>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14" w15:restartNumberingAfterBreak="0">
    <w:nsid w:val="2A7E619C"/>
    <w:multiLevelType w:val="multilevel"/>
    <w:tmpl w:val="C0889AC2"/>
    <w:lvl w:ilvl="0">
      <w:start w:val="11"/>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b w:val="0"/>
        <w:bCs/>
        <w:spacing w:val="-1"/>
        <w:w w:val="100"/>
        <w:sz w:val="22"/>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bullet"/>
      <w:lvlText w:val="•"/>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15" w15:restartNumberingAfterBreak="0">
    <w:nsid w:val="2AA24243"/>
    <w:multiLevelType w:val="multilevel"/>
    <w:tmpl w:val="C85620DC"/>
    <w:lvl w:ilvl="0">
      <w:start w:val="19"/>
      <w:numFmt w:val="decimal"/>
      <w:lvlText w:val="%1"/>
      <w:lvlJc w:val="left"/>
      <w:pPr>
        <w:ind w:left="1020" w:hanging="721"/>
      </w:pPr>
      <w:rPr>
        <w:rFonts w:hint="default"/>
        <w:lang w:val="en-AU" w:eastAsia="en-AU" w:bidi="en-AU"/>
      </w:rPr>
    </w:lvl>
    <w:lvl w:ilvl="1">
      <w:start w:val="1"/>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16" w15:restartNumberingAfterBreak="0">
    <w:nsid w:val="2DE56225"/>
    <w:multiLevelType w:val="hybridMultilevel"/>
    <w:tmpl w:val="BDAE5978"/>
    <w:lvl w:ilvl="0" w:tplc="D6225BC0">
      <w:start w:val="1"/>
      <w:numFmt w:val="decimal"/>
      <w:lvlText w:val="Table %1"/>
      <w:lvlJc w:val="left"/>
      <w:pPr>
        <w:ind w:left="1080" w:hanging="360"/>
      </w:pPr>
      <w:rPr>
        <w:rFonts w:hint="default"/>
        <w:b/>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EF5328D"/>
    <w:multiLevelType w:val="hybridMultilevel"/>
    <w:tmpl w:val="4C1E79A8"/>
    <w:lvl w:ilvl="0" w:tplc="A620BB68">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20DCE510">
      <w:numFmt w:val="bullet"/>
      <w:lvlText w:val="•"/>
      <w:lvlJc w:val="left"/>
      <w:pPr>
        <w:ind w:left="1407" w:hanging="720"/>
      </w:pPr>
      <w:rPr>
        <w:rFonts w:hint="default"/>
        <w:lang w:val="en-AU" w:eastAsia="en-AU" w:bidi="en-AU"/>
      </w:rPr>
    </w:lvl>
    <w:lvl w:ilvl="2" w:tplc="27427E40">
      <w:numFmt w:val="bullet"/>
      <w:lvlText w:val="•"/>
      <w:lvlJc w:val="left"/>
      <w:pPr>
        <w:ind w:left="1935" w:hanging="720"/>
      </w:pPr>
      <w:rPr>
        <w:rFonts w:hint="default"/>
        <w:lang w:val="en-AU" w:eastAsia="en-AU" w:bidi="en-AU"/>
      </w:rPr>
    </w:lvl>
    <w:lvl w:ilvl="3" w:tplc="ECE2446E">
      <w:numFmt w:val="bullet"/>
      <w:lvlText w:val="•"/>
      <w:lvlJc w:val="left"/>
      <w:pPr>
        <w:ind w:left="2463" w:hanging="720"/>
      </w:pPr>
      <w:rPr>
        <w:rFonts w:hint="default"/>
        <w:lang w:val="en-AU" w:eastAsia="en-AU" w:bidi="en-AU"/>
      </w:rPr>
    </w:lvl>
    <w:lvl w:ilvl="4" w:tplc="89E20CFC">
      <w:numFmt w:val="bullet"/>
      <w:lvlText w:val="•"/>
      <w:lvlJc w:val="left"/>
      <w:pPr>
        <w:ind w:left="2991" w:hanging="720"/>
      </w:pPr>
      <w:rPr>
        <w:rFonts w:hint="default"/>
        <w:lang w:val="en-AU" w:eastAsia="en-AU" w:bidi="en-AU"/>
      </w:rPr>
    </w:lvl>
    <w:lvl w:ilvl="5" w:tplc="8FE83C6C">
      <w:numFmt w:val="bullet"/>
      <w:lvlText w:val="•"/>
      <w:lvlJc w:val="left"/>
      <w:pPr>
        <w:ind w:left="3519" w:hanging="720"/>
      </w:pPr>
      <w:rPr>
        <w:rFonts w:hint="default"/>
        <w:lang w:val="en-AU" w:eastAsia="en-AU" w:bidi="en-AU"/>
      </w:rPr>
    </w:lvl>
    <w:lvl w:ilvl="6" w:tplc="719A88B8">
      <w:numFmt w:val="bullet"/>
      <w:lvlText w:val="•"/>
      <w:lvlJc w:val="left"/>
      <w:pPr>
        <w:ind w:left="4047" w:hanging="720"/>
      </w:pPr>
      <w:rPr>
        <w:rFonts w:hint="default"/>
        <w:lang w:val="en-AU" w:eastAsia="en-AU" w:bidi="en-AU"/>
      </w:rPr>
    </w:lvl>
    <w:lvl w:ilvl="7" w:tplc="7A6E609E">
      <w:numFmt w:val="bullet"/>
      <w:lvlText w:val="•"/>
      <w:lvlJc w:val="left"/>
      <w:pPr>
        <w:ind w:left="4575" w:hanging="720"/>
      </w:pPr>
      <w:rPr>
        <w:rFonts w:hint="default"/>
        <w:lang w:val="en-AU" w:eastAsia="en-AU" w:bidi="en-AU"/>
      </w:rPr>
    </w:lvl>
    <w:lvl w:ilvl="8" w:tplc="157EF476">
      <w:numFmt w:val="bullet"/>
      <w:lvlText w:val="•"/>
      <w:lvlJc w:val="left"/>
      <w:pPr>
        <w:ind w:left="5103" w:hanging="720"/>
      </w:pPr>
      <w:rPr>
        <w:rFonts w:hint="default"/>
        <w:lang w:val="en-AU" w:eastAsia="en-AU" w:bidi="en-AU"/>
      </w:rPr>
    </w:lvl>
  </w:abstractNum>
  <w:abstractNum w:abstractNumId="18" w15:restartNumberingAfterBreak="0">
    <w:nsid w:val="2F631C52"/>
    <w:multiLevelType w:val="multilevel"/>
    <w:tmpl w:val="E13663E4"/>
    <w:lvl w:ilvl="0">
      <w:start w:val="3"/>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19" w15:restartNumberingAfterBreak="0">
    <w:nsid w:val="2F657F56"/>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20" w15:restartNumberingAfterBreak="0">
    <w:nsid w:val="30FC7B1E"/>
    <w:multiLevelType w:val="multilevel"/>
    <w:tmpl w:val="8EE09750"/>
    <w:lvl w:ilvl="0">
      <w:start w:val="19"/>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lowerRoman"/>
      <w:lvlText w:val="(%6)"/>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21" w15:restartNumberingAfterBreak="0">
    <w:nsid w:val="32AA5991"/>
    <w:multiLevelType w:val="multilevel"/>
    <w:tmpl w:val="E90CF75C"/>
    <w:lvl w:ilvl="0">
      <w:start w:val="13"/>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start w:val="1"/>
      <w:numFmt w:val="lowerRoman"/>
      <w:lvlText w:val="(%5)"/>
      <w:lvlJc w:val="right"/>
      <w:pPr>
        <w:ind w:left="4071" w:hanging="567"/>
      </w:pPr>
      <w:rPr>
        <w:rFonts w:hint="default"/>
      </w:rPr>
    </w:lvl>
    <w:lvl w:ilvl="5">
      <w:numFmt w:val="lowerRoman"/>
      <w:lvlText w:val="(%6)"/>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22" w15:restartNumberingAfterBreak="0">
    <w:nsid w:val="336B4D45"/>
    <w:multiLevelType w:val="hybridMultilevel"/>
    <w:tmpl w:val="386E2DE2"/>
    <w:lvl w:ilvl="0" w:tplc="99363D92">
      <w:start w:val="1"/>
      <w:numFmt w:val="decimal"/>
      <w:lvlText w:val="Table %1"/>
      <w:lvlJc w:val="left"/>
      <w:pPr>
        <w:ind w:left="1080" w:hanging="360"/>
      </w:pPr>
      <w:rPr>
        <w:rFonts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4DE5F70"/>
    <w:multiLevelType w:val="multilevel"/>
    <w:tmpl w:val="4A840554"/>
    <w:lvl w:ilvl="0">
      <w:start w:val="7"/>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5"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24" w15:restartNumberingAfterBreak="0">
    <w:nsid w:val="34FB3F44"/>
    <w:multiLevelType w:val="hybridMultilevel"/>
    <w:tmpl w:val="A5D43998"/>
    <w:lvl w:ilvl="0" w:tplc="6ECE533A">
      <w:start w:val="5"/>
      <w:numFmt w:val="decimal"/>
      <w:lvlText w:val="Table %1"/>
      <w:lvlJc w:val="left"/>
      <w:pPr>
        <w:ind w:left="1381" w:hanging="360"/>
      </w:pPr>
      <w:rPr>
        <w:rFonts w:hint="default"/>
        <w:b/>
      </w:r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25" w15:restartNumberingAfterBreak="0">
    <w:nsid w:val="35D56396"/>
    <w:multiLevelType w:val="multilevel"/>
    <w:tmpl w:val="C85620DC"/>
    <w:lvl w:ilvl="0">
      <w:start w:val="19"/>
      <w:numFmt w:val="decimal"/>
      <w:lvlText w:val="%1"/>
      <w:lvlJc w:val="left"/>
      <w:pPr>
        <w:ind w:left="1020" w:hanging="721"/>
      </w:pPr>
      <w:rPr>
        <w:rFonts w:hint="default"/>
        <w:lang w:val="en-AU" w:eastAsia="en-AU" w:bidi="en-AU"/>
      </w:rPr>
    </w:lvl>
    <w:lvl w:ilvl="1">
      <w:start w:val="1"/>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26" w15:restartNumberingAfterBreak="0">
    <w:nsid w:val="36587DAE"/>
    <w:multiLevelType w:val="multilevel"/>
    <w:tmpl w:val="A626AF6A"/>
    <w:lvl w:ilvl="0">
      <w:start w:val="9"/>
      <w:numFmt w:val="decimal"/>
      <w:lvlText w:val="%1"/>
      <w:lvlJc w:val="left"/>
      <w:pPr>
        <w:ind w:left="1019" w:hanging="720"/>
      </w:pPr>
      <w:rPr>
        <w:rFonts w:hint="default"/>
        <w:lang w:val="en-AU" w:eastAsia="en-AU" w:bidi="en-AU"/>
      </w:rPr>
    </w:lvl>
    <w:lvl w:ilvl="1">
      <w:start w:val="3"/>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27" w15:restartNumberingAfterBreak="0">
    <w:nsid w:val="36866336"/>
    <w:multiLevelType w:val="multilevel"/>
    <w:tmpl w:val="8EE09750"/>
    <w:lvl w:ilvl="0">
      <w:start w:val="19"/>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lowerRoman"/>
      <w:lvlText w:val="(%6)"/>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28" w15:restartNumberingAfterBreak="0">
    <w:nsid w:val="3C3A445D"/>
    <w:multiLevelType w:val="multilevel"/>
    <w:tmpl w:val="4A840554"/>
    <w:lvl w:ilvl="0">
      <w:start w:val="7"/>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5"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29" w15:restartNumberingAfterBreak="0">
    <w:nsid w:val="3E2F616E"/>
    <w:multiLevelType w:val="multilevel"/>
    <w:tmpl w:val="945C1900"/>
    <w:lvl w:ilvl="0">
      <w:start w:val="14"/>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2"/>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rPr>
    </w:lvl>
    <w:lvl w:ilvl="4">
      <w:numFmt w:val="lowerRoman"/>
      <w:lvlText w:val="(%5)"/>
      <w:lvlJc w:val="left"/>
      <w:pPr>
        <w:ind w:left="4071" w:hanging="567"/>
      </w:pPr>
      <w:rPr>
        <w:rFonts w:hint="default"/>
      </w:rPr>
    </w:lvl>
    <w:lvl w:ilvl="5">
      <w:numFmt w:val="bullet"/>
      <w:lvlText w:val="•"/>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30" w15:restartNumberingAfterBreak="0">
    <w:nsid w:val="41D6748B"/>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31" w15:restartNumberingAfterBreak="0">
    <w:nsid w:val="44717733"/>
    <w:multiLevelType w:val="hybridMultilevel"/>
    <w:tmpl w:val="AB823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2B53EB"/>
    <w:multiLevelType w:val="multilevel"/>
    <w:tmpl w:val="4A840554"/>
    <w:lvl w:ilvl="0">
      <w:start w:val="7"/>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5"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33" w15:restartNumberingAfterBreak="0">
    <w:nsid w:val="49FF770A"/>
    <w:multiLevelType w:val="multilevel"/>
    <w:tmpl w:val="1AB27E36"/>
    <w:lvl w:ilvl="0">
      <w:start w:val="17"/>
      <w:numFmt w:val="decimal"/>
      <w:lvlText w:val="%1"/>
      <w:lvlJc w:val="left"/>
      <w:pPr>
        <w:ind w:left="460" w:hanging="460"/>
      </w:pPr>
      <w:rPr>
        <w:rFonts w:hint="default"/>
      </w:rPr>
    </w:lvl>
    <w:lvl w:ilvl="1">
      <w:start w:val="4"/>
      <w:numFmt w:val="decimal"/>
      <w:lvlText w:val="%1.%2"/>
      <w:lvlJc w:val="left"/>
      <w:pPr>
        <w:ind w:left="759" w:hanging="4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935" w:hanging="144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893" w:hanging="1800"/>
      </w:pPr>
      <w:rPr>
        <w:rFonts w:hint="default"/>
      </w:rPr>
    </w:lvl>
    <w:lvl w:ilvl="8">
      <w:start w:val="1"/>
      <w:numFmt w:val="decimal"/>
      <w:lvlText w:val="%1.%2.%3.%4.%5.%6.%7.%8.%9"/>
      <w:lvlJc w:val="left"/>
      <w:pPr>
        <w:ind w:left="4192" w:hanging="1800"/>
      </w:pPr>
      <w:rPr>
        <w:rFonts w:hint="default"/>
      </w:rPr>
    </w:lvl>
  </w:abstractNum>
  <w:abstractNum w:abstractNumId="34" w15:restartNumberingAfterBreak="0">
    <w:nsid w:val="4A740E0E"/>
    <w:multiLevelType w:val="multilevel"/>
    <w:tmpl w:val="78B07648"/>
    <w:lvl w:ilvl="0">
      <w:start w:val="1"/>
      <w:numFmt w:val="decimal"/>
      <w:pStyle w:val="MELegal1"/>
      <w:lvlText w:val="%1."/>
      <w:lvlJc w:val="left"/>
      <w:pPr>
        <w:ind w:left="720" w:hanging="720"/>
      </w:pPr>
      <w:rPr>
        <w:rFonts w:ascii="Arial Bold" w:hAnsi="Arial Bold" w:hint="default"/>
        <w:b/>
        <w:i w:val="0"/>
        <w:sz w:val="28"/>
      </w:rPr>
    </w:lvl>
    <w:lvl w:ilvl="1">
      <w:start w:val="1"/>
      <w:numFmt w:val="decimal"/>
      <w:pStyle w:val="MELegal2"/>
      <w:lvlText w:val="%1.%2"/>
      <w:lvlJc w:val="left"/>
      <w:pPr>
        <w:ind w:left="720" w:hanging="720"/>
      </w:pPr>
      <w:rPr>
        <w:rFonts w:ascii="Arial Bold" w:hAnsi="Arial Bold" w:hint="default"/>
        <w:b/>
        <w:i w:val="0"/>
        <w:sz w:val="24"/>
      </w:rPr>
    </w:lvl>
    <w:lvl w:ilvl="2">
      <w:start w:val="1"/>
      <w:numFmt w:val="decimal"/>
      <w:lvlText w:val="%1.%2.%3"/>
      <w:lvlJc w:val="left"/>
      <w:pPr>
        <w:ind w:left="720" w:hanging="720"/>
      </w:pPr>
      <w:rPr>
        <w:rFonts w:ascii="Arial" w:hAnsi="Arial" w:hint="default"/>
        <w:b w:val="0"/>
        <w:i w:val="0"/>
        <w:sz w:val="20"/>
      </w:rPr>
    </w:lvl>
    <w:lvl w:ilvl="3">
      <w:start w:val="1"/>
      <w:numFmt w:val="lowerLetter"/>
      <w:pStyle w:val="MELegal4"/>
      <w:lvlText w:val="(%4)"/>
      <w:lvlJc w:val="left"/>
      <w:pPr>
        <w:ind w:left="1287" w:hanging="567"/>
      </w:pPr>
      <w:rPr>
        <w:rFonts w:ascii="Arial" w:hAnsi="Arial" w:hint="default"/>
        <w:b w:val="0"/>
        <w:i w:val="0"/>
        <w:sz w:val="20"/>
      </w:rPr>
    </w:lvl>
    <w:lvl w:ilvl="4">
      <w:start w:val="1"/>
      <w:numFmt w:val="lowerRoman"/>
      <w:pStyle w:val="MELegal5"/>
      <w:lvlText w:val="(%5)"/>
      <w:lvlJc w:val="left"/>
      <w:pPr>
        <w:ind w:left="1854" w:hanging="567"/>
      </w:pPr>
      <w:rPr>
        <w:rFonts w:ascii="Arial" w:hAnsi="Arial" w:hint="default"/>
        <w:b w:val="0"/>
        <w:i w:val="0"/>
        <w:sz w:val="22"/>
      </w:rPr>
    </w:lvl>
    <w:lvl w:ilvl="5">
      <w:start w:val="1"/>
      <w:numFmt w:val="upperLetter"/>
      <w:pStyle w:val="MELegal6"/>
      <w:lvlText w:val="(%6)"/>
      <w:lvlJc w:val="left"/>
      <w:pPr>
        <w:ind w:left="2421" w:hanging="567"/>
      </w:pPr>
      <w:rPr>
        <w:rFonts w:ascii="Arial" w:hAnsi="Arial" w:hint="default"/>
        <w:b w:val="0"/>
        <w:i w:val="0"/>
        <w:sz w:val="22"/>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5254194F"/>
    <w:multiLevelType w:val="hybridMultilevel"/>
    <w:tmpl w:val="E9C85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499481C"/>
    <w:multiLevelType w:val="multilevel"/>
    <w:tmpl w:val="405EBB5A"/>
    <w:lvl w:ilvl="0">
      <w:start w:val="6"/>
      <w:numFmt w:val="decimal"/>
      <w:lvlText w:val="%1"/>
      <w:lvlJc w:val="left"/>
      <w:pPr>
        <w:ind w:left="1019" w:hanging="720"/>
      </w:pPr>
      <w:rPr>
        <w:rFonts w:hint="default"/>
        <w:lang w:val="en-AU" w:eastAsia="en-AU" w:bidi="en-AU"/>
      </w:rPr>
    </w:lvl>
    <w:lvl w:ilvl="1">
      <w:start w:val="6"/>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5"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37" w15:restartNumberingAfterBreak="0">
    <w:nsid w:val="612B0ABA"/>
    <w:multiLevelType w:val="hybridMultilevel"/>
    <w:tmpl w:val="57A2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005F02"/>
    <w:multiLevelType w:val="multilevel"/>
    <w:tmpl w:val="36501E36"/>
    <w:lvl w:ilvl="0">
      <w:start w:val="1"/>
      <w:numFmt w:val="decimal"/>
      <w:pStyle w:val="Level1"/>
      <w:lvlText w:val="%1."/>
      <w:lvlJc w:val="left"/>
      <w:pPr>
        <w:tabs>
          <w:tab w:val="num" w:pos="720"/>
        </w:tabs>
        <w:ind w:left="720" w:hanging="720"/>
      </w:pPr>
      <w:rPr>
        <w:rFonts w:ascii="Arial" w:hAnsi="Arial" w:cs="Arial" w:hint="default"/>
        <w:b/>
        <w:i w:val="0"/>
        <w:sz w:val="24"/>
      </w:rPr>
    </w:lvl>
    <w:lvl w:ilvl="1">
      <w:start w:val="1"/>
      <w:numFmt w:val="decimal"/>
      <w:pStyle w:val="Level11"/>
      <w:lvlText w:val="%1.%2"/>
      <w:lvlJc w:val="left"/>
      <w:pPr>
        <w:ind w:left="720" w:hanging="720"/>
      </w:pPr>
      <w:rPr>
        <w:rFonts w:ascii="Arial" w:hAnsi="Arial" w:cs="Arial" w:hint="default"/>
        <w:b w:val="0"/>
        <w:i w:val="0"/>
        <w:sz w:val="22"/>
      </w:rPr>
    </w:lvl>
    <w:lvl w:ilvl="2">
      <w:start w:val="1"/>
      <w:numFmt w:val="lowerLetter"/>
      <w:pStyle w:val="Levela"/>
      <w:lvlText w:val="(%3)"/>
      <w:lvlJc w:val="left"/>
      <w:pPr>
        <w:ind w:left="1287" w:hanging="567"/>
      </w:pPr>
      <w:rPr>
        <w:rFonts w:ascii="Arial" w:hAnsi="Arial" w:cs="Arial" w:hint="default"/>
        <w:b w:val="0"/>
        <w:i w:val="0"/>
        <w:sz w:val="22"/>
      </w:rPr>
    </w:lvl>
    <w:lvl w:ilvl="3">
      <w:start w:val="1"/>
      <w:numFmt w:val="lowerRoman"/>
      <w:pStyle w:val="Leveli"/>
      <w:lvlText w:val="(%4)"/>
      <w:lvlJc w:val="left"/>
      <w:pPr>
        <w:ind w:left="1854" w:hanging="567"/>
      </w:pPr>
      <w:rPr>
        <w:rFonts w:ascii="Arial" w:hAnsi="Arial" w:cs="Arial" w:hint="default"/>
        <w:b w:val="0"/>
        <w:i w:val="0"/>
        <w:sz w:val="22"/>
      </w:rPr>
    </w:lvl>
    <w:lvl w:ilvl="4">
      <w:start w:val="1"/>
      <w:numFmt w:val="bullet"/>
      <w:pStyle w:val="LevelA0"/>
      <w:lvlText w:val=""/>
      <w:lvlJc w:val="left"/>
      <w:pPr>
        <w:ind w:left="2421" w:hanging="567"/>
      </w:pPr>
      <w:rPr>
        <w:rFonts w:ascii="Wingdings" w:hAnsi="Wingding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598359E"/>
    <w:multiLevelType w:val="multilevel"/>
    <w:tmpl w:val="9BAA4AC8"/>
    <w:lvl w:ilvl="0">
      <w:start w:val="17"/>
      <w:numFmt w:val="decimal"/>
      <w:lvlText w:val="%1."/>
      <w:lvlJc w:val="left"/>
      <w:pPr>
        <w:ind w:left="1020" w:hanging="720"/>
      </w:pPr>
      <w:rPr>
        <w:rFonts w:ascii="Arial" w:eastAsia="Arial" w:hAnsi="Arial" w:cs="Arial" w:hint="default"/>
        <w:w w:val="94"/>
        <w:sz w:val="36"/>
        <w:szCs w:val="36"/>
      </w:rPr>
    </w:lvl>
    <w:lvl w:ilvl="1">
      <w:start w:val="1"/>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2127" w:hanging="567"/>
      </w:pPr>
      <w:rPr>
        <w:rFonts w:ascii="Arial" w:eastAsia="Arial" w:hAnsi="Arial" w:cs="Arial" w:hint="default"/>
        <w:b w:val="0"/>
        <w:spacing w:val="-1"/>
        <w:w w:val="100"/>
        <w:sz w:val="22"/>
        <w:szCs w:val="22"/>
      </w:rPr>
    </w:lvl>
    <w:lvl w:ilvl="3">
      <w:start w:val="1"/>
      <w:numFmt w:val="lowerLetter"/>
      <w:lvlText w:val="(%4)"/>
      <w:lvlJc w:val="left"/>
      <w:pPr>
        <w:ind w:left="3055" w:hanging="567"/>
      </w:pPr>
      <w:rPr>
        <w:rFonts w:hint="default"/>
        <w:b w:val="0"/>
        <w:bCs w:val="0"/>
        <w:sz w:val="22"/>
        <w:szCs w:val="22"/>
      </w:rPr>
    </w:lvl>
    <w:lvl w:ilvl="4">
      <w:numFmt w:val="lowerRoman"/>
      <w:lvlText w:val="(%5)"/>
      <w:lvlJc w:val="left"/>
      <w:pPr>
        <w:ind w:left="4071" w:hanging="567"/>
      </w:pPr>
      <w:rPr>
        <w:rFonts w:hint="default"/>
      </w:rPr>
    </w:lvl>
    <w:lvl w:ilvl="5">
      <w:numFmt w:val="lowerRoman"/>
      <w:lvlText w:val="(%6)"/>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40" w15:restartNumberingAfterBreak="0">
    <w:nsid w:val="6922067F"/>
    <w:multiLevelType w:val="multilevel"/>
    <w:tmpl w:val="4A840554"/>
    <w:lvl w:ilvl="0">
      <w:start w:val="7"/>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5"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41" w15:restartNumberingAfterBreak="0">
    <w:nsid w:val="6940194F"/>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42" w15:restartNumberingAfterBreak="0">
    <w:nsid w:val="6B573529"/>
    <w:multiLevelType w:val="hybridMultilevel"/>
    <w:tmpl w:val="4C1E79A8"/>
    <w:lvl w:ilvl="0" w:tplc="A620BB68">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20DCE510">
      <w:numFmt w:val="bullet"/>
      <w:lvlText w:val="•"/>
      <w:lvlJc w:val="left"/>
      <w:pPr>
        <w:ind w:left="1407" w:hanging="720"/>
      </w:pPr>
      <w:rPr>
        <w:rFonts w:hint="default"/>
        <w:lang w:val="en-AU" w:eastAsia="en-AU" w:bidi="en-AU"/>
      </w:rPr>
    </w:lvl>
    <w:lvl w:ilvl="2" w:tplc="27427E40">
      <w:numFmt w:val="bullet"/>
      <w:lvlText w:val="•"/>
      <w:lvlJc w:val="left"/>
      <w:pPr>
        <w:ind w:left="1935" w:hanging="720"/>
      </w:pPr>
      <w:rPr>
        <w:rFonts w:hint="default"/>
        <w:lang w:val="en-AU" w:eastAsia="en-AU" w:bidi="en-AU"/>
      </w:rPr>
    </w:lvl>
    <w:lvl w:ilvl="3" w:tplc="ECE2446E">
      <w:numFmt w:val="bullet"/>
      <w:lvlText w:val="•"/>
      <w:lvlJc w:val="left"/>
      <w:pPr>
        <w:ind w:left="2463" w:hanging="720"/>
      </w:pPr>
      <w:rPr>
        <w:rFonts w:hint="default"/>
        <w:lang w:val="en-AU" w:eastAsia="en-AU" w:bidi="en-AU"/>
      </w:rPr>
    </w:lvl>
    <w:lvl w:ilvl="4" w:tplc="89E20CFC">
      <w:numFmt w:val="bullet"/>
      <w:lvlText w:val="•"/>
      <w:lvlJc w:val="left"/>
      <w:pPr>
        <w:ind w:left="2991" w:hanging="720"/>
      </w:pPr>
      <w:rPr>
        <w:rFonts w:hint="default"/>
        <w:lang w:val="en-AU" w:eastAsia="en-AU" w:bidi="en-AU"/>
      </w:rPr>
    </w:lvl>
    <w:lvl w:ilvl="5" w:tplc="8FE83C6C">
      <w:numFmt w:val="bullet"/>
      <w:lvlText w:val="•"/>
      <w:lvlJc w:val="left"/>
      <w:pPr>
        <w:ind w:left="3519" w:hanging="720"/>
      </w:pPr>
      <w:rPr>
        <w:rFonts w:hint="default"/>
        <w:lang w:val="en-AU" w:eastAsia="en-AU" w:bidi="en-AU"/>
      </w:rPr>
    </w:lvl>
    <w:lvl w:ilvl="6" w:tplc="719A88B8">
      <w:numFmt w:val="bullet"/>
      <w:lvlText w:val="•"/>
      <w:lvlJc w:val="left"/>
      <w:pPr>
        <w:ind w:left="4047" w:hanging="720"/>
      </w:pPr>
      <w:rPr>
        <w:rFonts w:hint="default"/>
        <w:lang w:val="en-AU" w:eastAsia="en-AU" w:bidi="en-AU"/>
      </w:rPr>
    </w:lvl>
    <w:lvl w:ilvl="7" w:tplc="7A6E609E">
      <w:numFmt w:val="bullet"/>
      <w:lvlText w:val="•"/>
      <w:lvlJc w:val="left"/>
      <w:pPr>
        <w:ind w:left="4575" w:hanging="720"/>
      </w:pPr>
      <w:rPr>
        <w:rFonts w:hint="default"/>
        <w:lang w:val="en-AU" w:eastAsia="en-AU" w:bidi="en-AU"/>
      </w:rPr>
    </w:lvl>
    <w:lvl w:ilvl="8" w:tplc="157EF476">
      <w:numFmt w:val="bullet"/>
      <w:lvlText w:val="•"/>
      <w:lvlJc w:val="left"/>
      <w:pPr>
        <w:ind w:left="5103" w:hanging="720"/>
      </w:pPr>
      <w:rPr>
        <w:rFonts w:hint="default"/>
        <w:lang w:val="en-AU" w:eastAsia="en-AU" w:bidi="en-AU"/>
      </w:rPr>
    </w:lvl>
  </w:abstractNum>
  <w:abstractNum w:abstractNumId="43" w15:restartNumberingAfterBreak="0">
    <w:nsid w:val="6BB13E45"/>
    <w:multiLevelType w:val="multilevel"/>
    <w:tmpl w:val="DA5CB762"/>
    <w:lvl w:ilvl="0">
      <w:start w:val="7"/>
      <w:numFmt w:val="decimal"/>
      <w:lvlText w:val="%1."/>
      <w:lvlJc w:val="left"/>
      <w:pPr>
        <w:ind w:left="1020" w:hanging="720"/>
      </w:pPr>
      <w:rPr>
        <w:rFonts w:ascii="Arial" w:eastAsia="Arial" w:hAnsi="Arial" w:cs="Arial" w:hint="default"/>
        <w:w w:val="94"/>
        <w:sz w:val="36"/>
        <w:szCs w:val="36"/>
      </w:rPr>
    </w:lvl>
    <w:lvl w:ilvl="1">
      <w:start w:val="4"/>
      <w:numFmt w:val="decimal"/>
      <w:lvlText w:val="%1.%2."/>
      <w:lvlJc w:val="left"/>
      <w:pPr>
        <w:ind w:left="1020" w:hanging="721"/>
      </w:pPr>
      <w:rPr>
        <w:rFonts w:ascii="Arial" w:eastAsia="Arial" w:hAnsi="Arial" w:cs="Arial" w:hint="default"/>
        <w:spacing w:val="-1"/>
        <w:w w:val="100"/>
        <w:sz w:val="24"/>
        <w:szCs w:val="22"/>
      </w:rPr>
    </w:lvl>
    <w:lvl w:ilvl="2">
      <w:start w:val="1"/>
      <w:numFmt w:val="decimal"/>
      <w:lvlText w:val="%1.%2.%3."/>
      <w:lvlJc w:val="left"/>
      <w:pPr>
        <w:ind w:left="7230" w:hanging="567"/>
      </w:pPr>
      <w:rPr>
        <w:rFonts w:ascii="Arial" w:eastAsia="Arial" w:hAnsi="Arial" w:cs="Arial" w:hint="default"/>
        <w:b w:val="0"/>
        <w:spacing w:val="-1"/>
        <w:w w:val="100"/>
        <w:sz w:val="22"/>
        <w:szCs w:val="22"/>
      </w:rPr>
    </w:lvl>
    <w:lvl w:ilvl="3">
      <w:start w:val="2"/>
      <w:numFmt w:val="lowerLetter"/>
      <w:lvlText w:val="(%4)"/>
      <w:lvlJc w:val="left"/>
      <w:pPr>
        <w:ind w:left="3055" w:hanging="567"/>
      </w:pPr>
      <w:rPr>
        <w:rFonts w:hint="default"/>
      </w:rPr>
    </w:lvl>
    <w:lvl w:ilvl="4">
      <w:start w:val="1"/>
      <w:numFmt w:val="lowerRoman"/>
      <w:lvlText w:val="(%5)"/>
      <w:lvlJc w:val="left"/>
      <w:pPr>
        <w:ind w:left="4071" w:hanging="567"/>
      </w:pPr>
      <w:rPr>
        <w:rFonts w:hint="default"/>
      </w:rPr>
    </w:lvl>
    <w:lvl w:ilvl="5">
      <w:numFmt w:val="bullet"/>
      <w:lvlText w:val="•"/>
      <w:lvlJc w:val="left"/>
      <w:pPr>
        <w:ind w:left="5087" w:hanging="567"/>
      </w:pPr>
      <w:rPr>
        <w:rFonts w:hint="default"/>
      </w:rPr>
    </w:lvl>
    <w:lvl w:ilvl="6">
      <w:numFmt w:val="bullet"/>
      <w:lvlText w:val="•"/>
      <w:lvlJc w:val="left"/>
      <w:pPr>
        <w:ind w:left="6103" w:hanging="567"/>
      </w:pPr>
      <w:rPr>
        <w:rFonts w:hint="default"/>
      </w:rPr>
    </w:lvl>
    <w:lvl w:ilvl="7">
      <w:numFmt w:val="bullet"/>
      <w:lvlText w:val="•"/>
      <w:lvlJc w:val="left"/>
      <w:pPr>
        <w:ind w:left="7119" w:hanging="567"/>
      </w:pPr>
      <w:rPr>
        <w:rFonts w:hint="default"/>
      </w:rPr>
    </w:lvl>
    <w:lvl w:ilvl="8">
      <w:numFmt w:val="bullet"/>
      <w:lvlText w:val="•"/>
      <w:lvlJc w:val="left"/>
      <w:pPr>
        <w:ind w:left="8134" w:hanging="567"/>
      </w:pPr>
      <w:rPr>
        <w:rFonts w:hint="default"/>
      </w:rPr>
    </w:lvl>
  </w:abstractNum>
  <w:abstractNum w:abstractNumId="44" w15:restartNumberingAfterBreak="0">
    <w:nsid w:val="6D7A211A"/>
    <w:multiLevelType w:val="multilevel"/>
    <w:tmpl w:val="A84265C8"/>
    <w:lvl w:ilvl="0">
      <w:start w:val="12"/>
      <w:numFmt w:val="decimal"/>
      <w:lvlText w:val="%1"/>
      <w:lvlJc w:val="left"/>
      <w:pPr>
        <w:ind w:left="1020" w:hanging="721"/>
      </w:pPr>
      <w:rPr>
        <w:rFonts w:hint="default"/>
        <w:lang w:val="en-AU" w:eastAsia="en-AU" w:bidi="en-AU"/>
      </w:rPr>
    </w:lvl>
    <w:lvl w:ilvl="1">
      <w:start w:val="2"/>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45" w15:restartNumberingAfterBreak="0">
    <w:nsid w:val="6FD91D54"/>
    <w:multiLevelType w:val="multilevel"/>
    <w:tmpl w:val="4A840554"/>
    <w:lvl w:ilvl="0">
      <w:start w:val="7"/>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5"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46" w15:restartNumberingAfterBreak="0">
    <w:nsid w:val="70705757"/>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47" w15:restartNumberingAfterBreak="0">
    <w:nsid w:val="75187A8A"/>
    <w:multiLevelType w:val="multilevel"/>
    <w:tmpl w:val="BE160758"/>
    <w:lvl w:ilvl="0">
      <w:start w:val="9"/>
      <w:numFmt w:val="decimal"/>
      <w:lvlText w:val="%1"/>
      <w:lvlJc w:val="left"/>
      <w:pPr>
        <w:ind w:left="1019" w:hanging="720"/>
      </w:pPr>
      <w:rPr>
        <w:rFonts w:hint="default"/>
        <w:lang w:val="en-AU" w:eastAsia="en-AU" w:bidi="en-AU"/>
      </w:rPr>
    </w:lvl>
    <w:lvl w:ilvl="1">
      <w:start w:val="2"/>
      <w:numFmt w:val="decimal"/>
      <w:lvlText w:val="%1.%2"/>
      <w:lvlJc w:val="left"/>
      <w:pPr>
        <w:ind w:left="1019" w:hanging="720"/>
      </w:pPr>
      <w:rPr>
        <w:rFonts w:hint="default"/>
        <w:lang w:val="en-AU" w:eastAsia="en-AU" w:bidi="en-AU"/>
      </w:rPr>
    </w:lvl>
    <w:lvl w:ilvl="2">
      <w:start w:val="1"/>
      <w:numFmt w:val="decimal"/>
      <w:lvlText w:val="%1.%2.%3"/>
      <w:lvlJc w:val="left"/>
      <w:pPr>
        <w:ind w:left="1019" w:hanging="720"/>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48" w15:restartNumberingAfterBreak="0">
    <w:nsid w:val="79A050E4"/>
    <w:multiLevelType w:val="multilevel"/>
    <w:tmpl w:val="44BC6768"/>
    <w:lvl w:ilvl="0">
      <w:start w:val="18"/>
      <w:numFmt w:val="decimal"/>
      <w:lvlText w:val="%1"/>
      <w:lvlJc w:val="left"/>
      <w:pPr>
        <w:ind w:left="1020" w:hanging="721"/>
      </w:pPr>
      <w:rPr>
        <w:rFonts w:hint="default"/>
        <w:lang w:val="en-AU" w:eastAsia="en-AU" w:bidi="en-AU"/>
      </w:rPr>
    </w:lvl>
    <w:lvl w:ilvl="1">
      <w:start w:val="1"/>
      <w:numFmt w:val="decimal"/>
      <w:lvlText w:val="%1.%2"/>
      <w:lvlJc w:val="left"/>
      <w:pPr>
        <w:ind w:left="1020" w:hanging="721"/>
      </w:pPr>
      <w:rPr>
        <w:rFonts w:hint="default"/>
        <w:lang w:val="en-AU" w:eastAsia="en-AU" w:bidi="en-AU"/>
      </w:rPr>
    </w:lvl>
    <w:lvl w:ilvl="2">
      <w:start w:val="1"/>
      <w:numFmt w:val="decimal"/>
      <w:lvlText w:val="%1.%2.%3"/>
      <w:lvlJc w:val="left"/>
      <w:pPr>
        <w:ind w:left="1020" w:hanging="721"/>
      </w:pPr>
      <w:rPr>
        <w:rFonts w:ascii="Arial" w:eastAsia="Arial" w:hAnsi="Arial" w:cs="Arial" w:hint="default"/>
        <w:spacing w:val="-1"/>
        <w:w w:val="100"/>
        <w:sz w:val="22"/>
        <w:szCs w:val="22"/>
        <w:lang w:val="en-AU" w:eastAsia="en-AU" w:bidi="en-AU"/>
      </w:rPr>
    </w:lvl>
    <w:lvl w:ilvl="3">
      <w:start w:val="1"/>
      <w:numFmt w:val="lowerLetter"/>
      <w:lvlText w:val="(%4)"/>
      <w:lvlJc w:val="left"/>
      <w:pPr>
        <w:ind w:left="1586" w:hanging="567"/>
      </w:pPr>
      <w:rPr>
        <w:rFonts w:ascii="Arial" w:eastAsia="Arial" w:hAnsi="Arial" w:cs="Arial" w:hint="default"/>
        <w:spacing w:val="-1"/>
        <w:w w:val="100"/>
        <w:sz w:val="22"/>
        <w:szCs w:val="22"/>
        <w:lang w:val="en-AU" w:eastAsia="en-AU" w:bidi="en-AU"/>
      </w:rPr>
    </w:lvl>
    <w:lvl w:ilvl="4">
      <w:numFmt w:val="bullet"/>
      <w:lvlText w:val="•"/>
      <w:lvlJc w:val="left"/>
      <w:pPr>
        <w:ind w:left="4442" w:hanging="567"/>
      </w:pPr>
      <w:rPr>
        <w:rFonts w:hint="default"/>
        <w:lang w:val="en-AU" w:eastAsia="en-AU" w:bidi="en-AU"/>
      </w:rPr>
    </w:lvl>
    <w:lvl w:ilvl="5">
      <w:numFmt w:val="bullet"/>
      <w:lvlText w:val="•"/>
      <w:lvlJc w:val="left"/>
      <w:pPr>
        <w:ind w:left="5396" w:hanging="567"/>
      </w:pPr>
      <w:rPr>
        <w:rFonts w:hint="default"/>
        <w:lang w:val="en-AU" w:eastAsia="en-AU" w:bidi="en-AU"/>
      </w:rPr>
    </w:lvl>
    <w:lvl w:ilvl="6">
      <w:numFmt w:val="bullet"/>
      <w:lvlText w:val="•"/>
      <w:lvlJc w:val="left"/>
      <w:pPr>
        <w:ind w:left="6350" w:hanging="567"/>
      </w:pPr>
      <w:rPr>
        <w:rFonts w:hint="default"/>
        <w:lang w:val="en-AU" w:eastAsia="en-AU" w:bidi="en-AU"/>
      </w:rPr>
    </w:lvl>
    <w:lvl w:ilvl="7">
      <w:numFmt w:val="bullet"/>
      <w:lvlText w:val="•"/>
      <w:lvlJc w:val="left"/>
      <w:pPr>
        <w:ind w:left="7304" w:hanging="567"/>
      </w:pPr>
      <w:rPr>
        <w:rFonts w:hint="default"/>
        <w:lang w:val="en-AU" w:eastAsia="en-AU" w:bidi="en-AU"/>
      </w:rPr>
    </w:lvl>
    <w:lvl w:ilvl="8">
      <w:numFmt w:val="bullet"/>
      <w:lvlText w:val="•"/>
      <w:lvlJc w:val="left"/>
      <w:pPr>
        <w:ind w:left="8258" w:hanging="567"/>
      </w:pPr>
      <w:rPr>
        <w:rFonts w:hint="default"/>
        <w:lang w:val="en-AU" w:eastAsia="en-AU" w:bidi="en-AU"/>
      </w:rPr>
    </w:lvl>
  </w:abstractNum>
  <w:abstractNum w:abstractNumId="49" w15:restartNumberingAfterBreak="0">
    <w:nsid w:val="7AC6426D"/>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num w:numId="1" w16cid:durableId="299960780">
    <w:abstractNumId w:val="15"/>
  </w:num>
  <w:num w:numId="2" w16cid:durableId="1043406724">
    <w:abstractNumId w:val="3"/>
  </w:num>
  <w:num w:numId="3" w16cid:durableId="674383832">
    <w:abstractNumId w:val="48"/>
  </w:num>
  <w:num w:numId="4" w16cid:durableId="1011175628">
    <w:abstractNumId w:val="10"/>
  </w:num>
  <w:num w:numId="5" w16cid:durableId="501436876">
    <w:abstractNumId w:val="44"/>
  </w:num>
  <w:num w:numId="6" w16cid:durableId="1354570493">
    <w:abstractNumId w:val="5"/>
  </w:num>
  <w:num w:numId="7" w16cid:durableId="1286545034">
    <w:abstractNumId w:val="26"/>
  </w:num>
  <w:num w:numId="8" w16cid:durableId="381750488">
    <w:abstractNumId w:val="47"/>
  </w:num>
  <w:num w:numId="9" w16cid:durableId="2142648835">
    <w:abstractNumId w:val="45"/>
  </w:num>
  <w:num w:numId="10" w16cid:durableId="1612125807">
    <w:abstractNumId w:val="36"/>
  </w:num>
  <w:num w:numId="11" w16cid:durableId="374620478">
    <w:abstractNumId w:val="18"/>
  </w:num>
  <w:num w:numId="12" w16cid:durableId="1133913473">
    <w:abstractNumId w:val="7"/>
  </w:num>
  <w:num w:numId="13" w16cid:durableId="1879659587">
    <w:abstractNumId w:val="42"/>
  </w:num>
  <w:num w:numId="14" w16cid:durableId="1948391042">
    <w:abstractNumId w:val="6"/>
  </w:num>
  <w:num w:numId="15" w16cid:durableId="1315719313">
    <w:abstractNumId w:val="17"/>
  </w:num>
  <w:num w:numId="16" w16cid:durableId="146628288">
    <w:abstractNumId w:val="19"/>
  </w:num>
  <w:num w:numId="17" w16cid:durableId="1561406208">
    <w:abstractNumId w:val="46"/>
  </w:num>
  <w:num w:numId="18" w16cid:durableId="932712281">
    <w:abstractNumId w:val="41"/>
  </w:num>
  <w:num w:numId="19" w16cid:durableId="236980829">
    <w:abstractNumId w:val="49"/>
  </w:num>
  <w:num w:numId="20" w16cid:durableId="1304388799">
    <w:abstractNumId w:val="30"/>
  </w:num>
  <w:num w:numId="21" w16cid:durableId="1974945834">
    <w:abstractNumId w:val="34"/>
  </w:num>
  <w:num w:numId="22" w16cid:durableId="1069382795">
    <w:abstractNumId w:val="0"/>
  </w:num>
  <w:num w:numId="23" w16cid:durableId="1481732877">
    <w:abstractNumId w:val="22"/>
  </w:num>
  <w:num w:numId="24" w16cid:durableId="539976311">
    <w:abstractNumId w:val="43"/>
  </w:num>
  <w:num w:numId="25" w16cid:durableId="1644306629">
    <w:abstractNumId w:val="11"/>
  </w:num>
  <w:num w:numId="26" w16cid:durableId="1365517390">
    <w:abstractNumId w:val="14"/>
  </w:num>
  <w:num w:numId="27" w16cid:durableId="725833282">
    <w:abstractNumId w:val="4"/>
  </w:num>
  <w:num w:numId="28" w16cid:durableId="534582413">
    <w:abstractNumId w:val="29"/>
  </w:num>
  <w:num w:numId="29" w16cid:durableId="426775043">
    <w:abstractNumId w:val="21"/>
  </w:num>
  <w:num w:numId="30" w16cid:durableId="481166706">
    <w:abstractNumId w:val="39"/>
  </w:num>
  <w:num w:numId="31" w16cid:durableId="655960578">
    <w:abstractNumId w:val="9"/>
  </w:num>
  <w:num w:numId="32" w16cid:durableId="876086390">
    <w:abstractNumId w:val="27"/>
  </w:num>
  <w:num w:numId="33" w16cid:durableId="1214460170">
    <w:abstractNumId w:val="12"/>
  </w:num>
  <w:num w:numId="34" w16cid:durableId="1823934911">
    <w:abstractNumId w:val="16"/>
  </w:num>
  <w:num w:numId="35" w16cid:durableId="638001394">
    <w:abstractNumId w:val="32"/>
  </w:num>
  <w:num w:numId="36" w16cid:durableId="1092822864">
    <w:abstractNumId w:val="31"/>
  </w:num>
  <w:num w:numId="37" w16cid:durableId="988897033">
    <w:abstractNumId w:val="37"/>
  </w:num>
  <w:num w:numId="38" w16cid:durableId="2136100629">
    <w:abstractNumId w:val="13"/>
  </w:num>
  <w:num w:numId="39" w16cid:durableId="53748308">
    <w:abstractNumId w:val="28"/>
  </w:num>
  <w:num w:numId="40" w16cid:durableId="1561330825">
    <w:abstractNumId w:val="40"/>
  </w:num>
  <w:num w:numId="41" w16cid:durableId="1031958440">
    <w:abstractNumId w:val="23"/>
  </w:num>
  <w:num w:numId="42" w16cid:durableId="557010140">
    <w:abstractNumId w:val="35"/>
  </w:num>
  <w:num w:numId="43" w16cid:durableId="1693605367">
    <w:abstractNumId w:val="20"/>
  </w:num>
  <w:num w:numId="44" w16cid:durableId="1647202052">
    <w:abstractNumId w:val="1"/>
  </w:num>
  <w:num w:numId="45" w16cid:durableId="789326627">
    <w:abstractNumId w:val="25"/>
  </w:num>
  <w:num w:numId="46" w16cid:durableId="9572289">
    <w:abstractNumId w:val="24"/>
  </w:num>
  <w:num w:numId="47" w16cid:durableId="174025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5560003">
    <w:abstractNumId w:val="33"/>
  </w:num>
  <w:num w:numId="49" w16cid:durableId="578639759">
    <w:abstractNumId w:val="2"/>
  </w:num>
  <w:num w:numId="50" w16cid:durableId="1058748089">
    <w:abstractNumId w:val="8"/>
  </w:num>
  <w:num w:numId="51" w16cid:durableId="532613760">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ED"/>
    <w:rsid w:val="000029CF"/>
    <w:rsid w:val="0000523F"/>
    <w:rsid w:val="00005F36"/>
    <w:rsid w:val="00007C8A"/>
    <w:rsid w:val="0001327F"/>
    <w:rsid w:val="00024079"/>
    <w:rsid w:val="000308E7"/>
    <w:rsid w:val="000324C6"/>
    <w:rsid w:val="00040652"/>
    <w:rsid w:val="00044B9F"/>
    <w:rsid w:val="00047904"/>
    <w:rsid w:val="0005437D"/>
    <w:rsid w:val="00055381"/>
    <w:rsid w:val="00055A2E"/>
    <w:rsid w:val="00055CE3"/>
    <w:rsid w:val="00063454"/>
    <w:rsid w:val="000645AD"/>
    <w:rsid w:val="00072265"/>
    <w:rsid w:val="00072E94"/>
    <w:rsid w:val="000763A5"/>
    <w:rsid w:val="00080A54"/>
    <w:rsid w:val="00080F6E"/>
    <w:rsid w:val="00082F76"/>
    <w:rsid w:val="00084E7E"/>
    <w:rsid w:val="0009094B"/>
    <w:rsid w:val="00090B5B"/>
    <w:rsid w:val="00093243"/>
    <w:rsid w:val="000B0218"/>
    <w:rsid w:val="000B678C"/>
    <w:rsid w:val="000C0DF4"/>
    <w:rsid w:val="000C1854"/>
    <w:rsid w:val="000C5724"/>
    <w:rsid w:val="000C585C"/>
    <w:rsid w:val="000C6EAB"/>
    <w:rsid w:val="000D0A96"/>
    <w:rsid w:val="000E0144"/>
    <w:rsid w:val="000E1E84"/>
    <w:rsid w:val="000F6913"/>
    <w:rsid w:val="00100FF3"/>
    <w:rsid w:val="00101A9B"/>
    <w:rsid w:val="00103E56"/>
    <w:rsid w:val="00111976"/>
    <w:rsid w:val="00111C35"/>
    <w:rsid w:val="0011479F"/>
    <w:rsid w:val="00121783"/>
    <w:rsid w:val="00121D44"/>
    <w:rsid w:val="0012333A"/>
    <w:rsid w:val="001239F5"/>
    <w:rsid w:val="001267C1"/>
    <w:rsid w:val="00127F7B"/>
    <w:rsid w:val="00133BC3"/>
    <w:rsid w:val="00134C85"/>
    <w:rsid w:val="001351BC"/>
    <w:rsid w:val="00142C92"/>
    <w:rsid w:val="00143FEA"/>
    <w:rsid w:val="00145C17"/>
    <w:rsid w:val="00146DF2"/>
    <w:rsid w:val="001511F9"/>
    <w:rsid w:val="001539A4"/>
    <w:rsid w:val="001541D1"/>
    <w:rsid w:val="00166BEF"/>
    <w:rsid w:val="00170730"/>
    <w:rsid w:val="00175018"/>
    <w:rsid w:val="001956C3"/>
    <w:rsid w:val="001A20BE"/>
    <w:rsid w:val="001A6078"/>
    <w:rsid w:val="001A6B05"/>
    <w:rsid w:val="001B1625"/>
    <w:rsid w:val="001C3D89"/>
    <w:rsid w:val="001D2BE4"/>
    <w:rsid w:val="001E4A72"/>
    <w:rsid w:val="001F5F76"/>
    <w:rsid w:val="001F7818"/>
    <w:rsid w:val="00202C73"/>
    <w:rsid w:val="0020460D"/>
    <w:rsid w:val="0021006A"/>
    <w:rsid w:val="00212A9F"/>
    <w:rsid w:val="0022093B"/>
    <w:rsid w:val="00220A3A"/>
    <w:rsid w:val="00225CDC"/>
    <w:rsid w:val="00230F3B"/>
    <w:rsid w:val="002315EF"/>
    <w:rsid w:val="00232207"/>
    <w:rsid w:val="0023553A"/>
    <w:rsid w:val="0024600D"/>
    <w:rsid w:val="00251824"/>
    <w:rsid w:val="002632E2"/>
    <w:rsid w:val="002667E4"/>
    <w:rsid w:val="00271AAF"/>
    <w:rsid w:val="00274DBE"/>
    <w:rsid w:val="002768B3"/>
    <w:rsid w:val="00277B5A"/>
    <w:rsid w:val="002875DF"/>
    <w:rsid w:val="00293944"/>
    <w:rsid w:val="00293ACF"/>
    <w:rsid w:val="002B6AEE"/>
    <w:rsid w:val="002B71B4"/>
    <w:rsid w:val="002C04F1"/>
    <w:rsid w:val="002C2269"/>
    <w:rsid w:val="002C38FE"/>
    <w:rsid w:val="002C41EE"/>
    <w:rsid w:val="002C6981"/>
    <w:rsid w:val="002E290E"/>
    <w:rsid w:val="002F1C62"/>
    <w:rsid w:val="002F4469"/>
    <w:rsid w:val="002F7299"/>
    <w:rsid w:val="002F79BD"/>
    <w:rsid w:val="00314D90"/>
    <w:rsid w:val="00330ED0"/>
    <w:rsid w:val="0033203C"/>
    <w:rsid w:val="003325AE"/>
    <w:rsid w:val="00335433"/>
    <w:rsid w:val="00351836"/>
    <w:rsid w:val="003534F3"/>
    <w:rsid w:val="0036376D"/>
    <w:rsid w:val="00367DFB"/>
    <w:rsid w:val="00371E4E"/>
    <w:rsid w:val="003729CF"/>
    <w:rsid w:val="003817B7"/>
    <w:rsid w:val="0038372A"/>
    <w:rsid w:val="0038393F"/>
    <w:rsid w:val="00383C05"/>
    <w:rsid w:val="00385FA3"/>
    <w:rsid w:val="00390CBF"/>
    <w:rsid w:val="00391E47"/>
    <w:rsid w:val="003A1FD1"/>
    <w:rsid w:val="003A403F"/>
    <w:rsid w:val="003A4BF7"/>
    <w:rsid w:val="003B1889"/>
    <w:rsid w:val="003B2251"/>
    <w:rsid w:val="003B28E5"/>
    <w:rsid w:val="003B4C6E"/>
    <w:rsid w:val="003C12F7"/>
    <w:rsid w:val="003C3AE4"/>
    <w:rsid w:val="003D3D61"/>
    <w:rsid w:val="003E04B5"/>
    <w:rsid w:val="003E0663"/>
    <w:rsid w:val="003E0BFC"/>
    <w:rsid w:val="003E1A9C"/>
    <w:rsid w:val="003E1D81"/>
    <w:rsid w:val="003E2301"/>
    <w:rsid w:val="003F0D70"/>
    <w:rsid w:val="003F5003"/>
    <w:rsid w:val="003F7C55"/>
    <w:rsid w:val="00401C4E"/>
    <w:rsid w:val="004024D9"/>
    <w:rsid w:val="00406181"/>
    <w:rsid w:val="00417308"/>
    <w:rsid w:val="00421156"/>
    <w:rsid w:val="004218D9"/>
    <w:rsid w:val="00421B1D"/>
    <w:rsid w:val="00423E8F"/>
    <w:rsid w:val="0043090D"/>
    <w:rsid w:val="00433176"/>
    <w:rsid w:val="004336C6"/>
    <w:rsid w:val="00434F37"/>
    <w:rsid w:val="0043620F"/>
    <w:rsid w:val="00446FC9"/>
    <w:rsid w:val="00457DA2"/>
    <w:rsid w:val="00467E3A"/>
    <w:rsid w:val="00474E3D"/>
    <w:rsid w:val="004833D3"/>
    <w:rsid w:val="00484BDE"/>
    <w:rsid w:val="00484C8F"/>
    <w:rsid w:val="00487334"/>
    <w:rsid w:val="004928ED"/>
    <w:rsid w:val="00494C5C"/>
    <w:rsid w:val="00494F1F"/>
    <w:rsid w:val="004A44EE"/>
    <w:rsid w:val="004A6D5C"/>
    <w:rsid w:val="004B5840"/>
    <w:rsid w:val="004B5D9D"/>
    <w:rsid w:val="004C2C6A"/>
    <w:rsid w:val="004C7153"/>
    <w:rsid w:val="004C7D3C"/>
    <w:rsid w:val="004D2854"/>
    <w:rsid w:val="004D66CA"/>
    <w:rsid w:val="004D7315"/>
    <w:rsid w:val="004E2EAC"/>
    <w:rsid w:val="00507B3F"/>
    <w:rsid w:val="005135DA"/>
    <w:rsid w:val="00514612"/>
    <w:rsid w:val="005238C0"/>
    <w:rsid w:val="005301BC"/>
    <w:rsid w:val="005316D9"/>
    <w:rsid w:val="00534E50"/>
    <w:rsid w:val="00536E2E"/>
    <w:rsid w:val="005417D9"/>
    <w:rsid w:val="005446F5"/>
    <w:rsid w:val="00545409"/>
    <w:rsid w:val="0054654B"/>
    <w:rsid w:val="0055006A"/>
    <w:rsid w:val="00551EBB"/>
    <w:rsid w:val="00556038"/>
    <w:rsid w:val="00563D92"/>
    <w:rsid w:val="00570174"/>
    <w:rsid w:val="0057155C"/>
    <w:rsid w:val="00582DA4"/>
    <w:rsid w:val="00583BAB"/>
    <w:rsid w:val="005852B0"/>
    <w:rsid w:val="005900B5"/>
    <w:rsid w:val="005A0D52"/>
    <w:rsid w:val="005A26A5"/>
    <w:rsid w:val="005B2D77"/>
    <w:rsid w:val="005B3E6D"/>
    <w:rsid w:val="005B52F8"/>
    <w:rsid w:val="005B5D8D"/>
    <w:rsid w:val="005C1910"/>
    <w:rsid w:val="005C2774"/>
    <w:rsid w:val="005D0875"/>
    <w:rsid w:val="005D2A89"/>
    <w:rsid w:val="005E62B6"/>
    <w:rsid w:val="005E657B"/>
    <w:rsid w:val="005E75EE"/>
    <w:rsid w:val="005F63CC"/>
    <w:rsid w:val="005F7AFF"/>
    <w:rsid w:val="00601955"/>
    <w:rsid w:val="006025EE"/>
    <w:rsid w:val="006114EE"/>
    <w:rsid w:val="006118DA"/>
    <w:rsid w:val="006179AF"/>
    <w:rsid w:val="00631FE7"/>
    <w:rsid w:val="00651056"/>
    <w:rsid w:val="00651443"/>
    <w:rsid w:val="0065794A"/>
    <w:rsid w:val="0066130E"/>
    <w:rsid w:val="00664CAE"/>
    <w:rsid w:val="006665F4"/>
    <w:rsid w:val="00671CBE"/>
    <w:rsid w:val="00681DE2"/>
    <w:rsid w:val="006852AB"/>
    <w:rsid w:val="006874C8"/>
    <w:rsid w:val="00694597"/>
    <w:rsid w:val="006A39CF"/>
    <w:rsid w:val="006A653E"/>
    <w:rsid w:val="006A755B"/>
    <w:rsid w:val="006B5CAB"/>
    <w:rsid w:val="006C3425"/>
    <w:rsid w:val="006C5BE0"/>
    <w:rsid w:val="006C6085"/>
    <w:rsid w:val="006C7F11"/>
    <w:rsid w:val="006D49DF"/>
    <w:rsid w:val="006D4A3A"/>
    <w:rsid w:val="006E3437"/>
    <w:rsid w:val="006E6FFF"/>
    <w:rsid w:val="006F3B8B"/>
    <w:rsid w:val="006F403C"/>
    <w:rsid w:val="006F566D"/>
    <w:rsid w:val="006F640F"/>
    <w:rsid w:val="006F7C34"/>
    <w:rsid w:val="0070000D"/>
    <w:rsid w:val="0070169E"/>
    <w:rsid w:val="00712577"/>
    <w:rsid w:val="00724C3C"/>
    <w:rsid w:val="0074368F"/>
    <w:rsid w:val="007452A4"/>
    <w:rsid w:val="007478B7"/>
    <w:rsid w:val="0076015A"/>
    <w:rsid w:val="0076293F"/>
    <w:rsid w:val="00764D3B"/>
    <w:rsid w:val="007661CC"/>
    <w:rsid w:val="00771F52"/>
    <w:rsid w:val="00781050"/>
    <w:rsid w:val="00786B9B"/>
    <w:rsid w:val="00792D16"/>
    <w:rsid w:val="0079447F"/>
    <w:rsid w:val="007A2125"/>
    <w:rsid w:val="007B1510"/>
    <w:rsid w:val="007B2801"/>
    <w:rsid w:val="007B4C10"/>
    <w:rsid w:val="007C15E4"/>
    <w:rsid w:val="007C4339"/>
    <w:rsid w:val="007D0E0A"/>
    <w:rsid w:val="007D2DCD"/>
    <w:rsid w:val="007D4A07"/>
    <w:rsid w:val="007E3533"/>
    <w:rsid w:val="007E4AFB"/>
    <w:rsid w:val="007E5FA0"/>
    <w:rsid w:val="00807B4D"/>
    <w:rsid w:val="00811C5E"/>
    <w:rsid w:val="00814F03"/>
    <w:rsid w:val="0082207D"/>
    <w:rsid w:val="00825827"/>
    <w:rsid w:val="00826184"/>
    <w:rsid w:val="00827F17"/>
    <w:rsid w:val="00830FB7"/>
    <w:rsid w:val="00833F2B"/>
    <w:rsid w:val="00837D66"/>
    <w:rsid w:val="00843383"/>
    <w:rsid w:val="00845EDC"/>
    <w:rsid w:val="0085018E"/>
    <w:rsid w:val="008501FE"/>
    <w:rsid w:val="00850BD1"/>
    <w:rsid w:val="00853E0F"/>
    <w:rsid w:val="00855D93"/>
    <w:rsid w:val="0086164D"/>
    <w:rsid w:val="00870B68"/>
    <w:rsid w:val="008745DF"/>
    <w:rsid w:val="0087722A"/>
    <w:rsid w:val="00882A6A"/>
    <w:rsid w:val="008916CF"/>
    <w:rsid w:val="00894A02"/>
    <w:rsid w:val="00895A0C"/>
    <w:rsid w:val="008A0047"/>
    <w:rsid w:val="008A248C"/>
    <w:rsid w:val="008A7C14"/>
    <w:rsid w:val="008B1130"/>
    <w:rsid w:val="008B4857"/>
    <w:rsid w:val="008B513F"/>
    <w:rsid w:val="008B62B2"/>
    <w:rsid w:val="008B640B"/>
    <w:rsid w:val="008C5F3E"/>
    <w:rsid w:val="008D1AE9"/>
    <w:rsid w:val="008D30F7"/>
    <w:rsid w:val="008E1B63"/>
    <w:rsid w:val="008E7EE4"/>
    <w:rsid w:val="008F1587"/>
    <w:rsid w:val="008F4B5D"/>
    <w:rsid w:val="00902469"/>
    <w:rsid w:val="00915447"/>
    <w:rsid w:val="00922D6C"/>
    <w:rsid w:val="00924829"/>
    <w:rsid w:val="00925865"/>
    <w:rsid w:val="00930361"/>
    <w:rsid w:val="009337FF"/>
    <w:rsid w:val="00936F00"/>
    <w:rsid w:val="0094150D"/>
    <w:rsid w:val="00941544"/>
    <w:rsid w:val="0094259A"/>
    <w:rsid w:val="00947434"/>
    <w:rsid w:val="00960019"/>
    <w:rsid w:val="0096437D"/>
    <w:rsid w:val="0096443F"/>
    <w:rsid w:val="00966D1D"/>
    <w:rsid w:val="009708DD"/>
    <w:rsid w:val="00980FFF"/>
    <w:rsid w:val="00985685"/>
    <w:rsid w:val="00990347"/>
    <w:rsid w:val="00996C9E"/>
    <w:rsid w:val="009A24D5"/>
    <w:rsid w:val="009B0E43"/>
    <w:rsid w:val="009B64EC"/>
    <w:rsid w:val="009C0364"/>
    <w:rsid w:val="009C49B1"/>
    <w:rsid w:val="009D0105"/>
    <w:rsid w:val="009D2808"/>
    <w:rsid w:val="009D47C2"/>
    <w:rsid w:val="009D4B79"/>
    <w:rsid w:val="009E070C"/>
    <w:rsid w:val="009E08E8"/>
    <w:rsid w:val="009E1670"/>
    <w:rsid w:val="009E2DAE"/>
    <w:rsid w:val="009F2513"/>
    <w:rsid w:val="009F36D5"/>
    <w:rsid w:val="009F7D97"/>
    <w:rsid w:val="00A02521"/>
    <w:rsid w:val="00A0534D"/>
    <w:rsid w:val="00A058BC"/>
    <w:rsid w:val="00A21C01"/>
    <w:rsid w:val="00A23A62"/>
    <w:rsid w:val="00A26265"/>
    <w:rsid w:val="00A32FE1"/>
    <w:rsid w:val="00A40950"/>
    <w:rsid w:val="00A415EA"/>
    <w:rsid w:val="00A5001B"/>
    <w:rsid w:val="00A52995"/>
    <w:rsid w:val="00A530FE"/>
    <w:rsid w:val="00A531EF"/>
    <w:rsid w:val="00A55710"/>
    <w:rsid w:val="00A66D84"/>
    <w:rsid w:val="00A70CD2"/>
    <w:rsid w:val="00A713F6"/>
    <w:rsid w:val="00A72FCF"/>
    <w:rsid w:val="00A735E7"/>
    <w:rsid w:val="00A737D4"/>
    <w:rsid w:val="00A73DB5"/>
    <w:rsid w:val="00A74235"/>
    <w:rsid w:val="00A77E2E"/>
    <w:rsid w:val="00A82C4A"/>
    <w:rsid w:val="00A83041"/>
    <w:rsid w:val="00A8426F"/>
    <w:rsid w:val="00A85E1F"/>
    <w:rsid w:val="00A951E0"/>
    <w:rsid w:val="00AA0124"/>
    <w:rsid w:val="00AA04D6"/>
    <w:rsid w:val="00AB1EC6"/>
    <w:rsid w:val="00AB5155"/>
    <w:rsid w:val="00AB7247"/>
    <w:rsid w:val="00AB7BA3"/>
    <w:rsid w:val="00AC05B7"/>
    <w:rsid w:val="00AC4BEE"/>
    <w:rsid w:val="00AC4C8A"/>
    <w:rsid w:val="00AD150F"/>
    <w:rsid w:val="00AD78AA"/>
    <w:rsid w:val="00AE6B10"/>
    <w:rsid w:val="00AE7B77"/>
    <w:rsid w:val="00AF1EFF"/>
    <w:rsid w:val="00B13579"/>
    <w:rsid w:val="00B153F3"/>
    <w:rsid w:val="00B16E9A"/>
    <w:rsid w:val="00B1779E"/>
    <w:rsid w:val="00B20E09"/>
    <w:rsid w:val="00B21652"/>
    <w:rsid w:val="00B4449E"/>
    <w:rsid w:val="00B46F93"/>
    <w:rsid w:val="00B47375"/>
    <w:rsid w:val="00B55A97"/>
    <w:rsid w:val="00B57F94"/>
    <w:rsid w:val="00B626F2"/>
    <w:rsid w:val="00B62A3E"/>
    <w:rsid w:val="00B665B5"/>
    <w:rsid w:val="00B67700"/>
    <w:rsid w:val="00B80584"/>
    <w:rsid w:val="00B845FE"/>
    <w:rsid w:val="00B928B4"/>
    <w:rsid w:val="00B9414A"/>
    <w:rsid w:val="00B95029"/>
    <w:rsid w:val="00B9787C"/>
    <w:rsid w:val="00BA115A"/>
    <w:rsid w:val="00BA73FD"/>
    <w:rsid w:val="00BB335E"/>
    <w:rsid w:val="00BB7D36"/>
    <w:rsid w:val="00BC1576"/>
    <w:rsid w:val="00BC682C"/>
    <w:rsid w:val="00BC7AA5"/>
    <w:rsid w:val="00BD12BD"/>
    <w:rsid w:val="00BD1A83"/>
    <w:rsid w:val="00BD3674"/>
    <w:rsid w:val="00BD3889"/>
    <w:rsid w:val="00BE3C06"/>
    <w:rsid w:val="00BE5ED8"/>
    <w:rsid w:val="00BE6DA9"/>
    <w:rsid w:val="00BF4E14"/>
    <w:rsid w:val="00C10529"/>
    <w:rsid w:val="00C13C5C"/>
    <w:rsid w:val="00C144BD"/>
    <w:rsid w:val="00C160B5"/>
    <w:rsid w:val="00C16884"/>
    <w:rsid w:val="00C2017E"/>
    <w:rsid w:val="00C27C98"/>
    <w:rsid w:val="00C30BE3"/>
    <w:rsid w:val="00C322E5"/>
    <w:rsid w:val="00C358E5"/>
    <w:rsid w:val="00C40B4B"/>
    <w:rsid w:val="00C4707F"/>
    <w:rsid w:val="00C53770"/>
    <w:rsid w:val="00C551F8"/>
    <w:rsid w:val="00C6589E"/>
    <w:rsid w:val="00C8089D"/>
    <w:rsid w:val="00C82015"/>
    <w:rsid w:val="00C94B77"/>
    <w:rsid w:val="00CA40B1"/>
    <w:rsid w:val="00CB1351"/>
    <w:rsid w:val="00CB25D6"/>
    <w:rsid w:val="00CC519B"/>
    <w:rsid w:val="00CD3CBC"/>
    <w:rsid w:val="00CD4517"/>
    <w:rsid w:val="00CD4CBD"/>
    <w:rsid w:val="00CD6124"/>
    <w:rsid w:val="00CD7623"/>
    <w:rsid w:val="00CD7C36"/>
    <w:rsid w:val="00CE33FD"/>
    <w:rsid w:val="00CE3405"/>
    <w:rsid w:val="00CE5B3C"/>
    <w:rsid w:val="00D07FB7"/>
    <w:rsid w:val="00D10CF6"/>
    <w:rsid w:val="00D12B85"/>
    <w:rsid w:val="00D15A50"/>
    <w:rsid w:val="00D24601"/>
    <w:rsid w:val="00D45A38"/>
    <w:rsid w:val="00D46371"/>
    <w:rsid w:val="00D515BD"/>
    <w:rsid w:val="00D51CAE"/>
    <w:rsid w:val="00D54C12"/>
    <w:rsid w:val="00D55CCC"/>
    <w:rsid w:val="00D62A0C"/>
    <w:rsid w:val="00D63813"/>
    <w:rsid w:val="00D725A7"/>
    <w:rsid w:val="00D72FB3"/>
    <w:rsid w:val="00D74FB7"/>
    <w:rsid w:val="00D77E58"/>
    <w:rsid w:val="00D811D0"/>
    <w:rsid w:val="00D8536D"/>
    <w:rsid w:val="00D86BBE"/>
    <w:rsid w:val="00D96269"/>
    <w:rsid w:val="00DA3640"/>
    <w:rsid w:val="00DB0A1B"/>
    <w:rsid w:val="00DB68B6"/>
    <w:rsid w:val="00DB7C3F"/>
    <w:rsid w:val="00DC2309"/>
    <w:rsid w:val="00DC4764"/>
    <w:rsid w:val="00DD5DF8"/>
    <w:rsid w:val="00DF463C"/>
    <w:rsid w:val="00DF5878"/>
    <w:rsid w:val="00DF621A"/>
    <w:rsid w:val="00E058E7"/>
    <w:rsid w:val="00E15101"/>
    <w:rsid w:val="00E210D8"/>
    <w:rsid w:val="00E21F7E"/>
    <w:rsid w:val="00E2259D"/>
    <w:rsid w:val="00E2693B"/>
    <w:rsid w:val="00E32A00"/>
    <w:rsid w:val="00E336DF"/>
    <w:rsid w:val="00E45172"/>
    <w:rsid w:val="00E46A22"/>
    <w:rsid w:val="00E53B75"/>
    <w:rsid w:val="00E56329"/>
    <w:rsid w:val="00E564D7"/>
    <w:rsid w:val="00E63083"/>
    <w:rsid w:val="00E67433"/>
    <w:rsid w:val="00E763AC"/>
    <w:rsid w:val="00E84E2D"/>
    <w:rsid w:val="00E85455"/>
    <w:rsid w:val="00E85BED"/>
    <w:rsid w:val="00E86894"/>
    <w:rsid w:val="00E871CC"/>
    <w:rsid w:val="00E95B40"/>
    <w:rsid w:val="00EA3A9F"/>
    <w:rsid w:val="00EA55A8"/>
    <w:rsid w:val="00EA71BC"/>
    <w:rsid w:val="00EB2001"/>
    <w:rsid w:val="00EB2AD9"/>
    <w:rsid w:val="00EB390F"/>
    <w:rsid w:val="00EB399B"/>
    <w:rsid w:val="00EB74CE"/>
    <w:rsid w:val="00EC212A"/>
    <w:rsid w:val="00EC3A80"/>
    <w:rsid w:val="00EC515A"/>
    <w:rsid w:val="00ED04B1"/>
    <w:rsid w:val="00ED0940"/>
    <w:rsid w:val="00ED37FF"/>
    <w:rsid w:val="00EE4A46"/>
    <w:rsid w:val="00EF67D7"/>
    <w:rsid w:val="00F00D05"/>
    <w:rsid w:val="00F0458F"/>
    <w:rsid w:val="00F04F4E"/>
    <w:rsid w:val="00F05546"/>
    <w:rsid w:val="00F06C86"/>
    <w:rsid w:val="00F07470"/>
    <w:rsid w:val="00F139D0"/>
    <w:rsid w:val="00F15443"/>
    <w:rsid w:val="00F307C0"/>
    <w:rsid w:val="00F33638"/>
    <w:rsid w:val="00F3736E"/>
    <w:rsid w:val="00F563B1"/>
    <w:rsid w:val="00F56B9A"/>
    <w:rsid w:val="00F57629"/>
    <w:rsid w:val="00F63523"/>
    <w:rsid w:val="00F661DB"/>
    <w:rsid w:val="00F66F13"/>
    <w:rsid w:val="00F70760"/>
    <w:rsid w:val="00F710DC"/>
    <w:rsid w:val="00F73672"/>
    <w:rsid w:val="00F7448D"/>
    <w:rsid w:val="00F76CAA"/>
    <w:rsid w:val="00F77D32"/>
    <w:rsid w:val="00F77D9D"/>
    <w:rsid w:val="00F8088C"/>
    <w:rsid w:val="00F83005"/>
    <w:rsid w:val="00F91C00"/>
    <w:rsid w:val="00F96244"/>
    <w:rsid w:val="00F967FE"/>
    <w:rsid w:val="00F96D28"/>
    <w:rsid w:val="00F96D65"/>
    <w:rsid w:val="00FA1108"/>
    <w:rsid w:val="00FA512D"/>
    <w:rsid w:val="00FB086A"/>
    <w:rsid w:val="00FB3CF0"/>
    <w:rsid w:val="00FB7719"/>
    <w:rsid w:val="00FC4D3B"/>
    <w:rsid w:val="00FC7DFD"/>
    <w:rsid w:val="00FD6C4E"/>
    <w:rsid w:val="00FE2DE2"/>
    <w:rsid w:val="00FF3C4D"/>
    <w:rsid w:val="00FF7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17FB5"/>
  <w15:docId w15:val="{C0C9D3B5-67B9-4F20-BF98-69BF9AC7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121"/>
      <w:ind w:left="220"/>
      <w:outlineLvl w:val="0"/>
    </w:pPr>
    <w:rPr>
      <w:sz w:val="48"/>
      <w:szCs w:val="48"/>
    </w:rPr>
  </w:style>
  <w:style w:type="paragraph" w:styleId="Heading2">
    <w:name w:val="heading 2"/>
    <w:basedOn w:val="Normal"/>
    <w:uiPriority w:val="9"/>
    <w:unhideWhenUsed/>
    <w:qFormat/>
    <w:pPr>
      <w:ind w:left="1020" w:hanging="720"/>
      <w:outlineLvl w:val="1"/>
    </w:pPr>
    <w:rPr>
      <w:b/>
      <w:bCs/>
      <w:sz w:val="36"/>
      <w:szCs w:val="36"/>
    </w:rPr>
  </w:style>
  <w:style w:type="paragraph" w:styleId="Heading3">
    <w:name w:val="heading 3"/>
    <w:basedOn w:val="Normal"/>
    <w:link w:val="Heading3Char"/>
    <w:uiPriority w:val="9"/>
    <w:unhideWhenUsed/>
    <w:qFormat/>
    <w:pPr>
      <w:ind w:left="1020" w:hanging="720"/>
      <w:outlineLvl w:val="2"/>
    </w:pPr>
    <w:rPr>
      <w:b/>
      <w:bCs/>
      <w:sz w:val="28"/>
      <w:szCs w:val="28"/>
    </w:rPr>
  </w:style>
  <w:style w:type="paragraph" w:styleId="Heading4">
    <w:name w:val="heading 4"/>
    <w:basedOn w:val="Normal"/>
    <w:link w:val="Heading4Char"/>
    <w:uiPriority w:val="9"/>
    <w:unhideWhenUsed/>
    <w:qFormat/>
    <w:pPr>
      <w:ind w:left="22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15101"/>
    <w:pPr>
      <w:spacing w:before="122"/>
      <w:ind w:left="1020" w:hanging="721"/>
    </w:pPr>
    <w:rPr>
      <w:b/>
      <w:sz w:val="24"/>
    </w:rPr>
  </w:style>
  <w:style w:type="paragraph" w:styleId="TOC2">
    <w:name w:val="toc 2"/>
    <w:basedOn w:val="Normal"/>
    <w:uiPriority w:val="39"/>
    <w:qFormat/>
    <w:rsid w:val="00055381"/>
    <w:pPr>
      <w:spacing w:before="119"/>
      <w:ind w:left="1020" w:hanging="720"/>
    </w:pPr>
  </w:style>
  <w:style w:type="paragraph" w:styleId="TOC3">
    <w:name w:val="toc 3"/>
    <w:basedOn w:val="Normal"/>
    <w:uiPriority w:val="39"/>
    <w:qFormat/>
    <w:rsid w:val="00E15101"/>
    <w:pPr>
      <w:spacing w:before="119"/>
      <w:ind w:left="1020" w:hanging="720"/>
    </w:pPr>
    <w:rPr>
      <w:bCs/>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9"/>
      <w:ind w:left="1020" w:hanging="720"/>
    </w:pPr>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D12B85"/>
    <w:rPr>
      <w:rFonts w:ascii="Segoe UI" w:hAnsi="Segoe UI" w:cs="Segoe UI"/>
      <w:sz w:val="18"/>
      <w:szCs w:val="18"/>
    </w:rPr>
  </w:style>
  <w:style w:type="character" w:customStyle="1" w:styleId="BalloonTextChar">
    <w:name w:val="Balloon Text Char"/>
    <w:basedOn w:val="DefaultParagraphFont"/>
    <w:link w:val="BalloonText"/>
    <w:semiHidden/>
    <w:rsid w:val="00D12B85"/>
    <w:rPr>
      <w:rFonts w:ascii="Segoe UI" w:eastAsia="Arial" w:hAnsi="Segoe UI" w:cs="Segoe UI"/>
      <w:sz w:val="18"/>
      <w:szCs w:val="18"/>
      <w:lang w:val="en-AU" w:eastAsia="en-AU" w:bidi="en-AU"/>
    </w:rPr>
  </w:style>
  <w:style w:type="paragraph" w:styleId="Header">
    <w:name w:val="header"/>
    <w:basedOn w:val="Normal"/>
    <w:link w:val="HeaderChar"/>
    <w:uiPriority w:val="99"/>
    <w:unhideWhenUsed/>
    <w:rsid w:val="00D12B85"/>
    <w:pPr>
      <w:tabs>
        <w:tab w:val="center" w:pos="4513"/>
        <w:tab w:val="right" w:pos="9026"/>
      </w:tabs>
    </w:pPr>
  </w:style>
  <w:style w:type="character" w:customStyle="1" w:styleId="HeaderChar">
    <w:name w:val="Header Char"/>
    <w:basedOn w:val="DefaultParagraphFont"/>
    <w:link w:val="Header"/>
    <w:uiPriority w:val="99"/>
    <w:rsid w:val="00D12B85"/>
    <w:rPr>
      <w:rFonts w:ascii="Arial" w:eastAsia="Arial" w:hAnsi="Arial" w:cs="Arial"/>
      <w:lang w:val="en-AU" w:eastAsia="en-AU" w:bidi="en-AU"/>
    </w:rPr>
  </w:style>
  <w:style w:type="paragraph" w:styleId="Footer">
    <w:name w:val="footer"/>
    <w:basedOn w:val="Normal"/>
    <w:link w:val="FooterChar"/>
    <w:uiPriority w:val="99"/>
    <w:unhideWhenUsed/>
    <w:rsid w:val="00D12B85"/>
    <w:pPr>
      <w:tabs>
        <w:tab w:val="center" w:pos="4513"/>
        <w:tab w:val="right" w:pos="9026"/>
      </w:tabs>
    </w:pPr>
  </w:style>
  <w:style w:type="character" w:customStyle="1" w:styleId="FooterChar">
    <w:name w:val="Footer Char"/>
    <w:basedOn w:val="DefaultParagraphFont"/>
    <w:link w:val="Footer"/>
    <w:uiPriority w:val="99"/>
    <w:rsid w:val="00D12B85"/>
    <w:rPr>
      <w:rFonts w:ascii="Arial" w:eastAsia="Arial" w:hAnsi="Arial" w:cs="Arial"/>
      <w:lang w:val="en-AU" w:eastAsia="en-AU" w:bidi="en-AU"/>
    </w:rPr>
  </w:style>
  <w:style w:type="paragraph" w:customStyle="1" w:styleId="MELegal1">
    <w:name w:val="ME Legal 1"/>
    <w:basedOn w:val="Normal"/>
    <w:next w:val="Normal"/>
    <w:rsid w:val="000029CF"/>
    <w:pPr>
      <w:keepNext/>
      <w:widowControl/>
      <w:numPr>
        <w:numId w:val="21"/>
      </w:numPr>
      <w:autoSpaceDE/>
      <w:autoSpaceDN/>
      <w:spacing w:before="280" w:after="140" w:line="280" w:lineRule="atLeast"/>
      <w:outlineLvl w:val="0"/>
    </w:pPr>
    <w:rPr>
      <w:rFonts w:eastAsia="Times New Roman" w:cs="Angsana New"/>
      <w:color w:val="000000" w:themeColor="text1"/>
      <w:spacing w:val="-10"/>
      <w:w w:val="95"/>
      <w:sz w:val="32"/>
      <w:szCs w:val="32"/>
      <w:lang w:eastAsia="zh-CN" w:bidi="th-TH"/>
    </w:rPr>
  </w:style>
  <w:style w:type="paragraph" w:customStyle="1" w:styleId="MELegal2">
    <w:name w:val="ME Legal 2"/>
    <w:basedOn w:val="Normal"/>
    <w:next w:val="Normal"/>
    <w:rsid w:val="000029CF"/>
    <w:pPr>
      <w:keepNext/>
      <w:widowControl/>
      <w:numPr>
        <w:ilvl w:val="1"/>
        <w:numId w:val="21"/>
      </w:numPr>
      <w:autoSpaceDE/>
      <w:autoSpaceDN/>
      <w:spacing w:before="60" w:after="60" w:line="280" w:lineRule="atLeast"/>
      <w:outlineLvl w:val="1"/>
    </w:pPr>
    <w:rPr>
      <w:rFonts w:eastAsia="Times New Roman" w:cs="Angsana New"/>
      <w:b/>
      <w:bCs/>
      <w:color w:val="000000" w:themeColor="text1"/>
      <w:w w:val="95"/>
      <w:szCs w:val="24"/>
      <w:lang w:eastAsia="zh-CN" w:bidi="th-TH"/>
    </w:rPr>
  </w:style>
  <w:style w:type="paragraph" w:customStyle="1" w:styleId="MELegal4">
    <w:name w:val="ME Legal 4"/>
    <w:basedOn w:val="Normal"/>
    <w:rsid w:val="000029CF"/>
    <w:pPr>
      <w:widowControl/>
      <w:numPr>
        <w:ilvl w:val="3"/>
        <w:numId w:val="21"/>
      </w:numPr>
      <w:autoSpaceDE/>
      <w:autoSpaceDN/>
      <w:spacing w:after="140" w:line="280" w:lineRule="atLeast"/>
      <w:outlineLvl w:val="3"/>
    </w:pPr>
    <w:rPr>
      <w:rFonts w:eastAsia="Times New Roman" w:cs="Angsana New"/>
      <w:color w:val="000000" w:themeColor="text1"/>
      <w:lang w:eastAsia="zh-CN" w:bidi="th-TH"/>
    </w:rPr>
  </w:style>
  <w:style w:type="paragraph" w:customStyle="1" w:styleId="MELegal5">
    <w:name w:val="ME Legal 5"/>
    <w:basedOn w:val="Normal"/>
    <w:rsid w:val="000029CF"/>
    <w:pPr>
      <w:widowControl/>
      <w:numPr>
        <w:ilvl w:val="4"/>
        <w:numId w:val="21"/>
      </w:numPr>
      <w:autoSpaceDE/>
      <w:autoSpaceDN/>
      <w:spacing w:after="140" w:line="280" w:lineRule="atLeast"/>
      <w:outlineLvl w:val="4"/>
    </w:pPr>
    <w:rPr>
      <w:rFonts w:eastAsia="Times New Roman" w:cs="Angsana New"/>
      <w:color w:val="000000" w:themeColor="text1"/>
      <w:lang w:eastAsia="zh-CN" w:bidi="th-TH"/>
    </w:rPr>
  </w:style>
  <w:style w:type="paragraph" w:customStyle="1" w:styleId="MELegal6">
    <w:name w:val="ME Legal 6"/>
    <w:basedOn w:val="Normal"/>
    <w:rsid w:val="000029CF"/>
    <w:pPr>
      <w:widowControl/>
      <w:numPr>
        <w:ilvl w:val="5"/>
        <w:numId w:val="21"/>
      </w:numPr>
      <w:autoSpaceDE/>
      <w:autoSpaceDN/>
      <w:spacing w:after="140" w:line="280" w:lineRule="atLeast"/>
      <w:outlineLvl w:val="5"/>
    </w:pPr>
    <w:rPr>
      <w:rFonts w:eastAsia="Times New Roman" w:cs="Angsana New"/>
      <w:color w:val="000000" w:themeColor="text1"/>
      <w:lang w:eastAsia="zh-CN" w:bidi="th-TH"/>
    </w:rPr>
  </w:style>
  <w:style w:type="paragraph" w:styleId="Revision">
    <w:name w:val="Revision"/>
    <w:hidden/>
    <w:uiPriority w:val="99"/>
    <w:semiHidden/>
    <w:rsid w:val="00170730"/>
    <w:pPr>
      <w:widowControl/>
      <w:autoSpaceDE/>
      <w:autoSpaceDN/>
    </w:pPr>
    <w:rPr>
      <w:rFonts w:ascii="Arial" w:eastAsia="Arial" w:hAnsi="Arial" w:cs="Arial"/>
      <w:lang w:val="en-AU" w:eastAsia="en-AU" w:bidi="en-AU"/>
    </w:rPr>
  </w:style>
  <w:style w:type="paragraph" w:styleId="TOCHeading">
    <w:name w:val="TOC Heading"/>
    <w:basedOn w:val="Heading1"/>
    <w:next w:val="Normal"/>
    <w:uiPriority w:val="39"/>
    <w:unhideWhenUsed/>
    <w:qFormat/>
    <w:rsid w:val="00E1510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paragraph" w:styleId="TOC4">
    <w:name w:val="toc 4"/>
    <w:basedOn w:val="Normal"/>
    <w:next w:val="Normal"/>
    <w:autoRedefine/>
    <w:uiPriority w:val="39"/>
    <w:unhideWhenUsed/>
    <w:rsid w:val="00E15101"/>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15101"/>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15101"/>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15101"/>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15101"/>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15101"/>
    <w:pPr>
      <w:widowControl/>
      <w:autoSpaceDE/>
      <w:autoSpaceDN/>
      <w:spacing w:after="100" w:line="259" w:lineRule="auto"/>
      <w:ind w:left="1760"/>
    </w:pPr>
    <w:rPr>
      <w:rFonts w:asciiTheme="minorHAnsi" w:eastAsiaTheme="minorEastAsia" w:hAnsiTheme="minorHAnsi" w:cstheme="minorBidi"/>
      <w:lang w:bidi="ar-SA"/>
    </w:rPr>
  </w:style>
  <w:style w:type="character" w:styleId="Hyperlink">
    <w:name w:val="Hyperlink"/>
    <w:basedOn w:val="DefaultParagraphFont"/>
    <w:uiPriority w:val="99"/>
    <w:unhideWhenUsed/>
    <w:rsid w:val="00E15101"/>
    <w:rPr>
      <w:color w:val="0000FF" w:themeColor="hyperlink"/>
      <w:u w:val="single"/>
    </w:rPr>
  </w:style>
  <w:style w:type="character" w:styleId="UnresolvedMention">
    <w:name w:val="Unresolved Mention"/>
    <w:basedOn w:val="DefaultParagraphFont"/>
    <w:uiPriority w:val="99"/>
    <w:semiHidden/>
    <w:unhideWhenUsed/>
    <w:rsid w:val="00E15101"/>
    <w:rPr>
      <w:color w:val="605E5C"/>
      <w:shd w:val="clear" w:color="auto" w:fill="E1DFDD"/>
    </w:rPr>
  </w:style>
  <w:style w:type="table" w:styleId="TableGrid">
    <w:name w:val="Table Grid"/>
    <w:basedOn w:val="TableNormal"/>
    <w:uiPriority w:val="39"/>
    <w:rsid w:val="003A4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27F17"/>
    <w:rPr>
      <w:rFonts w:ascii="Arial" w:eastAsia="Arial" w:hAnsi="Arial" w:cs="Arial"/>
      <w:b/>
      <w:bCs/>
      <w:sz w:val="28"/>
      <w:szCs w:val="28"/>
      <w:lang w:val="en-AU" w:eastAsia="en-AU" w:bidi="en-AU"/>
    </w:rPr>
  </w:style>
  <w:style w:type="character" w:styleId="CommentReference">
    <w:name w:val="annotation reference"/>
    <w:basedOn w:val="DefaultParagraphFont"/>
    <w:uiPriority w:val="99"/>
    <w:semiHidden/>
    <w:unhideWhenUsed/>
    <w:rsid w:val="0020460D"/>
    <w:rPr>
      <w:sz w:val="16"/>
      <w:szCs w:val="16"/>
    </w:rPr>
  </w:style>
  <w:style w:type="paragraph" w:styleId="CommentText">
    <w:name w:val="annotation text"/>
    <w:basedOn w:val="Normal"/>
    <w:link w:val="CommentTextChar"/>
    <w:uiPriority w:val="99"/>
    <w:unhideWhenUsed/>
    <w:rsid w:val="0020460D"/>
    <w:rPr>
      <w:sz w:val="20"/>
      <w:szCs w:val="20"/>
    </w:rPr>
  </w:style>
  <w:style w:type="character" w:customStyle="1" w:styleId="CommentTextChar">
    <w:name w:val="Comment Text Char"/>
    <w:basedOn w:val="DefaultParagraphFont"/>
    <w:link w:val="CommentText"/>
    <w:uiPriority w:val="99"/>
    <w:rsid w:val="0020460D"/>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20460D"/>
    <w:rPr>
      <w:b/>
      <w:bCs/>
    </w:rPr>
  </w:style>
  <w:style w:type="character" w:customStyle="1" w:styleId="CommentSubjectChar">
    <w:name w:val="Comment Subject Char"/>
    <w:basedOn w:val="CommentTextChar"/>
    <w:link w:val="CommentSubject"/>
    <w:uiPriority w:val="99"/>
    <w:semiHidden/>
    <w:rsid w:val="0020460D"/>
    <w:rPr>
      <w:rFonts w:ascii="Arial" w:eastAsia="Arial" w:hAnsi="Arial" w:cs="Arial"/>
      <w:b/>
      <w:bCs/>
      <w:sz w:val="20"/>
      <w:szCs w:val="20"/>
      <w:lang w:val="en-AU" w:eastAsia="en-AU" w:bidi="en-AU"/>
    </w:rPr>
  </w:style>
  <w:style w:type="paragraph" w:customStyle="1" w:styleId="TableIndentHanging">
    <w:name w:val="Table: Indent: Hanging"/>
    <w:basedOn w:val="Normal"/>
    <w:uiPriority w:val="12"/>
    <w:semiHidden/>
    <w:rsid w:val="008916CF"/>
    <w:pPr>
      <w:widowControl/>
      <w:numPr>
        <w:numId w:val="38"/>
      </w:numPr>
      <w:tabs>
        <w:tab w:val="left" w:pos="283"/>
      </w:tabs>
      <w:autoSpaceDE/>
      <w:autoSpaceDN/>
      <w:spacing w:after="60" w:line="240" w:lineRule="atLeast"/>
    </w:pPr>
    <w:rPr>
      <w:rFonts w:eastAsia="Times New Roman"/>
      <w:sz w:val="20"/>
      <w:lang w:bidi="ar-SA"/>
    </w:rPr>
  </w:style>
  <w:style w:type="paragraph" w:customStyle="1" w:styleId="TableIndentHanging1">
    <w:name w:val="Table: Indent: Hanging 1"/>
    <w:basedOn w:val="Normal"/>
    <w:uiPriority w:val="12"/>
    <w:rsid w:val="008916CF"/>
    <w:pPr>
      <w:widowControl/>
      <w:numPr>
        <w:ilvl w:val="1"/>
        <w:numId w:val="38"/>
      </w:numPr>
      <w:tabs>
        <w:tab w:val="left" w:pos="283"/>
      </w:tabs>
      <w:autoSpaceDE/>
      <w:autoSpaceDN/>
      <w:spacing w:after="60" w:line="240" w:lineRule="atLeast"/>
    </w:pPr>
    <w:rPr>
      <w:rFonts w:eastAsia="Times New Roman"/>
      <w:sz w:val="20"/>
      <w:lang w:bidi="ar-SA"/>
    </w:rPr>
  </w:style>
  <w:style w:type="paragraph" w:customStyle="1" w:styleId="TableIndentHanging2">
    <w:name w:val="Table: Indent: Hanging 2"/>
    <w:basedOn w:val="Normal"/>
    <w:uiPriority w:val="12"/>
    <w:semiHidden/>
    <w:rsid w:val="008916CF"/>
    <w:pPr>
      <w:widowControl/>
      <w:numPr>
        <w:ilvl w:val="2"/>
        <w:numId w:val="38"/>
      </w:numPr>
      <w:autoSpaceDE/>
      <w:autoSpaceDN/>
      <w:spacing w:after="60" w:line="240" w:lineRule="atLeast"/>
    </w:pPr>
    <w:rPr>
      <w:rFonts w:eastAsia="Times New Roman"/>
      <w:sz w:val="20"/>
      <w:lang w:bidi="ar-SA"/>
    </w:rPr>
  </w:style>
  <w:style w:type="paragraph" w:customStyle="1" w:styleId="TableIndentHanging4">
    <w:name w:val="Table: Indent: Hanging 4"/>
    <w:basedOn w:val="Normal"/>
    <w:uiPriority w:val="12"/>
    <w:semiHidden/>
    <w:rsid w:val="008916CF"/>
    <w:pPr>
      <w:widowControl/>
      <w:numPr>
        <w:ilvl w:val="4"/>
        <w:numId w:val="38"/>
      </w:numPr>
      <w:tabs>
        <w:tab w:val="left" w:pos="1134"/>
      </w:tabs>
      <w:autoSpaceDE/>
      <w:autoSpaceDN/>
      <w:spacing w:after="60" w:line="240" w:lineRule="atLeast"/>
    </w:pPr>
    <w:rPr>
      <w:rFonts w:eastAsia="Times New Roman"/>
      <w:sz w:val="20"/>
      <w:lang w:bidi="ar-SA"/>
    </w:rPr>
  </w:style>
  <w:style w:type="paragraph" w:customStyle="1" w:styleId="TableIndentHanging5">
    <w:name w:val="Table: Indent: Hanging 5"/>
    <w:basedOn w:val="Normal"/>
    <w:uiPriority w:val="12"/>
    <w:semiHidden/>
    <w:rsid w:val="008916CF"/>
    <w:pPr>
      <w:widowControl/>
      <w:numPr>
        <w:ilvl w:val="5"/>
        <w:numId w:val="38"/>
      </w:numPr>
      <w:tabs>
        <w:tab w:val="left" w:pos="1417"/>
      </w:tabs>
      <w:autoSpaceDE/>
      <w:autoSpaceDN/>
      <w:spacing w:after="60" w:line="240" w:lineRule="atLeast"/>
    </w:pPr>
    <w:rPr>
      <w:rFonts w:eastAsia="Times New Roman"/>
      <w:sz w:val="20"/>
      <w:lang w:bidi="ar-SA"/>
    </w:rPr>
  </w:style>
  <w:style w:type="paragraph" w:customStyle="1" w:styleId="TableIndentHanging6">
    <w:name w:val="Table: Indent: Hanging 6"/>
    <w:basedOn w:val="Normal"/>
    <w:uiPriority w:val="12"/>
    <w:semiHidden/>
    <w:rsid w:val="008916CF"/>
    <w:pPr>
      <w:widowControl/>
      <w:numPr>
        <w:ilvl w:val="6"/>
        <w:numId w:val="38"/>
      </w:numPr>
      <w:tabs>
        <w:tab w:val="left" w:pos="1701"/>
      </w:tabs>
      <w:autoSpaceDE/>
      <w:autoSpaceDN/>
      <w:spacing w:after="60" w:line="240" w:lineRule="atLeast"/>
    </w:pPr>
    <w:rPr>
      <w:rFonts w:eastAsia="Times New Roman"/>
      <w:sz w:val="20"/>
      <w:lang w:bidi="ar-SA"/>
    </w:rPr>
  </w:style>
  <w:style w:type="paragraph" w:customStyle="1" w:styleId="TableIndentHanging7">
    <w:name w:val="Table: Indent: Hanging 7"/>
    <w:basedOn w:val="Normal"/>
    <w:uiPriority w:val="12"/>
    <w:semiHidden/>
    <w:rsid w:val="008916CF"/>
    <w:pPr>
      <w:widowControl/>
      <w:numPr>
        <w:ilvl w:val="7"/>
        <w:numId w:val="38"/>
      </w:numPr>
      <w:tabs>
        <w:tab w:val="left" w:pos="1984"/>
      </w:tabs>
      <w:autoSpaceDE/>
      <w:autoSpaceDN/>
      <w:spacing w:after="60" w:line="240" w:lineRule="atLeast"/>
    </w:pPr>
    <w:rPr>
      <w:rFonts w:eastAsia="Times New Roman"/>
      <w:sz w:val="20"/>
      <w:lang w:bidi="ar-SA"/>
    </w:rPr>
  </w:style>
  <w:style w:type="paragraph" w:customStyle="1" w:styleId="TableIndentHanging8">
    <w:name w:val="Table: Indent: Hanging 8"/>
    <w:basedOn w:val="Normal"/>
    <w:uiPriority w:val="12"/>
    <w:semiHidden/>
    <w:rsid w:val="008916CF"/>
    <w:pPr>
      <w:widowControl/>
      <w:numPr>
        <w:ilvl w:val="8"/>
        <w:numId w:val="38"/>
      </w:numPr>
      <w:tabs>
        <w:tab w:val="left" w:pos="2268"/>
      </w:tabs>
      <w:autoSpaceDE/>
      <w:autoSpaceDN/>
      <w:spacing w:after="60" w:line="240" w:lineRule="atLeast"/>
    </w:pPr>
    <w:rPr>
      <w:rFonts w:eastAsia="Times New Roman"/>
      <w:sz w:val="20"/>
      <w:lang w:bidi="ar-SA"/>
    </w:rPr>
  </w:style>
  <w:style w:type="paragraph" w:customStyle="1" w:styleId="ClauseLevel3">
    <w:name w:val="Clause Level 3"/>
    <w:aliases w:val="C3"/>
    <w:link w:val="ClauseLevel3Char"/>
    <w:uiPriority w:val="19"/>
    <w:qFormat/>
    <w:rsid w:val="008916CF"/>
    <w:pPr>
      <w:widowControl/>
      <w:tabs>
        <w:tab w:val="num" w:pos="850"/>
        <w:tab w:val="num" w:pos="1134"/>
      </w:tabs>
      <w:autoSpaceDE/>
      <w:autoSpaceDN/>
      <w:spacing w:before="140" w:after="140" w:line="280" w:lineRule="atLeast"/>
      <w:ind w:left="1134" w:hanging="1134"/>
      <w:outlineLvl w:val="2"/>
    </w:pPr>
    <w:rPr>
      <w:rFonts w:ascii="Arial" w:eastAsia="Times New Roman" w:hAnsi="Arial" w:cs="Arial"/>
      <w:lang w:val="en-AU" w:eastAsia="en-AU"/>
    </w:rPr>
  </w:style>
  <w:style w:type="character" w:customStyle="1" w:styleId="ClauseLevel3Char">
    <w:name w:val="Clause Level 3 Char"/>
    <w:basedOn w:val="DefaultParagraphFont"/>
    <w:link w:val="ClauseLevel3"/>
    <w:uiPriority w:val="19"/>
    <w:locked/>
    <w:rsid w:val="008916CF"/>
    <w:rPr>
      <w:rFonts w:ascii="Arial" w:eastAsia="Times New Roman" w:hAnsi="Arial" w:cs="Arial"/>
      <w:lang w:val="en-AU" w:eastAsia="en-AU"/>
    </w:rPr>
  </w:style>
  <w:style w:type="paragraph" w:customStyle="1" w:styleId="ClauseLevel4">
    <w:name w:val="Clause Level 4"/>
    <w:aliases w:val="C4"/>
    <w:link w:val="ClauseLevel4Char"/>
    <w:uiPriority w:val="19"/>
    <w:qFormat/>
    <w:rsid w:val="008916CF"/>
    <w:pPr>
      <w:widowControl/>
      <w:numPr>
        <w:ilvl w:val="3"/>
        <w:numId w:val="38"/>
      </w:numPr>
      <w:tabs>
        <w:tab w:val="num" w:pos="1559"/>
      </w:tabs>
      <w:autoSpaceDE/>
      <w:autoSpaceDN/>
      <w:spacing w:after="140" w:line="280" w:lineRule="atLeast"/>
      <w:outlineLvl w:val="3"/>
    </w:pPr>
    <w:rPr>
      <w:rFonts w:ascii="Arial" w:eastAsia="Times New Roman" w:hAnsi="Arial" w:cs="Arial"/>
      <w:lang w:val="en-AU" w:eastAsia="en-AU"/>
    </w:rPr>
  </w:style>
  <w:style w:type="character" w:customStyle="1" w:styleId="ClauseLevel4Char">
    <w:name w:val="Clause Level 4 Char"/>
    <w:basedOn w:val="DefaultParagraphFont"/>
    <w:link w:val="ClauseLevel4"/>
    <w:uiPriority w:val="19"/>
    <w:locked/>
    <w:rsid w:val="008916CF"/>
    <w:rPr>
      <w:rFonts w:ascii="Arial" w:eastAsia="Times New Roman" w:hAnsi="Arial" w:cs="Arial"/>
      <w:lang w:val="en-AU" w:eastAsia="en-AU"/>
    </w:rPr>
  </w:style>
  <w:style w:type="character" w:customStyle="1" w:styleId="BodyTextChar">
    <w:name w:val="Body Text Char"/>
    <w:basedOn w:val="DefaultParagraphFont"/>
    <w:link w:val="BodyText"/>
    <w:uiPriority w:val="1"/>
    <w:rsid w:val="003E1A9C"/>
    <w:rPr>
      <w:rFonts w:ascii="Arial" w:eastAsia="Arial" w:hAnsi="Arial" w:cs="Arial"/>
      <w:lang w:val="en-AU" w:eastAsia="en-AU" w:bidi="en-AU"/>
    </w:rPr>
  </w:style>
  <w:style w:type="character" w:customStyle="1" w:styleId="Heading4Char">
    <w:name w:val="Heading 4 Char"/>
    <w:basedOn w:val="DefaultParagraphFont"/>
    <w:link w:val="Heading4"/>
    <w:uiPriority w:val="9"/>
    <w:rsid w:val="003E1A9C"/>
    <w:rPr>
      <w:rFonts w:ascii="Arial" w:eastAsia="Arial" w:hAnsi="Arial" w:cs="Arial"/>
      <w:b/>
      <w:bCs/>
      <w:i/>
      <w:lang w:val="en-AU" w:eastAsia="en-AU" w:bidi="en-AU"/>
    </w:rPr>
  </w:style>
  <w:style w:type="paragraph" w:customStyle="1" w:styleId="Level1">
    <w:name w:val="Level 1."/>
    <w:basedOn w:val="Normal"/>
    <w:next w:val="Normal"/>
    <w:rsid w:val="00771F52"/>
    <w:pPr>
      <w:widowControl/>
      <w:numPr>
        <w:numId w:val="51"/>
      </w:numPr>
      <w:autoSpaceDE/>
      <w:autoSpaceDN/>
      <w:spacing w:before="240" w:after="120"/>
      <w:outlineLvl w:val="1"/>
    </w:pPr>
    <w:rPr>
      <w:rFonts w:ascii="Palatino" w:eastAsia="Times New Roman" w:hAnsi="Palatino"/>
      <w:lang w:eastAsia="en-US" w:bidi="ar-SA"/>
    </w:rPr>
  </w:style>
  <w:style w:type="paragraph" w:customStyle="1" w:styleId="Level11">
    <w:name w:val="Level 1.1"/>
    <w:basedOn w:val="Normal"/>
    <w:next w:val="Normal"/>
    <w:rsid w:val="00771F52"/>
    <w:pPr>
      <w:widowControl/>
      <w:numPr>
        <w:ilvl w:val="1"/>
        <w:numId w:val="51"/>
      </w:numPr>
      <w:autoSpaceDE/>
      <w:autoSpaceDN/>
      <w:spacing w:before="240" w:after="120"/>
      <w:outlineLvl w:val="2"/>
    </w:pPr>
    <w:rPr>
      <w:rFonts w:ascii="Palatino" w:eastAsia="Times New Roman" w:hAnsi="Palatino"/>
      <w:lang w:eastAsia="en-US" w:bidi="ar-SA"/>
    </w:rPr>
  </w:style>
  <w:style w:type="paragraph" w:customStyle="1" w:styleId="Levela">
    <w:name w:val="Level (a)"/>
    <w:basedOn w:val="Normal"/>
    <w:next w:val="Normal"/>
    <w:rsid w:val="00771F52"/>
    <w:pPr>
      <w:widowControl/>
      <w:numPr>
        <w:ilvl w:val="2"/>
        <w:numId w:val="51"/>
      </w:numPr>
      <w:autoSpaceDE/>
      <w:autoSpaceDN/>
      <w:spacing w:before="240" w:after="120"/>
      <w:outlineLvl w:val="3"/>
    </w:pPr>
    <w:rPr>
      <w:rFonts w:ascii="Palatino" w:eastAsia="Times New Roman" w:hAnsi="Palatino"/>
      <w:lang w:eastAsia="en-US" w:bidi="ar-SA"/>
    </w:rPr>
  </w:style>
  <w:style w:type="paragraph" w:customStyle="1" w:styleId="Leveli">
    <w:name w:val="Level (i)"/>
    <w:basedOn w:val="Normal"/>
    <w:next w:val="Normal"/>
    <w:rsid w:val="00771F52"/>
    <w:pPr>
      <w:widowControl/>
      <w:numPr>
        <w:ilvl w:val="3"/>
        <w:numId w:val="51"/>
      </w:numPr>
      <w:autoSpaceDE/>
      <w:autoSpaceDN/>
      <w:spacing w:before="240" w:after="120"/>
      <w:outlineLvl w:val="4"/>
    </w:pPr>
    <w:rPr>
      <w:rFonts w:ascii="Palatino" w:eastAsia="Times New Roman" w:hAnsi="Palatino"/>
      <w:lang w:eastAsia="en-US" w:bidi="ar-SA"/>
    </w:rPr>
  </w:style>
  <w:style w:type="paragraph" w:customStyle="1" w:styleId="LevelA0">
    <w:name w:val="Level(A)"/>
    <w:basedOn w:val="Normal"/>
    <w:next w:val="Normal"/>
    <w:rsid w:val="00771F52"/>
    <w:pPr>
      <w:widowControl/>
      <w:numPr>
        <w:ilvl w:val="4"/>
        <w:numId w:val="51"/>
      </w:numPr>
      <w:autoSpaceDE/>
      <w:autoSpaceDN/>
      <w:spacing w:before="240" w:after="120"/>
      <w:outlineLvl w:val="5"/>
    </w:pPr>
    <w:rPr>
      <w:rFonts w:ascii="Palatino" w:eastAsia="Times New Roman" w:hAnsi="Palatino"/>
      <w:lang w:eastAsia="en-US" w:bidi="ar-SA"/>
    </w:rPr>
  </w:style>
  <w:style w:type="paragraph" w:customStyle="1" w:styleId="LevelI0">
    <w:name w:val="Level(I)"/>
    <w:basedOn w:val="Normal"/>
    <w:next w:val="Normal"/>
    <w:rsid w:val="00771F52"/>
    <w:pPr>
      <w:widowControl/>
      <w:numPr>
        <w:ilvl w:val="5"/>
        <w:numId w:val="51"/>
      </w:numPr>
      <w:autoSpaceDE/>
      <w:autoSpaceDN/>
      <w:spacing w:before="240" w:after="120"/>
      <w:outlineLvl w:val="6"/>
    </w:pPr>
    <w:rPr>
      <w:rFonts w:ascii="Palatino" w:eastAsia="Times New Roman" w:hAnsi="Palatin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957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ccountsPayable@casa.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hchr.org/documents/publication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ashadmin@cas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ashadmin@casa.gov.au"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CATSupport@cas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F6154504A67E43A7465A02FF490786" ma:contentTypeVersion="3" ma:contentTypeDescription="Create a new document." ma:contentTypeScope="" ma:versionID="75f2c07e893a010c600d67e26c38b78c">
  <xsd:schema xmlns:xsd="http://www.w3.org/2001/XMLSchema" xmlns:xs="http://www.w3.org/2001/XMLSchema" xmlns:p="http://schemas.microsoft.com/office/2006/metadata/properties" xmlns:ns2="b78ec618-c13c-4cce-847e-eed9f6b087e7" targetNamespace="http://schemas.microsoft.com/office/2006/metadata/properties" ma:root="true" ma:fieldsID="1037b433320a64489966fdc52dd97421" ns2:_="">
    <xsd:import namespace="b78ec618-c13c-4cce-847e-eed9f6b087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ec618-c13c-4cce-847e-eed9f6b08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774FE-5713-49C4-9F6C-18388F72A6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94245-70A5-46B2-94D0-8BFB9FF937C0}">
  <ds:schemaRefs>
    <ds:schemaRef ds:uri="http://schemas.openxmlformats.org/officeDocument/2006/bibliography"/>
  </ds:schemaRefs>
</ds:datastoreItem>
</file>

<file path=customXml/itemProps3.xml><?xml version="1.0" encoding="utf-8"?>
<ds:datastoreItem xmlns:ds="http://schemas.openxmlformats.org/officeDocument/2006/customXml" ds:itemID="{B72316B6-4553-4C58-98D4-17EC80348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ec618-c13c-4cce-847e-eed9f6b08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E1DBA-F03D-4542-9629-15ABE8C5D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11947</Words>
  <Characters>68098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Deed Template - Hire of Aircraft and Simulator Services</vt:lpstr>
    </vt:vector>
  </TitlesOfParts>
  <Company/>
  <LinksUpToDate>false</LinksUpToDate>
  <CharactersWithSpaces>79886</CharactersWithSpaces>
  <SharedDoc>false</SharedDoc>
  <HLinks>
    <vt:vector size="258" baseType="variant">
      <vt:variant>
        <vt:i4>2752593</vt:i4>
      </vt:variant>
      <vt:variant>
        <vt:i4>414</vt:i4>
      </vt:variant>
      <vt:variant>
        <vt:i4>0</vt:i4>
      </vt:variant>
      <vt:variant>
        <vt:i4>5</vt:i4>
      </vt:variant>
      <vt:variant>
        <vt:lpwstr/>
      </vt:variant>
      <vt:variant>
        <vt:lpwstr>_bookmark85</vt:lpwstr>
      </vt:variant>
      <vt:variant>
        <vt:i4>7798810</vt:i4>
      </vt:variant>
      <vt:variant>
        <vt:i4>378</vt:i4>
      </vt:variant>
      <vt:variant>
        <vt:i4>0</vt:i4>
      </vt:variant>
      <vt:variant>
        <vt:i4>5</vt:i4>
      </vt:variant>
      <vt:variant>
        <vt:lpwstr>mailto:FCATSupport@casa.gov.au</vt:lpwstr>
      </vt:variant>
      <vt:variant>
        <vt:lpwstr/>
      </vt:variant>
      <vt:variant>
        <vt:i4>6619143</vt:i4>
      </vt:variant>
      <vt:variant>
        <vt:i4>375</vt:i4>
      </vt:variant>
      <vt:variant>
        <vt:i4>0</vt:i4>
      </vt:variant>
      <vt:variant>
        <vt:i4>5</vt:i4>
      </vt:variant>
      <vt:variant>
        <vt:lpwstr>mailto:AccountsPayable@casa.gov.au</vt:lpwstr>
      </vt:variant>
      <vt:variant>
        <vt:lpwstr/>
      </vt:variant>
      <vt:variant>
        <vt:i4>2752593</vt:i4>
      </vt:variant>
      <vt:variant>
        <vt:i4>372</vt:i4>
      </vt:variant>
      <vt:variant>
        <vt:i4>0</vt:i4>
      </vt:variant>
      <vt:variant>
        <vt:i4>5</vt:i4>
      </vt:variant>
      <vt:variant>
        <vt:lpwstr/>
      </vt:variant>
      <vt:variant>
        <vt:lpwstr>_bookmark87</vt:lpwstr>
      </vt:variant>
      <vt:variant>
        <vt:i4>2752593</vt:i4>
      </vt:variant>
      <vt:variant>
        <vt:i4>333</vt:i4>
      </vt:variant>
      <vt:variant>
        <vt:i4>0</vt:i4>
      </vt:variant>
      <vt:variant>
        <vt:i4>5</vt:i4>
      </vt:variant>
      <vt:variant>
        <vt:lpwstr/>
      </vt:variant>
      <vt:variant>
        <vt:lpwstr>_bookmark87</vt:lpwstr>
      </vt:variant>
      <vt:variant>
        <vt:i4>2752593</vt:i4>
      </vt:variant>
      <vt:variant>
        <vt:i4>330</vt:i4>
      </vt:variant>
      <vt:variant>
        <vt:i4>0</vt:i4>
      </vt:variant>
      <vt:variant>
        <vt:i4>5</vt:i4>
      </vt:variant>
      <vt:variant>
        <vt:lpwstr/>
      </vt:variant>
      <vt:variant>
        <vt:lpwstr>_bookmark87</vt:lpwstr>
      </vt:variant>
      <vt:variant>
        <vt:i4>2752593</vt:i4>
      </vt:variant>
      <vt:variant>
        <vt:i4>291</vt:i4>
      </vt:variant>
      <vt:variant>
        <vt:i4>0</vt:i4>
      </vt:variant>
      <vt:variant>
        <vt:i4>5</vt:i4>
      </vt:variant>
      <vt:variant>
        <vt:lpwstr/>
      </vt:variant>
      <vt:variant>
        <vt:lpwstr>_bookmark85</vt:lpwstr>
      </vt:variant>
      <vt:variant>
        <vt:i4>2752593</vt:i4>
      </vt:variant>
      <vt:variant>
        <vt:i4>258</vt:i4>
      </vt:variant>
      <vt:variant>
        <vt:i4>0</vt:i4>
      </vt:variant>
      <vt:variant>
        <vt:i4>5</vt:i4>
      </vt:variant>
      <vt:variant>
        <vt:lpwstr/>
      </vt:variant>
      <vt:variant>
        <vt:lpwstr>_bookmark86</vt:lpwstr>
      </vt:variant>
      <vt:variant>
        <vt:i4>2359377</vt:i4>
      </vt:variant>
      <vt:variant>
        <vt:i4>240</vt:i4>
      </vt:variant>
      <vt:variant>
        <vt:i4>0</vt:i4>
      </vt:variant>
      <vt:variant>
        <vt:i4>5</vt:i4>
      </vt:variant>
      <vt:variant>
        <vt:lpwstr/>
      </vt:variant>
      <vt:variant>
        <vt:lpwstr>_bookmark6</vt:lpwstr>
      </vt:variant>
      <vt:variant>
        <vt:i4>852060</vt:i4>
      </vt:variant>
      <vt:variant>
        <vt:i4>216</vt:i4>
      </vt:variant>
      <vt:variant>
        <vt:i4>0</vt:i4>
      </vt:variant>
      <vt:variant>
        <vt:i4>5</vt:i4>
      </vt:variant>
      <vt:variant>
        <vt:lpwstr>https://www.ohchr.org/documents/publications/</vt:lpwstr>
      </vt:variant>
      <vt:variant>
        <vt:lpwstr/>
      </vt:variant>
      <vt:variant>
        <vt:i4>5636132</vt:i4>
      </vt:variant>
      <vt:variant>
        <vt:i4>192</vt:i4>
      </vt:variant>
      <vt:variant>
        <vt:i4>0</vt:i4>
      </vt:variant>
      <vt:variant>
        <vt:i4>5</vt:i4>
      </vt:variant>
      <vt:variant>
        <vt:lpwstr>mailto:ashadmin@casa.gov.au</vt:lpwstr>
      </vt:variant>
      <vt:variant>
        <vt:lpwstr/>
      </vt:variant>
      <vt:variant>
        <vt:i4>5636132</vt:i4>
      </vt:variant>
      <vt:variant>
        <vt:i4>189</vt:i4>
      </vt:variant>
      <vt:variant>
        <vt:i4>0</vt:i4>
      </vt:variant>
      <vt:variant>
        <vt:i4>5</vt:i4>
      </vt:variant>
      <vt:variant>
        <vt:lpwstr>mailto:ashadmin@casa.gov.au</vt:lpwstr>
      </vt:variant>
      <vt:variant>
        <vt:lpwstr/>
      </vt:variant>
      <vt:variant>
        <vt:i4>1769522</vt:i4>
      </vt:variant>
      <vt:variant>
        <vt:i4>182</vt:i4>
      </vt:variant>
      <vt:variant>
        <vt:i4>0</vt:i4>
      </vt:variant>
      <vt:variant>
        <vt:i4>5</vt:i4>
      </vt:variant>
      <vt:variant>
        <vt:lpwstr/>
      </vt:variant>
      <vt:variant>
        <vt:lpwstr>_Toc79762003</vt:lpwstr>
      </vt:variant>
      <vt:variant>
        <vt:i4>1703986</vt:i4>
      </vt:variant>
      <vt:variant>
        <vt:i4>176</vt:i4>
      </vt:variant>
      <vt:variant>
        <vt:i4>0</vt:i4>
      </vt:variant>
      <vt:variant>
        <vt:i4>5</vt:i4>
      </vt:variant>
      <vt:variant>
        <vt:lpwstr/>
      </vt:variant>
      <vt:variant>
        <vt:lpwstr>_Toc79762002</vt:lpwstr>
      </vt:variant>
      <vt:variant>
        <vt:i4>1638450</vt:i4>
      </vt:variant>
      <vt:variant>
        <vt:i4>170</vt:i4>
      </vt:variant>
      <vt:variant>
        <vt:i4>0</vt:i4>
      </vt:variant>
      <vt:variant>
        <vt:i4>5</vt:i4>
      </vt:variant>
      <vt:variant>
        <vt:lpwstr/>
      </vt:variant>
      <vt:variant>
        <vt:lpwstr>_Toc79762001</vt:lpwstr>
      </vt:variant>
      <vt:variant>
        <vt:i4>1572914</vt:i4>
      </vt:variant>
      <vt:variant>
        <vt:i4>164</vt:i4>
      </vt:variant>
      <vt:variant>
        <vt:i4>0</vt:i4>
      </vt:variant>
      <vt:variant>
        <vt:i4>5</vt:i4>
      </vt:variant>
      <vt:variant>
        <vt:lpwstr/>
      </vt:variant>
      <vt:variant>
        <vt:lpwstr>_Toc79762000</vt:lpwstr>
      </vt:variant>
      <vt:variant>
        <vt:i4>1572920</vt:i4>
      </vt:variant>
      <vt:variant>
        <vt:i4>158</vt:i4>
      </vt:variant>
      <vt:variant>
        <vt:i4>0</vt:i4>
      </vt:variant>
      <vt:variant>
        <vt:i4>5</vt:i4>
      </vt:variant>
      <vt:variant>
        <vt:lpwstr/>
      </vt:variant>
      <vt:variant>
        <vt:lpwstr>_Toc79761999</vt:lpwstr>
      </vt:variant>
      <vt:variant>
        <vt:i4>1638456</vt:i4>
      </vt:variant>
      <vt:variant>
        <vt:i4>152</vt:i4>
      </vt:variant>
      <vt:variant>
        <vt:i4>0</vt:i4>
      </vt:variant>
      <vt:variant>
        <vt:i4>5</vt:i4>
      </vt:variant>
      <vt:variant>
        <vt:lpwstr/>
      </vt:variant>
      <vt:variant>
        <vt:lpwstr>_Toc79761998</vt:lpwstr>
      </vt:variant>
      <vt:variant>
        <vt:i4>1441848</vt:i4>
      </vt:variant>
      <vt:variant>
        <vt:i4>146</vt:i4>
      </vt:variant>
      <vt:variant>
        <vt:i4>0</vt:i4>
      </vt:variant>
      <vt:variant>
        <vt:i4>5</vt:i4>
      </vt:variant>
      <vt:variant>
        <vt:lpwstr/>
      </vt:variant>
      <vt:variant>
        <vt:lpwstr>_Toc79761997</vt:lpwstr>
      </vt:variant>
      <vt:variant>
        <vt:i4>1507384</vt:i4>
      </vt:variant>
      <vt:variant>
        <vt:i4>140</vt:i4>
      </vt:variant>
      <vt:variant>
        <vt:i4>0</vt:i4>
      </vt:variant>
      <vt:variant>
        <vt:i4>5</vt:i4>
      </vt:variant>
      <vt:variant>
        <vt:lpwstr/>
      </vt:variant>
      <vt:variant>
        <vt:lpwstr>_Toc79761996</vt:lpwstr>
      </vt:variant>
      <vt:variant>
        <vt:i4>1310776</vt:i4>
      </vt:variant>
      <vt:variant>
        <vt:i4>134</vt:i4>
      </vt:variant>
      <vt:variant>
        <vt:i4>0</vt:i4>
      </vt:variant>
      <vt:variant>
        <vt:i4>5</vt:i4>
      </vt:variant>
      <vt:variant>
        <vt:lpwstr/>
      </vt:variant>
      <vt:variant>
        <vt:lpwstr>_Toc79761995</vt:lpwstr>
      </vt:variant>
      <vt:variant>
        <vt:i4>1376312</vt:i4>
      </vt:variant>
      <vt:variant>
        <vt:i4>128</vt:i4>
      </vt:variant>
      <vt:variant>
        <vt:i4>0</vt:i4>
      </vt:variant>
      <vt:variant>
        <vt:i4>5</vt:i4>
      </vt:variant>
      <vt:variant>
        <vt:lpwstr/>
      </vt:variant>
      <vt:variant>
        <vt:lpwstr>_Toc79761994</vt:lpwstr>
      </vt:variant>
      <vt:variant>
        <vt:i4>1179704</vt:i4>
      </vt:variant>
      <vt:variant>
        <vt:i4>122</vt:i4>
      </vt:variant>
      <vt:variant>
        <vt:i4>0</vt:i4>
      </vt:variant>
      <vt:variant>
        <vt:i4>5</vt:i4>
      </vt:variant>
      <vt:variant>
        <vt:lpwstr/>
      </vt:variant>
      <vt:variant>
        <vt:lpwstr>_Toc79761993</vt:lpwstr>
      </vt:variant>
      <vt:variant>
        <vt:i4>1245240</vt:i4>
      </vt:variant>
      <vt:variant>
        <vt:i4>116</vt:i4>
      </vt:variant>
      <vt:variant>
        <vt:i4>0</vt:i4>
      </vt:variant>
      <vt:variant>
        <vt:i4>5</vt:i4>
      </vt:variant>
      <vt:variant>
        <vt:lpwstr/>
      </vt:variant>
      <vt:variant>
        <vt:lpwstr>_Toc79761992</vt:lpwstr>
      </vt:variant>
      <vt:variant>
        <vt:i4>1048632</vt:i4>
      </vt:variant>
      <vt:variant>
        <vt:i4>110</vt:i4>
      </vt:variant>
      <vt:variant>
        <vt:i4>0</vt:i4>
      </vt:variant>
      <vt:variant>
        <vt:i4>5</vt:i4>
      </vt:variant>
      <vt:variant>
        <vt:lpwstr/>
      </vt:variant>
      <vt:variant>
        <vt:lpwstr>_Toc79761991</vt:lpwstr>
      </vt:variant>
      <vt:variant>
        <vt:i4>1114168</vt:i4>
      </vt:variant>
      <vt:variant>
        <vt:i4>104</vt:i4>
      </vt:variant>
      <vt:variant>
        <vt:i4>0</vt:i4>
      </vt:variant>
      <vt:variant>
        <vt:i4>5</vt:i4>
      </vt:variant>
      <vt:variant>
        <vt:lpwstr/>
      </vt:variant>
      <vt:variant>
        <vt:lpwstr>_Toc79761990</vt:lpwstr>
      </vt:variant>
      <vt:variant>
        <vt:i4>1572921</vt:i4>
      </vt:variant>
      <vt:variant>
        <vt:i4>98</vt:i4>
      </vt:variant>
      <vt:variant>
        <vt:i4>0</vt:i4>
      </vt:variant>
      <vt:variant>
        <vt:i4>5</vt:i4>
      </vt:variant>
      <vt:variant>
        <vt:lpwstr/>
      </vt:variant>
      <vt:variant>
        <vt:lpwstr>_Toc79761989</vt:lpwstr>
      </vt:variant>
      <vt:variant>
        <vt:i4>1638457</vt:i4>
      </vt:variant>
      <vt:variant>
        <vt:i4>92</vt:i4>
      </vt:variant>
      <vt:variant>
        <vt:i4>0</vt:i4>
      </vt:variant>
      <vt:variant>
        <vt:i4>5</vt:i4>
      </vt:variant>
      <vt:variant>
        <vt:lpwstr/>
      </vt:variant>
      <vt:variant>
        <vt:lpwstr>_Toc79761988</vt:lpwstr>
      </vt:variant>
      <vt:variant>
        <vt:i4>1441849</vt:i4>
      </vt:variant>
      <vt:variant>
        <vt:i4>86</vt:i4>
      </vt:variant>
      <vt:variant>
        <vt:i4>0</vt:i4>
      </vt:variant>
      <vt:variant>
        <vt:i4>5</vt:i4>
      </vt:variant>
      <vt:variant>
        <vt:lpwstr/>
      </vt:variant>
      <vt:variant>
        <vt:lpwstr>_Toc79761987</vt:lpwstr>
      </vt:variant>
      <vt:variant>
        <vt:i4>1507385</vt:i4>
      </vt:variant>
      <vt:variant>
        <vt:i4>80</vt:i4>
      </vt:variant>
      <vt:variant>
        <vt:i4>0</vt:i4>
      </vt:variant>
      <vt:variant>
        <vt:i4>5</vt:i4>
      </vt:variant>
      <vt:variant>
        <vt:lpwstr/>
      </vt:variant>
      <vt:variant>
        <vt:lpwstr>_Toc79761986</vt:lpwstr>
      </vt:variant>
      <vt:variant>
        <vt:i4>1310777</vt:i4>
      </vt:variant>
      <vt:variant>
        <vt:i4>74</vt:i4>
      </vt:variant>
      <vt:variant>
        <vt:i4>0</vt:i4>
      </vt:variant>
      <vt:variant>
        <vt:i4>5</vt:i4>
      </vt:variant>
      <vt:variant>
        <vt:lpwstr/>
      </vt:variant>
      <vt:variant>
        <vt:lpwstr>_Toc79761985</vt:lpwstr>
      </vt:variant>
      <vt:variant>
        <vt:i4>1376313</vt:i4>
      </vt:variant>
      <vt:variant>
        <vt:i4>68</vt:i4>
      </vt:variant>
      <vt:variant>
        <vt:i4>0</vt:i4>
      </vt:variant>
      <vt:variant>
        <vt:i4>5</vt:i4>
      </vt:variant>
      <vt:variant>
        <vt:lpwstr/>
      </vt:variant>
      <vt:variant>
        <vt:lpwstr>_Toc79761984</vt:lpwstr>
      </vt:variant>
      <vt:variant>
        <vt:i4>1179705</vt:i4>
      </vt:variant>
      <vt:variant>
        <vt:i4>62</vt:i4>
      </vt:variant>
      <vt:variant>
        <vt:i4>0</vt:i4>
      </vt:variant>
      <vt:variant>
        <vt:i4>5</vt:i4>
      </vt:variant>
      <vt:variant>
        <vt:lpwstr/>
      </vt:variant>
      <vt:variant>
        <vt:lpwstr>_Toc79761983</vt:lpwstr>
      </vt:variant>
      <vt:variant>
        <vt:i4>1245241</vt:i4>
      </vt:variant>
      <vt:variant>
        <vt:i4>56</vt:i4>
      </vt:variant>
      <vt:variant>
        <vt:i4>0</vt:i4>
      </vt:variant>
      <vt:variant>
        <vt:i4>5</vt:i4>
      </vt:variant>
      <vt:variant>
        <vt:lpwstr/>
      </vt:variant>
      <vt:variant>
        <vt:lpwstr>_Toc79761982</vt:lpwstr>
      </vt:variant>
      <vt:variant>
        <vt:i4>1048633</vt:i4>
      </vt:variant>
      <vt:variant>
        <vt:i4>50</vt:i4>
      </vt:variant>
      <vt:variant>
        <vt:i4>0</vt:i4>
      </vt:variant>
      <vt:variant>
        <vt:i4>5</vt:i4>
      </vt:variant>
      <vt:variant>
        <vt:lpwstr/>
      </vt:variant>
      <vt:variant>
        <vt:lpwstr>_Toc79761981</vt:lpwstr>
      </vt:variant>
      <vt:variant>
        <vt:i4>1114169</vt:i4>
      </vt:variant>
      <vt:variant>
        <vt:i4>44</vt:i4>
      </vt:variant>
      <vt:variant>
        <vt:i4>0</vt:i4>
      </vt:variant>
      <vt:variant>
        <vt:i4>5</vt:i4>
      </vt:variant>
      <vt:variant>
        <vt:lpwstr/>
      </vt:variant>
      <vt:variant>
        <vt:lpwstr>_Toc79761980</vt:lpwstr>
      </vt:variant>
      <vt:variant>
        <vt:i4>1572918</vt:i4>
      </vt:variant>
      <vt:variant>
        <vt:i4>38</vt:i4>
      </vt:variant>
      <vt:variant>
        <vt:i4>0</vt:i4>
      </vt:variant>
      <vt:variant>
        <vt:i4>5</vt:i4>
      </vt:variant>
      <vt:variant>
        <vt:lpwstr/>
      </vt:variant>
      <vt:variant>
        <vt:lpwstr>_Toc79761979</vt:lpwstr>
      </vt:variant>
      <vt:variant>
        <vt:i4>1638454</vt:i4>
      </vt:variant>
      <vt:variant>
        <vt:i4>32</vt:i4>
      </vt:variant>
      <vt:variant>
        <vt:i4>0</vt:i4>
      </vt:variant>
      <vt:variant>
        <vt:i4>5</vt:i4>
      </vt:variant>
      <vt:variant>
        <vt:lpwstr/>
      </vt:variant>
      <vt:variant>
        <vt:lpwstr>_Toc79761978</vt:lpwstr>
      </vt:variant>
      <vt:variant>
        <vt:i4>1441846</vt:i4>
      </vt:variant>
      <vt:variant>
        <vt:i4>26</vt:i4>
      </vt:variant>
      <vt:variant>
        <vt:i4>0</vt:i4>
      </vt:variant>
      <vt:variant>
        <vt:i4>5</vt:i4>
      </vt:variant>
      <vt:variant>
        <vt:lpwstr/>
      </vt:variant>
      <vt:variant>
        <vt:lpwstr>_Toc79761977</vt:lpwstr>
      </vt:variant>
      <vt:variant>
        <vt:i4>1507382</vt:i4>
      </vt:variant>
      <vt:variant>
        <vt:i4>20</vt:i4>
      </vt:variant>
      <vt:variant>
        <vt:i4>0</vt:i4>
      </vt:variant>
      <vt:variant>
        <vt:i4>5</vt:i4>
      </vt:variant>
      <vt:variant>
        <vt:lpwstr/>
      </vt:variant>
      <vt:variant>
        <vt:lpwstr>_Toc79761976</vt:lpwstr>
      </vt:variant>
      <vt:variant>
        <vt:i4>1310774</vt:i4>
      </vt:variant>
      <vt:variant>
        <vt:i4>14</vt:i4>
      </vt:variant>
      <vt:variant>
        <vt:i4>0</vt:i4>
      </vt:variant>
      <vt:variant>
        <vt:i4>5</vt:i4>
      </vt:variant>
      <vt:variant>
        <vt:lpwstr/>
      </vt:variant>
      <vt:variant>
        <vt:lpwstr>_Toc79761975</vt:lpwstr>
      </vt:variant>
      <vt:variant>
        <vt:i4>1376310</vt:i4>
      </vt:variant>
      <vt:variant>
        <vt:i4>8</vt:i4>
      </vt:variant>
      <vt:variant>
        <vt:i4>0</vt:i4>
      </vt:variant>
      <vt:variant>
        <vt:i4>5</vt:i4>
      </vt:variant>
      <vt:variant>
        <vt:lpwstr/>
      </vt:variant>
      <vt:variant>
        <vt:lpwstr>_Toc79761974</vt:lpwstr>
      </vt:variant>
      <vt:variant>
        <vt:i4>1179702</vt:i4>
      </vt:variant>
      <vt:variant>
        <vt:i4>2</vt:i4>
      </vt:variant>
      <vt:variant>
        <vt:i4>0</vt:i4>
      </vt:variant>
      <vt:variant>
        <vt:i4>5</vt:i4>
      </vt:variant>
      <vt:variant>
        <vt:lpwstr/>
      </vt:variant>
      <vt:variant>
        <vt:lpwstr>_Toc79761973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Template - Hire of Aircraft and Simulator Services</dc:title>
  <dc:subject/>
  <dc:creator>do_not_reply_crm@casa.gov.au</dc:creator>
  <cp:keywords/>
  <dc:description/>
  <cp:lastModifiedBy>Webeck, Nick</cp:lastModifiedBy>
  <cp:revision>15</cp:revision>
  <cp:lastPrinted>2021-07-23T00:20:00Z</cp:lastPrinted>
  <dcterms:created xsi:type="dcterms:W3CDTF">2026-05-19T23:16:00Z</dcterms:created>
  <dcterms:modified xsi:type="dcterms:W3CDTF">2026-07-07T00:36:00Z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Acrobat PDFMaker 18 for Word</vt:lpwstr>
  </property>
  <property fmtid="{D5CDD505-2E9C-101B-9397-08002B2CF9AE}" pid="4" name="LastSaved">
    <vt:filetime>2018-11-02T00:00:00Z</vt:filetime>
  </property>
  <property fmtid="{D5CDD505-2E9C-101B-9397-08002B2CF9AE}" pid="5" name="ContentTypeId">
    <vt:lpwstr>0x01010065F6154504A67E43A7465A02FF490786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