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C467" w14:textId="6359D0F1" w:rsidR="007A1DC3" w:rsidRDefault="00A54503" w:rsidP="00013309">
      <w:pPr>
        <w:pStyle w:val="SecurityClassification"/>
        <w:spacing w:after="360"/>
      </w:pPr>
      <w:r>
        <w:rPr>
          <w:noProof/>
        </w:rPr>
        <w:drawing>
          <wp:anchor distT="0" distB="0" distL="114300" distR="114300" simplePos="0" relativeHeight="251658240" behindDoc="1" locked="1" layoutInCell="1" allowOverlap="1" wp14:anchorId="7AFF45BF" wp14:editId="2E239F5B">
            <wp:simplePos x="0" y="0"/>
            <wp:positionH relativeFrom="page">
              <wp:align>right</wp:align>
            </wp:positionH>
            <wp:positionV relativeFrom="page">
              <wp:align>top</wp:align>
            </wp:positionV>
            <wp:extent cx="3149640" cy="12434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49640" cy="1243440"/>
                    </a:xfrm>
                    <a:prstGeom prst="rect">
                      <a:avLst/>
                    </a:prstGeom>
                  </pic:spPr>
                </pic:pic>
              </a:graphicData>
            </a:graphic>
            <wp14:sizeRelH relativeFrom="margin">
              <wp14:pctWidth>0</wp14:pctWidth>
            </wp14:sizeRelH>
            <wp14:sizeRelV relativeFrom="margin">
              <wp14:pctHeight>0</wp14:pctHeight>
            </wp14:sizeRelV>
          </wp:anchor>
        </w:drawing>
      </w:r>
      <w:sdt>
        <w:sdtPr>
          <w:alias w:val="Security"/>
          <w:tag w:val="Security"/>
          <w:id w:val="-1545055348"/>
          <w:lock w:val="sdtLocked"/>
          <w:placeholder>
            <w:docPart w:val="8B138BB8BB594EA28D6F1FE7AD816E2C"/>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dropDownList>
        </w:sdtPr>
        <w:sdtEndPr/>
        <w:sdtContent>
          <w:r w:rsidR="0005305E">
            <w:t>Official</w:t>
          </w:r>
        </w:sdtContent>
      </w:sdt>
    </w:p>
    <w:p w14:paraId="682B5CA9" w14:textId="77777777" w:rsidR="009A1E31" w:rsidRPr="00E2309B" w:rsidRDefault="009A1E31" w:rsidP="00C06EF2">
      <w:pPr>
        <w:spacing w:after="1320"/>
        <w:ind w:left="-283"/>
      </w:pPr>
      <w:r>
        <w:rPr>
          <w:noProof/>
        </w:rPr>
        <w:drawing>
          <wp:inline distT="0" distB="0" distL="0" distR="0" wp14:anchorId="27A54059" wp14:editId="09A26B74">
            <wp:extent cx="2484000" cy="542006"/>
            <wp:effectExtent l="0" t="0" r="0" b="0"/>
            <wp:docPr id="7" name="Picture 7" descr="Australian Government - Civil Aviation Safet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Government - Civil Aviation Safety Authorit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4000" cy="542006"/>
                    </a:xfrm>
                    <a:prstGeom prst="rect">
                      <a:avLst/>
                    </a:prstGeom>
                  </pic:spPr>
                </pic:pic>
              </a:graphicData>
            </a:graphic>
          </wp:inline>
        </w:drawing>
      </w:r>
    </w:p>
    <w:p w14:paraId="628EB6E7" w14:textId="31E4512D" w:rsidR="00111FE2" w:rsidRDefault="009F60E4" w:rsidP="00111FE2">
      <w:pPr>
        <w:pStyle w:val="DOCUMENTTYPE"/>
      </w:pPr>
      <w:r>
        <w:t>Form</w:t>
      </w:r>
      <w:r w:rsidR="005E7B18">
        <w:t xml:space="preserve"> 1427</w:t>
      </w:r>
    </w:p>
    <w:sdt>
      <w:sdtPr>
        <w:alias w:val="Title"/>
        <w:tag w:val=""/>
        <w:id w:val="1062761741"/>
        <w:placeholder>
          <w:docPart w:val="CDFB823A8C5A45A09C87722B9F2A2E89"/>
        </w:placeholder>
        <w:dataBinding w:prefixMappings="xmlns:ns0='http://purl.org/dc/elements/1.1/' xmlns:ns1='http://schemas.openxmlformats.org/package/2006/metadata/core-properties' " w:xpath="/ns1:coreProperties[1]/ns0:title[1]" w:storeItemID="{6C3C8BC8-F283-45AE-878A-BAB7291924A1}"/>
        <w:text/>
      </w:sdtPr>
      <w:sdtEndPr/>
      <w:sdtContent>
        <w:p w14:paraId="180BB142" w14:textId="42E990A1" w:rsidR="00AF0899" w:rsidRPr="00080615" w:rsidRDefault="006149C8" w:rsidP="00DF74BA">
          <w:pPr>
            <w:pStyle w:val="Title"/>
          </w:pPr>
          <w:r w:rsidRPr="006149C8">
            <w:t>Hire of Aircraft and Simulator Services (HASS)</w:t>
          </w:r>
          <w:r w:rsidR="00DA5964">
            <w:t xml:space="preserve"> Application</w:t>
          </w:r>
        </w:p>
      </w:sdtContent>
    </w:sdt>
    <w:p w14:paraId="1F8EF59F" w14:textId="77777777" w:rsidR="005506C5" w:rsidRPr="00A52B88" w:rsidRDefault="005506C5" w:rsidP="005506C5">
      <w:pPr>
        <w:pStyle w:val="Level1"/>
        <w:keepNext/>
        <w:keepLines/>
        <w:rPr>
          <w:rFonts w:ascii="Arial" w:hAnsi="Arial"/>
          <w:b/>
          <w:color w:val="023E5C" w:themeColor="text2"/>
          <w:sz w:val="48"/>
          <w:szCs w:val="48"/>
        </w:rPr>
      </w:pPr>
      <w:r w:rsidRPr="00A52B88">
        <w:rPr>
          <w:rFonts w:ascii="Arial" w:hAnsi="Arial"/>
          <w:b/>
          <w:color w:val="023E5C" w:themeColor="text2"/>
          <w:sz w:val="48"/>
          <w:szCs w:val="48"/>
        </w:rPr>
        <w:t>Introduction</w:t>
      </w:r>
    </w:p>
    <w:p w14:paraId="4A719F51" w14:textId="77777777" w:rsidR="005506C5" w:rsidRPr="00B1366F" w:rsidRDefault="005506C5" w:rsidP="005506C5">
      <w:pPr>
        <w:pStyle w:val="Level11"/>
        <w:keepNext/>
        <w:keepLines/>
        <w:spacing w:before="0"/>
        <w:rPr>
          <w:rFonts w:ascii="Arial" w:hAnsi="Arial"/>
          <w:sz w:val="20"/>
          <w:szCs w:val="20"/>
        </w:rPr>
      </w:pPr>
      <w:r w:rsidRPr="00B1366F">
        <w:rPr>
          <w:rFonts w:ascii="Arial" w:hAnsi="Arial"/>
          <w:sz w:val="20"/>
          <w:szCs w:val="20"/>
        </w:rPr>
        <w:t>CASA’s Flying Operations Inspectors (FOIs), Flight Training Examiners (FTEs), Test Pilots and Senior Standards Officers (SSOs) (collectively ‘</w:t>
      </w:r>
      <w:r w:rsidRPr="00B1366F">
        <w:rPr>
          <w:rFonts w:ascii="Arial" w:hAnsi="Arial"/>
          <w:b/>
          <w:sz w:val="20"/>
          <w:szCs w:val="20"/>
        </w:rPr>
        <w:t>CASA Officers</w:t>
      </w:r>
      <w:r w:rsidRPr="00B1366F">
        <w:rPr>
          <w:rFonts w:ascii="Arial" w:hAnsi="Arial"/>
          <w:sz w:val="20"/>
          <w:szCs w:val="20"/>
        </w:rPr>
        <w:t xml:space="preserve">’) require ongoing access to the hire of various aircraft and simulator types to perform their statutory roles. </w:t>
      </w:r>
    </w:p>
    <w:p w14:paraId="03F9B601" w14:textId="77777777" w:rsidR="005506C5" w:rsidRPr="00B1366F" w:rsidRDefault="005506C5" w:rsidP="005506C5">
      <w:pPr>
        <w:pStyle w:val="Level11"/>
        <w:keepNext/>
        <w:keepLines/>
        <w:spacing w:before="0"/>
        <w:rPr>
          <w:rFonts w:ascii="Arial" w:hAnsi="Arial"/>
          <w:sz w:val="20"/>
          <w:szCs w:val="20"/>
        </w:rPr>
      </w:pPr>
      <w:r w:rsidRPr="00B1366F">
        <w:rPr>
          <w:rFonts w:ascii="Arial" w:hAnsi="Arial"/>
          <w:sz w:val="20"/>
          <w:szCs w:val="20"/>
        </w:rPr>
        <w:t>CASA seeks to establish a panel of approved aircraft and simulator Operators who can provide CASA Officers with access to:</w:t>
      </w:r>
    </w:p>
    <w:p w14:paraId="1DC7F418" w14:textId="77777777" w:rsidR="005506C5" w:rsidRPr="00B1366F" w:rsidRDefault="005506C5">
      <w:pPr>
        <w:pStyle w:val="Levela"/>
        <w:keepLines/>
        <w:numPr>
          <w:ilvl w:val="2"/>
          <w:numId w:val="26"/>
        </w:numPr>
        <w:spacing w:before="0"/>
        <w:rPr>
          <w:rFonts w:ascii="Arial" w:hAnsi="Arial"/>
          <w:sz w:val="20"/>
          <w:szCs w:val="20"/>
        </w:rPr>
      </w:pPr>
      <w:r w:rsidRPr="00B1366F">
        <w:rPr>
          <w:rFonts w:ascii="Arial" w:hAnsi="Arial"/>
          <w:sz w:val="20"/>
          <w:szCs w:val="20"/>
        </w:rPr>
        <w:t>aircraft hire for transportation needs where a CASA Officer is to be pilot in command;</w:t>
      </w:r>
    </w:p>
    <w:p w14:paraId="1AEC0B3F"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aircraft hire for flight checking of navaids, airways, instrument approaches and aerodromes;</w:t>
      </w:r>
    </w:p>
    <w:p w14:paraId="6C783126"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simulator hire for instrument approach data validation;</w:t>
      </w:r>
    </w:p>
    <w:p w14:paraId="5A0260A9"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aircraft and simulator hire for flight training (Part 141 and/or Part 142 Certification applicable), aircraft type conversion or flight currency;</w:t>
      </w:r>
    </w:p>
    <w:p w14:paraId="284315ED"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aircraft and simulator for flight instruction; and</w:t>
      </w:r>
    </w:p>
    <w:p w14:paraId="30ACF978"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related support services and equipment.</w:t>
      </w:r>
    </w:p>
    <w:p w14:paraId="76EB384C" w14:textId="77777777" w:rsidR="005506C5" w:rsidRPr="00B1366F" w:rsidRDefault="005506C5" w:rsidP="005506C5">
      <w:pPr>
        <w:pStyle w:val="Level11"/>
        <w:keepNext/>
        <w:keepLines/>
        <w:spacing w:before="0"/>
        <w:rPr>
          <w:rFonts w:ascii="Arial" w:hAnsi="Arial"/>
          <w:sz w:val="20"/>
          <w:szCs w:val="20"/>
        </w:rPr>
      </w:pPr>
      <w:r w:rsidRPr="00B1366F">
        <w:rPr>
          <w:rFonts w:ascii="Arial" w:hAnsi="Arial"/>
          <w:sz w:val="20"/>
          <w:szCs w:val="20"/>
        </w:rPr>
        <w:t>The Panel will operate for an initial period of five years until 30 September 2031.</w:t>
      </w:r>
    </w:p>
    <w:p w14:paraId="38DBB54B" w14:textId="77777777" w:rsidR="005506C5" w:rsidRPr="00B1366F" w:rsidRDefault="005506C5" w:rsidP="005506C5">
      <w:pPr>
        <w:pStyle w:val="Level11"/>
        <w:keepNext/>
        <w:keepLines/>
        <w:spacing w:before="0"/>
        <w:rPr>
          <w:rFonts w:ascii="Arial" w:hAnsi="Arial"/>
          <w:sz w:val="20"/>
          <w:szCs w:val="20"/>
        </w:rPr>
      </w:pPr>
      <w:r w:rsidRPr="00B1366F">
        <w:rPr>
          <w:rFonts w:ascii="Arial" w:hAnsi="Arial"/>
          <w:sz w:val="20"/>
          <w:szCs w:val="20"/>
        </w:rPr>
        <w:t>The Term may be extended by CASA for a further period of two (2) years, or parts thereof (each an Option Period), by written Notice to the Operator.</w:t>
      </w:r>
    </w:p>
    <w:p w14:paraId="5FC6D77C" w14:textId="77777777" w:rsidR="005506C5" w:rsidRPr="00B1366F" w:rsidRDefault="005506C5" w:rsidP="005506C5">
      <w:pPr>
        <w:pStyle w:val="Level11"/>
        <w:keepNext/>
        <w:keepLines/>
        <w:spacing w:before="0"/>
        <w:rPr>
          <w:rFonts w:ascii="Arial" w:hAnsi="Arial"/>
          <w:sz w:val="20"/>
          <w:szCs w:val="20"/>
        </w:rPr>
      </w:pPr>
      <w:r w:rsidRPr="00B1366F">
        <w:rPr>
          <w:rFonts w:ascii="Arial" w:hAnsi="Arial"/>
          <w:sz w:val="20"/>
          <w:szCs w:val="20"/>
        </w:rPr>
        <w:t xml:space="preserve">The Panel will operate under a head agreement in the form of a Deed of Standing Offer, a sample is provided with this Application Form. </w:t>
      </w:r>
    </w:p>
    <w:p w14:paraId="6A4596B2" w14:textId="77777777" w:rsidR="005506C5" w:rsidRPr="00A52B88" w:rsidRDefault="005506C5" w:rsidP="005506C5">
      <w:pPr>
        <w:pStyle w:val="Level1"/>
        <w:keepNext/>
        <w:keepLines/>
        <w:rPr>
          <w:rFonts w:ascii="Arial" w:hAnsi="Arial"/>
          <w:b/>
          <w:color w:val="023E5C" w:themeColor="text2"/>
          <w:sz w:val="48"/>
          <w:szCs w:val="48"/>
        </w:rPr>
      </w:pPr>
      <w:r w:rsidRPr="00A52B88">
        <w:rPr>
          <w:rFonts w:ascii="Arial" w:hAnsi="Arial"/>
          <w:b/>
          <w:color w:val="023E5C" w:themeColor="text2"/>
          <w:sz w:val="48"/>
          <w:szCs w:val="48"/>
        </w:rPr>
        <w:t>Application for Inclusion</w:t>
      </w:r>
    </w:p>
    <w:p w14:paraId="0AB32507" w14:textId="77777777" w:rsidR="005506C5" w:rsidRPr="00B1366F" w:rsidRDefault="005506C5" w:rsidP="005506C5">
      <w:pPr>
        <w:pStyle w:val="Level11"/>
        <w:keepLines/>
        <w:spacing w:before="0"/>
        <w:rPr>
          <w:rFonts w:ascii="Arial" w:hAnsi="Arial"/>
          <w:sz w:val="20"/>
          <w:szCs w:val="20"/>
        </w:rPr>
      </w:pPr>
      <w:r w:rsidRPr="00B1366F">
        <w:rPr>
          <w:rFonts w:ascii="Arial" w:hAnsi="Arial"/>
          <w:sz w:val="20"/>
          <w:szCs w:val="20"/>
        </w:rPr>
        <w:t>Aircraft and Simulator Operators are invited to apply for inclusion as a member of the Panel. Application for inclusion on the Panel is continuously open for the Deed Term.</w:t>
      </w:r>
    </w:p>
    <w:p w14:paraId="15A02269" w14:textId="77777777" w:rsidR="005506C5" w:rsidRPr="00B1366F" w:rsidRDefault="005506C5" w:rsidP="005506C5">
      <w:pPr>
        <w:pStyle w:val="Level11"/>
        <w:keepLines/>
        <w:spacing w:before="0"/>
        <w:rPr>
          <w:rFonts w:ascii="Arial" w:hAnsi="Arial"/>
          <w:sz w:val="20"/>
          <w:szCs w:val="20"/>
        </w:rPr>
      </w:pPr>
      <w:r w:rsidRPr="00B1366F">
        <w:rPr>
          <w:rFonts w:ascii="Arial" w:hAnsi="Arial"/>
          <w:sz w:val="20"/>
          <w:szCs w:val="20"/>
        </w:rPr>
        <w:t xml:space="preserve">Submission of this Application Form notifies CASA of the Operator’s interest in becoming a member of the Panel. </w:t>
      </w:r>
    </w:p>
    <w:p w14:paraId="3B54D7B5" w14:textId="77777777" w:rsidR="005506C5" w:rsidRDefault="005506C5" w:rsidP="005506C5">
      <w:pPr>
        <w:pStyle w:val="Level11"/>
        <w:keepLines/>
        <w:spacing w:before="0"/>
        <w:rPr>
          <w:rFonts w:ascii="Arial" w:hAnsi="Arial"/>
          <w:sz w:val="20"/>
          <w:szCs w:val="20"/>
        </w:rPr>
      </w:pPr>
      <w:r w:rsidRPr="00B1366F">
        <w:rPr>
          <w:rFonts w:ascii="Arial" w:hAnsi="Arial"/>
          <w:sz w:val="20"/>
          <w:szCs w:val="20"/>
        </w:rPr>
        <w:t>All information in this Application Form will be used to assess if the Operator meets CASA’s requirements and if they should be approved as a member of the Panel.</w:t>
      </w:r>
    </w:p>
    <w:p w14:paraId="311E1B5C" w14:textId="77777777" w:rsidR="00733D72" w:rsidRPr="00733D72" w:rsidRDefault="00733D72" w:rsidP="00733D72"/>
    <w:p w14:paraId="40E4121F" w14:textId="77777777" w:rsidR="005506C5" w:rsidRPr="00A11933" w:rsidRDefault="005506C5" w:rsidP="005506C5">
      <w:pPr>
        <w:pStyle w:val="Level1"/>
        <w:keepNext/>
        <w:keepLines/>
        <w:rPr>
          <w:rFonts w:ascii="Arial" w:hAnsi="Arial"/>
          <w:b/>
          <w:color w:val="023E5C" w:themeColor="text2"/>
          <w:sz w:val="48"/>
          <w:szCs w:val="48"/>
        </w:rPr>
      </w:pPr>
      <w:r w:rsidRPr="00A11933">
        <w:rPr>
          <w:rFonts w:ascii="Arial" w:hAnsi="Arial"/>
          <w:b/>
          <w:color w:val="023E5C" w:themeColor="text2"/>
          <w:sz w:val="48"/>
          <w:szCs w:val="48"/>
        </w:rPr>
        <w:lastRenderedPageBreak/>
        <w:t>Application Process</w:t>
      </w:r>
    </w:p>
    <w:p w14:paraId="08980129" w14:textId="77777777" w:rsidR="005506C5" w:rsidRPr="00B1366F" w:rsidRDefault="005506C5" w:rsidP="005506C5">
      <w:pPr>
        <w:pStyle w:val="Level11"/>
        <w:keepNext/>
        <w:keepLines/>
        <w:spacing w:before="0"/>
        <w:rPr>
          <w:rFonts w:ascii="Arial" w:hAnsi="Arial"/>
          <w:sz w:val="20"/>
          <w:szCs w:val="20"/>
        </w:rPr>
      </w:pPr>
      <w:r w:rsidRPr="00B1366F">
        <w:rPr>
          <w:rFonts w:ascii="Arial" w:hAnsi="Arial"/>
          <w:sz w:val="20"/>
          <w:szCs w:val="20"/>
        </w:rPr>
        <w:t>The process for applying for inclusion on the Panel is:</w:t>
      </w:r>
    </w:p>
    <w:p w14:paraId="4A7149D3"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the Operator must complete the details in Attachment A [</w:t>
      </w:r>
      <w:r w:rsidRPr="00B1366F">
        <w:rPr>
          <w:rFonts w:ascii="Arial" w:hAnsi="Arial"/>
          <w:i/>
          <w:sz w:val="20"/>
          <w:szCs w:val="20"/>
        </w:rPr>
        <w:t>Application Details</w:t>
      </w:r>
      <w:r w:rsidRPr="00B1366F">
        <w:rPr>
          <w:rFonts w:ascii="Arial" w:hAnsi="Arial"/>
          <w:sz w:val="20"/>
          <w:szCs w:val="20"/>
        </w:rPr>
        <w:t xml:space="preserve">] and submit this Application Form to CASA’s Contracts and Procurement Section by email to </w:t>
      </w:r>
      <w:hyperlink r:id="rId14" w:history="1">
        <w:r w:rsidRPr="00B1366F">
          <w:rPr>
            <w:rStyle w:val="Hyperlink"/>
            <w:rFonts w:ascii="Arial" w:hAnsi="Arial"/>
            <w:sz w:val="20"/>
            <w:szCs w:val="20"/>
          </w:rPr>
          <w:t>ashadmin@casa.gov.au</w:t>
        </w:r>
      </w:hyperlink>
      <w:r w:rsidRPr="00B1366F">
        <w:rPr>
          <w:rFonts w:ascii="Arial" w:hAnsi="Arial"/>
          <w:sz w:val="20"/>
          <w:szCs w:val="20"/>
        </w:rPr>
        <w:t xml:space="preserve">; </w:t>
      </w:r>
    </w:p>
    <w:p w14:paraId="772A0BE0" w14:textId="5E184B99"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 xml:space="preserve">CASA will assess the Application Form against the Conditions for Inclusion identified in item </w:t>
      </w:r>
      <w:r w:rsidRPr="00B1366F">
        <w:rPr>
          <w:rFonts w:ascii="Arial" w:hAnsi="Arial"/>
          <w:sz w:val="20"/>
          <w:szCs w:val="20"/>
        </w:rPr>
        <w:fldChar w:fldCharType="begin"/>
      </w:r>
      <w:r w:rsidRPr="00B1366F">
        <w:rPr>
          <w:rFonts w:ascii="Arial" w:hAnsi="Arial"/>
          <w:sz w:val="20"/>
          <w:szCs w:val="20"/>
        </w:rPr>
        <w:instrText xml:space="preserve"> REF _Ref507746269 \r \h </w:instrText>
      </w:r>
      <w:r w:rsidR="00B1366F">
        <w:rPr>
          <w:rFonts w:ascii="Arial" w:hAnsi="Arial"/>
          <w:sz w:val="20"/>
          <w:szCs w:val="20"/>
        </w:rPr>
        <w:instrText xml:space="preserve"> \* MERGEFORMAT </w:instrText>
      </w:r>
      <w:r w:rsidRPr="00B1366F">
        <w:rPr>
          <w:rFonts w:ascii="Arial" w:hAnsi="Arial"/>
          <w:sz w:val="20"/>
          <w:szCs w:val="20"/>
        </w:rPr>
      </w:r>
      <w:r w:rsidRPr="00B1366F">
        <w:rPr>
          <w:rFonts w:ascii="Arial" w:hAnsi="Arial"/>
          <w:sz w:val="20"/>
          <w:szCs w:val="20"/>
        </w:rPr>
        <w:fldChar w:fldCharType="separate"/>
      </w:r>
      <w:r w:rsidRPr="00B1366F">
        <w:rPr>
          <w:rFonts w:ascii="Arial" w:hAnsi="Arial"/>
          <w:sz w:val="20"/>
          <w:szCs w:val="20"/>
        </w:rPr>
        <w:t>4</w:t>
      </w:r>
      <w:r w:rsidRPr="00B1366F">
        <w:rPr>
          <w:rFonts w:ascii="Arial" w:hAnsi="Arial"/>
          <w:sz w:val="20"/>
          <w:szCs w:val="20"/>
        </w:rPr>
        <w:fldChar w:fldCharType="end"/>
      </w:r>
      <w:r w:rsidRPr="00B1366F">
        <w:rPr>
          <w:rFonts w:ascii="Arial" w:hAnsi="Arial"/>
          <w:sz w:val="20"/>
          <w:szCs w:val="20"/>
        </w:rPr>
        <w:t>;</w:t>
      </w:r>
    </w:p>
    <w:p w14:paraId="2316839E"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 xml:space="preserve">If the application is accepted: </w:t>
      </w:r>
    </w:p>
    <w:p w14:paraId="31C405F6"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 xml:space="preserve">CASA will produce and email a PDF copy of the Deed for the Operator’s signature to the Address for Notices, for the attention of the Primary Contact Officer; </w:t>
      </w:r>
    </w:p>
    <w:p w14:paraId="482585BC" w14:textId="77777777" w:rsidR="005506C5" w:rsidRPr="00B1366F" w:rsidRDefault="005506C5" w:rsidP="005506C5">
      <w:pPr>
        <w:pStyle w:val="Leveli"/>
        <w:keepLines/>
        <w:spacing w:before="0"/>
        <w:rPr>
          <w:rStyle w:val="Hyperlink"/>
          <w:rFonts w:ascii="Arial" w:hAnsi="Arial"/>
          <w:color w:val="auto"/>
          <w:sz w:val="20"/>
          <w:szCs w:val="20"/>
          <w:u w:val="none"/>
        </w:rPr>
      </w:pPr>
      <w:r w:rsidRPr="00B1366F">
        <w:rPr>
          <w:rFonts w:ascii="Arial" w:hAnsi="Arial"/>
          <w:sz w:val="20"/>
          <w:szCs w:val="20"/>
        </w:rPr>
        <w:t xml:space="preserve">the Operator will sign the Deed and return a PDF copy of the signed Deed to CASA’s Contracts and Procurement Section by email to </w:t>
      </w:r>
      <w:hyperlink r:id="rId15" w:history="1">
        <w:r w:rsidRPr="00B1366F">
          <w:rPr>
            <w:rStyle w:val="Hyperlink"/>
            <w:rFonts w:ascii="Arial" w:hAnsi="Arial"/>
            <w:sz w:val="20"/>
            <w:szCs w:val="20"/>
          </w:rPr>
          <w:t>ashadmin@casa.gov.au</w:t>
        </w:r>
      </w:hyperlink>
      <w:r w:rsidRPr="00B1366F">
        <w:rPr>
          <w:rFonts w:ascii="Arial" w:hAnsi="Arial"/>
          <w:sz w:val="20"/>
          <w:szCs w:val="20"/>
        </w:rPr>
        <w:t>; and</w:t>
      </w:r>
    </w:p>
    <w:p w14:paraId="62884F31"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CASA will countersign the Deed and return a PDF copy of the final countersigned Deed by email to the Operator’s Address for Notices; or</w:t>
      </w:r>
    </w:p>
    <w:p w14:paraId="2252F919"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 xml:space="preserve">If the application is rejected: </w:t>
      </w:r>
    </w:p>
    <w:p w14:paraId="642AF5F1"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CASA will provide written notification of the rejection, including the reasons for the decision, to the Address for Notices, for the attention of the Primary Contact Officer; and</w:t>
      </w:r>
    </w:p>
    <w:p w14:paraId="5F2A11CA"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 xml:space="preserve">the Operator may resubmit an amended Application Form at any time and will be assessed on the same basis as the original Application Form. </w:t>
      </w:r>
    </w:p>
    <w:p w14:paraId="6BF95A28" w14:textId="77777777" w:rsidR="005506C5" w:rsidRPr="00A11933" w:rsidRDefault="005506C5" w:rsidP="005506C5">
      <w:pPr>
        <w:pStyle w:val="Level1"/>
        <w:keepNext/>
        <w:keepLines/>
        <w:rPr>
          <w:rFonts w:ascii="Arial" w:hAnsi="Arial"/>
          <w:b/>
          <w:color w:val="023E5C" w:themeColor="text2"/>
          <w:sz w:val="48"/>
          <w:szCs w:val="48"/>
        </w:rPr>
      </w:pPr>
      <w:bookmarkStart w:id="0" w:name="_Ref507746269"/>
      <w:r w:rsidRPr="00A11933">
        <w:rPr>
          <w:rFonts w:ascii="Arial" w:hAnsi="Arial"/>
          <w:b/>
          <w:color w:val="023E5C" w:themeColor="text2"/>
          <w:sz w:val="48"/>
          <w:szCs w:val="48"/>
        </w:rPr>
        <w:t xml:space="preserve">Conditions for Inclusion </w:t>
      </w:r>
      <w:bookmarkEnd w:id="0"/>
    </w:p>
    <w:p w14:paraId="5804A053" w14:textId="77777777" w:rsidR="005506C5" w:rsidRPr="00B1366F" w:rsidRDefault="005506C5" w:rsidP="005506C5">
      <w:pPr>
        <w:pStyle w:val="Level11"/>
        <w:keepNext/>
        <w:keepLines/>
        <w:spacing w:before="0"/>
        <w:rPr>
          <w:rFonts w:ascii="Arial" w:hAnsi="Arial"/>
          <w:sz w:val="20"/>
          <w:szCs w:val="20"/>
        </w:rPr>
      </w:pPr>
      <w:r w:rsidRPr="00B1366F">
        <w:rPr>
          <w:rFonts w:ascii="Arial" w:hAnsi="Arial"/>
          <w:sz w:val="20"/>
          <w:szCs w:val="20"/>
        </w:rPr>
        <w:t>CASA will evaluate the Operator’s application against the following Conditions for Inclusion:</w:t>
      </w:r>
    </w:p>
    <w:p w14:paraId="44876A4B" w14:textId="77777777" w:rsidR="005506C5" w:rsidRPr="00B1366F" w:rsidRDefault="005506C5" w:rsidP="005506C5">
      <w:pPr>
        <w:pStyle w:val="Levela"/>
        <w:keepNext/>
        <w:keepLines/>
        <w:spacing w:before="0"/>
        <w:rPr>
          <w:rFonts w:ascii="Arial" w:hAnsi="Arial"/>
          <w:sz w:val="20"/>
          <w:szCs w:val="20"/>
        </w:rPr>
      </w:pPr>
      <w:r w:rsidRPr="00B1366F">
        <w:rPr>
          <w:rFonts w:ascii="Arial" w:hAnsi="Arial"/>
          <w:sz w:val="20"/>
          <w:szCs w:val="20"/>
        </w:rPr>
        <w:t>the extent to which the Operator’s offered Services meet the operational requirements and overall value for money considerations for CASA, including:</w:t>
      </w:r>
    </w:p>
    <w:p w14:paraId="1A05866E"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the aircraft/simulator type;</w:t>
      </w:r>
    </w:p>
    <w:p w14:paraId="6102F2DD"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the location of the aircraft/simulator; and</w:t>
      </w:r>
    </w:p>
    <w:p w14:paraId="492BFE5F"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the training course type;</w:t>
      </w:r>
    </w:p>
    <w:p w14:paraId="37CA668B" w14:textId="77777777" w:rsidR="005506C5" w:rsidRPr="00B1366F" w:rsidRDefault="005506C5" w:rsidP="005506C5">
      <w:pPr>
        <w:pStyle w:val="Levela"/>
        <w:keepNext/>
        <w:keepLines/>
        <w:spacing w:before="0"/>
        <w:rPr>
          <w:rFonts w:ascii="Arial" w:hAnsi="Arial"/>
          <w:sz w:val="20"/>
          <w:szCs w:val="20"/>
        </w:rPr>
      </w:pPr>
      <w:r w:rsidRPr="00B1366F">
        <w:rPr>
          <w:rFonts w:ascii="Arial" w:hAnsi="Arial"/>
          <w:sz w:val="20"/>
          <w:szCs w:val="20"/>
        </w:rPr>
        <w:t>the Operator’s acceptance of the contractual terms and conditions set out in the Deed/s or the mutual acceptance of the contractual terms and conditions set out in an alternative agreement proposed by the Operator, that is agreeable to CASA;</w:t>
      </w:r>
    </w:p>
    <w:p w14:paraId="6ACCA8C7"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where the Operator’s application includes the provision of training services:</w:t>
      </w:r>
    </w:p>
    <w:p w14:paraId="4873C2AB"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the Operator’s demonstrated experience delivering training services to large organisations, such as commercial airlines, and/or government regulatory authorities (including National Aviation Authorities);</w:t>
      </w:r>
    </w:p>
    <w:p w14:paraId="1BFFF503"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the appropriate Part 141 /142 Certification, qualifications, skills and experience of the Operator’s personnel proposed to deliver training services; and</w:t>
      </w:r>
    </w:p>
    <w:p w14:paraId="4567343A"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the proposed Hire Rates for the Services.</w:t>
      </w:r>
    </w:p>
    <w:p w14:paraId="234B817E" w14:textId="77777777" w:rsidR="005506C5" w:rsidRPr="00B1366F" w:rsidRDefault="005506C5" w:rsidP="005506C5">
      <w:pPr>
        <w:pStyle w:val="Level11"/>
        <w:keepLines/>
        <w:spacing w:before="0"/>
        <w:rPr>
          <w:rFonts w:ascii="Arial" w:hAnsi="Arial"/>
          <w:sz w:val="20"/>
          <w:szCs w:val="20"/>
        </w:rPr>
      </w:pPr>
      <w:r w:rsidRPr="00B1366F">
        <w:rPr>
          <w:rFonts w:ascii="Arial" w:hAnsi="Arial"/>
          <w:sz w:val="20"/>
          <w:szCs w:val="20"/>
        </w:rPr>
        <w:t>Where CASA determines that the Operator’s application does not satisfy one or more Conditions for Inclusion, the Application Form will be rejected.</w:t>
      </w:r>
    </w:p>
    <w:p w14:paraId="22B3923F" w14:textId="77777777" w:rsidR="005506C5" w:rsidRDefault="005506C5" w:rsidP="005506C5">
      <w:pPr>
        <w:pStyle w:val="Level11"/>
        <w:keepLines/>
        <w:spacing w:before="0"/>
        <w:rPr>
          <w:rFonts w:ascii="Arial" w:hAnsi="Arial"/>
          <w:sz w:val="20"/>
          <w:szCs w:val="20"/>
        </w:rPr>
      </w:pPr>
      <w:r w:rsidRPr="00B1366F">
        <w:rPr>
          <w:rFonts w:ascii="Arial" w:hAnsi="Arial"/>
          <w:sz w:val="20"/>
          <w:szCs w:val="20"/>
        </w:rPr>
        <w:t>CASA reserves the right to remove from consideration, any Operator who was or is currently the subject of investigation by CASA or another national civil aviation body for potential offences under the civil aviation legislation.</w:t>
      </w:r>
    </w:p>
    <w:p w14:paraId="0BB7656A" w14:textId="77777777" w:rsidR="00733D72" w:rsidRPr="00733D72" w:rsidRDefault="00733D72" w:rsidP="00733D72"/>
    <w:p w14:paraId="5DFE3BB3" w14:textId="77777777" w:rsidR="005506C5" w:rsidRPr="00A11933" w:rsidRDefault="005506C5" w:rsidP="005506C5">
      <w:pPr>
        <w:pStyle w:val="Level1"/>
        <w:keepNext/>
        <w:keepLines/>
        <w:rPr>
          <w:rFonts w:ascii="Arial" w:hAnsi="Arial"/>
          <w:b/>
          <w:color w:val="023E5C" w:themeColor="text2"/>
          <w:sz w:val="48"/>
          <w:szCs w:val="48"/>
        </w:rPr>
      </w:pPr>
      <w:r w:rsidRPr="00A11933">
        <w:rPr>
          <w:rFonts w:ascii="Arial" w:hAnsi="Arial"/>
          <w:b/>
          <w:color w:val="023E5C" w:themeColor="text2"/>
          <w:sz w:val="48"/>
          <w:szCs w:val="48"/>
        </w:rPr>
        <w:lastRenderedPageBreak/>
        <w:t>Operator Acknowledgements</w:t>
      </w:r>
    </w:p>
    <w:p w14:paraId="7D45206F" w14:textId="77777777" w:rsidR="005506C5" w:rsidRPr="00B1366F" w:rsidRDefault="005506C5" w:rsidP="005506C5">
      <w:pPr>
        <w:pStyle w:val="Level11"/>
        <w:keepNext/>
        <w:keepLines/>
        <w:spacing w:before="0"/>
        <w:rPr>
          <w:rFonts w:ascii="Arial" w:hAnsi="Arial"/>
          <w:sz w:val="20"/>
          <w:szCs w:val="20"/>
        </w:rPr>
      </w:pPr>
      <w:r w:rsidRPr="00B1366F">
        <w:rPr>
          <w:rFonts w:ascii="Arial" w:hAnsi="Arial"/>
          <w:sz w:val="20"/>
          <w:szCs w:val="20"/>
        </w:rPr>
        <w:t>The Operator acknowledges the following:</w:t>
      </w:r>
    </w:p>
    <w:p w14:paraId="5FFA3D6E"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 xml:space="preserve">application for inclusion on the Panel will be continuously open throughout the duration of the Panel and new Operators may apply throughout that time; </w:t>
      </w:r>
    </w:p>
    <w:p w14:paraId="1E138F96"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 xml:space="preserve">in forming the Panel, there will be a head agreement in the form of a Deed (or a mutually accepted alternative agreement), one for each agreement between CASA and the successful Operator, to standardise the terms that will apply to all Services provided to CASA;  </w:t>
      </w:r>
    </w:p>
    <w:p w14:paraId="6F78332C"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 xml:space="preserve">an assessment of value for money will be made at the time the Application Form is assessed against the Conditions for Inclusion on the Panel and that a further value for money assessment between Operators will be made as part of a procurement activity for specific Services; </w:t>
      </w:r>
    </w:p>
    <w:p w14:paraId="71501C56"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 xml:space="preserve">the Operator is one of many Operators which may be requested to provide the Services; </w:t>
      </w:r>
    </w:p>
    <w:p w14:paraId="295C0B1A" w14:textId="77777777" w:rsidR="005506C5" w:rsidRPr="00B1366F" w:rsidRDefault="005506C5" w:rsidP="005506C5">
      <w:pPr>
        <w:pStyle w:val="Levela"/>
        <w:keepLines/>
        <w:spacing w:before="0"/>
        <w:rPr>
          <w:rFonts w:ascii="Arial" w:hAnsi="Arial"/>
          <w:sz w:val="20"/>
          <w:szCs w:val="20"/>
        </w:rPr>
      </w:pPr>
      <w:r w:rsidRPr="00B1366F">
        <w:rPr>
          <w:rFonts w:ascii="Arial" w:hAnsi="Arial"/>
          <w:sz w:val="20"/>
          <w:szCs w:val="20"/>
        </w:rPr>
        <w:t>completion of this Application Form does not form a contract between CASA and the Operator; and</w:t>
      </w:r>
    </w:p>
    <w:p w14:paraId="4B22A1A9" w14:textId="77777777" w:rsidR="005506C5" w:rsidRPr="00B1366F" w:rsidRDefault="005506C5" w:rsidP="005506C5">
      <w:pPr>
        <w:pStyle w:val="Levela"/>
        <w:keepNext/>
        <w:keepLines/>
        <w:spacing w:before="0"/>
        <w:rPr>
          <w:rFonts w:ascii="Arial" w:hAnsi="Arial"/>
          <w:sz w:val="20"/>
          <w:szCs w:val="20"/>
        </w:rPr>
      </w:pPr>
      <w:r w:rsidRPr="00B1366F">
        <w:rPr>
          <w:rFonts w:ascii="Arial" w:hAnsi="Arial"/>
          <w:sz w:val="20"/>
          <w:szCs w:val="20"/>
        </w:rPr>
        <w:t>that appointment to the Panel does not mean that:</w:t>
      </w:r>
    </w:p>
    <w:p w14:paraId="0AA0B999"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the Operator has the right to be the sole provider of the Services to CASA;</w:t>
      </w:r>
    </w:p>
    <w:p w14:paraId="52FCD6F5"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CASA must request of any specific type or volume of Services from the Operator during the Deed Term; or</w:t>
      </w:r>
    </w:p>
    <w:p w14:paraId="48CF4D92" w14:textId="77777777" w:rsidR="005506C5" w:rsidRPr="00B1366F" w:rsidRDefault="005506C5" w:rsidP="005506C5">
      <w:pPr>
        <w:pStyle w:val="Leveli"/>
        <w:keepLines/>
        <w:spacing w:before="0"/>
        <w:rPr>
          <w:rFonts w:ascii="Arial" w:hAnsi="Arial"/>
          <w:sz w:val="20"/>
          <w:szCs w:val="20"/>
        </w:rPr>
      </w:pPr>
      <w:r w:rsidRPr="00B1366F">
        <w:rPr>
          <w:rFonts w:ascii="Arial" w:hAnsi="Arial"/>
          <w:sz w:val="20"/>
          <w:szCs w:val="20"/>
        </w:rPr>
        <w:t>that any request for Services will be placed with the Operator at all.</w:t>
      </w:r>
    </w:p>
    <w:p w14:paraId="53DFA857" w14:textId="77777777" w:rsidR="005506C5" w:rsidRPr="00A11933" w:rsidRDefault="005506C5" w:rsidP="005506C5">
      <w:pPr>
        <w:pStyle w:val="Level1"/>
        <w:keepNext/>
        <w:keepLines/>
        <w:rPr>
          <w:rFonts w:ascii="Arial" w:hAnsi="Arial"/>
          <w:b/>
          <w:color w:val="023E5C" w:themeColor="text2"/>
          <w:sz w:val="48"/>
          <w:szCs w:val="48"/>
        </w:rPr>
      </w:pPr>
      <w:r w:rsidRPr="00A11933">
        <w:rPr>
          <w:rFonts w:ascii="Arial" w:hAnsi="Arial"/>
          <w:b/>
          <w:color w:val="023E5C" w:themeColor="text2"/>
          <w:sz w:val="48"/>
          <w:szCs w:val="48"/>
        </w:rPr>
        <w:t>Privacy Statement</w:t>
      </w:r>
    </w:p>
    <w:p w14:paraId="4649E454" w14:textId="77777777" w:rsidR="005506C5" w:rsidRPr="00731DD4" w:rsidRDefault="005506C5" w:rsidP="005506C5">
      <w:pPr>
        <w:pStyle w:val="Level11"/>
        <w:keepLines/>
        <w:spacing w:before="0"/>
        <w:rPr>
          <w:rFonts w:ascii="Arial" w:hAnsi="Arial"/>
          <w:sz w:val="20"/>
          <w:szCs w:val="20"/>
        </w:rPr>
      </w:pPr>
      <w:r w:rsidRPr="00731DD4">
        <w:rPr>
          <w:rFonts w:ascii="Arial" w:hAnsi="Arial"/>
          <w:sz w:val="20"/>
          <w:szCs w:val="20"/>
        </w:rPr>
        <w:t xml:space="preserve">Any personal information you provide to CASA is protected by the </w:t>
      </w:r>
      <w:r w:rsidRPr="00731DD4">
        <w:rPr>
          <w:rFonts w:ascii="Arial" w:hAnsi="Arial"/>
          <w:i/>
          <w:iCs/>
          <w:sz w:val="20"/>
          <w:szCs w:val="20"/>
        </w:rPr>
        <w:t xml:space="preserve">Privacy Act 1988 </w:t>
      </w:r>
      <w:r w:rsidRPr="00731DD4">
        <w:rPr>
          <w:rFonts w:ascii="Arial" w:hAnsi="Arial"/>
          <w:sz w:val="20"/>
          <w:szCs w:val="20"/>
        </w:rPr>
        <w:t xml:space="preserve">(Cth). CASA can only collect, use and disclose that information in accordance with that Act. CASA will use the information collected in this form for purposes associated with performing its functions under the </w:t>
      </w:r>
      <w:r w:rsidRPr="00731DD4">
        <w:rPr>
          <w:rFonts w:ascii="Arial" w:hAnsi="Arial"/>
          <w:i/>
          <w:iCs/>
          <w:sz w:val="20"/>
          <w:szCs w:val="20"/>
        </w:rPr>
        <w:t>Civil Aviation Act 1988</w:t>
      </w:r>
      <w:r w:rsidRPr="00731DD4">
        <w:rPr>
          <w:rFonts w:ascii="Arial" w:hAnsi="Arial"/>
          <w:sz w:val="20"/>
          <w:szCs w:val="20"/>
        </w:rPr>
        <w:t xml:space="preserve">, the </w:t>
      </w:r>
      <w:r w:rsidRPr="00731DD4">
        <w:rPr>
          <w:rFonts w:ascii="Arial" w:hAnsi="Arial"/>
          <w:i/>
          <w:iCs/>
          <w:sz w:val="20"/>
          <w:szCs w:val="20"/>
        </w:rPr>
        <w:t>Airspace Act 2007</w:t>
      </w:r>
      <w:r w:rsidRPr="00731DD4">
        <w:rPr>
          <w:rFonts w:ascii="Arial" w:hAnsi="Arial"/>
          <w:sz w:val="20"/>
          <w:szCs w:val="20"/>
        </w:rPr>
        <w:t xml:space="preserve">, the </w:t>
      </w:r>
      <w:r w:rsidRPr="00731DD4">
        <w:rPr>
          <w:rFonts w:ascii="Arial" w:hAnsi="Arial"/>
          <w:i/>
          <w:iCs/>
          <w:sz w:val="20"/>
          <w:szCs w:val="20"/>
        </w:rPr>
        <w:t xml:space="preserve">Aviation Transport Security Act 2004 </w:t>
      </w:r>
      <w:r w:rsidRPr="00731DD4">
        <w:rPr>
          <w:rFonts w:ascii="Arial" w:hAnsi="Arial"/>
          <w:sz w:val="20"/>
          <w:szCs w:val="20"/>
        </w:rPr>
        <w:t xml:space="preserve">or the regulations made under those Acts. For full details on how CASA collects, protects and uses personal information, please refer to CASA’s </w:t>
      </w:r>
      <w:hyperlink r:id="rId16" w:history="1">
        <w:r w:rsidRPr="00731DD4">
          <w:rPr>
            <w:rStyle w:val="Hyperlink"/>
            <w:rFonts w:ascii="Arial" w:hAnsi="Arial"/>
            <w:sz w:val="20"/>
            <w:szCs w:val="20"/>
          </w:rPr>
          <w:t>Privacy Policy</w:t>
        </w:r>
      </w:hyperlink>
      <w:r w:rsidRPr="00731DD4">
        <w:rPr>
          <w:rFonts w:ascii="Arial" w:hAnsi="Arial"/>
          <w:sz w:val="20"/>
          <w:szCs w:val="20"/>
        </w:rPr>
        <w:t>.</w:t>
      </w:r>
    </w:p>
    <w:p w14:paraId="1BC93260" w14:textId="77777777" w:rsidR="005506C5" w:rsidRPr="00A11933" w:rsidRDefault="005506C5" w:rsidP="005506C5">
      <w:pPr>
        <w:pStyle w:val="Level1"/>
        <w:keepNext/>
        <w:keepLines/>
        <w:rPr>
          <w:rFonts w:ascii="Arial" w:hAnsi="Arial"/>
          <w:b/>
          <w:color w:val="023E5C" w:themeColor="text2"/>
          <w:sz w:val="48"/>
          <w:szCs w:val="48"/>
        </w:rPr>
      </w:pPr>
      <w:r w:rsidRPr="00A11933">
        <w:rPr>
          <w:rFonts w:ascii="Arial" w:hAnsi="Arial"/>
          <w:b/>
          <w:color w:val="023E5C" w:themeColor="text2"/>
          <w:sz w:val="48"/>
          <w:szCs w:val="48"/>
        </w:rPr>
        <w:t>Contact Details for Application</w:t>
      </w:r>
    </w:p>
    <w:tbl>
      <w:tblPr>
        <w:tblW w:w="4558" w:type="pct"/>
        <w:tblInd w:w="817" w:type="dxa"/>
        <w:tblLook w:val="01E0" w:firstRow="1" w:lastRow="1" w:firstColumn="1" w:lastColumn="1" w:noHBand="0" w:noVBand="0"/>
      </w:tblPr>
      <w:tblGrid>
        <w:gridCol w:w="2154"/>
        <w:gridCol w:w="6632"/>
      </w:tblGrid>
      <w:tr w:rsidR="005506C5" w:rsidRPr="00F43BF6" w14:paraId="21F878B7" w14:textId="77777777" w:rsidTr="007B4B3D">
        <w:tc>
          <w:tcPr>
            <w:tcW w:w="1226" w:type="pct"/>
          </w:tcPr>
          <w:p w14:paraId="109E47C6" w14:textId="77777777" w:rsidR="005506C5" w:rsidRPr="001C6A3F" w:rsidRDefault="005506C5" w:rsidP="007B4B3D">
            <w:pPr>
              <w:keepNext/>
              <w:keepLines/>
              <w:tabs>
                <w:tab w:val="left" w:pos="567"/>
                <w:tab w:val="left" w:pos="3960"/>
              </w:tabs>
              <w:overflowPunct w:val="0"/>
              <w:autoSpaceDE w:val="0"/>
              <w:autoSpaceDN w:val="0"/>
              <w:adjustRightInd w:val="0"/>
              <w:spacing w:before="60"/>
              <w:textAlignment w:val="baseline"/>
            </w:pPr>
            <w:r w:rsidRPr="001C6A3F">
              <w:t>Contact:</w:t>
            </w:r>
          </w:p>
        </w:tc>
        <w:tc>
          <w:tcPr>
            <w:tcW w:w="3774" w:type="pct"/>
          </w:tcPr>
          <w:p w14:paraId="23342191" w14:textId="77777777" w:rsidR="005506C5" w:rsidRPr="001C6A3F" w:rsidRDefault="005506C5" w:rsidP="007B4B3D">
            <w:pPr>
              <w:keepNext/>
              <w:keepLines/>
              <w:tabs>
                <w:tab w:val="left" w:pos="567"/>
                <w:tab w:val="left" w:pos="3960"/>
              </w:tabs>
              <w:overflowPunct w:val="0"/>
              <w:autoSpaceDE w:val="0"/>
              <w:autoSpaceDN w:val="0"/>
              <w:adjustRightInd w:val="0"/>
              <w:spacing w:before="60"/>
              <w:jc w:val="both"/>
              <w:textAlignment w:val="baseline"/>
            </w:pPr>
            <w:r w:rsidRPr="001C6A3F">
              <w:t>Contracts and Procurement Section</w:t>
            </w:r>
          </w:p>
        </w:tc>
      </w:tr>
      <w:tr w:rsidR="005506C5" w:rsidRPr="00F43BF6" w14:paraId="0DD78011" w14:textId="77777777" w:rsidTr="007B4B3D">
        <w:tc>
          <w:tcPr>
            <w:tcW w:w="1226" w:type="pct"/>
          </w:tcPr>
          <w:p w14:paraId="543BD16E" w14:textId="77777777" w:rsidR="005506C5" w:rsidRPr="001C6A3F" w:rsidRDefault="005506C5" w:rsidP="007B4B3D">
            <w:pPr>
              <w:keepNext/>
              <w:keepLines/>
              <w:tabs>
                <w:tab w:val="left" w:pos="567"/>
                <w:tab w:val="left" w:pos="3960"/>
              </w:tabs>
              <w:overflowPunct w:val="0"/>
              <w:autoSpaceDE w:val="0"/>
              <w:autoSpaceDN w:val="0"/>
              <w:adjustRightInd w:val="0"/>
              <w:spacing w:before="60"/>
              <w:jc w:val="both"/>
              <w:textAlignment w:val="baseline"/>
            </w:pPr>
            <w:r w:rsidRPr="001C6A3F">
              <w:t>Postal Address:</w:t>
            </w:r>
          </w:p>
        </w:tc>
        <w:tc>
          <w:tcPr>
            <w:tcW w:w="3774" w:type="pct"/>
          </w:tcPr>
          <w:p w14:paraId="15DE57B5" w14:textId="77777777" w:rsidR="005506C5" w:rsidRPr="001C6A3F" w:rsidRDefault="005506C5" w:rsidP="007B4B3D">
            <w:pPr>
              <w:keepNext/>
              <w:keepLines/>
              <w:tabs>
                <w:tab w:val="left" w:pos="567"/>
                <w:tab w:val="left" w:pos="3960"/>
              </w:tabs>
              <w:overflowPunct w:val="0"/>
              <w:autoSpaceDE w:val="0"/>
              <w:autoSpaceDN w:val="0"/>
              <w:adjustRightInd w:val="0"/>
              <w:spacing w:before="60"/>
              <w:jc w:val="both"/>
              <w:textAlignment w:val="baseline"/>
            </w:pPr>
            <w:r w:rsidRPr="001C6A3F">
              <w:t>GPO Box 2005, Canberra City ACT 2601, Australia</w:t>
            </w:r>
          </w:p>
        </w:tc>
      </w:tr>
      <w:tr w:rsidR="005506C5" w:rsidRPr="00F43BF6" w14:paraId="19140B03" w14:textId="77777777" w:rsidTr="007B4B3D">
        <w:tc>
          <w:tcPr>
            <w:tcW w:w="1226" w:type="pct"/>
          </w:tcPr>
          <w:p w14:paraId="1F58C054" w14:textId="77777777" w:rsidR="005506C5" w:rsidRPr="001C6A3F" w:rsidRDefault="005506C5" w:rsidP="007B4B3D">
            <w:pPr>
              <w:keepNext/>
              <w:keepLines/>
              <w:tabs>
                <w:tab w:val="left" w:pos="567"/>
                <w:tab w:val="left" w:pos="3960"/>
              </w:tabs>
              <w:overflowPunct w:val="0"/>
              <w:autoSpaceDE w:val="0"/>
              <w:autoSpaceDN w:val="0"/>
              <w:adjustRightInd w:val="0"/>
              <w:spacing w:before="60"/>
              <w:jc w:val="both"/>
              <w:textAlignment w:val="baseline"/>
            </w:pPr>
            <w:r w:rsidRPr="001C6A3F">
              <w:t>Telephone:</w:t>
            </w:r>
          </w:p>
        </w:tc>
        <w:tc>
          <w:tcPr>
            <w:tcW w:w="3774" w:type="pct"/>
          </w:tcPr>
          <w:p w14:paraId="2AD71A2D" w14:textId="77777777" w:rsidR="005506C5" w:rsidRPr="001C6A3F" w:rsidRDefault="005506C5" w:rsidP="007B4B3D">
            <w:pPr>
              <w:keepNext/>
              <w:keepLines/>
              <w:tabs>
                <w:tab w:val="left" w:pos="567"/>
                <w:tab w:val="left" w:pos="3960"/>
              </w:tabs>
              <w:overflowPunct w:val="0"/>
              <w:autoSpaceDE w:val="0"/>
              <w:autoSpaceDN w:val="0"/>
              <w:adjustRightInd w:val="0"/>
              <w:spacing w:before="60"/>
              <w:jc w:val="both"/>
              <w:textAlignment w:val="baseline"/>
            </w:pPr>
            <w:r w:rsidRPr="001C6A3F">
              <w:t>131 757 (or +61 2 6217 1111 from outside Australia)</w:t>
            </w:r>
          </w:p>
        </w:tc>
      </w:tr>
      <w:tr w:rsidR="005506C5" w:rsidRPr="00F43BF6" w14:paraId="455E60C5" w14:textId="77777777" w:rsidTr="007B4B3D">
        <w:tc>
          <w:tcPr>
            <w:tcW w:w="1226" w:type="pct"/>
          </w:tcPr>
          <w:p w14:paraId="30F743B0" w14:textId="77777777" w:rsidR="005506C5" w:rsidRPr="001C6A3F" w:rsidRDefault="005506C5" w:rsidP="007B4B3D">
            <w:pPr>
              <w:keepLines/>
              <w:tabs>
                <w:tab w:val="left" w:pos="567"/>
                <w:tab w:val="left" w:pos="3960"/>
              </w:tabs>
              <w:overflowPunct w:val="0"/>
              <w:autoSpaceDE w:val="0"/>
              <w:autoSpaceDN w:val="0"/>
              <w:adjustRightInd w:val="0"/>
              <w:spacing w:before="60"/>
              <w:jc w:val="both"/>
              <w:textAlignment w:val="baseline"/>
            </w:pPr>
            <w:r w:rsidRPr="001C6A3F">
              <w:t>Email:</w:t>
            </w:r>
          </w:p>
        </w:tc>
        <w:tc>
          <w:tcPr>
            <w:tcW w:w="3774" w:type="pct"/>
          </w:tcPr>
          <w:p w14:paraId="18EC895D" w14:textId="77777777" w:rsidR="005506C5" w:rsidRPr="001C6A3F" w:rsidRDefault="005506C5" w:rsidP="007B4B3D">
            <w:pPr>
              <w:keepNext/>
              <w:keepLines/>
              <w:tabs>
                <w:tab w:val="left" w:pos="567"/>
                <w:tab w:val="left" w:pos="3960"/>
              </w:tabs>
              <w:overflowPunct w:val="0"/>
              <w:autoSpaceDE w:val="0"/>
              <w:autoSpaceDN w:val="0"/>
              <w:adjustRightInd w:val="0"/>
              <w:spacing w:before="60"/>
              <w:jc w:val="both"/>
              <w:textAlignment w:val="baseline"/>
            </w:pPr>
            <w:hyperlink r:id="rId17" w:history="1">
              <w:r w:rsidRPr="001C6A3F">
                <w:rPr>
                  <w:rStyle w:val="Hyperlink"/>
                </w:rPr>
                <w:t>ashadmin@casa.gov.au</w:t>
              </w:r>
            </w:hyperlink>
            <w:r w:rsidRPr="001C6A3F">
              <w:t xml:space="preserve"> </w:t>
            </w:r>
          </w:p>
        </w:tc>
      </w:tr>
    </w:tbl>
    <w:p w14:paraId="50B330F2" w14:textId="77777777" w:rsidR="005506C5" w:rsidRPr="0002780B" w:rsidRDefault="005506C5" w:rsidP="005506C5"/>
    <w:p w14:paraId="55CDC091" w14:textId="77777777" w:rsidR="005506C5" w:rsidRDefault="005506C5" w:rsidP="0005305E">
      <w:pPr>
        <w:pStyle w:val="unHeading2"/>
      </w:pPr>
    </w:p>
    <w:p w14:paraId="0593C91B" w14:textId="77777777" w:rsidR="005506C5" w:rsidRDefault="005506C5">
      <w:pPr>
        <w:suppressAutoHyphens w:val="0"/>
        <w:rPr>
          <w:rFonts w:asciiTheme="majorHAnsi" w:eastAsiaTheme="majorEastAsia" w:hAnsiTheme="majorHAnsi" w:cstheme="majorBidi"/>
          <w:b/>
          <w:color w:val="023E5C" w:themeColor="text2"/>
          <w:kern w:val="32"/>
          <w:sz w:val="36"/>
          <w:szCs w:val="26"/>
        </w:rPr>
      </w:pPr>
      <w:r>
        <w:br w:type="page"/>
      </w:r>
    </w:p>
    <w:p w14:paraId="2A30ABE3" w14:textId="4ADA789D" w:rsidR="0005305E" w:rsidRPr="00A11933" w:rsidRDefault="005506C5" w:rsidP="0005305E">
      <w:pPr>
        <w:pStyle w:val="unHeading2"/>
        <w:rPr>
          <w:sz w:val="48"/>
          <w:szCs w:val="48"/>
        </w:rPr>
      </w:pPr>
      <w:r w:rsidRPr="00A11933">
        <w:rPr>
          <w:sz w:val="48"/>
          <w:szCs w:val="48"/>
        </w:rPr>
        <w:lastRenderedPageBreak/>
        <w:t>Attachment A – Application Details</w:t>
      </w:r>
    </w:p>
    <w:p w14:paraId="283EDE5C" w14:textId="1D559C44" w:rsidR="0005305E" w:rsidRDefault="005506C5">
      <w:pPr>
        <w:pStyle w:val="unHeading3"/>
        <w:numPr>
          <w:ilvl w:val="0"/>
          <w:numId w:val="27"/>
        </w:numPr>
      </w:pPr>
      <w:r>
        <w:t>Operator Details</w:t>
      </w:r>
    </w:p>
    <w:p w14:paraId="0EE5406C" w14:textId="29056FC5" w:rsidR="0005305E" w:rsidRDefault="00780651" w:rsidP="0005305E">
      <w:pPr>
        <w:suppressAutoHyphens w:val="0"/>
      </w:pPr>
      <w:r w:rsidRPr="00BB07C7">
        <w:rPr>
          <w:rFonts w:eastAsia="Calibri"/>
        </w:rPr>
        <w:t>Full Legal Organisation Name</w:t>
      </w:r>
      <w:r w:rsidR="0005305E">
        <w:t>:</w:t>
      </w:r>
      <w:r w:rsidR="00053759">
        <w:tab/>
      </w:r>
      <w:r w:rsidR="0005305E">
        <w:tab/>
      </w:r>
      <w:sdt>
        <w:sdtPr>
          <w:id w:val="1743438722"/>
          <w:placeholder>
            <w:docPart w:val="2B4F691AFA894B7D8BFE33CE5AC29A71"/>
          </w:placeholder>
          <w:showingPlcHdr/>
        </w:sdtPr>
        <w:sdtEndPr/>
        <w:sdtContent>
          <w:r w:rsidR="0035716B" w:rsidRPr="00AA240D">
            <w:rPr>
              <w:rStyle w:val="PlaceholderText"/>
            </w:rPr>
            <w:t>Click or tap here to enter text.</w:t>
          </w:r>
        </w:sdtContent>
      </w:sdt>
    </w:p>
    <w:p w14:paraId="0BE53047" w14:textId="0D2E816F" w:rsidR="0005305E" w:rsidRDefault="008B66FC" w:rsidP="0005305E">
      <w:pPr>
        <w:suppressAutoHyphens w:val="0"/>
      </w:pPr>
      <w:r w:rsidRPr="00BB07C7">
        <w:rPr>
          <w:rFonts w:eastAsia="Calibri"/>
        </w:rPr>
        <w:t>Business Name</w:t>
      </w:r>
      <w:r w:rsidR="0005305E">
        <w:t>:</w:t>
      </w:r>
      <w:r w:rsidR="00780651">
        <w:tab/>
      </w:r>
      <w:r w:rsidR="00053759">
        <w:tab/>
      </w:r>
      <w:r w:rsidR="0005305E">
        <w:tab/>
      </w:r>
      <w:sdt>
        <w:sdtPr>
          <w:id w:val="825546600"/>
          <w:placeholder>
            <w:docPart w:val="2000F1EF5CED4EEBBA0137077B449A08"/>
          </w:placeholder>
          <w:showingPlcHdr/>
          <w:text/>
        </w:sdtPr>
        <w:sdtEndPr/>
        <w:sdtContent>
          <w:r w:rsidR="0035716B" w:rsidRPr="00AA240D">
            <w:rPr>
              <w:rStyle w:val="PlaceholderText"/>
            </w:rPr>
            <w:t>Click or tap here to enter text.</w:t>
          </w:r>
        </w:sdtContent>
      </w:sdt>
    </w:p>
    <w:p w14:paraId="7279BA61" w14:textId="2F19BAA0" w:rsidR="0005305E" w:rsidRDefault="00C82B42" w:rsidP="0005305E">
      <w:pPr>
        <w:suppressAutoHyphens w:val="0"/>
      </w:pPr>
      <w:r>
        <w:rPr>
          <w:rFonts w:eastAsia="Calibri"/>
        </w:rPr>
        <w:t>Trading Name</w:t>
      </w:r>
      <w:r w:rsidR="0005305E">
        <w:t>:</w:t>
      </w:r>
      <w:r w:rsidR="009E4D92">
        <w:tab/>
      </w:r>
      <w:r w:rsidR="00780651">
        <w:tab/>
      </w:r>
      <w:r w:rsidR="00053759">
        <w:tab/>
      </w:r>
      <w:r w:rsidR="0005305E">
        <w:tab/>
      </w:r>
      <w:sdt>
        <w:sdtPr>
          <w:id w:val="-414787383"/>
          <w:placeholder>
            <w:docPart w:val="1FA501452D994F99B08DE918A9FBB29E"/>
          </w:placeholder>
          <w:showingPlcHdr/>
          <w:text/>
        </w:sdtPr>
        <w:sdtEndPr/>
        <w:sdtContent>
          <w:r w:rsidR="0035716B" w:rsidRPr="00AA240D">
            <w:rPr>
              <w:rStyle w:val="PlaceholderText"/>
            </w:rPr>
            <w:t>Click or tap here to enter text.</w:t>
          </w:r>
        </w:sdtContent>
      </w:sdt>
    </w:p>
    <w:p w14:paraId="0DBBCE02" w14:textId="5428BBC2" w:rsidR="0005305E" w:rsidRDefault="00053759" w:rsidP="0005305E">
      <w:pPr>
        <w:suppressAutoHyphens w:val="0"/>
      </w:pPr>
      <w:r w:rsidRPr="00BB07C7">
        <w:rPr>
          <w:rFonts w:eastAsia="Calibri"/>
        </w:rPr>
        <w:t>Australian Business Number (ABN)</w:t>
      </w:r>
      <w:r w:rsidR="0005305E">
        <w:t>:</w:t>
      </w:r>
      <w:r w:rsidR="00780651">
        <w:tab/>
      </w:r>
      <w:sdt>
        <w:sdtPr>
          <w:id w:val="-1444214034"/>
          <w:placeholder>
            <w:docPart w:val="54B80EA95C2C474EA41770A34492D70E"/>
          </w:placeholder>
          <w:showingPlcHdr/>
          <w:text/>
        </w:sdtPr>
        <w:sdtEndPr/>
        <w:sdtContent>
          <w:r w:rsidR="0035716B" w:rsidRPr="00AA240D">
            <w:rPr>
              <w:rStyle w:val="PlaceholderText"/>
            </w:rPr>
            <w:t>Click or tap here to enter text.</w:t>
          </w:r>
        </w:sdtContent>
      </w:sdt>
    </w:p>
    <w:p w14:paraId="78DAE4CF" w14:textId="2D67B0A5" w:rsidR="0005305E" w:rsidRDefault="00053759" w:rsidP="0005305E">
      <w:pPr>
        <w:suppressAutoHyphens w:val="0"/>
      </w:pPr>
      <w:r w:rsidRPr="00BB07C7">
        <w:rPr>
          <w:rFonts w:eastAsia="Calibri"/>
        </w:rPr>
        <w:t xml:space="preserve">Australian </w:t>
      </w:r>
      <w:r w:rsidR="005C5CFF" w:rsidRPr="00BB07C7">
        <w:rPr>
          <w:rFonts w:eastAsia="Calibri"/>
        </w:rPr>
        <w:t>Company Number (ACN)</w:t>
      </w:r>
      <w:r>
        <w:t>:</w:t>
      </w:r>
      <w:r w:rsidR="0005305E">
        <w:tab/>
      </w:r>
      <w:sdt>
        <w:sdtPr>
          <w:id w:val="-1259144290"/>
          <w:placeholder>
            <w:docPart w:val="9DE7A392EF0F4F53A204943106C85CDB"/>
          </w:placeholder>
          <w:showingPlcHdr/>
          <w:text/>
        </w:sdtPr>
        <w:sdtEndPr/>
        <w:sdtContent>
          <w:r w:rsidR="0035716B" w:rsidRPr="00AA240D">
            <w:rPr>
              <w:rStyle w:val="PlaceholderText"/>
            </w:rPr>
            <w:t>Click or tap here to enter text.</w:t>
          </w:r>
        </w:sdtContent>
      </w:sdt>
    </w:p>
    <w:p w14:paraId="0088E159" w14:textId="31E215ED" w:rsidR="0005305E" w:rsidRDefault="00017E2C" w:rsidP="0005305E">
      <w:pPr>
        <w:suppressAutoHyphens w:val="0"/>
      </w:pPr>
      <w:r>
        <w:rPr>
          <w:rFonts w:eastAsia="Calibri"/>
        </w:rPr>
        <w:t>Deed Number (</w:t>
      </w:r>
      <w:r w:rsidRPr="00454A1A">
        <w:rPr>
          <w:rFonts w:eastAsia="Calibri"/>
          <w:i/>
          <w:iCs/>
        </w:rPr>
        <w:t>ASH</w:t>
      </w:r>
      <w:r>
        <w:rPr>
          <w:rFonts w:eastAsia="Calibri"/>
        </w:rPr>
        <w:t xml:space="preserve"> </w:t>
      </w:r>
      <w:r w:rsidRPr="009355DB">
        <w:rPr>
          <w:rFonts w:eastAsia="Calibri"/>
          <w:i/>
          <w:iCs/>
        </w:rPr>
        <w:t>re-applicant</w:t>
      </w:r>
      <w:r>
        <w:rPr>
          <w:rFonts w:eastAsia="Calibri"/>
          <w:i/>
          <w:iCs/>
        </w:rPr>
        <w:t>s only</w:t>
      </w:r>
      <w:r>
        <w:rPr>
          <w:rFonts w:eastAsia="Calibri"/>
        </w:rPr>
        <w:t>)</w:t>
      </w:r>
      <w:r w:rsidR="00F32477">
        <w:rPr>
          <w:rFonts w:eastAsia="Calibri"/>
        </w:rPr>
        <w:t>:</w:t>
      </w:r>
      <w:r w:rsidR="00780651">
        <w:tab/>
      </w:r>
      <w:r w:rsidR="00A83A57" w:rsidRPr="00A83A57">
        <w:rPr>
          <w:b/>
          <w:bCs/>
        </w:rPr>
        <w:t>ASH</w:t>
      </w:r>
      <w:r w:rsidR="00A83A57">
        <w:t>-</w:t>
      </w:r>
      <w:sdt>
        <w:sdtPr>
          <w:id w:val="564924164"/>
          <w:placeholder>
            <w:docPart w:val="4CFF9EE22CCA4253BCD32E1DCA68BC9B"/>
          </w:placeholder>
          <w:showingPlcHdr/>
          <w:text/>
        </w:sdtPr>
        <w:sdtEndPr/>
        <w:sdtContent>
          <w:r w:rsidR="0035716B" w:rsidRPr="00AA240D">
            <w:rPr>
              <w:rStyle w:val="PlaceholderText"/>
            </w:rPr>
            <w:t>Click or tap here to enter text.</w:t>
          </w:r>
        </w:sdtContent>
      </w:sdt>
    </w:p>
    <w:p w14:paraId="29CC0207" w14:textId="2F699C4E" w:rsidR="0005305E" w:rsidRDefault="00017E2C" w:rsidP="0005305E">
      <w:pPr>
        <w:suppressAutoHyphens w:val="0"/>
      </w:pPr>
      <w:r>
        <w:t>Website</w:t>
      </w:r>
      <w:r w:rsidR="0005305E">
        <w:t>:</w:t>
      </w:r>
      <w:r w:rsidR="0005305E">
        <w:tab/>
      </w:r>
      <w:r w:rsidR="0005305E">
        <w:tab/>
      </w:r>
      <w:r w:rsidR="00780651">
        <w:tab/>
      </w:r>
      <w:r w:rsidR="0005305E">
        <w:tab/>
      </w:r>
      <w:sdt>
        <w:sdtPr>
          <w:id w:val="-1600796423"/>
          <w:placeholder>
            <w:docPart w:val="3C8024B32B1E4817A34B61E54D3EEF52"/>
          </w:placeholder>
          <w:showingPlcHdr/>
          <w:text/>
        </w:sdtPr>
        <w:sdtEndPr/>
        <w:sdtContent>
          <w:r w:rsidR="0035716B" w:rsidRPr="00AA240D">
            <w:rPr>
              <w:rStyle w:val="PlaceholderText"/>
            </w:rPr>
            <w:t>Click or tap here to enter text.</w:t>
          </w:r>
        </w:sdtContent>
      </w:sdt>
    </w:p>
    <w:p w14:paraId="445C34F9" w14:textId="683089A6" w:rsidR="0035716B" w:rsidRDefault="0035716B" w:rsidP="0005305E">
      <w:pPr>
        <w:suppressAutoHyphens w:val="0"/>
      </w:pPr>
      <w:r>
        <w:t>Legal Status:</w:t>
      </w:r>
      <w:r>
        <w:tab/>
      </w:r>
      <w:r>
        <w:tab/>
      </w:r>
      <w:r>
        <w:tab/>
      </w:r>
      <w:r>
        <w:tab/>
      </w:r>
      <w:sdt>
        <w:sdtPr>
          <w:alias w:val="Legal Status"/>
          <w:tag w:val="Choose one"/>
          <w:id w:val="1089428597"/>
          <w:placeholder>
            <w:docPart w:val="DF7AC561720045309CC4B520960AE195"/>
          </w:placeholder>
          <w:showingPlcHdr/>
          <w:dropDownList>
            <w:listItem w:displayText="Individual/Sole Trader" w:value="Individual/Sole Trader"/>
            <w:listItem w:displayText="Partnership" w:value="Partnership"/>
            <w:listItem w:displayText="Company - Multiple Directors" w:value="Company - Multiple Directors"/>
            <w:listItem w:displayText="Company - Director and a Company Secretary" w:value="Company - Director and a Company Secretary"/>
            <w:listItem w:displayText="Company - Sole Director/Company Secretary" w:value="Company - Sole Director/Company Secretary"/>
            <w:listItem w:displayText="Incorporated Association" w:value="Incorporated Association"/>
            <w:listItem w:displayText="Trust (see note below)" w:value="Trust"/>
            <w:listItem w:displayText="Nil" w:value=""/>
          </w:dropDownList>
        </w:sdtPr>
        <w:sdtEndPr/>
        <w:sdtContent>
          <w:r w:rsidR="00B628C3" w:rsidRPr="00AA240D">
            <w:rPr>
              <w:rStyle w:val="PlaceholderText"/>
            </w:rPr>
            <w:t>Choose an item.</w:t>
          </w:r>
        </w:sdtContent>
      </w:sdt>
    </w:p>
    <w:p w14:paraId="66E63442" w14:textId="38E0DEC5" w:rsidR="00B628C3" w:rsidRPr="00666D3E" w:rsidRDefault="00666D3E" w:rsidP="00666D3E">
      <w:pPr>
        <w:suppressAutoHyphens w:val="0"/>
        <w:ind w:firstLine="720"/>
        <w:rPr>
          <w:b/>
          <w:bCs/>
          <w:i/>
          <w:iCs/>
        </w:rPr>
      </w:pPr>
      <w:r>
        <w:rPr>
          <w:rFonts w:eastAsia="Calibri"/>
          <w:i/>
          <w:iCs/>
        </w:rPr>
        <w:t xml:space="preserve">Note - </w:t>
      </w:r>
      <w:r w:rsidRPr="00666D3E">
        <w:rPr>
          <w:rFonts w:eastAsia="Calibri"/>
          <w:i/>
          <w:iCs/>
        </w:rPr>
        <w:t xml:space="preserve">If the Operator is </w:t>
      </w:r>
      <w:r w:rsidRPr="00666D3E">
        <w:rPr>
          <w:rFonts w:eastAsia="Calibri"/>
          <w:b/>
          <w:i/>
          <w:iCs/>
        </w:rPr>
        <w:t>trading as a trust</w:t>
      </w:r>
      <w:r w:rsidRPr="00666D3E">
        <w:rPr>
          <w:rFonts w:eastAsia="Calibri"/>
          <w:i/>
          <w:iCs/>
        </w:rPr>
        <w:t>, please provide details of the relevant trust (and trustee):</w:t>
      </w:r>
    </w:p>
    <w:p w14:paraId="5F8B4B34" w14:textId="77777777" w:rsidR="008F0771" w:rsidRDefault="008F0771" w:rsidP="0005305E">
      <w:pPr>
        <w:suppressAutoHyphens w:val="0"/>
        <w:rPr>
          <w:b/>
          <w:bCs/>
        </w:rPr>
      </w:pPr>
    </w:p>
    <w:p w14:paraId="6B84F640" w14:textId="2BB2013C" w:rsidR="0005305E" w:rsidRPr="00A02F63" w:rsidRDefault="001F00E6" w:rsidP="0005305E">
      <w:pPr>
        <w:suppressAutoHyphens w:val="0"/>
        <w:rPr>
          <w:sz w:val="22"/>
          <w:szCs w:val="22"/>
        </w:rPr>
      </w:pPr>
      <w:r w:rsidRPr="00A02F63">
        <w:rPr>
          <w:b/>
          <w:bCs/>
          <w:sz w:val="22"/>
          <w:szCs w:val="22"/>
        </w:rPr>
        <w:t>Address for Notices</w:t>
      </w:r>
      <w:r w:rsidR="0092405B" w:rsidRPr="00A02F63">
        <w:rPr>
          <w:sz w:val="22"/>
          <w:szCs w:val="22"/>
        </w:rPr>
        <w:t>:</w:t>
      </w:r>
    </w:p>
    <w:p w14:paraId="37A87AFA" w14:textId="18D7D304" w:rsidR="007C22B6" w:rsidRDefault="007C22B6" w:rsidP="007C22B6">
      <w:pPr>
        <w:suppressAutoHyphens w:val="0"/>
      </w:pPr>
      <w:r>
        <w:t>Physical Address:</w:t>
      </w:r>
      <w:r w:rsidR="00666D3E">
        <w:tab/>
      </w:r>
      <w:r w:rsidR="00666D3E">
        <w:tab/>
      </w:r>
      <w:sdt>
        <w:sdtPr>
          <w:alias w:val="(Street Suburb, State, Country, Post code)  "/>
          <w:tag w:val="(Street Suburb, State, Country, Post code)  "/>
          <w:id w:val="1506483249"/>
          <w:placeholder>
            <w:docPart w:val="1174125EA9B4423D8B6C7FD5E10869E4"/>
          </w:placeholder>
          <w:showingPlcHdr/>
          <w:text/>
        </w:sdtPr>
        <w:sdtEndPr/>
        <w:sdtContent>
          <w:r w:rsidR="00666D3E" w:rsidRPr="00AA240D">
            <w:rPr>
              <w:rStyle w:val="PlaceholderText"/>
            </w:rPr>
            <w:t>Click or tap here to enter text.</w:t>
          </w:r>
        </w:sdtContent>
      </w:sdt>
    </w:p>
    <w:p w14:paraId="5582A462" w14:textId="6696B367" w:rsidR="007C22B6" w:rsidRDefault="007C22B6" w:rsidP="007C22B6">
      <w:pPr>
        <w:suppressAutoHyphens w:val="0"/>
      </w:pPr>
      <w:r>
        <w:t>Postal Address:</w:t>
      </w:r>
      <w:r w:rsidR="00666D3E">
        <w:tab/>
      </w:r>
      <w:r w:rsidR="00666D3E">
        <w:tab/>
      </w:r>
      <w:r w:rsidR="00666D3E">
        <w:tab/>
      </w:r>
      <w:sdt>
        <w:sdtPr>
          <w:alias w:val="(Street/PO Box,, Suburb, State, Country, Post code) "/>
          <w:tag w:val="(Street/PO Box,, Suburb, State, Country, Post code) "/>
          <w:id w:val="-2094463126"/>
          <w:placeholder>
            <w:docPart w:val="DA3CB738EF5C4CED9DB99545322FB512"/>
          </w:placeholder>
          <w:showingPlcHdr/>
          <w:text/>
        </w:sdtPr>
        <w:sdtEndPr/>
        <w:sdtContent>
          <w:r w:rsidR="00666D3E" w:rsidRPr="00AA240D">
            <w:rPr>
              <w:rStyle w:val="PlaceholderText"/>
            </w:rPr>
            <w:t>Click or tap here to enter text.</w:t>
          </w:r>
        </w:sdtContent>
      </w:sdt>
    </w:p>
    <w:p w14:paraId="0FE91C18" w14:textId="72D86DDA" w:rsidR="007C22B6" w:rsidRDefault="007C22B6" w:rsidP="007C22B6">
      <w:pPr>
        <w:suppressAutoHyphens w:val="0"/>
      </w:pPr>
      <w:r>
        <w:t>Telephone:</w:t>
      </w:r>
      <w:r w:rsidR="00666D3E">
        <w:tab/>
      </w:r>
      <w:r w:rsidR="00666D3E">
        <w:tab/>
      </w:r>
      <w:r w:rsidR="00666D3E">
        <w:tab/>
      </w:r>
      <w:sdt>
        <w:sdtPr>
          <w:id w:val="1989513335"/>
          <w:placeholder>
            <w:docPart w:val="2C0DAD166B194901982C7B0E495F416A"/>
          </w:placeholder>
          <w:showingPlcHdr/>
          <w:text/>
        </w:sdtPr>
        <w:sdtEndPr/>
        <w:sdtContent>
          <w:r w:rsidR="00666D3E" w:rsidRPr="00AA240D">
            <w:rPr>
              <w:rStyle w:val="PlaceholderText"/>
            </w:rPr>
            <w:t>Click or tap here to enter text.</w:t>
          </w:r>
        </w:sdtContent>
      </w:sdt>
    </w:p>
    <w:p w14:paraId="3F4E0996" w14:textId="564B178C" w:rsidR="00F32477" w:rsidRDefault="007C22B6" w:rsidP="007C22B6">
      <w:pPr>
        <w:suppressAutoHyphens w:val="0"/>
      </w:pPr>
      <w:r>
        <w:t>Email Address:</w:t>
      </w:r>
      <w:r w:rsidR="00666D3E">
        <w:tab/>
      </w:r>
      <w:r w:rsidR="00666D3E">
        <w:tab/>
      </w:r>
      <w:r w:rsidR="00666D3E">
        <w:tab/>
      </w:r>
      <w:sdt>
        <w:sdtPr>
          <w:id w:val="1936474803"/>
          <w:placeholder>
            <w:docPart w:val="8FEC8DCF8BB6426EAD0401EF0ED5E123"/>
          </w:placeholder>
          <w:showingPlcHdr/>
          <w:text/>
        </w:sdtPr>
        <w:sdtEndPr/>
        <w:sdtContent>
          <w:r w:rsidR="00666D3E" w:rsidRPr="00AA240D">
            <w:rPr>
              <w:rStyle w:val="PlaceholderText"/>
            </w:rPr>
            <w:t>Click or tap here to enter text.</w:t>
          </w:r>
        </w:sdtContent>
      </w:sdt>
    </w:p>
    <w:p w14:paraId="12E9F11A" w14:textId="77777777" w:rsidR="00F32477" w:rsidRDefault="00F32477" w:rsidP="0005305E">
      <w:pPr>
        <w:suppressAutoHyphens w:val="0"/>
      </w:pPr>
    </w:p>
    <w:p w14:paraId="0336FE40" w14:textId="0A48EFF0" w:rsidR="0079655F" w:rsidRPr="00A02F63" w:rsidRDefault="0079655F" w:rsidP="0005305E">
      <w:pPr>
        <w:suppressAutoHyphens w:val="0"/>
        <w:rPr>
          <w:sz w:val="22"/>
          <w:szCs w:val="22"/>
        </w:rPr>
      </w:pPr>
      <w:r w:rsidRPr="00A02F63">
        <w:rPr>
          <w:rFonts w:eastAsia="Calibri"/>
          <w:b/>
          <w:sz w:val="22"/>
          <w:szCs w:val="22"/>
        </w:rPr>
        <w:t>Primary Contact Officer</w:t>
      </w:r>
      <w:r w:rsidR="00103080" w:rsidRPr="00A02F63">
        <w:rPr>
          <w:rFonts w:eastAsia="Calibri"/>
          <w:sz w:val="22"/>
          <w:szCs w:val="22"/>
        </w:rPr>
        <w:t>:</w:t>
      </w:r>
    </w:p>
    <w:p w14:paraId="477F231C" w14:textId="43D07730" w:rsidR="0079655F" w:rsidRDefault="0079655F" w:rsidP="0079655F">
      <w:pPr>
        <w:suppressAutoHyphens w:val="0"/>
      </w:pPr>
      <w:r>
        <w:t>Name:</w:t>
      </w:r>
      <w:r w:rsidR="00E620C6">
        <w:tab/>
      </w:r>
      <w:r w:rsidR="00E620C6">
        <w:tab/>
      </w:r>
      <w:r w:rsidR="00E620C6">
        <w:tab/>
      </w:r>
      <w:r w:rsidR="00E620C6">
        <w:tab/>
      </w:r>
      <w:sdt>
        <w:sdtPr>
          <w:id w:val="2027747165"/>
          <w:placeholder>
            <w:docPart w:val="760F965B2C5F4A45A7D947D42008E2D8"/>
          </w:placeholder>
          <w:showingPlcHdr/>
          <w:text/>
        </w:sdtPr>
        <w:sdtEndPr/>
        <w:sdtContent>
          <w:r w:rsidR="00E620C6" w:rsidRPr="00AA240D">
            <w:rPr>
              <w:rStyle w:val="PlaceholderText"/>
            </w:rPr>
            <w:t>Click or tap here to enter text.</w:t>
          </w:r>
        </w:sdtContent>
      </w:sdt>
    </w:p>
    <w:p w14:paraId="6164096B" w14:textId="542B46C5" w:rsidR="0079655F" w:rsidRDefault="00E620C6" w:rsidP="0079655F">
      <w:pPr>
        <w:suppressAutoHyphens w:val="0"/>
      </w:pPr>
      <w:r w:rsidRPr="00E620C6">
        <w:t>Position Title</w:t>
      </w:r>
      <w:r w:rsidR="0079655F">
        <w:t>:</w:t>
      </w:r>
      <w:r>
        <w:tab/>
      </w:r>
      <w:r>
        <w:tab/>
      </w:r>
      <w:r>
        <w:tab/>
      </w:r>
      <w:sdt>
        <w:sdtPr>
          <w:id w:val="-796366794"/>
          <w:placeholder>
            <w:docPart w:val="F7946F893FB940C7BFC63421E8CE081B"/>
          </w:placeholder>
          <w:showingPlcHdr/>
          <w:text/>
        </w:sdtPr>
        <w:sdtEndPr/>
        <w:sdtContent>
          <w:r w:rsidRPr="00AA240D">
            <w:rPr>
              <w:rStyle w:val="PlaceholderText"/>
            </w:rPr>
            <w:t>Click or tap here to enter text.</w:t>
          </w:r>
        </w:sdtContent>
      </w:sdt>
    </w:p>
    <w:p w14:paraId="2D451A14" w14:textId="3F84168A" w:rsidR="00E620C6" w:rsidRDefault="00E620C6" w:rsidP="00E620C6">
      <w:pPr>
        <w:suppressAutoHyphens w:val="0"/>
      </w:pPr>
      <w:r>
        <w:t>Telephone:</w:t>
      </w:r>
      <w:r>
        <w:tab/>
      </w:r>
      <w:r>
        <w:tab/>
      </w:r>
      <w:r>
        <w:tab/>
      </w:r>
      <w:sdt>
        <w:sdtPr>
          <w:id w:val="-313568854"/>
          <w:placeholder>
            <w:docPart w:val="386D39C0A23748B78462EA509E78A0F7"/>
          </w:placeholder>
          <w:showingPlcHdr/>
          <w:text/>
        </w:sdtPr>
        <w:sdtEndPr/>
        <w:sdtContent>
          <w:r w:rsidRPr="00AA240D">
            <w:rPr>
              <w:rStyle w:val="PlaceholderText"/>
            </w:rPr>
            <w:t>Click or tap here to enter text.</w:t>
          </w:r>
        </w:sdtContent>
      </w:sdt>
    </w:p>
    <w:p w14:paraId="24DB744A" w14:textId="2FF42E1A" w:rsidR="00E620C6" w:rsidRDefault="00E620C6" w:rsidP="00E620C6">
      <w:pPr>
        <w:suppressAutoHyphens w:val="0"/>
      </w:pPr>
      <w:r>
        <w:t>Mobile:</w:t>
      </w:r>
      <w:r>
        <w:tab/>
      </w:r>
      <w:r>
        <w:tab/>
      </w:r>
      <w:r>
        <w:tab/>
      </w:r>
      <w:r>
        <w:tab/>
      </w:r>
      <w:sdt>
        <w:sdtPr>
          <w:id w:val="-634651699"/>
          <w:placeholder>
            <w:docPart w:val="11AA0431460A4B3CA74ACCDB30916F82"/>
          </w:placeholder>
          <w:showingPlcHdr/>
          <w:text/>
        </w:sdtPr>
        <w:sdtEndPr/>
        <w:sdtContent>
          <w:r w:rsidRPr="00AA240D">
            <w:rPr>
              <w:rStyle w:val="PlaceholderText"/>
            </w:rPr>
            <w:t>Click or tap here to enter text.</w:t>
          </w:r>
        </w:sdtContent>
      </w:sdt>
    </w:p>
    <w:p w14:paraId="4F064CAD" w14:textId="50857E24" w:rsidR="00E620C6" w:rsidRDefault="00E620C6" w:rsidP="00E620C6">
      <w:pPr>
        <w:suppressAutoHyphens w:val="0"/>
      </w:pPr>
      <w:r>
        <w:t>Email Address:</w:t>
      </w:r>
      <w:r>
        <w:tab/>
      </w:r>
      <w:r>
        <w:tab/>
      </w:r>
      <w:r>
        <w:tab/>
      </w:r>
      <w:sdt>
        <w:sdtPr>
          <w:id w:val="1009725030"/>
          <w:placeholder>
            <w:docPart w:val="386D39C0A23748B78462EA509E78A0F7"/>
          </w:placeholder>
          <w:showingPlcHdr/>
          <w:text/>
        </w:sdtPr>
        <w:sdtEndPr/>
        <w:sdtContent>
          <w:r w:rsidR="007133A2" w:rsidRPr="00AA240D">
            <w:rPr>
              <w:rStyle w:val="PlaceholderText"/>
            </w:rPr>
            <w:t>Click or tap here to enter text.</w:t>
          </w:r>
        </w:sdtContent>
      </w:sdt>
    </w:p>
    <w:p w14:paraId="3C6EC229" w14:textId="77777777" w:rsidR="00103080" w:rsidRDefault="00103080" w:rsidP="0005305E">
      <w:pPr>
        <w:suppressAutoHyphens w:val="0"/>
      </w:pPr>
    </w:p>
    <w:p w14:paraId="7937BCCF" w14:textId="6677D46A" w:rsidR="00103080" w:rsidRPr="00A02F63" w:rsidRDefault="00103080" w:rsidP="00103080">
      <w:pPr>
        <w:suppressAutoHyphens w:val="0"/>
        <w:rPr>
          <w:sz w:val="22"/>
          <w:szCs w:val="22"/>
        </w:rPr>
      </w:pPr>
      <w:r w:rsidRPr="00A02F63">
        <w:rPr>
          <w:rFonts w:eastAsia="Calibri"/>
          <w:b/>
          <w:sz w:val="22"/>
          <w:szCs w:val="22"/>
        </w:rPr>
        <w:t>Secondary Contact Officer</w:t>
      </w:r>
      <w:r w:rsidRPr="00A02F63">
        <w:rPr>
          <w:rFonts w:eastAsia="Calibri"/>
          <w:sz w:val="22"/>
          <w:szCs w:val="22"/>
        </w:rPr>
        <w:t>:</w:t>
      </w:r>
    </w:p>
    <w:p w14:paraId="6A53500D" w14:textId="52DD81F9" w:rsidR="00103080" w:rsidRDefault="00103080" w:rsidP="00103080">
      <w:pPr>
        <w:suppressAutoHyphens w:val="0"/>
      </w:pPr>
      <w:r>
        <w:t>Name:</w:t>
      </w:r>
      <w:r>
        <w:tab/>
      </w:r>
      <w:r>
        <w:tab/>
      </w:r>
      <w:r>
        <w:tab/>
      </w:r>
      <w:r>
        <w:tab/>
      </w:r>
      <w:sdt>
        <w:sdtPr>
          <w:id w:val="-741399806"/>
          <w:placeholder>
            <w:docPart w:val="C477C492E6384379843EF7898D8BB725"/>
          </w:placeholder>
          <w:showingPlcHdr/>
          <w:text/>
        </w:sdtPr>
        <w:sdtEndPr/>
        <w:sdtContent>
          <w:r w:rsidRPr="00AA240D">
            <w:rPr>
              <w:rStyle w:val="PlaceholderText"/>
            </w:rPr>
            <w:t>Click or tap here to enter text.</w:t>
          </w:r>
        </w:sdtContent>
      </w:sdt>
    </w:p>
    <w:p w14:paraId="1932F07F" w14:textId="3635FDAC" w:rsidR="00103080" w:rsidRDefault="00103080" w:rsidP="00103080">
      <w:pPr>
        <w:suppressAutoHyphens w:val="0"/>
      </w:pPr>
      <w:r w:rsidRPr="00E620C6">
        <w:t>Position Title</w:t>
      </w:r>
      <w:r>
        <w:t>:</w:t>
      </w:r>
      <w:r>
        <w:tab/>
      </w:r>
      <w:r>
        <w:tab/>
      </w:r>
      <w:r>
        <w:tab/>
      </w:r>
      <w:sdt>
        <w:sdtPr>
          <w:id w:val="1165439732"/>
          <w:placeholder>
            <w:docPart w:val="C477C492E6384379843EF7898D8BB725"/>
          </w:placeholder>
          <w:showingPlcHdr/>
          <w:text/>
        </w:sdtPr>
        <w:sdtEndPr/>
        <w:sdtContent>
          <w:r w:rsidR="007133A2" w:rsidRPr="00AA240D">
            <w:rPr>
              <w:rStyle w:val="PlaceholderText"/>
            </w:rPr>
            <w:t>Click or tap here to enter text.</w:t>
          </w:r>
        </w:sdtContent>
      </w:sdt>
    </w:p>
    <w:p w14:paraId="5240EF95" w14:textId="23F388E6" w:rsidR="00103080" w:rsidRDefault="00103080" w:rsidP="00103080">
      <w:pPr>
        <w:suppressAutoHyphens w:val="0"/>
      </w:pPr>
      <w:r>
        <w:t>Telephone:</w:t>
      </w:r>
      <w:r>
        <w:tab/>
      </w:r>
      <w:r>
        <w:tab/>
      </w:r>
      <w:r>
        <w:tab/>
      </w:r>
      <w:sdt>
        <w:sdtPr>
          <w:id w:val="206071235"/>
          <w:placeholder>
            <w:docPart w:val="59498A3718A3447E827C2B4B6B456201"/>
          </w:placeholder>
          <w:showingPlcHdr/>
          <w:text/>
        </w:sdtPr>
        <w:sdtEndPr/>
        <w:sdtContent>
          <w:r w:rsidRPr="00AA240D">
            <w:rPr>
              <w:rStyle w:val="PlaceholderText"/>
            </w:rPr>
            <w:t>Click or tap here to enter text.</w:t>
          </w:r>
        </w:sdtContent>
      </w:sdt>
    </w:p>
    <w:p w14:paraId="203410DB" w14:textId="4F8901F5" w:rsidR="00103080" w:rsidRDefault="00103080" w:rsidP="00103080">
      <w:pPr>
        <w:suppressAutoHyphens w:val="0"/>
      </w:pPr>
      <w:r>
        <w:t>Mobile:</w:t>
      </w:r>
      <w:r>
        <w:tab/>
      </w:r>
      <w:r>
        <w:tab/>
      </w:r>
      <w:r>
        <w:tab/>
      </w:r>
      <w:r>
        <w:tab/>
      </w:r>
      <w:sdt>
        <w:sdtPr>
          <w:id w:val="1360388700"/>
          <w:placeholder>
            <w:docPart w:val="C477C492E6384379843EF7898D8BB725"/>
          </w:placeholder>
          <w:showingPlcHdr/>
          <w:text/>
        </w:sdtPr>
        <w:sdtEndPr/>
        <w:sdtContent>
          <w:r w:rsidR="007133A2" w:rsidRPr="00AA240D">
            <w:rPr>
              <w:rStyle w:val="PlaceholderText"/>
            </w:rPr>
            <w:t>Click or tap here to enter text.</w:t>
          </w:r>
        </w:sdtContent>
      </w:sdt>
    </w:p>
    <w:p w14:paraId="0877605A" w14:textId="7689E2A8" w:rsidR="00103080" w:rsidRDefault="00103080" w:rsidP="00103080">
      <w:pPr>
        <w:suppressAutoHyphens w:val="0"/>
      </w:pPr>
      <w:r>
        <w:t>Email Address:</w:t>
      </w:r>
      <w:r>
        <w:tab/>
      </w:r>
      <w:r>
        <w:tab/>
      </w:r>
      <w:r>
        <w:tab/>
      </w:r>
      <w:sdt>
        <w:sdtPr>
          <w:id w:val="1265809786"/>
          <w:placeholder>
            <w:docPart w:val="59498A3718A3447E827C2B4B6B456201"/>
          </w:placeholder>
          <w:showingPlcHdr/>
          <w:text/>
        </w:sdtPr>
        <w:sdtEndPr/>
        <w:sdtContent>
          <w:r w:rsidR="007133A2" w:rsidRPr="00AA240D">
            <w:rPr>
              <w:rStyle w:val="PlaceholderText"/>
            </w:rPr>
            <w:t>Click or tap here to enter text.</w:t>
          </w:r>
        </w:sdtContent>
      </w:sdt>
    </w:p>
    <w:p w14:paraId="00406E5A" w14:textId="77777777" w:rsidR="007133A2" w:rsidRDefault="007133A2" w:rsidP="0005305E">
      <w:pPr>
        <w:suppressAutoHyphens w:val="0"/>
      </w:pPr>
    </w:p>
    <w:p w14:paraId="1252D7B5" w14:textId="77777777" w:rsidR="007133A2" w:rsidRDefault="007133A2" w:rsidP="0005305E">
      <w:pPr>
        <w:suppressAutoHyphens w:val="0"/>
      </w:pPr>
    </w:p>
    <w:p w14:paraId="7C6C3AE2" w14:textId="77777777" w:rsidR="00AC336E" w:rsidRDefault="00F04511">
      <w:pPr>
        <w:suppressAutoHyphens w:val="0"/>
        <w:sectPr w:rsidR="00AC336E" w:rsidSect="00013309">
          <w:headerReference w:type="default" r:id="rId18"/>
          <w:footerReference w:type="default" r:id="rId19"/>
          <w:footerReference w:type="first" r:id="rId20"/>
          <w:pgSz w:w="11906" w:h="16838" w:code="9"/>
          <w:pgMar w:top="454" w:right="1134" w:bottom="1134" w:left="1134" w:header="454" w:footer="340" w:gutter="0"/>
          <w:cols w:space="708"/>
          <w:titlePg/>
          <w:docGrid w:linePitch="360"/>
        </w:sectPr>
      </w:pPr>
      <w:r>
        <w:br w:type="page"/>
      </w:r>
    </w:p>
    <w:p w14:paraId="0C780AEE" w14:textId="4715CC75" w:rsidR="004037C0" w:rsidRDefault="005F415C">
      <w:pPr>
        <w:pStyle w:val="unHeading3"/>
        <w:numPr>
          <w:ilvl w:val="0"/>
          <w:numId w:val="27"/>
        </w:numPr>
      </w:pPr>
      <w:r w:rsidRPr="005F415C">
        <w:lastRenderedPageBreak/>
        <w:t>Services</w:t>
      </w:r>
    </w:p>
    <w:tbl>
      <w:tblPr>
        <w:tblStyle w:val="SD-MOStable"/>
        <w:tblW w:w="0" w:type="auto"/>
        <w:tblLook w:val="06A0" w:firstRow="1" w:lastRow="0" w:firstColumn="1" w:lastColumn="0" w:noHBand="1" w:noVBand="1"/>
      </w:tblPr>
      <w:tblGrid>
        <w:gridCol w:w="4770"/>
        <w:gridCol w:w="2313"/>
        <w:gridCol w:w="2458"/>
        <w:gridCol w:w="4771"/>
      </w:tblGrid>
      <w:tr w:rsidR="00236CC7" w:rsidRPr="006F0FDD" w14:paraId="6800352D" w14:textId="77777777" w:rsidTr="00BD0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18935A69" w14:textId="585BDAC2" w:rsidR="00236CC7" w:rsidRPr="006F0FDD" w:rsidRDefault="009747E3" w:rsidP="007B4B3D">
            <w:r w:rsidRPr="00BB07C7">
              <w:t>Services Offered by the Operator</w:t>
            </w:r>
            <w:r>
              <w:t xml:space="preserve"> </w:t>
            </w:r>
            <w:r w:rsidRPr="00FF3FF2">
              <w:rPr>
                <w:b w:val="0"/>
                <w:bCs/>
              </w:rPr>
              <w:t>(please tick all that apply)</w:t>
            </w:r>
          </w:p>
        </w:tc>
      </w:tr>
      <w:tr w:rsidR="00B00DA2" w14:paraId="1D88C93C" w14:textId="77777777" w:rsidTr="00BD044D">
        <w:tc>
          <w:tcPr>
            <w:cnfStyle w:val="001000000000" w:firstRow="0" w:lastRow="0" w:firstColumn="1" w:lastColumn="0" w:oddVBand="0" w:evenVBand="0" w:oddHBand="0" w:evenHBand="0" w:firstRowFirstColumn="0" w:firstRowLastColumn="0" w:lastRowFirstColumn="0" w:lastRowLastColumn="0"/>
            <w:tcW w:w="4770" w:type="dxa"/>
          </w:tcPr>
          <w:p w14:paraId="352C4B2E" w14:textId="7C8820EB" w:rsidR="00B00DA2" w:rsidRPr="00B00DA2" w:rsidRDefault="0070146D" w:rsidP="00B00DA2">
            <w:pPr>
              <w:pStyle w:val="Tabletext"/>
              <w:rPr>
                <w:b w:val="0"/>
                <w:bCs/>
              </w:rPr>
            </w:pPr>
            <w:sdt>
              <w:sdtPr>
                <w:rPr>
                  <w:bCs/>
                </w:rPr>
                <w:id w:val="1959604107"/>
                <w14:checkbox>
                  <w14:checked w14:val="0"/>
                  <w14:checkedState w14:val="2612" w14:font="MS Gothic"/>
                  <w14:uncheckedState w14:val="2610" w14:font="MS Gothic"/>
                </w14:checkbox>
              </w:sdtPr>
              <w:sdtEndPr/>
              <w:sdtContent>
                <w:r w:rsidR="00B00DA2">
                  <w:rPr>
                    <w:rFonts w:ascii="MS Gothic" w:eastAsia="MS Gothic" w:hAnsi="MS Gothic" w:hint="eastAsia"/>
                    <w:b w:val="0"/>
                    <w:bCs/>
                  </w:rPr>
                  <w:t>☐</w:t>
                </w:r>
              </w:sdtContent>
            </w:sdt>
            <w:r w:rsidR="00B00DA2" w:rsidRPr="00B00DA2">
              <w:rPr>
                <w:b w:val="0"/>
                <w:bCs/>
              </w:rPr>
              <w:t xml:space="preserve"> Aircraft Hire</w:t>
            </w:r>
          </w:p>
        </w:tc>
        <w:tc>
          <w:tcPr>
            <w:tcW w:w="4771" w:type="dxa"/>
            <w:gridSpan w:val="2"/>
          </w:tcPr>
          <w:p w14:paraId="7F4CE0C6" w14:textId="039BF491" w:rsidR="00B00DA2" w:rsidRPr="00B00DA2" w:rsidRDefault="0070146D" w:rsidP="00B00DA2">
            <w:pPr>
              <w:pStyle w:val="Tabletext"/>
              <w:cnfStyle w:val="000000000000" w:firstRow="0" w:lastRow="0" w:firstColumn="0" w:lastColumn="0" w:oddVBand="0" w:evenVBand="0" w:oddHBand="0" w:evenHBand="0" w:firstRowFirstColumn="0" w:firstRowLastColumn="0" w:lastRowFirstColumn="0" w:lastRowLastColumn="0"/>
              <w:rPr>
                <w:bCs/>
              </w:rPr>
            </w:pPr>
            <w:sdt>
              <w:sdtPr>
                <w:rPr>
                  <w:bCs/>
                </w:rPr>
                <w:id w:val="-1198541410"/>
                <w14:checkbox>
                  <w14:checked w14:val="0"/>
                  <w14:checkedState w14:val="2612" w14:font="MS Gothic"/>
                  <w14:uncheckedState w14:val="2610" w14:font="MS Gothic"/>
                </w14:checkbox>
              </w:sdtPr>
              <w:sdtEndPr/>
              <w:sdtContent>
                <w:r w:rsidR="00B00DA2">
                  <w:rPr>
                    <w:rFonts w:ascii="MS Gothic" w:eastAsia="MS Gothic" w:hAnsi="MS Gothic" w:hint="eastAsia"/>
                    <w:b/>
                    <w:bCs/>
                  </w:rPr>
                  <w:t>☐</w:t>
                </w:r>
              </w:sdtContent>
            </w:sdt>
            <w:r w:rsidR="00B00DA2" w:rsidRPr="00B00DA2">
              <w:rPr>
                <w:bCs/>
              </w:rPr>
              <w:t xml:space="preserve"> </w:t>
            </w:r>
            <w:r w:rsidR="002451B3" w:rsidRPr="00BB07C7">
              <w:t>Simulator Hire</w:t>
            </w:r>
          </w:p>
        </w:tc>
        <w:tc>
          <w:tcPr>
            <w:tcW w:w="4771" w:type="dxa"/>
          </w:tcPr>
          <w:p w14:paraId="240CE3B8" w14:textId="7AD2107B" w:rsidR="00B00DA2" w:rsidRPr="00B00DA2" w:rsidRDefault="0070146D" w:rsidP="00B00DA2">
            <w:pPr>
              <w:pStyle w:val="Tabletext"/>
              <w:cnfStyle w:val="000000000000" w:firstRow="0" w:lastRow="0" w:firstColumn="0" w:lastColumn="0" w:oddVBand="0" w:evenVBand="0" w:oddHBand="0" w:evenHBand="0" w:firstRowFirstColumn="0" w:firstRowLastColumn="0" w:lastRowFirstColumn="0" w:lastRowLastColumn="0"/>
              <w:rPr>
                <w:bCs/>
              </w:rPr>
            </w:pPr>
            <w:sdt>
              <w:sdtPr>
                <w:rPr>
                  <w:bCs/>
                </w:rPr>
                <w:id w:val="-2063243906"/>
                <w14:checkbox>
                  <w14:checked w14:val="0"/>
                  <w14:checkedState w14:val="2612" w14:font="MS Gothic"/>
                  <w14:uncheckedState w14:val="2610" w14:font="MS Gothic"/>
                </w14:checkbox>
              </w:sdtPr>
              <w:sdtEndPr/>
              <w:sdtContent>
                <w:r w:rsidR="00B00DA2">
                  <w:rPr>
                    <w:rFonts w:ascii="MS Gothic" w:eastAsia="MS Gothic" w:hAnsi="MS Gothic" w:hint="eastAsia"/>
                    <w:b/>
                    <w:bCs/>
                  </w:rPr>
                  <w:t>☐</w:t>
                </w:r>
              </w:sdtContent>
            </w:sdt>
            <w:r w:rsidR="00B00DA2" w:rsidRPr="00B00DA2">
              <w:rPr>
                <w:bCs/>
              </w:rPr>
              <w:t xml:space="preserve"> </w:t>
            </w:r>
            <w:r w:rsidR="00C70D6D" w:rsidRPr="00BB07C7">
              <w:t>Training Services</w:t>
            </w:r>
            <w:r w:rsidR="00C70D6D">
              <w:t xml:space="preserve"> - Aircraft</w:t>
            </w:r>
          </w:p>
        </w:tc>
      </w:tr>
      <w:tr w:rsidR="00B00DA2" w14:paraId="4D7D7DD0" w14:textId="77777777" w:rsidTr="00BD044D">
        <w:tc>
          <w:tcPr>
            <w:cnfStyle w:val="001000000000" w:firstRow="0" w:lastRow="0" w:firstColumn="1" w:lastColumn="0" w:oddVBand="0" w:evenVBand="0" w:oddHBand="0" w:evenHBand="0" w:firstRowFirstColumn="0" w:firstRowLastColumn="0" w:lastRowFirstColumn="0" w:lastRowLastColumn="0"/>
            <w:tcW w:w="4770" w:type="dxa"/>
          </w:tcPr>
          <w:p w14:paraId="51E080DF" w14:textId="3E0BB9BC" w:rsidR="00B00DA2" w:rsidRPr="00B00DA2" w:rsidRDefault="0070146D" w:rsidP="00B00DA2">
            <w:pPr>
              <w:pStyle w:val="Tabletext"/>
              <w:rPr>
                <w:b w:val="0"/>
                <w:bCs/>
              </w:rPr>
            </w:pPr>
            <w:sdt>
              <w:sdtPr>
                <w:rPr>
                  <w:bCs/>
                </w:rPr>
                <w:id w:val="1546177747"/>
                <w14:checkbox>
                  <w14:checked w14:val="0"/>
                  <w14:checkedState w14:val="2612" w14:font="MS Gothic"/>
                  <w14:uncheckedState w14:val="2610" w14:font="MS Gothic"/>
                </w14:checkbox>
              </w:sdtPr>
              <w:sdtEndPr/>
              <w:sdtContent>
                <w:r w:rsidR="00B00DA2">
                  <w:rPr>
                    <w:rFonts w:ascii="MS Gothic" w:eastAsia="MS Gothic" w:hAnsi="MS Gothic" w:hint="eastAsia"/>
                    <w:b w:val="0"/>
                    <w:bCs/>
                  </w:rPr>
                  <w:t>☐</w:t>
                </w:r>
              </w:sdtContent>
            </w:sdt>
            <w:r w:rsidR="00B00DA2" w:rsidRPr="00B00DA2">
              <w:rPr>
                <w:b w:val="0"/>
                <w:bCs/>
              </w:rPr>
              <w:t xml:space="preserve"> </w:t>
            </w:r>
            <w:r w:rsidR="00525108" w:rsidRPr="00525108">
              <w:rPr>
                <w:b w:val="0"/>
                <w:bCs/>
              </w:rPr>
              <w:t>Training Services - Simulator</w:t>
            </w:r>
          </w:p>
        </w:tc>
        <w:tc>
          <w:tcPr>
            <w:tcW w:w="4771" w:type="dxa"/>
            <w:gridSpan w:val="2"/>
          </w:tcPr>
          <w:p w14:paraId="2CBCCE71" w14:textId="211C28BB" w:rsidR="00B00DA2" w:rsidRPr="00B00DA2" w:rsidRDefault="0070146D" w:rsidP="00B00DA2">
            <w:pPr>
              <w:pStyle w:val="Tabletext"/>
              <w:cnfStyle w:val="000000000000" w:firstRow="0" w:lastRow="0" w:firstColumn="0" w:lastColumn="0" w:oddVBand="0" w:evenVBand="0" w:oddHBand="0" w:evenHBand="0" w:firstRowFirstColumn="0" w:firstRowLastColumn="0" w:lastRowFirstColumn="0" w:lastRowLastColumn="0"/>
              <w:rPr>
                <w:bCs/>
              </w:rPr>
            </w:pPr>
            <w:sdt>
              <w:sdtPr>
                <w:rPr>
                  <w:bCs/>
                </w:rPr>
                <w:id w:val="1586504667"/>
                <w14:checkbox>
                  <w14:checked w14:val="0"/>
                  <w14:checkedState w14:val="2612" w14:font="MS Gothic"/>
                  <w14:uncheckedState w14:val="2610" w14:font="MS Gothic"/>
                </w14:checkbox>
              </w:sdtPr>
              <w:sdtEndPr/>
              <w:sdtContent>
                <w:r w:rsidR="00B00DA2">
                  <w:rPr>
                    <w:rFonts w:ascii="MS Gothic" w:eastAsia="MS Gothic" w:hAnsi="MS Gothic" w:hint="eastAsia"/>
                    <w:b/>
                    <w:bCs/>
                  </w:rPr>
                  <w:t>☐</w:t>
                </w:r>
              </w:sdtContent>
            </w:sdt>
            <w:r w:rsidR="00B00DA2" w:rsidRPr="00B00DA2">
              <w:rPr>
                <w:bCs/>
              </w:rPr>
              <w:t xml:space="preserve"> </w:t>
            </w:r>
            <w:r w:rsidR="00742AF3" w:rsidRPr="00BB07C7">
              <w:t>Support Persons and Equipment</w:t>
            </w:r>
            <w:r w:rsidR="00742AF3">
              <w:t xml:space="preserve"> - Aircraft</w:t>
            </w:r>
          </w:p>
        </w:tc>
        <w:tc>
          <w:tcPr>
            <w:tcW w:w="4771" w:type="dxa"/>
          </w:tcPr>
          <w:p w14:paraId="173B000C" w14:textId="59FE604E" w:rsidR="00B00DA2" w:rsidRPr="00B00DA2" w:rsidRDefault="0070146D" w:rsidP="00B00DA2">
            <w:pPr>
              <w:pStyle w:val="Tabletext"/>
              <w:cnfStyle w:val="000000000000" w:firstRow="0" w:lastRow="0" w:firstColumn="0" w:lastColumn="0" w:oddVBand="0" w:evenVBand="0" w:oddHBand="0" w:evenHBand="0" w:firstRowFirstColumn="0" w:firstRowLastColumn="0" w:lastRowFirstColumn="0" w:lastRowLastColumn="0"/>
              <w:rPr>
                <w:bCs/>
              </w:rPr>
            </w:pPr>
            <w:sdt>
              <w:sdtPr>
                <w:rPr>
                  <w:bCs/>
                </w:rPr>
                <w:id w:val="1585262755"/>
                <w14:checkbox>
                  <w14:checked w14:val="0"/>
                  <w14:checkedState w14:val="2612" w14:font="MS Gothic"/>
                  <w14:uncheckedState w14:val="2610" w14:font="MS Gothic"/>
                </w14:checkbox>
              </w:sdtPr>
              <w:sdtEndPr/>
              <w:sdtContent>
                <w:r w:rsidR="00B00DA2">
                  <w:rPr>
                    <w:rFonts w:ascii="MS Gothic" w:eastAsia="MS Gothic" w:hAnsi="MS Gothic" w:hint="eastAsia"/>
                    <w:b/>
                    <w:bCs/>
                  </w:rPr>
                  <w:t>☐</w:t>
                </w:r>
              </w:sdtContent>
            </w:sdt>
            <w:r w:rsidR="00B00DA2" w:rsidRPr="00B00DA2">
              <w:rPr>
                <w:bCs/>
              </w:rPr>
              <w:t xml:space="preserve"> </w:t>
            </w:r>
            <w:r w:rsidR="00770145" w:rsidRPr="00BB07C7">
              <w:t>Support Persons and Equipment</w:t>
            </w:r>
            <w:r w:rsidR="00770145">
              <w:t xml:space="preserve"> - Simulator</w:t>
            </w:r>
          </w:p>
        </w:tc>
      </w:tr>
      <w:tr w:rsidR="00B00DA2" w14:paraId="2BF01FFA" w14:textId="77777777" w:rsidTr="00BD044D">
        <w:tc>
          <w:tcPr>
            <w:cnfStyle w:val="001000000000" w:firstRow="0" w:lastRow="0" w:firstColumn="1" w:lastColumn="0" w:oddVBand="0" w:evenVBand="0" w:oddHBand="0" w:evenHBand="0" w:firstRowFirstColumn="0" w:firstRowLastColumn="0" w:lastRowFirstColumn="0" w:lastRowLastColumn="0"/>
            <w:tcW w:w="7083" w:type="dxa"/>
            <w:gridSpan w:val="2"/>
          </w:tcPr>
          <w:p w14:paraId="41FBBED9" w14:textId="5C92FA52" w:rsidR="00B00DA2" w:rsidRPr="00BD044D" w:rsidRDefault="0070146D" w:rsidP="00B00DA2">
            <w:pPr>
              <w:pStyle w:val="Tabletext"/>
              <w:rPr>
                <w:bCs/>
              </w:rPr>
            </w:pPr>
            <w:sdt>
              <w:sdtPr>
                <w:rPr>
                  <w:bCs/>
                </w:rPr>
                <w:id w:val="1474956059"/>
                <w14:checkbox>
                  <w14:checked w14:val="0"/>
                  <w14:checkedState w14:val="2612" w14:font="MS Gothic"/>
                  <w14:uncheckedState w14:val="2610" w14:font="MS Gothic"/>
                </w14:checkbox>
              </w:sdtPr>
              <w:sdtEndPr/>
              <w:sdtContent>
                <w:r w:rsidR="00B00DA2">
                  <w:rPr>
                    <w:rFonts w:ascii="MS Gothic" w:eastAsia="MS Gothic" w:hAnsi="MS Gothic" w:hint="eastAsia"/>
                    <w:b w:val="0"/>
                    <w:bCs/>
                  </w:rPr>
                  <w:t>☐</w:t>
                </w:r>
              </w:sdtContent>
            </w:sdt>
            <w:r w:rsidR="00B00DA2" w:rsidRPr="00B00DA2">
              <w:rPr>
                <w:b w:val="0"/>
                <w:bCs/>
              </w:rPr>
              <w:t xml:space="preserve"> </w:t>
            </w:r>
            <w:r w:rsidR="00715930" w:rsidRPr="00715930">
              <w:rPr>
                <w:b w:val="0"/>
                <w:bCs/>
              </w:rPr>
              <w:t>Part 141/142 Certificate</w:t>
            </w:r>
            <w:r w:rsidR="00BD044D">
              <w:rPr>
                <w:b w:val="0"/>
                <w:bCs/>
              </w:rPr>
              <w:t xml:space="preserve"> (</w:t>
            </w:r>
            <w:r w:rsidR="00BD044D" w:rsidRPr="00BD044D">
              <w:rPr>
                <w:b w:val="0"/>
                <w:bCs/>
              </w:rPr>
              <w:t>attach a copy if Training Services apply</w:t>
            </w:r>
            <w:r w:rsidR="00BD044D">
              <w:rPr>
                <w:b w:val="0"/>
                <w:bCs/>
              </w:rPr>
              <w:t>)</w:t>
            </w:r>
          </w:p>
        </w:tc>
        <w:tc>
          <w:tcPr>
            <w:tcW w:w="7229" w:type="dxa"/>
            <w:gridSpan w:val="2"/>
          </w:tcPr>
          <w:p w14:paraId="5B1767A6" w14:textId="4F29C1CE" w:rsidR="00B00DA2" w:rsidRPr="00B00DA2" w:rsidRDefault="0070146D" w:rsidP="00B00DA2">
            <w:pPr>
              <w:pStyle w:val="Tabletext"/>
              <w:cnfStyle w:val="000000000000" w:firstRow="0" w:lastRow="0" w:firstColumn="0" w:lastColumn="0" w:oddVBand="0" w:evenVBand="0" w:oddHBand="0" w:evenHBand="0" w:firstRowFirstColumn="0" w:firstRowLastColumn="0" w:lastRowFirstColumn="0" w:lastRowLastColumn="0"/>
              <w:rPr>
                <w:bCs/>
              </w:rPr>
            </w:pPr>
            <w:sdt>
              <w:sdtPr>
                <w:rPr>
                  <w:bCs/>
                </w:rPr>
                <w:id w:val="-2080130670"/>
                <w14:checkbox>
                  <w14:checked w14:val="0"/>
                  <w14:checkedState w14:val="2612" w14:font="MS Gothic"/>
                  <w14:uncheckedState w14:val="2610" w14:font="MS Gothic"/>
                </w14:checkbox>
              </w:sdtPr>
              <w:sdtEndPr/>
              <w:sdtContent>
                <w:r w:rsidR="00B00DA2">
                  <w:rPr>
                    <w:rFonts w:ascii="MS Gothic" w:eastAsia="MS Gothic" w:hAnsi="MS Gothic" w:hint="eastAsia"/>
                    <w:b/>
                    <w:bCs/>
                  </w:rPr>
                  <w:t>☐</w:t>
                </w:r>
              </w:sdtContent>
            </w:sdt>
            <w:r w:rsidR="00B00DA2" w:rsidRPr="00B00DA2">
              <w:rPr>
                <w:bCs/>
              </w:rPr>
              <w:t xml:space="preserve"> </w:t>
            </w:r>
            <w:r w:rsidR="0081123F">
              <w:rPr>
                <w:bCs/>
              </w:rPr>
              <w:t>Other (</w:t>
            </w:r>
            <w:r w:rsidR="0081123F" w:rsidRPr="00BB07C7">
              <w:t xml:space="preserve">please </w:t>
            </w:r>
            <w:r w:rsidR="0081123F">
              <w:t>details)</w:t>
            </w:r>
          </w:p>
        </w:tc>
      </w:tr>
    </w:tbl>
    <w:p w14:paraId="2EA34F46" w14:textId="4B9F8138" w:rsidR="00202705" w:rsidRPr="00202705" w:rsidRDefault="00202705">
      <w:pPr>
        <w:pStyle w:val="ListParagraph"/>
        <w:numPr>
          <w:ilvl w:val="0"/>
          <w:numId w:val="27"/>
        </w:numPr>
        <w:spacing w:line="276" w:lineRule="auto"/>
        <w:rPr>
          <w:rFonts w:asciiTheme="majorHAnsi" w:eastAsiaTheme="majorEastAsia" w:hAnsiTheme="majorHAnsi" w:cstheme="majorBidi"/>
          <w:b/>
          <w:color w:val="023E5C" w:themeColor="text2"/>
          <w:kern w:val="32"/>
          <w:sz w:val="28"/>
          <w:szCs w:val="24"/>
        </w:rPr>
      </w:pPr>
      <w:r w:rsidRPr="00202705">
        <w:rPr>
          <w:rFonts w:asciiTheme="majorHAnsi" w:eastAsiaTheme="majorEastAsia" w:hAnsiTheme="majorHAnsi" w:cstheme="majorBidi"/>
          <w:b/>
          <w:color w:val="023E5C" w:themeColor="text2"/>
          <w:kern w:val="32"/>
          <w:sz w:val="28"/>
          <w:szCs w:val="24"/>
        </w:rPr>
        <w:t>Hire Rates</w:t>
      </w:r>
    </w:p>
    <w:p w14:paraId="44701200" w14:textId="1D2F68D3" w:rsidR="000A63BC" w:rsidRPr="001347FB" w:rsidRDefault="00153A71" w:rsidP="002C3BA6">
      <w:pPr>
        <w:pStyle w:val="Note"/>
        <w:pBdr>
          <w:left w:val="single" w:sz="4" w:space="20" w:color="13B5EA" w:themeColor="accent1"/>
          <w:bottom w:val="single" w:sz="4" w:space="5" w:color="13B5EA" w:themeColor="accent1"/>
        </w:pBdr>
        <w:ind w:left="720" w:firstLine="0"/>
      </w:pPr>
      <w:r w:rsidRPr="0002780B">
        <w:rPr>
          <w:rFonts w:ascii="Arial" w:hAnsi="Arial"/>
          <w:b/>
          <w:i/>
          <w:lang w:bidi="th-TH"/>
        </w:rPr>
        <w:t>Note to Operator</w:t>
      </w:r>
      <w:r w:rsidRPr="0002780B">
        <w:rPr>
          <w:rFonts w:ascii="Arial" w:hAnsi="Arial"/>
          <w:i/>
          <w:lang w:bidi="th-TH"/>
        </w:rPr>
        <w:t xml:space="preserve">: Please complete the below tables with the Services and Hire Rates you propose for inclusion on the </w:t>
      </w:r>
      <w:r>
        <w:rPr>
          <w:rFonts w:ascii="Arial" w:hAnsi="Arial"/>
          <w:i/>
          <w:lang w:bidi="th-TH"/>
        </w:rPr>
        <w:t>Panel</w:t>
      </w:r>
      <w:r w:rsidRPr="0002780B">
        <w:rPr>
          <w:rFonts w:ascii="Arial" w:hAnsi="Arial"/>
          <w:i/>
          <w:lang w:bidi="th-TH"/>
        </w:rPr>
        <w:t xml:space="preserve">. The section should include </w:t>
      </w:r>
      <w:r w:rsidRPr="00820C5F">
        <w:rPr>
          <w:rFonts w:ascii="Arial" w:hAnsi="Arial"/>
          <w:b/>
          <w:bCs/>
          <w:i/>
          <w:lang w:bidi="th-TH"/>
        </w:rPr>
        <w:t>ALL</w:t>
      </w:r>
      <w:r w:rsidRPr="0002780B">
        <w:rPr>
          <w:rFonts w:ascii="Arial" w:hAnsi="Arial"/>
          <w:i/>
          <w:lang w:bidi="th-TH"/>
        </w:rPr>
        <w:t xml:space="preserve"> Services you wish to make available to CASA Officers for the term of the </w:t>
      </w:r>
      <w:r>
        <w:rPr>
          <w:rFonts w:ascii="Arial" w:hAnsi="Arial"/>
          <w:i/>
          <w:lang w:bidi="th-TH"/>
        </w:rPr>
        <w:t>Panel</w:t>
      </w:r>
      <w:r w:rsidRPr="0002780B">
        <w:rPr>
          <w:rFonts w:ascii="Arial" w:hAnsi="Arial"/>
          <w:i/>
          <w:lang w:bidi="th-TH"/>
        </w:rPr>
        <w:t>.</w:t>
      </w:r>
    </w:p>
    <w:p w14:paraId="3BF51231" w14:textId="71C2A2F6" w:rsidR="00202705" w:rsidRPr="00665ACC" w:rsidRDefault="001D569B">
      <w:pPr>
        <w:pStyle w:val="unHeading3"/>
        <w:numPr>
          <w:ilvl w:val="1"/>
          <w:numId w:val="27"/>
        </w:numPr>
        <w:rPr>
          <w:sz w:val="22"/>
          <w:szCs w:val="20"/>
        </w:rPr>
      </w:pPr>
      <w:r w:rsidRPr="00665ACC">
        <w:rPr>
          <w:sz w:val="22"/>
          <w:szCs w:val="20"/>
        </w:rPr>
        <w:t>Hire Rates – Aircraft</w:t>
      </w:r>
    </w:p>
    <w:tbl>
      <w:tblPr>
        <w:tblStyle w:val="SD-MOStable"/>
        <w:tblW w:w="0" w:type="auto"/>
        <w:tblLook w:val="0420" w:firstRow="1" w:lastRow="0" w:firstColumn="0" w:lastColumn="0" w:noHBand="0" w:noVBand="1"/>
      </w:tblPr>
      <w:tblGrid>
        <w:gridCol w:w="1413"/>
        <w:gridCol w:w="2835"/>
        <w:gridCol w:w="1528"/>
        <w:gridCol w:w="1926"/>
        <w:gridCol w:w="1507"/>
        <w:gridCol w:w="1418"/>
        <w:gridCol w:w="1596"/>
        <w:gridCol w:w="1507"/>
      </w:tblGrid>
      <w:tr w:rsidR="0043367C" w:rsidRPr="007A58D4" w14:paraId="33D18C9A" w14:textId="18CA7BFB" w:rsidTr="007A0456">
        <w:trPr>
          <w:cnfStyle w:val="100000000000" w:firstRow="1" w:lastRow="0" w:firstColumn="0" w:lastColumn="0" w:oddVBand="0" w:evenVBand="0" w:oddHBand="0" w:evenHBand="0" w:firstRowFirstColumn="0" w:firstRowLastColumn="0" w:lastRowFirstColumn="0" w:lastRowLastColumn="0"/>
        </w:trPr>
        <w:tc>
          <w:tcPr>
            <w:tcW w:w="1413" w:type="dxa"/>
          </w:tcPr>
          <w:p w14:paraId="0A170AA5" w14:textId="7C113ABB" w:rsidR="0043367C" w:rsidRPr="007A58D4" w:rsidRDefault="0043367C" w:rsidP="0043367C">
            <w:r>
              <w:t>Registration Mark</w:t>
            </w:r>
          </w:p>
        </w:tc>
        <w:tc>
          <w:tcPr>
            <w:tcW w:w="2835" w:type="dxa"/>
          </w:tcPr>
          <w:p w14:paraId="310011F7" w14:textId="7794A41E" w:rsidR="0043367C" w:rsidRPr="007A58D4" w:rsidRDefault="0043367C" w:rsidP="0043367C">
            <w:r>
              <w:t>Aircraft Type</w:t>
            </w:r>
          </w:p>
        </w:tc>
        <w:tc>
          <w:tcPr>
            <w:tcW w:w="1528" w:type="dxa"/>
          </w:tcPr>
          <w:p w14:paraId="6ABE0925" w14:textId="6F99E2B7" w:rsidR="0043367C" w:rsidRPr="007A0456" w:rsidRDefault="0043367C" w:rsidP="007A0456">
            <w:pPr>
              <w:keepNext/>
              <w:keepLines/>
              <w:spacing w:before="60"/>
              <w:jc w:val="center"/>
              <w:rPr>
                <w:b w:val="0"/>
              </w:rPr>
            </w:pPr>
            <w:r>
              <w:t>ICAO Designator</w:t>
            </w:r>
          </w:p>
        </w:tc>
        <w:tc>
          <w:tcPr>
            <w:tcW w:w="1926" w:type="dxa"/>
          </w:tcPr>
          <w:p w14:paraId="1771B72C" w14:textId="222C751B" w:rsidR="0043367C" w:rsidRPr="007A58D4" w:rsidRDefault="0043367C" w:rsidP="0043367C">
            <w:r>
              <w:t>Location</w:t>
            </w:r>
          </w:p>
        </w:tc>
        <w:tc>
          <w:tcPr>
            <w:tcW w:w="1507" w:type="dxa"/>
          </w:tcPr>
          <w:p w14:paraId="008CC797" w14:textId="613166C6" w:rsidR="0043367C" w:rsidRPr="007A58D4" w:rsidRDefault="0043367C" w:rsidP="0043367C">
            <w:r w:rsidRPr="003370BE">
              <w:t>Hire Basis</w:t>
            </w:r>
          </w:p>
        </w:tc>
        <w:tc>
          <w:tcPr>
            <w:tcW w:w="1418" w:type="dxa"/>
          </w:tcPr>
          <w:p w14:paraId="1952AEF3" w14:textId="5C655A44" w:rsidR="0043367C" w:rsidRPr="003370BE" w:rsidRDefault="0043367C" w:rsidP="0043367C">
            <w:pPr>
              <w:rPr>
                <w:b w:val="0"/>
              </w:rPr>
            </w:pPr>
            <w:r w:rsidRPr="003370BE">
              <w:t>Timing Method</w:t>
            </w:r>
          </w:p>
        </w:tc>
        <w:tc>
          <w:tcPr>
            <w:tcW w:w="1596" w:type="dxa"/>
          </w:tcPr>
          <w:p w14:paraId="59655740" w14:textId="3744C0F7" w:rsidR="0043367C" w:rsidRPr="003370BE" w:rsidRDefault="0043367C" w:rsidP="0043367C">
            <w:pPr>
              <w:rPr>
                <w:b w:val="0"/>
              </w:rPr>
            </w:pPr>
            <w:r w:rsidRPr="003370BE">
              <w:t xml:space="preserve">Hourly Rate </w:t>
            </w:r>
            <w:r w:rsidRPr="00A30CF1">
              <w:t>(GST inclusive)</w:t>
            </w:r>
          </w:p>
        </w:tc>
        <w:tc>
          <w:tcPr>
            <w:tcW w:w="1507" w:type="dxa"/>
          </w:tcPr>
          <w:p w14:paraId="2B0313F7" w14:textId="63AB8A89" w:rsidR="0043367C" w:rsidRPr="003370BE" w:rsidRDefault="0043367C" w:rsidP="0043367C">
            <w:pPr>
              <w:rPr>
                <w:b w:val="0"/>
              </w:rPr>
            </w:pPr>
            <w:r w:rsidRPr="00F43BF6">
              <w:t>Currency</w:t>
            </w:r>
          </w:p>
        </w:tc>
      </w:tr>
      <w:tr w:rsidR="0043367C" w14:paraId="57189402" w14:textId="270C28DA" w:rsidTr="007A0456">
        <w:trPr>
          <w:cnfStyle w:val="000000100000" w:firstRow="0" w:lastRow="0" w:firstColumn="0" w:lastColumn="0" w:oddVBand="0" w:evenVBand="0" w:oddHBand="1" w:evenHBand="0" w:firstRowFirstColumn="0" w:firstRowLastColumn="0" w:lastRowFirstColumn="0" w:lastRowLastColumn="0"/>
        </w:trPr>
        <w:tc>
          <w:tcPr>
            <w:tcW w:w="1413" w:type="dxa"/>
          </w:tcPr>
          <w:p w14:paraId="090BB1E3" w14:textId="08525939" w:rsidR="0043367C" w:rsidRPr="00F6109C" w:rsidRDefault="0043367C" w:rsidP="0043367C">
            <w:pPr>
              <w:pStyle w:val="Tabletext"/>
            </w:pPr>
          </w:p>
        </w:tc>
        <w:tc>
          <w:tcPr>
            <w:tcW w:w="2835" w:type="dxa"/>
          </w:tcPr>
          <w:p w14:paraId="20B40A73" w14:textId="37CB67B8" w:rsidR="0043367C" w:rsidRPr="00F6109C" w:rsidRDefault="0043367C" w:rsidP="0043367C">
            <w:pPr>
              <w:pStyle w:val="Tabletext"/>
            </w:pPr>
          </w:p>
        </w:tc>
        <w:tc>
          <w:tcPr>
            <w:tcW w:w="1528" w:type="dxa"/>
          </w:tcPr>
          <w:p w14:paraId="3601A9B8" w14:textId="77B4B631" w:rsidR="0043367C" w:rsidRPr="00F6109C" w:rsidRDefault="0043367C" w:rsidP="0043367C">
            <w:pPr>
              <w:pStyle w:val="Tabletext"/>
            </w:pPr>
          </w:p>
        </w:tc>
        <w:tc>
          <w:tcPr>
            <w:tcW w:w="1926" w:type="dxa"/>
          </w:tcPr>
          <w:p w14:paraId="78D8C20F" w14:textId="12BD1E37" w:rsidR="0043367C" w:rsidRPr="00F6109C" w:rsidRDefault="0043367C" w:rsidP="0043367C">
            <w:pPr>
              <w:pStyle w:val="Tabletext"/>
            </w:pPr>
          </w:p>
        </w:tc>
        <w:sdt>
          <w:sdtPr>
            <w:id w:val="595675862"/>
            <w:placeholder>
              <w:docPart w:val="DefaultPlaceholder_-1854013438"/>
            </w:placeholder>
            <w:showingPlcHdr/>
            <w:dropDownList>
              <w:listItem w:value="Choose an item."/>
              <w:listItem w:displayText="Wet" w:value="Wet"/>
              <w:listItem w:displayText="Dry" w:value="Dry"/>
            </w:dropDownList>
          </w:sdtPr>
          <w:sdtEndPr/>
          <w:sdtContent>
            <w:tc>
              <w:tcPr>
                <w:tcW w:w="1507" w:type="dxa"/>
              </w:tcPr>
              <w:p w14:paraId="2E99A340" w14:textId="474BC91D" w:rsidR="0043367C" w:rsidRPr="00F6109C" w:rsidRDefault="00940B34" w:rsidP="0043367C">
                <w:pPr>
                  <w:pStyle w:val="Tabletext"/>
                </w:pPr>
                <w:r w:rsidRPr="00AA240D">
                  <w:rPr>
                    <w:rStyle w:val="PlaceholderText"/>
                  </w:rPr>
                  <w:t>Choose an item.</w:t>
                </w:r>
              </w:p>
            </w:tc>
          </w:sdtContent>
        </w:sdt>
        <w:sdt>
          <w:sdtPr>
            <w:alias w:val="Timing Method - Aircraft"/>
            <w:tag w:val="Timing Method - Aircraft"/>
            <w:id w:val="-1432815976"/>
            <w:placeholder>
              <w:docPart w:val="3418ACA116FB43259B690AE926E4E2F4"/>
            </w:placeholder>
            <w:showingPlcHdr/>
            <w:dropDownList>
              <w:listItem w:value="Choose an item."/>
              <w:listItem w:displayText="per Hour" w:value="per Hour"/>
              <w:listItem w:displayText="per Day" w:value="per Day"/>
              <w:listItem w:displayText="per Package" w:value="per Package"/>
            </w:dropDownList>
          </w:sdtPr>
          <w:sdtEndPr/>
          <w:sdtContent>
            <w:tc>
              <w:tcPr>
                <w:tcW w:w="1418" w:type="dxa"/>
              </w:tcPr>
              <w:p w14:paraId="36C78A00" w14:textId="7072A752" w:rsidR="0043367C" w:rsidRPr="00B63514" w:rsidRDefault="00DA1A59" w:rsidP="0043367C">
                <w:pPr>
                  <w:pStyle w:val="Tabletext"/>
                </w:pPr>
                <w:r w:rsidRPr="003370BE">
                  <w:t>Choose an item.</w:t>
                </w:r>
              </w:p>
            </w:tc>
          </w:sdtContent>
        </w:sdt>
        <w:tc>
          <w:tcPr>
            <w:tcW w:w="1596" w:type="dxa"/>
          </w:tcPr>
          <w:p w14:paraId="4904EF42" w14:textId="37F9EEB8" w:rsidR="0043367C" w:rsidRPr="00B63514" w:rsidRDefault="0043367C" w:rsidP="0043367C">
            <w:pPr>
              <w:pStyle w:val="Tabletext"/>
            </w:pPr>
          </w:p>
        </w:tc>
        <w:tc>
          <w:tcPr>
            <w:tcW w:w="1507" w:type="dxa"/>
          </w:tcPr>
          <w:p w14:paraId="188803AC" w14:textId="226D51FA" w:rsidR="0043367C" w:rsidRPr="00B63514" w:rsidRDefault="00940B34" w:rsidP="0043367C">
            <w:pPr>
              <w:pStyle w:val="Tabletext"/>
            </w:pPr>
            <w:r>
              <w:t>AUD</w:t>
            </w:r>
          </w:p>
        </w:tc>
      </w:tr>
    </w:tbl>
    <w:p w14:paraId="1DF0D1E6" w14:textId="201250C0" w:rsidR="002C3BA6" w:rsidRPr="002C3BA6" w:rsidRDefault="007A0456">
      <w:pPr>
        <w:pStyle w:val="unHeading3"/>
        <w:numPr>
          <w:ilvl w:val="1"/>
          <w:numId w:val="27"/>
        </w:numPr>
        <w:rPr>
          <w:sz w:val="22"/>
          <w:szCs w:val="20"/>
        </w:rPr>
      </w:pPr>
      <w:r w:rsidRPr="00665ACC">
        <w:rPr>
          <w:sz w:val="22"/>
          <w:szCs w:val="20"/>
        </w:rPr>
        <w:t xml:space="preserve">Hire Rates – </w:t>
      </w:r>
      <w:r w:rsidR="002C3BA6" w:rsidRPr="002C3BA6">
        <w:rPr>
          <w:sz w:val="22"/>
          <w:szCs w:val="20"/>
        </w:rPr>
        <w:t>Training Services in Aircraft</w:t>
      </w:r>
    </w:p>
    <w:tbl>
      <w:tblPr>
        <w:tblStyle w:val="SD-MOStable"/>
        <w:tblW w:w="0" w:type="auto"/>
        <w:tblLook w:val="0420" w:firstRow="1" w:lastRow="0" w:firstColumn="0" w:lastColumn="0" w:noHBand="0" w:noVBand="1"/>
      </w:tblPr>
      <w:tblGrid>
        <w:gridCol w:w="5807"/>
        <w:gridCol w:w="2410"/>
        <w:gridCol w:w="2268"/>
        <w:gridCol w:w="1701"/>
        <w:gridCol w:w="1559"/>
      </w:tblGrid>
      <w:tr w:rsidR="002C3BA6" w:rsidRPr="007A58D4" w14:paraId="4FA7120C" w14:textId="77777777" w:rsidTr="002C3BA6">
        <w:trPr>
          <w:cnfStyle w:val="100000000000" w:firstRow="1" w:lastRow="0" w:firstColumn="0" w:lastColumn="0" w:oddVBand="0" w:evenVBand="0" w:oddHBand="0" w:evenHBand="0" w:firstRowFirstColumn="0" w:firstRowLastColumn="0" w:lastRowFirstColumn="0" w:lastRowLastColumn="0"/>
        </w:trPr>
        <w:tc>
          <w:tcPr>
            <w:tcW w:w="5807" w:type="dxa"/>
          </w:tcPr>
          <w:p w14:paraId="6FB2E127" w14:textId="5CF70095" w:rsidR="002C3BA6" w:rsidRPr="007A58D4" w:rsidRDefault="002C3BA6" w:rsidP="007B4B3D">
            <w:r>
              <w:t>Course Type</w:t>
            </w:r>
          </w:p>
        </w:tc>
        <w:tc>
          <w:tcPr>
            <w:tcW w:w="2410" w:type="dxa"/>
          </w:tcPr>
          <w:p w14:paraId="5F9EAEBD" w14:textId="77777777" w:rsidR="002C3BA6" w:rsidRPr="007A58D4" w:rsidRDefault="002C3BA6" w:rsidP="007B4B3D">
            <w:r>
              <w:t>Location</w:t>
            </w:r>
          </w:p>
        </w:tc>
        <w:tc>
          <w:tcPr>
            <w:tcW w:w="2268" w:type="dxa"/>
          </w:tcPr>
          <w:p w14:paraId="25EB0929" w14:textId="28244536" w:rsidR="002C3BA6" w:rsidRPr="003370BE" w:rsidRDefault="002C3BA6" w:rsidP="007B4B3D">
            <w:pPr>
              <w:rPr>
                <w:b w:val="0"/>
              </w:rPr>
            </w:pPr>
            <w:r>
              <w:t>Course Length</w:t>
            </w:r>
          </w:p>
        </w:tc>
        <w:tc>
          <w:tcPr>
            <w:tcW w:w="1701" w:type="dxa"/>
          </w:tcPr>
          <w:p w14:paraId="44CB27EF" w14:textId="5CB5F735" w:rsidR="002C3BA6" w:rsidRPr="003370BE" w:rsidRDefault="002C3BA6" w:rsidP="007B4B3D">
            <w:pPr>
              <w:rPr>
                <w:b w:val="0"/>
              </w:rPr>
            </w:pPr>
            <w:r>
              <w:t>Package</w:t>
            </w:r>
            <w:r w:rsidRPr="003370BE">
              <w:t xml:space="preserve"> Rate </w:t>
            </w:r>
            <w:r w:rsidRPr="00A30CF1">
              <w:t>(GST inclusive)</w:t>
            </w:r>
          </w:p>
        </w:tc>
        <w:tc>
          <w:tcPr>
            <w:tcW w:w="1559" w:type="dxa"/>
          </w:tcPr>
          <w:p w14:paraId="40C7E4F3" w14:textId="77777777" w:rsidR="002C3BA6" w:rsidRPr="003370BE" w:rsidRDefault="002C3BA6" w:rsidP="007B4B3D">
            <w:pPr>
              <w:rPr>
                <w:b w:val="0"/>
              </w:rPr>
            </w:pPr>
            <w:r w:rsidRPr="00F43BF6">
              <w:t>Currency</w:t>
            </w:r>
          </w:p>
        </w:tc>
      </w:tr>
      <w:tr w:rsidR="002C3BA6" w14:paraId="74F1E59C" w14:textId="77777777" w:rsidTr="002C3BA6">
        <w:trPr>
          <w:cnfStyle w:val="000000100000" w:firstRow="0" w:lastRow="0" w:firstColumn="0" w:lastColumn="0" w:oddVBand="0" w:evenVBand="0" w:oddHBand="1" w:evenHBand="0" w:firstRowFirstColumn="0" w:firstRowLastColumn="0" w:lastRowFirstColumn="0" w:lastRowLastColumn="0"/>
        </w:trPr>
        <w:tc>
          <w:tcPr>
            <w:tcW w:w="5807" w:type="dxa"/>
          </w:tcPr>
          <w:p w14:paraId="6CEF2148" w14:textId="77777777" w:rsidR="002C3BA6" w:rsidRPr="00F6109C" w:rsidRDefault="002C3BA6" w:rsidP="007B4B3D">
            <w:pPr>
              <w:pStyle w:val="Tabletext"/>
            </w:pPr>
          </w:p>
        </w:tc>
        <w:tc>
          <w:tcPr>
            <w:tcW w:w="2410" w:type="dxa"/>
          </w:tcPr>
          <w:p w14:paraId="2C4EEC61" w14:textId="77777777" w:rsidR="002C3BA6" w:rsidRPr="00F6109C" w:rsidRDefault="002C3BA6" w:rsidP="007B4B3D">
            <w:pPr>
              <w:pStyle w:val="Tabletext"/>
            </w:pPr>
          </w:p>
        </w:tc>
        <w:tc>
          <w:tcPr>
            <w:tcW w:w="2268" w:type="dxa"/>
          </w:tcPr>
          <w:p w14:paraId="2308608F" w14:textId="5788A445" w:rsidR="002C3BA6" w:rsidRPr="00B63514" w:rsidRDefault="002C3BA6" w:rsidP="007B4B3D">
            <w:pPr>
              <w:pStyle w:val="Tabletext"/>
            </w:pPr>
          </w:p>
        </w:tc>
        <w:tc>
          <w:tcPr>
            <w:tcW w:w="1701" w:type="dxa"/>
          </w:tcPr>
          <w:p w14:paraId="136D0360" w14:textId="77777777" w:rsidR="002C3BA6" w:rsidRPr="00B63514" w:rsidRDefault="002C3BA6" w:rsidP="007B4B3D">
            <w:pPr>
              <w:pStyle w:val="Tabletext"/>
            </w:pPr>
          </w:p>
        </w:tc>
        <w:tc>
          <w:tcPr>
            <w:tcW w:w="1559" w:type="dxa"/>
          </w:tcPr>
          <w:p w14:paraId="582740E8" w14:textId="77777777" w:rsidR="002C3BA6" w:rsidRPr="00B63514" w:rsidRDefault="002C3BA6" w:rsidP="007B4B3D">
            <w:pPr>
              <w:pStyle w:val="Tabletext"/>
            </w:pPr>
            <w:r>
              <w:t>AUD</w:t>
            </w:r>
          </w:p>
        </w:tc>
      </w:tr>
    </w:tbl>
    <w:p w14:paraId="0BF12751" w14:textId="7878E149" w:rsidR="002C3BA6" w:rsidRPr="00665ACC" w:rsidRDefault="002C3BA6">
      <w:pPr>
        <w:pStyle w:val="unHeading3"/>
        <w:numPr>
          <w:ilvl w:val="1"/>
          <w:numId w:val="27"/>
        </w:numPr>
        <w:rPr>
          <w:sz w:val="22"/>
          <w:szCs w:val="20"/>
        </w:rPr>
      </w:pPr>
      <w:r w:rsidRPr="00665ACC">
        <w:rPr>
          <w:sz w:val="22"/>
          <w:szCs w:val="20"/>
        </w:rPr>
        <w:lastRenderedPageBreak/>
        <w:t xml:space="preserve">Hire Rates – </w:t>
      </w:r>
      <w:r w:rsidR="005807B9" w:rsidRPr="005807B9">
        <w:rPr>
          <w:sz w:val="22"/>
          <w:szCs w:val="20"/>
        </w:rPr>
        <w:t>Support Persons and Equipment for Aircraft Hire</w:t>
      </w:r>
    </w:p>
    <w:tbl>
      <w:tblPr>
        <w:tblStyle w:val="SD-MOStable"/>
        <w:tblW w:w="13745" w:type="dxa"/>
        <w:tblLook w:val="0420" w:firstRow="1" w:lastRow="0" w:firstColumn="0" w:lastColumn="0" w:noHBand="0" w:noVBand="1"/>
      </w:tblPr>
      <w:tblGrid>
        <w:gridCol w:w="5807"/>
        <w:gridCol w:w="2410"/>
        <w:gridCol w:w="2268"/>
        <w:gridCol w:w="1701"/>
        <w:gridCol w:w="1559"/>
      </w:tblGrid>
      <w:tr w:rsidR="00B54B6E" w:rsidRPr="007A58D4" w14:paraId="6B204FC4" w14:textId="77777777" w:rsidTr="00B54B6E">
        <w:trPr>
          <w:cnfStyle w:val="100000000000" w:firstRow="1" w:lastRow="0" w:firstColumn="0" w:lastColumn="0" w:oddVBand="0" w:evenVBand="0" w:oddHBand="0" w:evenHBand="0" w:firstRowFirstColumn="0" w:firstRowLastColumn="0" w:lastRowFirstColumn="0" w:lastRowLastColumn="0"/>
        </w:trPr>
        <w:tc>
          <w:tcPr>
            <w:tcW w:w="5807" w:type="dxa"/>
          </w:tcPr>
          <w:p w14:paraId="3D7E0ECA" w14:textId="2B4E62D0" w:rsidR="00B54B6E" w:rsidRPr="007A58D4" w:rsidRDefault="00B54B6E" w:rsidP="00B54B6E">
            <w:r w:rsidRPr="00846016">
              <w:t>Aircraft Support Persons and Equipment Type</w:t>
            </w:r>
          </w:p>
        </w:tc>
        <w:tc>
          <w:tcPr>
            <w:tcW w:w="2410" w:type="dxa"/>
          </w:tcPr>
          <w:p w14:paraId="280A3659" w14:textId="77777777" w:rsidR="00B54B6E" w:rsidRPr="007A58D4" w:rsidRDefault="00B54B6E" w:rsidP="00B54B6E">
            <w:r>
              <w:t>Location</w:t>
            </w:r>
          </w:p>
        </w:tc>
        <w:tc>
          <w:tcPr>
            <w:tcW w:w="2268" w:type="dxa"/>
          </w:tcPr>
          <w:p w14:paraId="38D342B7" w14:textId="7CF39812" w:rsidR="00B54B6E" w:rsidRDefault="00B54B6E" w:rsidP="00B54B6E">
            <w:r w:rsidRPr="003370BE">
              <w:t>Hire Basis</w:t>
            </w:r>
          </w:p>
        </w:tc>
        <w:tc>
          <w:tcPr>
            <w:tcW w:w="1701" w:type="dxa"/>
          </w:tcPr>
          <w:p w14:paraId="17CA9FFE" w14:textId="3B8AE45F" w:rsidR="00B54B6E" w:rsidRPr="003370BE" w:rsidRDefault="00B54B6E" w:rsidP="00B54B6E">
            <w:pPr>
              <w:rPr>
                <w:b w:val="0"/>
              </w:rPr>
            </w:pPr>
            <w:r w:rsidRPr="003370BE">
              <w:t xml:space="preserve">Rate </w:t>
            </w:r>
            <w:r w:rsidRPr="00A30CF1">
              <w:t>(GST inclusive)</w:t>
            </w:r>
          </w:p>
        </w:tc>
        <w:tc>
          <w:tcPr>
            <w:tcW w:w="1559" w:type="dxa"/>
          </w:tcPr>
          <w:p w14:paraId="536880C1" w14:textId="77777777" w:rsidR="00B54B6E" w:rsidRPr="003370BE" w:rsidRDefault="00B54B6E" w:rsidP="00B54B6E">
            <w:pPr>
              <w:rPr>
                <w:b w:val="0"/>
              </w:rPr>
            </w:pPr>
            <w:r w:rsidRPr="00F43BF6">
              <w:t>Currency</w:t>
            </w:r>
          </w:p>
        </w:tc>
      </w:tr>
      <w:tr w:rsidR="005D3B65" w14:paraId="24D628A0" w14:textId="77777777" w:rsidTr="00B54B6E">
        <w:trPr>
          <w:cnfStyle w:val="000000100000" w:firstRow="0" w:lastRow="0" w:firstColumn="0" w:lastColumn="0" w:oddVBand="0" w:evenVBand="0" w:oddHBand="1" w:evenHBand="0" w:firstRowFirstColumn="0" w:firstRowLastColumn="0" w:lastRowFirstColumn="0" w:lastRowLastColumn="0"/>
        </w:trPr>
        <w:tc>
          <w:tcPr>
            <w:tcW w:w="5807" w:type="dxa"/>
          </w:tcPr>
          <w:p w14:paraId="51A1025F" w14:textId="77777777" w:rsidR="005D3B65" w:rsidRPr="00F6109C" w:rsidRDefault="005D3B65" w:rsidP="005D3B65">
            <w:pPr>
              <w:pStyle w:val="Tabletext"/>
            </w:pPr>
          </w:p>
        </w:tc>
        <w:tc>
          <w:tcPr>
            <w:tcW w:w="2410" w:type="dxa"/>
          </w:tcPr>
          <w:p w14:paraId="28E4CD35" w14:textId="77777777" w:rsidR="005D3B65" w:rsidRPr="00F6109C" w:rsidRDefault="005D3B65" w:rsidP="005D3B65">
            <w:pPr>
              <w:pStyle w:val="Tabletext"/>
            </w:pPr>
          </w:p>
        </w:tc>
        <w:sdt>
          <w:sdtPr>
            <w:alias w:val="Timing Method - Aircraft"/>
            <w:tag w:val="Timing Method - Aircraft"/>
            <w:id w:val="1765804459"/>
            <w:placeholder>
              <w:docPart w:val="18904964C3E04662A07B4DE528FA7092"/>
            </w:placeholder>
            <w:showingPlcHdr/>
            <w:dropDownList>
              <w:listItem w:value="Choose an item."/>
              <w:listItem w:displayText="per Hour" w:value="per Hour"/>
              <w:listItem w:displayText="per Day" w:value="per Day"/>
            </w:dropDownList>
          </w:sdtPr>
          <w:sdtEndPr/>
          <w:sdtContent>
            <w:tc>
              <w:tcPr>
                <w:tcW w:w="2268" w:type="dxa"/>
              </w:tcPr>
              <w:p w14:paraId="62C6B68C" w14:textId="5390F6F0" w:rsidR="005D3B65" w:rsidRPr="00B63514" w:rsidRDefault="005D3B65" w:rsidP="005D3B65">
                <w:pPr>
                  <w:pStyle w:val="Tabletext"/>
                </w:pPr>
                <w:r w:rsidRPr="003370BE">
                  <w:t>Choose an item.</w:t>
                </w:r>
              </w:p>
            </w:tc>
          </w:sdtContent>
        </w:sdt>
        <w:tc>
          <w:tcPr>
            <w:tcW w:w="1701" w:type="dxa"/>
          </w:tcPr>
          <w:p w14:paraId="7CE73620" w14:textId="77777777" w:rsidR="005D3B65" w:rsidRPr="00B63514" w:rsidRDefault="005D3B65" w:rsidP="005D3B65">
            <w:pPr>
              <w:pStyle w:val="Tabletext"/>
            </w:pPr>
          </w:p>
        </w:tc>
        <w:tc>
          <w:tcPr>
            <w:tcW w:w="1559" w:type="dxa"/>
          </w:tcPr>
          <w:p w14:paraId="4D1474EB" w14:textId="77777777" w:rsidR="005D3B65" w:rsidRPr="00B63514" w:rsidRDefault="005D3B65" w:rsidP="005D3B65">
            <w:pPr>
              <w:pStyle w:val="Tabletext"/>
            </w:pPr>
            <w:r>
              <w:t>AUD</w:t>
            </w:r>
          </w:p>
        </w:tc>
      </w:tr>
    </w:tbl>
    <w:p w14:paraId="3C25D18A" w14:textId="4C91C5BE" w:rsidR="002C3BA6" w:rsidRPr="00665ACC" w:rsidRDefault="002C3BA6">
      <w:pPr>
        <w:pStyle w:val="unHeading3"/>
        <w:numPr>
          <w:ilvl w:val="1"/>
          <w:numId w:val="27"/>
        </w:numPr>
        <w:rPr>
          <w:sz w:val="22"/>
          <w:szCs w:val="20"/>
        </w:rPr>
      </w:pPr>
      <w:r w:rsidRPr="00665ACC">
        <w:rPr>
          <w:sz w:val="22"/>
          <w:szCs w:val="20"/>
        </w:rPr>
        <w:t xml:space="preserve">Hire Rates – </w:t>
      </w:r>
      <w:r w:rsidR="00883DFE" w:rsidRPr="00883DFE">
        <w:rPr>
          <w:sz w:val="22"/>
          <w:szCs w:val="20"/>
        </w:rPr>
        <w:t>Other Charges for Aircraft Hire</w:t>
      </w:r>
    </w:p>
    <w:tbl>
      <w:tblPr>
        <w:tblStyle w:val="SD-MOStable"/>
        <w:tblW w:w="13745" w:type="dxa"/>
        <w:tblLook w:val="0420" w:firstRow="1" w:lastRow="0" w:firstColumn="0" w:lastColumn="0" w:noHBand="0" w:noVBand="1"/>
      </w:tblPr>
      <w:tblGrid>
        <w:gridCol w:w="5807"/>
        <w:gridCol w:w="2410"/>
        <w:gridCol w:w="2268"/>
        <w:gridCol w:w="1701"/>
        <w:gridCol w:w="1559"/>
      </w:tblGrid>
      <w:tr w:rsidR="00B54B6E" w:rsidRPr="007A58D4" w14:paraId="4AC3ECCA" w14:textId="77777777" w:rsidTr="00B54B6E">
        <w:trPr>
          <w:cnfStyle w:val="100000000000" w:firstRow="1" w:lastRow="0" w:firstColumn="0" w:lastColumn="0" w:oddVBand="0" w:evenVBand="0" w:oddHBand="0" w:evenHBand="0" w:firstRowFirstColumn="0" w:firstRowLastColumn="0" w:lastRowFirstColumn="0" w:lastRowLastColumn="0"/>
        </w:trPr>
        <w:tc>
          <w:tcPr>
            <w:tcW w:w="5807" w:type="dxa"/>
          </w:tcPr>
          <w:p w14:paraId="11E47A5F" w14:textId="7F278BE3" w:rsidR="00B54B6E" w:rsidRPr="007A58D4" w:rsidRDefault="00B54B6E" w:rsidP="00B54B6E">
            <w:r>
              <w:t>Charge Type</w:t>
            </w:r>
          </w:p>
        </w:tc>
        <w:tc>
          <w:tcPr>
            <w:tcW w:w="2410" w:type="dxa"/>
          </w:tcPr>
          <w:p w14:paraId="05373CD2" w14:textId="77777777" w:rsidR="00B54B6E" w:rsidRPr="007A58D4" w:rsidRDefault="00B54B6E" w:rsidP="00B54B6E">
            <w:r>
              <w:t>Location</w:t>
            </w:r>
          </w:p>
        </w:tc>
        <w:tc>
          <w:tcPr>
            <w:tcW w:w="2268" w:type="dxa"/>
          </w:tcPr>
          <w:p w14:paraId="4B60AD70" w14:textId="15832A53" w:rsidR="00B54B6E" w:rsidRDefault="005271B5" w:rsidP="00B54B6E">
            <w:r>
              <w:t>Cost</w:t>
            </w:r>
            <w:r w:rsidR="00B54B6E" w:rsidRPr="003370BE">
              <w:t xml:space="preserve"> Basis</w:t>
            </w:r>
          </w:p>
        </w:tc>
        <w:tc>
          <w:tcPr>
            <w:tcW w:w="1701" w:type="dxa"/>
          </w:tcPr>
          <w:p w14:paraId="2DB79B10" w14:textId="2D815706" w:rsidR="00B54B6E" w:rsidRPr="003370BE" w:rsidRDefault="00B54B6E" w:rsidP="00B54B6E">
            <w:pPr>
              <w:rPr>
                <w:b w:val="0"/>
              </w:rPr>
            </w:pPr>
            <w:r w:rsidRPr="003370BE">
              <w:t xml:space="preserve">Rate </w:t>
            </w:r>
            <w:r w:rsidRPr="00A30CF1">
              <w:t>(GST inclusive)</w:t>
            </w:r>
          </w:p>
        </w:tc>
        <w:tc>
          <w:tcPr>
            <w:tcW w:w="1559" w:type="dxa"/>
          </w:tcPr>
          <w:p w14:paraId="77C48F8C" w14:textId="77777777" w:rsidR="00B54B6E" w:rsidRPr="003370BE" w:rsidRDefault="00B54B6E" w:rsidP="00B54B6E">
            <w:pPr>
              <w:rPr>
                <w:b w:val="0"/>
              </w:rPr>
            </w:pPr>
            <w:r w:rsidRPr="00F43BF6">
              <w:t>Currency</w:t>
            </w:r>
          </w:p>
        </w:tc>
      </w:tr>
      <w:tr w:rsidR="005271B5" w14:paraId="7D1E0AFE" w14:textId="77777777" w:rsidTr="00B54B6E">
        <w:trPr>
          <w:cnfStyle w:val="000000100000" w:firstRow="0" w:lastRow="0" w:firstColumn="0" w:lastColumn="0" w:oddVBand="0" w:evenVBand="0" w:oddHBand="1" w:evenHBand="0" w:firstRowFirstColumn="0" w:firstRowLastColumn="0" w:lastRowFirstColumn="0" w:lastRowLastColumn="0"/>
        </w:trPr>
        <w:tc>
          <w:tcPr>
            <w:tcW w:w="5807" w:type="dxa"/>
          </w:tcPr>
          <w:p w14:paraId="595FCFD5" w14:textId="77777777" w:rsidR="005271B5" w:rsidRPr="00F6109C" w:rsidRDefault="005271B5" w:rsidP="005271B5">
            <w:pPr>
              <w:pStyle w:val="Tabletext"/>
            </w:pPr>
          </w:p>
        </w:tc>
        <w:tc>
          <w:tcPr>
            <w:tcW w:w="2410" w:type="dxa"/>
          </w:tcPr>
          <w:p w14:paraId="4BB4FF09" w14:textId="77777777" w:rsidR="005271B5" w:rsidRPr="00F6109C" w:rsidRDefault="005271B5" w:rsidP="005271B5">
            <w:pPr>
              <w:pStyle w:val="Tabletext"/>
            </w:pPr>
          </w:p>
        </w:tc>
        <w:sdt>
          <w:sdtPr>
            <w:alias w:val="Timing Method - Aircraft"/>
            <w:tag w:val="Timing Method - Aircraft"/>
            <w:id w:val="1768029944"/>
            <w:placeholder>
              <w:docPart w:val="AACAD9ECA9C8441082576B964A52CA6E"/>
            </w:placeholder>
            <w:showingPlcHdr/>
            <w:dropDownList>
              <w:listItem w:value="Choose an item."/>
              <w:listItem w:displayText="per Hour" w:value="per Hour"/>
              <w:listItem w:displayText="per Day" w:value="per Day"/>
            </w:dropDownList>
          </w:sdtPr>
          <w:sdtEndPr/>
          <w:sdtContent>
            <w:tc>
              <w:tcPr>
                <w:tcW w:w="2268" w:type="dxa"/>
              </w:tcPr>
              <w:p w14:paraId="5443649C" w14:textId="2E99D2A8" w:rsidR="005271B5" w:rsidRPr="00B63514" w:rsidRDefault="005271B5" w:rsidP="005271B5">
                <w:pPr>
                  <w:pStyle w:val="Tabletext"/>
                </w:pPr>
                <w:r w:rsidRPr="003370BE">
                  <w:t>Choose an item.</w:t>
                </w:r>
              </w:p>
            </w:tc>
          </w:sdtContent>
        </w:sdt>
        <w:tc>
          <w:tcPr>
            <w:tcW w:w="1701" w:type="dxa"/>
          </w:tcPr>
          <w:p w14:paraId="5EFC6CE4" w14:textId="77777777" w:rsidR="005271B5" w:rsidRPr="00B63514" w:rsidRDefault="005271B5" w:rsidP="005271B5">
            <w:pPr>
              <w:pStyle w:val="Tabletext"/>
            </w:pPr>
          </w:p>
        </w:tc>
        <w:tc>
          <w:tcPr>
            <w:tcW w:w="1559" w:type="dxa"/>
          </w:tcPr>
          <w:p w14:paraId="14EA5726" w14:textId="77777777" w:rsidR="005271B5" w:rsidRPr="00B63514" w:rsidRDefault="005271B5" w:rsidP="005271B5">
            <w:pPr>
              <w:pStyle w:val="Tabletext"/>
            </w:pPr>
            <w:r>
              <w:t>AUD</w:t>
            </w:r>
          </w:p>
        </w:tc>
      </w:tr>
    </w:tbl>
    <w:p w14:paraId="2B265048" w14:textId="118B37DA" w:rsidR="005271B5" w:rsidRPr="00665ACC" w:rsidRDefault="005271B5">
      <w:pPr>
        <w:pStyle w:val="unHeading3"/>
        <w:numPr>
          <w:ilvl w:val="1"/>
          <w:numId w:val="27"/>
        </w:numPr>
        <w:rPr>
          <w:sz w:val="22"/>
          <w:szCs w:val="20"/>
        </w:rPr>
      </w:pPr>
      <w:r w:rsidRPr="00665ACC">
        <w:rPr>
          <w:sz w:val="22"/>
          <w:szCs w:val="20"/>
        </w:rPr>
        <w:t xml:space="preserve">Hire Rates – </w:t>
      </w:r>
      <w:r>
        <w:rPr>
          <w:sz w:val="22"/>
          <w:szCs w:val="20"/>
        </w:rPr>
        <w:t>Simulator</w:t>
      </w:r>
    </w:p>
    <w:tbl>
      <w:tblPr>
        <w:tblStyle w:val="SD-MOStable"/>
        <w:tblW w:w="0" w:type="auto"/>
        <w:tblLook w:val="0420" w:firstRow="1" w:lastRow="0" w:firstColumn="0" w:lastColumn="0" w:noHBand="0" w:noVBand="1"/>
      </w:tblPr>
      <w:tblGrid>
        <w:gridCol w:w="3681"/>
        <w:gridCol w:w="1811"/>
        <w:gridCol w:w="1926"/>
        <w:gridCol w:w="1507"/>
        <w:gridCol w:w="1560"/>
        <w:gridCol w:w="1701"/>
        <w:gridCol w:w="1554"/>
      </w:tblGrid>
      <w:tr w:rsidR="0087446B" w:rsidRPr="007A58D4" w14:paraId="01C503E4" w14:textId="77777777" w:rsidTr="0053418A">
        <w:trPr>
          <w:cnfStyle w:val="100000000000" w:firstRow="1" w:lastRow="0" w:firstColumn="0" w:lastColumn="0" w:oddVBand="0" w:evenVBand="0" w:oddHBand="0" w:evenHBand="0" w:firstRowFirstColumn="0" w:firstRowLastColumn="0" w:lastRowFirstColumn="0" w:lastRowLastColumn="0"/>
        </w:trPr>
        <w:tc>
          <w:tcPr>
            <w:tcW w:w="3681" w:type="dxa"/>
          </w:tcPr>
          <w:p w14:paraId="4F792B4D" w14:textId="4470D438" w:rsidR="0087446B" w:rsidRPr="007A58D4" w:rsidRDefault="0053418A" w:rsidP="007B4B3D">
            <w:r>
              <w:t xml:space="preserve">Simulator </w:t>
            </w:r>
            <w:r w:rsidR="0087446B">
              <w:t>Type</w:t>
            </w:r>
          </w:p>
        </w:tc>
        <w:tc>
          <w:tcPr>
            <w:tcW w:w="1811" w:type="dxa"/>
          </w:tcPr>
          <w:p w14:paraId="767EF5C5" w14:textId="77777777" w:rsidR="0087446B" w:rsidRPr="007A0456" w:rsidRDefault="0087446B" w:rsidP="007B4B3D">
            <w:pPr>
              <w:keepNext/>
              <w:keepLines/>
              <w:spacing w:before="60"/>
              <w:jc w:val="center"/>
              <w:rPr>
                <w:b w:val="0"/>
              </w:rPr>
            </w:pPr>
            <w:r>
              <w:t>ICAO Designator</w:t>
            </w:r>
          </w:p>
        </w:tc>
        <w:tc>
          <w:tcPr>
            <w:tcW w:w="1926" w:type="dxa"/>
          </w:tcPr>
          <w:p w14:paraId="7FA78DBC" w14:textId="77777777" w:rsidR="0087446B" w:rsidRPr="007A58D4" w:rsidRDefault="0087446B" w:rsidP="007B4B3D">
            <w:r>
              <w:t>Location</w:t>
            </w:r>
          </w:p>
        </w:tc>
        <w:tc>
          <w:tcPr>
            <w:tcW w:w="1507" w:type="dxa"/>
          </w:tcPr>
          <w:p w14:paraId="59F55936" w14:textId="77777777" w:rsidR="0087446B" w:rsidRPr="007A58D4" w:rsidRDefault="0087446B" w:rsidP="007B4B3D">
            <w:r w:rsidRPr="003370BE">
              <w:t>Hire Basis</w:t>
            </w:r>
          </w:p>
        </w:tc>
        <w:tc>
          <w:tcPr>
            <w:tcW w:w="1560" w:type="dxa"/>
          </w:tcPr>
          <w:p w14:paraId="346C4675" w14:textId="77777777" w:rsidR="0087446B" w:rsidRPr="003370BE" w:rsidRDefault="0087446B" w:rsidP="007B4B3D">
            <w:pPr>
              <w:rPr>
                <w:b w:val="0"/>
              </w:rPr>
            </w:pPr>
            <w:r w:rsidRPr="003370BE">
              <w:t>Timing Method</w:t>
            </w:r>
          </w:p>
        </w:tc>
        <w:tc>
          <w:tcPr>
            <w:tcW w:w="1701" w:type="dxa"/>
          </w:tcPr>
          <w:p w14:paraId="38D7C82D" w14:textId="77777777" w:rsidR="0087446B" w:rsidRPr="003370BE" w:rsidRDefault="0087446B" w:rsidP="007B4B3D">
            <w:pPr>
              <w:rPr>
                <w:b w:val="0"/>
              </w:rPr>
            </w:pPr>
            <w:r w:rsidRPr="003370BE">
              <w:t xml:space="preserve">Hourly Rate </w:t>
            </w:r>
            <w:r w:rsidRPr="00A30CF1">
              <w:t>(GST inclusive)</w:t>
            </w:r>
          </w:p>
        </w:tc>
        <w:tc>
          <w:tcPr>
            <w:tcW w:w="1554" w:type="dxa"/>
          </w:tcPr>
          <w:p w14:paraId="49273FBD" w14:textId="77777777" w:rsidR="0087446B" w:rsidRPr="003370BE" w:rsidRDefault="0087446B" w:rsidP="007B4B3D">
            <w:pPr>
              <w:rPr>
                <w:b w:val="0"/>
              </w:rPr>
            </w:pPr>
            <w:r w:rsidRPr="00F43BF6">
              <w:t>Currency</w:t>
            </w:r>
          </w:p>
        </w:tc>
      </w:tr>
      <w:tr w:rsidR="0087446B" w14:paraId="28CF8E58" w14:textId="77777777" w:rsidTr="0053418A">
        <w:trPr>
          <w:cnfStyle w:val="000000100000" w:firstRow="0" w:lastRow="0" w:firstColumn="0" w:lastColumn="0" w:oddVBand="0" w:evenVBand="0" w:oddHBand="1" w:evenHBand="0" w:firstRowFirstColumn="0" w:firstRowLastColumn="0" w:lastRowFirstColumn="0" w:lastRowLastColumn="0"/>
        </w:trPr>
        <w:tc>
          <w:tcPr>
            <w:tcW w:w="3681" w:type="dxa"/>
          </w:tcPr>
          <w:p w14:paraId="01DD1B54" w14:textId="77777777" w:rsidR="0087446B" w:rsidRPr="00F6109C" w:rsidRDefault="0087446B" w:rsidP="007B4B3D">
            <w:pPr>
              <w:pStyle w:val="Tabletext"/>
            </w:pPr>
          </w:p>
        </w:tc>
        <w:tc>
          <w:tcPr>
            <w:tcW w:w="1811" w:type="dxa"/>
          </w:tcPr>
          <w:p w14:paraId="1A6E10C0" w14:textId="77777777" w:rsidR="0087446B" w:rsidRPr="00F6109C" w:rsidRDefault="0087446B" w:rsidP="007B4B3D">
            <w:pPr>
              <w:pStyle w:val="Tabletext"/>
            </w:pPr>
          </w:p>
        </w:tc>
        <w:tc>
          <w:tcPr>
            <w:tcW w:w="1926" w:type="dxa"/>
          </w:tcPr>
          <w:p w14:paraId="0B85682D" w14:textId="77777777" w:rsidR="0087446B" w:rsidRPr="00F6109C" w:rsidRDefault="0087446B" w:rsidP="007B4B3D">
            <w:pPr>
              <w:pStyle w:val="Tabletext"/>
            </w:pPr>
          </w:p>
        </w:tc>
        <w:sdt>
          <w:sdtPr>
            <w:id w:val="1438483549"/>
            <w:placeholder>
              <w:docPart w:val="AA949535DAEB485FB3C598E4938EA72B"/>
            </w:placeholder>
            <w:showingPlcHdr/>
            <w:dropDownList>
              <w:listItem w:value="Choose an item."/>
              <w:listItem w:displayText="Wet" w:value="Wet"/>
              <w:listItem w:displayText="Dry" w:value="Dry"/>
            </w:dropDownList>
          </w:sdtPr>
          <w:sdtEndPr/>
          <w:sdtContent>
            <w:tc>
              <w:tcPr>
                <w:tcW w:w="1507" w:type="dxa"/>
              </w:tcPr>
              <w:p w14:paraId="17FA4956" w14:textId="77777777" w:rsidR="0087446B" w:rsidRPr="00F6109C" w:rsidRDefault="0087446B" w:rsidP="007B4B3D">
                <w:pPr>
                  <w:pStyle w:val="Tabletext"/>
                </w:pPr>
                <w:r w:rsidRPr="00AA240D">
                  <w:rPr>
                    <w:rStyle w:val="PlaceholderText"/>
                  </w:rPr>
                  <w:t>Choose an item.</w:t>
                </w:r>
              </w:p>
            </w:tc>
          </w:sdtContent>
        </w:sdt>
        <w:sdt>
          <w:sdtPr>
            <w:alias w:val="Timing Method - Simulator"/>
            <w:tag w:val="Timing Method - Simulator"/>
            <w:id w:val="962311612"/>
            <w:placeholder>
              <w:docPart w:val="EDBD1C30BB934A47A09572EEDC167C5A"/>
            </w:placeholder>
            <w:showingPlcHdr/>
            <w:dropDownList>
              <w:listItem w:value="Choose an item."/>
              <w:listItem w:displayText="per Hour" w:value="per Hour"/>
              <w:listItem w:displayText="per Day" w:value="per Day"/>
              <w:listItem w:displayText="per Package" w:value="per Package"/>
            </w:dropDownList>
          </w:sdtPr>
          <w:sdtEndPr/>
          <w:sdtContent>
            <w:tc>
              <w:tcPr>
                <w:tcW w:w="1560" w:type="dxa"/>
              </w:tcPr>
              <w:p w14:paraId="77DC2A8D" w14:textId="77777777" w:rsidR="0087446B" w:rsidRPr="00B63514" w:rsidRDefault="0087446B" w:rsidP="007B4B3D">
                <w:pPr>
                  <w:pStyle w:val="Tabletext"/>
                </w:pPr>
                <w:r w:rsidRPr="003370BE">
                  <w:t>Choose an item.</w:t>
                </w:r>
              </w:p>
            </w:tc>
          </w:sdtContent>
        </w:sdt>
        <w:tc>
          <w:tcPr>
            <w:tcW w:w="1701" w:type="dxa"/>
          </w:tcPr>
          <w:p w14:paraId="545959E8" w14:textId="77777777" w:rsidR="0087446B" w:rsidRPr="00B63514" w:rsidRDefault="0087446B" w:rsidP="007B4B3D">
            <w:pPr>
              <w:pStyle w:val="Tabletext"/>
            </w:pPr>
          </w:p>
        </w:tc>
        <w:tc>
          <w:tcPr>
            <w:tcW w:w="1554" w:type="dxa"/>
          </w:tcPr>
          <w:p w14:paraId="02DB0EB3" w14:textId="77777777" w:rsidR="0087446B" w:rsidRPr="00B63514" w:rsidRDefault="0087446B" w:rsidP="007B4B3D">
            <w:pPr>
              <w:pStyle w:val="Tabletext"/>
            </w:pPr>
            <w:r>
              <w:t>AUD</w:t>
            </w:r>
          </w:p>
        </w:tc>
      </w:tr>
    </w:tbl>
    <w:p w14:paraId="3D948AFB" w14:textId="6F250501" w:rsidR="005271B5" w:rsidRPr="002C3BA6" w:rsidRDefault="005271B5">
      <w:pPr>
        <w:pStyle w:val="unHeading3"/>
        <w:numPr>
          <w:ilvl w:val="1"/>
          <w:numId w:val="27"/>
        </w:numPr>
        <w:rPr>
          <w:sz w:val="22"/>
          <w:szCs w:val="20"/>
        </w:rPr>
      </w:pPr>
      <w:r w:rsidRPr="00665ACC">
        <w:rPr>
          <w:sz w:val="22"/>
          <w:szCs w:val="20"/>
        </w:rPr>
        <w:t xml:space="preserve">Hire Rates – </w:t>
      </w:r>
      <w:r w:rsidRPr="002C3BA6">
        <w:rPr>
          <w:sz w:val="22"/>
          <w:szCs w:val="20"/>
        </w:rPr>
        <w:t xml:space="preserve">Training Services in </w:t>
      </w:r>
      <w:r w:rsidR="0006130D">
        <w:rPr>
          <w:sz w:val="22"/>
          <w:szCs w:val="20"/>
        </w:rPr>
        <w:t>Simulator</w:t>
      </w:r>
    </w:p>
    <w:tbl>
      <w:tblPr>
        <w:tblStyle w:val="SD-MOStable"/>
        <w:tblW w:w="0" w:type="auto"/>
        <w:tblLook w:val="0420" w:firstRow="1" w:lastRow="0" w:firstColumn="0" w:lastColumn="0" w:noHBand="0" w:noVBand="1"/>
      </w:tblPr>
      <w:tblGrid>
        <w:gridCol w:w="5807"/>
        <w:gridCol w:w="2410"/>
        <w:gridCol w:w="2268"/>
        <w:gridCol w:w="1701"/>
        <w:gridCol w:w="1559"/>
      </w:tblGrid>
      <w:tr w:rsidR="005271B5" w:rsidRPr="007A58D4" w14:paraId="0419CEB1" w14:textId="77777777" w:rsidTr="007B4B3D">
        <w:trPr>
          <w:cnfStyle w:val="100000000000" w:firstRow="1" w:lastRow="0" w:firstColumn="0" w:lastColumn="0" w:oddVBand="0" w:evenVBand="0" w:oddHBand="0" w:evenHBand="0" w:firstRowFirstColumn="0" w:firstRowLastColumn="0" w:lastRowFirstColumn="0" w:lastRowLastColumn="0"/>
        </w:trPr>
        <w:tc>
          <w:tcPr>
            <w:tcW w:w="5807" w:type="dxa"/>
          </w:tcPr>
          <w:p w14:paraId="06A494D5" w14:textId="77777777" w:rsidR="005271B5" w:rsidRPr="007A58D4" w:rsidRDefault="005271B5" w:rsidP="007B4B3D">
            <w:r>
              <w:t>Course Type</w:t>
            </w:r>
          </w:p>
        </w:tc>
        <w:tc>
          <w:tcPr>
            <w:tcW w:w="2410" w:type="dxa"/>
          </w:tcPr>
          <w:p w14:paraId="72EE5417" w14:textId="77777777" w:rsidR="005271B5" w:rsidRPr="007A58D4" w:rsidRDefault="005271B5" w:rsidP="007B4B3D">
            <w:r>
              <w:t>Location</w:t>
            </w:r>
          </w:p>
        </w:tc>
        <w:tc>
          <w:tcPr>
            <w:tcW w:w="2268" w:type="dxa"/>
          </w:tcPr>
          <w:p w14:paraId="3C1CF6B5" w14:textId="77777777" w:rsidR="005271B5" w:rsidRPr="003370BE" w:rsidRDefault="005271B5" w:rsidP="007B4B3D">
            <w:pPr>
              <w:rPr>
                <w:b w:val="0"/>
              </w:rPr>
            </w:pPr>
            <w:r>
              <w:t>Course Length</w:t>
            </w:r>
          </w:p>
        </w:tc>
        <w:tc>
          <w:tcPr>
            <w:tcW w:w="1701" w:type="dxa"/>
          </w:tcPr>
          <w:p w14:paraId="3E315D70" w14:textId="77777777" w:rsidR="005271B5" w:rsidRPr="003370BE" w:rsidRDefault="005271B5" w:rsidP="007B4B3D">
            <w:pPr>
              <w:rPr>
                <w:b w:val="0"/>
              </w:rPr>
            </w:pPr>
            <w:r>
              <w:t>Package</w:t>
            </w:r>
            <w:r w:rsidRPr="003370BE">
              <w:t xml:space="preserve"> Rate </w:t>
            </w:r>
            <w:r w:rsidRPr="00A30CF1">
              <w:t>(GST inclusive)</w:t>
            </w:r>
          </w:p>
        </w:tc>
        <w:tc>
          <w:tcPr>
            <w:tcW w:w="1559" w:type="dxa"/>
          </w:tcPr>
          <w:p w14:paraId="06DA69CF" w14:textId="77777777" w:rsidR="005271B5" w:rsidRPr="003370BE" w:rsidRDefault="005271B5" w:rsidP="007B4B3D">
            <w:pPr>
              <w:rPr>
                <w:b w:val="0"/>
              </w:rPr>
            </w:pPr>
            <w:r w:rsidRPr="00F43BF6">
              <w:t>Currency</w:t>
            </w:r>
          </w:p>
        </w:tc>
      </w:tr>
      <w:tr w:rsidR="005271B5" w14:paraId="786D6F86" w14:textId="77777777" w:rsidTr="007B4B3D">
        <w:trPr>
          <w:cnfStyle w:val="000000100000" w:firstRow="0" w:lastRow="0" w:firstColumn="0" w:lastColumn="0" w:oddVBand="0" w:evenVBand="0" w:oddHBand="1" w:evenHBand="0" w:firstRowFirstColumn="0" w:firstRowLastColumn="0" w:lastRowFirstColumn="0" w:lastRowLastColumn="0"/>
        </w:trPr>
        <w:tc>
          <w:tcPr>
            <w:tcW w:w="5807" w:type="dxa"/>
          </w:tcPr>
          <w:p w14:paraId="6D1B2162" w14:textId="77777777" w:rsidR="005271B5" w:rsidRPr="00F6109C" w:rsidRDefault="005271B5" w:rsidP="007B4B3D">
            <w:pPr>
              <w:pStyle w:val="Tabletext"/>
            </w:pPr>
          </w:p>
        </w:tc>
        <w:tc>
          <w:tcPr>
            <w:tcW w:w="2410" w:type="dxa"/>
          </w:tcPr>
          <w:p w14:paraId="44DC9893" w14:textId="77777777" w:rsidR="005271B5" w:rsidRPr="00F6109C" w:rsidRDefault="005271B5" w:rsidP="007B4B3D">
            <w:pPr>
              <w:pStyle w:val="Tabletext"/>
            </w:pPr>
          </w:p>
        </w:tc>
        <w:tc>
          <w:tcPr>
            <w:tcW w:w="2268" w:type="dxa"/>
          </w:tcPr>
          <w:p w14:paraId="5DD60F80" w14:textId="77777777" w:rsidR="005271B5" w:rsidRPr="00B63514" w:rsidRDefault="005271B5" w:rsidP="007B4B3D">
            <w:pPr>
              <w:pStyle w:val="Tabletext"/>
            </w:pPr>
          </w:p>
        </w:tc>
        <w:tc>
          <w:tcPr>
            <w:tcW w:w="1701" w:type="dxa"/>
          </w:tcPr>
          <w:p w14:paraId="781D8201" w14:textId="77777777" w:rsidR="005271B5" w:rsidRPr="00B63514" w:rsidRDefault="005271B5" w:rsidP="007B4B3D">
            <w:pPr>
              <w:pStyle w:val="Tabletext"/>
            </w:pPr>
          </w:p>
        </w:tc>
        <w:tc>
          <w:tcPr>
            <w:tcW w:w="1559" w:type="dxa"/>
          </w:tcPr>
          <w:p w14:paraId="1F115EC5" w14:textId="77777777" w:rsidR="005271B5" w:rsidRPr="00B63514" w:rsidRDefault="005271B5" w:rsidP="007B4B3D">
            <w:pPr>
              <w:pStyle w:val="Tabletext"/>
            </w:pPr>
            <w:r>
              <w:t>AUD</w:t>
            </w:r>
          </w:p>
        </w:tc>
      </w:tr>
    </w:tbl>
    <w:p w14:paraId="222CF7CC" w14:textId="07F2771B" w:rsidR="0053418A" w:rsidRPr="00665ACC" w:rsidRDefault="0053418A">
      <w:pPr>
        <w:pStyle w:val="unHeading3"/>
        <w:numPr>
          <w:ilvl w:val="1"/>
          <w:numId w:val="27"/>
        </w:numPr>
        <w:rPr>
          <w:sz w:val="22"/>
          <w:szCs w:val="20"/>
        </w:rPr>
      </w:pPr>
      <w:r w:rsidRPr="00665ACC">
        <w:rPr>
          <w:sz w:val="22"/>
          <w:szCs w:val="20"/>
        </w:rPr>
        <w:t xml:space="preserve">Hire Rates – </w:t>
      </w:r>
      <w:r w:rsidRPr="005807B9">
        <w:rPr>
          <w:sz w:val="22"/>
          <w:szCs w:val="20"/>
        </w:rPr>
        <w:t xml:space="preserve">Support Persons and Equipment for </w:t>
      </w:r>
      <w:r w:rsidR="00C61046" w:rsidRPr="00C61046">
        <w:rPr>
          <w:sz w:val="22"/>
          <w:szCs w:val="20"/>
        </w:rPr>
        <w:t xml:space="preserve">Simulator </w:t>
      </w:r>
      <w:r w:rsidRPr="005807B9">
        <w:rPr>
          <w:sz w:val="22"/>
          <w:szCs w:val="20"/>
        </w:rPr>
        <w:t>Hire</w:t>
      </w:r>
    </w:p>
    <w:tbl>
      <w:tblPr>
        <w:tblStyle w:val="SD-MOStable"/>
        <w:tblW w:w="13745" w:type="dxa"/>
        <w:tblLook w:val="0420" w:firstRow="1" w:lastRow="0" w:firstColumn="0" w:lastColumn="0" w:noHBand="0" w:noVBand="1"/>
      </w:tblPr>
      <w:tblGrid>
        <w:gridCol w:w="5807"/>
        <w:gridCol w:w="2410"/>
        <w:gridCol w:w="2268"/>
        <w:gridCol w:w="1701"/>
        <w:gridCol w:w="1559"/>
      </w:tblGrid>
      <w:tr w:rsidR="0053418A" w:rsidRPr="007A58D4" w14:paraId="61EDAD91" w14:textId="77777777" w:rsidTr="007B4B3D">
        <w:trPr>
          <w:cnfStyle w:val="100000000000" w:firstRow="1" w:lastRow="0" w:firstColumn="0" w:lastColumn="0" w:oddVBand="0" w:evenVBand="0" w:oddHBand="0" w:evenHBand="0" w:firstRowFirstColumn="0" w:firstRowLastColumn="0" w:lastRowFirstColumn="0" w:lastRowLastColumn="0"/>
        </w:trPr>
        <w:tc>
          <w:tcPr>
            <w:tcW w:w="5807" w:type="dxa"/>
          </w:tcPr>
          <w:p w14:paraId="322B0408" w14:textId="77777777" w:rsidR="0053418A" w:rsidRPr="007A58D4" w:rsidRDefault="0053418A" w:rsidP="007B4B3D">
            <w:r w:rsidRPr="00846016">
              <w:t>Aircraft Support Persons and Equipment Type</w:t>
            </w:r>
          </w:p>
        </w:tc>
        <w:tc>
          <w:tcPr>
            <w:tcW w:w="2410" w:type="dxa"/>
          </w:tcPr>
          <w:p w14:paraId="37468637" w14:textId="77777777" w:rsidR="0053418A" w:rsidRPr="007A58D4" w:rsidRDefault="0053418A" w:rsidP="007B4B3D">
            <w:r>
              <w:t>Location</w:t>
            </w:r>
          </w:p>
        </w:tc>
        <w:tc>
          <w:tcPr>
            <w:tcW w:w="2268" w:type="dxa"/>
          </w:tcPr>
          <w:p w14:paraId="2797C79F" w14:textId="77777777" w:rsidR="0053418A" w:rsidRDefault="0053418A" w:rsidP="007B4B3D">
            <w:r w:rsidRPr="003370BE">
              <w:t>Hire Basis</w:t>
            </w:r>
          </w:p>
        </w:tc>
        <w:tc>
          <w:tcPr>
            <w:tcW w:w="1701" w:type="dxa"/>
          </w:tcPr>
          <w:p w14:paraId="04D1D7DC" w14:textId="77777777" w:rsidR="0053418A" w:rsidRPr="003370BE" w:rsidRDefault="0053418A" w:rsidP="007B4B3D">
            <w:pPr>
              <w:rPr>
                <w:b w:val="0"/>
              </w:rPr>
            </w:pPr>
            <w:r w:rsidRPr="003370BE">
              <w:t xml:space="preserve">Rate </w:t>
            </w:r>
            <w:r w:rsidRPr="00A30CF1">
              <w:t>(GST inclusive)</w:t>
            </w:r>
          </w:p>
        </w:tc>
        <w:tc>
          <w:tcPr>
            <w:tcW w:w="1559" w:type="dxa"/>
          </w:tcPr>
          <w:p w14:paraId="0152D623" w14:textId="77777777" w:rsidR="0053418A" w:rsidRPr="003370BE" w:rsidRDefault="0053418A" w:rsidP="007B4B3D">
            <w:pPr>
              <w:rPr>
                <w:b w:val="0"/>
              </w:rPr>
            </w:pPr>
            <w:r w:rsidRPr="00F43BF6">
              <w:t>Currency</w:t>
            </w:r>
          </w:p>
        </w:tc>
      </w:tr>
      <w:tr w:rsidR="0053418A" w14:paraId="163CCF5D" w14:textId="77777777" w:rsidTr="007B4B3D">
        <w:trPr>
          <w:cnfStyle w:val="000000100000" w:firstRow="0" w:lastRow="0" w:firstColumn="0" w:lastColumn="0" w:oddVBand="0" w:evenVBand="0" w:oddHBand="1" w:evenHBand="0" w:firstRowFirstColumn="0" w:firstRowLastColumn="0" w:lastRowFirstColumn="0" w:lastRowLastColumn="0"/>
        </w:trPr>
        <w:tc>
          <w:tcPr>
            <w:tcW w:w="5807" w:type="dxa"/>
          </w:tcPr>
          <w:p w14:paraId="76287DFF" w14:textId="77777777" w:rsidR="0053418A" w:rsidRPr="00F6109C" w:rsidRDefault="0053418A" w:rsidP="007B4B3D">
            <w:pPr>
              <w:pStyle w:val="Tabletext"/>
            </w:pPr>
          </w:p>
        </w:tc>
        <w:tc>
          <w:tcPr>
            <w:tcW w:w="2410" w:type="dxa"/>
          </w:tcPr>
          <w:p w14:paraId="0A76A1A4" w14:textId="77777777" w:rsidR="0053418A" w:rsidRPr="00F6109C" w:rsidRDefault="0053418A" w:rsidP="007B4B3D">
            <w:pPr>
              <w:pStyle w:val="Tabletext"/>
            </w:pPr>
          </w:p>
        </w:tc>
        <w:sdt>
          <w:sdtPr>
            <w:alias w:val="Timing Method - Simulator"/>
            <w:tag w:val="Timing Method - Simulator "/>
            <w:id w:val="-966045708"/>
            <w:placeholder>
              <w:docPart w:val="38EAD2B311AA4D6BACF01AF38444E1A0"/>
            </w:placeholder>
            <w:showingPlcHdr/>
            <w:dropDownList>
              <w:listItem w:value="Choose an item."/>
              <w:listItem w:displayText="per Hour" w:value="per Hour"/>
              <w:listItem w:displayText="per Day" w:value="per Day"/>
            </w:dropDownList>
          </w:sdtPr>
          <w:sdtEndPr/>
          <w:sdtContent>
            <w:tc>
              <w:tcPr>
                <w:tcW w:w="2268" w:type="dxa"/>
              </w:tcPr>
              <w:p w14:paraId="0423C9C1" w14:textId="77777777" w:rsidR="0053418A" w:rsidRPr="00B63514" w:rsidRDefault="0053418A" w:rsidP="007B4B3D">
                <w:pPr>
                  <w:pStyle w:val="Tabletext"/>
                </w:pPr>
                <w:r w:rsidRPr="003370BE">
                  <w:t>Choose an item.</w:t>
                </w:r>
              </w:p>
            </w:tc>
          </w:sdtContent>
        </w:sdt>
        <w:tc>
          <w:tcPr>
            <w:tcW w:w="1701" w:type="dxa"/>
          </w:tcPr>
          <w:p w14:paraId="6BFF94ED" w14:textId="77777777" w:rsidR="0053418A" w:rsidRPr="00B63514" w:rsidRDefault="0053418A" w:rsidP="007B4B3D">
            <w:pPr>
              <w:pStyle w:val="Tabletext"/>
            </w:pPr>
          </w:p>
        </w:tc>
        <w:tc>
          <w:tcPr>
            <w:tcW w:w="1559" w:type="dxa"/>
          </w:tcPr>
          <w:p w14:paraId="4701418E" w14:textId="77777777" w:rsidR="0053418A" w:rsidRPr="00B63514" w:rsidRDefault="0053418A" w:rsidP="007B4B3D">
            <w:pPr>
              <w:pStyle w:val="Tabletext"/>
            </w:pPr>
            <w:r>
              <w:t>AUD</w:t>
            </w:r>
          </w:p>
        </w:tc>
      </w:tr>
    </w:tbl>
    <w:p w14:paraId="35EBD00B" w14:textId="2D7F5005" w:rsidR="0053418A" w:rsidRPr="00665ACC" w:rsidRDefault="0053418A">
      <w:pPr>
        <w:pStyle w:val="unHeading3"/>
        <w:numPr>
          <w:ilvl w:val="1"/>
          <w:numId w:val="27"/>
        </w:numPr>
        <w:rPr>
          <w:sz w:val="22"/>
          <w:szCs w:val="20"/>
        </w:rPr>
      </w:pPr>
      <w:r w:rsidRPr="00665ACC">
        <w:rPr>
          <w:sz w:val="22"/>
          <w:szCs w:val="20"/>
        </w:rPr>
        <w:lastRenderedPageBreak/>
        <w:t xml:space="preserve">Hire Rates – </w:t>
      </w:r>
      <w:r w:rsidRPr="00883DFE">
        <w:rPr>
          <w:sz w:val="22"/>
          <w:szCs w:val="20"/>
        </w:rPr>
        <w:t xml:space="preserve">Other Charges for </w:t>
      </w:r>
      <w:r w:rsidR="0065585C" w:rsidRPr="0065585C">
        <w:rPr>
          <w:sz w:val="22"/>
          <w:szCs w:val="20"/>
        </w:rPr>
        <w:t xml:space="preserve">Simulator </w:t>
      </w:r>
      <w:r w:rsidRPr="00883DFE">
        <w:rPr>
          <w:sz w:val="22"/>
          <w:szCs w:val="20"/>
        </w:rPr>
        <w:t>Hire</w:t>
      </w:r>
    </w:p>
    <w:tbl>
      <w:tblPr>
        <w:tblStyle w:val="SD-MOStable"/>
        <w:tblW w:w="13745" w:type="dxa"/>
        <w:tblLook w:val="0420" w:firstRow="1" w:lastRow="0" w:firstColumn="0" w:lastColumn="0" w:noHBand="0" w:noVBand="1"/>
      </w:tblPr>
      <w:tblGrid>
        <w:gridCol w:w="5807"/>
        <w:gridCol w:w="2410"/>
        <w:gridCol w:w="2268"/>
        <w:gridCol w:w="1701"/>
        <w:gridCol w:w="1559"/>
      </w:tblGrid>
      <w:tr w:rsidR="0053418A" w:rsidRPr="007A58D4" w14:paraId="5B0617F8" w14:textId="77777777" w:rsidTr="007B4B3D">
        <w:trPr>
          <w:cnfStyle w:val="100000000000" w:firstRow="1" w:lastRow="0" w:firstColumn="0" w:lastColumn="0" w:oddVBand="0" w:evenVBand="0" w:oddHBand="0" w:evenHBand="0" w:firstRowFirstColumn="0" w:firstRowLastColumn="0" w:lastRowFirstColumn="0" w:lastRowLastColumn="0"/>
        </w:trPr>
        <w:tc>
          <w:tcPr>
            <w:tcW w:w="5807" w:type="dxa"/>
          </w:tcPr>
          <w:p w14:paraId="329904BF" w14:textId="77777777" w:rsidR="0053418A" w:rsidRPr="007A58D4" w:rsidRDefault="0053418A" w:rsidP="007B4B3D">
            <w:r>
              <w:t>Charge Type</w:t>
            </w:r>
          </w:p>
        </w:tc>
        <w:tc>
          <w:tcPr>
            <w:tcW w:w="2410" w:type="dxa"/>
          </w:tcPr>
          <w:p w14:paraId="3357E98E" w14:textId="77777777" w:rsidR="0053418A" w:rsidRPr="007A58D4" w:rsidRDefault="0053418A" w:rsidP="007B4B3D">
            <w:r>
              <w:t>Location</w:t>
            </w:r>
          </w:p>
        </w:tc>
        <w:tc>
          <w:tcPr>
            <w:tcW w:w="2268" w:type="dxa"/>
          </w:tcPr>
          <w:p w14:paraId="4EA7C214" w14:textId="77777777" w:rsidR="0053418A" w:rsidRDefault="0053418A" w:rsidP="007B4B3D">
            <w:r>
              <w:t>Cost</w:t>
            </w:r>
            <w:r w:rsidRPr="003370BE">
              <w:t xml:space="preserve"> Basis</w:t>
            </w:r>
          </w:p>
        </w:tc>
        <w:tc>
          <w:tcPr>
            <w:tcW w:w="1701" w:type="dxa"/>
          </w:tcPr>
          <w:p w14:paraId="14CD5CC6" w14:textId="77777777" w:rsidR="0053418A" w:rsidRPr="003370BE" w:rsidRDefault="0053418A" w:rsidP="007B4B3D">
            <w:pPr>
              <w:rPr>
                <w:b w:val="0"/>
              </w:rPr>
            </w:pPr>
            <w:r w:rsidRPr="003370BE">
              <w:t xml:space="preserve">Rate </w:t>
            </w:r>
            <w:r w:rsidRPr="00A30CF1">
              <w:t>(GST inclusive)</w:t>
            </w:r>
          </w:p>
        </w:tc>
        <w:tc>
          <w:tcPr>
            <w:tcW w:w="1559" w:type="dxa"/>
          </w:tcPr>
          <w:p w14:paraId="256CD3CD" w14:textId="77777777" w:rsidR="0053418A" w:rsidRPr="003370BE" w:rsidRDefault="0053418A" w:rsidP="007B4B3D">
            <w:pPr>
              <w:rPr>
                <w:b w:val="0"/>
              </w:rPr>
            </w:pPr>
            <w:r w:rsidRPr="00F43BF6">
              <w:t>Currency</w:t>
            </w:r>
          </w:p>
        </w:tc>
      </w:tr>
      <w:tr w:rsidR="0053418A" w14:paraId="317D9C53" w14:textId="77777777" w:rsidTr="007B4B3D">
        <w:trPr>
          <w:cnfStyle w:val="000000100000" w:firstRow="0" w:lastRow="0" w:firstColumn="0" w:lastColumn="0" w:oddVBand="0" w:evenVBand="0" w:oddHBand="1" w:evenHBand="0" w:firstRowFirstColumn="0" w:firstRowLastColumn="0" w:lastRowFirstColumn="0" w:lastRowLastColumn="0"/>
        </w:trPr>
        <w:tc>
          <w:tcPr>
            <w:tcW w:w="5807" w:type="dxa"/>
          </w:tcPr>
          <w:p w14:paraId="13D25D4A" w14:textId="77777777" w:rsidR="0053418A" w:rsidRPr="00F6109C" w:rsidRDefault="0053418A" w:rsidP="007B4B3D">
            <w:pPr>
              <w:pStyle w:val="Tabletext"/>
            </w:pPr>
          </w:p>
        </w:tc>
        <w:tc>
          <w:tcPr>
            <w:tcW w:w="2410" w:type="dxa"/>
          </w:tcPr>
          <w:p w14:paraId="08518B58" w14:textId="77777777" w:rsidR="0053418A" w:rsidRPr="00F6109C" w:rsidRDefault="0053418A" w:rsidP="007B4B3D">
            <w:pPr>
              <w:pStyle w:val="Tabletext"/>
            </w:pPr>
          </w:p>
        </w:tc>
        <w:sdt>
          <w:sdtPr>
            <w:alias w:val="Timing Method - Simulator "/>
            <w:tag w:val="Timing Method - Simulator "/>
            <w:id w:val="-1899656479"/>
            <w:placeholder>
              <w:docPart w:val="C20C029287BE485F883A256B03E8CBDF"/>
            </w:placeholder>
            <w:showingPlcHdr/>
            <w:dropDownList>
              <w:listItem w:value="Choose an item."/>
              <w:listItem w:displayText="per Hour" w:value="per Hour"/>
              <w:listItem w:displayText="per Day" w:value="per Day"/>
            </w:dropDownList>
          </w:sdtPr>
          <w:sdtEndPr/>
          <w:sdtContent>
            <w:tc>
              <w:tcPr>
                <w:tcW w:w="2268" w:type="dxa"/>
              </w:tcPr>
              <w:p w14:paraId="3B5B6FEF" w14:textId="77777777" w:rsidR="0053418A" w:rsidRPr="00B63514" w:rsidRDefault="0053418A" w:rsidP="007B4B3D">
                <w:pPr>
                  <w:pStyle w:val="Tabletext"/>
                </w:pPr>
                <w:r w:rsidRPr="003370BE">
                  <w:t>Choose an item.</w:t>
                </w:r>
              </w:p>
            </w:tc>
          </w:sdtContent>
        </w:sdt>
        <w:tc>
          <w:tcPr>
            <w:tcW w:w="1701" w:type="dxa"/>
          </w:tcPr>
          <w:p w14:paraId="3DE1E9CF" w14:textId="77777777" w:rsidR="0053418A" w:rsidRPr="00B63514" w:rsidRDefault="0053418A" w:rsidP="007B4B3D">
            <w:pPr>
              <w:pStyle w:val="Tabletext"/>
            </w:pPr>
          </w:p>
        </w:tc>
        <w:tc>
          <w:tcPr>
            <w:tcW w:w="1559" w:type="dxa"/>
          </w:tcPr>
          <w:p w14:paraId="1ED376B4" w14:textId="77777777" w:rsidR="0053418A" w:rsidRPr="00B63514" w:rsidRDefault="0053418A" w:rsidP="007B4B3D">
            <w:pPr>
              <w:pStyle w:val="Tabletext"/>
            </w:pPr>
            <w:r>
              <w:t>AUD</w:t>
            </w:r>
          </w:p>
        </w:tc>
      </w:tr>
    </w:tbl>
    <w:p w14:paraId="00D3765F" w14:textId="77777777" w:rsidR="001D569B" w:rsidRDefault="001D569B" w:rsidP="001347FB">
      <w:pPr>
        <w:pStyle w:val="unHeading3"/>
        <w:ind w:left="1130"/>
      </w:pPr>
    </w:p>
    <w:p w14:paraId="239635DB" w14:textId="77777777" w:rsidR="00F04511" w:rsidRDefault="00F04511" w:rsidP="0005305E">
      <w:pPr>
        <w:suppressAutoHyphens w:val="0"/>
        <w:rPr>
          <w:rFonts w:asciiTheme="majorHAnsi" w:eastAsiaTheme="majorEastAsia" w:hAnsiTheme="majorHAnsi" w:cstheme="majorBidi"/>
          <w:b/>
          <w:color w:val="023E5C" w:themeColor="text2"/>
          <w:kern w:val="32"/>
          <w:sz w:val="36"/>
          <w:szCs w:val="26"/>
        </w:rPr>
      </w:pPr>
    </w:p>
    <w:p w14:paraId="18D8CD4F" w14:textId="77777777" w:rsidR="00BA671E" w:rsidRDefault="00BA671E">
      <w:pPr>
        <w:suppressAutoHyphens w:val="0"/>
        <w:rPr>
          <w:rFonts w:asciiTheme="majorHAnsi" w:eastAsiaTheme="majorEastAsia" w:hAnsiTheme="majorHAnsi" w:cstheme="majorBidi"/>
          <w:b/>
          <w:color w:val="023E5C" w:themeColor="text2"/>
          <w:kern w:val="32"/>
          <w:sz w:val="36"/>
          <w:szCs w:val="26"/>
        </w:rPr>
        <w:sectPr w:rsidR="00BA671E" w:rsidSect="0053418A">
          <w:pgSz w:w="16838" w:h="11906" w:orient="landscape" w:code="9"/>
          <w:pgMar w:top="1134" w:right="1245" w:bottom="1134" w:left="1134" w:header="454" w:footer="340" w:gutter="0"/>
          <w:cols w:space="708"/>
          <w:titlePg/>
          <w:docGrid w:linePitch="360"/>
        </w:sectPr>
      </w:pPr>
    </w:p>
    <w:p w14:paraId="398CA8DC" w14:textId="38A4B47C" w:rsidR="0015703C" w:rsidRDefault="0015703C">
      <w:pPr>
        <w:pStyle w:val="ListParagraph"/>
        <w:numPr>
          <w:ilvl w:val="0"/>
          <w:numId w:val="27"/>
        </w:numPr>
        <w:spacing w:line="276" w:lineRule="auto"/>
        <w:rPr>
          <w:rFonts w:asciiTheme="majorHAnsi" w:eastAsiaTheme="majorEastAsia" w:hAnsiTheme="majorHAnsi" w:cstheme="majorBidi"/>
          <w:b/>
          <w:color w:val="023E5C" w:themeColor="text2"/>
          <w:kern w:val="32"/>
          <w:sz w:val="28"/>
          <w:szCs w:val="24"/>
        </w:rPr>
      </w:pPr>
      <w:r>
        <w:rPr>
          <w:rFonts w:asciiTheme="majorHAnsi" w:eastAsiaTheme="majorEastAsia" w:hAnsiTheme="majorHAnsi" w:cstheme="majorBidi"/>
          <w:b/>
          <w:color w:val="023E5C" w:themeColor="text2"/>
          <w:kern w:val="32"/>
          <w:sz w:val="28"/>
          <w:szCs w:val="24"/>
        </w:rPr>
        <w:lastRenderedPageBreak/>
        <w:t>Subcontractors</w:t>
      </w:r>
    </w:p>
    <w:p w14:paraId="3D62394B" w14:textId="77777777" w:rsidR="008363A8" w:rsidRPr="008363A8" w:rsidRDefault="008363A8">
      <w:pPr>
        <w:pStyle w:val="Level11"/>
        <w:keepLines/>
        <w:numPr>
          <w:ilvl w:val="1"/>
          <w:numId w:val="27"/>
        </w:numPr>
        <w:spacing w:before="0"/>
        <w:rPr>
          <w:rFonts w:ascii="Arial" w:hAnsi="Arial"/>
          <w:sz w:val="20"/>
          <w:szCs w:val="20"/>
        </w:rPr>
      </w:pPr>
      <w:r w:rsidRPr="008363A8">
        <w:rPr>
          <w:rFonts w:ascii="Arial" w:hAnsi="Arial"/>
          <w:sz w:val="20"/>
          <w:szCs w:val="20"/>
        </w:rPr>
        <w:t>The Operator is required to provide details of any subcontractors that the Operator proposes to use for the provision of the Services. The Operator must not subcontract any of the Services under this Panel without the prior written consent of CASA.</w:t>
      </w:r>
    </w:p>
    <w:p w14:paraId="3D295711" w14:textId="73DB413A" w:rsidR="008363A8" w:rsidRDefault="008363A8">
      <w:pPr>
        <w:pStyle w:val="Level11"/>
        <w:keepLines/>
        <w:numPr>
          <w:ilvl w:val="1"/>
          <w:numId w:val="27"/>
        </w:numPr>
        <w:spacing w:before="0"/>
        <w:rPr>
          <w:rFonts w:ascii="Arial" w:hAnsi="Arial"/>
          <w:sz w:val="20"/>
          <w:szCs w:val="20"/>
        </w:rPr>
      </w:pPr>
      <w:r w:rsidRPr="008363A8">
        <w:rPr>
          <w:rFonts w:ascii="Arial" w:hAnsi="Arial"/>
          <w:sz w:val="20"/>
          <w:szCs w:val="20"/>
        </w:rPr>
        <w:t>If no subcontractors are proposed insert “Not Applicable”.</w:t>
      </w:r>
    </w:p>
    <w:tbl>
      <w:tblPr>
        <w:tblStyle w:val="SD-MOStable"/>
        <w:tblW w:w="8505" w:type="dxa"/>
        <w:tblInd w:w="1129" w:type="dxa"/>
        <w:tblLook w:val="06A0" w:firstRow="1" w:lastRow="0" w:firstColumn="1" w:lastColumn="0" w:noHBand="1" w:noVBand="1"/>
      </w:tblPr>
      <w:tblGrid>
        <w:gridCol w:w="2268"/>
        <w:gridCol w:w="6237"/>
      </w:tblGrid>
      <w:tr w:rsidR="008363A8" w:rsidRPr="007A58D4" w14:paraId="7C4693BD" w14:textId="77777777" w:rsidTr="00C63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4C6390C" w14:textId="396CDFE2" w:rsidR="008363A8" w:rsidRPr="007A58D4" w:rsidRDefault="00C63A60" w:rsidP="00A47908">
            <w:r>
              <w:t>Item</w:t>
            </w:r>
          </w:p>
        </w:tc>
        <w:tc>
          <w:tcPr>
            <w:tcW w:w="6237" w:type="dxa"/>
          </w:tcPr>
          <w:p w14:paraId="03876551" w14:textId="2F733557" w:rsidR="008363A8" w:rsidRPr="007A58D4" w:rsidRDefault="00C63A60" w:rsidP="00A47908">
            <w:pPr>
              <w:cnfStyle w:val="100000000000" w:firstRow="1" w:lastRow="0" w:firstColumn="0" w:lastColumn="0" w:oddVBand="0" w:evenVBand="0" w:oddHBand="0" w:evenHBand="0" w:firstRowFirstColumn="0" w:firstRowLastColumn="0" w:lastRowFirstColumn="0" w:lastRowLastColumn="0"/>
            </w:pPr>
            <w:r>
              <w:t>Details</w:t>
            </w:r>
          </w:p>
        </w:tc>
      </w:tr>
      <w:tr w:rsidR="006E4231" w:rsidRPr="00B63514" w14:paraId="3E38DB26" w14:textId="77777777" w:rsidTr="00C63A60">
        <w:tc>
          <w:tcPr>
            <w:cnfStyle w:val="001000000000" w:firstRow="0" w:lastRow="0" w:firstColumn="1" w:lastColumn="0" w:oddVBand="0" w:evenVBand="0" w:oddHBand="0" w:evenHBand="0" w:firstRowFirstColumn="0" w:firstRowLastColumn="0" w:lastRowFirstColumn="0" w:lastRowLastColumn="0"/>
            <w:tcW w:w="2268" w:type="dxa"/>
          </w:tcPr>
          <w:p w14:paraId="3A9EA628" w14:textId="0C385EFD" w:rsidR="006E4231" w:rsidRPr="00B63514" w:rsidRDefault="006E4231" w:rsidP="006E4231">
            <w:pPr>
              <w:pStyle w:val="Tabletext"/>
            </w:pPr>
            <w:r w:rsidRPr="0002780B">
              <w:rPr>
                <w:rFonts w:eastAsia="Calibri"/>
              </w:rPr>
              <w:t>Full Legal Name:</w:t>
            </w:r>
          </w:p>
        </w:tc>
        <w:sdt>
          <w:sdtPr>
            <w:id w:val="903418898"/>
            <w:placeholder>
              <w:docPart w:val="DefaultPlaceholder_-1854013440"/>
            </w:placeholder>
            <w:showingPlcHdr/>
            <w:text/>
          </w:sdtPr>
          <w:sdtEndPr/>
          <w:sdtContent>
            <w:tc>
              <w:tcPr>
                <w:tcW w:w="6237" w:type="dxa"/>
              </w:tcPr>
              <w:p w14:paraId="735926F8" w14:textId="27895E82" w:rsidR="006E4231" w:rsidRPr="00B63514" w:rsidRDefault="006E4231" w:rsidP="006E4231">
                <w:pPr>
                  <w:pStyle w:val="Tabletext"/>
                  <w:cnfStyle w:val="000000000000" w:firstRow="0" w:lastRow="0" w:firstColumn="0" w:lastColumn="0" w:oddVBand="0" w:evenVBand="0" w:oddHBand="0" w:evenHBand="0" w:firstRowFirstColumn="0" w:firstRowLastColumn="0" w:lastRowFirstColumn="0" w:lastRowLastColumn="0"/>
                </w:pPr>
                <w:r w:rsidRPr="0046617D">
                  <w:rPr>
                    <w:rStyle w:val="PlaceholderText"/>
                  </w:rPr>
                  <w:t>Click or tap here to enter text.</w:t>
                </w:r>
              </w:p>
            </w:tc>
          </w:sdtContent>
        </w:sdt>
      </w:tr>
      <w:tr w:rsidR="006E4231" w:rsidRPr="00B63514" w14:paraId="1F8069FE" w14:textId="77777777" w:rsidTr="00C63A60">
        <w:tc>
          <w:tcPr>
            <w:cnfStyle w:val="001000000000" w:firstRow="0" w:lastRow="0" w:firstColumn="1" w:lastColumn="0" w:oddVBand="0" w:evenVBand="0" w:oddHBand="0" w:evenHBand="0" w:firstRowFirstColumn="0" w:firstRowLastColumn="0" w:lastRowFirstColumn="0" w:lastRowLastColumn="0"/>
            <w:tcW w:w="2268" w:type="dxa"/>
          </w:tcPr>
          <w:p w14:paraId="263C1FBE" w14:textId="584EF4CF" w:rsidR="006E4231" w:rsidRPr="00B63514" w:rsidRDefault="006E4231" w:rsidP="006E4231">
            <w:pPr>
              <w:pStyle w:val="Tabletext"/>
            </w:pPr>
            <w:r w:rsidRPr="0002780B">
              <w:rPr>
                <w:rFonts w:eastAsia="Calibri"/>
              </w:rPr>
              <w:t>Postal Address:</w:t>
            </w:r>
          </w:p>
        </w:tc>
        <w:sdt>
          <w:sdtPr>
            <w:id w:val="1175080088"/>
            <w:placeholder>
              <w:docPart w:val="DefaultPlaceholder_-1854013440"/>
            </w:placeholder>
            <w:showingPlcHdr/>
            <w:text/>
          </w:sdtPr>
          <w:sdtEndPr/>
          <w:sdtContent>
            <w:tc>
              <w:tcPr>
                <w:tcW w:w="6237" w:type="dxa"/>
              </w:tcPr>
              <w:p w14:paraId="6B9A74D1" w14:textId="363A18AA" w:rsidR="006E4231" w:rsidRPr="00B63514" w:rsidRDefault="006E4231" w:rsidP="006E4231">
                <w:pPr>
                  <w:pStyle w:val="Tabletext"/>
                  <w:cnfStyle w:val="000000000000" w:firstRow="0" w:lastRow="0" w:firstColumn="0" w:lastColumn="0" w:oddVBand="0" w:evenVBand="0" w:oddHBand="0" w:evenHBand="0" w:firstRowFirstColumn="0" w:firstRowLastColumn="0" w:lastRowFirstColumn="0" w:lastRowLastColumn="0"/>
                </w:pPr>
                <w:r w:rsidRPr="0046617D">
                  <w:rPr>
                    <w:rStyle w:val="PlaceholderText"/>
                  </w:rPr>
                  <w:t>Click or tap here to enter text.</w:t>
                </w:r>
              </w:p>
            </w:tc>
          </w:sdtContent>
        </w:sdt>
      </w:tr>
      <w:tr w:rsidR="006E4231" w:rsidRPr="00B63514" w14:paraId="6AC095D3" w14:textId="77777777" w:rsidTr="00C63A60">
        <w:tc>
          <w:tcPr>
            <w:cnfStyle w:val="001000000000" w:firstRow="0" w:lastRow="0" w:firstColumn="1" w:lastColumn="0" w:oddVBand="0" w:evenVBand="0" w:oddHBand="0" w:evenHBand="0" w:firstRowFirstColumn="0" w:firstRowLastColumn="0" w:lastRowFirstColumn="0" w:lastRowLastColumn="0"/>
            <w:tcW w:w="2268" w:type="dxa"/>
          </w:tcPr>
          <w:p w14:paraId="2F35902E" w14:textId="68127C4B" w:rsidR="006E4231" w:rsidRDefault="006E4231" w:rsidP="006E4231">
            <w:pPr>
              <w:pStyle w:val="Tabletext"/>
            </w:pPr>
            <w:r w:rsidRPr="0002780B">
              <w:rPr>
                <w:rFonts w:eastAsia="Calibri"/>
              </w:rPr>
              <w:t>ABN / ACN:</w:t>
            </w:r>
          </w:p>
        </w:tc>
        <w:sdt>
          <w:sdtPr>
            <w:id w:val="1375266363"/>
            <w:placeholder>
              <w:docPart w:val="DefaultPlaceholder_-1854013440"/>
            </w:placeholder>
            <w:showingPlcHdr/>
            <w:text/>
          </w:sdtPr>
          <w:sdtEndPr/>
          <w:sdtContent>
            <w:tc>
              <w:tcPr>
                <w:tcW w:w="6237" w:type="dxa"/>
              </w:tcPr>
              <w:p w14:paraId="34E9070F" w14:textId="2217F31B" w:rsidR="006E4231" w:rsidRPr="00B63514" w:rsidRDefault="006E4231" w:rsidP="006E4231">
                <w:pPr>
                  <w:pStyle w:val="Tabletext"/>
                  <w:cnfStyle w:val="000000000000" w:firstRow="0" w:lastRow="0" w:firstColumn="0" w:lastColumn="0" w:oddVBand="0" w:evenVBand="0" w:oddHBand="0" w:evenHBand="0" w:firstRowFirstColumn="0" w:firstRowLastColumn="0" w:lastRowFirstColumn="0" w:lastRowLastColumn="0"/>
                </w:pPr>
                <w:r w:rsidRPr="0046617D">
                  <w:rPr>
                    <w:rStyle w:val="PlaceholderText"/>
                  </w:rPr>
                  <w:t>Click or tap here to enter text.</w:t>
                </w:r>
              </w:p>
            </w:tc>
          </w:sdtContent>
        </w:sdt>
      </w:tr>
      <w:tr w:rsidR="006E4231" w:rsidRPr="00B63514" w14:paraId="019DC0F2" w14:textId="77777777" w:rsidTr="00C63A60">
        <w:tc>
          <w:tcPr>
            <w:cnfStyle w:val="001000000000" w:firstRow="0" w:lastRow="0" w:firstColumn="1" w:lastColumn="0" w:oddVBand="0" w:evenVBand="0" w:oddHBand="0" w:evenHBand="0" w:firstRowFirstColumn="0" w:firstRowLastColumn="0" w:lastRowFirstColumn="0" w:lastRowLastColumn="0"/>
            <w:tcW w:w="2268" w:type="dxa"/>
          </w:tcPr>
          <w:p w14:paraId="60C49DDA" w14:textId="283733F2" w:rsidR="006E4231" w:rsidRDefault="006E4231" w:rsidP="006E4231">
            <w:pPr>
              <w:pStyle w:val="Tabletext"/>
            </w:pPr>
            <w:r w:rsidRPr="0002780B">
              <w:rPr>
                <w:rFonts w:eastAsia="Calibri"/>
              </w:rPr>
              <w:t>Scope of Works to be subcontracted</w:t>
            </w:r>
            <w:r>
              <w:rPr>
                <w:rFonts w:eastAsia="Calibri"/>
              </w:rPr>
              <w:t>:</w:t>
            </w:r>
          </w:p>
        </w:tc>
        <w:sdt>
          <w:sdtPr>
            <w:id w:val="-2038042754"/>
            <w:placeholder>
              <w:docPart w:val="DefaultPlaceholder_-1854013440"/>
            </w:placeholder>
            <w:showingPlcHdr/>
            <w:text/>
          </w:sdtPr>
          <w:sdtEndPr/>
          <w:sdtContent>
            <w:tc>
              <w:tcPr>
                <w:tcW w:w="6237" w:type="dxa"/>
              </w:tcPr>
              <w:p w14:paraId="71E88E08" w14:textId="4EC4AE07" w:rsidR="006E4231" w:rsidRPr="00B63514" w:rsidRDefault="006E4231" w:rsidP="006E4231">
                <w:pPr>
                  <w:pStyle w:val="Tabletext"/>
                  <w:cnfStyle w:val="000000000000" w:firstRow="0" w:lastRow="0" w:firstColumn="0" w:lastColumn="0" w:oddVBand="0" w:evenVBand="0" w:oddHBand="0" w:evenHBand="0" w:firstRowFirstColumn="0" w:firstRowLastColumn="0" w:lastRowFirstColumn="0" w:lastRowLastColumn="0"/>
                </w:pPr>
                <w:r w:rsidRPr="0046617D">
                  <w:rPr>
                    <w:rStyle w:val="PlaceholderText"/>
                  </w:rPr>
                  <w:t>Click or tap here to enter text.</w:t>
                </w:r>
              </w:p>
            </w:tc>
          </w:sdtContent>
        </w:sdt>
      </w:tr>
    </w:tbl>
    <w:p w14:paraId="2209A5D4" w14:textId="77777777" w:rsidR="008363A8" w:rsidRPr="008363A8" w:rsidRDefault="008363A8" w:rsidP="008363A8"/>
    <w:p w14:paraId="19D03659" w14:textId="2B9A8A89" w:rsidR="00AE632D" w:rsidRDefault="000C10C4">
      <w:pPr>
        <w:pStyle w:val="ListParagraph"/>
        <w:numPr>
          <w:ilvl w:val="0"/>
          <w:numId w:val="27"/>
        </w:numPr>
        <w:spacing w:line="276" w:lineRule="auto"/>
        <w:rPr>
          <w:rFonts w:asciiTheme="majorHAnsi" w:eastAsiaTheme="majorEastAsia" w:hAnsiTheme="majorHAnsi" w:cstheme="majorBidi"/>
          <w:b/>
          <w:color w:val="023E5C" w:themeColor="text2"/>
          <w:kern w:val="32"/>
          <w:sz w:val="28"/>
          <w:szCs w:val="24"/>
        </w:rPr>
      </w:pPr>
      <w:r>
        <w:rPr>
          <w:rFonts w:asciiTheme="majorHAnsi" w:eastAsiaTheme="majorEastAsia" w:hAnsiTheme="majorHAnsi" w:cstheme="majorBidi"/>
          <w:b/>
          <w:color w:val="023E5C" w:themeColor="text2"/>
          <w:kern w:val="32"/>
          <w:sz w:val="28"/>
          <w:szCs w:val="24"/>
        </w:rPr>
        <w:t>C</w:t>
      </w:r>
      <w:r w:rsidRPr="000C10C4">
        <w:rPr>
          <w:rFonts w:asciiTheme="majorHAnsi" w:eastAsiaTheme="majorEastAsia" w:hAnsiTheme="majorHAnsi" w:cstheme="majorBidi"/>
          <w:b/>
          <w:color w:val="023E5C" w:themeColor="text2"/>
          <w:kern w:val="32"/>
          <w:sz w:val="28"/>
          <w:szCs w:val="24"/>
        </w:rPr>
        <w:t>onflicts of Interest</w:t>
      </w:r>
    </w:p>
    <w:p w14:paraId="4DF64886" w14:textId="77777777" w:rsidR="005777E8" w:rsidRPr="005777E8" w:rsidRDefault="005777E8">
      <w:pPr>
        <w:pStyle w:val="Level11"/>
        <w:keepLines/>
        <w:numPr>
          <w:ilvl w:val="1"/>
          <w:numId w:val="27"/>
        </w:numPr>
        <w:spacing w:before="0"/>
        <w:rPr>
          <w:rFonts w:ascii="Arial" w:hAnsi="Arial"/>
          <w:sz w:val="20"/>
          <w:szCs w:val="20"/>
        </w:rPr>
      </w:pPr>
      <w:r w:rsidRPr="005777E8">
        <w:rPr>
          <w:rFonts w:ascii="Arial" w:hAnsi="Arial"/>
          <w:sz w:val="20"/>
          <w:szCs w:val="20"/>
        </w:rPr>
        <w:t>If the Operator is aware of a conflict (real or perceived) that could arise as a result of entering into a Deed or contract with CASA (and Subcontractor where applicable), it must include full details and strategies to manage those conflicts below.</w:t>
      </w:r>
    </w:p>
    <w:p w14:paraId="7C4924E7" w14:textId="77777777" w:rsidR="005777E8" w:rsidRDefault="005777E8">
      <w:pPr>
        <w:pStyle w:val="Level11"/>
        <w:keepLines/>
        <w:numPr>
          <w:ilvl w:val="1"/>
          <w:numId w:val="27"/>
        </w:numPr>
        <w:spacing w:before="0"/>
        <w:rPr>
          <w:rFonts w:ascii="Arial" w:hAnsi="Arial"/>
          <w:sz w:val="20"/>
          <w:szCs w:val="20"/>
        </w:rPr>
      </w:pPr>
      <w:r w:rsidRPr="005777E8">
        <w:rPr>
          <w:rFonts w:ascii="Arial" w:hAnsi="Arial"/>
          <w:sz w:val="20"/>
          <w:szCs w:val="20"/>
        </w:rPr>
        <w:t>If no conflicts of interest were identified, type “Nil”.</w:t>
      </w:r>
    </w:p>
    <w:tbl>
      <w:tblPr>
        <w:tblStyle w:val="SD-MOStable"/>
        <w:tblW w:w="8505" w:type="dxa"/>
        <w:tblInd w:w="1129" w:type="dxa"/>
        <w:tblLook w:val="06A0" w:firstRow="1" w:lastRow="0" w:firstColumn="1" w:lastColumn="0" w:noHBand="1" w:noVBand="1"/>
      </w:tblPr>
      <w:tblGrid>
        <w:gridCol w:w="3828"/>
        <w:gridCol w:w="4677"/>
      </w:tblGrid>
      <w:tr w:rsidR="005777E8" w:rsidRPr="007A58D4" w14:paraId="037796EB" w14:textId="77777777" w:rsidTr="006E4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89B4B32" w14:textId="4DD23B86" w:rsidR="005777E8" w:rsidRPr="007A58D4" w:rsidRDefault="006E4231" w:rsidP="00A47908">
            <w:r>
              <w:t>Conflict of Interest</w:t>
            </w:r>
          </w:p>
        </w:tc>
        <w:tc>
          <w:tcPr>
            <w:tcW w:w="4677" w:type="dxa"/>
          </w:tcPr>
          <w:p w14:paraId="38A094C2" w14:textId="6ED1AEC5" w:rsidR="005777E8" w:rsidRPr="007A58D4" w:rsidRDefault="006E4231" w:rsidP="00A47908">
            <w:pPr>
              <w:cnfStyle w:val="100000000000" w:firstRow="1" w:lastRow="0" w:firstColumn="0" w:lastColumn="0" w:oddVBand="0" w:evenVBand="0" w:oddHBand="0" w:evenHBand="0" w:firstRowFirstColumn="0" w:firstRowLastColumn="0" w:lastRowFirstColumn="0" w:lastRowLastColumn="0"/>
            </w:pPr>
            <w:r>
              <w:t>Proposed Management Strategy</w:t>
            </w:r>
          </w:p>
        </w:tc>
      </w:tr>
      <w:tr w:rsidR="005777E8" w:rsidRPr="00B63514" w14:paraId="29F7C072" w14:textId="77777777" w:rsidTr="006E4231">
        <w:sdt>
          <w:sdtPr>
            <w:rPr>
              <w:bCs/>
            </w:rPr>
            <w:id w:val="2079868878"/>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828" w:type="dxa"/>
              </w:tcPr>
              <w:p w14:paraId="1DE570F1" w14:textId="3920C57B" w:rsidR="005777E8" w:rsidRPr="005117DD" w:rsidRDefault="006E4231" w:rsidP="00A47908">
                <w:pPr>
                  <w:pStyle w:val="Tabletext"/>
                  <w:rPr>
                    <w:b w:val="0"/>
                    <w:bCs/>
                  </w:rPr>
                </w:pPr>
                <w:r w:rsidRPr="005117DD">
                  <w:rPr>
                    <w:rStyle w:val="PlaceholderText"/>
                    <w:b w:val="0"/>
                    <w:bCs/>
                  </w:rPr>
                  <w:t>Click or tap here to enter text.</w:t>
                </w:r>
              </w:p>
            </w:tc>
          </w:sdtContent>
        </w:sdt>
        <w:sdt>
          <w:sdtPr>
            <w:id w:val="2087637749"/>
            <w:placeholder>
              <w:docPart w:val="DefaultPlaceholder_-1854013440"/>
            </w:placeholder>
            <w:showingPlcHdr/>
            <w:text/>
          </w:sdtPr>
          <w:sdtEndPr/>
          <w:sdtContent>
            <w:tc>
              <w:tcPr>
                <w:tcW w:w="4677" w:type="dxa"/>
              </w:tcPr>
              <w:p w14:paraId="062A908A" w14:textId="7E72E97F" w:rsidR="005777E8" w:rsidRPr="00B63514" w:rsidRDefault="006E4231" w:rsidP="00A47908">
                <w:pPr>
                  <w:pStyle w:val="Tabletext"/>
                  <w:cnfStyle w:val="000000000000" w:firstRow="0" w:lastRow="0" w:firstColumn="0" w:lastColumn="0" w:oddVBand="0" w:evenVBand="0" w:oddHBand="0" w:evenHBand="0" w:firstRowFirstColumn="0" w:firstRowLastColumn="0" w:lastRowFirstColumn="0" w:lastRowLastColumn="0"/>
                </w:pPr>
                <w:r w:rsidRPr="0046617D">
                  <w:rPr>
                    <w:rStyle w:val="PlaceholderText"/>
                  </w:rPr>
                  <w:t>Click or tap here to enter text.</w:t>
                </w:r>
              </w:p>
            </w:tc>
          </w:sdtContent>
        </w:sdt>
      </w:tr>
      <w:tr w:rsidR="005777E8" w:rsidRPr="00B63514" w14:paraId="6B5F9BCB" w14:textId="77777777" w:rsidTr="006E4231">
        <w:sdt>
          <w:sdtPr>
            <w:rPr>
              <w:bCs/>
            </w:rPr>
            <w:id w:val="-848409088"/>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828" w:type="dxa"/>
              </w:tcPr>
              <w:p w14:paraId="209EA5BD" w14:textId="1601A6CC" w:rsidR="005777E8" w:rsidRPr="005117DD" w:rsidRDefault="006E4231" w:rsidP="00A47908">
                <w:pPr>
                  <w:pStyle w:val="Tabletext"/>
                  <w:rPr>
                    <w:b w:val="0"/>
                    <w:bCs/>
                  </w:rPr>
                </w:pPr>
                <w:r w:rsidRPr="005117DD">
                  <w:rPr>
                    <w:rStyle w:val="PlaceholderText"/>
                    <w:b w:val="0"/>
                    <w:bCs/>
                  </w:rPr>
                  <w:t>Click or tap here to enter text.</w:t>
                </w:r>
              </w:p>
            </w:tc>
          </w:sdtContent>
        </w:sdt>
        <w:sdt>
          <w:sdtPr>
            <w:id w:val="587193980"/>
            <w:placeholder>
              <w:docPart w:val="DefaultPlaceholder_-1854013440"/>
            </w:placeholder>
            <w:showingPlcHdr/>
            <w:text/>
          </w:sdtPr>
          <w:sdtEndPr/>
          <w:sdtContent>
            <w:tc>
              <w:tcPr>
                <w:tcW w:w="4677" w:type="dxa"/>
              </w:tcPr>
              <w:p w14:paraId="014912B7" w14:textId="2FEFBC04" w:rsidR="005777E8" w:rsidRPr="00B63514" w:rsidRDefault="006E4231" w:rsidP="00A47908">
                <w:pPr>
                  <w:pStyle w:val="Tabletext"/>
                  <w:cnfStyle w:val="000000000000" w:firstRow="0" w:lastRow="0" w:firstColumn="0" w:lastColumn="0" w:oddVBand="0" w:evenVBand="0" w:oddHBand="0" w:evenHBand="0" w:firstRowFirstColumn="0" w:firstRowLastColumn="0" w:lastRowFirstColumn="0" w:lastRowLastColumn="0"/>
                </w:pPr>
                <w:r w:rsidRPr="0046617D">
                  <w:rPr>
                    <w:rStyle w:val="PlaceholderText"/>
                  </w:rPr>
                  <w:t>Click or tap here to enter text.</w:t>
                </w:r>
              </w:p>
            </w:tc>
          </w:sdtContent>
        </w:sdt>
      </w:tr>
    </w:tbl>
    <w:p w14:paraId="2820D4A9" w14:textId="77777777" w:rsidR="005777E8" w:rsidRDefault="005777E8" w:rsidP="005777E8">
      <w:pPr>
        <w:pStyle w:val="ListParagraph"/>
        <w:spacing w:line="276" w:lineRule="auto"/>
        <w:rPr>
          <w:rFonts w:asciiTheme="majorHAnsi" w:eastAsiaTheme="majorEastAsia" w:hAnsiTheme="majorHAnsi" w:cstheme="majorBidi"/>
          <w:b/>
          <w:color w:val="023E5C" w:themeColor="text2"/>
          <w:kern w:val="32"/>
          <w:sz w:val="28"/>
          <w:szCs w:val="24"/>
        </w:rPr>
      </w:pPr>
    </w:p>
    <w:p w14:paraId="25C289A8" w14:textId="7AD8AF6E" w:rsidR="005777E8" w:rsidRDefault="005777E8">
      <w:pPr>
        <w:pStyle w:val="ListParagraph"/>
        <w:numPr>
          <w:ilvl w:val="0"/>
          <w:numId w:val="27"/>
        </w:numPr>
        <w:spacing w:line="276" w:lineRule="auto"/>
        <w:rPr>
          <w:rFonts w:asciiTheme="majorHAnsi" w:eastAsiaTheme="majorEastAsia" w:hAnsiTheme="majorHAnsi" w:cstheme="majorBidi"/>
          <w:b/>
          <w:color w:val="023E5C" w:themeColor="text2"/>
          <w:kern w:val="32"/>
          <w:sz w:val="28"/>
          <w:szCs w:val="24"/>
        </w:rPr>
      </w:pPr>
      <w:r>
        <w:rPr>
          <w:rFonts w:asciiTheme="majorHAnsi" w:eastAsiaTheme="majorEastAsia" w:hAnsiTheme="majorHAnsi" w:cstheme="majorBidi"/>
          <w:b/>
          <w:color w:val="023E5C" w:themeColor="text2"/>
          <w:kern w:val="32"/>
          <w:sz w:val="28"/>
          <w:szCs w:val="24"/>
        </w:rPr>
        <w:t>Non-Compliance</w:t>
      </w:r>
    </w:p>
    <w:p w14:paraId="3327C3A1" w14:textId="3E0EBE1F" w:rsidR="005777E8" w:rsidRPr="00C63A60" w:rsidRDefault="00C63A60">
      <w:pPr>
        <w:pStyle w:val="Level11"/>
        <w:keepLines/>
        <w:numPr>
          <w:ilvl w:val="1"/>
          <w:numId w:val="27"/>
        </w:numPr>
        <w:spacing w:before="0"/>
        <w:rPr>
          <w:rFonts w:ascii="Arial" w:hAnsi="Arial"/>
          <w:sz w:val="18"/>
          <w:szCs w:val="18"/>
        </w:rPr>
      </w:pPr>
      <w:r w:rsidRPr="00C63A60">
        <w:rPr>
          <w:rFonts w:ascii="Arial" w:hAnsi="Arial"/>
          <w:sz w:val="20"/>
          <w:szCs w:val="20"/>
        </w:rPr>
        <w:t>If the Operator is successful, the Operator will be offered a contract under the terms and conditions of the Deed. If the Operator does not fully comply with any of the terms of the Deed, it should complete the following table, for CASA’s consideration. It is to be noted that this will be on an exception only basis.</w:t>
      </w:r>
    </w:p>
    <w:tbl>
      <w:tblPr>
        <w:tblStyle w:val="SD-MOStable"/>
        <w:tblW w:w="0" w:type="auto"/>
        <w:tblInd w:w="1129" w:type="dxa"/>
        <w:tblLook w:val="0620" w:firstRow="1" w:lastRow="0" w:firstColumn="0" w:lastColumn="0" w:noHBand="1" w:noVBand="1"/>
      </w:tblPr>
      <w:tblGrid>
        <w:gridCol w:w="1560"/>
        <w:gridCol w:w="3402"/>
        <w:gridCol w:w="3537"/>
      </w:tblGrid>
      <w:tr w:rsidR="005117DD" w:rsidRPr="007A58D4" w14:paraId="7E14809C" w14:textId="77777777" w:rsidTr="005117DD">
        <w:trPr>
          <w:cnfStyle w:val="100000000000" w:firstRow="1" w:lastRow="0" w:firstColumn="0" w:lastColumn="0" w:oddVBand="0" w:evenVBand="0" w:oddHBand="0" w:evenHBand="0" w:firstRowFirstColumn="0" w:firstRowLastColumn="0" w:lastRowFirstColumn="0" w:lastRowLastColumn="0"/>
        </w:trPr>
        <w:tc>
          <w:tcPr>
            <w:tcW w:w="1560" w:type="dxa"/>
          </w:tcPr>
          <w:p w14:paraId="7DE50263" w14:textId="7598581D" w:rsidR="005117DD" w:rsidRPr="00F6109C" w:rsidRDefault="005117DD" w:rsidP="005117DD">
            <w:r>
              <w:t>Clause</w:t>
            </w:r>
          </w:p>
        </w:tc>
        <w:tc>
          <w:tcPr>
            <w:tcW w:w="3402" w:type="dxa"/>
          </w:tcPr>
          <w:p w14:paraId="6473DF82" w14:textId="48EC023D" w:rsidR="005117DD" w:rsidRPr="00F6109C" w:rsidRDefault="005117DD" w:rsidP="005117DD">
            <w:pPr>
              <w:rPr>
                <w:b w:val="0"/>
              </w:rPr>
            </w:pPr>
            <w:r w:rsidRPr="00F43BF6">
              <w:t>Reason for Non-Compliance</w:t>
            </w:r>
          </w:p>
        </w:tc>
        <w:tc>
          <w:tcPr>
            <w:tcW w:w="3537" w:type="dxa"/>
          </w:tcPr>
          <w:p w14:paraId="55998873" w14:textId="211EB0CF" w:rsidR="005117DD" w:rsidRPr="00F6109C" w:rsidRDefault="005117DD" w:rsidP="005117DD">
            <w:r w:rsidRPr="00F43BF6">
              <w:t>Comments and/or Proposed New Wording</w:t>
            </w:r>
          </w:p>
        </w:tc>
      </w:tr>
      <w:tr w:rsidR="005117DD" w:rsidRPr="00B63514" w14:paraId="060AC92E" w14:textId="77777777" w:rsidTr="005117DD">
        <w:tc>
          <w:tcPr>
            <w:tcW w:w="1560" w:type="dxa"/>
          </w:tcPr>
          <w:p w14:paraId="7396E2E5" w14:textId="2A72083E" w:rsidR="005117DD" w:rsidRPr="00F6109C" w:rsidRDefault="005117DD" w:rsidP="005117DD">
            <w:pPr>
              <w:pStyle w:val="Tabletext"/>
            </w:pPr>
          </w:p>
        </w:tc>
        <w:sdt>
          <w:sdtPr>
            <w:id w:val="490063395"/>
            <w:placeholder>
              <w:docPart w:val="E85CED3D8088417487EB41CEBCFC046F"/>
            </w:placeholder>
            <w:showingPlcHdr/>
            <w:text/>
          </w:sdtPr>
          <w:sdtEndPr/>
          <w:sdtContent>
            <w:tc>
              <w:tcPr>
                <w:tcW w:w="3402" w:type="dxa"/>
              </w:tcPr>
              <w:p w14:paraId="7E8B5FB4" w14:textId="77777777" w:rsidR="005117DD" w:rsidRPr="00F6109C" w:rsidRDefault="005117DD" w:rsidP="005117DD">
                <w:pPr>
                  <w:pStyle w:val="Tabletext"/>
                </w:pPr>
                <w:r w:rsidRPr="0046617D">
                  <w:rPr>
                    <w:rStyle w:val="PlaceholderText"/>
                  </w:rPr>
                  <w:t>Click or tap here to enter text.</w:t>
                </w:r>
              </w:p>
            </w:tc>
          </w:sdtContent>
        </w:sdt>
        <w:sdt>
          <w:sdtPr>
            <w:id w:val="-286426698"/>
            <w:placeholder>
              <w:docPart w:val="BE1E906A08B84786B3967BA9155BC7CD"/>
            </w:placeholder>
            <w:showingPlcHdr/>
            <w:text/>
          </w:sdtPr>
          <w:sdtEndPr/>
          <w:sdtContent>
            <w:tc>
              <w:tcPr>
                <w:tcW w:w="3537" w:type="dxa"/>
              </w:tcPr>
              <w:p w14:paraId="43E3679D" w14:textId="763AC02E" w:rsidR="005117DD" w:rsidRPr="00F6109C" w:rsidRDefault="005117DD" w:rsidP="005117DD">
                <w:pPr>
                  <w:pStyle w:val="Tabletext"/>
                </w:pPr>
                <w:r w:rsidRPr="0046617D">
                  <w:rPr>
                    <w:rStyle w:val="PlaceholderText"/>
                  </w:rPr>
                  <w:t>Click or tap here to enter text.</w:t>
                </w:r>
              </w:p>
            </w:tc>
          </w:sdtContent>
        </w:sdt>
      </w:tr>
      <w:tr w:rsidR="005117DD" w:rsidRPr="00B63514" w14:paraId="648D9749" w14:textId="77777777" w:rsidTr="005117DD">
        <w:tc>
          <w:tcPr>
            <w:tcW w:w="1560" w:type="dxa"/>
          </w:tcPr>
          <w:p w14:paraId="66D4A6B3" w14:textId="77777777" w:rsidR="005117DD" w:rsidRPr="00B63514" w:rsidRDefault="005117DD" w:rsidP="005117DD">
            <w:pPr>
              <w:pStyle w:val="Tabletext"/>
            </w:pPr>
          </w:p>
        </w:tc>
        <w:sdt>
          <w:sdtPr>
            <w:id w:val="-1690137090"/>
            <w:placeholder>
              <w:docPart w:val="DefaultPlaceholder_-1854013440"/>
            </w:placeholder>
            <w:showingPlcHdr/>
            <w:text/>
          </w:sdtPr>
          <w:sdtEndPr/>
          <w:sdtContent>
            <w:tc>
              <w:tcPr>
                <w:tcW w:w="3402" w:type="dxa"/>
              </w:tcPr>
              <w:p w14:paraId="070C1BB0" w14:textId="3F1860CC" w:rsidR="005117DD" w:rsidRPr="00F6109C" w:rsidRDefault="005117DD" w:rsidP="005117DD">
                <w:pPr>
                  <w:pStyle w:val="Tabletext"/>
                </w:pPr>
                <w:r w:rsidRPr="0046617D">
                  <w:rPr>
                    <w:rStyle w:val="PlaceholderText"/>
                  </w:rPr>
                  <w:t>Click or tap here to enter text.</w:t>
                </w:r>
              </w:p>
            </w:tc>
          </w:sdtContent>
        </w:sdt>
        <w:sdt>
          <w:sdtPr>
            <w:id w:val="-1986461541"/>
            <w:placeholder>
              <w:docPart w:val="34247C4C051B47D99994FA4D2CFC2E06"/>
            </w:placeholder>
            <w:showingPlcHdr/>
            <w:text/>
          </w:sdtPr>
          <w:sdtEndPr/>
          <w:sdtContent>
            <w:tc>
              <w:tcPr>
                <w:tcW w:w="3537" w:type="dxa"/>
              </w:tcPr>
              <w:p w14:paraId="768EEFAC" w14:textId="423EC4BD" w:rsidR="005117DD" w:rsidRPr="00F6109C" w:rsidRDefault="005117DD" w:rsidP="005117DD">
                <w:pPr>
                  <w:pStyle w:val="Tabletext"/>
                </w:pPr>
                <w:r w:rsidRPr="0046617D">
                  <w:rPr>
                    <w:rStyle w:val="PlaceholderText"/>
                  </w:rPr>
                  <w:t>Click or tap here to enter text.</w:t>
                </w:r>
              </w:p>
            </w:tc>
          </w:sdtContent>
        </w:sdt>
      </w:tr>
    </w:tbl>
    <w:p w14:paraId="5B8D15DF" w14:textId="77777777" w:rsidR="005777E8" w:rsidRPr="005777E8" w:rsidRDefault="005777E8" w:rsidP="005777E8"/>
    <w:p w14:paraId="23EA3798" w14:textId="2F8830D2" w:rsidR="00C80E44" w:rsidRDefault="00C80E44">
      <w:pPr>
        <w:pStyle w:val="ListParagraph"/>
        <w:numPr>
          <w:ilvl w:val="0"/>
          <w:numId w:val="27"/>
        </w:numPr>
        <w:spacing w:line="276" w:lineRule="auto"/>
        <w:rPr>
          <w:rFonts w:asciiTheme="majorHAnsi" w:eastAsiaTheme="majorEastAsia" w:hAnsiTheme="majorHAnsi" w:cstheme="majorBidi"/>
          <w:b/>
          <w:color w:val="023E5C" w:themeColor="text2"/>
          <w:kern w:val="32"/>
          <w:sz w:val="28"/>
          <w:szCs w:val="24"/>
        </w:rPr>
      </w:pPr>
      <w:r>
        <w:rPr>
          <w:rFonts w:asciiTheme="majorHAnsi" w:eastAsiaTheme="majorEastAsia" w:hAnsiTheme="majorHAnsi" w:cstheme="majorBidi"/>
          <w:b/>
          <w:color w:val="023E5C" w:themeColor="text2"/>
          <w:kern w:val="32"/>
          <w:sz w:val="28"/>
          <w:szCs w:val="24"/>
        </w:rPr>
        <w:t>Signature</w:t>
      </w:r>
    </w:p>
    <w:p w14:paraId="77ADCE27" w14:textId="77777777" w:rsidR="00424DA5" w:rsidRDefault="0043667B" w:rsidP="0043667B">
      <w:pPr>
        <w:suppressAutoHyphens w:val="0"/>
        <w:ind w:left="720"/>
      </w:pPr>
      <w:r w:rsidRPr="00B2319D">
        <w:t xml:space="preserve">The Operator submits this Application Form to provide the Services at the Hire Rates offered, in accordance with this Application </w:t>
      </w:r>
      <w:r>
        <w:t>F</w:t>
      </w:r>
      <w:r w:rsidRPr="00B2319D">
        <w:t>orm</w:t>
      </w:r>
      <w:r>
        <w:t>.</w:t>
      </w:r>
    </w:p>
    <w:tbl>
      <w:tblPr>
        <w:tblStyle w:val="DPSTableGrid1"/>
        <w:tblpPr w:leftFromText="180" w:rightFromText="180" w:vertAnchor="text" w:tblpX="709" w:tblpY="1"/>
        <w:tblOverlap w:val="never"/>
        <w:tblW w:w="46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64"/>
        <w:gridCol w:w="4394"/>
      </w:tblGrid>
      <w:tr w:rsidR="00424DA5" w:rsidRPr="003370BE" w14:paraId="69DB2CE8" w14:textId="77777777" w:rsidTr="00424DA5">
        <w:tc>
          <w:tcPr>
            <w:tcW w:w="2224" w:type="pct"/>
            <w:tcBorders>
              <w:bottom w:val="single" w:sz="2" w:space="0" w:color="auto"/>
            </w:tcBorders>
          </w:tcPr>
          <w:p w14:paraId="0F10815C" w14:textId="77777777" w:rsidR="00424DA5" w:rsidRPr="003370BE" w:rsidRDefault="00424DA5" w:rsidP="00424DA5">
            <w:pPr>
              <w:keepLines/>
              <w:widowControl w:val="0"/>
              <w:spacing w:before="60"/>
              <w:rPr>
                <w:sz w:val="20"/>
              </w:rPr>
            </w:pPr>
          </w:p>
        </w:tc>
        <w:tc>
          <w:tcPr>
            <w:tcW w:w="316" w:type="pct"/>
          </w:tcPr>
          <w:p w14:paraId="073F6CC9" w14:textId="77777777" w:rsidR="00424DA5" w:rsidRPr="003370BE" w:rsidRDefault="00424DA5" w:rsidP="00424DA5">
            <w:pPr>
              <w:keepLines/>
              <w:widowControl w:val="0"/>
              <w:spacing w:before="60"/>
              <w:rPr>
                <w:sz w:val="20"/>
              </w:rPr>
            </w:pPr>
          </w:p>
        </w:tc>
        <w:tc>
          <w:tcPr>
            <w:tcW w:w="2460" w:type="pct"/>
            <w:tcBorders>
              <w:bottom w:val="single" w:sz="2" w:space="0" w:color="auto"/>
            </w:tcBorders>
          </w:tcPr>
          <w:p w14:paraId="273CFDA3" w14:textId="77777777" w:rsidR="00424DA5" w:rsidRPr="003370BE" w:rsidRDefault="00424DA5" w:rsidP="00424DA5">
            <w:pPr>
              <w:keepLines/>
              <w:widowControl w:val="0"/>
              <w:spacing w:before="60"/>
              <w:rPr>
                <w:sz w:val="20"/>
              </w:rPr>
            </w:pPr>
          </w:p>
        </w:tc>
      </w:tr>
      <w:tr w:rsidR="00424DA5" w:rsidRPr="003370BE" w14:paraId="7EF8D6A0" w14:textId="77777777" w:rsidTr="00424DA5">
        <w:tc>
          <w:tcPr>
            <w:tcW w:w="2224" w:type="pct"/>
            <w:tcBorders>
              <w:top w:val="single" w:sz="2" w:space="0" w:color="auto"/>
            </w:tcBorders>
          </w:tcPr>
          <w:p w14:paraId="1856A031" w14:textId="77777777" w:rsidR="00424DA5" w:rsidRPr="00BB5439" w:rsidRDefault="00424DA5" w:rsidP="00424DA5">
            <w:pPr>
              <w:keepLines/>
              <w:widowControl w:val="0"/>
              <w:spacing w:before="60"/>
              <w:rPr>
                <w:sz w:val="20"/>
              </w:rPr>
            </w:pPr>
            <w:r w:rsidRPr="00BB5439">
              <w:rPr>
                <w:sz w:val="20"/>
              </w:rPr>
              <w:t>Name of authorised officer (</w:t>
            </w:r>
            <w:r w:rsidRPr="00BB5439">
              <w:rPr>
                <w:i/>
                <w:sz w:val="20"/>
              </w:rPr>
              <w:t>print</w:t>
            </w:r>
            <w:r w:rsidRPr="00BB5439">
              <w:rPr>
                <w:sz w:val="20"/>
              </w:rPr>
              <w:t>)</w:t>
            </w:r>
          </w:p>
        </w:tc>
        <w:tc>
          <w:tcPr>
            <w:tcW w:w="316" w:type="pct"/>
          </w:tcPr>
          <w:p w14:paraId="4E4C3E75" w14:textId="77777777" w:rsidR="00424DA5" w:rsidRPr="00BB5439" w:rsidRDefault="00424DA5" w:rsidP="00424DA5">
            <w:pPr>
              <w:keepLines/>
              <w:widowControl w:val="0"/>
              <w:spacing w:before="60"/>
              <w:rPr>
                <w:sz w:val="20"/>
              </w:rPr>
            </w:pPr>
          </w:p>
        </w:tc>
        <w:tc>
          <w:tcPr>
            <w:tcW w:w="2460" w:type="pct"/>
            <w:tcBorders>
              <w:top w:val="single" w:sz="2" w:space="0" w:color="auto"/>
            </w:tcBorders>
          </w:tcPr>
          <w:p w14:paraId="5E04F35B" w14:textId="77777777" w:rsidR="00424DA5" w:rsidRPr="00BB5439" w:rsidRDefault="00424DA5" w:rsidP="00424DA5">
            <w:pPr>
              <w:keepLines/>
              <w:widowControl w:val="0"/>
              <w:spacing w:before="60"/>
              <w:rPr>
                <w:sz w:val="20"/>
              </w:rPr>
            </w:pPr>
            <w:r w:rsidRPr="00BB5439">
              <w:rPr>
                <w:sz w:val="20"/>
              </w:rPr>
              <w:t>Signature of authorised officer</w:t>
            </w:r>
          </w:p>
        </w:tc>
      </w:tr>
    </w:tbl>
    <w:p w14:paraId="4AB57C6F" w14:textId="77777777" w:rsidR="004B0C98" w:rsidRDefault="00424DA5" w:rsidP="00A87DF0">
      <w:pPr>
        <w:suppressAutoHyphens w:val="0"/>
        <w:ind w:left="720" w:right="424" w:firstLine="720"/>
        <w:jc w:val="right"/>
      </w:pPr>
      <w:r>
        <w:t>Date:</w:t>
      </w:r>
      <w:r>
        <w:tab/>
      </w:r>
      <w:r>
        <w:tab/>
      </w:r>
      <w:sdt>
        <w:sdtPr>
          <w:id w:val="-507522240"/>
          <w:placeholder>
            <w:docPart w:val="DefaultPlaceholder_-1854013437"/>
          </w:placeholder>
          <w:showingPlcHdr/>
          <w:date>
            <w:dateFormat w:val="d/MM/yyyy"/>
            <w:lid w:val="en-AU"/>
            <w:storeMappedDataAs w:val="dateTime"/>
            <w:calendar w:val="gregorian"/>
          </w:date>
        </w:sdtPr>
        <w:sdtEndPr/>
        <w:sdtContent>
          <w:r w:rsidRPr="0046617D">
            <w:rPr>
              <w:rStyle w:val="PlaceholderText"/>
            </w:rPr>
            <w:t>Click or tap to enter a date.</w:t>
          </w:r>
        </w:sdtContent>
      </w:sdt>
      <w:r w:rsidRPr="00B2319D">
        <w:t xml:space="preserve"> </w:t>
      </w:r>
    </w:p>
    <w:p w14:paraId="2CC3D9A9" w14:textId="24989C19" w:rsidR="004B0C98" w:rsidRPr="00A576E3" w:rsidRDefault="00F04511" w:rsidP="004B0C98">
      <w:pPr>
        <w:pStyle w:val="unHeading2"/>
        <w:rPr>
          <w:sz w:val="48"/>
          <w:szCs w:val="48"/>
        </w:rPr>
      </w:pPr>
      <w:r w:rsidRPr="00A576E3">
        <w:rPr>
          <w:sz w:val="48"/>
          <w:szCs w:val="48"/>
        </w:rPr>
        <w:br w:type="page"/>
      </w:r>
      <w:r w:rsidR="004B0C98" w:rsidRPr="00A576E3">
        <w:rPr>
          <w:sz w:val="48"/>
          <w:szCs w:val="48"/>
        </w:rPr>
        <w:lastRenderedPageBreak/>
        <w:t>Annex A – Important Definitions</w:t>
      </w:r>
    </w:p>
    <w:tbl>
      <w:tblPr>
        <w:tblW w:w="8789" w:type="dxa"/>
        <w:tblInd w:w="567" w:type="dxa"/>
        <w:tblLayout w:type="fixed"/>
        <w:tblCellMar>
          <w:left w:w="0" w:type="dxa"/>
          <w:right w:w="0" w:type="dxa"/>
        </w:tblCellMar>
        <w:tblLook w:val="01E0" w:firstRow="1" w:lastRow="1" w:firstColumn="1" w:lastColumn="1" w:noHBand="0" w:noVBand="0"/>
      </w:tblPr>
      <w:tblGrid>
        <w:gridCol w:w="2467"/>
        <w:gridCol w:w="6322"/>
      </w:tblGrid>
      <w:tr w:rsidR="00A87DF0" w14:paraId="3E72D0CB" w14:textId="77777777" w:rsidTr="00A47908">
        <w:trPr>
          <w:trHeight w:val="562"/>
        </w:trPr>
        <w:tc>
          <w:tcPr>
            <w:tcW w:w="2467" w:type="dxa"/>
          </w:tcPr>
          <w:p w14:paraId="471E4C6F" w14:textId="77777777" w:rsidR="00A87DF0" w:rsidRPr="00A87DF0" w:rsidRDefault="00A87DF0" w:rsidP="00A47908">
            <w:pPr>
              <w:pStyle w:val="TableParagraph"/>
              <w:spacing w:before="120" w:after="120" w:line="247" w:lineRule="exact"/>
              <w:ind w:left="200"/>
              <w:rPr>
                <w:b/>
                <w:sz w:val="20"/>
                <w:szCs w:val="20"/>
              </w:rPr>
            </w:pPr>
            <w:r w:rsidRPr="00A87DF0">
              <w:rPr>
                <w:b/>
                <w:sz w:val="20"/>
                <w:szCs w:val="20"/>
              </w:rPr>
              <w:t>Adjustment Date</w:t>
            </w:r>
          </w:p>
        </w:tc>
        <w:tc>
          <w:tcPr>
            <w:tcW w:w="6322" w:type="dxa"/>
          </w:tcPr>
          <w:p w14:paraId="70671A8F" w14:textId="77777777" w:rsidR="00A87DF0" w:rsidRPr="00A87DF0" w:rsidRDefault="00A87DF0" w:rsidP="00A47908">
            <w:pPr>
              <w:pStyle w:val="TableParagraph"/>
              <w:spacing w:before="120" w:after="120"/>
              <w:ind w:left="232" w:right="183"/>
              <w:rPr>
                <w:sz w:val="20"/>
                <w:szCs w:val="20"/>
              </w:rPr>
            </w:pPr>
            <w:r w:rsidRPr="00A87DF0">
              <w:rPr>
                <w:sz w:val="20"/>
                <w:szCs w:val="20"/>
              </w:rPr>
              <w:t>means 30 June in each year of the Deed Term.</w:t>
            </w:r>
          </w:p>
        </w:tc>
      </w:tr>
      <w:tr w:rsidR="00A87DF0" w14:paraId="1A1FAE94" w14:textId="77777777" w:rsidTr="00A47908">
        <w:trPr>
          <w:trHeight w:val="610"/>
        </w:trPr>
        <w:tc>
          <w:tcPr>
            <w:tcW w:w="2467" w:type="dxa"/>
          </w:tcPr>
          <w:p w14:paraId="55C0C480" w14:textId="77777777" w:rsidR="00A87DF0" w:rsidRPr="00A87DF0" w:rsidRDefault="00A87DF0" w:rsidP="00A47908">
            <w:pPr>
              <w:pStyle w:val="TableParagraph"/>
              <w:spacing w:before="120" w:after="120"/>
              <w:ind w:left="200"/>
              <w:rPr>
                <w:b/>
                <w:sz w:val="20"/>
                <w:szCs w:val="20"/>
              </w:rPr>
            </w:pPr>
            <w:r w:rsidRPr="00A87DF0">
              <w:rPr>
                <w:b/>
                <w:sz w:val="20"/>
                <w:szCs w:val="20"/>
              </w:rPr>
              <w:t>Aircraft</w:t>
            </w:r>
          </w:p>
        </w:tc>
        <w:tc>
          <w:tcPr>
            <w:tcW w:w="6322" w:type="dxa"/>
          </w:tcPr>
          <w:p w14:paraId="5F3F4AA6" w14:textId="77777777" w:rsidR="00A87DF0" w:rsidRPr="00A87DF0" w:rsidRDefault="00A87DF0" w:rsidP="00A47908">
            <w:pPr>
              <w:pStyle w:val="TableParagraph"/>
              <w:spacing w:before="120" w:after="120"/>
              <w:ind w:left="232" w:right="194"/>
              <w:rPr>
                <w:sz w:val="20"/>
                <w:szCs w:val="20"/>
              </w:rPr>
            </w:pPr>
            <w:r w:rsidRPr="00A87DF0">
              <w:rPr>
                <w:sz w:val="20"/>
                <w:szCs w:val="20"/>
              </w:rPr>
              <w:t>means any vehicle capable of flight.</w:t>
            </w:r>
          </w:p>
        </w:tc>
      </w:tr>
      <w:tr w:rsidR="00A87DF0" w14:paraId="48F0FDDB" w14:textId="77777777" w:rsidTr="00A47908">
        <w:trPr>
          <w:trHeight w:val="816"/>
        </w:trPr>
        <w:tc>
          <w:tcPr>
            <w:tcW w:w="2467" w:type="dxa"/>
          </w:tcPr>
          <w:p w14:paraId="4C79294C" w14:textId="77777777" w:rsidR="00A87DF0" w:rsidRPr="00A87DF0" w:rsidRDefault="00A87DF0" w:rsidP="00A47908">
            <w:pPr>
              <w:pStyle w:val="TableParagraph"/>
              <w:spacing w:before="120" w:after="120"/>
              <w:ind w:left="200"/>
              <w:rPr>
                <w:b/>
                <w:sz w:val="20"/>
                <w:szCs w:val="20"/>
              </w:rPr>
            </w:pPr>
            <w:r w:rsidRPr="00A87DF0">
              <w:rPr>
                <w:b/>
                <w:sz w:val="20"/>
                <w:szCs w:val="20"/>
              </w:rPr>
              <w:t>Aircraft/Simulator</w:t>
            </w:r>
          </w:p>
        </w:tc>
        <w:tc>
          <w:tcPr>
            <w:tcW w:w="6322" w:type="dxa"/>
          </w:tcPr>
          <w:p w14:paraId="5F323807" w14:textId="77777777" w:rsidR="00A87DF0" w:rsidRPr="00A87DF0" w:rsidRDefault="00A87DF0" w:rsidP="00A47908">
            <w:pPr>
              <w:pStyle w:val="TableParagraph"/>
              <w:spacing w:before="120" w:after="120"/>
              <w:ind w:left="232" w:right="194"/>
              <w:rPr>
                <w:sz w:val="20"/>
                <w:szCs w:val="20"/>
              </w:rPr>
            </w:pPr>
            <w:r w:rsidRPr="00A87DF0">
              <w:rPr>
                <w:sz w:val="20"/>
                <w:szCs w:val="20"/>
              </w:rPr>
              <w:t>means:</w:t>
            </w:r>
          </w:p>
          <w:p w14:paraId="249C4235" w14:textId="77777777" w:rsidR="00A87DF0" w:rsidRPr="00A87DF0" w:rsidRDefault="00A87DF0">
            <w:pPr>
              <w:pStyle w:val="TableParagraph"/>
              <w:numPr>
                <w:ilvl w:val="0"/>
                <w:numId w:val="30"/>
              </w:numPr>
              <w:tabs>
                <w:tab w:val="left" w:pos="881"/>
                <w:tab w:val="left" w:pos="883"/>
              </w:tabs>
              <w:spacing w:before="120" w:after="120"/>
              <w:ind w:right="271"/>
              <w:rPr>
                <w:sz w:val="20"/>
                <w:szCs w:val="20"/>
              </w:rPr>
            </w:pPr>
            <w:r w:rsidRPr="00A87DF0">
              <w:rPr>
                <w:sz w:val="20"/>
                <w:szCs w:val="20"/>
              </w:rPr>
              <w:t>in relation to an Aircraft - an Aircraft of the type and registration mark specified in the Services Schedule;</w:t>
            </w:r>
          </w:p>
          <w:p w14:paraId="19A4A0AE" w14:textId="77777777" w:rsidR="00A87DF0" w:rsidRPr="00A87DF0" w:rsidRDefault="00A87DF0">
            <w:pPr>
              <w:pStyle w:val="TableParagraph"/>
              <w:numPr>
                <w:ilvl w:val="0"/>
                <w:numId w:val="30"/>
              </w:numPr>
              <w:tabs>
                <w:tab w:val="left" w:pos="881"/>
                <w:tab w:val="left" w:pos="883"/>
              </w:tabs>
              <w:spacing w:before="120" w:after="120"/>
              <w:ind w:right="271"/>
              <w:rPr>
                <w:sz w:val="20"/>
                <w:szCs w:val="20"/>
              </w:rPr>
            </w:pPr>
            <w:r w:rsidRPr="00A87DF0">
              <w:rPr>
                <w:sz w:val="20"/>
                <w:szCs w:val="20"/>
              </w:rPr>
              <w:t xml:space="preserve">in relation to a Simulator - a Simulator of the type specified in </w:t>
            </w:r>
            <w:r w:rsidRPr="00A87DF0">
              <w:rPr>
                <w:color w:val="000000" w:themeColor="text1"/>
                <w:sz w:val="20"/>
                <w:szCs w:val="20"/>
              </w:rPr>
              <w:t>the Services Schedule;</w:t>
            </w:r>
            <w:r w:rsidRPr="00A87DF0">
              <w:rPr>
                <w:sz w:val="20"/>
                <w:szCs w:val="20"/>
              </w:rPr>
              <w:t xml:space="preserve"> and</w:t>
            </w:r>
          </w:p>
          <w:p w14:paraId="5BB4FA3E" w14:textId="77777777" w:rsidR="00A87DF0" w:rsidRPr="00A87DF0" w:rsidRDefault="00A87DF0">
            <w:pPr>
              <w:pStyle w:val="TableParagraph"/>
              <w:numPr>
                <w:ilvl w:val="0"/>
                <w:numId w:val="30"/>
              </w:numPr>
              <w:tabs>
                <w:tab w:val="left" w:pos="881"/>
                <w:tab w:val="left" w:pos="883"/>
              </w:tabs>
              <w:spacing w:before="120" w:after="120"/>
              <w:ind w:left="884" w:right="272"/>
              <w:rPr>
                <w:sz w:val="20"/>
                <w:szCs w:val="20"/>
              </w:rPr>
            </w:pPr>
            <w:r w:rsidRPr="00A87DF0">
              <w:rPr>
                <w:sz w:val="20"/>
                <w:szCs w:val="20"/>
              </w:rPr>
              <w:t xml:space="preserve">all incidental </w:t>
            </w:r>
            <w:r w:rsidRPr="00A87DF0">
              <w:rPr>
                <w:color w:val="000000" w:themeColor="text1"/>
                <w:sz w:val="20"/>
                <w:szCs w:val="20"/>
              </w:rPr>
              <w:t>Equipment</w:t>
            </w:r>
            <w:r w:rsidRPr="00A87DF0">
              <w:rPr>
                <w:sz w:val="20"/>
                <w:szCs w:val="20"/>
              </w:rPr>
              <w:t xml:space="preserve"> and Services required to achieve the Contract’s purposes.</w:t>
            </w:r>
          </w:p>
        </w:tc>
      </w:tr>
      <w:tr w:rsidR="00A87DF0" w14:paraId="318477BF" w14:textId="77777777" w:rsidTr="00A47908">
        <w:trPr>
          <w:trHeight w:val="816"/>
        </w:trPr>
        <w:tc>
          <w:tcPr>
            <w:tcW w:w="2467" w:type="dxa"/>
          </w:tcPr>
          <w:p w14:paraId="60479286" w14:textId="77777777" w:rsidR="00A87DF0" w:rsidRPr="00A87DF0" w:rsidRDefault="00A87DF0" w:rsidP="00A47908">
            <w:pPr>
              <w:pStyle w:val="TableParagraph"/>
              <w:spacing w:before="120" w:after="120"/>
              <w:ind w:left="200"/>
              <w:rPr>
                <w:b/>
                <w:sz w:val="20"/>
                <w:szCs w:val="20"/>
              </w:rPr>
            </w:pPr>
            <w:r w:rsidRPr="00A87DF0">
              <w:rPr>
                <w:b/>
                <w:sz w:val="20"/>
                <w:szCs w:val="20"/>
              </w:rPr>
              <w:t>Business Day</w:t>
            </w:r>
          </w:p>
        </w:tc>
        <w:tc>
          <w:tcPr>
            <w:tcW w:w="6322" w:type="dxa"/>
          </w:tcPr>
          <w:p w14:paraId="34CD01F6" w14:textId="77777777" w:rsidR="00A87DF0" w:rsidRPr="00A87DF0" w:rsidRDefault="00A87DF0" w:rsidP="00A47908">
            <w:pPr>
              <w:pStyle w:val="TableParagraph"/>
              <w:spacing w:before="120" w:after="120"/>
              <w:ind w:left="232" w:right="194"/>
              <w:rPr>
                <w:sz w:val="20"/>
                <w:szCs w:val="20"/>
              </w:rPr>
            </w:pPr>
            <w:r w:rsidRPr="00A87DF0">
              <w:rPr>
                <w:sz w:val="20"/>
                <w:szCs w:val="20"/>
              </w:rPr>
              <w:t>means:</w:t>
            </w:r>
          </w:p>
          <w:p w14:paraId="37D107B2" w14:textId="6C9045E2" w:rsidR="00A87DF0" w:rsidRPr="00A87DF0" w:rsidRDefault="00A87DF0">
            <w:pPr>
              <w:pStyle w:val="TableParagraph"/>
              <w:numPr>
                <w:ilvl w:val="0"/>
                <w:numId w:val="31"/>
              </w:numPr>
              <w:tabs>
                <w:tab w:val="left" w:pos="881"/>
                <w:tab w:val="left" w:pos="883"/>
              </w:tabs>
              <w:spacing w:before="120" w:after="120"/>
              <w:ind w:right="271"/>
              <w:rPr>
                <w:sz w:val="20"/>
                <w:szCs w:val="20"/>
              </w:rPr>
            </w:pPr>
            <w:r w:rsidRPr="00A87DF0">
              <w:rPr>
                <w:sz w:val="20"/>
                <w:szCs w:val="20"/>
              </w:rPr>
              <w:t>for receiving a Notice under clause </w:t>
            </w:r>
            <w:r w:rsidRPr="00A87DF0">
              <w:rPr>
                <w:sz w:val="20"/>
                <w:szCs w:val="20"/>
              </w:rPr>
              <w:fldChar w:fldCharType="begin"/>
            </w:r>
            <w:r w:rsidRPr="00A87DF0">
              <w:rPr>
                <w:sz w:val="20"/>
                <w:szCs w:val="20"/>
              </w:rPr>
              <w:instrText xml:space="preserve"> REF _Ref530153960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19</w:t>
            </w:r>
            <w:r w:rsidRPr="00A87DF0">
              <w:rPr>
                <w:sz w:val="20"/>
                <w:szCs w:val="20"/>
              </w:rPr>
              <w:fldChar w:fldCharType="end"/>
            </w:r>
            <w:r w:rsidRPr="00A87DF0">
              <w:rPr>
                <w:sz w:val="20"/>
                <w:szCs w:val="20"/>
              </w:rPr>
              <w:t>, a day that is not a Saturday, Sunday or public holiday in the place where the Notice is received; and</w:t>
            </w:r>
          </w:p>
          <w:p w14:paraId="6920FC85" w14:textId="77777777" w:rsidR="00A87DF0" w:rsidRPr="00A87DF0" w:rsidRDefault="00A87DF0">
            <w:pPr>
              <w:pStyle w:val="TableParagraph"/>
              <w:numPr>
                <w:ilvl w:val="0"/>
                <w:numId w:val="31"/>
              </w:numPr>
              <w:tabs>
                <w:tab w:val="left" w:pos="881"/>
                <w:tab w:val="left" w:pos="882"/>
              </w:tabs>
              <w:spacing w:before="120" w:after="120"/>
              <w:ind w:left="881" w:right="408"/>
              <w:rPr>
                <w:sz w:val="20"/>
                <w:szCs w:val="20"/>
              </w:rPr>
            </w:pPr>
            <w:r w:rsidRPr="00A87DF0">
              <w:rPr>
                <w:sz w:val="20"/>
                <w:szCs w:val="20"/>
              </w:rPr>
              <w:t>for all other purposes, any day that is not a Saturday or Sunday or a national public holiday, and a ‘national public holiday’ is a Commonwealth public service holiday throughout Australia.</w:t>
            </w:r>
          </w:p>
        </w:tc>
      </w:tr>
      <w:tr w:rsidR="00A87DF0" w14:paraId="0B12F0B3" w14:textId="77777777" w:rsidTr="00A47908">
        <w:trPr>
          <w:trHeight w:val="816"/>
        </w:trPr>
        <w:tc>
          <w:tcPr>
            <w:tcW w:w="2467" w:type="dxa"/>
          </w:tcPr>
          <w:p w14:paraId="41F2B6C6" w14:textId="77777777" w:rsidR="00A87DF0" w:rsidRPr="00A87DF0" w:rsidRDefault="00A87DF0" w:rsidP="00A47908">
            <w:pPr>
              <w:pStyle w:val="TableParagraph"/>
              <w:spacing w:before="120" w:after="120"/>
              <w:ind w:left="200"/>
              <w:rPr>
                <w:b/>
                <w:sz w:val="20"/>
                <w:szCs w:val="20"/>
              </w:rPr>
            </w:pPr>
            <w:r w:rsidRPr="00A87DF0">
              <w:rPr>
                <w:b/>
                <w:sz w:val="20"/>
                <w:szCs w:val="20"/>
              </w:rPr>
              <w:t>CASA Representative</w:t>
            </w:r>
          </w:p>
        </w:tc>
        <w:tc>
          <w:tcPr>
            <w:tcW w:w="6322" w:type="dxa"/>
          </w:tcPr>
          <w:p w14:paraId="175AA259" w14:textId="77777777" w:rsidR="00A87DF0" w:rsidRPr="00A87DF0" w:rsidRDefault="00A87DF0" w:rsidP="00A47908">
            <w:pPr>
              <w:pStyle w:val="TableParagraph"/>
              <w:spacing w:before="120" w:after="120"/>
              <w:ind w:left="232" w:right="194"/>
              <w:rPr>
                <w:sz w:val="20"/>
                <w:szCs w:val="20"/>
              </w:rPr>
            </w:pPr>
            <w:r w:rsidRPr="00A87DF0">
              <w:rPr>
                <w:sz w:val="20"/>
                <w:szCs w:val="20"/>
              </w:rPr>
              <w:t>means the person specified in the Deed Details who is responsible for administration of this Deed, or any other person notified by CASA to the Operator from time to time.</w:t>
            </w:r>
          </w:p>
        </w:tc>
      </w:tr>
      <w:tr w:rsidR="00A87DF0" w14:paraId="7E684997" w14:textId="77777777" w:rsidTr="00A47908">
        <w:trPr>
          <w:trHeight w:val="816"/>
        </w:trPr>
        <w:tc>
          <w:tcPr>
            <w:tcW w:w="2467" w:type="dxa"/>
          </w:tcPr>
          <w:p w14:paraId="70A8B7A0" w14:textId="77777777" w:rsidR="00A87DF0" w:rsidRPr="00A87DF0" w:rsidRDefault="00A87DF0" w:rsidP="00A47908">
            <w:pPr>
              <w:pStyle w:val="TableParagraph"/>
              <w:spacing w:before="120" w:after="120"/>
              <w:ind w:left="200"/>
              <w:rPr>
                <w:b/>
                <w:sz w:val="20"/>
                <w:szCs w:val="20"/>
              </w:rPr>
            </w:pPr>
            <w:r w:rsidRPr="00A87DF0">
              <w:rPr>
                <w:b/>
                <w:sz w:val="20"/>
                <w:szCs w:val="20"/>
              </w:rPr>
              <w:t>CASA Officer</w:t>
            </w:r>
          </w:p>
        </w:tc>
        <w:tc>
          <w:tcPr>
            <w:tcW w:w="6322" w:type="dxa"/>
          </w:tcPr>
          <w:p w14:paraId="13996299" w14:textId="77777777" w:rsidR="00A87DF0" w:rsidRPr="00A87DF0" w:rsidRDefault="00A87DF0" w:rsidP="00A47908">
            <w:pPr>
              <w:pStyle w:val="TableParagraph"/>
              <w:spacing w:before="120" w:after="120"/>
              <w:ind w:left="232" w:right="194"/>
              <w:rPr>
                <w:sz w:val="20"/>
                <w:szCs w:val="20"/>
              </w:rPr>
            </w:pPr>
            <w:r w:rsidRPr="00A87DF0">
              <w:rPr>
                <w:sz w:val="20"/>
                <w:szCs w:val="20"/>
              </w:rPr>
              <w:t>means the personnel from CASA using the Services, including Flying Operations Inspectors, Flight Training Examiners, Test Pilots and Senior Standards Officers, or any other role with a similar function.</w:t>
            </w:r>
          </w:p>
        </w:tc>
      </w:tr>
      <w:tr w:rsidR="00A87DF0" w14:paraId="2AE8302C" w14:textId="77777777" w:rsidTr="00A47908">
        <w:trPr>
          <w:trHeight w:val="816"/>
        </w:trPr>
        <w:tc>
          <w:tcPr>
            <w:tcW w:w="2467" w:type="dxa"/>
          </w:tcPr>
          <w:p w14:paraId="01DC2709" w14:textId="77777777" w:rsidR="00A87DF0" w:rsidRPr="00A87DF0" w:rsidRDefault="00A87DF0" w:rsidP="00A47908">
            <w:pPr>
              <w:pStyle w:val="TableParagraph"/>
              <w:spacing w:before="120" w:after="120"/>
              <w:ind w:left="200"/>
              <w:rPr>
                <w:b/>
                <w:sz w:val="20"/>
                <w:szCs w:val="20"/>
              </w:rPr>
            </w:pPr>
            <w:r w:rsidRPr="00A87DF0">
              <w:rPr>
                <w:b/>
                <w:sz w:val="20"/>
                <w:szCs w:val="20"/>
              </w:rPr>
              <w:t>Civil Aviation Legislation</w:t>
            </w:r>
          </w:p>
        </w:tc>
        <w:tc>
          <w:tcPr>
            <w:tcW w:w="6322" w:type="dxa"/>
          </w:tcPr>
          <w:p w14:paraId="75D23D70" w14:textId="77777777" w:rsidR="00A87DF0" w:rsidRPr="00A87DF0" w:rsidRDefault="00A87DF0" w:rsidP="00A47908">
            <w:pPr>
              <w:pStyle w:val="TableParagraph"/>
              <w:spacing w:before="120" w:after="120"/>
              <w:ind w:left="232" w:right="194"/>
              <w:rPr>
                <w:sz w:val="20"/>
                <w:szCs w:val="20"/>
              </w:rPr>
            </w:pPr>
            <w:r w:rsidRPr="00A87DF0">
              <w:rPr>
                <w:sz w:val="20"/>
                <w:szCs w:val="20"/>
              </w:rPr>
              <w:t>means:</w:t>
            </w:r>
          </w:p>
          <w:p w14:paraId="1D8BE23C" w14:textId="77777777" w:rsidR="00A87DF0" w:rsidRPr="00A87DF0" w:rsidRDefault="00A87DF0">
            <w:pPr>
              <w:pStyle w:val="TableParagraph"/>
              <w:numPr>
                <w:ilvl w:val="0"/>
                <w:numId w:val="29"/>
              </w:numPr>
              <w:tabs>
                <w:tab w:val="left" w:pos="883"/>
              </w:tabs>
              <w:spacing w:before="120" w:after="120"/>
              <w:ind w:right="369"/>
              <w:jc w:val="both"/>
              <w:rPr>
                <w:sz w:val="20"/>
                <w:szCs w:val="20"/>
              </w:rPr>
            </w:pPr>
            <w:r w:rsidRPr="00A87DF0">
              <w:rPr>
                <w:sz w:val="20"/>
                <w:szCs w:val="20"/>
              </w:rPr>
              <w:t>the Airspace Act 2007 and regulations made under that Act;</w:t>
            </w:r>
          </w:p>
          <w:p w14:paraId="1A72DB9C" w14:textId="77777777" w:rsidR="00A87DF0" w:rsidRPr="00A87DF0" w:rsidRDefault="00A87DF0">
            <w:pPr>
              <w:pStyle w:val="TableParagraph"/>
              <w:numPr>
                <w:ilvl w:val="0"/>
                <w:numId w:val="29"/>
              </w:numPr>
              <w:tabs>
                <w:tab w:val="left" w:pos="883"/>
              </w:tabs>
              <w:spacing w:before="120" w:after="120"/>
              <w:ind w:right="369"/>
              <w:jc w:val="both"/>
              <w:rPr>
                <w:sz w:val="20"/>
                <w:szCs w:val="20"/>
              </w:rPr>
            </w:pPr>
            <w:r w:rsidRPr="00A87DF0">
              <w:rPr>
                <w:sz w:val="20"/>
                <w:szCs w:val="20"/>
              </w:rPr>
              <w:t>the Civil Aviation Act 1988 and regulations or any other instrument made under that Act or regulations;</w:t>
            </w:r>
          </w:p>
          <w:p w14:paraId="435FB1E9" w14:textId="77777777" w:rsidR="00A87DF0" w:rsidRPr="00A87DF0" w:rsidRDefault="00A87DF0">
            <w:pPr>
              <w:pStyle w:val="TableParagraph"/>
              <w:numPr>
                <w:ilvl w:val="0"/>
                <w:numId w:val="29"/>
              </w:numPr>
              <w:tabs>
                <w:tab w:val="left" w:pos="883"/>
              </w:tabs>
              <w:spacing w:before="120" w:after="120"/>
              <w:ind w:right="369"/>
              <w:jc w:val="both"/>
              <w:rPr>
                <w:sz w:val="20"/>
                <w:szCs w:val="20"/>
              </w:rPr>
            </w:pPr>
            <w:r w:rsidRPr="00A87DF0">
              <w:rPr>
                <w:sz w:val="20"/>
                <w:szCs w:val="20"/>
              </w:rPr>
              <w:t>any instrument made under the regulations described in paragraphs (a) or (b); and</w:t>
            </w:r>
          </w:p>
          <w:p w14:paraId="49390100" w14:textId="77777777" w:rsidR="00A87DF0" w:rsidRPr="00A87DF0" w:rsidRDefault="00A87DF0">
            <w:pPr>
              <w:pStyle w:val="TableParagraph"/>
              <w:numPr>
                <w:ilvl w:val="0"/>
                <w:numId w:val="29"/>
              </w:numPr>
              <w:tabs>
                <w:tab w:val="left" w:pos="883"/>
              </w:tabs>
              <w:spacing w:before="120" w:after="120"/>
              <w:ind w:left="884" w:right="369"/>
              <w:jc w:val="both"/>
              <w:rPr>
                <w:sz w:val="20"/>
                <w:szCs w:val="20"/>
              </w:rPr>
            </w:pPr>
            <w:r w:rsidRPr="00A87DF0">
              <w:rPr>
                <w:sz w:val="20"/>
                <w:szCs w:val="20"/>
              </w:rPr>
              <w:t>in relation to a foreign</w:t>
            </w:r>
            <w:r w:rsidRPr="00A87DF0">
              <w:rPr>
                <w:sz w:val="20"/>
                <w:szCs w:val="20"/>
              </w:rPr>
              <w:noBreakHyphen/>
              <w:t>registered Aircraft operating in Australia – any foreign law applicable to that Aircraft in respect of its maintenance and operation.</w:t>
            </w:r>
          </w:p>
        </w:tc>
      </w:tr>
      <w:tr w:rsidR="00A87DF0" w14:paraId="50315B60" w14:textId="77777777" w:rsidTr="00A47908">
        <w:trPr>
          <w:trHeight w:val="816"/>
        </w:trPr>
        <w:tc>
          <w:tcPr>
            <w:tcW w:w="2467" w:type="dxa"/>
          </w:tcPr>
          <w:p w14:paraId="288CD34A" w14:textId="77777777" w:rsidR="00A87DF0" w:rsidRPr="00A87DF0" w:rsidRDefault="00A87DF0" w:rsidP="00A47908">
            <w:pPr>
              <w:pStyle w:val="TableParagraph"/>
              <w:spacing w:before="120" w:after="120"/>
              <w:ind w:left="200"/>
              <w:rPr>
                <w:b/>
                <w:sz w:val="20"/>
                <w:szCs w:val="20"/>
              </w:rPr>
            </w:pPr>
            <w:r w:rsidRPr="00A87DF0">
              <w:rPr>
                <w:b/>
                <w:sz w:val="20"/>
                <w:szCs w:val="20"/>
              </w:rPr>
              <w:t>Commencement Date</w:t>
            </w:r>
          </w:p>
        </w:tc>
        <w:tc>
          <w:tcPr>
            <w:tcW w:w="6322" w:type="dxa"/>
          </w:tcPr>
          <w:p w14:paraId="3D92866A" w14:textId="77777777" w:rsidR="00A87DF0" w:rsidRPr="00A87DF0" w:rsidRDefault="00A87DF0" w:rsidP="00A47908">
            <w:pPr>
              <w:pStyle w:val="TableParagraph"/>
              <w:spacing w:before="120" w:after="120"/>
              <w:ind w:left="232" w:right="194"/>
              <w:rPr>
                <w:sz w:val="20"/>
                <w:szCs w:val="20"/>
              </w:rPr>
            </w:pPr>
            <w:r w:rsidRPr="00A87DF0">
              <w:rPr>
                <w:sz w:val="20"/>
                <w:szCs w:val="20"/>
              </w:rPr>
              <w:t>means:</w:t>
            </w:r>
          </w:p>
          <w:p w14:paraId="393B63C1" w14:textId="77777777" w:rsidR="00A87DF0" w:rsidRPr="00A87DF0" w:rsidRDefault="00A87DF0">
            <w:pPr>
              <w:pStyle w:val="TableParagraph"/>
              <w:numPr>
                <w:ilvl w:val="0"/>
                <w:numId w:val="32"/>
              </w:numPr>
              <w:tabs>
                <w:tab w:val="left" w:pos="883"/>
              </w:tabs>
              <w:spacing w:before="120" w:after="120"/>
              <w:ind w:right="369"/>
              <w:jc w:val="both"/>
              <w:rPr>
                <w:sz w:val="20"/>
                <w:szCs w:val="20"/>
              </w:rPr>
            </w:pPr>
            <w:r w:rsidRPr="00A87DF0">
              <w:rPr>
                <w:sz w:val="20"/>
                <w:szCs w:val="20"/>
              </w:rPr>
              <w:t>for the Deed, the date on which the Deed is executed by both parties, or if executed on separate dates, then the date of last signature; and</w:t>
            </w:r>
          </w:p>
          <w:p w14:paraId="366EB563" w14:textId="75D5CFD5" w:rsidR="00A87DF0" w:rsidRPr="00A87DF0" w:rsidRDefault="00A87DF0">
            <w:pPr>
              <w:pStyle w:val="TableParagraph"/>
              <w:numPr>
                <w:ilvl w:val="0"/>
                <w:numId w:val="32"/>
              </w:numPr>
              <w:tabs>
                <w:tab w:val="left" w:pos="881"/>
                <w:tab w:val="left" w:pos="882"/>
              </w:tabs>
              <w:spacing w:before="120" w:after="120"/>
              <w:ind w:left="881" w:right="310"/>
              <w:rPr>
                <w:sz w:val="20"/>
                <w:szCs w:val="20"/>
              </w:rPr>
            </w:pPr>
            <w:r w:rsidRPr="00A87DF0">
              <w:rPr>
                <w:sz w:val="20"/>
                <w:szCs w:val="20"/>
              </w:rPr>
              <w:t>for a Contract, the date on which the Contract is made in accordance with clause </w:t>
            </w:r>
            <w:r w:rsidRPr="00A87DF0">
              <w:rPr>
                <w:sz w:val="20"/>
                <w:szCs w:val="20"/>
              </w:rPr>
              <w:fldChar w:fldCharType="begin"/>
            </w:r>
            <w:r w:rsidRPr="00A87DF0">
              <w:rPr>
                <w:sz w:val="20"/>
                <w:szCs w:val="20"/>
              </w:rPr>
              <w:instrText xml:space="preserve"> REF _Ref530154017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7.2</w:t>
            </w:r>
            <w:r w:rsidRPr="00A87DF0">
              <w:rPr>
                <w:sz w:val="20"/>
                <w:szCs w:val="20"/>
              </w:rPr>
              <w:fldChar w:fldCharType="end"/>
            </w:r>
            <w:r w:rsidRPr="00A87DF0">
              <w:rPr>
                <w:sz w:val="20"/>
                <w:szCs w:val="20"/>
              </w:rPr>
              <w:t>.</w:t>
            </w:r>
          </w:p>
        </w:tc>
      </w:tr>
      <w:tr w:rsidR="00A87DF0" w14:paraId="79CDC5A1" w14:textId="77777777" w:rsidTr="00A47908">
        <w:trPr>
          <w:trHeight w:val="816"/>
        </w:trPr>
        <w:tc>
          <w:tcPr>
            <w:tcW w:w="2467" w:type="dxa"/>
          </w:tcPr>
          <w:p w14:paraId="108B4580" w14:textId="77777777" w:rsidR="00A87DF0" w:rsidRPr="00A87DF0" w:rsidRDefault="00A87DF0" w:rsidP="00A47908">
            <w:pPr>
              <w:pStyle w:val="TableParagraph"/>
              <w:spacing w:before="120" w:after="120"/>
              <w:ind w:left="200"/>
              <w:rPr>
                <w:b/>
                <w:sz w:val="20"/>
                <w:szCs w:val="20"/>
              </w:rPr>
            </w:pPr>
            <w:r w:rsidRPr="00A87DF0">
              <w:rPr>
                <w:b/>
                <w:sz w:val="20"/>
                <w:szCs w:val="20"/>
              </w:rPr>
              <w:lastRenderedPageBreak/>
              <w:t>Commonwealth or Cth</w:t>
            </w:r>
          </w:p>
        </w:tc>
        <w:tc>
          <w:tcPr>
            <w:tcW w:w="6322" w:type="dxa"/>
          </w:tcPr>
          <w:p w14:paraId="49F5E7E3" w14:textId="77777777" w:rsidR="00A87DF0" w:rsidRPr="00A87DF0" w:rsidRDefault="00A87DF0" w:rsidP="00A47908">
            <w:pPr>
              <w:pStyle w:val="TableParagraph"/>
              <w:spacing w:before="120" w:after="120"/>
              <w:ind w:left="232" w:right="194"/>
              <w:rPr>
                <w:sz w:val="20"/>
                <w:szCs w:val="20"/>
              </w:rPr>
            </w:pPr>
            <w:r w:rsidRPr="00A87DF0">
              <w:rPr>
                <w:sz w:val="20"/>
                <w:szCs w:val="20"/>
              </w:rPr>
              <w:t>means the Commonwealth of Australia.</w:t>
            </w:r>
          </w:p>
        </w:tc>
      </w:tr>
      <w:tr w:rsidR="00A87DF0" w14:paraId="6E28A00E" w14:textId="77777777" w:rsidTr="00A47908">
        <w:trPr>
          <w:trHeight w:val="816"/>
        </w:trPr>
        <w:tc>
          <w:tcPr>
            <w:tcW w:w="2467" w:type="dxa"/>
          </w:tcPr>
          <w:p w14:paraId="6623AD58" w14:textId="77777777" w:rsidR="00A87DF0" w:rsidRPr="00A87DF0" w:rsidRDefault="00A87DF0" w:rsidP="00A47908">
            <w:pPr>
              <w:pStyle w:val="TableParagraph"/>
              <w:spacing w:before="120" w:after="120"/>
              <w:ind w:left="200"/>
              <w:rPr>
                <w:b/>
                <w:sz w:val="20"/>
                <w:szCs w:val="20"/>
              </w:rPr>
            </w:pPr>
            <w:r w:rsidRPr="00A87DF0">
              <w:rPr>
                <w:b/>
                <w:sz w:val="20"/>
                <w:szCs w:val="20"/>
              </w:rPr>
              <w:t>Confirmed Reservation</w:t>
            </w:r>
          </w:p>
        </w:tc>
        <w:tc>
          <w:tcPr>
            <w:tcW w:w="6322" w:type="dxa"/>
          </w:tcPr>
          <w:p w14:paraId="01BDEC8D" w14:textId="26930B67" w:rsidR="00A87DF0" w:rsidRPr="00A87DF0" w:rsidRDefault="00A87DF0" w:rsidP="00A47908">
            <w:pPr>
              <w:pStyle w:val="TableParagraph"/>
              <w:spacing w:before="120" w:after="120"/>
              <w:ind w:left="232" w:right="194"/>
              <w:rPr>
                <w:sz w:val="20"/>
                <w:szCs w:val="20"/>
              </w:rPr>
            </w:pPr>
            <w:r w:rsidRPr="00A87DF0">
              <w:rPr>
                <w:sz w:val="20"/>
                <w:szCs w:val="20"/>
              </w:rPr>
              <w:t>means the action of issuing a Purchase Order by CASA to the Operator, in response to an Initial Reservation, to confirm required delivery of Services in accordance with clause </w:t>
            </w:r>
            <w:r w:rsidRPr="00A87DF0">
              <w:rPr>
                <w:sz w:val="20"/>
                <w:szCs w:val="20"/>
              </w:rPr>
              <w:fldChar w:fldCharType="begin"/>
            </w:r>
            <w:r w:rsidRPr="00A87DF0">
              <w:rPr>
                <w:sz w:val="20"/>
                <w:szCs w:val="20"/>
              </w:rPr>
              <w:instrText xml:space="preserve"> REF _Ref530154017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7.2</w:t>
            </w:r>
            <w:r w:rsidRPr="00A87DF0">
              <w:rPr>
                <w:sz w:val="20"/>
                <w:szCs w:val="20"/>
              </w:rPr>
              <w:fldChar w:fldCharType="end"/>
            </w:r>
            <w:r w:rsidRPr="00A87DF0">
              <w:rPr>
                <w:sz w:val="20"/>
                <w:szCs w:val="20"/>
              </w:rPr>
              <w:t>.</w:t>
            </w:r>
          </w:p>
        </w:tc>
      </w:tr>
      <w:tr w:rsidR="00A87DF0" w14:paraId="7D1B98F5" w14:textId="77777777" w:rsidTr="00A47908">
        <w:trPr>
          <w:trHeight w:val="816"/>
        </w:trPr>
        <w:tc>
          <w:tcPr>
            <w:tcW w:w="2467" w:type="dxa"/>
          </w:tcPr>
          <w:p w14:paraId="27913A31" w14:textId="77777777" w:rsidR="00A87DF0" w:rsidRPr="00A87DF0" w:rsidRDefault="00A87DF0" w:rsidP="00A47908">
            <w:pPr>
              <w:pStyle w:val="TableParagraph"/>
              <w:spacing w:before="120" w:after="120"/>
              <w:ind w:left="200"/>
              <w:rPr>
                <w:b/>
                <w:sz w:val="20"/>
                <w:szCs w:val="20"/>
              </w:rPr>
            </w:pPr>
            <w:r w:rsidRPr="00A87DF0">
              <w:rPr>
                <w:b/>
                <w:sz w:val="20"/>
                <w:szCs w:val="20"/>
              </w:rPr>
              <w:t>Contract</w:t>
            </w:r>
          </w:p>
        </w:tc>
        <w:tc>
          <w:tcPr>
            <w:tcW w:w="6322" w:type="dxa"/>
          </w:tcPr>
          <w:p w14:paraId="09723302" w14:textId="30AF8CB9" w:rsidR="00A87DF0" w:rsidRPr="00A87DF0" w:rsidRDefault="00A87DF0" w:rsidP="00A47908">
            <w:pPr>
              <w:pStyle w:val="TableParagraph"/>
              <w:spacing w:before="120" w:after="120"/>
              <w:ind w:left="232" w:right="194"/>
              <w:rPr>
                <w:sz w:val="20"/>
                <w:szCs w:val="20"/>
              </w:rPr>
            </w:pPr>
            <w:r w:rsidRPr="00A87DF0">
              <w:rPr>
                <w:sz w:val="20"/>
                <w:szCs w:val="20"/>
              </w:rPr>
              <w:t xml:space="preserve">means the contract formed by CASA issuing a Purchase Order to the Operator and incorporates the terms and conditions set out at clauses </w:t>
            </w:r>
            <w:r w:rsidRPr="00A87DF0">
              <w:rPr>
                <w:sz w:val="20"/>
                <w:szCs w:val="20"/>
              </w:rPr>
              <w:fldChar w:fldCharType="begin"/>
            </w:r>
            <w:r w:rsidRPr="00A87DF0">
              <w:rPr>
                <w:sz w:val="20"/>
                <w:szCs w:val="20"/>
              </w:rPr>
              <w:instrText xml:space="preserve"> REF _Ref73540224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7</w:t>
            </w:r>
            <w:r w:rsidRPr="00A87DF0">
              <w:rPr>
                <w:sz w:val="20"/>
                <w:szCs w:val="20"/>
              </w:rPr>
              <w:fldChar w:fldCharType="end"/>
            </w:r>
            <w:r w:rsidRPr="00A87DF0">
              <w:rPr>
                <w:sz w:val="20"/>
                <w:szCs w:val="20"/>
              </w:rPr>
              <w:t xml:space="preserve"> to </w:t>
            </w:r>
            <w:r w:rsidRPr="00A87DF0">
              <w:rPr>
                <w:sz w:val="20"/>
                <w:szCs w:val="20"/>
              </w:rPr>
              <w:fldChar w:fldCharType="begin"/>
            </w:r>
            <w:r w:rsidRPr="00A87DF0">
              <w:rPr>
                <w:sz w:val="20"/>
                <w:szCs w:val="20"/>
              </w:rPr>
              <w:instrText xml:space="preserve"> REF _Ref530128968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21</w:t>
            </w:r>
            <w:r w:rsidRPr="00A87DF0">
              <w:rPr>
                <w:sz w:val="20"/>
                <w:szCs w:val="20"/>
              </w:rPr>
              <w:fldChar w:fldCharType="end"/>
            </w:r>
            <w:r w:rsidRPr="00A87DF0">
              <w:rPr>
                <w:sz w:val="20"/>
                <w:szCs w:val="20"/>
              </w:rPr>
              <w:t>.</w:t>
            </w:r>
          </w:p>
        </w:tc>
      </w:tr>
      <w:tr w:rsidR="00A87DF0" w14:paraId="36DC9F8B" w14:textId="77777777" w:rsidTr="00A47908">
        <w:trPr>
          <w:trHeight w:val="816"/>
        </w:trPr>
        <w:tc>
          <w:tcPr>
            <w:tcW w:w="2467" w:type="dxa"/>
          </w:tcPr>
          <w:p w14:paraId="26C7E8EA" w14:textId="77777777" w:rsidR="00A87DF0" w:rsidRPr="00A87DF0" w:rsidRDefault="00A87DF0" w:rsidP="00A47908">
            <w:pPr>
              <w:pStyle w:val="TableParagraph"/>
              <w:spacing w:before="120" w:after="120"/>
              <w:ind w:left="200"/>
              <w:rPr>
                <w:b/>
                <w:sz w:val="20"/>
                <w:szCs w:val="20"/>
              </w:rPr>
            </w:pPr>
            <w:r w:rsidRPr="00A87DF0">
              <w:rPr>
                <w:b/>
                <w:sz w:val="20"/>
                <w:szCs w:val="20"/>
              </w:rPr>
              <w:t>Deed</w:t>
            </w:r>
          </w:p>
        </w:tc>
        <w:tc>
          <w:tcPr>
            <w:tcW w:w="6322" w:type="dxa"/>
          </w:tcPr>
          <w:p w14:paraId="5E3F20DD" w14:textId="59B672A4" w:rsidR="00A87DF0" w:rsidRPr="00A87DF0" w:rsidRDefault="00A87DF0" w:rsidP="00A47908">
            <w:pPr>
              <w:pStyle w:val="TableParagraph"/>
              <w:spacing w:before="120" w:after="120"/>
              <w:ind w:left="232" w:right="194"/>
              <w:rPr>
                <w:sz w:val="20"/>
                <w:szCs w:val="20"/>
              </w:rPr>
            </w:pPr>
            <w:r w:rsidRPr="00A87DF0">
              <w:rPr>
                <w:sz w:val="20"/>
                <w:szCs w:val="20"/>
              </w:rPr>
              <w:t>means this Deed of Standing Offer, as amended from time to time in accordance with clause </w:t>
            </w:r>
            <w:r w:rsidRPr="00A87DF0">
              <w:rPr>
                <w:sz w:val="20"/>
                <w:szCs w:val="20"/>
              </w:rPr>
              <w:fldChar w:fldCharType="begin"/>
            </w:r>
            <w:r w:rsidRPr="00A87DF0">
              <w:rPr>
                <w:sz w:val="20"/>
                <w:szCs w:val="20"/>
              </w:rPr>
              <w:instrText xml:space="preserve"> REF _Ref530154095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11</w:t>
            </w:r>
            <w:r w:rsidRPr="00A87DF0">
              <w:rPr>
                <w:sz w:val="20"/>
                <w:szCs w:val="20"/>
              </w:rPr>
              <w:fldChar w:fldCharType="end"/>
            </w:r>
            <w:r w:rsidRPr="00A87DF0">
              <w:rPr>
                <w:sz w:val="20"/>
                <w:szCs w:val="20"/>
              </w:rPr>
              <w:t>, including all schedules, annexures, and documents incorporated by reference.</w:t>
            </w:r>
          </w:p>
        </w:tc>
      </w:tr>
      <w:tr w:rsidR="00A87DF0" w14:paraId="6838384C" w14:textId="77777777" w:rsidTr="00A47908">
        <w:trPr>
          <w:trHeight w:val="816"/>
        </w:trPr>
        <w:tc>
          <w:tcPr>
            <w:tcW w:w="2467" w:type="dxa"/>
          </w:tcPr>
          <w:p w14:paraId="48E1687E" w14:textId="77777777" w:rsidR="00A87DF0" w:rsidRPr="00A87DF0" w:rsidRDefault="00A87DF0" w:rsidP="00A47908">
            <w:pPr>
              <w:pStyle w:val="TableParagraph"/>
              <w:spacing w:before="120" w:after="120"/>
              <w:ind w:left="200"/>
              <w:rPr>
                <w:b/>
                <w:sz w:val="20"/>
                <w:szCs w:val="20"/>
              </w:rPr>
            </w:pPr>
            <w:r w:rsidRPr="00A87DF0">
              <w:rPr>
                <w:b/>
                <w:sz w:val="20"/>
                <w:szCs w:val="20"/>
              </w:rPr>
              <w:t>Deed Details</w:t>
            </w:r>
          </w:p>
        </w:tc>
        <w:tc>
          <w:tcPr>
            <w:tcW w:w="6322" w:type="dxa"/>
          </w:tcPr>
          <w:p w14:paraId="0A72912E" w14:textId="77777777" w:rsidR="00A87DF0" w:rsidRPr="00A87DF0" w:rsidRDefault="00A87DF0" w:rsidP="00A47908">
            <w:pPr>
              <w:pStyle w:val="TableParagraph"/>
              <w:spacing w:before="120" w:after="120"/>
              <w:ind w:left="232" w:right="194"/>
              <w:rPr>
                <w:sz w:val="20"/>
                <w:szCs w:val="20"/>
              </w:rPr>
            </w:pPr>
            <w:r w:rsidRPr="00A87DF0">
              <w:rPr>
                <w:sz w:val="20"/>
                <w:szCs w:val="20"/>
              </w:rPr>
              <w:t>means the details set out at the beginning of this Deed.</w:t>
            </w:r>
          </w:p>
        </w:tc>
      </w:tr>
      <w:tr w:rsidR="00A87DF0" w14:paraId="649E32A9" w14:textId="77777777" w:rsidTr="00A47908">
        <w:trPr>
          <w:trHeight w:val="816"/>
        </w:trPr>
        <w:tc>
          <w:tcPr>
            <w:tcW w:w="2467" w:type="dxa"/>
          </w:tcPr>
          <w:p w14:paraId="4FD4AA5A" w14:textId="77777777" w:rsidR="00A87DF0" w:rsidRPr="00A87DF0" w:rsidRDefault="00A87DF0" w:rsidP="00A47908">
            <w:pPr>
              <w:pStyle w:val="TableParagraph"/>
              <w:spacing w:before="120" w:after="120"/>
              <w:ind w:left="200"/>
              <w:rPr>
                <w:b/>
                <w:sz w:val="20"/>
                <w:szCs w:val="20"/>
              </w:rPr>
            </w:pPr>
            <w:r w:rsidRPr="00A87DF0">
              <w:rPr>
                <w:b/>
                <w:sz w:val="20"/>
                <w:szCs w:val="20"/>
              </w:rPr>
              <w:t>Deed Term</w:t>
            </w:r>
          </w:p>
        </w:tc>
        <w:tc>
          <w:tcPr>
            <w:tcW w:w="6322" w:type="dxa"/>
          </w:tcPr>
          <w:p w14:paraId="2C982A5E" w14:textId="4758EAD3" w:rsidR="00A87DF0" w:rsidRPr="00A87DF0" w:rsidRDefault="00A87DF0" w:rsidP="00A47908">
            <w:pPr>
              <w:pStyle w:val="TableParagraph"/>
              <w:spacing w:before="120" w:after="120"/>
              <w:ind w:left="232" w:right="194"/>
              <w:rPr>
                <w:sz w:val="20"/>
                <w:szCs w:val="20"/>
              </w:rPr>
            </w:pPr>
            <w:r w:rsidRPr="00A87DF0">
              <w:rPr>
                <w:sz w:val="20"/>
                <w:szCs w:val="20"/>
              </w:rPr>
              <w:t>means the Initial Deed Term plus any extension in accordance with clause </w:t>
            </w:r>
            <w:r w:rsidRPr="00A87DF0">
              <w:rPr>
                <w:sz w:val="20"/>
                <w:szCs w:val="20"/>
              </w:rPr>
              <w:fldChar w:fldCharType="begin"/>
            </w:r>
            <w:r w:rsidRPr="00A87DF0">
              <w:rPr>
                <w:sz w:val="20"/>
                <w:szCs w:val="20"/>
              </w:rPr>
              <w:instrText xml:space="preserve"> REF _Ref530154121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5.2</w:t>
            </w:r>
            <w:r w:rsidRPr="00A87DF0">
              <w:rPr>
                <w:sz w:val="20"/>
                <w:szCs w:val="20"/>
              </w:rPr>
              <w:fldChar w:fldCharType="end"/>
            </w:r>
            <w:r w:rsidRPr="00A87DF0">
              <w:rPr>
                <w:sz w:val="20"/>
                <w:szCs w:val="20"/>
              </w:rPr>
              <w:t>.</w:t>
            </w:r>
          </w:p>
        </w:tc>
      </w:tr>
      <w:tr w:rsidR="00A87DF0" w14:paraId="1187AF5F" w14:textId="77777777" w:rsidTr="00A47908">
        <w:trPr>
          <w:trHeight w:val="816"/>
        </w:trPr>
        <w:tc>
          <w:tcPr>
            <w:tcW w:w="2467" w:type="dxa"/>
          </w:tcPr>
          <w:p w14:paraId="240A676C" w14:textId="77777777" w:rsidR="00A87DF0" w:rsidRPr="00A87DF0" w:rsidRDefault="00A87DF0" w:rsidP="00A47908">
            <w:pPr>
              <w:pStyle w:val="TableParagraph"/>
              <w:spacing w:before="120" w:after="120"/>
              <w:ind w:left="200"/>
              <w:rPr>
                <w:b/>
                <w:sz w:val="20"/>
                <w:szCs w:val="20"/>
              </w:rPr>
            </w:pPr>
            <w:r w:rsidRPr="00A87DF0">
              <w:rPr>
                <w:b/>
                <w:sz w:val="20"/>
                <w:szCs w:val="20"/>
              </w:rPr>
              <w:t>Dry Hire</w:t>
            </w:r>
          </w:p>
        </w:tc>
        <w:tc>
          <w:tcPr>
            <w:tcW w:w="6322" w:type="dxa"/>
          </w:tcPr>
          <w:p w14:paraId="3E2E4E89" w14:textId="77777777" w:rsidR="00A87DF0" w:rsidRPr="00A87DF0" w:rsidRDefault="00A87DF0" w:rsidP="00A47908">
            <w:pPr>
              <w:pStyle w:val="TableParagraph"/>
              <w:spacing w:before="120" w:after="120"/>
              <w:ind w:left="232" w:right="194"/>
              <w:rPr>
                <w:sz w:val="20"/>
                <w:szCs w:val="20"/>
              </w:rPr>
            </w:pPr>
            <w:r w:rsidRPr="00A87DF0">
              <w:rPr>
                <w:sz w:val="20"/>
                <w:szCs w:val="20"/>
              </w:rPr>
              <w:t xml:space="preserve">means, in relation to an Aircraft - the Operator is not responsible for arranging for fuel and associated costs for use of the aircraft. </w:t>
            </w:r>
          </w:p>
        </w:tc>
      </w:tr>
      <w:tr w:rsidR="00A87DF0" w14:paraId="700F3B57" w14:textId="77777777" w:rsidTr="00A47908">
        <w:trPr>
          <w:trHeight w:val="816"/>
        </w:trPr>
        <w:tc>
          <w:tcPr>
            <w:tcW w:w="2467" w:type="dxa"/>
          </w:tcPr>
          <w:p w14:paraId="1D5F7B92" w14:textId="77777777" w:rsidR="00A87DF0" w:rsidRPr="00A87DF0" w:rsidRDefault="00A87DF0" w:rsidP="00A47908">
            <w:pPr>
              <w:pStyle w:val="TableParagraph"/>
              <w:spacing w:before="120" w:after="120"/>
              <w:ind w:left="200"/>
              <w:rPr>
                <w:b/>
                <w:sz w:val="20"/>
                <w:szCs w:val="20"/>
              </w:rPr>
            </w:pPr>
            <w:r w:rsidRPr="00A87DF0">
              <w:rPr>
                <w:b/>
                <w:sz w:val="20"/>
                <w:szCs w:val="20"/>
              </w:rPr>
              <w:t>Eligible Data Breach</w:t>
            </w:r>
          </w:p>
        </w:tc>
        <w:tc>
          <w:tcPr>
            <w:tcW w:w="6322" w:type="dxa"/>
          </w:tcPr>
          <w:p w14:paraId="73146262" w14:textId="77777777" w:rsidR="00A87DF0" w:rsidRPr="00A87DF0" w:rsidRDefault="00A87DF0" w:rsidP="00A47908">
            <w:pPr>
              <w:pStyle w:val="TableParagraph"/>
              <w:spacing w:before="120" w:after="120"/>
              <w:ind w:left="232" w:right="194"/>
              <w:rPr>
                <w:sz w:val="20"/>
                <w:szCs w:val="20"/>
              </w:rPr>
            </w:pPr>
            <w:r w:rsidRPr="00A87DF0">
              <w:rPr>
                <w:sz w:val="20"/>
                <w:szCs w:val="20"/>
              </w:rPr>
              <w:t>has the same meaning as it has in the Privacy Act 1988.</w:t>
            </w:r>
          </w:p>
        </w:tc>
      </w:tr>
      <w:tr w:rsidR="00A87DF0" w14:paraId="49301EB7" w14:textId="77777777" w:rsidTr="00A47908">
        <w:trPr>
          <w:trHeight w:val="816"/>
        </w:trPr>
        <w:tc>
          <w:tcPr>
            <w:tcW w:w="2467" w:type="dxa"/>
          </w:tcPr>
          <w:p w14:paraId="13646E9F" w14:textId="77777777" w:rsidR="00A87DF0" w:rsidRPr="00A87DF0" w:rsidRDefault="00A87DF0" w:rsidP="00A47908">
            <w:pPr>
              <w:pStyle w:val="TableParagraph"/>
              <w:spacing w:before="120" w:after="120"/>
              <w:ind w:left="200"/>
              <w:rPr>
                <w:b/>
                <w:sz w:val="20"/>
                <w:szCs w:val="20"/>
              </w:rPr>
            </w:pPr>
            <w:r w:rsidRPr="00A87DF0">
              <w:rPr>
                <w:b/>
                <w:sz w:val="20"/>
                <w:szCs w:val="20"/>
              </w:rPr>
              <w:t>Equipment</w:t>
            </w:r>
          </w:p>
        </w:tc>
        <w:tc>
          <w:tcPr>
            <w:tcW w:w="6322" w:type="dxa"/>
          </w:tcPr>
          <w:p w14:paraId="0EF4808A" w14:textId="77777777" w:rsidR="00A87DF0" w:rsidRPr="00A87DF0" w:rsidRDefault="00A87DF0" w:rsidP="00A47908">
            <w:pPr>
              <w:pStyle w:val="TableParagraph"/>
              <w:spacing w:before="120" w:after="120"/>
              <w:ind w:left="232" w:right="194"/>
              <w:rPr>
                <w:sz w:val="20"/>
                <w:szCs w:val="20"/>
              </w:rPr>
            </w:pPr>
            <w:r w:rsidRPr="00A87DF0">
              <w:rPr>
                <w:sz w:val="20"/>
                <w:szCs w:val="20"/>
              </w:rPr>
              <w:t>means the equipment of the type specified in the Services Schedule, which may include:</w:t>
            </w:r>
          </w:p>
          <w:p w14:paraId="54F3D924" w14:textId="77777777" w:rsidR="00A87DF0" w:rsidRPr="00A87DF0" w:rsidRDefault="00A87DF0">
            <w:pPr>
              <w:pStyle w:val="TableParagraph"/>
              <w:numPr>
                <w:ilvl w:val="0"/>
                <w:numId w:val="33"/>
              </w:numPr>
              <w:tabs>
                <w:tab w:val="left" w:pos="883"/>
              </w:tabs>
              <w:spacing w:before="120" w:after="120"/>
              <w:ind w:right="369"/>
              <w:rPr>
                <w:sz w:val="20"/>
                <w:szCs w:val="20"/>
              </w:rPr>
            </w:pPr>
            <w:r w:rsidRPr="00A87DF0">
              <w:rPr>
                <w:sz w:val="20"/>
                <w:szCs w:val="20"/>
              </w:rPr>
              <w:t>night vision goggles; and</w:t>
            </w:r>
          </w:p>
          <w:p w14:paraId="29DE1DF6" w14:textId="77777777" w:rsidR="00A87DF0" w:rsidRPr="00A87DF0" w:rsidRDefault="00A87DF0">
            <w:pPr>
              <w:pStyle w:val="TableParagraph"/>
              <w:numPr>
                <w:ilvl w:val="0"/>
                <w:numId w:val="33"/>
              </w:numPr>
              <w:tabs>
                <w:tab w:val="left" w:pos="883"/>
              </w:tabs>
              <w:spacing w:before="120" w:after="120"/>
              <w:ind w:left="884" w:right="369"/>
              <w:rPr>
                <w:sz w:val="20"/>
                <w:szCs w:val="20"/>
              </w:rPr>
            </w:pPr>
            <w:r w:rsidRPr="00A87DF0">
              <w:rPr>
                <w:sz w:val="20"/>
                <w:szCs w:val="20"/>
              </w:rPr>
              <w:t>for an Aircraft - retrieval vehicles.</w:t>
            </w:r>
          </w:p>
        </w:tc>
      </w:tr>
      <w:tr w:rsidR="00A87DF0" w:rsidRPr="000308E7" w14:paraId="1BB6DA00" w14:textId="77777777" w:rsidTr="00A47908">
        <w:trPr>
          <w:trHeight w:val="816"/>
        </w:trPr>
        <w:tc>
          <w:tcPr>
            <w:tcW w:w="2467" w:type="dxa"/>
          </w:tcPr>
          <w:p w14:paraId="56171CBC" w14:textId="77777777" w:rsidR="00A87DF0" w:rsidRPr="00A87DF0" w:rsidRDefault="00A87DF0" w:rsidP="00A47908">
            <w:pPr>
              <w:pStyle w:val="TableParagraph"/>
              <w:spacing w:before="120" w:after="120"/>
              <w:ind w:left="200"/>
              <w:rPr>
                <w:b/>
                <w:sz w:val="20"/>
                <w:szCs w:val="20"/>
              </w:rPr>
            </w:pPr>
            <w:r w:rsidRPr="00A87DF0">
              <w:rPr>
                <w:b/>
                <w:sz w:val="20"/>
                <w:szCs w:val="20"/>
              </w:rPr>
              <w:t>Flying Hours</w:t>
            </w:r>
          </w:p>
        </w:tc>
        <w:tc>
          <w:tcPr>
            <w:tcW w:w="6322" w:type="dxa"/>
          </w:tcPr>
          <w:p w14:paraId="4FB6325C" w14:textId="77777777" w:rsidR="00A87DF0" w:rsidRPr="00A87DF0" w:rsidRDefault="00A87DF0" w:rsidP="00A47908">
            <w:pPr>
              <w:pStyle w:val="TableParagraph"/>
              <w:spacing w:before="120" w:after="120"/>
              <w:ind w:left="232" w:right="194"/>
              <w:rPr>
                <w:sz w:val="20"/>
                <w:szCs w:val="20"/>
              </w:rPr>
            </w:pPr>
            <w:r w:rsidRPr="00A87DF0">
              <w:rPr>
                <w:sz w:val="20"/>
                <w:szCs w:val="20"/>
              </w:rPr>
              <w:t>means the number of hours CASA will require a Service, as calculated by the Timing Method for that Service.</w:t>
            </w:r>
          </w:p>
        </w:tc>
      </w:tr>
      <w:tr w:rsidR="00A87DF0" w:rsidRPr="000308E7" w14:paraId="3401D861" w14:textId="77777777" w:rsidTr="00A47908">
        <w:trPr>
          <w:trHeight w:val="816"/>
        </w:trPr>
        <w:tc>
          <w:tcPr>
            <w:tcW w:w="2467" w:type="dxa"/>
          </w:tcPr>
          <w:p w14:paraId="50D5FF07" w14:textId="77777777" w:rsidR="00A87DF0" w:rsidRPr="00A87DF0" w:rsidRDefault="00A87DF0" w:rsidP="00A47908">
            <w:pPr>
              <w:pStyle w:val="TableParagraph"/>
              <w:spacing w:before="120" w:after="120"/>
              <w:ind w:left="200"/>
              <w:rPr>
                <w:b/>
                <w:sz w:val="20"/>
                <w:szCs w:val="20"/>
              </w:rPr>
            </w:pPr>
            <w:r w:rsidRPr="00A87DF0">
              <w:rPr>
                <w:b/>
                <w:sz w:val="20"/>
                <w:szCs w:val="20"/>
              </w:rPr>
              <w:t>Force Majeure Event</w:t>
            </w:r>
          </w:p>
        </w:tc>
        <w:tc>
          <w:tcPr>
            <w:tcW w:w="6322" w:type="dxa"/>
          </w:tcPr>
          <w:p w14:paraId="3CA57EE4" w14:textId="77777777" w:rsidR="00A87DF0" w:rsidRPr="00A87DF0" w:rsidRDefault="00A87DF0" w:rsidP="00A47908">
            <w:pPr>
              <w:pStyle w:val="TableParagraph"/>
              <w:spacing w:before="120" w:after="120"/>
              <w:ind w:left="232" w:right="194"/>
              <w:rPr>
                <w:sz w:val="20"/>
                <w:szCs w:val="20"/>
              </w:rPr>
            </w:pPr>
            <w:r w:rsidRPr="00A87DF0">
              <w:rPr>
                <w:sz w:val="20"/>
                <w:szCs w:val="20"/>
              </w:rPr>
              <w:t>means any occurrence that prevents or delays the party relying on it from performing its obligations under this Deed or a Contract, and that is beyond the reasonable control of that party including forces of nature, war, riot, civil commotion, failure of a public utility, government imposed travel or other restrictions (including in response to a pandemic designated by the World Health Organisation), port closures, or industrial action (other than industrial action specifically directed at a party).</w:t>
            </w:r>
          </w:p>
        </w:tc>
      </w:tr>
      <w:tr w:rsidR="00A87DF0" w14:paraId="2B0A1E0C" w14:textId="77777777" w:rsidTr="00A47908">
        <w:trPr>
          <w:trHeight w:val="816"/>
        </w:trPr>
        <w:tc>
          <w:tcPr>
            <w:tcW w:w="2467" w:type="dxa"/>
          </w:tcPr>
          <w:p w14:paraId="45D6DC20" w14:textId="77777777" w:rsidR="00A87DF0" w:rsidRPr="00A87DF0" w:rsidRDefault="00A87DF0" w:rsidP="00A47908">
            <w:pPr>
              <w:pStyle w:val="TableParagraph"/>
              <w:spacing w:before="120" w:after="120"/>
              <w:ind w:left="200"/>
              <w:rPr>
                <w:b/>
                <w:sz w:val="20"/>
                <w:szCs w:val="20"/>
              </w:rPr>
            </w:pPr>
            <w:r w:rsidRPr="00A87DF0">
              <w:rPr>
                <w:b/>
                <w:sz w:val="20"/>
                <w:szCs w:val="20"/>
              </w:rPr>
              <w:t>Guiding Principles on Business and Human Rights</w:t>
            </w:r>
          </w:p>
        </w:tc>
        <w:tc>
          <w:tcPr>
            <w:tcW w:w="6322" w:type="dxa"/>
          </w:tcPr>
          <w:p w14:paraId="5EC79E20" w14:textId="77777777" w:rsidR="00A87DF0" w:rsidRPr="00A87DF0" w:rsidRDefault="00A87DF0" w:rsidP="00A47908">
            <w:pPr>
              <w:pStyle w:val="TableParagraph"/>
              <w:spacing w:before="120" w:after="120"/>
              <w:ind w:left="232" w:right="194"/>
              <w:rPr>
                <w:sz w:val="20"/>
                <w:szCs w:val="20"/>
              </w:rPr>
            </w:pPr>
            <w:r w:rsidRPr="00A87DF0">
              <w:rPr>
                <w:sz w:val="20"/>
                <w:szCs w:val="20"/>
              </w:rPr>
              <w:t xml:space="preserve">means the United Nations’ Guiding Principles on Business and Human Rights: Implementing the United Nations “Protect, Respect and Remedy” Framework available at </w:t>
            </w:r>
            <w:hyperlink r:id="rId21" w:history="1">
              <w:r w:rsidRPr="00A87DF0">
                <w:rPr>
                  <w:rStyle w:val="Hyperlink"/>
                  <w:sz w:val="20"/>
                  <w:szCs w:val="20"/>
                </w:rPr>
                <w:t>https://www.ohchr.org/documents/publications/</w:t>
              </w:r>
            </w:hyperlink>
            <w:r w:rsidRPr="00A87DF0">
              <w:rPr>
                <w:sz w:val="20"/>
                <w:szCs w:val="20"/>
              </w:rPr>
              <w:t xml:space="preserve"> guidingprinciplesbusinesshr_en.pdf </w:t>
            </w:r>
          </w:p>
        </w:tc>
      </w:tr>
      <w:tr w:rsidR="00A87DF0" w14:paraId="3F571F36" w14:textId="77777777" w:rsidTr="00A47908">
        <w:trPr>
          <w:trHeight w:val="816"/>
        </w:trPr>
        <w:tc>
          <w:tcPr>
            <w:tcW w:w="2467" w:type="dxa"/>
          </w:tcPr>
          <w:p w14:paraId="3E2F85D4" w14:textId="77777777" w:rsidR="00A87DF0" w:rsidRPr="00A87DF0" w:rsidRDefault="00A87DF0" w:rsidP="00A47908">
            <w:pPr>
              <w:pStyle w:val="TableParagraph"/>
              <w:spacing w:before="120" w:after="120"/>
              <w:ind w:left="200"/>
              <w:rPr>
                <w:b/>
                <w:sz w:val="20"/>
                <w:szCs w:val="20"/>
              </w:rPr>
            </w:pPr>
            <w:r w:rsidRPr="00A87DF0">
              <w:rPr>
                <w:b/>
                <w:sz w:val="20"/>
                <w:szCs w:val="20"/>
              </w:rPr>
              <w:t>GST</w:t>
            </w:r>
          </w:p>
        </w:tc>
        <w:tc>
          <w:tcPr>
            <w:tcW w:w="6322" w:type="dxa"/>
          </w:tcPr>
          <w:p w14:paraId="402DFD31" w14:textId="77777777" w:rsidR="00A87DF0" w:rsidRPr="00A87DF0" w:rsidRDefault="00A87DF0" w:rsidP="00A47908">
            <w:pPr>
              <w:pStyle w:val="TableParagraph"/>
              <w:spacing w:before="120" w:after="120"/>
              <w:ind w:left="232" w:right="194"/>
              <w:rPr>
                <w:sz w:val="20"/>
                <w:szCs w:val="20"/>
              </w:rPr>
            </w:pPr>
            <w:r w:rsidRPr="00A87DF0">
              <w:rPr>
                <w:sz w:val="20"/>
                <w:szCs w:val="20"/>
              </w:rPr>
              <w:t>means a Commonwealth goods and services tax imposed by the GST Act.</w:t>
            </w:r>
          </w:p>
        </w:tc>
      </w:tr>
      <w:tr w:rsidR="00A87DF0" w14:paraId="0E0BFD2D" w14:textId="77777777" w:rsidTr="00A47908">
        <w:trPr>
          <w:trHeight w:val="816"/>
        </w:trPr>
        <w:tc>
          <w:tcPr>
            <w:tcW w:w="2467" w:type="dxa"/>
          </w:tcPr>
          <w:p w14:paraId="0C552F5D" w14:textId="77777777" w:rsidR="00A87DF0" w:rsidRPr="00A87DF0" w:rsidRDefault="00A87DF0" w:rsidP="00A47908">
            <w:pPr>
              <w:pStyle w:val="TableParagraph"/>
              <w:spacing w:before="120" w:after="120"/>
              <w:ind w:left="200"/>
              <w:rPr>
                <w:b/>
                <w:sz w:val="20"/>
                <w:szCs w:val="20"/>
              </w:rPr>
            </w:pPr>
            <w:r w:rsidRPr="00A87DF0">
              <w:rPr>
                <w:b/>
                <w:sz w:val="20"/>
                <w:szCs w:val="20"/>
              </w:rPr>
              <w:lastRenderedPageBreak/>
              <w:t>GST Act</w:t>
            </w:r>
          </w:p>
        </w:tc>
        <w:tc>
          <w:tcPr>
            <w:tcW w:w="6322" w:type="dxa"/>
          </w:tcPr>
          <w:p w14:paraId="3B06C6F8" w14:textId="77777777" w:rsidR="00A87DF0" w:rsidRPr="00A87DF0" w:rsidRDefault="00A87DF0" w:rsidP="00A47908">
            <w:pPr>
              <w:pStyle w:val="TableParagraph"/>
              <w:spacing w:before="120" w:after="120"/>
              <w:ind w:left="232" w:right="194"/>
              <w:rPr>
                <w:sz w:val="20"/>
                <w:szCs w:val="20"/>
              </w:rPr>
            </w:pPr>
            <w:r w:rsidRPr="00A87DF0">
              <w:rPr>
                <w:sz w:val="20"/>
                <w:szCs w:val="20"/>
              </w:rPr>
              <w:t>means A New Tax System (Goods and Services Tax) Act 1999 (Cth).</w:t>
            </w:r>
          </w:p>
        </w:tc>
      </w:tr>
      <w:tr w:rsidR="00A87DF0" w14:paraId="7C1FABC1" w14:textId="77777777" w:rsidTr="00A47908">
        <w:trPr>
          <w:trHeight w:val="816"/>
        </w:trPr>
        <w:tc>
          <w:tcPr>
            <w:tcW w:w="2467" w:type="dxa"/>
          </w:tcPr>
          <w:p w14:paraId="7CFC5C18" w14:textId="77777777" w:rsidR="00A87DF0" w:rsidRPr="00A87DF0" w:rsidRDefault="00A87DF0" w:rsidP="00A47908">
            <w:pPr>
              <w:pStyle w:val="TableParagraph"/>
              <w:spacing w:before="120" w:after="120"/>
              <w:ind w:left="200"/>
              <w:rPr>
                <w:b/>
                <w:sz w:val="20"/>
                <w:szCs w:val="20"/>
              </w:rPr>
            </w:pPr>
            <w:r w:rsidRPr="00A87DF0">
              <w:rPr>
                <w:b/>
                <w:sz w:val="20"/>
                <w:szCs w:val="20"/>
              </w:rPr>
              <w:t>Hire Basis</w:t>
            </w:r>
          </w:p>
        </w:tc>
        <w:tc>
          <w:tcPr>
            <w:tcW w:w="6322" w:type="dxa"/>
          </w:tcPr>
          <w:p w14:paraId="7866001F" w14:textId="77777777" w:rsidR="00A87DF0" w:rsidRPr="00A87DF0" w:rsidRDefault="00A87DF0" w:rsidP="00A47908">
            <w:pPr>
              <w:pStyle w:val="TableParagraph"/>
              <w:spacing w:before="120" w:after="120"/>
              <w:ind w:left="232" w:right="194"/>
              <w:rPr>
                <w:sz w:val="20"/>
                <w:szCs w:val="20"/>
              </w:rPr>
            </w:pPr>
            <w:r w:rsidRPr="00A87DF0">
              <w:rPr>
                <w:sz w:val="20"/>
                <w:szCs w:val="20"/>
              </w:rPr>
              <w:t>means Wet Hire or Dry Hire.</w:t>
            </w:r>
          </w:p>
        </w:tc>
      </w:tr>
      <w:tr w:rsidR="00A87DF0" w14:paraId="747909B7" w14:textId="77777777" w:rsidTr="00A47908">
        <w:trPr>
          <w:trHeight w:val="816"/>
        </w:trPr>
        <w:tc>
          <w:tcPr>
            <w:tcW w:w="2467" w:type="dxa"/>
          </w:tcPr>
          <w:p w14:paraId="660D0D1D" w14:textId="77777777" w:rsidR="00A87DF0" w:rsidRPr="00A87DF0" w:rsidRDefault="00A87DF0" w:rsidP="00A47908">
            <w:pPr>
              <w:pStyle w:val="TableParagraph"/>
              <w:spacing w:before="120" w:after="120"/>
              <w:ind w:left="200"/>
              <w:rPr>
                <w:b/>
                <w:sz w:val="20"/>
                <w:szCs w:val="20"/>
              </w:rPr>
            </w:pPr>
            <w:r w:rsidRPr="00A87DF0">
              <w:rPr>
                <w:b/>
                <w:sz w:val="20"/>
                <w:szCs w:val="20"/>
              </w:rPr>
              <w:t>Hire Officer</w:t>
            </w:r>
          </w:p>
        </w:tc>
        <w:tc>
          <w:tcPr>
            <w:tcW w:w="6322" w:type="dxa"/>
          </w:tcPr>
          <w:p w14:paraId="1DBCF112" w14:textId="77777777" w:rsidR="00A87DF0" w:rsidRPr="00A87DF0" w:rsidRDefault="00A87DF0" w:rsidP="00A47908">
            <w:pPr>
              <w:pStyle w:val="TableParagraph"/>
              <w:spacing w:before="120" w:after="120"/>
              <w:ind w:left="232" w:right="194"/>
              <w:rPr>
                <w:sz w:val="20"/>
                <w:szCs w:val="20"/>
              </w:rPr>
            </w:pPr>
            <w:r w:rsidRPr="00A87DF0">
              <w:rPr>
                <w:sz w:val="20"/>
                <w:szCs w:val="20"/>
              </w:rPr>
              <w:t>means the person specified in the Purchase Order responsible for administration of the Contract, or any other person notified by CASA to the Operator from time to time.</w:t>
            </w:r>
          </w:p>
        </w:tc>
      </w:tr>
      <w:tr w:rsidR="00A87DF0" w14:paraId="7E06E7FC" w14:textId="77777777" w:rsidTr="00A47908">
        <w:trPr>
          <w:trHeight w:val="816"/>
        </w:trPr>
        <w:tc>
          <w:tcPr>
            <w:tcW w:w="2467" w:type="dxa"/>
          </w:tcPr>
          <w:p w14:paraId="6276AAF0" w14:textId="77777777" w:rsidR="00A87DF0" w:rsidRPr="00A87DF0" w:rsidRDefault="00A87DF0" w:rsidP="00A47908">
            <w:pPr>
              <w:pStyle w:val="TableParagraph"/>
              <w:spacing w:before="120" w:after="120"/>
              <w:ind w:left="200"/>
              <w:rPr>
                <w:b/>
                <w:sz w:val="20"/>
                <w:szCs w:val="20"/>
              </w:rPr>
            </w:pPr>
            <w:r w:rsidRPr="00A87DF0">
              <w:rPr>
                <w:b/>
                <w:sz w:val="20"/>
                <w:szCs w:val="20"/>
              </w:rPr>
              <w:t>Hire Period</w:t>
            </w:r>
          </w:p>
        </w:tc>
        <w:tc>
          <w:tcPr>
            <w:tcW w:w="6322" w:type="dxa"/>
          </w:tcPr>
          <w:p w14:paraId="7D88A3F5" w14:textId="77777777" w:rsidR="00A87DF0" w:rsidRPr="00A87DF0" w:rsidRDefault="00A87DF0" w:rsidP="00A47908">
            <w:pPr>
              <w:pStyle w:val="TableParagraph"/>
              <w:spacing w:before="120" w:after="120"/>
              <w:ind w:left="232" w:right="194"/>
              <w:rPr>
                <w:sz w:val="20"/>
                <w:szCs w:val="20"/>
              </w:rPr>
            </w:pPr>
            <w:r w:rsidRPr="00A87DF0">
              <w:rPr>
                <w:sz w:val="20"/>
                <w:szCs w:val="20"/>
              </w:rPr>
              <w:t>means the required period for provision of the Services, including the date(s), time of day and estimated number of Flying Hours for the Services.</w:t>
            </w:r>
          </w:p>
        </w:tc>
      </w:tr>
      <w:tr w:rsidR="00A87DF0" w14:paraId="765D29AC" w14:textId="77777777" w:rsidTr="00A47908">
        <w:trPr>
          <w:trHeight w:val="816"/>
        </w:trPr>
        <w:tc>
          <w:tcPr>
            <w:tcW w:w="2467" w:type="dxa"/>
          </w:tcPr>
          <w:p w14:paraId="69FEA3A8" w14:textId="77777777" w:rsidR="00A87DF0" w:rsidRPr="00A87DF0" w:rsidRDefault="00A87DF0" w:rsidP="00A47908">
            <w:pPr>
              <w:pStyle w:val="TableParagraph"/>
              <w:spacing w:before="120" w:after="120"/>
              <w:ind w:left="200"/>
              <w:rPr>
                <w:b/>
                <w:sz w:val="20"/>
                <w:szCs w:val="20"/>
              </w:rPr>
            </w:pPr>
            <w:r w:rsidRPr="00A87DF0">
              <w:rPr>
                <w:b/>
                <w:sz w:val="20"/>
                <w:szCs w:val="20"/>
              </w:rPr>
              <w:t>Hire Rates</w:t>
            </w:r>
          </w:p>
        </w:tc>
        <w:tc>
          <w:tcPr>
            <w:tcW w:w="6322" w:type="dxa"/>
          </w:tcPr>
          <w:p w14:paraId="68D960A3" w14:textId="3935740C" w:rsidR="00A87DF0" w:rsidRPr="00A87DF0" w:rsidRDefault="00A87DF0" w:rsidP="00A47908">
            <w:pPr>
              <w:pStyle w:val="TableParagraph"/>
              <w:spacing w:before="120" w:after="120"/>
              <w:ind w:left="232" w:right="194"/>
              <w:rPr>
                <w:sz w:val="20"/>
                <w:szCs w:val="20"/>
              </w:rPr>
            </w:pPr>
            <w:r w:rsidRPr="00A87DF0">
              <w:rPr>
                <w:sz w:val="20"/>
                <w:szCs w:val="20"/>
              </w:rPr>
              <w:t>means the rates payable by CASA for the Service, as specified at item </w:t>
            </w:r>
            <w:r w:rsidRPr="00A87DF0">
              <w:rPr>
                <w:sz w:val="20"/>
                <w:szCs w:val="20"/>
              </w:rPr>
              <w:fldChar w:fldCharType="begin"/>
            </w:r>
            <w:r w:rsidRPr="00A87DF0">
              <w:rPr>
                <w:sz w:val="20"/>
                <w:szCs w:val="20"/>
              </w:rPr>
              <w:instrText xml:space="preserve"> REF _Ref530403032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2</w:t>
            </w:r>
            <w:r w:rsidRPr="00A87DF0">
              <w:rPr>
                <w:sz w:val="20"/>
                <w:szCs w:val="20"/>
              </w:rPr>
              <w:fldChar w:fldCharType="end"/>
            </w:r>
            <w:r w:rsidRPr="00A87DF0">
              <w:rPr>
                <w:sz w:val="20"/>
                <w:szCs w:val="20"/>
              </w:rPr>
              <w:t xml:space="preserve"> of the Services Schedule. The Hire Rates are inclusive of GST and all other taxes, duties or surcharges.</w:t>
            </w:r>
          </w:p>
        </w:tc>
      </w:tr>
      <w:tr w:rsidR="00A87DF0" w14:paraId="387DC5EB" w14:textId="77777777" w:rsidTr="00A47908">
        <w:trPr>
          <w:trHeight w:val="816"/>
        </w:trPr>
        <w:tc>
          <w:tcPr>
            <w:tcW w:w="2467" w:type="dxa"/>
          </w:tcPr>
          <w:p w14:paraId="6F14B13B" w14:textId="77777777" w:rsidR="00A87DF0" w:rsidRPr="00A87DF0" w:rsidRDefault="00A87DF0" w:rsidP="00A47908">
            <w:pPr>
              <w:pStyle w:val="TableParagraph"/>
              <w:spacing w:before="120" w:after="120"/>
              <w:ind w:left="200"/>
              <w:rPr>
                <w:b/>
                <w:sz w:val="20"/>
                <w:szCs w:val="20"/>
              </w:rPr>
            </w:pPr>
            <w:r w:rsidRPr="00A87DF0">
              <w:rPr>
                <w:b/>
                <w:sz w:val="20"/>
                <w:szCs w:val="20"/>
              </w:rPr>
              <w:t>Initial Deed Term</w:t>
            </w:r>
          </w:p>
        </w:tc>
        <w:tc>
          <w:tcPr>
            <w:tcW w:w="6322" w:type="dxa"/>
          </w:tcPr>
          <w:p w14:paraId="07E0071E" w14:textId="52B1D091" w:rsidR="00A87DF0" w:rsidRPr="00A87DF0" w:rsidRDefault="00A87DF0" w:rsidP="00A47908">
            <w:pPr>
              <w:pStyle w:val="TableParagraph"/>
              <w:spacing w:before="120" w:after="120"/>
              <w:ind w:left="232" w:right="194"/>
              <w:rPr>
                <w:sz w:val="20"/>
                <w:szCs w:val="20"/>
              </w:rPr>
            </w:pPr>
            <w:r w:rsidRPr="00A87DF0">
              <w:rPr>
                <w:sz w:val="20"/>
                <w:szCs w:val="20"/>
              </w:rPr>
              <w:t>means the initial period of time for which this Deed is intended by the parties to be in force, as specified in clause </w:t>
            </w:r>
            <w:r w:rsidRPr="00A87DF0">
              <w:rPr>
                <w:sz w:val="20"/>
                <w:szCs w:val="20"/>
              </w:rPr>
              <w:fldChar w:fldCharType="begin"/>
            </w:r>
            <w:r w:rsidRPr="00A87DF0">
              <w:rPr>
                <w:sz w:val="20"/>
                <w:szCs w:val="20"/>
              </w:rPr>
              <w:instrText xml:space="preserve"> REF _Ref530154144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5.1</w:t>
            </w:r>
            <w:r w:rsidRPr="00A87DF0">
              <w:rPr>
                <w:sz w:val="20"/>
                <w:szCs w:val="20"/>
              </w:rPr>
              <w:fldChar w:fldCharType="end"/>
            </w:r>
            <w:r w:rsidRPr="00A87DF0">
              <w:rPr>
                <w:sz w:val="20"/>
                <w:szCs w:val="20"/>
              </w:rPr>
              <w:t>.</w:t>
            </w:r>
          </w:p>
        </w:tc>
      </w:tr>
      <w:tr w:rsidR="00A87DF0" w14:paraId="3AB0A597" w14:textId="77777777" w:rsidTr="00A47908">
        <w:trPr>
          <w:trHeight w:val="816"/>
        </w:trPr>
        <w:tc>
          <w:tcPr>
            <w:tcW w:w="2467" w:type="dxa"/>
          </w:tcPr>
          <w:p w14:paraId="4C1E8ECE" w14:textId="77777777" w:rsidR="00A87DF0" w:rsidRPr="00A87DF0" w:rsidRDefault="00A87DF0" w:rsidP="00A47908">
            <w:pPr>
              <w:pStyle w:val="TableParagraph"/>
              <w:spacing w:before="120" w:after="120"/>
              <w:ind w:left="200"/>
              <w:rPr>
                <w:b/>
                <w:sz w:val="20"/>
                <w:szCs w:val="20"/>
              </w:rPr>
            </w:pPr>
            <w:r w:rsidRPr="00A87DF0">
              <w:rPr>
                <w:b/>
                <w:sz w:val="20"/>
                <w:szCs w:val="20"/>
              </w:rPr>
              <w:t>Initial Reservation</w:t>
            </w:r>
          </w:p>
        </w:tc>
        <w:tc>
          <w:tcPr>
            <w:tcW w:w="6322" w:type="dxa"/>
          </w:tcPr>
          <w:p w14:paraId="4B5944C9" w14:textId="0A9B2D36" w:rsidR="00A87DF0" w:rsidRPr="00A87DF0" w:rsidRDefault="00A87DF0" w:rsidP="00A47908">
            <w:pPr>
              <w:pStyle w:val="TableParagraph"/>
              <w:spacing w:before="120" w:after="120"/>
              <w:ind w:left="232" w:right="194"/>
              <w:rPr>
                <w:sz w:val="20"/>
                <w:szCs w:val="20"/>
              </w:rPr>
            </w:pPr>
            <w:r w:rsidRPr="00A87DF0">
              <w:rPr>
                <w:sz w:val="20"/>
                <w:szCs w:val="20"/>
              </w:rPr>
              <w:t>means the reservation made, before the issue of a Purchase Order, when the Operator confirms availability of the Services in accordance with clause </w:t>
            </w:r>
            <w:r w:rsidRPr="00A87DF0">
              <w:rPr>
                <w:sz w:val="20"/>
                <w:szCs w:val="20"/>
              </w:rPr>
              <w:fldChar w:fldCharType="begin"/>
            </w:r>
            <w:r w:rsidRPr="00A87DF0">
              <w:rPr>
                <w:sz w:val="20"/>
                <w:szCs w:val="20"/>
              </w:rPr>
              <w:instrText xml:space="preserve"> REF _Ref530154205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7.1</w:t>
            </w:r>
            <w:r w:rsidRPr="00A87DF0">
              <w:rPr>
                <w:sz w:val="20"/>
                <w:szCs w:val="20"/>
              </w:rPr>
              <w:fldChar w:fldCharType="end"/>
            </w:r>
            <w:r w:rsidRPr="00A87DF0">
              <w:rPr>
                <w:sz w:val="20"/>
                <w:szCs w:val="20"/>
              </w:rPr>
              <w:t xml:space="preserve"> and reserves the Services for CASA’s use.</w:t>
            </w:r>
          </w:p>
        </w:tc>
      </w:tr>
      <w:tr w:rsidR="00A87DF0" w14:paraId="0C16183B" w14:textId="77777777" w:rsidTr="00A47908">
        <w:trPr>
          <w:trHeight w:val="816"/>
        </w:trPr>
        <w:tc>
          <w:tcPr>
            <w:tcW w:w="2467" w:type="dxa"/>
          </w:tcPr>
          <w:p w14:paraId="25CD7224" w14:textId="77777777" w:rsidR="00A87DF0" w:rsidRPr="00A87DF0" w:rsidRDefault="00A87DF0" w:rsidP="00A47908">
            <w:pPr>
              <w:pStyle w:val="TableParagraph"/>
              <w:spacing w:before="120" w:after="120"/>
              <w:ind w:left="200"/>
              <w:rPr>
                <w:b/>
                <w:sz w:val="20"/>
                <w:szCs w:val="20"/>
              </w:rPr>
            </w:pPr>
            <w:r w:rsidRPr="00A87DF0">
              <w:rPr>
                <w:b/>
                <w:sz w:val="20"/>
                <w:szCs w:val="20"/>
              </w:rPr>
              <w:t>Intellectual Property Rights</w:t>
            </w:r>
          </w:p>
        </w:tc>
        <w:tc>
          <w:tcPr>
            <w:tcW w:w="6322" w:type="dxa"/>
          </w:tcPr>
          <w:p w14:paraId="55A09236" w14:textId="77777777" w:rsidR="00A87DF0" w:rsidRPr="00A87DF0" w:rsidRDefault="00A87DF0" w:rsidP="00A47908">
            <w:pPr>
              <w:pStyle w:val="TableParagraph"/>
              <w:spacing w:before="120" w:after="120"/>
              <w:ind w:left="232" w:right="194"/>
              <w:rPr>
                <w:sz w:val="20"/>
                <w:szCs w:val="20"/>
              </w:rPr>
            </w:pPr>
            <w:r w:rsidRPr="00A87DF0">
              <w:rPr>
                <w:sz w:val="20"/>
                <w:szCs w:val="20"/>
              </w:rPr>
              <w:t>means all intellectual property rights which may subsist in Australia or elsewhere, whether or not they are registered or capable of being registered.</w:t>
            </w:r>
          </w:p>
        </w:tc>
      </w:tr>
      <w:tr w:rsidR="00A87DF0" w14:paraId="6EF5DABF" w14:textId="77777777" w:rsidTr="00A47908">
        <w:trPr>
          <w:trHeight w:val="816"/>
        </w:trPr>
        <w:tc>
          <w:tcPr>
            <w:tcW w:w="2467" w:type="dxa"/>
          </w:tcPr>
          <w:p w14:paraId="46AC5784" w14:textId="77777777" w:rsidR="00A87DF0" w:rsidRPr="00A87DF0" w:rsidRDefault="00A87DF0" w:rsidP="00A47908">
            <w:pPr>
              <w:pStyle w:val="TableParagraph"/>
              <w:spacing w:before="120" w:after="120"/>
              <w:ind w:left="200"/>
              <w:rPr>
                <w:b/>
                <w:sz w:val="20"/>
                <w:szCs w:val="20"/>
              </w:rPr>
            </w:pPr>
            <w:r w:rsidRPr="00A87DF0">
              <w:rPr>
                <w:b/>
                <w:sz w:val="20"/>
                <w:szCs w:val="20"/>
              </w:rPr>
              <w:t>Material</w:t>
            </w:r>
          </w:p>
        </w:tc>
        <w:tc>
          <w:tcPr>
            <w:tcW w:w="6322" w:type="dxa"/>
          </w:tcPr>
          <w:p w14:paraId="5CA632C0" w14:textId="77777777" w:rsidR="00A87DF0" w:rsidRPr="00A87DF0" w:rsidRDefault="00A87DF0" w:rsidP="00A47908">
            <w:pPr>
              <w:pStyle w:val="TableParagraph"/>
              <w:spacing w:before="120" w:after="120"/>
              <w:ind w:left="232" w:right="194"/>
              <w:rPr>
                <w:sz w:val="20"/>
                <w:szCs w:val="20"/>
              </w:rPr>
            </w:pPr>
            <w:r w:rsidRPr="00A87DF0">
              <w:rPr>
                <w:sz w:val="20"/>
                <w:szCs w:val="20"/>
              </w:rPr>
              <w:t>means any material brought into existence as part of, or for the purpose of delivering the Services, and includes but is not limited to documents, training course material, workbooks, equipment, information or data stored by any means.</w:t>
            </w:r>
          </w:p>
        </w:tc>
      </w:tr>
      <w:tr w:rsidR="00A87DF0" w14:paraId="3533C1DB" w14:textId="77777777" w:rsidTr="00A47908">
        <w:trPr>
          <w:trHeight w:val="816"/>
        </w:trPr>
        <w:tc>
          <w:tcPr>
            <w:tcW w:w="2467" w:type="dxa"/>
          </w:tcPr>
          <w:p w14:paraId="68D5B9E9" w14:textId="77777777" w:rsidR="00A87DF0" w:rsidRPr="00A87DF0" w:rsidRDefault="00A87DF0" w:rsidP="00A47908">
            <w:pPr>
              <w:pStyle w:val="TableParagraph"/>
              <w:spacing w:before="120" w:after="120"/>
              <w:ind w:left="200"/>
              <w:rPr>
                <w:b/>
                <w:sz w:val="20"/>
                <w:szCs w:val="20"/>
              </w:rPr>
            </w:pPr>
            <w:r w:rsidRPr="00A87DF0">
              <w:rPr>
                <w:b/>
                <w:sz w:val="20"/>
                <w:szCs w:val="20"/>
              </w:rPr>
              <w:t>Modern Slavery</w:t>
            </w:r>
          </w:p>
        </w:tc>
        <w:tc>
          <w:tcPr>
            <w:tcW w:w="6322" w:type="dxa"/>
          </w:tcPr>
          <w:p w14:paraId="6A4A0878" w14:textId="77777777" w:rsidR="00A87DF0" w:rsidRPr="00A87DF0" w:rsidRDefault="00A87DF0" w:rsidP="00A47908">
            <w:pPr>
              <w:pStyle w:val="TableParagraph"/>
              <w:spacing w:before="120" w:after="120"/>
              <w:ind w:left="232" w:right="194"/>
              <w:rPr>
                <w:sz w:val="20"/>
                <w:szCs w:val="20"/>
              </w:rPr>
            </w:pPr>
            <w:r w:rsidRPr="00A87DF0">
              <w:rPr>
                <w:sz w:val="20"/>
                <w:szCs w:val="20"/>
              </w:rPr>
              <w:t>has the same meaning as it has in the Modern Slavery Act 2018 (Cth).</w:t>
            </w:r>
          </w:p>
        </w:tc>
      </w:tr>
      <w:tr w:rsidR="00A87DF0" w14:paraId="654222BB" w14:textId="77777777" w:rsidTr="00A47908">
        <w:trPr>
          <w:trHeight w:val="816"/>
        </w:trPr>
        <w:tc>
          <w:tcPr>
            <w:tcW w:w="2467" w:type="dxa"/>
          </w:tcPr>
          <w:p w14:paraId="1DA0B55E" w14:textId="77777777" w:rsidR="00A87DF0" w:rsidRPr="00A87DF0" w:rsidRDefault="00A87DF0" w:rsidP="00A47908">
            <w:pPr>
              <w:pStyle w:val="TableParagraph"/>
              <w:spacing w:before="120" w:after="120"/>
              <w:ind w:left="200"/>
              <w:rPr>
                <w:b/>
                <w:sz w:val="20"/>
                <w:szCs w:val="20"/>
              </w:rPr>
            </w:pPr>
            <w:r w:rsidRPr="00A87DF0">
              <w:rPr>
                <w:b/>
                <w:sz w:val="20"/>
                <w:szCs w:val="20"/>
              </w:rPr>
              <w:t>Moral Rights</w:t>
            </w:r>
          </w:p>
        </w:tc>
        <w:tc>
          <w:tcPr>
            <w:tcW w:w="6322" w:type="dxa"/>
          </w:tcPr>
          <w:p w14:paraId="395AA393" w14:textId="77777777" w:rsidR="00A87DF0" w:rsidRPr="00A87DF0" w:rsidRDefault="00A87DF0" w:rsidP="00A47908">
            <w:pPr>
              <w:pStyle w:val="TableParagraph"/>
              <w:spacing w:before="120" w:after="120"/>
              <w:ind w:left="232" w:right="194"/>
              <w:rPr>
                <w:sz w:val="20"/>
                <w:szCs w:val="20"/>
              </w:rPr>
            </w:pPr>
            <w:r w:rsidRPr="00A87DF0">
              <w:rPr>
                <w:sz w:val="20"/>
                <w:szCs w:val="20"/>
              </w:rPr>
              <w:t>means the rights of Part IX of the Copyright Act 1968 (Cth), including the right of attribution, the right against false attribution and the right of integrity.</w:t>
            </w:r>
          </w:p>
        </w:tc>
      </w:tr>
      <w:tr w:rsidR="00A87DF0" w:rsidRPr="002F79BD" w14:paraId="243E0133" w14:textId="77777777" w:rsidTr="00A47908">
        <w:trPr>
          <w:trHeight w:val="816"/>
        </w:trPr>
        <w:tc>
          <w:tcPr>
            <w:tcW w:w="2467" w:type="dxa"/>
          </w:tcPr>
          <w:p w14:paraId="353B4217" w14:textId="77777777" w:rsidR="00A87DF0" w:rsidRPr="00A87DF0" w:rsidRDefault="00A87DF0" w:rsidP="00A47908">
            <w:pPr>
              <w:pStyle w:val="TableParagraph"/>
              <w:spacing w:before="120" w:after="120"/>
              <w:ind w:left="200"/>
              <w:rPr>
                <w:b/>
                <w:sz w:val="20"/>
                <w:szCs w:val="20"/>
              </w:rPr>
            </w:pPr>
            <w:r w:rsidRPr="00A87DF0">
              <w:rPr>
                <w:b/>
                <w:sz w:val="20"/>
                <w:szCs w:val="20"/>
              </w:rPr>
              <w:t>Operator</w:t>
            </w:r>
          </w:p>
        </w:tc>
        <w:tc>
          <w:tcPr>
            <w:tcW w:w="6322" w:type="dxa"/>
          </w:tcPr>
          <w:p w14:paraId="3D63443F" w14:textId="77777777" w:rsidR="00A87DF0" w:rsidRPr="00A87DF0" w:rsidRDefault="00A87DF0" w:rsidP="00A47908">
            <w:pPr>
              <w:pStyle w:val="TableParagraph"/>
              <w:spacing w:before="120" w:after="120"/>
              <w:ind w:left="232" w:right="194"/>
              <w:rPr>
                <w:sz w:val="20"/>
                <w:szCs w:val="20"/>
              </w:rPr>
            </w:pPr>
            <w:r w:rsidRPr="00A87DF0">
              <w:rPr>
                <w:sz w:val="20"/>
                <w:szCs w:val="20"/>
              </w:rPr>
              <w:t>means the legal entity identified as the operator in the Deed Details and includes its subcontractors and Personnel.</w:t>
            </w:r>
          </w:p>
        </w:tc>
      </w:tr>
      <w:tr w:rsidR="00A87DF0" w:rsidRPr="002F79BD" w14:paraId="1288DC14" w14:textId="77777777" w:rsidTr="00A47908">
        <w:trPr>
          <w:trHeight w:val="816"/>
        </w:trPr>
        <w:tc>
          <w:tcPr>
            <w:tcW w:w="2467" w:type="dxa"/>
          </w:tcPr>
          <w:p w14:paraId="79C0D2F9" w14:textId="77777777" w:rsidR="00A87DF0" w:rsidRPr="00A87DF0" w:rsidRDefault="00A87DF0" w:rsidP="00A47908">
            <w:pPr>
              <w:pStyle w:val="TableParagraph"/>
              <w:spacing w:before="120" w:after="120"/>
              <w:ind w:left="200"/>
              <w:rPr>
                <w:b/>
                <w:sz w:val="20"/>
                <w:szCs w:val="20"/>
              </w:rPr>
            </w:pPr>
            <w:r w:rsidRPr="00A87DF0">
              <w:rPr>
                <w:b/>
                <w:sz w:val="20"/>
                <w:szCs w:val="20"/>
              </w:rPr>
              <w:t>Operator Representative</w:t>
            </w:r>
          </w:p>
        </w:tc>
        <w:tc>
          <w:tcPr>
            <w:tcW w:w="6322" w:type="dxa"/>
          </w:tcPr>
          <w:p w14:paraId="756A854D" w14:textId="77777777" w:rsidR="00A87DF0" w:rsidRPr="00A87DF0" w:rsidRDefault="00A87DF0" w:rsidP="00A47908">
            <w:pPr>
              <w:pStyle w:val="TableParagraph"/>
              <w:spacing w:before="120" w:after="120"/>
              <w:ind w:left="232" w:right="194"/>
              <w:rPr>
                <w:sz w:val="20"/>
                <w:szCs w:val="20"/>
              </w:rPr>
            </w:pPr>
            <w:r w:rsidRPr="00A87DF0">
              <w:rPr>
                <w:sz w:val="20"/>
                <w:szCs w:val="20"/>
              </w:rPr>
              <w:t>means the person specified in the Deed Details who is responsible for the administration of this Deed and any Contract on behalf of the Operator, or any other person notified by the Operator to CASA from time to time.</w:t>
            </w:r>
          </w:p>
        </w:tc>
      </w:tr>
      <w:tr w:rsidR="00A87DF0" w14:paraId="7605D7CD" w14:textId="77777777" w:rsidTr="00A47908">
        <w:trPr>
          <w:trHeight w:val="816"/>
        </w:trPr>
        <w:tc>
          <w:tcPr>
            <w:tcW w:w="2467" w:type="dxa"/>
          </w:tcPr>
          <w:p w14:paraId="276F9D8B" w14:textId="77777777" w:rsidR="00A87DF0" w:rsidRPr="00A87DF0" w:rsidRDefault="00A87DF0" w:rsidP="00A47908">
            <w:pPr>
              <w:pStyle w:val="TableParagraph"/>
              <w:spacing w:before="120" w:after="120"/>
              <w:ind w:left="200"/>
              <w:rPr>
                <w:b/>
                <w:sz w:val="20"/>
                <w:szCs w:val="20"/>
              </w:rPr>
            </w:pPr>
            <w:r w:rsidRPr="00A87DF0">
              <w:rPr>
                <w:b/>
                <w:sz w:val="20"/>
                <w:szCs w:val="20"/>
              </w:rPr>
              <w:t>National Aviation Authority</w:t>
            </w:r>
          </w:p>
        </w:tc>
        <w:tc>
          <w:tcPr>
            <w:tcW w:w="6322" w:type="dxa"/>
          </w:tcPr>
          <w:p w14:paraId="7FFBB2C3" w14:textId="77777777" w:rsidR="00A87DF0" w:rsidRPr="00A87DF0" w:rsidRDefault="00A87DF0" w:rsidP="00A47908">
            <w:pPr>
              <w:pStyle w:val="TableParagraph"/>
              <w:spacing w:before="120" w:after="120"/>
              <w:ind w:left="232" w:right="194"/>
              <w:rPr>
                <w:sz w:val="20"/>
                <w:szCs w:val="20"/>
              </w:rPr>
            </w:pPr>
            <w:r w:rsidRPr="00A87DF0">
              <w:rPr>
                <w:sz w:val="20"/>
                <w:szCs w:val="20"/>
              </w:rPr>
              <w:t>means the government body that regulates civil aviation safety as relevant to the jurisdiction of the operation of the Aircraft or Simulator.</w:t>
            </w:r>
          </w:p>
        </w:tc>
      </w:tr>
      <w:tr w:rsidR="00A87DF0" w14:paraId="634E8E29" w14:textId="77777777" w:rsidTr="00A47908">
        <w:trPr>
          <w:trHeight w:val="816"/>
        </w:trPr>
        <w:tc>
          <w:tcPr>
            <w:tcW w:w="2467" w:type="dxa"/>
          </w:tcPr>
          <w:p w14:paraId="5934C224" w14:textId="77777777" w:rsidR="00A87DF0" w:rsidRPr="00A87DF0" w:rsidRDefault="00A87DF0" w:rsidP="00A47908">
            <w:pPr>
              <w:pStyle w:val="TableParagraph"/>
              <w:spacing w:before="120" w:after="120"/>
              <w:ind w:left="200"/>
              <w:rPr>
                <w:b/>
                <w:sz w:val="20"/>
                <w:szCs w:val="20"/>
              </w:rPr>
            </w:pPr>
            <w:r w:rsidRPr="00A87DF0">
              <w:rPr>
                <w:b/>
                <w:sz w:val="20"/>
                <w:szCs w:val="20"/>
              </w:rPr>
              <w:t>Notice</w:t>
            </w:r>
          </w:p>
        </w:tc>
        <w:tc>
          <w:tcPr>
            <w:tcW w:w="6322" w:type="dxa"/>
          </w:tcPr>
          <w:p w14:paraId="5808C3DB" w14:textId="7E221E9F" w:rsidR="00A87DF0" w:rsidRPr="00A87DF0" w:rsidRDefault="00A87DF0" w:rsidP="00A47908">
            <w:pPr>
              <w:pStyle w:val="TableParagraph"/>
              <w:spacing w:before="120" w:after="120"/>
              <w:ind w:left="232" w:right="194"/>
              <w:rPr>
                <w:sz w:val="20"/>
                <w:szCs w:val="20"/>
              </w:rPr>
            </w:pPr>
            <w:r w:rsidRPr="00A87DF0">
              <w:rPr>
                <w:sz w:val="20"/>
                <w:szCs w:val="20"/>
              </w:rPr>
              <w:t>means a notice or communication issued under this Deed or a Contract in accordance with clause </w:t>
            </w:r>
            <w:r w:rsidRPr="00A87DF0">
              <w:rPr>
                <w:sz w:val="20"/>
                <w:szCs w:val="20"/>
              </w:rPr>
              <w:fldChar w:fldCharType="begin"/>
            </w:r>
            <w:r w:rsidRPr="00A87DF0">
              <w:rPr>
                <w:sz w:val="20"/>
                <w:szCs w:val="20"/>
              </w:rPr>
              <w:instrText xml:space="preserve"> REF _Ref530154243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19</w:t>
            </w:r>
            <w:r w:rsidRPr="00A87DF0">
              <w:rPr>
                <w:sz w:val="20"/>
                <w:szCs w:val="20"/>
              </w:rPr>
              <w:fldChar w:fldCharType="end"/>
            </w:r>
            <w:r w:rsidRPr="00A87DF0">
              <w:rPr>
                <w:sz w:val="20"/>
                <w:szCs w:val="20"/>
              </w:rPr>
              <w:t>.</w:t>
            </w:r>
          </w:p>
        </w:tc>
      </w:tr>
      <w:tr w:rsidR="00A87DF0" w14:paraId="6474A76D" w14:textId="77777777" w:rsidTr="00A47908">
        <w:trPr>
          <w:trHeight w:val="816"/>
        </w:trPr>
        <w:tc>
          <w:tcPr>
            <w:tcW w:w="2467" w:type="dxa"/>
          </w:tcPr>
          <w:p w14:paraId="57B0A06C" w14:textId="77777777" w:rsidR="00A87DF0" w:rsidRPr="00A87DF0" w:rsidRDefault="00A87DF0" w:rsidP="00A47908">
            <w:pPr>
              <w:pStyle w:val="TableParagraph"/>
              <w:spacing w:before="120" w:after="120"/>
              <w:ind w:left="200"/>
              <w:rPr>
                <w:b/>
                <w:sz w:val="20"/>
                <w:szCs w:val="20"/>
              </w:rPr>
            </w:pPr>
            <w:r w:rsidRPr="00A87DF0">
              <w:rPr>
                <w:b/>
                <w:sz w:val="20"/>
                <w:szCs w:val="20"/>
              </w:rPr>
              <w:lastRenderedPageBreak/>
              <w:t>Personal Information</w:t>
            </w:r>
          </w:p>
        </w:tc>
        <w:tc>
          <w:tcPr>
            <w:tcW w:w="6322" w:type="dxa"/>
          </w:tcPr>
          <w:p w14:paraId="2E072DCC" w14:textId="77777777" w:rsidR="00A87DF0" w:rsidRPr="00A87DF0" w:rsidRDefault="00A87DF0" w:rsidP="00A47908">
            <w:pPr>
              <w:pStyle w:val="TableParagraph"/>
              <w:spacing w:before="120" w:after="120"/>
              <w:ind w:left="232" w:right="194"/>
              <w:rPr>
                <w:sz w:val="20"/>
                <w:szCs w:val="20"/>
              </w:rPr>
            </w:pPr>
            <w:r w:rsidRPr="00A87DF0">
              <w:rPr>
                <w:sz w:val="20"/>
                <w:szCs w:val="20"/>
              </w:rPr>
              <w:t>has the same meaning as it has in the Privacy Act 1988.</w:t>
            </w:r>
          </w:p>
        </w:tc>
      </w:tr>
      <w:tr w:rsidR="00A87DF0" w14:paraId="2B287C75" w14:textId="77777777" w:rsidTr="00A47908">
        <w:trPr>
          <w:trHeight w:val="816"/>
        </w:trPr>
        <w:tc>
          <w:tcPr>
            <w:tcW w:w="2467" w:type="dxa"/>
          </w:tcPr>
          <w:p w14:paraId="6A47E2E7" w14:textId="77777777" w:rsidR="00A87DF0" w:rsidRPr="00A87DF0" w:rsidRDefault="00A87DF0" w:rsidP="00A47908">
            <w:pPr>
              <w:pStyle w:val="TableParagraph"/>
              <w:spacing w:before="120" w:after="120"/>
              <w:ind w:left="200"/>
              <w:rPr>
                <w:b/>
                <w:sz w:val="20"/>
                <w:szCs w:val="20"/>
              </w:rPr>
            </w:pPr>
            <w:r w:rsidRPr="00A87DF0">
              <w:rPr>
                <w:b/>
                <w:sz w:val="20"/>
                <w:szCs w:val="20"/>
              </w:rPr>
              <w:t>Personnel</w:t>
            </w:r>
          </w:p>
        </w:tc>
        <w:tc>
          <w:tcPr>
            <w:tcW w:w="6322" w:type="dxa"/>
          </w:tcPr>
          <w:p w14:paraId="62D89DBE" w14:textId="77777777" w:rsidR="00A87DF0" w:rsidRPr="00A87DF0" w:rsidRDefault="00A87DF0" w:rsidP="00A47908">
            <w:pPr>
              <w:pStyle w:val="TableParagraph"/>
              <w:spacing w:before="120" w:after="120"/>
              <w:ind w:left="232" w:right="194"/>
              <w:rPr>
                <w:sz w:val="20"/>
                <w:szCs w:val="20"/>
              </w:rPr>
            </w:pPr>
            <w:r w:rsidRPr="00A87DF0">
              <w:rPr>
                <w:sz w:val="20"/>
                <w:szCs w:val="20"/>
              </w:rPr>
              <w:t>in relation to a party, means any individual who is an employee, officer, agent or professional adviser of that party and, in the case of the Operator, of any subcontractor.</w:t>
            </w:r>
          </w:p>
        </w:tc>
      </w:tr>
      <w:tr w:rsidR="00A87DF0" w14:paraId="638EF71E" w14:textId="77777777" w:rsidTr="00A47908">
        <w:trPr>
          <w:trHeight w:val="816"/>
        </w:trPr>
        <w:tc>
          <w:tcPr>
            <w:tcW w:w="2467" w:type="dxa"/>
          </w:tcPr>
          <w:p w14:paraId="4B3B66B3" w14:textId="77777777" w:rsidR="00A87DF0" w:rsidRPr="00A87DF0" w:rsidRDefault="00A87DF0" w:rsidP="00A47908">
            <w:pPr>
              <w:pStyle w:val="TableParagraph"/>
              <w:spacing w:before="120" w:after="120"/>
              <w:ind w:left="200"/>
              <w:rPr>
                <w:b/>
                <w:sz w:val="20"/>
                <w:szCs w:val="20"/>
              </w:rPr>
            </w:pPr>
            <w:r w:rsidRPr="00A87DF0">
              <w:rPr>
                <w:b/>
                <w:sz w:val="20"/>
                <w:szCs w:val="20"/>
              </w:rPr>
              <w:t>Purchase Order</w:t>
            </w:r>
          </w:p>
        </w:tc>
        <w:tc>
          <w:tcPr>
            <w:tcW w:w="6322" w:type="dxa"/>
          </w:tcPr>
          <w:p w14:paraId="40DFC4D5" w14:textId="77777777" w:rsidR="00A87DF0" w:rsidRPr="00A87DF0" w:rsidRDefault="00A87DF0" w:rsidP="00A47908">
            <w:pPr>
              <w:pStyle w:val="TableParagraph"/>
              <w:spacing w:before="120" w:after="120"/>
              <w:ind w:left="232" w:right="194"/>
              <w:rPr>
                <w:sz w:val="20"/>
                <w:szCs w:val="20"/>
              </w:rPr>
            </w:pPr>
            <w:r w:rsidRPr="00A87DF0">
              <w:rPr>
                <w:sz w:val="20"/>
                <w:szCs w:val="20"/>
              </w:rPr>
              <w:t>means an order substantially in the form of Schedule 3 [Purchase Order].</w:t>
            </w:r>
          </w:p>
        </w:tc>
      </w:tr>
      <w:tr w:rsidR="00A87DF0" w14:paraId="277B1418" w14:textId="77777777" w:rsidTr="00A47908">
        <w:trPr>
          <w:trHeight w:val="816"/>
        </w:trPr>
        <w:tc>
          <w:tcPr>
            <w:tcW w:w="2467" w:type="dxa"/>
          </w:tcPr>
          <w:p w14:paraId="7EAB2EA2" w14:textId="77777777" w:rsidR="00A87DF0" w:rsidRPr="00A87DF0" w:rsidRDefault="00A87DF0" w:rsidP="00A47908">
            <w:pPr>
              <w:pStyle w:val="TableParagraph"/>
              <w:spacing w:before="120" w:after="120"/>
              <w:ind w:left="200"/>
              <w:rPr>
                <w:b/>
                <w:sz w:val="20"/>
                <w:szCs w:val="20"/>
              </w:rPr>
            </w:pPr>
            <w:r w:rsidRPr="00A87DF0">
              <w:rPr>
                <w:b/>
                <w:sz w:val="20"/>
                <w:szCs w:val="20"/>
              </w:rPr>
              <w:t>Purchase Order Number</w:t>
            </w:r>
          </w:p>
        </w:tc>
        <w:tc>
          <w:tcPr>
            <w:tcW w:w="6322" w:type="dxa"/>
          </w:tcPr>
          <w:p w14:paraId="0828FCE8" w14:textId="77777777" w:rsidR="00A87DF0" w:rsidRPr="00A87DF0" w:rsidRDefault="00A87DF0" w:rsidP="00A47908">
            <w:pPr>
              <w:pStyle w:val="TableParagraph"/>
              <w:spacing w:before="120" w:after="120"/>
              <w:ind w:left="232" w:right="194"/>
              <w:rPr>
                <w:sz w:val="20"/>
                <w:szCs w:val="20"/>
              </w:rPr>
            </w:pPr>
            <w:r w:rsidRPr="00A87DF0">
              <w:rPr>
                <w:sz w:val="20"/>
                <w:szCs w:val="20"/>
              </w:rPr>
              <w:t>means the CASA order number for the hire of Services in the format PD###### where # represents a digit, as specified in the Schedule 3 [Purchase Order] for any Confirmed Reservation.</w:t>
            </w:r>
          </w:p>
        </w:tc>
      </w:tr>
      <w:tr w:rsidR="00A87DF0" w:rsidRPr="000F6913" w14:paraId="36662A98" w14:textId="77777777" w:rsidTr="00A47908">
        <w:trPr>
          <w:trHeight w:val="816"/>
        </w:trPr>
        <w:tc>
          <w:tcPr>
            <w:tcW w:w="2467" w:type="dxa"/>
          </w:tcPr>
          <w:p w14:paraId="37BE9EF5" w14:textId="77777777" w:rsidR="00A87DF0" w:rsidRPr="00A87DF0" w:rsidRDefault="00A87DF0" w:rsidP="00A47908">
            <w:pPr>
              <w:pStyle w:val="TableParagraph"/>
              <w:spacing w:before="120" w:after="120"/>
              <w:ind w:left="200"/>
              <w:rPr>
                <w:b/>
                <w:sz w:val="20"/>
                <w:szCs w:val="20"/>
              </w:rPr>
            </w:pPr>
            <w:r w:rsidRPr="00A87DF0">
              <w:rPr>
                <w:b/>
                <w:sz w:val="20"/>
                <w:szCs w:val="20"/>
              </w:rPr>
              <w:t>Services</w:t>
            </w:r>
          </w:p>
        </w:tc>
        <w:tc>
          <w:tcPr>
            <w:tcW w:w="6322" w:type="dxa"/>
          </w:tcPr>
          <w:p w14:paraId="26E4E65C" w14:textId="77777777" w:rsidR="00A87DF0" w:rsidRPr="00A87DF0" w:rsidRDefault="00A87DF0" w:rsidP="00A47908">
            <w:pPr>
              <w:pStyle w:val="TableParagraph"/>
              <w:spacing w:before="120" w:after="120"/>
              <w:ind w:left="232" w:right="194"/>
              <w:rPr>
                <w:sz w:val="20"/>
                <w:szCs w:val="20"/>
              </w:rPr>
            </w:pPr>
            <w:r w:rsidRPr="00A87DF0">
              <w:rPr>
                <w:sz w:val="20"/>
                <w:szCs w:val="20"/>
              </w:rPr>
              <w:t>means the hire of the Aircraft/Simulator, Support Persons and Equipment and Training Services described at item </w:t>
            </w:r>
            <w:r w:rsidRPr="00A87DF0">
              <w:rPr>
                <w:sz w:val="20"/>
                <w:szCs w:val="20"/>
              </w:rPr>
              <w:fldChar w:fldCharType="begin"/>
            </w:r>
            <w:r w:rsidRPr="00A87DF0">
              <w:rPr>
                <w:sz w:val="20"/>
                <w:szCs w:val="20"/>
              </w:rPr>
              <w:instrText xml:space="preserve"> REF _Ref530128168 \r \h  \* MERGEFORMAT </w:instrText>
            </w:r>
            <w:r w:rsidRPr="00A87DF0">
              <w:rPr>
                <w:sz w:val="20"/>
                <w:szCs w:val="20"/>
              </w:rPr>
            </w:r>
            <w:r w:rsidRPr="00A87DF0">
              <w:rPr>
                <w:sz w:val="20"/>
                <w:szCs w:val="20"/>
              </w:rPr>
              <w:fldChar w:fldCharType="separate"/>
            </w:r>
            <w:r w:rsidRPr="00A87DF0">
              <w:rPr>
                <w:sz w:val="20"/>
                <w:szCs w:val="20"/>
              </w:rPr>
              <w:t>1</w:t>
            </w:r>
            <w:r w:rsidRPr="00A87DF0">
              <w:rPr>
                <w:sz w:val="20"/>
                <w:szCs w:val="20"/>
              </w:rPr>
              <w:fldChar w:fldCharType="end"/>
            </w:r>
            <w:r w:rsidRPr="00A87DF0">
              <w:rPr>
                <w:sz w:val="20"/>
                <w:szCs w:val="20"/>
              </w:rPr>
              <w:t xml:space="preserve"> of the Services Schedule</w:t>
            </w:r>
            <w:r w:rsidRPr="00A87DF0" w:rsidDel="000D0A96">
              <w:rPr>
                <w:sz w:val="20"/>
                <w:szCs w:val="20"/>
              </w:rPr>
              <w:t xml:space="preserve"> </w:t>
            </w:r>
            <w:r w:rsidRPr="00A87DF0">
              <w:rPr>
                <w:sz w:val="20"/>
                <w:szCs w:val="20"/>
              </w:rPr>
              <w:t>and as specified in any Purchase Order.</w:t>
            </w:r>
          </w:p>
        </w:tc>
      </w:tr>
      <w:tr w:rsidR="00A87DF0" w14:paraId="5559A7DD" w14:textId="77777777" w:rsidTr="00A47908">
        <w:trPr>
          <w:trHeight w:val="816"/>
        </w:trPr>
        <w:tc>
          <w:tcPr>
            <w:tcW w:w="2467" w:type="dxa"/>
          </w:tcPr>
          <w:p w14:paraId="087CD487" w14:textId="77777777" w:rsidR="00A87DF0" w:rsidRPr="00A87DF0" w:rsidRDefault="00A87DF0" w:rsidP="00A47908">
            <w:pPr>
              <w:pStyle w:val="TableParagraph"/>
              <w:spacing w:before="120" w:after="120"/>
              <w:ind w:left="200"/>
              <w:rPr>
                <w:b/>
                <w:sz w:val="20"/>
                <w:szCs w:val="20"/>
              </w:rPr>
            </w:pPr>
            <w:r w:rsidRPr="00A87DF0">
              <w:rPr>
                <w:b/>
                <w:sz w:val="20"/>
                <w:szCs w:val="20"/>
              </w:rPr>
              <w:t>Service Charges</w:t>
            </w:r>
          </w:p>
        </w:tc>
        <w:tc>
          <w:tcPr>
            <w:tcW w:w="6322" w:type="dxa"/>
          </w:tcPr>
          <w:p w14:paraId="37F1E136" w14:textId="77777777" w:rsidR="00A87DF0" w:rsidRPr="00A87DF0" w:rsidRDefault="00A87DF0" w:rsidP="00A47908">
            <w:pPr>
              <w:pStyle w:val="TableParagraph"/>
              <w:spacing w:before="120" w:after="120"/>
              <w:ind w:left="232" w:right="194"/>
              <w:rPr>
                <w:sz w:val="20"/>
                <w:szCs w:val="20"/>
              </w:rPr>
            </w:pPr>
            <w:r w:rsidRPr="00A87DF0">
              <w:rPr>
                <w:sz w:val="20"/>
                <w:szCs w:val="20"/>
              </w:rPr>
              <w:t>means the total charges payable to the Operator as specified in a Purchase Order, inclusive of GST and all other taxes, duties or surcharges, for the total Services under that Purchase Order.</w:t>
            </w:r>
          </w:p>
        </w:tc>
      </w:tr>
      <w:tr w:rsidR="00A87DF0" w14:paraId="356C7A1E" w14:textId="77777777" w:rsidTr="00A47908">
        <w:trPr>
          <w:trHeight w:val="816"/>
        </w:trPr>
        <w:tc>
          <w:tcPr>
            <w:tcW w:w="2467" w:type="dxa"/>
          </w:tcPr>
          <w:p w14:paraId="6B899B8E" w14:textId="77777777" w:rsidR="00A87DF0" w:rsidRPr="00A87DF0" w:rsidRDefault="00A87DF0" w:rsidP="00A47908">
            <w:pPr>
              <w:pStyle w:val="TableParagraph"/>
              <w:spacing w:before="120" w:after="120"/>
              <w:ind w:left="200"/>
              <w:rPr>
                <w:b/>
                <w:sz w:val="20"/>
                <w:szCs w:val="20"/>
              </w:rPr>
            </w:pPr>
            <w:r w:rsidRPr="00A87DF0">
              <w:rPr>
                <w:b/>
                <w:sz w:val="20"/>
                <w:szCs w:val="20"/>
              </w:rPr>
              <w:t>Services Schedule</w:t>
            </w:r>
          </w:p>
        </w:tc>
        <w:tc>
          <w:tcPr>
            <w:tcW w:w="6322" w:type="dxa"/>
          </w:tcPr>
          <w:p w14:paraId="1921815D" w14:textId="77777777" w:rsidR="00A87DF0" w:rsidRPr="00A87DF0" w:rsidRDefault="00A87DF0" w:rsidP="00A47908">
            <w:pPr>
              <w:pStyle w:val="TableParagraph"/>
              <w:spacing w:before="120" w:after="120"/>
              <w:ind w:left="232" w:right="194"/>
              <w:rPr>
                <w:sz w:val="20"/>
                <w:szCs w:val="20"/>
              </w:rPr>
            </w:pPr>
            <w:r w:rsidRPr="00A87DF0">
              <w:rPr>
                <w:sz w:val="20"/>
                <w:szCs w:val="20"/>
              </w:rPr>
              <w:t>means Schedule 1 [Services and Hire Rates].</w:t>
            </w:r>
          </w:p>
        </w:tc>
      </w:tr>
      <w:tr w:rsidR="00A87DF0" w14:paraId="72476447" w14:textId="77777777" w:rsidTr="00A47908">
        <w:trPr>
          <w:trHeight w:val="816"/>
        </w:trPr>
        <w:tc>
          <w:tcPr>
            <w:tcW w:w="2467" w:type="dxa"/>
          </w:tcPr>
          <w:p w14:paraId="1D95A69E" w14:textId="77777777" w:rsidR="00A87DF0" w:rsidRPr="00A87DF0" w:rsidRDefault="00A87DF0" w:rsidP="00A47908">
            <w:pPr>
              <w:pStyle w:val="TableParagraph"/>
              <w:spacing w:before="120" w:after="120"/>
              <w:ind w:left="200"/>
              <w:rPr>
                <w:b/>
                <w:sz w:val="20"/>
                <w:szCs w:val="20"/>
              </w:rPr>
            </w:pPr>
            <w:r w:rsidRPr="00A87DF0">
              <w:rPr>
                <w:b/>
                <w:sz w:val="20"/>
                <w:szCs w:val="20"/>
              </w:rPr>
              <w:t>Simulator</w:t>
            </w:r>
          </w:p>
        </w:tc>
        <w:tc>
          <w:tcPr>
            <w:tcW w:w="6322" w:type="dxa"/>
          </w:tcPr>
          <w:p w14:paraId="1125CD73" w14:textId="77777777" w:rsidR="00A87DF0" w:rsidRPr="00A87DF0" w:rsidRDefault="00A87DF0" w:rsidP="00A47908">
            <w:pPr>
              <w:pStyle w:val="TableParagraph"/>
              <w:spacing w:before="120" w:after="120"/>
              <w:ind w:left="232" w:right="194"/>
              <w:rPr>
                <w:sz w:val="20"/>
                <w:szCs w:val="20"/>
              </w:rPr>
            </w:pPr>
            <w:r w:rsidRPr="00A87DF0">
              <w:rPr>
                <w:sz w:val="20"/>
                <w:szCs w:val="20"/>
              </w:rPr>
              <w:t>means any device or machine designed to simulate an Aircraft in flight.</w:t>
            </w:r>
          </w:p>
        </w:tc>
      </w:tr>
      <w:tr w:rsidR="00A87DF0" w14:paraId="5C5451F6" w14:textId="77777777" w:rsidTr="00A47908">
        <w:trPr>
          <w:trHeight w:val="816"/>
        </w:trPr>
        <w:tc>
          <w:tcPr>
            <w:tcW w:w="2467" w:type="dxa"/>
          </w:tcPr>
          <w:p w14:paraId="37DEFE24" w14:textId="77777777" w:rsidR="00A87DF0" w:rsidRPr="00A87DF0" w:rsidRDefault="00A87DF0" w:rsidP="00A47908">
            <w:pPr>
              <w:pStyle w:val="TableParagraph"/>
              <w:spacing w:before="120" w:after="120"/>
              <w:ind w:left="200"/>
              <w:rPr>
                <w:b/>
                <w:sz w:val="20"/>
                <w:szCs w:val="20"/>
              </w:rPr>
            </w:pPr>
            <w:r w:rsidRPr="00A87DF0">
              <w:rPr>
                <w:b/>
                <w:sz w:val="20"/>
                <w:szCs w:val="20"/>
              </w:rPr>
              <w:t>Support Persons</w:t>
            </w:r>
          </w:p>
        </w:tc>
        <w:tc>
          <w:tcPr>
            <w:tcW w:w="6322" w:type="dxa"/>
          </w:tcPr>
          <w:p w14:paraId="00C878C8" w14:textId="77777777" w:rsidR="00A87DF0" w:rsidRPr="00A87DF0" w:rsidRDefault="00A87DF0" w:rsidP="00A47908">
            <w:pPr>
              <w:pStyle w:val="TableParagraph"/>
              <w:spacing w:before="120" w:after="120"/>
              <w:ind w:left="232" w:right="194"/>
              <w:rPr>
                <w:sz w:val="20"/>
                <w:szCs w:val="20"/>
              </w:rPr>
            </w:pPr>
            <w:r w:rsidRPr="00A87DF0">
              <w:rPr>
                <w:sz w:val="20"/>
                <w:szCs w:val="20"/>
              </w:rPr>
              <w:t>means persons of the kind specified in the Service Schedule. These persons may include:</w:t>
            </w:r>
          </w:p>
          <w:p w14:paraId="25CE51FF" w14:textId="77777777" w:rsidR="00A87DF0" w:rsidRPr="00A87DF0" w:rsidRDefault="00A87DF0">
            <w:pPr>
              <w:pStyle w:val="TableParagraph"/>
              <w:numPr>
                <w:ilvl w:val="0"/>
                <w:numId w:val="34"/>
              </w:numPr>
              <w:tabs>
                <w:tab w:val="left" w:pos="883"/>
              </w:tabs>
              <w:spacing w:before="120" w:after="120"/>
              <w:ind w:right="369"/>
              <w:rPr>
                <w:sz w:val="20"/>
                <w:szCs w:val="20"/>
              </w:rPr>
            </w:pPr>
            <w:r w:rsidRPr="00A87DF0">
              <w:rPr>
                <w:sz w:val="20"/>
                <w:szCs w:val="20"/>
              </w:rPr>
              <w:t>training instructors;</w:t>
            </w:r>
          </w:p>
          <w:p w14:paraId="772C6619" w14:textId="77777777" w:rsidR="00A87DF0" w:rsidRPr="00A87DF0" w:rsidRDefault="00A87DF0">
            <w:pPr>
              <w:pStyle w:val="TableParagraph"/>
              <w:numPr>
                <w:ilvl w:val="0"/>
                <w:numId w:val="34"/>
              </w:numPr>
              <w:tabs>
                <w:tab w:val="left" w:pos="883"/>
              </w:tabs>
              <w:spacing w:before="120" w:after="120"/>
              <w:ind w:right="369"/>
              <w:rPr>
                <w:sz w:val="20"/>
                <w:szCs w:val="20"/>
              </w:rPr>
            </w:pPr>
            <w:r w:rsidRPr="00A87DF0">
              <w:rPr>
                <w:sz w:val="20"/>
                <w:szCs w:val="20"/>
              </w:rPr>
              <w:t>flying instructors; or</w:t>
            </w:r>
          </w:p>
          <w:p w14:paraId="7D55B6D7" w14:textId="77777777" w:rsidR="00A87DF0" w:rsidRPr="00A87DF0" w:rsidRDefault="00A87DF0">
            <w:pPr>
              <w:pStyle w:val="TableParagraph"/>
              <w:numPr>
                <w:ilvl w:val="0"/>
                <w:numId w:val="34"/>
              </w:numPr>
              <w:tabs>
                <w:tab w:val="left" w:pos="883"/>
              </w:tabs>
              <w:spacing w:before="120" w:after="120"/>
              <w:ind w:left="884" w:right="369"/>
              <w:rPr>
                <w:sz w:val="20"/>
                <w:szCs w:val="20"/>
              </w:rPr>
            </w:pPr>
            <w:r w:rsidRPr="00A87DF0">
              <w:rPr>
                <w:sz w:val="20"/>
                <w:szCs w:val="20"/>
              </w:rPr>
              <w:t>for an Aircraft – ground crew members.</w:t>
            </w:r>
          </w:p>
        </w:tc>
      </w:tr>
      <w:tr w:rsidR="00A87DF0" w14:paraId="66ED5FE8" w14:textId="77777777" w:rsidTr="00A47908">
        <w:trPr>
          <w:trHeight w:val="816"/>
        </w:trPr>
        <w:tc>
          <w:tcPr>
            <w:tcW w:w="2467" w:type="dxa"/>
          </w:tcPr>
          <w:p w14:paraId="29D92DF3" w14:textId="77777777" w:rsidR="00A87DF0" w:rsidRPr="00A87DF0" w:rsidRDefault="00A87DF0" w:rsidP="00A47908">
            <w:pPr>
              <w:pStyle w:val="TableParagraph"/>
              <w:spacing w:before="120" w:after="120"/>
              <w:ind w:left="200"/>
              <w:rPr>
                <w:b/>
                <w:sz w:val="20"/>
                <w:szCs w:val="20"/>
              </w:rPr>
            </w:pPr>
            <w:r w:rsidRPr="00A87DF0">
              <w:rPr>
                <w:b/>
                <w:sz w:val="20"/>
                <w:szCs w:val="20"/>
              </w:rPr>
              <w:t>Timing Method</w:t>
            </w:r>
          </w:p>
        </w:tc>
        <w:tc>
          <w:tcPr>
            <w:tcW w:w="6322" w:type="dxa"/>
          </w:tcPr>
          <w:p w14:paraId="0BC4861E" w14:textId="77777777" w:rsidR="00A87DF0" w:rsidRPr="00A87DF0" w:rsidRDefault="00A87DF0" w:rsidP="00A47908">
            <w:pPr>
              <w:pStyle w:val="TableParagraph"/>
              <w:spacing w:before="120" w:after="120"/>
              <w:ind w:left="232" w:right="194"/>
              <w:rPr>
                <w:sz w:val="20"/>
                <w:szCs w:val="20"/>
              </w:rPr>
            </w:pPr>
            <w:r w:rsidRPr="00A87DF0">
              <w:rPr>
                <w:sz w:val="20"/>
                <w:szCs w:val="20"/>
              </w:rPr>
              <w:t>means:</w:t>
            </w:r>
          </w:p>
          <w:p w14:paraId="0D59E147" w14:textId="77777777" w:rsidR="00A87DF0" w:rsidRPr="00A87DF0" w:rsidRDefault="00A87DF0">
            <w:pPr>
              <w:pStyle w:val="TableParagraph"/>
              <w:numPr>
                <w:ilvl w:val="0"/>
                <w:numId w:val="35"/>
              </w:numPr>
              <w:tabs>
                <w:tab w:val="left" w:pos="883"/>
              </w:tabs>
              <w:spacing w:before="120" w:after="120"/>
              <w:ind w:right="369"/>
              <w:rPr>
                <w:sz w:val="20"/>
                <w:szCs w:val="20"/>
              </w:rPr>
            </w:pPr>
            <w:r w:rsidRPr="00A87DF0">
              <w:rPr>
                <w:sz w:val="20"/>
                <w:szCs w:val="20"/>
              </w:rPr>
              <w:t>for an Aircraft - the method used by the Operator to calculate the time that an Aircraft is used by CASA, and includes VDO, Hobbs, Air switch, Engine Start to Engine Stop (ESES), and Tachometer; and</w:t>
            </w:r>
          </w:p>
          <w:p w14:paraId="4C2412FF" w14:textId="77777777" w:rsidR="00A87DF0" w:rsidRPr="00A87DF0" w:rsidRDefault="00A87DF0">
            <w:pPr>
              <w:pStyle w:val="TableParagraph"/>
              <w:numPr>
                <w:ilvl w:val="0"/>
                <w:numId w:val="35"/>
              </w:numPr>
              <w:tabs>
                <w:tab w:val="left" w:pos="883"/>
              </w:tabs>
              <w:spacing w:before="120" w:after="120"/>
              <w:ind w:left="884" w:right="369"/>
              <w:rPr>
                <w:sz w:val="20"/>
                <w:szCs w:val="20"/>
              </w:rPr>
            </w:pPr>
            <w:r w:rsidRPr="00A87DF0">
              <w:rPr>
                <w:sz w:val="20"/>
                <w:szCs w:val="20"/>
              </w:rPr>
              <w:t>for a Simulator - the method used by the Operator to calculate the time a Simulator is used by CASA, and includes hours spent in simulator, a day, or a package,</w:t>
            </w:r>
          </w:p>
          <w:p w14:paraId="1EF98EF0" w14:textId="071C69C7" w:rsidR="00A87DF0" w:rsidRPr="00A87DF0" w:rsidRDefault="00A87DF0" w:rsidP="00A47908">
            <w:pPr>
              <w:pStyle w:val="TableParagraph"/>
              <w:spacing w:before="120" w:after="120"/>
              <w:ind w:left="232" w:right="194"/>
              <w:rPr>
                <w:sz w:val="20"/>
                <w:szCs w:val="20"/>
              </w:rPr>
            </w:pPr>
            <w:r w:rsidRPr="00A87DF0">
              <w:rPr>
                <w:sz w:val="20"/>
                <w:szCs w:val="20"/>
              </w:rPr>
              <w:t>as specified respectively at item </w:t>
            </w:r>
            <w:r w:rsidRPr="00A87DF0">
              <w:rPr>
                <w:sz w:val="20"/>
                <w:szCs w:val="20"/>
              </w:rPr>
              <w:fldChar w:fldCharType="begin"/>
            </w:r>
            <w:r w:rsidRPr="00A87DF0">
              <w:rPr>
                <w:sz w:val="20"/>
                <w:szCs w:val="20"/>
              </w:rPr>
              <w:instrText xml:space="preserve"> REF _Ref530647504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2.1</w:t>
            </w:r>
            <w:r w:rsidRPr="00A87DF0">
              <w:rPr>
                <w:sz w:val="20"/>
                <w:szCs w:val="20"/>
              </w:rPr>
              <w:fldChar w:fldCharType="end"/>
            </w:r>
            <w:r w:rsidRPr="00A87DF0">
              <w:rPr>
                <w:sz w:val="20"/>
                <w:szCs w:val="20"/>
              </w:rPr>
              <w:t xml:space="preserve"> or item </w:t>
            </w:r>
            <w:r w:rsidRPr="00A87DF0">
              <w:rPr>
                <w:sz w:val="20"/>
                <w:szCs w:val="20"/>
              </w:rPr>
              <w:fldChar w:fldCharType="begin"/>
            </w:r>
            <w:r w:rsidRPr="00A87DF0">
              <w:rPr>
                <w:sz w:val="20"/>
                <w:szCs w:val="20"/>
              </w:rPr>
              <w:instrText xml:space="preserve"> REF _Ref73543056 \r \h </w:instrText>
            </w:r>
            <w:r>
              <w:rPr>
                <w:sz w:val="20"/>
                <w:szCs w:val="20"/>
              </w:rPr>
              <w:instrText xml:space="preserve"> \* MERGEFORMAT </w:instrText>
            </w:r>
            <w:r w:rsidRPr="00A87DF0">
              <w:rPr>
                <w:sz w:val="20"/>
                <w:szCs w:val="20"/>
              </w:rPr>
            </w:r>
            <w:r w:rsidRPr="00A87DF0">
              <w:rPr>
                <w:sz w:val="20"/>
                <w:szCs w:val="20"/>
              </w:rPr>
              <w:fldChar w:fldCharType="separate"/>
            </w:r>
            <w:r w:rsidRPr="00A87DF0">
              <w:rPr>
                <w:sz w:val="20"/>
                <w:szCs w:val="20"/>
              </w:rPr>
              <w:t>2.2</w:t>
            </w:r>
            <w:r w:rsidRPr="00A87DF0">
              <w:rPr>
                <w:sz w:val="20"/>
                <w:szCs w:val="20"/>
              </w:rPr>
              <w:fldChar w:fldCharType="end"/>
            </w:r>
            <w:r w:rsidRPr="00A87DF0">
              <w:rPr>
                <w:sz w:val="20"/>
                <w:szCs w:val="20"/>
              </w:rPr>
              <w:t xml:space="preserve"> of the Services Schedule.</w:t>
            </w:r>
          </w:p>
        </w:tc>
      </w:tr>
      <w:tr w:rsidR="00A87DF0" w14:paraId="56C0F379" w14:textId="77777777" w:rsidTr="00A47908">
        <w:trPr>
          <w:trHeight w:val="816"/>
        </w:trPr>
        <w:tc>
          <w:tcPr>
            <w:tcW w:w="2467" w:type="dxa"/>
          </w:tcPr>
          <w:p w14:paraId="3B853580" w14:textId="77777777" w:rsidR="00A87DF0" w:rsidRPr="00A87DF0" w:rsidRDefault="00A87DF0" w:rsidP="00A47908">
            <w:pPr>
              <w:pStyle w:val="TableParagraph"/>
              <w:spacing w:before="120" w:after="120"/>
              <w:ind w:left="200"/>
              <w:rPr>
                <w:b/>
                <w:sz w:val="20"/>
                <w:szCs w:val="20"/>
              </w:rPr>
            </w:pPr>
            <w:r w:rsidRPr="00A87DF0">
              <w:rPr>
                <w:b/>
                <w:sz w:val="20"/>
                <w:szCs w:val="20"/>
              </w:rPr>
              <w:t>Training Services</w:t>
            </w:r>
          </w:p>
        </w:tc>
        <w:tc>
          <w:tcPr>
            <w:tcW w:w="6322" w:type="dxa"/>
          </w:tcPr>
          <w:p w14:paraId="006250C3" w14:textId="77777777" w:rsidR="00A87DF0" w:rsidRPr="00A87DF0" w:rsidRDefault="00A87DF0" w:rsidP="00A47908">
            <w:pPr>
              <w:pStyle w:val="TableParagraph"/>
              <w:spacing w:before="120" w:after="120"/>
              <w:ind w:left="232" w:right="194"/>
              <w:rPr>
                <w:sz w:val="20"/>
                <w:szCs w:val="20"/>
              </w:rPr>
            </w:pPr>
            <w:r w:rsidRPr="00A87DF0">
              <w:rPr>
                <w:sz w:val="20"/>
                <w:szCs w:val="20"/>
              </w:rPr>
              <w:t>means the provision of training and flight testing services to CASA Officers, including but not limited to Aircraft type ratings/conversion training, recurrent training, flight reviews and proficiency checks.</w:t>
            </w:r>
          </w:p>
        </w:tc>
      </w:tr>
      <w:tr w:rsidR="00A87DF0" w14:paraId="0CCF606E" w14:textId="77777777" w:rsidTr="00A47908">
        <w:trPr>
          <w:trHeight w:val="816"/>
        </w:trPr>
        <w:tc>
          <w:tcPr>
            <w:tcW w:w="2467" w:type="dxa"/>
          </w:tcPr>
          <w:p w14:paraId="4349505C" w14:textId="77777777" w:rsidR="00A87DF0" w:rsidRPr="00A87DF0" w:rsidRDefault="00A87DF0" w:rsidP="00A47908">
            <w:pPr>
              <w:pStyle w:val="TableParagraph"/>
              <w:spacing w:before="120" w:after="120"/>
              <w:ind w:left="200"/>
              <w:rPr>
                <w:b/>
                <w:sz w:val="20"/>
                <w:szCs w:val="20"/>
              </w:rPr>
            </w:pPr>
            <w:r w:rsidRPr="00A87DF0">
              <w:rPr>
                <w:b/>
                <w:sz w:val="20"/>
                <w:szCs w:val="20"/>
              </w:rPr>
              <w:t>Training Syllabus</w:t>
            </w:r>
          </w:p>
        </w:tc>
        <w:tc>
          <w:tcPr>
            <w:tcW w:w="6322" w:type="dxa"/>
          </w:tcPr>
          <w:p w14:paraId="6E9CB4C2" w14:textId="77777777" w:rsidR="00A87DF0" w:rsidRPr="00A87DF0" w:rsidRDefault="00A87DF0" w:rsidP="00A47908">
            <w:pPr>
              <w:pStyle w:val="TableParagraph"/>
              <w:spacing w:before="120" w:after="120"/>
              <w:ind w:left="232" w:right="194"/>
              <w:rPr>
                <w:sz w:val="20"/>
                <w:szCs w:val="20"/>
              </w:rPr>
            </w:pPr>
            <w:r w:rsidRPr="00A87DF0">
              <w:rPr>
                <w:sz w:val="20"/>
                <w:szCs w:val="20"/>
              </w:rPr>
              <w:t>means the document which details the course information, and includes among other things: instructor information, general course information, course objectives, course policies, grading and evaluation, learning resources, and the course schedule.</w:t>
            </w:r>
          </w:p>
        </w:tc>
      </w:tr>
      <w:tr w:rsidR="00A87DF0" w14:paraId="7B76AB9D" w14:textId="77777777" w:rsidTr="00A47908">
        <w:trPr>
          <w:trHeight w:val="816"/>
        </w:trPr>
        <w:tc>
          <w:tcPr>
            <w:tcW w:w="2467" w:type="dxa"/>
          </w:tcPr>
          <w:p w14:paraId="0AB30972" w14:textId="77777777" w:rsidR="00A87DF0" w:rsidRPr="00A87DF0" w:rsidRDefault="00A87DF0" w:rsidP="00A47908">
            <w:pPr>
              <w:pStyle w:val="TableParagraph"/>
              <w:spacing w:before="120" w:after="120"/>
              <w:ind w:left="200"/>
              <w:rPr>
                <w:b/>
                <w:sz w:val="20"/>
                <w:szCs w:val="20"/>
              </w:rPr>
            </w:pPr>
            <w:r w:rsidRPr="00A87DF0">
              <w:rPr>
                <w:b/>
                <w:sz w:val="20"/>
                <w:szCs w:val="20"/>
              </w:rPr>
              <w:lastRenderedPageBreak/>
              <w:t>Wet Hire</w:t>
            </w:r>
          </w:p>
        </w:tc>
        <w:tc>
          <w:tcPr>
            <w:tcW w:w="6322" w:type="dxa"/>
          </w:tcPr>
          <w:p w14:paraId="117E17B5" w14:textId="77777777" w:rsidR="00A87DF0" w:rsidRPr="00A87DF0" w:rsidRDefault="00A87DF0" w:rsidP="00A47908">
            <w:pPr>
              <w:pStyle w:val="TableParagraph"/>
              <w:spacing w:before="120" w:after="120"/>
              <w:ind w:left="232" w:right="194"/>
              <w:rPr>
                <w:sz w:val="20"/>
                <w:szCs w:val="20"/>
              </w:rPr>
            </w:pPr>
            <w:r w:rsidRPr="00A87DF0">
              <w:rPr>
                <w:sz w:val="20"/>
                <w:szCs w:val="20"/>
              </w:rPr>
              <w:t>means:</w:t>
            </w:r>
          </w:p>
          <w:p w14:paraId="2D60448F" w14:textId="77777777" w:rsidR="00A87DF0" w:rsidRPr="00A87DF0" w:rsidRDefault="00A87DF0">
            <w:pPr>
              <w:pStyle w:val="TableParagraph"/>
              <w:numPr>
                <w:ilvl w:val="0"/>
                <w:numId w:val="28"/>
              </w:numPr>
              <w:tabs>
                <w:tab w:val="left" w:pos="883"/>
              </w:tabs>
              <w:spacing w:before="120" w:after="120"/>
              <w:ind w:right="369"/>
              <w:rPr>
                <w:sz w:val="20"/>
                <w:szCs w:val="20"/>
              </w:rPr>
            </w:pPr>
            <w:r w:rsidRPr="00A87DF0">
              <w:rPr>
                <w:sz w:val="20"/>
                <w:szCs w:val="20"/>
              </w:rPr>
              <w:t>in relation to an Aircraft - the Operator will bear the cost of all fuel added at the Aircraft’s home airfield and will reimburse the cost of fuel and oil added by CASA at away locations; and</w:t>
            </w:r>
          </w:p>
          <w:p w14:paraId="6132F891" w14:textId="77777777" w:rsidR="00A87DF0" w:rsidRPr="00A87DF0" w:rsidRDefault="00A87DF0">
            <w:pPr>
              <w:pStyle w:val="TableParagraph"/>
              <w:numPr>
                <w:ilvl w:val="0"/>
                <w:numId w:val="28"/>
              </w:numPr>
              <w:tabs>
                <w:tab w:val="left" w:pos="883"/>
              </w:tabs>
              <w:spacing w:before="120" w:after="120"/>
              <w:ind w:right="369"/>
              <w:rPr>
                <w:sz w:val="20"/>
                <w:szCs w:val="20"/>
              </w:rPr>
            </w:pPr>
            <w:r w:rsidRPr="00A87DF0">
              <w:rPr>
                <w:sz w:val="20"/>
                <w:szCs w:val="20"/>
              </w:rPr>
              <w:t>in relation to a Simulator - hire of the Simulator including Support Persons and/or Equipment.</w:t>
            </w:r>
          </w:p>
        </w:tc>
      </w:tr>
      <w:tr w:rsidR="00A87DF0" w14:paraId="2F83B77D" w14:textId="77777777" w:rsidTr="00A47908">
        <w:trPr>
          <w:trHeight w:val="816"/>
        </w:trPr>
        <w:tc>
          <w:tcPr>
            <w:tcW w:w="2467" w:type="dxa"/>
          </w:tcPr>
          <w:p w14:paraId="12A2972E" w14:textId="77777777" w:rsidR="00A87DF0" w:rsidRPr="00A87DF0" w:rsidRDefault="00A87DF0" w:rsidP="00A47908">
            <w:pPr>
              <w:pStyle w:val="TableParagraph"/>
              <w:spacing w:before="120" w:after="120"/>
              <w:ind w:left="200"/>
              <w:rPr>
                <w:b/>
                <w:sz w:val="20"/>
                <w:szCs w:val="20"/>
              </w:rPr>
            </w:pPr>
            <w:r w:rsidRPr="00A87DF0">
              <w:rPr>
                <w:b/>
                <w:sz w:val="20"/>
                <w:szCs w:val="20"/>
              </w:rPr>
              <w:t>WHS Law</w:t>
            </w:r>
          </w:p>
        </w:tc>
        <w:tc>
          <w:tcPr>
            <w:tcW w:w="6322" w:type="dxa"/>
          </w:tcPr>
          <w:p w14:paraId="028E7DFB" w14:textId="77777777" w:rsidR="00A87DF0" w:rsidRPr="00A87DF0" w:rsidRDefault="00A87DF0" w:rsidP="00A47908">
            <w:pPr>
              <w:pStyle w:val="TableParagraph"/>
              <w:spacing w:before="120" w:after="120"/>
              <w:ind w:left="232" w:right="194"/>
              <w:rPr>
                <w:sz w:val="20"/>
                <w:szCs w:val="20"/>
              </w:rPr>
            </w:pPr>
            <w:r w:rsidRPr="00A87DF0">
              <w:rPr>
                <w:sz w:val="20"/>
                <w:szCs w:val="20"/>
              </w:rPr>
              <w:t>means the Work Health and Safety Act 2011 (Cth) and any ‘corresponding WHS law’ as defined in section 4 of that Act.</w:t>
            </w:r>
          </w:p>
        </w:tc>
      </w:tr>
    </w:tbl>
    <w:p w14:paraId="24B2B8CA" w14:textId="77777777" w:rsidR="00A87DF0" w:rsidRDefault="00A87DF0" w:rsidP="004B0C98">
      <w:pPr>
        <w:pStyle w:val="unHeading2"/>
      </w:pPr>
    </w:p>
    <w:p w14:paraId="62EFCF9E" w14:textId="7081E05D" w:rsidR="0093592A" w:rsidRPr="00BB5439" w:rsidRDefault="0093592A" w:rsidP="004B0C98">
      <w:pPr>
        <w:suppressAutoHyphens w:val="0"/>
        <w:ind w:left="720" w:right="424" w:firstLine="720"/>
        <w:rPr>
          <w:rFonts w:asciiTheme="majorHAnsi" w:eastAsiaTheme="majorEastAsia" w:hAnsiTheme="majorHAnsi" w:cstheme="majorBidi"/>
          <w:b/>
          <w:color w:val="023E5C" w:themeColor="text2"/>
          <w:kern w:val="32"/>
          <w:sz w:val="36"/>
          <w:szCs w:val="26"/>
        </w:rPr>
      </w:pPr>
    </w:p>
    <w:sectPr w:rsidR="0093592A" w:rsidRPr="00BB5439" w:rsidSect="00BA671E">
      <w:pgSz w:w="11906" w:h="16838" w:code="9"/>
      <w:pgMar w:top="1245" w:right="1134" w:bottom="1134" w:left="1134"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BC92" w14:textId="77777777" w:rsidR="0070146D" w:rsidRDefault="0070146D" w:rsidP="008E21DE">
      <w:pPr>
        <w:spacing w:before="0" w:after="0"/>
      </w:pPr>
      <w:r>
        <w:separator/>
      </w:r>
    </w:p>
    <w:p w14:paraId="58761F3B" w14:textId="77777777" w:rsidR="0070146D" w:rsidRDefault="0070146D"/>
  </w:endnote>
  <w:endnote w:type="continuationSeparator" w:id="0">
    <w:p w14:paraId="73D77EFF" w14:textId="77777777" w:rsidR="0070146D" w:rsidRDefault="0070146D" w:rsidP="008E21DE">
      <w:pPr>
        <w:spacing w:before="0" w:after="0"/>
      </w:pPr>
      <w:r>
        <w:continuationSeparator/>
      </w:r>
    </w:p>
    <w:p w14:paraId="2D2FF7E5" w14:textId="77777777" w:rsidR="0070146D" w:rsidRDefault="00701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2FDD" w14:textId="77777777" w:rsidR="00013309" w:rsidRDefault="00013309" w:rsidP="00013309">
    <w:pPr>
      <w:pStyle w:val="Footer"/>
    </w:pPr>
    <w:r>
      <w:t>Civil Aviation Safety Authority</w:t>
    </w:r>
  </w:p>
  <w:p w14:paraId="4A27DE18" w14:textId="43EEE712" w:rsidR="00013309" w:rsidRDefault="0070146D" w:rsidP="00013309">
    <w:pPr>
      <w:pStyle w:val="Footer"/>
      <w:rPr>
        <w:rFonts w:ascii="ArialMT" w:hAnsi="ArialMT" w:cs="ArialMT"/>
        <w:szCs w:val="16"/>
      </w:rPr>
    </w:pPr>
    <w:sdt>
      <w:sdtPr>
        <w:rPr>
          <w:rFonts w:ascii="ArialMT" w:hAnsi="ArialMT" w:cs="ArialMT"/>
          <w:szCs w:val="16"/>
        </w:rPr>
        <w:alias w:val="Title"/>
        <w:tag w:val=""/>
        <w:id w:val="183946400"/>
        <w:dataBinding w:prefixMappings="xmlns:ns0='http://purl.org/dc/elements/1.1/' xmlns:ns1='http://schemas.openxmlformats.org/package/2006/metadata/core-properties' " w:xpath="/ns1:coreProperties[1]/ns0:title[1]" w:storeItemID="{6C3C8BC8-F283-45AE-878A-BAB7291924A1}"/>
        <w:text/>
      </w:sdtPr>
      <w:sdtEndPr/>
      <w:sdtContent>
        <w:r w:rsidR="005E7B18">
          <w:rPr>
            <w:rFonts w:ascii="ArialMT" w:hAnsi="ArialMT" w:cs="ArialMT"/>
            <w:szCs w:val="16"/>
          </w:rPr>
          <w:t>Hire of Aircraft and Simulator Services (HASS) Application</w:t>
        </w:r>
      </w:sdtContent>
    </w:sdt>
    <w:r w:rsidR="00013309">
      <w:rPr>
        <w:rFonts w:ascii="ArialMT" w:hAnsi="ArialMT" w:cs="ArialMT"/>
        <w:szCs w:val="16"/>
      </w:rPr>
      <w:t xml:space="preserve"> | </w:t>
    </w:r>
    <w:r w:rsidR="00DE09F3">
      <w:rPr>
        <w:rFonts w:ascii="ArialMT" w:hAnsi="ArialMT" w:cs="ArialMT"/>
        <w:szCs w:val="16"/>
      </w:rPr>
      <w:t>V</w:t>
    </w:r>
    <w:r w:rsidR="00DE09F3">
      <w:rPr>
        <w:rFonts w:ascii="ArialMT" w:hAnsi="ArialMT" w:cs="ArialMT"/>
        <w:szCs w:val="16"/>
      </w:rPr>
      <w:fldChar w:fldCharType="begin"/>
    </w:r>
    <w:r w:rsidR="00DE09F3">
      <w:rPr>
        <w:rFonts w:ascii="ArialMT" w:hAnsi="ArialMT" w:cs="ArialMT"/>
        <w:szCs w:val="16"/>
      </w:rPr>
      <w:instrText xml:space="preserve"> DOCPROPERTY  Version  \* MERGEFORMAT </w:instrText>
    </w:r>
    <w:r w:rsidR="00DE09F3">
      <w:rPr>
        <w:rFonts w:ascii="ArialMT" w:hAnsi="ArialMT" w:cs="ArialMT"/>
        <w:szCs w:val="16"/>
      </w:rPr>
      <w:fldChar w:fldCharType="separate"/>
    </w:r>
    <w:r w:rsidR="00DE09F3">
      <w:rPr>
        <w:rFonts w:ascii="ArialMT" w:hAnsi="ArialMT" w:cs="ArialMT"/>
        <w:szCs w:val="16"/>
      </w:rPr>
      <w:t>8.0</w:t>
    </w:r>
    <w:r w:rsidR="00DE09F3">
      <w:rPr>
        <w:rFonts w:ascii="ArialMT" w:hAnsi="ArialMT" w:cs="ArialMT"/>
        <w:szCs w:val="16"/>
      </w:rPr>
      <w:fldChar w:fldCharType="end"/>
    </w:r>
    <w:r w:rsidR="00DE09F3">
      <w:rPr>
        <w:rFonts w:ascii="ArialMT" w:hAnsi="ArialMT" w:cs="ArialMT"/>
        <w:szCs w:val="16"/>
      </w:rPr>
      <w:t xml:space="preserve"> | </w:t>
    </w:r>
    <w:r w:rsidR="00DE09F3">
      <w:rPr>
        <w:rFonts w:ascii="ArialMT" w:hAnsi="ArialMT" w:cs="ArialMT"/>
        <w:szCs w:val="16"/>
      </w:rPr>
      <w:fldChar w:fldCharType="begin"/>
    </w:r>
    <w:r w:rsidR="00DE09F3">
      <w:rPr>
        <w:rFonts w:ascii="ArialMT" w:hAnsi="ArialMT" w:cs="ArialMT"/>
        <w:szCs w:val="16"/>
      </w:rPr>
      <w:instrText xml:space="preserve"> DOCPROPERTY  UID  \* MERGEFORMAT </w:instrText>
    </w:r>
    <w:r w:rsidR="00DE09F3">
      <w:rPr>
        <w:rFonts w:ascii="ArialMT" w:hAnsi="ArialMT" w:cs="ArialMT"/>
        <w:szCs w:val="16"/>
      </w:rPr>
      <w:fldChar w:fldCharType="separate"/>
    </w:r>
    <w:r w:rsidR="00DE09F3">
      <w:rPr>
        <w:rFonts w:ascii="ArialMT" w:hAnsi="ArialMT" w:cs="ArialMT"/>
        <w:szCs w:val="16"/>
      </w:rPr>
      <w:t>CASA-04-1635</w:t>
    </w:r>
    <w:r w:rsidR="00DE09F3">
      <w:rPr>
        <w:rFonts w:ascii="ArialMT" w:hAnsi="ArialMT" w:cs="ArialMT"/>
        <w:szCs w:val="16"/>
      </w:rPr>
      <w:fldChar w:fldCharType="end"/>
    </w:r>
    <w:r w:rsidR="00013309">
      <w:rPr>
        <w:rFonts w:ascii="ArialMT" w:hAnsi="ArialMT" w:cs="ArialMT"/>
        <w:szCs w:val="16"/>
      </w:rPr>
      <w:t xml:space="preserve"> | </w:t>
    </w:r>
    <w:sdt>
      <w:sdtPr>
        <w:rPr>
          <w:rFonts w:ascii="ArialMT" w:hAnsi="ArialMT" w:cs="ArialMT"/>
          <w:szCs w:val="16"/>
        </w:rPr>
        <w:alias w:val="Publish Date"/>
        <w:tag w:val=""/>
        <w:id w:val="-2098241497"/>
        <w:dataBinding w:prefixMappings="xmlns:ns0='http://schemas.microsoft.com/office/2006/coverPageProps' " w:xpath="/ns0:CoverPageProperties[1]/ns0:PublishDate[1]" w:storeItemID="{55AF091B-3C7A-41E3-B477-F2FDAA23CFDA}"/>
        <w:date w:fullDate="2026-06-01T00:00:00Z">
          <w:dateFormat w:val="MM/yyyy"/>
          <w:lid w:val="en-AU"/>
          <w:storeMappedDataAs w:val="dateTime"/>
          <w:calendar w:val="gregorian"/>
        </w:date>
      </w:sdtPr>
      <w:sdtEndPr/>
      <w:sdtContent>
        <w:r w:rsidR="00DE09F3">
          <w:rPr>
            <w:rFonts w:ascii="ArialMT" w:hAnsi="ArialMT" w:cs="ArialMT"/>
            <w:szCs w:val="16"/>
          </w:rPr>
          <w:t>06/2026</w:t>
        </w:r>
      </w:sdtContent>
    </w:sdt>
  </w:p>
  <w:p w14:paraId="76800A05" w14:textId="76D2C2E6" w:rsidR="00013309" w:rsidRPr="00A365CA" w:rsidRDefault="00A576E3" w:rsidP="00013309">
    <w:pPr>
      <w:pStyle w:val="SecurityClassification"/>
    </w:pPr>
    <w:fldSimple w:instr=" STYLEREF  &quot;Security Classification&quot;  \* MERGEFORMAT ">
      <w:r w:rsidR="005E7B18">
        <w:rPr>
          <w:noProof/>
        </w:rPr>
        <w:t>Official</w:t>
      </w:r>
    </w:fldSimple>
    <w:r w:rsidR="00013309" w:rsidRPr="00A365CA">
      <w:rPr>
        <w:noProof/>
      </w:rPr>
      <mc:AlternateContent>
        <mc:Choice Requires="wps">
          <w:drawing>
            <wp:anchor distT="0" distB="0" distL="114300" distR="114300" simplePos="0" relativeHeight="251658240" behindDoc="0" locked="1" layoutInCell="1" allowOverlap="1" wp14:anchorId="6D3DE775" wp14:editId="7AE56850">
              <wp:simplePos x="0" y="0"/>
              <wp:positionH relativeFrom="page">
                <wp:align>right</wp:align>
              </wp:positionH>
              <wp:positionV relativeFrom="page">
                <wp:align>bottom</wp:align>
              </wp:positionV>
              <wp:extent cx="1490400" cy="60084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4723DD01" w14:textId="77777777" w:rsidR="00013309" w:rsidRPr="00C375C7" w:rsidRDefault="00C375C7" w:rsidP="00013309">
                          <w:pPr>
                            <w:pStyle w:val="Footer"/>
                            <w:pBdr>
                              <w:top w:val="none" w:sz="0" w:space="0" w:color="auto"/>
                            </w:pBdr>
                            <w:spacing w:before="0"/>
                            <w:jc w:val="right"/>
                          </w:pPr>
                          <w:r w:rsidRPr="00C375C7">
                            <w:fldChar w:fldCharType="begin"/>
                          </w:r>
                          <w:r w:rsidRPr="00C375C7">
                            <w:instrText xml:space="preserve"> PAGE  \* Arabic  \* MERGEFORMAT </w:instrText>
                          </w:r>
                          <w:r w:rsidRPr="00C375C7">
                            <w:fldChar w:fldCharType="separate"/>
                          </w:r>
                          <w:r w:rsidRPr="00C375C7">
                            <w:rPr>
                              <w:noProof/>
                            </w:rPr>
                            <w:t>1</w:t>
                          </w:r>
                          <w:r w:rsidRPr="00C375C7">
                            <w:fldChar w:fldCharType="end"/>
                          </w:r>
                          <w:r w:rsidRPr="00C375C7">
                            <w:t xml:space="preserve"> of </w:t>
                          </w:r>
                          <w:fldSimple w:instr=" NUMPAGES  \* Arabic  \* MERGEFORMAT ">
                            <w:r w:rsidRPr="00C375C7">
                              <w:rPr>
                                <w:noProof/>
                              </w:rPr>
                              <w:t>2</w:t>
                            </w:r>
                          </w:fldSimple>
                        </w:p>
                      </w:txbxContent>
                    </wps:txbx>
                    <wps:bodyPr rot="0" spcFirstLastPara="0" vertOverflow="overflow" horzOverflow="overflow" vert="horz" wrap="square" lIns="0" tIns="0" rIns="72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DE775" id="_x0000_t202" coordsize="21600,21600" o:spt="202" path="m,l,21600r21600,l21600,xe">
              <v:stroke joinstyle="miter"/>
              <v:path gradientshapeok="t" o:connecttype="rect"/>
            </v:shapetype>
            <v:shape id="Text Box 12" o:spid="_x0000_s1026" type="#_x0000_t202" alt="&quot;&quot;" style="position:absolute;left:0;text-align:left;margin-left:66.15pt;margin-top:0;width:117.35pt;height:47.3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" filled="f" stroked="f" strokeweight=".5pt">
              <v:textbox inset="0,0,20mm,10mm">
                <w:txbxContent>
                  <w:p w14:paraId="4723DD01" w14:textId="77777777" w:rsidR="00013309" w:rsidRPr="00C375C7" w:rsidRDefault="00C375C7" w:rsidP="00013309">
                    <w:pPr>
                      <w:pStyle w:val="Footer"/>
                      <w:pBdr>
                        <w:top w:val="none" w:sz="0" w:space="0" w:color="auto"/>
                      </w:pBdr>
                      <w:spacing w:before="0"/>
                      <w:jc w:val="right"/>
                    </w:pPr>
                    <w:r w:rsidRPr="00C375C7">
                      <w:fldChar w:fldCharType="begin"/>
                    </w:r>
                    <w:r w:rsidRPr="00C375C7">
                      <w:instrText xml:space="preserve"> PAGE  \* Arabic  \* MERGEFORMAT </w:instrText>
                    </w:r>
                    <w:r w:rsidRPr="00C375C7">
                      <w:fldChar w:fldCharType="separate"/>
                    </w:r>
                    <w:r w:rsidRPr="00C375C7">
                      <w:rPr>
                        <w:noProof/>
                      </w:rPr>
                      <w:t>1</w:t>
                    </w:r>
                    <w:r w:rsidRPr="00C375C7">
                      <w:fldChar w:fldCharType="end"/>
                    </w:r>
                    <w:r w:rsidRPr="00C375C7">
                      <w:t xml:space="preserve"> of </w:t>
                    </w:r>
                    <w:fldSimple w:instr=" NUMPAGES  \* Arabic  \* MERGEFORMAT ">
                      <w:r w:rsidRPr="00C375C7">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295C" w14:textId="77777777" w:rsidR="00013309" w:rsidRDefault="00013309" w:rsidP="00013309">
    <w:pPr>
      <w:pStyle w:val="Footer"/>
    </w:pPr>
    <w:r>
      <w:rPr>
        <w:noProof/>
      </w:rPr>
      <w:drawing>
        <wp:anchor distT="0" distB="0" distL="114300" distR="114300" simplePos="0" relativeHeight="251658242" behindDoc="1" locked="1" layoutInCell="1" allowOverlap="1" wp14:anchorId="4DDFCC28" wp14:editId="6D420B3A">
          <wp:simplePos x="0" y="0"/>
          <wp:positionH relativeFrom="page">
            <wp:posOffset>8162290</wp:posOffset>
          </wp:positionH>
          <wp:positionV relativeFrom="page">
            <wp:align>top</wp:align>
          </wp:positionV>
          <wp:extent cx="2529205" cy="998855"/>
          <wp:effectExtent l="0" t="0" r="4445" b="0"/>
          <wp:wrapNone/>
          <wp:docPr id="1310472271" name="Picture 1310472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9205" cy="998855"/>
                  </a:xfrm>
                  <a:prstGeom prst="rect">
                    <a:avLst/>
                  </a:prstGeom>
                </pic:spPr>
              </pic:pic>
            </a:graphicData>
          </a:graphic>
          <wp14:sizeRelH relativeFrom="margin">
            <wp14:pctWidth>0</wp14:pctWidth>
          </wp14:sizeRelH>
          <wp14:sizeRelV relativeFrom="margin">
            <wp14:pctHeight>0</wp14:pctHeight>
          </wp14:sizeRelV>
        </wp:anchor>
      </w:drawing>
    </w:r>
    <w:r>
      <w:t>Civil Aviation Safety Authority</w:t>
    </w:r>
  </w:p>
  <w:p w14:paraId="2BE5A70F" w14:textId="4BEFF535" w:rsidR="00013309" w:rsidRDefault="0070146D" w:rsidP="00013309">
    <w:pPr>
      <w:pStyle w:val="Footer"/>
      <w:rPr>
        <w:rFonts w:ascii="ArialMT" w:hAnsi="ArialMT" w:cs="ArialMT"/>
        <w:szCs w:val="16"/>
      </w:rPr>
    </w:pPr>
    <w:sdt>
      <w:sdtPr>
        <w:rPr>
          <w:rFonts w:ascii="ArialMT" w:hAnsi="ArialMT" w:cs="ArialMT"/>
          <w:szCs w:val="16"/>
        </w:rPr>
        <w:alias w:val="Title"/>
        <w:tag w:val=""/>
        <w:id w:val="-665859189"/>
        <w:dataBinding w:prefixMappings="xmlns:ns0='http://purl.org/dc/elements/1.1/' xmlns:ns1='http://schemas.openxmlformats.org/package/2006/metadata/core-properties' " w:xpath="/ns1:coreProperties[1]/ns0:title[1]" w:storeItemID="{6C3C8BC8-F283-45AE-878A-BAB7291924A1}"/>
        <w:text/>
      </w:sdtPr>
      <w:sdtEndPr/>
      <w:sdtContent>
        <w:r w:rsidR="005E7B18">
          <w:rPr>
            <w:rFonts w:ascii="ArialMT" w:hAnsi="ArialMT" w:cs="ArialMT"/>
            <w:szCs w:val="16"/>
          </w:rPr>
          <w:t>Hire of Aircraft and Simulator Services (HASS) Application</w:t>
        </w:r>
      </w:sdtContent>
    </w:sdt>
    <w:r w:rsidR="00013309">
      <w:rPr>
        <w:rFonts w:ascii="ArialMT" w:hAnsi="ArialMT" w:cs="ArialMT"/>
        <w:szCs w:val="16"/>
      </w:rPr>
      <w:t xml:space="preserve"> | V</w:t>
    </w:r>
    <w:r w:rsidR="00013309">
      <w:rPr>
        <w:rFonts w:ascii="ArialMT" w:hAnsi="ArialMT" w:cs="ArialMT"/>
        <w:szCs w:val="16"/>
      </w:rPr>
      <w:fldChar w:fldCharType="begin"/>
    </w:r>
    <w:r w:rsidR="00013309">
      <w:rPr>
        <w:rFonts w:ascii="ArialMT" w:hAnsi="ArialMT" w:cs="ArialMT"/>
        <w:szCs w:val="16"/>
      </w:rPr>
      <w:instrText xml:space="preserve"> DOCPROPERTY  Version  \* MERGEFORMAT </w:instrText>
    </w:r>
    <w:r w:rsidR="00013309">
      <w:rPr>
        <w:rFonts w:ascii="ArialMT" w:hAnsi="ArialMT" w:cs="ArialMT"/>
        <w:szCs w:val="16"/>
      </w:rPr>
      <w:fldChar w:fldCharType="separate"/>
    </w:r>
    <w:r w:rsidR="00AC5389">
      <w:rPr>
        <w:rFonts w:ascii="ArialMT" w:hAnsi="ArialMT" w:cs="ArialMT"/>
        <w:szCs w:val="16"/>
      </w:rPr>
      <w:t>8.</w:t>
    </w:r>
    <w:r w:rsidR="002F6E60">
      <w:rPr>
        <w:rFonts w:ascii="ArialMT" w:hAnsi="ArialMT" w:cs="ArialMT"/>
        <w:szCs w:val="16"/>
      </w:rPr>
      <w:t>0</w:t>
    </w:r>
    <w:r w:rsidR="00013309">
      <w:rPr>
        <w:rFonts w:ascii="ArialMT" w:hAnsi="ArialMT" w:cs="ArialMT"/>
        <w:szCs w:val="16"/>
      </w:rPr>
      <w:fldChar w:fldCharType="end"/>
    </w:r>
    <w:r w:rsidR="00013309">
      <w:rPr>
        <w:rFonts w:ascii="ArialMT" w:hAnsi="ArialMT" w:cs="ArialMT"/>
        <w:szCs w:val="16"/>
      </w:rPr>
      <w:t xml:space="preserve"> | </w:t>
    </w:r>
    <w:r w:rsidR="00013309">
      <w:rPr>
        <w:rFonts w:ascii="ArialMT" w:hAnsi="ArialMT" w:cs="ArialMT"/>
        <w:szCs w:val="16"/>
      </w:rPr>
      <w:fldChar w:fldCharType="begin"/>
    </w:r>
    <w:r w:rsidR="00013309">
      <w:rPr>
        <w:rFonts w:ascii="ArialMT" w:hAnsi="ArialMT" w:cs="ArialMT"/>
        <w:szCs w:val="16"/>
      </w:rPr>
      <w:instrText xml:space="preserve"> DOCPROPERTY  UID  \* MERGEFORMAT </w:instrText>
    </w:r>
    <w:r w:rsidR="00013309">
      <w:rPr>
        <w:rFonts w:ascii="ArialMT" w:hAnsi="ArialMT" w:cs="ArialMT"/>
        <w:szCs w:val="16"/>
      </w:rPr>
      <w:fldChar w:fldCharType="separate"/>
    </w:r>
    <w:r w:rsidR="002F6E60">
      <w:rPr>
        <w:rFonts w:ascii="ArialMT" w:hAnsi="ArialMT" w:cs="ArialMT"/>
        <w:szCs w:val="16"/>
      </w:rPr>
      <w:t>CASA-0</w:t>
    </w:r>
    <w:r w:rsidR="00DE09F3">
      <w:rPr>
        <w:rFonts w:ascii="ArialMT" w:hAnsi="ArialMT" w:cs="ArialMT"/>
        <w:szCs w:val="16"/>
      </w:rPr>
      <w:t>4</w:t>
    </w:r>
    <w:r w:rsidR="002F6E60">
      <w:rPr>
        <w:rFonts w:ascii="ArialMT" w:hAnsi="ArialMT" w:cs="ArialMT"/>
        <w:szCs w:val="16"/>
      </w:rPr>
      <w:t>-</w:t>
    </w:r>
    <w:r w:rsidR="00DE09F3">
      <w:rPr>
        <w:rFonts w:ascii="ArialMT" w:hAnsi="ArialMT" w:cs="ArialMT"/>
        <w:szCs w:val="16"/>
      </w:rPr>
      <w:t>1635</w:t>
    </w:r>
    <w:r w:rsidR="00013309">
      <w:rPr>
        <w:rFonts w:ascii="ArialMT" w:hAnsi="ArialMT" w:cs="ArialMT"/>
        <w:szCs w:val="16"/>
      </w:rPr>
      <w:fldChar w:fldCharType="end"/>
    </w:r>
    <w:r w:rsidR="00013309">
      <w:rPr>
        <w:rFonts w:ascii="ArialMT" w:hAnsi="ArialMT" w:cs="ArialMT"/>
        <w:szCs w:val="16"/>
      </w:rPr>
      <w:t xml:space="preserve"> | </w:t>
    </w:r>
    <w:sdt>
      <w:sdtPr>
        <w:rPr>
          <w:rFonts w:ascii="ArialMT" w:hAnsi="ArialMT" w:cs="ArialMT"/>
          <w:szCs w:val="16"/>
        </w:rPr>
        <w:alias w:val="Publish Date"/>
        <w:tag w:val=""/>
        <w:id w:val="-39600001"/>
        <w:dataBinding w:prefixMappings="xmlns:ns0='http://schemas.microsoft.com/office/2006/coverPageProps' " w:xpath="/ns0:CoverPageProperties[1]/ns0:PublishDate[1]" w:storeItemID="{55AF091B-3C7A-41E3-B477-F2FDAA23CFDA}"/>
        <w:date w:fullDate="2026-06-01T00:00:00Z">
          <w:dateFormat w:val="MM/yyyy"/>
          <w:lid w:val="en-AU"/>
          <w:storeMappedDataAs w:val="dateTime"/>
          <w:calendar w:val="gregorian"/>
        </w:date>
      </w:sdtPr>
      <w:sdtEndPr/>
      <w:sdtContent>
        <w:r w:rsidR="00DE09F3">
          <w:rPr>
            <w:rFonts w:ascii="ArialMT" w:hAnsi="ArialMT" w:cs="ArialMT"/>
            <w:szCs w:val="16"/>
          </w:rPr>
          <w:t>06/2026</w:t>
        </w:r>
      </w:sdtContent>
    </w:sdt>
  </w:p>
  <w:p w14:paraId="2446AF03" w14:textId="45315785" w:rsidR="00013309" w:rsidRPr="00A365CA" w:rsidRDefault="00A576E3" w:rsidP="00013309">
    <w:pPr>
      <w:pStyle w:val="SecurityClassification"/>
    </w:pPr>
    <w:fldSimple w:instr=" STYLEREF  &quot;Security Classification&quot;  \* MERGEFORMAT ">
      <w:r w:rsidR="005E7B18">
        <w:rPr>
          <w:noProof/>
        </w:rPr>
        <w:t>Official</w:t>
      </w:r>
    </w:fldSimple>
    <w:r w:rsidR="00013309" w:rsidRPr="00A365CA">
      <w:rPr>
        <w:noProof/>
      </w:rPr>
      <mc:AlternateContent>
        <mc:Choice Requires="wps">
          <w:drawing>
            <wp:anchor distT="0" distB="0" distL="114300" distR="114300" simplePos="0" relativeHeight="251658241" behindDoc="0" locked="1" layoutInCell="1" allowOverlap="1" wp14:anchorId="52369113" wp14:editId="1268727A">
              <wp:simplePos x="0" y="0"/>
              <wp:positionH relativeFrom="page">
                <wp:align>right</wp:align>
              </wp:positionH>
              <wp:positionV relativeFrom="page">
                <wp:align>bottom</wp:align>
              </wp:positionV>
              <wp:extent cx="1490400" cy="600840"/>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134D7684" w14:textId="77777777" w:rsidR="00C375C7" w:rsidRPr="00C375C7" w:rsidRDefault="00C375C7" w:rsidP="00C375C7">
                          <w:pPr>
                            <w:pStyle w:val="Footer"/>
                            <w:pBdr>
                              <w:top w:val="none" w:sz="0" w:space="0" w:color="auto"/>
                            </w:pBdr>
                            <w:spacing w:before="0"/>
                            <w:jc w:val="right"/>
                          </w:pPr>
                          <w:r w:rsidRPr="00C375C7">
                            <w:fldChar w:fldCharType="begin"/>
                          </w:r>
                          <w:r w:rsidRPr="00C375C7">
                            <w:instrText xml:space="preserve"> PAGE  \* Arabic  \* MERGEFORMAT </w:instrText>
                          </w:r>
                          <w:r w:rsidRPr="00C375C7">
                            <w:fldChar w:fldCharType="separate"/>
                          </w:r>
                          <w:r>
                            <w:t>2</w:t>
                          </w:r>
                          <w:r w:rsidRPr="00C375C7">
                            <w:fldChar w:fldCharType="end"/>
                          </w:r>
                          <w:r w:rsidRPr="00C375C7">
                            <w:t xml:space="preserve"> of </w:t>
                          </w:r>
                          <w:fldSimple w:instr=" NUMPAGES  \* Arabic  \* MERGEFORMAT ">
                            <w:r>
                              <w:t>4</w:t>
                            </w:r>
                          </w:fldSimple>
                        </w:p>
                      </w:txbxContent>
                    </wps:txbx>
                    <wps:bodyPr rot="0" spcFirstLastPara="0" vertOverflow="overflow" horzOverflow="overflow" vert="horz" wrap="square" lIns="0" tIns="0" rIns="72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69113" id="_x0000_t202" coordsize="21600,21600" o:spt="202" path="m,l,21600r21600,l21600,xe">
              <v:stroke joinstyle="miter"/>
              <v:path gradientshapeok="t" o:connecttype="rect"/>
            </v:shapetype>
            <v:shape id="Text Box 20" o:spid="_x0000_s1027" type="#_x0000_t202" alt="&quot;&quot;" style="position:absolute;left:0;text-align:left;margin-left:66.15pt;margin-top:0;width:117.35pt;height:47.3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" filled="f" stroked="f" strokeweight=".5pt">
              <v:textbox inset="0,0,20mm,10mm">
                <w:txbxContent>
                  <w:p w14:paraId="134D7684" w14:textId="77777777" w:rsidR="00C375C7" w:rsidRPr="00C375C7" w:rsidRDefault="00C375C7" w:rsidP="00C375C7">
                    <w:pPr>
                      <w:pStyle w:val="Footer"/>
                      <w:pBdr>
                        <w:top w:val="none" w:sz="0" w:space="0" w:color="auto"/>
                      </w:pBdr>
                      <w:spacing w:before="0"/>
                      <w:jc w:val="right"/>
                    </w:pPr>
                    <w:r w:rsidRPr="00C375C7">
                      <w:fldChar w:fldCharType="begin"/>
                    </w:r>
                    <w:r w:rsidRPr="00C375C7">
                      <w:instrText xml:space="preserve"> PAGE  \* Arabic  \* MERGEFORMAT </w:instrText>
                    </w:r>
                    <w:r w:rsidRPr="00C375C7">
                      <w:fldChar w:fldCharType="separate"/>
                    </w:r>
                    <w:r>
                      <w:t>2</w:t>
                    </w:r>
                    <w:r w:rsidRPr="00C375C7">
                      <w:fldChar w:fldCharType="end"/>
                    </w:r>
                    <w:r w:rsidRPr="00C375C7">
                      <w:t xml:space="preserve"> of </w:t>
                    </w:r>
                    <w:fldSimple w:instr=" NUMPAGES  \* Arabic  \* MERGEFORMAT ">
                      <w:r>
                        <w:t>4</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DE9C" w14:textId="77777777" w:rsidR="0070146D" w:rsidRPr="0022402E" w:rsidRDefault="0070146D" w:rsidP="0022402E">
      <w:pPr>
        <w:spacing w:before="240"/>
        <w:rPr>
          <w:lang w:val="en-US"/>
        </w:rPr>
      </w:pPr>
      <w:r w:rsidRPr="0022402E">
        <w:rPr>
          <w:color w:val="13B5EA" w:themeColor="accent1"/>
          <w:lang w:val="en-US"/>
        </w:rPr>
        <w:t>____</w:t>
      </w:r>
    </w:p>
  </w:footnote>
  <w:footnote w:type="continuationSeparator" w:id="0">
    <w:p w14:paraId="55BB0C47" w14:textId="77777777" w:rsidR="0070146D" w:rsidRDefault="0070146D" w:rsidP="008E21DE">
      <w:pPr>
        <w:spacing w:before="0" w:after="0"/>
      </w:pPr>
      <w:r>
        <w:continuationSeparator/>
      </w:r>
    </w:p>
    <w:p w14:paraId="03D2E0D4" w14:textId="77777777" w:rsidR="0070146D" w:rsidRDefault="00701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D197" w14:textId="7B64E111" w:rsidR="00013309" w:rsidRDefault="00A576E3" w:rsidP="00013309">
    <w:pPr>
      <w:pStyle w:val="SecurityClassification"/>
      <w:spacing w:after="480"/>
    </w:pPr>
    <w:fldSimple w:instr=" STYLEREF  &quot;Security Classification&quot;  \* MERGEFORMAT ">
      <w:r w:rsidR="005E7B18">
        <w:rPr>
          <w:noProof/>
        </w:rPr>
        <w:t>Official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FF"/>
    <w:multiLevelType w:val="multilevel"/>
    <w:tmpl w:val="49909F16"/>
    <w:numStyleLink w:val="List2Numbered"/>
  </w:abstractNum>
  <w:abstractNum w:abstractNumId="1" w15:restartNumberingAfterBreak="0">
    <w:nsid w:val="088B6CEE"/>
    <w:multiLevelType w:val="multilevel"/>
    <w:tmpl w:val="EC588D7A"/>
    <w:styleLink w:val="AnnexNumbers"/>
    <w:lvl w:ilvl="0">
      <w:start w:val="1"/>
      <w:numFmt w:val="upperLetter"/>
      <w:pStyle w:val="AnnexNumbered1"/>
      <w:suff w:val="space"/>
      <w:lvlText w:val="Annex %1 –"/>
      <w:lvlJc w:val="left"/>
      <w:pPr>
        <w:ind w:left="0" w:firstLine="0"/>
      </w:pPr>
      <w:rPr>
        <w:rFonts w:hint="default"/>
      </w:rPr>
    </w:lvl>
    <w:lvl w:ilvl="1">
      <w:start w:val="1"/>
      <w:numFmt w:val="decimal"/>
      <w:pStyle w:val="AnnexNumbered2"/>
      <w:lvlText w:val="%1.%2"/>
      <w:lvlJc w:val="left"/>
      <w:pPr>
        <w:ind w:left="1134" w:hanging="1134"/>
      </w:pPr>
      <w:rPr>
        <w:rFonts w:hint="default"/>
      </w:rPr>
    </w:lvl>
    <w:lvl w:ilvl="2">
      <w:start w:val="1"/>
      <w:numFmt w:val="decimal"/>
      <w:pStyle w:val="AnnexNumbered3"/>
      <w:lvlText w:val="%1.%2.%3"/>
      <w:lvlJc w:val="left"/>
      <w:pPr>
        <w:ind w:left="113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624FC1"/>
    <w:multiLevelType w:val="multilevel"/>
    <w:tmpl w:val="49909F1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4D3ADB"/>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abstractNum w:abstractNumId="4"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9A5394"/>
    <w:multiLevelType w:val="multilevel"/>
    <w:tmpl w:val="69BE1636"/>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6"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2CE80DD9"/>
    <w:multiLevelType w:val="multilevel"/>
    <w:tmpl w:val="D6003D96"/>
    <w:styleLink w:val="NPRMListaiA1"/>
    <w:lvl w:ilvl="0">
      <w:start w:val="1"/>
      <w:numFmt w:val="none"/>
      <w:pStyle w:val="ListNumber"/>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9"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F5328D"/>
    <w:multiLevelType w:val="hybridMultilevel"/>
    <w:tmpl w:val="4C1E79A8"/>
    <w:lvl w:ilvl="0" w:tplc="A620BB68">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20DCE510">
      <w:numFmt w:val="bullet"/>
      <w:lvlText w:val="•"/>
      <w:lvlJc w:val="left"/>
      <w:pPr>
        <w:ind w:left="1407" w:hanging="720"/>
      </w:pPr>
      <w:rPr>
        <w:rFonts w:hint="default"/>
        <w:lang w:val="en-AU" w:eastAsia="en-AU" w:bidi="en-AU"/>
      </w:rPr>
    </w:lvl>
    <w:lvl w:ilvl="2" w:tplc="27427E40">
      <w:numFmt w:val="bullet"/>
      <w:lvlText w:val="•"/>
      <w:lvlJc w:val="left"/>
      <w:pPr>
        <w:ind w:left="1935" w:hanging="720"/>
      </w:pPr>
      <w:rPr>
        <w:rFonts w:hint="default"/>
        <w:lang w:val="en-AU" w:eastAsia="en-AU" w:bidi="en-AU"/>
      </w:rPr>
    </w:lvl>
    <w:lvl w:ilvl="3" w:tplc="ECE2446E">
      <w:numFmt w:val="bullet"/>
      <w:lvlText w:val="•"/>
      <w:lvlJc w:val="left"/>
      <w:pPr>
        <w:ind w:left="2463" w:hanging="720"/>
      </w:pPr>
      <w:rPr>
        <w:rFonts w:hint="default"/>
        <w:lang w:val="en-AU" w:eastAsia="en-AU" w:bidi="en-AU"/>
      </w:rPr>
    </w:lvl>
    <w:lvl w:ilvl="4" w:tplc="89E20CFC">
      <w:numFmt w:val="bullet"/>
      <w:lvlText w:val="•"/>
      <w:lvlJc w:val="left"/>
      <w:pPr>
        <w:ind w:left="2991" w:hanging="720"/>
      </w:pPr>
      <w:rPr>
        <w:rFonts w:hint="default"/>
        <w:lang w:val="en-AU" w:eastAsia="en-AU" w:bidi="en-AU"/>
      </w:rPr>
    </w:lvl>
    <w:lvl w:ilvl="5" w:tplc="8FE83C6C">
      <w:numFmt w:val="bullet"/>
      <w:lvlText w:val="•"/>
      <w:lvlJc w:val="left"/>
      <w:pPr>
        <w:ind w:left="3519" w:hanging="720"/>
      </w:pPr>
      <w:rPr>
        <w:rFonts w:hint="default"/>
        <w:lang w:val="en-AU" w:eastAsia="en-AU" w:bidi="en-AU"/>
      </w:rPr>
    </w:lvl>
    <w:lvl w:ilvl="6" w:tplc="719A88B8">
      <w:numFmt w:val="bullet"/>
      <w:lvlText w:val="•"/>
      <w:lvlJc w:val="left"/>
      <w:pPr>
        <w:ind w:left="4047" w:hanging="720"/>
      </w:pPr>
      <w:rPr>
        <w:rFonts w:hint="default"/>
        <w:lang w:val="en-AU" w:eastAsia="en-AU" w:bidi="en-AU"/>
      </w:rPr>
    </w:lvl>
    <w:lvl w:ilvl="7" w:tplc="7A6E609E">
      <w:numFmt w:val="bullet"/>
      <w:lvlText w:val="•"/>
      <w:lvlJc w:val="left"/>
      <w:pPr>
        <w:ind w:left="4575" w:hanging="720"/>
      </w:pPr>
      <w:rPr>
        <w:rFonts w:hint="default"/>
        <w:lang w:val="en-AU" w:eastAsia="en-AU" w:bidi="en-AU"/>
      </w:rPr>
    </w:lvl>
    <w:lvl w:ilvl="8" w:tplc="157EF476">
      <w:numFmt w:val="bullet"/>
      <w:lvlText w:val="•"/>
      <w:lvlJc w:val="left"/>
      <w:pPr>
        <w:ind w:left="5103" w:hanging="720"/>
      </w:pPr>
      <w:rPr>
        <w:rFonts w:hint="default"/>
        <w:lang w:val="en-AU" w:eastAsia="en-AU" w:bidi="en-AU"/>
      </w:rPr>
    </w:lvl>
  </w:abstractNum>
  <w:abstractNum w:abstractNumId="11" w15:restartNumberingAfterBreak="0">
    <w:nsid w:val="2F657F56"/>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abstractNum w:abstractNumId="12" w15:restartNumberingAfterBreak="0">
    <w:nsid w:val="31316138"/>
    <w:multiLevelType w:val="multilevel"/>
    <w:tmpl w:val="A3380760"/>
    <w:numStyleLink w:val="List1Legal"/>
  </w:abstractNum>
  <w:abstractNum w:abstractNumId="13" w15:restartNumberingAfterBreak="0">
    <w:nsid w:val="31A8391D"/>
    <w:multiLevelType w:val="multilevel"/>
    <w:tmpl w:val="C284D0B0"/>
    <w:numStyleLink w:val="FigureNumbers"/>
  </w:abstractNum>
  <w:abstractNum w:abstractNumId="14" w15:restartNumberingAfterBreak="0">
    <w:nsid w:val="374F11D6"/>
    <w:multiLevelType w:val="multilevel"/>
    <w:tmpl w:val="131EEC6C"/>
    <w:numStyleLink w:val="TableNumbers"/>
  </w:abstractNum>
  <w:abstractNum w:abstractNumId="15" w15:restartNumberingAfterBreak="0">
    <w:nsid w:val="3D8D0E91"/>
    <w:multiLevelType w:val="multilevel"/>
    <w:tmpl w:val="2F7889CA"/>
    <w:numStyleLink w:val="AppendixNumbers"/>
  </w:abstractNum>
  <w:abstractNum w:abstractNumId="16" w15:restartNumberingAfterBreak="0">
    <w:nsid w:val="41D6748B"/>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abstractNum w:abstractNumId="17" w15:restartNumberingAfterBreak="0">
    <w:nsid w:val="460B4F95"/>
    <w:multiLevelType w:val="multilevel"/>
    <w:tmpl w:val="DC7657F0"/>
    <w:numStyleLink w:val="NumberedHeadings"/>
  </w:abstractNum>
  <w:abstractNum w:abstractNumId="18" w15:restartNumberingAfterBreak="0">
    <w:nsid w:val="4C133D6D"/>
    <w:multiLevelType w:val="multilevel"/>
    <w:tmpl w:val="B58AF582"/>
    <w:lvl w:ilvl="0">
      <w:start w:val="1"/>
      <w:numFmt w:val="decimal"/>
      <w:lvlText w:val="%1."/>
      <w:lvlJc w:val="left"/>
      <w:pPr>
        <w:ind w:left="720" w:hanging="360"/>
      </w:pPr>
      <w:rPr>
        <w:rFonts w:hint="default"/>
      </w:rPr>
    </w:lvl>
    <w:lvl w:ilvl="1">
      <w:start w:val="1"/>
      <w:numFmt w:val="decimal"/>
      <w:isLgl/>
      <w:lvlText w:val="%1.%2"/>
      <w:lvlJc w:val="left"/>
      <w:pPr>
        <w:ind w:left="1130" w:hanging="770"/>
      </w:pPr>
      <w:rPr>
        <w:rFonts w:hint="default"/>
        <w:sz w:val="20"/>
        <w:szCs w:val="20"/>
      </w:rPr>
    </w:lvl>
    <w:lvl w:ilvl="2">
      <w:start w:val="1"/>
      <w:numFmt w:val="decimal"/>
      <w:isLgl/>
      <w:lvlText w:val="%1.%2.%3"/>
      <w:lvlJc w:val="left"/>
      <w:pPr>
        <w:ind w:left="1130" w:hanging="7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35249AF"/>
    <w:multiLevelType w:val="multilevel"/>
    <w:tmpl w:val="2F7889CA"/>
    <w:styleLink w:val="AppendixNumbers"/>
    <w:lvl w:ilvl="0">
      <w:start w:val="1"/>
      <w:numFmt w:val="upperLetter"/>
      <w:pStyle w:val="AppendixNumbered1"/>
      <w:suff w:val="space"/>
      <w:lvlText w:val="Appendix %1 –"/>
      <w:lvlJc w:val="left"/>
      <w:pPr>
        <w:ind w:left="0" w:firstLine="0"/>
      </w:pPr>
      <w:rPr>
        <w:rFonts w:hint="default"/>
      </w:rPr>
    </w:lvl>
    <w:lvl w:ilvl="1">
      <w:start w:val="1"/>
      <w:numFmt w:val="decimal"/>
      <w:pStyle w:val="AppendixNumbered2"/>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DC7657F0"/>
    <w:styleLink w:val="Numbered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7728AC"/>
    <w:multiLevelType w:val="multilevel"/>
    <w:tmpl w:val="A3380760"/>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2" w15:restartNumberingAfterBreak="0">
    <w:nsid w:val="62005F02"/>
    <w:multiLevelType w:val="multilevel"/>
    <w:tmpl w:val="C4CA0AAE"/>
    <w:lvl w:ilvl="0">
      <w:start w:val="1"/>
      <w:numFmt w:val="decimal"/>
      <w:pStyle w:val="Level1"/>
      <w:lvlText w:val="%1."/>
      <w:lvlJc w:val="left"/>
      <w:pPr>
        <w:tabs>
          <w:tab w:val="num" w:pos="720"/>
        </w:tabs>
        <w:ind w:left="720" w:hanging="720"/>
      </w:pPr>
      <w:rPr>
        <w:rFonts w:ascii="Arial" w:hAnsi="Arial" w:cs="Arial" w:hint="default"/>
        <w:b/>
        <w:i w:val="0"/>
        <w:color w:val="023E5C" w:themeColor="text2"/>
        <w:sz w:val="48"/>
        <w:szCs w:val="48"/>
      </w:rPr>
    </w:lvl>
    <w:lvl w:ilvl="1">
      <w:start w:val="1"/>
      <w:numFmt w:val="decimal"/>
      <w:pStyle w:val="Level11"/>
      <w:lvlText w:val="%1.%2"/>
      <w:lvlJc w:val="left"/>
      <w:pPr>
        <w:ind w:left="720" w:hanging="720"/>
      </w:pPr>
      <w:rPr>
        <w:rFonts w:ascii="Arial" w:hAnsi="Arial" w:cs="Arial" w:hint="default"/>
        <w:b w:val="0"/>
        <w:i w:val="0"/>
        <w:sz w:val="22"/>
      </w:rPr>
    </w:lvl>
    <w:lvl w:ilvl="2">
      <w:start w:val="1"/>
      <w:numFmt w:val="lowerLetter"/>
      <w:pStyle w:val="Levela"/>
      <w:lvlText w:val="(%3)"/>
      <w:lvlJc w:val="left"/>
      <w:pPr>
        <w:ind w:left="1287" w:hanging="567"/>
      </w:pPr>
      <w:rPr>
        <w:rFonts w:ascii="Arial" w:hAnsi="Arial" w:cs="Arial" w:hint="default"/>
        <w:b w:val="0"/>
        <w:i w:val="0"/>
        <w:sz w:val="20"/>
        <w:szCs w:val="18"/>
      </w:rPr>
    </w:lvl>
    <w:lvl w:ilvl="3">
      <w:start w:val="1"/>
      <w:numFmt w:val="lowerRoman"/>
      <w:pStyle w:val="Leveli"/>
      <w:lvlText w:val="(%4)"/>
      <w:lvlJc w:val="left"/>
      <w:pPr>
        <w:ind w:left="1854" w:hanging="567"/>
      </w:pPr>
      <w:rPr>
        <w:rFonts w:ascii="Arial" w:hAnsi="Arial" w:cs="Arial" w:hint="default"/>
        <w:b w:val="0"/>
        <w:i w:val="0"/>
        <w:sz w:val="22"/>
      </w:rPr>
    </w:lvl>
    <w:lvl w:ilvl="4">
      <w:start w:val="1"/>
      <w:numFmt w:val="bullet"/>
      <w:pStyle w:val="LevelA0"/>
      <w:lvlText w:val=""/>
      <w:lvlJc w:val="left"/>
      <w:pPr>
        <w:ind w:left="2421" w:hanging="567"/>
      </w:pPr>
      <w:rPr>
        <w:rFonts w:ascii="Wingdings" w:hAnsi="Wingding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4" w15:restartNumberingAfterBreak="0">
    <w:nsid w:val="6940194F"/>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abstractNum w:abstractNumId="25" w15:restartNumberingAfterBreak="0">
    <w:nsid w:val="6B573529"/>
    <w:multiLevelType w:val="hybridMultilevel"/>
    <w:tmpl w:val="4C1E79A8"/>
    <w:lvl w:ilvl="0" w:tplc="A620BB68">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20DCE510">
      <w:numFmt w:val="bullet"/>
      <w:lvlText w:val="•"/>
      <w:lvlJc w:val="left"/>
      <w:pPr>
        <w:ind w:left="1407" w:hanging="720"/>
      </w:pPr>
      <w:rPr>
        <w:rFonts w:hint="default"/>
        <w:lang w:val="en-AU" w:eastAsia="en-AU" w:bidi="en-AU"/>
      </w:rPr>
    </w:lvl>
    <w:lvl w:ilvl="2" w:tplc="27427E40">
      <w:numFmt w:val="bullet"/>
      <w:lvlText w:val="•"/>
      <w:lvlJc w:val="left"/>
      <w:pPr>
        <w:ind w:left="1935" w:hanging="720"/>
      </w:pPr>
      <w:rPr>
        <w:rFonts w:hint="default"/>
        <w:lang w:val="en-AU" w:eastAsia="en-AU" w:bidi="en-AU"/>
      </w:rPr>
    </w:lvl>
    <w:lvl w:ilvl="3" w:tplc="ECE2446E">
      <w:numFmt w:val="bullet"/>
      <w:lvlText w:val="•"/>
      <w:lvlJc w:val="left"/>
      <w:pPr>
        <w:ind w:left="2463" w:hanging="720"/>
      </w:pPr>
      <w:rPr>
        <w:rFonts w:hint="default"/>
        <w:lang w:val="en-AU" w:eastAsia="en-AU" w:bidi="en-AU"/>
      </w:rPr>
    </w:lvl>
    <w:lvl w:ilvl="4" w:tplc="89E20CFC">
      <w:numFmt w:val="bullet"/>
      <w:lvlText w:val="•"/>
      <w:lvlJc w:val="left"/>
      <w:pPr>
        <w:ind w:left="2991" w:hanging="720"/>
      </w:pPr>
      <w:rPr>
        <w:rFonts w:hint="default"/>
        <w:lang w:val="en-AU" w:eastAsia="en-AU" w:bidi="en-AU"/>
      </w:rPr>
    </w:lvl>
    <w:lvl w:ilvl="5" w:tplc="8FE83C6C">
      <w:numFmt w:val="bullet"/>
      <w:lvlText w:val="•"/>
      <w:lvlJc w:val="left"/>
      <w:pPr>
        <w:ind w:left="3519" w:hanging="720"/>
      </w:pPr>
      <w:rPr>
        <w:rFonts w:hint="default"/>
        <w:lang w:val="en-AU" w:eastAsia="en-AU" w:bidi="en-AU"/>
      </w:rPr>
    </w:lvl>
    <w:lvl w:ilvl="6" w:tplc="719A88B8">
      <w:numFmt w:val="bullet"/>
      <w:lvlText w:val="•"/>
      <w:lvlJc w:val="left"/>
      <w:pPr>
        <w:ind w:left="4047" w:hanging="720"/>
      </w:pPr>
      <w:rPr>
        <w:rFonts w:hint="default"/>
        <w:lang w:val="en-AU" w:eastAsia="en-AU" w:bidi="en-AU"/>
      </w:rPr>
    </w:lvl>
    <w:lvl w:ilvl="7" w:tplc="7A6E609E">
      <w:numFmt w:val="bullet"/>
      <w:lvlText w:val="•"/>
      <w:lvlJc w:val="left"/>
      <w:pPr>
        <w:ind w:left="4575" w:hanging="720"/>
      </w:pPr>
      <w:rPr>
        <w:rFonts w:hint="default"/>
        <w:lang w:val="en-AU" w:eastAsia="en-AU" w:bidi="en-AU"/>
      </w:rPr>
    </w:lvl>
    <w:lvl w:ilvl="8" w:tplc="157EF476">
      <w:numFmt w:val="bullet"/>
      <w:lvlText w:val="•"/>
      <w:lvlJc w:val="left"/>
      <w:pPr>
        <w:ind w:left="5103" w:hanging="720"/>
      </w:pPr>
      <w:rPr>
        <w:rFonts w:hint="default"/>
        <w:lang w:val="en-AU" w:eastAsia="en-AU" w:bidi="en-AU"/>
      </w:rPr>
    </w:lvl>
  </w:abstractNum>
  <w:abstractNum w:abstractNumId="26" w15:restartNumberingAfterBreak="0">
    <w:nsid w:val="70705757"/>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abstractNum w:abstractNumId="27"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8" w15:restartNumberingAfterBreak="0">
    <w:nsid w:val="738A4D83"/>
    <w:multiLevelType w:val="multilevel"/>
    <w:tmpl w:val="B1966D0E"/>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0" w:hanging="340"/>
      </w:pPr>
      <w:rPr>
        <w:rFonts w:ascii="Arial" w:hAnsi="Arial" w:hint="default"/>
        <w:color w:val="auto"/>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9" w15:restartNumberingAfterBreak="0">
    <w:nsid w:val="75592DFD"/>
    <w:multiLevelType w:val="multilevel"/>
    <w:tmpl w:val="B1966D0E"/>
    <w:numStyleLink w:val="DefaultBullets"/>
  </w:abstractNum>
  <w:abstractNum w:abstractNumId="30" w15:restartNumberingAfterBreak="0">
    <w:nsid w:val="7AC6426D"/>
    <w:multiLevelType w:val="hybridMultilevel"/>
    <w:tmpl w:val="4F3AF862"/>
    <w:lvl w:ilvl="0" w:tplc="8B4A110C">
      <w:start w:val="1"/>
      <w:numFmt w:val="lowerLetter"/>
      <w:lvlText w:val="(%1)"/>
      <w:lvlJc w:val="left"/>
      <w:pPr>
        <w:ind w:left="882" w:hanging="720"/>
      </w:pPr>
      <w:rPr>
        <w:rFonts w:ascii="Arial" w:eastAsia="Arial" w:hAnsi="Arial" w:cs="Arial" w:hint="default"/>
        <w:spacing w:val="-1"/>
        <w:w w:val="100"/>
        <w:sz w:val="22"/>
        <w:szCs w:val="22"/>
        <w:lang w:val="en-AU" w:eastAsia="en-AU" w:bidi="en-AU"/>
      </w:rPr>
    </w:lvl>
    <w:lvl w:ilvl="1" w:tplc="66C86878">
      <w:numFmt w:val="bullet"/>
      <w:lvlText w:val="•"/>
      <w:lvlJc w:val="left"/>
      <w:pPr>
        <w:ind w:left="1407" w:hanging="720"/>
      </w:pPr>
      <w:rPr>
        <w:rFonts w:hint="default"/>
        <w:lang w:val="en-AU" w:eastAsia="en-AU" w:bidi="en-AU"/>
      </w:rPr>
    </w:lvl>
    <w:lvl w:ilvl="2" w:tplc="1EA6297E">
      <w:numFmt w:val="bullet"/>
      <w:lvlText w:val="•"/>
      <w:lvlJc w:val="left"/>
      <w:pPr>
        <w:ind w:left="1935" w:hanging="720"/>
      </w:pPr>
      <w:rPr>
        <w:rFonts w:hint="default"/>
        <w:lang w:val="en-AU" w:eastAsia="en-AU" w:bidi="en-AU"/>
      </w:rPr>
    </w:lvl>
    <w:lvl w:ilvl="3" w:tplc="4ACCDB60">
      <w:numFmt w:val="bullet"/>
      <w:lvlText w:val="•"/>
      <w:lvlJc w:val="left"/>
      <w:pPr>
        <w:ind w:left="2463" w:hanging="720"/>
      </w:pPr>
      <w:rPr>
        <w:rFonts w:hint="default"/>
        <w:lang w:val="en-AU" w:eastAsia="en-AU" w:bidi="en-AU"/>
      </w:rPr>
    </w:lvl>
    <w:lvl w:ilvl="4" w:tplc="9F3A1C9C">
      <w:numFmt w:val="bullet"/>
      <w:lvlText w:val="•"/>
      <w:lvlJc w:val="left"/>
      <w:pPr>
        <w:ind w:left="2991" w:hanging="720"/>
      </w:pPr>
      <w:rPr>
        <w:rFonts w:hint="default"/>
        <w:lang w:val="en-AU" w:eastAsia="en-AU" w:bidi="en-AU"/>
      </w:rPr>
    </w:lvl>
    <w:lvl w:ilvl="5" w:tplc="DB644248">
      <w:numFmt w:val="bullet"/>
      <w:lvlText w:val="•"/>
      <w:lvlJc w:val="left"/>
      <w:pPr>
        <w:ind w:left="3519" w:hanging="720"/>
      </w:pPr>
      <w:rPr>
        <w:rFonts w:hint="default"/>
        <w:lang w:val="en-AU" w:eastAsia="en-AU" w:bidi="en-AU"/>
      </w:rPr>
    </w:lvl>
    <w:lvl w:ilvl="6" w:tplc="321CA6AC">
      <w:numFmt w:val="bullet"/>
      <w:lvlText w:val="•"/>
      <w:lvlJc w:val="left"/>
      <w:pPr>
        <w:ind w:left="4047" w:hanging="720"/>
      </w:pPr>
      <w:rPr>
        <w:rFonts w:hint="default"/>
        <w:lang w:val="en-AU" w:eastAsia="en-AU" w:bidi="en-AU"/>
      </w:rPr>
    </w:lvl>
    <w:lvl w:ilvl="7" w:tplc="AB82089E">
      <w:numFmt w:val="bullet"/>
      <w:lvlText w:val="•"/>
      <w:lvlJc w:val="left"/>
      <w:pPr>
        <w:ind w:left="4575" w:hanging="720"/>
      </w:pPr>
      <w:rPr>
        <w:rFonts w:hint="default"/>
        <w:lang w:val="en-AU" w:eastAsia="en-AU" w:bidi="en-AU"/>
      </w:rPr>
    </w:lvl>
    <w:lvl w:ilvl="8" w:tplc="FD426882">
      <w:numFmt w:val="bullet"/>
      <w:lvlText w:val="•"/>
      <w:lvlJc w:val="left"/>
      <w:pPr>
        <w:ind w:left="5103" w:hanging="720"/>
      </w:pPr>
      <w:rPr>
        <w:rFonts w:hint="default"/>
        <w:lang w:val="en-AU" w:eastAsia="en-AU" w:bidi="en-AU"/>
      </w:rPr>
    </w:lvl>
  </w:abstractNum>
  <w:num w:numId="1" w16cid:durableId="1960456781">
    <w:abstractNumId w:val="29"/>
  </w:num>
  <w:num w:numId="2" w16cid:durableId="430204627">
    <w:abstractNumId w:val="19"/>
  </w:num>
  <w:num w:numId="3" w16cid:durableId="1793472070">
    <w:abstractNumId w:val="28"/>
  </w:num>
  <w:num w:numId="4" w16cid:durableId="1753431680">
    <w:abstractNumId w:val="7"/>
  </w:num>
  <w:num w:numId="5" w16cid:durableId="1758750030">
    <w:abstractNumId w:val="4"/>
  </w:num>
  <w:num w:numId="6" w16cid:durableId="2087679980">
    <w:abstractNumId w:val="21"/>
  </w:num>
  <w:num w:numId="7" w16cid:durableId="1881673441">
    <w:abstractNumId w:val="27"/>
  </w:num>
  <w:num w:numId="8" w16cid:durableId="1234318621">
    <w:abstractNumId w:val="20"/>
  </w:num>
  <w:num w:numId="9" w16cid:durableId="1046101840">
    <w:abstractNumId w:val="6"/>
  </w:num>
  <w:num w:numId="10" w16cid:durableId="1201088331">
    <w:abstractNumId w:val="23"/>
  </w:num>
  <w:num w:numId="11" w16cid:durableId="1353917707">
    <w:abstractNumId w:val="2"/>
  </w:num>
  <w:num w:numId="12" w16cid:durableId="2032953154">
    <w:abstractNumId w:val="0"/>
  </w:num>
  <w:num w:numId="13" w16cid:durableId="1232423177">
    <w:abstractNumId w:val="7"/>
  </w:num>
  <w:num w:numId="14" w16cid:durableId="343291214">
    <w:abstractNumId w:val="13"/>
  </w:num>
  <w:num w:numId="15" w16cid:durableId="1117331301">
    <w:abstractNumId w:val="12"/>
  </w:num>
  <w:num w:numId="16" w16cid:durableId="1742823293">
    <w:abstractNumId w:val="27"/>
  </w:num>
  <w:num w:numId="17" w16cid:durableId="2105681739">
    <w:abstractNumId w:val="9"/>
  </w:num>
  <w:num w:numId="18" w16cid:durableId="1767118343">
    <w:abstractNumId w:val="14"/>
  </w:num>
  <w:num w:numId="19" w16cid:durableId="395666950">
    <w:abstractNumId w:val="23"/>
  </w:num>
  <w:num w:numId="20" w16cid:durableId="744834881">
    <w:abstractNumId w:val="17"/>
  </w:num>
  <w:num w:numId="21" w16cid:durableId="1622565295">
    <w:abstractNumId w:val="15"/>
  </w:num>
  <w:num w:numId="22" w16cid:durableId="867183518">
    <w:abstractNumId w:val="1"/>
  </w:num>
  <w:num w:numId="23" w16cid:durableId="557283636">
    <w:abstractNumId w:val="8"/>
  </w:num>
  <w:num w:numId="24" w16cid:durableId="2051420041">
    <w:abstractNumId w:val="5"/>
  </w:num>
  <w:num w:numId="25" w16cid:durableId="532613760">
    <w:abstractNumId w:val="22"/>
  </w:num>
  <w:num w:numId="26" w16cid:durableId="10387750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3242023">
    <w:abstractNumId w:val="18"/>
  </w:num>
  <w:num w:numId="28" w16cid:durableId="1092749793">
    <w:abstractNumId w:val="24"/>
  </w:num>
  <w:num w:numId="29" w16cid:durableId="32729749">
    <w:abstractNumId w:val="3"/>
  </w:num>
  <w:num w:numId="30" w16cid:durableId="2030714381">
    <w:abstractNumId w:val="25"/>
  </w:num>
  <w:num w:numId="31" w16cid:durableId="1913390450">
    <w:abstractNumId w:val="10"/>
  </w:num>
  <w:num w:numId="32" w16cid:durableId="1304845511">
    <w:abstractNumId w:val="11"/>
  </w:num>
  <w:num w:numId="33" w16cid:durableId="1300070362">
    <w:abstractNumId w:val="26"/>
  </w:num>
  <w:num w:numId="34" w16cid:durableId="927428785">
    <w:abstractNumId w:val="30"/>
  </w:num>
  <w:num w:numId="35" w16cid:durableId="18970348">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60"/>
    <w:rsid w:val="00012FB9"/>
    <w:rsid w:val="00013309"/>
    <w:rsid w:val="00017E2C"/>
    <w:rsid w:val="000249B9"/>
    <w:rsid w:val="000334E0"/>
    <w:rsid w:val="00037782"/>
    <w:rsid w:val="0005305E"/>
    <w:rsid w:val="00053759"/>
    <w:rsid w:val="0006130D"/>
    <w:rsid w:val="00061E14"/>
    <w:rsid w:val="00080615"/>
    <w:rsid w:val="00097F1E"/>
    <w:rsid w:val="000A63BC"/>
    <w:rsid w:val="000B0011"/>
    <w:rsid w:val="000B1F9F"/>
    <w:rsid w:val="000C10C4"/>
    <w:rsid w:val="000C252F"/>
    <w:rsid w:val="000C5798"/>
    <w:rsid w:val="000D1115"/>
    <w:rsid w:val="000D3374"/>
    <w:rsid w:val="000D6562"/>
    <w:rsid w:val="000D7C76"/>
    <w:rsid w:val="000F691C"/>
    <w:rsid w:val="000F7313"/>
    <w:rsid w:val="00103080"/>
    <w:rsid w:val="00104FB5"/>
    <w:rsid w:val="00111FE2"/>
    <w:rsid w:val="001169A7"/>
    <w:rsid w:val="00125674"/>
    <w:rsid w:val="0012631E"/>
    <w:rsid w:val="001347FB"/>
    <w:rsid w:val="00143430"/>
    <w:rsid w:val="00153A71"/>
    <w:rsid w:val="0015703C"/>
    <w:rsid w:val="00176B72"/>
    <w:rsid w:val="00195255"/>
    <w:rsid w:val="00197F9A"/>
    <w:rsid w:val="001D569B"/>
    <w:rsid w:val="001E7091"/>
    <w:rsid w:val="001F00E6"/>
    <w:rsid w:val="00202705"/>
    <w:rsid w:val="00222CED"/>
    <w:rsid w:val="0022402E"/>
    <w:rsid w:val="00224AA2"/>
    <w:rsid w:val="00236CC7"/>
    <w:rsid w:val="0024420C"/>
    <w:rsid w:val="002451B3"/>
    <w:rsid w:val="002573ED"/>
    <w:rsid w:val="002804D3"/>
    <w:rsid w:val="0028675C"/>
    <w:rsid w:val="002A42D7"/>
    <w:rsid w:val="002C3BA6"/>
    <w:rsid w:val="002F3747"/>
    <w:rsid w:val="002F455A"/>
    <w:rsid w:val="002F589E"/>
    <w:rsid w:val="002F6E60"/>
    <w:rsid w:val="00341E32"/>
    <w:rsid w:val="003449A0"/>
    <w:rsid w:val="00356D05"/>
    <w:rsid w:val="0035716B"/>
    <w:rsid w:val="00363338"/>
    <w:rsid w:val="00387F20"/>
    <w:rsid w:val="00391C57"/>
    <w:rsid w:val="00393599"/>
    <w:rsid w:val="00394A4C"/>
    <w:rsid w:val="003976B5"/>
    <w:rsid w:val="003C4B6B"/>
    <w:rsid w:val="003D0AF7"/>
    <w:rsid w:val="003E1D41"/>
    <w:rsid w:val="003F75A7"/>
    <w:rsid w:val="00402D19"/>
    <w:rsid w:val="004037C0"/>
    <w:rsid w:val="00405A64"/>
    <w:rsid w:val="004154E2"/>
    <w:rsid w:val="00415957"/>
    <w:rsid w:val="00422804"/>
    <w:rsid w:val="00424DA5"/>
    <w:rsid w:val="0043353F"/>
    <w:rsid w:val="0043367C"/>
    <w:rsid w:val="0043667B"/>
    <w:rsid w:val="0046274F"/>
    <w:rsid w:val="00481C28"/>
    <w:rsid w:val="00496095"/>
    <w:rsid w:val="004A2622"/>
    <w:rsid w:val="004A6B98"/>
    <w:rsid w:val="004B0C98"/>
    <w:rsid w:val="004B4B57"/>
    <w:rsid w:val="005117DD"/>
    <w:rsid w:val="00525108"/>
    <w:rsid w:val="005271B5"/>
    <w:rsid w:val="0053418A"/>
    <w:rsid w:val="00534D53"/>
    <w:rsid w:val="00535289"/>
    <w:rsid w:val="00546F0F"/>
    <w:rsid w:val="005506C5"/>
    <w:rsid w:val="005611E7"/>
    <w:rsid w:val="00562F3B"/>
    <w:rsid w:val="00572028"/>
    <w:rsid w:val="005777E8"/>
    <w:rsid w:val="005807B9"/>
    <w:rsid w:val="005872EE"/>
    <w:rsid w:val="00593CFA"/>
    <w:rsid w:val="005A368C"/>
    <w:rsid w:val="005C599A"/>
    <w:rsid w:val="005C5CFF"/>
    <w:rsid w:val="005D3B65"/>
    <w:rsid w:val="005E7B18"/>
    <w:rsid w:val="005F415C"/>
    <w:rsid w:val="006149C8"/>
    <w:rsid w:val="00621AA4"/>
    <w:rsid w:val="0065343E"/>
    <w:rsid w:val="00654291"/>
    <w:rsid w:val="0065585C"/>
    <w:rsid w:val="00665ACC"/>
    <w:rsid w:val="00666D3E"/>
    <w:rsid w:val="0067193F"/>
    <w:rsid w:val="00680F04"/>
    <w:rsid w:val="0069504E"/>
    <w:rsid w:val="006B067A"/>
    <w:rsid w:val="006B515C"/>
    <w:rsid w:val="006C41E3"/>
    <w:rsid w:val="006D4A3D"/>
    <w:rsid w:val="006E386E"/>
    <w:rsid w:val="006E4231"/>
    <w:rsid w:val="0070146D"/>
    <w:rsid w:val="007133A2"/>
    <w:rsid w:val="00715930"/>
    <w:rsid w:val="00731DD4"/>
    <w:rsid w:val="00733D72"/>
    <w:rsid w:val="00742AF3"/>
    <w:rsid w:val="00761DF2"/>
    <w:rsid w:val="0076765C"/>
    <w:rsid w:val="00770145"/>
    <w:rsid w:val="00780651"/>
    <w:rsid w:val="00782769"/>
    <w:rsid w:val="00792F0D"/>
    <w:rsid w:val="007954C3"/>
    <w:rsid w:val="00795A1A"/>
    <w:rsid w:val="0079655F"/>
    <w:rsid w:val="007A0456"/>
    <w:rsid w:val="007A1A84"/>
    <w:rsid w:val="007A1DC3"/>
    <w:rsid w:val="007A49EE"/>
    <w:rsid w:val="007B0B08"/>
    <w:rsid w:val="007B7908"/>
    <w:rsid w:val="007C22B6"/>
    <w:rsid w:val="007E46B7"/>
    <w:rsid w:val="008075D5"/>
    <w:rsid w:val="0081123F"/>
    <w:rsid w:val="0082494A"/>
    <w:rsid w:val="00824D9C"/>
    <w:rsid w:val="008363A8"/>
    <w:rsid w:val="00846016"/>
    <w:rsid w:val="00852DEF"/>
    <w:rsid w:val="0087446B"/>
    <w:rsid w:val="00876B16"/>
    <w:rsid w:val="00883AB1"/>
    <w:rsid w:val="00883DFE"/>
    <w:rsid w:val="00884576"/>
    <w:rsid w:val="008B223F"/>
    <w:rsid w:val="008B3091"/>
    <w:rsid w:val="008B5F0D"/>
    <w:rsid w:val="008B62F1"/>
    <w:rsid w:val="008B66FC"/>
    <w:rsid w:val="008D3459"/>
    <w:rsid w:val="008E21DE"/>
    <w:rsid w:val="008F0771"/>
    <w:rsid w:val="008F2E67"/>
    <w:rsid w:val="008F6729"/>
    <w:rsid w:val="0092405B"/>
    <w:rsid w:val="0093424E"/>
    <w:rsid w:val="0093592A"/>
    <w:rsid w:val="00940B34"/>
    <w:rsid w:val="00971C95"/>
    <w:rsid w:val="009747E3"/>
    <w:rsid w:val="00984B18"/>
    <w:rsid w:val="009A1E31"/>
    <w:rsid w:val="009A26DC"/>
    <w:rsid w:val="009D579E"/>
    <w:rsid w:val="009E1FC1"/>
    <w:rsid w:val="009E4D92"/>
    <w:rsid w:val="009F0A52"/>
    <w:rsid w:val="009F200E"/>
    <w:rsid w:val="009F60E4"/>
    <w:rsid w:val="00A02F63"/>
    <w:rsid w:val="00A07476"/>
    <w:rsid w:val="00A07E4A"/>
    <w:rsid w:val="00A11933"/>
    <w:rsid w:val="00A17147"/>
    <w:rsid w:val="00A2204F"/>
    <w:rsid w:val="00A220A6"/>
    <w:rsid w:val="00A365CA"/>
    <w:rsid w:val="00A36836"/>
    <w:rsid w:val="00A401EB"/>
    <w:rsid w:val="00A439D9"/>
    <w:rsid w:val="00A44DD0"/>
    <w:rsid w:val="00A51A9F"/>
    <w:rsid w:val="00A52B88"/>
    <w:rsid w:val="00A54503"/>
    <w:rsid w:val="00A56018"/>
    <w:rsid w:val="00A56A12"/>
    <w:rsid w:val="00A576E3"/>
    <w:rsid w:val="00A670E9"/>
    <w:rsid w:val="00A67A1E"/>
    <w:rsid w:val="00A83A57"/>
    <w:rsid w:val="00A8475F"/>
    <w:rsid w:val="00A85DE5"/>
    <w:rsid w:val="00A87DF0"/>
    <w:rsid w:val="00AA1810"/>
    <w:rsid w:val="00AB12D5"/>
    <w:rsid w:val="00AC204E"/>
    <w:rsid w:val="00AC336E"/>
    <w:rsid w:val="00AC3CA3"/>
    <w:rsid w:val="00AC5389"/>
    <w:rsid w:val="00AD684F"/>
    <w:rsid w:val="00AD735D"/>
    <w:rsid w:val="00AE632D"/>
    <w:rsid w:val="00AF0899"/>
    <w:rsid w:val="00B00DA2"/>
    <w:rsid w:val="00B014EE"/>
    <w:rsid w:val="00B07C8F"/>
    <w:rsid w:val="00B10265"/>
    <w:rsid w:val="00B1366F"/>
    <w:rsid w:val="00B36A39"/>
    <w:rsid w:val="00B54B6E"/>
    <w:rsid w:val="00B603C0"/>
    <w:rsid w:val="00B628C3"/>
    <w:rsid w:val="00B636CC"/>
    <w:rsid w:val="00BA671E"/>
    <w:rsid w:val="00BB001A"/>
    <w:rsid w:val="00BB2DF6"/>
    <w:rsid w:val="00BB5439"/>
    <w:rsid w:val="00BD044D"/>
    <w:rsid w:val="00BD4E45"/>
    <w:rsid w:val="00BD532A"/>
    <w:rsid w:val="00BD623A"/>
    <w:rsid w:val="00C0421C"/>
    <w:rsid w:val="00C06EF2"/>
    <w:rsid w:val="00C375C0"/>
    <w:rsid w:val="00C375C7"/>
    <w:rsid w:val="00C61046"/>
    <w:rsid w:val="00C63A60"/>
    <w:rsid w:val="00C70D6D"/>
    <w:rsid w:val="00C75CAF"/>
    <w:rsid w:val="00C80E44"/>
    <w:rsid w:val="00C82B42"/>
    <w:rsid w:val="00C837F2"/>
    <w:rsid w:val="00CA6BAF"/>
    <w:rsid w:val="00CF0836"/>
    <w:rsid w:val="00CF700D"/>
    <w:rsid w:val="00D1117D"/>
    <w:rsid w:val="00D17478"/>
    <w:rsid w:val="00D55BB9"/>
    <w:rsid w:val="00D81030"/>
    <w:rsid w:val="00D94649"/>
    <w:rsid w:val="00DA0328"/>
    <w:rsid w:val="00DA0929"/>
    <w:rsid w:val="00DA1A59"/>
    <w:rsid w:val="00DA5964"/>
    <w:rsid w:val="00DA6400"/>
    <w:rsid w:val="00DB1609"/>
    <w:rsid w:val="00DC12BF"/>
    <w:rsid w:val="00DE09F3"/>
    <w:rsid w:val="00DE4798"/>
    <w:rsid w:val="00DF74BA"/>
    <w:rsid w:val="00E06B80"/>
    <w:rsid w:val="00E2086B"/>
    <w:rsid w:val="00E2309B"/>
    <w:rsid w:val="00E5425D"/>
    <w:rsid w:val="00E620C6"/>
    <w:rsid w:val="00E67411"/>
    <w:rsid w:val="00E70E31"/>
    <w:rsid w:val="00E819EA"/>
    <w:rsid w:val="00E91E8B"/>
    <w:rsid w:val="00E9794A"/>
    <w:rsid w:val="00EB0348"/>
    <w:rsid w:val="00ED58D3"/>
    <w:rsid w:val="00EF5A84"/>
    <w:rsid w:val="00EF6987"/>
    <w:rsid w:val="00F04511"/>
    <w:rsid w:val="00F32477"/>
    <w:rsid w:val="00F34BEE"/>
    <w:rsid w:val="00F41C59"/>
    <w:rsid w:val="00F86B38"/>
    <w:rsid w:val="00F9318C"/>
    <w:rsid w:val="00F949F2"/>
    <w:rsid w:val="00F95342"/>
    <w:rsid w:val="00F95D51"/>
    <w:rsid w:val="00FE4D12"/>
    <w:rsid w:val="00FF08F5"/>
    <w:rsid w:val="00FF3FF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D934D"/>
  <w15:chartTrackingRefBased/>
  <w15:docId w15:val="{3FC71A79-3A18-4C22-B63A-1359865F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FE2"/>
    <w:pPr>
      <w:suppressAutoHyphens/>
    </w:pPr>
  </w:style>
  <w:style w:type="paragraph" w:styleId="Heading1">
    <w:name w:val="heading 1"/>
    <w:aliases w:val="Chapter title"/>
    <w:basedOn w:val="Normal"/>
    <w:next w:val="Normal"/>
    <w:link w:val="Heading1Char"/>
    <w:uiPriority w:val="8"/>
    <w:qFormat/>
    <w:rsid w:val="00111FE2"/>
    <w:pPr>
      <w:keepNext/>
      <w:keepLines/>
      <w:spacing w:before="300"/>
      <w:contextualSpacing/>
      <w:outlineLvl w:val="0"/>
    </w:pPr>
    <w:rPr>
      <w:rFonts w:asciiTheme="majorHAnsi" w:eastAsiaTheme="majorEastAsia" w:hAnsiTheme="majorHAnsi" w:cstheme="majorBidi"/>
      <w:b/>
      <w:color w:val="023E5C" w:themeColor="text2"/>
      <w:sz w:val="48"/>
      <w:szCs w:val="32"/>
    </w:rPr>
  </w:style>
  <w:style w:type="paragraph" w:styleId="Heading2">
    <w:name w:val="heading 2"/>
    <w:basedOn w:val="Normal"/>
    <w:next w:val="Normal"/>
    <w:link w:val="Heading2Char"/>
    <w:uiPriority w:val="9"/>
    <w:qFormat/>
    <w:rsid w:val="00111FE2"/>
    <w:pPr>
      <w:keepNext/>
      <w:keepLines/>
      <w:spacing w:before="300"/>
      <w:contextualSpacing/>
      <w:outlineLvl w:val="1"/>
    </w:pPr>
    <w:rPr>
      <w:rFonts w:asciiTheme="majorHAnsi" w:eastAsiaTheme="majorEastAsia" w:hAnsiTheme="majorHAnsi" w:cstheme="majorBidi"/>
      <w:color w:val="023E5C" w:themeColor="text2"/>
      <w:sz w:val="36"/>
      <w:szCs w:val="26"/>
    </w:rPr>
  </w:style>
  <w:style w:type="paragraph" w:styleId="Heading3">
    <w:name w:val="heading 3"/>
    <w:basedOn w:val="Normal"/>
    <w:next w:val="Normal"/>
    <w:link w:val="Heading3Char"/>
    <w:uiPriority w:val="9"/>
    <w:qFormat/>
    <w:rsid w:val="000D3374"/>
    <w:pPr>
      <w:keepNext/>
      <w:keepLines/>
      <w:spacing w:before="300"/>
      <w:contextualSpacing/>
      <w:outlineLvl w:val="2"/>
    </w:pPr>
    <w:rPr>
      <w:rFonts w:asciiTheme="majorHAnsi" w:eastAsiaTheme="majorEastAsia" w:hAnsiTheme="majorHAnsi" w:cstheme="majorBidi"/>
      <w:b/>
      <w:color w:val="023E5C" w:themeColor="text2"/>
      <w:sz w:val="28"/>
      <w:szCs w:val="24"/>
    </w:rPr>
  </w:style>
  <w:style w:type="paragraph" w:styleId="Heading4">
    <w:name w:val="heading 4"/>
    <w:basedOn w:val="Normal"/>
    <w:next w:val="Normal"/>
    <w:link w:val="Heading4Char"/>
    <w:uiPriority w:val="9"/>
    <w:unhideWhenUsed/>
    <w:qFormat/>
    <w:rsid w:val="001169A7"/>
    <w:pPr>
      <w:keepNext/>
      <w:keepLines/>
      <w:spacing w:before="300"/>
      <w:contextualSpacing/>
      <w:outlineLvl w:val="3"/>
    </w:pPr>
    <w:rPr>
      <w:rFonts w:eastAsiaTheme="majorEastAsia" w:cstheme="majorBidi"/>
      <w:b/>
      <w:iCs/>
      <w:color w:val="023E5C" w:themeColor="text2"/>
      <w:sz w:val="24"/>
    </w:rPr>
  </w:style>
  <w:style w:type="paragraph" w:styleId="Heading5">
    <w:name w:val="heading 5"/>
    <w:basedOn w:val="Normal"/>
    <w:next w:val="Normal"/>
    <w:link w:val="Heading5Char"/>
    <w:uiPriority w:val="9"/>
    <w:unhideWhenUsed/>
    <w:rsid w:val="000D3374"/>
    <w:pPr>
      <w:keepNext/>
      <w:keepLines/>
      <w:spacing w:before="300"/>
      <w:contextualSpacing/>
      <w:outlineLvl w:val="4"/>
    </w:pPr>
    <w:rPr>
      <w:rFonts w:eastAsiaTheme="majorEastAsia" w:cstheme="majorBidi"/>
      <w:b/>
      <w:color w:val="023E5C" w:themeColor="text2"/>
    </w:rPr>
  </w:style>
  <w:style w:type="paragraph" w:styleId="Heading6">
    <w:name w:val="heading 6"/>
    <w:basedOn w:val="Normal"/>
    <w:next w:val="Normal"/>
    <w:link w:val="Heading6Char"/>
    <w:uiPriority w:val="9"/>
    <w:unhideWhenUsed/>
    <w:rsid w:val="00111FE2"/>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111FE2"/>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1FE2"/>
    <w:pPr>
      <w:tabs>
        <w:tab w:val="center" w:pos="4513"/>
        <w:tab w:val="right" w:pos="9026"/>
      </w:tabs>
      <w:spacing w:before="0" w:after="0"/>
    </w:pPr>
    <w:rPr>
      <w:rFonts w:asciiTheme="majorHAnsi" w:hAnsiTheme="majorHAnsi"/>
      <w:sz w:val="16"/>
    </w:rPr>
  </w:style>
  <w:style w:type="character" w:customStyle="1" w:styleId="HeaderChar">
    <w:name w:val="Header Char"/>
    <w:basedOn w:val="DefaultParagraphFont"/>
    <w:link w:val="Header"/>
    <w:uiPriority w:val="99"/>
    <w:rsid w:val="00111FE2"/>
    <w:rPr>
      <w:rFonts w:asciiTheme="majorHAnsi" w:hAnsiTheme="majorHAnsi"/>
      <w:sz w:val="16"/>
    </w:rPr>
  </w:style>
  <w:style w:type="paragraph" w:styleId="Footer">
    <w:name w:val="footer"/>
    <w:basedOn w:val="Normal"/>
    <w:link w:val="FooterChar"/>
    <w:uiPriority w:val="99"/>
    <w:rsid w:val="00111FE2"/>
    <w:pPr>
      <w:pBdr>
        <w:top w:val="single" w:sz="4" w:space="10" w:color="0080A2" w:themeColor="accent2"/>
      </w:pBdr>
      <w:tabs>
        <w:tab w:val="center" w:pos="4513"/>
        <w:tab w:val="right" w:pos="9026"/>
      </w:tabs>
      <w:spacing w:before="300" w:after="0"/>
      <w:contextualSpacing/>
    </w:pPr>
    <w:rPr>
      <w:rFonts w:asciiTheme="majorHAnsi" w:hAnsiTheme="majorHAnsi"/>
      <w:sz w:val="16"/>
    </w:rPr>
  </w:style>
  <w:style w:type="character" w:customStyle="1" w:styleId="FooterChar">
    <w:name w:val="Footer Char"/>
    <w:basedOn w:val="DefaultParagraphFont"/>
    <w:link w:val="Footer"/>
    <w:uiPriority w:val="99"/>
    <w:rsid w:val="00111FE2"/>
    <w:rPr>
      <w:rFonts w:asciiTheme="majorHAnsi" w:hAnsiTheme="majorHAnsi"/>
      <w:sz w:val="16"/>
    </w:rPr>
  </w:style>
  <w:style w:type="paragraph" w:customStyle="1" w:styleId="AppendixNumbered1">
    <w:name w:val="Appendix Numbered 1"/>
    <w:basedOn w:val="Heading2"/>
    <w:next w:val="Normal"/>
    <w:uiPriority w:val="11"/>
    <w:qFormat/>
    <w:rsid w:val="000D3374"/>
    <w:pPr>
      <w:numPr>
        <w:numId w:val="21"/>
      </w:numPr>
    </w:pPr>
  </w:style>
  <w:style w:type="character" w:customStyle="1" w:styleId="Heading2Char">
    <w:name w:val="Heading 2 Char"/>
    <w:basedOn w:val="DefaultParagraphFont"/>
    <w:link w:val="Heading2"/>
    <w:uiPriority w:val="9"/>
    <w:rsid w:val="00111FE2"/>
    <w:rPr>
      <w:rFonts w:asciiTheme="majorHAnsi" w:eastAsiaTheme="majorEastAsia" w:hAnsiTheme="majorHAnsi" w:cstheme="majorBidi"/>
      <w:color w:val="023E5C" w:themeColor="text2"/>
      <w:sz w:val="36"/>
      <w:szCs w:val="26"/>
    </w:rPr>
  </w:style>
  <w:style w:type="numbering" w:customStyle="1" w:styleId="AppendixNumbers">
    <w:name w:val="Appendix Numbers"/>
    <w:uiPriority w:val="99"/>
    <w:rsid w:val="000D3374"/>
    <w:pPr>
      <w:numPr>
        <w:numId w:val="2"/>
      </w:numPr>
    </w:pPr>
  </w:style>
  <w:style w:type="paragraph" w:customStyle="1" w:styleId="AppendixNumbered2">
    <w:name w:val="Appendix Numbered 2"/>
    <w:basedOn w:val="Heading3"/>
    <w:next w:val="Normal"/>
    <w:uiPriority w:val="11"/>
    <w:qFormat/>
    <w:rsid w:val="000D3374"/>
    <w:pPr>
      <w:numPr>
        <w:ilvl w:val="1"/>
        <w:numId w:val="21"/>
      </w:numPr>
    </w:pPr>
  </w:style>
  <w:style w:type="character" w:styleId="CommentReference">
    <w:name w:val="annotation reference"/>
    <w:basedOn w:val="DefaultParagraphFont"/>
    <w:uiPriority w:val="99"/>
    <w:semiHidden/>
    <w:unhideWhenUsed/>
    <w:rsid w:val="00111FE2"/>
    <w:rPr>
      <w:sz w:val="16"/>
      <w:szCs w:val="16"/>
    </w:rPr>
  </w:style>
  <w:style w:type="paragraph" w:styleId="CommentText">
    <w:name w:val="annotation text"/>
    <w:basedOn w:val="Normal"/>
    <w:link w:val="CommentTextChar"/>
    <w:uiPriority w:val="99"/>
    <w:unhideWhenUsed/>
    <w:rsid w:val="00111FE2"/>
  </w:style>
  <w:style w:type="character" w:customStyle="1" w:styleId="CommentTextChar">
    <w:name w:val="Comment Text Char"/>
    <w:basedOn w:val="DefaultParagraphFont"/>
    <w:link w:val="CommentText"/>
    <w:uiPriority w:val="99"/>
    <w:rsid w:val="00111FE2"/>
  </w:style>
  <w:style w:type="paragraph" w:customStyle="1" w:styleId="ExampleBoxText">
    <w:name w:val="Example Box Text"/>
    <w:basedOn w:val="Normal"/>
    <w:uiPriority w:val="13"/>
    <w:qFormat/>
    <w:rsid w:val="00111FE2"/>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ExampleBoxBullet">
    <w:name w:val="Example Box Bullet"/>
    <w:basedOn w:val="ExampleBoxText"/>
    <w:uiPriority w:val="14"/>
    <w:qFormat/>
    <w:rsid w:val="00111FE2"/>
    <w:pPr>
      <w:numPr>
        <w:numId w:val="13"/>
      </w:numPr>
    </w:pPr>
  </w:style>
  <w:style w:type="numbering" w:customStyle="1" w:styleId="ExampleBoxBullets">
    <w:name w:val="Example Box Bullets"/>
    <w:uiPriority w:val="99"/>
    <w:rsid w:val="00111FE2"/>
    <w:pPr>
      <w:numPr>
        <w:numId w:val="4"/>
      </w:numPr>
    </w:pPr>
  </w:style>
  <w:style w:type="paragraph" w:customStyle="1" w:styleId="Bullet1">
    <w:name w:val="Bullet 1"/>
    <w:basedOn w:val="Normal"/>
    <w:uiPriority w:val="2"/>
    <w:qFormat/>
    <w:rsid w:val="000D3374"/>
    <w:pPr>
      <w:numPr>
        <w:numId w:val="1"/>
      </w:numPr>
    </w:pPr>
  </w:style>
  <w:style w:type="paragraph" w:customStyle="1" w:styleId="Bullet2">
    <w:name w:val="Bullet 2"/>
    <w:basedOn w:val="Normal"/>
    <w:uiPriority w:val="2"/>
    <w:qFormat/>
    <w:rsid w:val="000D3374"/>
    <w:pPr>
      <w:numPr>
        <w:ilvl w:val="1"/>
        <w:numId w:val="1"/>
      </w:numPr>
    </w:pPr>
  </w:style>
  <w:style w:type="paragraph" w:customStyle="1" w:styleId="Bullet3">
    <w:name w:val="Bullet 3"/>
    <w:basedOn w:val="Normal"/>
    <w:uiPriority w:val="2"/>
    <w:qFormat/>
    <w:rsid w:val="000D3374"/>
    <w:pPr>
      <w:numPr>
        <w:ilvl w:val="2"/>
        <w:numId w:val="1"/>
      </w:numPr>
    </w:pPr>
  </w:style>
  <w:style w:type="paragraph" w:styleId="Caption">
    <w:name w:val="caption"/>
    <w:basedOn w:val="Normal"/>
    <w:next w:val="Normal"/>
    <w:uiPriority w:val="19"/>
    <w:qFormat/>
    <w:rsid w:val="00111FE2"/>
    <w:pPr>
      <w:spacing w:before="240" w:line="200" w:lineRule="atLeast"/>
      <w:contextualSpacing/>
    </w:pPr>
    <w:rPr>
      <w:rFonts w:asciiTheme="majorHAnsi" w:hAnsiTheme="majorHAnsi"/>
      <w:b/>
      <w:iCs/>
      <w:color w:val="023E5C" w:themeColor="text2"/>
      <w:szCs w:val="18"/>
    </w:rPr>
  </w:style>
  <w:style w:type="table" w:styleId="GridTable5Dark-Accent1">
    <w:name w:val="Grid Table 5 Dark Accent 1"/>
    <w:basedOn w:val="TableNormal"/>
    <w:uiPriority w:val="50"/>
    <w:rsid w:val="00111FE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DefaultTable1">
    <w:name w:val="Default Table 1"/>
    <w:basedOn w:val="TableNormal"/>
    <w:uiPriority w:val="99"/>
    <w:rsid w:val="00111FE2"/>
    <w:pPr>
      <w:spacing w:before="60" w:after="60"/>
    </w:pPr>
    <w:tblPr>
      <w:tblStyleRowBandSize w:val="1"/>
      <w:tblStyleColBandSize w:val="1"/>
      <w:tblBorders>
        <w:top w:val="single" w:sz="4" w:space="0" w:color="0080A2" w:themeColor="accent2"/>
        <w:bottom w:val="single" w:sz="4" w:space="0" w:color="0080A2" w:themeColor="accent2"/>
        <w:insideH w:val="single" w:sz="4" w:space="0" w:color="0080A2" w:themeColor="accent2"/>
      </w:tblBorders>
      <w:tblCellMar>
        <w:top w:w="57" w:type="dxa"/>
        <w:bottom w:w="57" w:type="dxa"/>
      </w:tblCellMar>
    </w:tblPr>
    <w:tblStylePr w:type="firstRow">
      <w:rPr>
        <w:b/>
        <w:color w:val="FFFFFF" w:themeColor="background1"/>
      </w:rPr>
      <w:tblPr/>
      <w:tcPr>
        <w:tcBorders>
          <w:insideV w:val="single" w:sz="4" w:space="0" w:color="FFFFFF" w:themeColor="background1"/>
        </w:tcBorders>
        <w:shd w:val="clear" w:color="auto" w:fill="0080A2" w:themeFill="accent2"/>
      </w:tcPr>
    </w:tblStylePr>
    <w:tblStylePr w:type="lastRow">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firstCol">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band1Vert">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Vert">
      <w:tblPr/>
      <w:tcPr>
        <w:tcBorders>
          <w:top w:val="single" w:sz="4" w:space="0" w:color="FFFFFF" w:themeColor="background1"/>
          <w:bottom w:val="single" w:sz="4" w:space="0" w:color="FFFFFF" w:themeColor="background1"/>
          <w:insideH w:val="single" w:sz="4" w:space="0" w:color="FFFFFF" w:themeColor="background1"/>
        </w:tcBorders>
        <w:shd w:val="clear" w:color="auto" w:fill="CEE9FA"/>
      </w:tcPr>
    </w:tblStylePr>
    <w:tblStylePr w:type="band1Horz">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Horz">
      <w:tblPr/>
      <w:tcPr>
        <w:tcBorders>
          <w:top w:val="single" w:sz="4" w:space="0" w:color="FFFFFF" w:themeColor="background1"/>
          <w:bottom w:val="single" w:sz="4" w:space="0" w:color="FFFFFF" w:themeColor="background1"/>
          <w:insideH w:val="nil"/>
        </w:tcBorders>
        <w:shd w:val="clear" w:color="auto" w:fill="CEE9FA"/>
      </w:tcPr>
    </w:tblStylePr>
  </w:style>
  <w:style w:type="table" w:customStyle="1" w:styleId="DefaultTable2">
    <w:name w:val="Default Table 2"/>
    <w:basedOn w:val="TableNormal"/>
    <w:uiPriority w:val="99"/>
    <w:rsid w:val="00111FE2"/>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1169A7"/>
    <w:rPr>
      <w:i/>
      <w:iCs/>
    </w:rPr>
  </w:style>
  <w:style w:type="numbering" w:customStyle="1" w:styleId="FigureNumbers">
    <w:name w:val="Figure Numbers"/>
    <w:uiPriority w:val="99"/>
    <w:rsid w:val="00111FE2"/>
    <w:pPr>
      <w:numPr>
        <w:numId w:val="5"/>
      </w:numPr>
    </w:pPr>
  </w:style>
  <w:style w:type="paragraph" w:customStyle="1" w:styleId="FigureTitle">
    <w:name w:val="Figure Title"/>
    <w:basedOn w:val="Normal"/>
    <w:next w:val="Normal"/>
    <w:uiPriority w:val="12"/>
    <w:qFormat/>
    <w:rsid w:val="00111FE2"/>
    <w:pPr>
      <w:keepNext/>
      <w:numPr>
        <w:numId w:val="14"/>
      </w:numPr>
      <w:spacing w:before="240"/>
    </w:pPr>
    <w:rPr>
      <w:rFonts w:asciiTheme="majorHAnsi" w:hAnsiTheme="majorHAnsi"/>
      <w:b/>
      <w:color w:val="023E5C" w:themeColor="text2"/>
    </w:rPr>
  </w:style>
  <w:style w:type="character" w:styleId="FollowedHyperlink">
    <w:name w:val="FollowedHyperlink"/>
    <w:basedOn w:val="DefaultParagraphFont"/>
    <w:uiPriority w:val="99"/>
    <w:rsid w:val="00111FE2"/>
    <w:rPr>
      <w:color w:val="0080A2" w:themeColor="accent2"/>
      <w:u w:val="single" w:color="0080A2" w:themeColor="accent2"/>
    </w:rPr>
  </w:style>
  <w:style w:type="character" w:styleId="FootnoteReference">
    <w:name w:val="footnote reference"/>
    <w:basedOn w:val="DefaultParagraphFont"/>
    <w:uiPriority w:val="99"/>
    <w:rsid w:val="00111FE2"/>
    <w:rPr>
      <w:vertAlign w:val="superscript"/>
    </w:rPr>
  </w:style>
  <w:style w:type="paragraph" w:styleId="FootnoteText">
    <w:name w:val="footnote text"/>
    <w:basedOn w:val="Normal"/>
    <w:link w:val="FootnoteTextChar"/>
    <w:uiPriority w:val="99"/>
    <w:rsid w:val="00111FE2"/>
    <w:pPr>
      <w:spacing w:before="60"/>
      <w:ind w:left="227" w:hanging="227"/>
    </w:pPr>
    <w:rPr>
      <w:sz w:val="18"/>
    </w:rPr>
  </w:style>
  <w:style w:type="character" w:customStyle="1" w:styleId="FootnoteTextChar">
    <w:name w:val="Footnote Text Char"/>
    <w:basedOn w:val="DefaultParagraphFont"/>
    <w:link w:val="FootnoteText"/>
    <w:uiPriority w:val="99"/>
    <w:rsid w:val="00111FE2"/>
    <w:rPr>
      <w:sz w:val="18"/>
    </w:rPr>
  </w:style>
  <w:style w:type="character" w:customStyle="1" w:styleId="Heading1Char">
    <w:name w:val="Heading 1 Char"/>
    <w:aliases w:val="Chapter title Char"/>
    <w:basedOn w:val="DefaultParagraphFont"/>
    <w:link w:val="Heading1"/>
    <w:uiPriority w:val="8"/>
    <w:rsid w:val="00111FE2"/>
    <w:rPr>
      <w:rFonts w:asciiTheme="majorHAnsi" w:eastAsiaTheme="majorEastAsia" w:hAnsiTheme="majorHAnsi" w:cstheme="majorBidi"/>
      <w:b/>
      <w:color w:val="023E5C" w:themeColor="text2"/>
      <w:sz w:val="48"/>
      <w:szCs w:val="32"/>
    </w:rPr>
  </w:style>
  <w:style w:type="paragraph" w:customStyle="1" w:styleId="Heading1Numbered">
    <w:name w:val="Heading 1 Numbered"/>
    <w:basedOn w:val="Heading1"/>
    <w:next w:val="Normal"/>
    <w:uiPriority w:val="10"/>
    <w:qFormat/>
    <w:rsid w:val="000D3374"/>
    <w:pPr>
      <w:numPr>
        <w:numId w:val="20"/>
      </w:numPr>
    </w:pPr>
  </w:style>
  <w:style w:type="paragraph" w:customStyle="1" w:styleId="Heading2Numbered">
    <w:name w:val="Heading 2 Numbered"/>
    <w:basedOn w:val="Heading2"/>
    <w:next w:val="Normal"/>
    <w:uiPriority w:val="10"/>
    <w:qFormat/>
    <w:rsid w:val="000D3374"/>
    <w:pPr>
      <w:numPr>
        <w:ilvl w:val="1"/>
        <w:numId w:val="20"/>
      </w:numPr>
    </w:pPr>
  </w:style>
  <w:style w:type="character" w:customStyle="1" w:styleId="Heading3Char">
    <w:name w:val="Heading 3 Char"/>
    <w:basedOn w:val="DefaultParagraphFont"/>
    <w:link w:val="Heading3"/>
    <w:uiPriority w:val="9"/>
    <w:rsid w:val="000D3374"/>
    <w:rPr>
      <w:rFonts w:asciiTheme="majorHAnsi" w:eastAsiaTheme="majorEastAsia" w:hAnsiTheme="majorHAnsi" w:cstheme="majorBidi"/>
      <w:b/>
      <w:color w:val="023E5C" w:themeColor="text2"/>
      <w:sz w:val="28"/>
      <w:szCs w:val="24"/>
    </w:rPr>
  </w:style>
  <w:style w:type="paragraph" w:customStyle="1" w:styleId="Heading3Numbered">
    <w:name w:val="Heading 3 Numbered"/>
    <w:basedOn w:val="Heading3"/>
    <w:next w:val="Normal"/>
    <w:uiPriority w:val="10"/>
    <w:qFormat/>
    <w:rsid w:val="000D3374"/>
    <w:pPr>
      <w:numPr>
        <w:ilvl w:val="2"/>
        <w:numId w:val="20"/>
      </w:numPr>
    </w:pPr>
  </w:style>
  <w:style w:type="character" w:customStyle="1" w:styleId="Heading4Char">
    <w:name w:val="Heading 4 Char"/>
    <w:basedOn w:val="DefaultParagraphFont"/>
    <w:link w:val="Heading4"/>
    <w:uiPriority w:val="9"/>
    <w:rsid w:val="001169A7"/>
    <w:rPr>
      <w:rFonts w:eastAsiaTheme="majorEastAsia" w:cstheme="majorBidi"/>
      <w:b/>
      <w:iCs/>
      <w:color w:val="023E5C" w:themeColor="text2"/>
      <w:sz w:val="24"/>
    </w:rPr>
  </w:style>
  <w:style w:type="paragraph" w:customStyle="1" w:styleId="Heading4Numbered">
    <w:name w:val="Heading 4 Numbered"/>
    <w:basedOn w:val="Heading4"/>
    <w:next w:val="Normal"/>
    <w:uiPriority w:val="10"/>
    <w:unhideWhenUsed/>
    <w:qFormat/>
    <w:rsid w:val="000D3374"/>
    <w:pPr>
      <w:numPr>
        <w:ilvl w:val="3"/>
        <w:numId w:val="20"/>
      </w:numPr>
    </w:pPr>
  </w:style>
  <w:style w:type="character" w:customStyle="1" w:styleId="Heading5Char">
    <w:name w:val="Heading 5 Char"/>
    <w:basedOn w:val="DefaultParagraphFont"/>
    <w:link w:val="Heading5"/>
    <w:uiPriority w:val="9"/>
    <w:rsid w:val="000D3374"/>
    <w:rPr>
      <w:rFonts w:eastAsiaTheme="majorEastAsia" w:cstheme="majorBidi"/>
      <w:b/>
      <w:color w:val="023E5C" w:themeColor="text2"/>
    </w:rPr>
  </w:style>
  <w:style w:type="paragraph" w:styleId="Quote">
    <w:name w:val="Quote"/>
    <w:basedOn w:val="Normal"/>
    <w:next w:val="Normal"/>
    <w:link w:val="QuoteChar"/>
    <w:uiPriority w:val="34"/>
    <w:rsid w:val="00111FE2"/>
    <w:pPr>
      <w:spacing w:before="300" w:after="300" w:line="320" w:lineRule="atLeast"/>
      <w:ind w:left="340" w:right="340"/>
      <w:contextualSpacing/>
    </w:pPr>
    <w:rPr>
      <w:iCs/>
      <w:color w:val="0080A2" w:themeColor="accent2"/>
      <w:sz w:val="24"/>
    </w:rPr>
  </w:style>
  <w:style w:type="character" w:customStyle="1" w:styleId="Heading6Char">
    <w:name w:val="Heading 6 Char"/>
    <w:basedOn w:val="DefaultParagraphFont"/>
    <w:link w:val="Heading6"/>
    <w:uiPriority w:val="9"/>
    <w:rsid w:val="00111FE2"/>
    <w:rPr>
      <w:rFonts w:eastAsiaTheme="majorEastAsia" w:cstheme="majorBidi"/>
      <w:b/>
      <w:i/>
    </w:rPr>
  </w:style>
  <w:style w:type="character" w:customStyle="1" w:styleId="QuoteChar">
    <w:name w:val="Quote Char"/>
    <w:basedOn w:val="DefaultParagraphFont"/>
    <w:link w:val="Quote"/>
    <w:uiPriority w:val="34"/>
    <w:rsid w:val="00111FE2"/>
    <w:rPr>
      <w:iCs/>
      <w:color w:val="0080A2" w:themeColor="accent2"/>
      <w:sz w:val="24"/>
    </w:rPr>
  </w:style>
  <w:style w:type="character" w:customStyle="1" w:styleId="Heading7Char">
    <w:name w:val="Heading 7 Char"/>
    <w:basedOn w:val="DefaultParagraphFont"/>
    <w:link w:val="Heading7"/>
    <w:uiPriority w:val="9"/>
    <w:rsid w:val="00111FE2"/>
    <w:rPr>
      <w:rFonts w:eastAsiaTheme="majorEastAsia" w:cstheme="majorBidi"/>
      <w:i/>
      <w:iCs/>
    </w:rPr>
  </w:style>
  <w:style w:type="paragraph" w:customStyle="1" w:styleId="SecurityClassification">
    <w:name w:val="Security Classification"/>
    <w:basedOn w:val="Normal"/>
    <w:uiPriority w:val="99"/>
    <w:qFormat/>
    <w:rsid w:val="00111FE2"/>
    <w:pPr>
      <w:spacing w:before="0" w:after="0"/>
      <w:jc w:val="center"/>
    </w:pPr>
    <w:rPr>
      <w:b/>
      <w:caps/>
      <w:color w:val="FF0000"/>
    </w:rPr>
  </w:style>
  <w:style w:type="character" w:styleId="Hyperlink">
    <w:name w:val="Hyperlink"/>
    <w:basedOn w:val="DefaultParagraphFont"/>
    <w:uiPriority w:val="99"/>
    <w:unhideWhenUsed/>
    <w:rsid w:val="00111FE2"/>
    <w:rPr>
      <w:color w:val="0080A2" w:themeColor="accent2"/>
      <w:u w:val="single" w:color="0080A2" w:themeColor="accent2"/>
    </w:rPr>
  </w:style>
  <w:style w:type="character" w:styleId="IntenseEmphasis">
    <w:name w:val="Intense Emphasis"/>
    <w:basedOn w:val="DefaultParagraphFont"/>
    <w:uiPriority w:val="33"/>
    <w:rsid w:val="001169A7"/>
    <w:rPr>
      <w:b/>
      <w:i/>
      <w:iCs/>
      <w:color w:val="000000" w:themeColor="text1"/>
    </w:rPr>
  </w:style>
  <w:style w:type="paragraph" w:customStyle="1" w:styleId="IntroductionParagraph">
    <w:name w:val="Introduction Paragraph"/>
    <w:basedOn w:val="Normal"/>
    <w:uiPriority w:val="1"/>
    <w:qFormat/>
    <w:rsid w:val="00111FE2"/>
    <w:pPr>
      <w:spacing w:before="300" w:after="300" w:line="400" w:lineRule="atLeast"/>
      <w:contextualSpacing/>
    </w:pPr>
    <w:rPr>
      <w:rFonts w:asciiTheme="majorHAnsi" w:hAnsiTheme="majorHAnsi"/>
      <w:color w:val="0080A2" w:themeColor="accent2"/>
      <w:sz w:val="24"/>
    </w:rPr>
  </w:style>
  <w:style w:type="numbering" w:customStyle="1" w:styleId="List1Legal">
    <w:name w:val="List 1 Legal"/>
    <w:uiPriority w:val="99"/>
    <w:rsid w:val="00111FE2"/>
    <w:pPr>
      <w:numPr>
        <w:numId w:val="6"/>
      </w:numPr>
    </w:pPr>
  </w:style>
  <w:style w:type="paragraph" w:customStyle="1" w:styleId="List1Legal1">
    <w:name w:val="List 1 Legal 1"/>
    <w:basedOn w:val="Normal"/>
    <w:uiPriority w:val="2"/>
    <w:qFormat/>
    <w:rsid w:val="00111FE2"/>
    <w:pPr>
      <w:numPr>
        <w:numId w:val="15"/>
      </w:numPr>
    </w:pPr>
  </w:style>
  <w:style w:type="paragraph" w:customStyle="1" w:styleId="List1Legal2">
    <w:name w:val="List 1 Legal 2"/>
    <w:basedOn w:val="Normal"/>
    <w:uiPriority w:val="2"/>
    <w:qFormat/>
    <w:rsid w:val="00111FE2"/>
    <w:pPr>
      <w:numPr>
        <w:ilvl w:val="1"/>
        <w:numId w:val="15"/>
      </w:numPr>
    </w:pPr>
  </w:style>
  <w:style w:type="paragraph" w:customStyle="1" w:styleId="List1Legal3">
    <w:name w:val="List 1 Legal 3"/>
    <w:basedOn w:val="Normal"/>
    <w:uiPriority w:val="2"/>
    <w:qFormat/>
    <w:rsid w:val="00111FE2"/>
    <w:pPr>
      <w:numPr>
        <w:ilvl w:val="2"/>
        <w:numId w:val="15"/>
      </w:numPr>
    </w:pPr>
  </w:style>
  <w:style w:type="paragraph" w:styleId="NoSpacing">
    <w:name w:val="No Spacing"/>
    <w:uiPriority w:val="1"/>
    <w:rsid w:val="00111FE2"/>
    <w:pPr>
      <w:contextualSpacing/>
    </w:pPr>
  </w:style>
  <w:style w:type="paragraph" w:customStyle="1" w:styleId="NormalIndent6mm">
    <w:name w:val="Normal Indent 6mm"/>
    <w:basedOn w:val="Normal"/>
    <w:rsid w:val="00111FE2"/>
    <w:pPr>
      <w:ind w:left="340"/>
    </w:pPr>
  </w:style>
  <w:style w:type="numbering" w:customStyle="1" w:styleId="NumberedHeadings">
    <w:name w:val="Numbered Headings"/>
    <w:uiPriority w:val="99"/>
    <w:rsid w:val="000D3374"/>
    <w:pPr>
      <w:numPr>
        <w:numId w:val="8"/>
      </w:numPr>
    </w:pPr>
  </w:style>
  <w:style w:type="paragraph" w:customStyle="1" w:styleId="ExampleBoxHeading">
    <w:name w:val="Example Box Heading"/>
    <w:basedOn w:val="ExampleBoxText"/>
    <w:uiPriority w:val="13"/>
    <w:qFormat/>
    <w:rsid w:val="00111FE2"/>
    <w:pPr>
      <w:spacing w:before="240"/>
    </w:pPr>
    <w:rPr>
      <w:b/>
      <w:bCs/>
      <w:sz w:val="24"/>
      <w:szCs w:val="24"/>
    </w:rPr>
  </w:style>
  <w:style w:type="paragraph" w:customStyle="1" w:styleId="SourceNotes">
    <w:name w:val="Source Notes"/>
    <w:basedOn w:val="Normal"/>
    <w:uiPriority w:val="21"/>
    <w:qFormat/>
    <w:rsid w:val="00111FE2"/>
    <w:pPr>
      <w:contextualSpacing/>
    </w:pPr>
    <w:rPr>
      <w:sz w:val="16"/>
    </w:rPr>
  </w:style>
  <w:style w:type="paragraph" w:customStyle="1" w:styleId="SourceNotesNumbered">
    <w:name w:val="Source Notes Numbered"/>
    <w:basedOn w:val="SourceNotes"/>
    <w:uiPriority w:val="21"/>
    <w:rsid w:val="00111FE2"/>
    <w:pPr>
      <w:numPr>
        <w:numId w:val="17"/>
      </w:numPr>
    </w:pPr>
  </w:style>
  <w:style w:type="character" w:styleId="Strong">
    <w:name w:val="Strong"/>
    <w:basedOn w:val="DefaultParagraphFont"/>
    <w:uiPriority w:val="33"/>
    <w:rsid w:val="001169A7"/>
    <w:rPr>
      <w:b/>
      <w:bCs/>
    </w:rPr>
  </w:style>
  <w:style w:type="paragraph" w:styleId="Subtitle">
    <w:name w:val="Subtitle"/>
    <w:basedOn w:val="Normal"/>
    <w:next w:val="Normal"/>
    <w:link w:val="SubtitleChar"/>
    <w:uiPriority w:val="23"/>
    <w:rsid w:val="00111FE2"/>
    <w:pPr>
      <w:keepLines/>
      <w:numPr>
        <w:ilvl w:val="1"/>
      </w:numPr>
      <w:spacing w:before="300" w:after="300"/>
      <w:contextualSpacing/>
    </w:pPr>
    <w:rPr>
      <w:rFonts w:eastAsiaTheme="minorEastAsia"/>
      <w:sz w:val="36"/>
      <w:szCs w:val="22"/>
    </w:rPr>
  </w:style>
  <w:style w:type="character" w:customStyle="1" w:styleId="SubtitleChar">
    <w:name w:val="Subtitle Char"/>
    <w:basedOn w:val="DefaultParagraphFont"/>
    <w:link w:val="Subtitle"/>
    <w:uiPriority w:val="23"/>
    <w:rsid w:val="00111FE2"/>
    <w:rPr>
      <w:rFonts w:eastAsiaTheme="minorEastAsia"/>
      <w:sz w:val="36"/>
      <w:szCs w:val="22"/>
    </w:rPr>
  </w:style>
  <w:style w:type="table" w:styleId="TableGrid">
    <w:name w:val="Table Grid"/>
    <w:aliases w:val="DPS Table Grid"/>
    <w:basedOn w:val="TableNormal"/>
    <w:rsid w:val="00111F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111FE2"/>
    <w:pPr>
      <w:numPr>
        <w:numId w:val="9"/>
      </w:numPr>
    </w:pPr>
  </w:style>
  <w:style w:type="paragraph" w:customStyle="1" w:styleId="TableTitle">
    <w:name w:val="Table Title"/>
    <w:basedOn w:val="FigureTitle"/>
    <w:next w:val="Normal"/>
    <w:uiPriority w:val="12"/>
    <w:qFormat/>
    <w:rsid w:val="00111FE2"/>
    <w:pPr>
      <w:numPr>
        <w:numId w:val="18"/>
      </w:numPr>
    </w:pPr>
  </w:style>
  <w:style w:type="paragraph" w:styleId="Title">
    <w:name w:val="Title"/>
    <w:basedOn w:val="Normal"/>
    <w:next w:val="Normal"/>
    <w:link w:val="TitleChar"/>
    <w:uiPriority w:val="22"/>
    <w:qFormat/>
    <w:rsid w:val="00572028"/>
    <w:pPr>
      <w:keepLines/>
      <w:spacing w:before="300" w:after="300"/>
      <w:contextualSpacing/>
      <w:outlineLvl w:val="0"/>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22"/>
    <w:rsid w:val="00572028"/>
    <w:rPr>
      <w:rFonts w:asciiTheme="majorHAnsi" w:eastAsiaTheme="majorEastAsia" w:hAnsiTheme="majorHAnsi" w:cstheme="majorBidi"/>
      <w:b/>
      <w:color w:val="023E5C" w:themeColor="text2"/>
      <w:kern w:val="28"/>
      <w:sz w:val="52"/>
      <w:szCs w:val="56"/>
    </w:rPr>
  </w:style>
  <w:style w:type="paragraph" w:styleId="TOC1">
    <w:name w:val="toc 1"/>
    <w:basedOn w:val="Normal"/>
    <w:next w:val="Normal"/>
    <w:autoRedefine/>
    <w:uiPriority w:val="39"/>
    <w:rsid w:val="007A1A84"/>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DC12BF"/>
    <w:pPr>
      <w:tabs>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rsid w:val="00DC12BF"/>
    <w:pPr>
      <w:tabs>
        <w:tab w:val="right" w:pos="9628"/>
      </w:tabs>
      <w:spacing w:before="60" w:after="60"/>
      <w:ind w:left="1418" w:hanging="851"/>
    </w:pPr>
  </w:style>
  <w:style w:type="paragraph" w:styleId="TOC4">
    <w:name w:val="toc 4"/>
    <w:basedOn w:val="Normal"/>
    <w:next w:val="Normal"/>
    <w:autoRedefine/>
    <w:uiPriority w:val="39"/>
    <w:rsid w:val="00DC12BF"/>
    <w:pPr>
      <w:tabs>
        <w:tab w:val="right" w:pos="9628"/>
      </w:tabs>
      <w:spacing w:before="60"/>
      <w:ind w:left="1135" w:hanging="851"/>
    </w:pPr>
  </w:style>
  <w:style w:type="paragraph" w:styleId="TOCHeading">
    <w:name w:val="TOC Heading"/>
    <w:basedOn w:val="Heading2"/>
    <w:next w:val="Normal"/>
    <w:uiPriority w:val="39"/>
    <w:rsid w:val="00111FE2"/>
    <w:pPr>
      <w:outlineLvl w:val="9"/>
    </w:pPr>
  </w:style>
  <w:style w:type="numbering" w:customStyle="1" w:styleId="DefaultBullets">
    <w:name w:val="Default Bullets"/>
    <w:uiPriority w:val="99"/>
    <w:rsid w:val="000D3374"/>
    <w:pPr>
      <w:numPr>
        <w:numId w:val="3"/>
      </w:numPr>
    </w:pPr>
  </w:style>
  <w:style w:type="character" w:styleId="PlaceholderText">
    <w:name w:val="Placeholder Text"/>
    <w:basedOn w:val="DefaultParagraphFont"/>
    <w:uiPriority w:val="99"/>
    <w:semiHidden/>
    <w:rsid w:val="00111FE2"/>
    <w:rPr>
      <w:color w:val="808080"/>
    </w:rPr>
  </w:style>
  <w:style w:type="paragraph" w:customStyle="1" w:styleId="ChapterSubtitle">
    <w:name w:val="Chapter Subtitle"/>
    <w:basedOn w:val="Normal"/>
    <w:next w:val="Normal"/>
    <w:uiPriority w:val="9"/>
    <w:rsid w:val="00111FE2"/>
    <w:pPr>
      <w:spacing w:before="300" w:after="300"/>
      <w:contextualSpacing/>
    </w:pPr>
    <w:rPr>
      <w:color w:val="023E5C" w:themeColor="text2"/>
      <w:sz w:val="36"/>
    </w:rPr>
  </w:style>
  <w:style w:type="paragraph" w:customStyle="1" w:styleId="NotesBoxText">
    <w:name w:val="Notes Box Text"/>
    <w:basedOn w:val="Normal"/>
    <w:uiPriority w:val="14"/>
    <w:qFormat/>
    <w:rsid w:val="00111FE2"/>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NotesBoxBullet">
    <w:name w:val="Notes Box Bullet"/>
    <w:basedOn w:val="NotesBoxText"/>
    <w:uiPriority w:val="15"/>
    <w:qFormat/>
    <w:rsid w:val="00111FE2"/>
    <w:pPr>
      <w:numPr>
        <w:numId w:val="16"/>
      </w:numPr>
    </w:pPr>
  </w:style>
  <w:style w:type="numbering" w:customStyle="1" w:styleId="NotesBoxBullets">
    <w:name w:val="Notes Box Bullets"/>
    <w:uiPriority w:val="99"/>
    <w:rsid w:val="00111FE2"/>
    <w:pPr>
      <w:numPr>
        <w:numId w:val="7"/>
      </w:numPr>
    </w:pPr>
  </w:style>
  <w:style w:type="paragraph" w:customStyle="1" w:styleId="NotesBoxHeading">
    <w:name w:val="Notes Box Heading"/>
    <w:basedOn w:val="NotesBoxText"/>
    <w:uiPriority w:val="14"/>
    <w:qFormat/>
    <w:rsid w:val="00111FE2"/>
    <w:pPr>
      <w:spacing w:before="240"/>
    </w:pPr>
    <w:rPr>
      <w:b/>
      <w:bCs/>
      <w:sz w:val="24"/>
      <w:szCs w:val="24"/>
    </w:rPr>
  </w:style>
  <w:style w:type="paragraph" w:customStyle="1" w:styleId="WarningBoxText">
    <w:name w:val="Warning Box Text"/>
    <w:basedOn w:val="Normal"/>
    <w:uiPriority w:val="16"/>
    <w:qFormat/>
    <w:rsid w:val="00111FE2"/>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Bullet">
    <w:name w:val="Warning Box Bullet"/>
    <w:basedOn w:val="WarningBoxText"/>
    <w:uiPriority w:val="17"/>
    <w:qFormat/>
    <w:rsid w:val="000D1115"/>
    <w:pPr>
      <w:numPr>
        <w:numId w:val="19"/>
      </w:numPr>
      <w:ind w:left="564" w:hanging="284"/>
    </w:pPr>
  </w:style>
  <w:style w:type="numbering" w:customStyle="1" w:styleId="WarningBoxBullets">
    <w:name w:val="Warning Box Bullets"/>
    <w:uiPriority w:val="99"/>
    <w:rsid w:val="00111FE2"/>
    <w:pPr>
      <w:numPr>
        <w:numId w:val="10"/>
      </w:numPr>
    </w:pPr>
  </w:style>
  <w:style w:type="paragraph" w:customStyle="1" w:styleId="WarningBoxHeading">
    <w:name w:val="Warning Box Heading"/>
    <w:basedOn w:val="WarningBoxText"/>
    <w:uiPriority w:val="16"/>
    <w:qFormat/>
    <w:rsid w:val="00111FE2"/>
    <w:pPr>
      <w:spacing w:before="240"/>
    </w:pPr>
    <w:rPr>
      <w:b/>
      <w:sz w:val="24"/>
    </w:rPr>
  </w:style>
  <w:style w:type="numbering" w:customStyle="1" w:styleId="List2Numbered">
    <w:name w:val="List 2 Numbered"/>
    <w:uiPriority w:val="99"/>
    <w:rsid w:val="00E67411"/>
    <w:pPr>
      <w:numPr>
        <w:numId w:val="11"/>
      </w:numPr>
    </w:pPr>
  </w:style>
  <w:style w:type="paragraph" w:customStyle="1" w:styleId="List2Numbered1">
    <w:name w:val="List 2 Numbered 1"/>
    <w:basedOn w:val="Normal"/>
    <w:uiPriority w:val="2"/>
    <w:qFormat/>
    <w:rsid w:val="00E67411"/>
    <w:pPr>
      <w:numPr>
        <w:numId w:val="12"/>
      </w:numPr>
    </w:pPr>
  </w:style>
  <w:style w:type="paragraph" w:customStyle="1" w:styleId="List2Numbered2">
    <w:name w:val="List 2 Numbered 2"/>
    <w:basedOn w:val="List2Numbered1"/>
    <w:uiPriority w:val="2"/>
    <w:qFormat/>
    <w:rsid w:val="00E67411"/>
    <w:pPr>
      <w:numPr>
        <w:ilvl w:val="1"/>
      </w:numPr>
    </w:pPr>
  </w:style>
  <w:style w:type="paragraph" w:customStyle="1" w:styleId="List2Numbered3">
    <w:name w:val="List 2 Numbered 3"/>
    <w:basedOn w:val="List2Numbered2"/>
    <w:uiPriority w:val="2"/>
    <w:qFormat/>
    <w:rsid w:val="00E67411"/>
    <w:pPr>
      <w:numPr>
        <w:ilvl w:val="2"/>
      </w:numPr>
    </w:pPr>
  </w:style>
  <w:style w:type="paragraph" w:styleId="CommentSubject">
    <w:name w:val="annotation subject"/>
    <w:basedOn w:val="CommentText"/>
    <w:next w:val="CommentText"/>
    <w:link w:val="CommentSubjectChar"/>
    <w:uiPriority w:val="99"/>
    <w:semiHidden/>
    <w:unhideWhenUsed/>
    <w:rsid w:val="00111FE2"/>
    <w:rPr>
      <w:b/>
      <w:bCs/>
    </w:rPr>
  </w:style>
  <w:style w:type="character" w:customStyle="1" w:styleId="CommentSubjectChar">
    <w:name w:val="Comment Subject Char"/>
    <w:basedOn w:val="CommentTextChar"/>
    <w:link w:val="CommentSubject"/>
    <w:uiPriority w:val="99"/>
    <w:semiHidden/>
    <w:rsid w:val="00111FE2"/>
    <w:rPr>
      <w:b/>
      <w:bCs/>
    </w:rPr>
  </w:style>
  <w:style w:type="paragraph" w:customStyle="1" w:styleId="DocumentMetadataProperties">
    <w:name w:val="Document Metadata Properties"/>
    <w:basedOn w:val="Normal"/>
    <w:uiPriority w:val="24"/>
    <w:rsid w:val="00111FE2"/>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DOCUMENTTYPE">
    <w:name w:val="DOCUMENT TYPE"/>
    <w:basedOn w:val="Subtitle"/>
    <w:uiPriority w:val="22"/>
    <w:qFormat/>
    <w:rsid w:val="00111FE2"/>
    <w:pPr>
      <w:outlineLvl w:val="0"/>
    </w:pPr>
    <w:rPr>
      <w:b/>
      <w:caps/>
    </w:rPr>
  </w:style>
  <w:style w:type="paragraph" w:styleId="ListParagraph">
    <w:name w:val="List Paragraph"/>
    <w:basedOn w:val="Normal"/>
    <w:uiPriority w:val="37"/>
    <w:unhideWhenUsed/>
    <w:rsid w:val="00111FE2"/>
    <w:pPr>
      <w:ind w:left="720"/>
      <w:contextualSpacing/>
    </w:pPr>
  </w:style>
  <w:style w:type="paragraph" w:customStyle="1" w:styleId="NotesBoxTextHanging">
    <w:name w:val="Notes Box Text Hanging"/>
    <w:basedOn w:val="NotesBoxText"/>
    <w:uiPriority w:val="15"/>
    <w:qFormat/>
    <w:rsid w:val="00111FE2"/>
    <w:pPr>
      <w:ind w:left="1134" w:hanging="850"/>
    </w:pPr>
  </w:style>
  <w:style w:type="paragraph" w:customStyle="1" w:styleId="Imagecaption">
    <w:name w:val="Image caption"/>
    <w:basedOn w:val="Caption"/>
    <w:uiPriority w:val="20"/>
    <w:qFormat/>
    <w:rsid w:val="00111FE2"/>
    <w:pPr>
      <w:spacing w:before="120" w:after="240"/>
    </w:pPr>
    <w:rPr>
      <w:b w:val="0"/>
      <w:color w:val="000000" w:themeColor="text1"/>
      <w:sz w:val="16"/>
    </w:rPr>
  </w:style>
  <w:style w:type="paragraph" w:customStyle="1" w:styleId="AnnexNumbered1">
    <w:name w:val="Annex Numbered 1"/>
    <w:basedOn w:val="Heading2"/>
    <w:next w:val="Normal"/>
    <w:uiPriority w:val="11"/>
    <w:qFormat/>
    <w:rsid w:val="0067193F"/>
    <w:pPr>
      <w:numPr>
        <w:numId w:val="22"/>
      </w:numPr>
    </w:pPr>
  </w:style>
  <w:style w:type="paragraph" w:customStyle="1" w:styleId="AnnexNumbered2">
    <w:name w:val="Annex Numbered 2"/>
    <w:basedOn w:val="Heading3"/>
    <w:next w:val="Normal"/>
    <w:uiPriority w:val="11"/>
    <w:qFormat/>
    <w:rsid w:val="0067193F"/>
    <w:pPr>
      <w:numPr>
        <w:ilvl w:val="1"/>
        <w:numId w:val="22"/>
      </w:numPr>
    </w:pPr>
  </w:style>
  <w:style w:type="paragraph" w:customStyle="1" w:styleId="AnnexNumbered3">
    <w:name w:val="Annex Numbered 3"/>
    <w:basedOn w:val="Normal"/>
    <w:uiPriority w:val="11"/>
    <w:rsid w:val="008F6729"/>
    <w:pPr>
      <w:keepNext/>
      <w:numPr>
        <w:ilvl w:val="2"/>
        <w:numId w:val="22"/>
      </w:numPr>
      <w:spacing w:before="300"/>
    </w:pPr>
    <w:rPr>
      <w:b/>
      <w:color w:val="023E5C" w:themeColor="text2"/>
      <w:sz w:val="24"/>
    </w:rPr>
  </w:style>
  <w:style w:type="numbering" w:customStyle="1" w:styleId="AnnexNumbers">
    <w:name w:val="Annex Numbers"/>
    <w:uiPriority w:val="99"/>
    <w:rsid w:val="0067193F"/>
    <w:pPr>
      <w:numPr>
        <w:numId w:val="22"/>
      </w:numPr>
    </w:pPr>
  </w:style>
  <w:style w:type="paragraph" w:styleId="ListNumber2">
    <w:name w:val="List Number 2"/>
    <w:basedOn w:val="Normal"/>
    <w:uiPriority w:val="99"/>
    <w:unhideWhenUsed/>
    <w:rsid w:val="0005305E"/>
    <w:pPr>
      <w:numPr>
        <w:ilvl w:val="1"/>
        <w:numId w:val="23"/>
      </w:numPr>
    </w:pPr>
  </w:style>
  <w:style w:type="paragraph" w:customStyle="1" w:styleId="Tabletext">
    <w:name w:val="Table text"/>
    <w:basedOn w:val="Normal"/>
    <w:uiPriority w:val="29"/>
    <w:qFormat/>
    <w:rsid w:val="0005305E"/>
    <w:pPr>
      <w:spacing w:before="0" w:after="0"/>
    </w:pPr>
    <w:rPr>
      <w:rFonts w:ascii="Arial" w:eastAsia="Times New Roman" w:hAnsi="Arial" w:cs="Arial"/>
      <w:color w:val="000000"/>
    </w:rPr>
  </w:style>
  <w:style w:type="paragraph" w:customStyle="1" w:styleId="Note">
    <w:name w:val="Note"/>
    <w:basedOn w:val="NotesBoxTextHanging"/>
    <w:uiPriority w:val="19"/>
    <w:qFormat/>
    <w:rsid w:val="0005305E"/>
  </w:style>
  <w:style w:type="paragraph" w:styleId="ListBullet">
    <w:name w:val="List Bullet"/>
    <w:basedOn w:val="Normal"/>
    <w:uiPriority w:val="4"/>
    <w:unhideWhenUsed/>
    <w:qFormat/>
    <w:rsid w:val="0005305E"/>
    <w:pPr>
      <w:numPr>
        <w:numId w:val="24"/>
      </w:numPr>
    </w:pPr>
  </w:style>
  <w:style w:type="paragraph" w:styleId="ListBullet2">
    <w:name w:val="List Bullet 2"/>
    <w:basedOn w:val="Normal"/>
    <w:uiPriority w:val="4"/>
    <w:unhideWhenUsed/>
    <w:qFormat/>
    <w:rsid w:val="0005305E"/>
    <w:pPr>
      <w:numPr>
        <w:ilvl w:val="1"/>
        <w:numId w:val="24"/>
      </w:numPr>
    </w:pPr>
  </w:style>
  <w:style w:type="paragraph" w:styleId="ListBullet3">
    <w:name w:val="List Bullet 3"/>
    <w:basedOn w:val="Normal"/>
    <w:uiPriority w:val="4"/>
    <w:unhideWhenUsed/>
    <w:qFormat/>
    <w:rsid w:val="0005305E"/>
    <w:pPr>
      <w:numPr>
        <w:ilvl w:val="2"/>
        <w:numId w:val="24"/>
      </w:numPr>
    </w:pPr>
  </w:style>
  <w:style w:type="paragraph" w:styleId="ListNumber">
    <w:name w:val="List Number"/>
    <w:basedOn w:val="Normal"/>
    <w:uiPriority w:val="99"/>
    <w:unhideWhenUsed/>
    <w:rsid w:val="0005305E"/>
    <w:pPr>
      <w:numPr>
        <w:numId w:val="23"/>
      </w:numPr>
    </w:pPr>
  </w:style>
  <w:style w:type="paragraph" w:styleId="ListNumber4">
    <w:name w:val="List Number 4"/>
    <w:basedOn w:val="Normal"/>
    <w:uiPriority w:val="99"/>
    <w:unhideWhenUsed/>
    <w:rsid w:val="0005305E"/>
    <w:pPr>
      <w:numPr>
        <w:ilvl w:val="3"/>
        <w:numId w:val="23"/>
      </w:numPr>
      <w:ind w:left="1135"/>
    </w:pPr>
  </w:style>
  <w:style w:type="character" w:customStyle="1" w:styleId="italics">
    <w:name w:val="italics"/>
    <w:basedOn w:val="DefaultParagraphFont"/>
    <w:uiPriority w:val="2"/>
    <w:qFormat/>
    <w:rsid w:val="0005305E"/>
    <w:rPr>
      <w:i/>
      <w:iCs/>
    </w:rPr>
  </w:style>
  <w:style w:type="paragraph" w:customStyle="1" w:styleId="unHeading2">
    <w:name w:val="unHeading2"/>
    <w:basedOn w:val="Heading2"/>
    <w:uiPriority w:val="8"/>
    <w:qFormat/>
    <w:rsid w:val="0005305E"/>
    <w:pPr>
      <w:tabs>
        <w:tab w:val="left" w:pos="1134"/>
        <w:tab w:val="left" w:pos="1418"/>
      </w:tabs>
    </w:pPr>
    <w:rPr>
      <w:b/>
      <w:kern w:val="32"/>
    </w:rPr>
  </w:style>
  <w:style w:type="paragraph" w:customStyle="1" w:styleId="unHeading3">
    <w:name w:val="unHeading3"/>
    <w:basedOn w:val="Heading3"/>
    <w:uiPriority w:val="8"/>
    <w:qFormat/>
    <w:rsid w:val="0005305E"/>
    <w:pPr>
      <w:tabs>
        <w:tab w:val="left" w:pos="1134"/>
        <w:tab w:val="left" w:pos="1418"/>
      </w:tabs>
    </w:pPr>
    <w:rPr>
      <w:kern w:val="32"/>
    </w:rPr>
  </w:style>
  <w:style w:type="paragraph" w:styleId="ListNumber3">
    <w:name w:val="List Number 3"/>
    <w:basedOn w:val="Normal"/>
    <w:uiPriority w:val="99"/>
    <w:unhideWhenUsed/>
    <w:rsid w:val="0005305E"/>
    <w:pPr>
      <w:numPr>
        <w:ilvl w:val="2"/>
        <w:numId w:val="23"/>
      </w:numPr>
      <w:ind w:left="851"/>
    </w:pPr>
  </w:style>
  <w:style w:type="paragraph" w:styleId="ListNumber5">
    <w:name w:val="List Number 5"/>
    <w:basedOn w:val="Normal"/>
    <w:uiPriority w:val="99"/>
    <w:unhideWhenUsed/>
    <w:rsid w:val="0005305E"/>
    <w:pPr>
      <w:numPr>
        <w:ilvl w:val="4"/>
        <w:numId w:val="23"/>
      </w:numPr>
      <w:ind w:left="1418"/>
    </w:pPr>
  </w:style>
  <w:style w:type="numbering" w:customStyle="1" w:styleId="NPRMListaiA1">
    <w:name w:val="NPRM List a i A 1"/>
    <w:uiPriority w:val="99"/>
    <w:locked/>
    <w:rsid w:val="0005305E"/>
    <w:pPr>
      <w:numPr>
        <w:numId w:val="23"/>
      </w:numPr>
    </w:pPr>
  </w:style>
  <w:style w:type="numbering" w:customStyle="1" w:styleId="SDbulletlist">
    <w:name w:val="SD bullet list"/>
    <w:uiPriority w:val="99"/>
    <w:rsid w:val="0005305E"/>
    <w:pPr>
      <w:numPr>
        <w:numId w:val="24"/>
      </w:numPr>
    </w:pPr>
  </w:style>
  <w:style w:type="paragraph" w:styleId="ListBullet4">
    <w:name w:val="List Bullet 4"/>
    <w:basedOn w:val="Normal"/>
    <w:uiPriority w:val="99"/>
    <w:unhideWhenUsed/>
    <w:rsid w:val="0005305E"/>
    <w:pPr>
      <w:numPr>
        <w:ilvl w:val="3"/>
        <w:numId w:val="24"/>
      </w:numPr>
    </w:pPr>
  </w:style>
  <w:style w:type="paragraph" w:styleId="ListBullet5">
    <w:name w:val="List Bullet 5"/>
    <w:basedOn w:val="Normal"/>
    <w:uiPriority w:val="99"/>
    <w:unhideWhenUsed/>
    <w:rsid w:val="0005305E"/>
    <w:pPr>
      <w:numPr>
        <w:ilvl w:val="4"/>
        <w:numId w:val="24"/>
      </w:numPr>
    </w:pPr>
  </w:style>
  <w:style w:type="character" w:customStyle="1" w:styleId="bold">
    <w:name w:val="bold"/>
    <w:basedOn w:val="DefaultParagraphFont"/>
    <w:uiPriority w:val="2"/>
    <w:qFormat/>
    <w:rsid w:val="0005305E"/>
    <w:rPr>
      <w:b/>
      <w:bCs/>
    </w:rPr>
  </w:style>
  <w:style w:type="character" w:customStyle="1" w:styleId="underline">
    <w:name w:val="underline"/>
    <w:basedOn w:val="DefaultParagraphFont"/>
    <w:uiPriority w:val="2"/>
    <w:rsid w:val="0005305E"/>
    <w:rPr>
      <w:u w:val="single"/>
    </w:rPr>
  </w:style>
  <w:style w:type="paragraph" w:customStyle="1" w:styleId="Documentidentifier">
    <w:name w:val="Document identifier"/>
    <w:basedOn w:val="Normal"/>
    <w:uiPriority w:val="19"/>
    <w:qFormat/>
    <w:rsid w:val="0005305E"/>
    <w:pPr>
      <w:spacing w:before="960" w:after="300"/>
      <w:ind w:right="454"/>
    </w:pPr>
    <w:rPr>
      <w:rFonts w:asciiTheme="majorHAnsi" w:hAnsiTheme="majorHAnsi"/>
      <w:b/>
      <w:caps/>
      <w:sz w:val="36"/>
    </w:rPr>
  </w:style>
  <w:style w:type="table" w:customStyle="1" w:styleId="SD-MOStable">
    <w:name w:val="SD - MOS table"/>
    <w:basedOn w:val="TableNormal"/>
    <w:uiPriority w:val="99"/>
    <w:rsid w:val="0005305E"/>
    <w:pPr>
      <w:spacing w:before="0" w:after="0"/>
    </w:pPr>
    <w:rPr>
      <w:rFonts w:ascii="Arial" w:hAnsi="Arial"/>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Level1">
    <w:name w:val="Level 1."/>
    <w:basedOn w:val="Normal"/>
    <w:next w:val="Normal"/>
    <w:rsid w:val="005506C5"/>
    <w:pPr>
      <w:numPr>
        <w:numId w:val="25"/>
      </w:numPr>
      <w:suppressAutoHyphens w:val="0"/>
      <w:spacing w:before="240"/>
      <w:outlineLvl w:val="1"/>
    </w:pPr>
    <w:rPr>
      <w:rFonts w:ascii="Palatino" w:eastAsia="Times New Roman" w:hAnsi="Palatino" w:cs="Arial"/>
      <w:color w:val="auto"/>
      <w:sz w:val="22"/>
      <w:szCs w:val="22"/>
    </w:rPr>
  </w:style>
  <w:style w:type="paragraph" w:customStyle="1" w:styleId="Level11">
    <w:name w:val="Level 1.1"/>
    <w:basedOn w:val="Normal"/>
    <w:next w:val="Normal"/>
    <w:rsid w:val="005506C5"/>
    <w:pPr>
      <w:numPr>
        <w:ilvl w:val="1"/>
        <w:numId w:val="25"/>
      </w:numPr>
      <w:suppressAutoHyphens w:val="0"/>
      <w:spacing w:before="240"/>
      <w:outlineLvl w:val="2"/>
    </w:pPr>
    <w:rPr>
      <w:rFonts w:ascii="Palatino" w:eastAsia="Times New Roman" w:hAnsi="Palatino" w:cs="Arial"/>
      <w:color w:val="auto"/>
      <w:sz w:val="22"/>
      <w:szCs w:val="22"/>
    </w:rPr>
  </w:style>
  <w:style w:type="paragraph" w:customStyle="1" w:styleId="Levela">
    <w:name w:val="Level (a)"/>
    <w:basedOn w:val="Normal"/>
    <w:next w:val="Normal"/>
    <w:rsid w:val="005506C5"/>
    <w:pPr>
      <w:numPr>
        <w:ilvl w:val="2"/>
        <w:numId w:val="25"/>
      </w:numPr>
      <w:suppressAutoHyphens w:val="0"/>
      <w:spacing w:before="240"/>
      <w:outlineLvl w:val="3"/>
    </w:pPr>
    <w:rPr>
      <w:rFonts w:ascii="Palatino" w:eastAsia="Times New Roman" w:hAnsi="Palatino" w:cs="Arial"/>
      <w:color w:val="auto"/>
      <w:sz w:val="22"/>
      <w:szCs w:val="22"/>
    </w:rPr>
  </w:style>
  <w:style w:type="paragraph" w:customStyle="1" w:styleId="Leveli">
    <w:name w:val="Level (i)"/>
    <w:basedOn w:val="Normal"/>
    <w:next w:val="Normal"/>
    <w:rsid w:val="005506C5"/>
    <w:pPr>
      <w:numPr>
        <w:ilvl w:val="3"/>
        <w:numId w:val="25"/>
      </w:numPr>
      <w:suppressAutoHyphens w:val="0"/>
      <w:spacing w:before="240"/>
      <w:outlineLvl w:val="4"/>
    </w:pPr>
    <w:rPr>
      <w:rFonts w:ascii="Palatino" w:eastAsia="Times New Roman" w:hAnsi="Palatino" w:cs="Arial"/>
      <w:color w:val="auto"/>
      <w:sz w:val="22"/>
      <w:szCs w:val="22"/>
    </w:rPr>
  </w:style>
  <w:style w:type="paragraph" w:customStyle="1" w:styleId="LevelA0">
    <w:name w:val="Level(A)"/>
    <w:basedOn w:val="Normal"/>
    <w:next w:val="Normal"/>
    <w:rsid w:val="005506C5"/>
    <w:pPr>
      <w:numPr>
        <w:ilvl w:val="4"/>
        <w:numId w:val="25"/>
      </w:numPr>
      <w:suppressAutoHyphens w:val="0"/>
      <w:spacing w:before="240"/>
      <w:outlineLvl w:val="5"/>
    </w:pPr>
    <w:rPr>
      <w:rFonts w:ascii="Palatino" w:eastAsia="Times New Roman" w:hAnsi="Palatino" w:cs="Arial"/>
      <w:color w:val="auto"/>
      <w:sz w:val="22"/>
      <w:szCs w:val="22"/>
    </w:rPr>
  </w:style>
  <w:style w:type="paragraph" w:customStyle="1" w:styleId="LevelI0">
    <w:name w:val="Level(I)"/>
    <w:basedOn w:val="Normal"/>
    <w:next w:val="Normal"/>
    <w:rsid w:val="005506C5"/>
    <w:pPr>
      <w:numPr>
        <w:ilvl w:val="5"/>
        <w:numId w:val="25"/>
      </w:numPr>
      <w:suppressAutoHyphens w:val="0"/>
      <w:spacing w:before="240"/>
      <w:outlineLvl w:val="6"/>
    </w:pPr>
    <w:rPr>
      <w:rFonts w:ascii="Palatino" w:eastAsia="Times New Roman" w:hAnsi="Palatino" w:cs="Arial"/>
      <w:color w:val="auto"/>
      <w:sz w:val="22"/>
      <w:szCs w:val="22"/>
    </w:rPr>
  </w:style>
  <w:style w:type="table" w:customStyle="1" w:styleId="DPSTableGrid1">
    <w:name w:val="DPS Table Grid1"/>
    <w:basedOn w:val="TableNormal"/>
    <w:next w:val="TableGrid"/>
    <w:rsid w:val="00424DA5"/>
    <w:pPr>
      <w:spacing w:before="0" w:after="0"/>
    </w:pPr>
    <w:rPr>
      <w:rFonts w:ascii="Arial" w:hAnsi="Arial" w:cs="Arial"/>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87DF0"/>
    <w:pPr>
      <w:widowControl w:val="0"/>
      <w:suppressAutoHyphens w:val="0"/>
      <w:autoSpaceDE w:val="0"/>
      <w:autoSpaceDN w:val="0"/>
      <w:spacing w:before="0" w:after="0"/>
    </w:pPr>
    <w:rPr>
      <w:rFonts w:ascii="Arial" w:eastAsia="Arial" w:hAnsi="Arial" w:cs="Arial"/>
      <w:color w:val="auto"/>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ohchr.org/documents/publication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shadmin@casa.gov.au" TargetMode="External"/><Relationship Id="rId2" Type="http://schemas.openxmlformats.org/officeDocument/2006/relationships/customXml" Target="../customXml/item2.xml"/><Relationship Id="rId16" Type="http://schemas.openxmlformats.org/officeDocument/2006/relationships/hyperlink" Target="https://www.casa.gov.au/standard-page/civil-aviation-safety-authority-casa-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shadmin@casa.gov.a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hadmin@casa.gov.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99\OneDrive%20-%20CASA%20Production%20Domain\Desktop\New%20Templates%20Nov%202023\Form%20Template%20-Embedded%20document%20properties%20-%20Tier%204%20-%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138BB8BB594EA28D6F1FE7AD816E2C"/>
        <w:category>
          <w:name w:val="General"/>
          <w:gallery w:val="placeholder"/>
        </w:category>
        <w:types>
          <w:type w:val="bbPlcHdr"/>
        </w:types>
        <w:behaviors>
          <w:behavior w:val="content"/>
        </w:behaviors>
        <w:guid w:val="{FA984E6D-B5C2-4926-9C68-ED985F139A5C}"/>
      </w:docPartPr>
      <w:docPartBody>
        <w:p w:rsidR="006A0DF4" w:rsidRDefault="00040971">
          <w:pPr>
            <w:pStyle w:val="8B138BB8BB594EA28D6F1FE7AD816E2C"/>
          </w:pPr>
          <w:r w:rsidRPr="006148B4">
            <w:rPr>
              <w:rStyle w:val="PlaceholderText"/>
            </w:rPr>
            <w:t>Choose an item.</w:t>
          </w:r>
        </w:p>
      </w:docPartBody>
    </w:docPart>
    <w:docPart>
      <w:docPartPr>
        <w:name w:val="CDFB823A8C5A45A09C87722B9F2A2E89"/>
        <w:category>
          <w:name w:val="General"/>
          <w:gallery w:val="placeholder"/>
        </w:category>
        <w:types>
          <w:type w:val="bbPlcHdr"/>
        </w:types>
        <w:behaviors>
          <w:behavior w:val="content"/>
        </w:behaviors>
        <w:guid w:val="{A34C5E61-5994-4B43-9CF9-D83CC380ED75}"/>
      </w:docPartPr>
      <w:docPartBody>
        <w:p w:rsidR="006A0DF4" w:rsidRDefault="00040971">
          <w:pPr>
            <w:pStyle w:val="CDFB823A8C5A45A09C87722B9F2A2E89"/>
          </w:pPr>
          <w:r w:rsidRPr="006148B4">
            <w:rPr>
              <w:rStyle w:val="PlaceholderText"/>
            </w:rPr>
            <w:t>[Title]</w:t>
          </w:r>
        </w:p>
      </w:docPartBody>
    </w:docPart>
    <w:docPart>
      <w:docPartPr>
        <w:name w:val="DefaultPlaceholder_-1854013438"/>
        <w:category>
          <w:name w:val="General"/>
          <w:gallery w:val="placeholder"/>
        </w:category>
        <w:types>
          <w:type w:val="bbPlcHdr"/>
        </w:types>
        <w:behaviors>
          <w:behavior w:val="content"/>
        </w:behaviors>
        <w:guid w:val="{1D668298-C545-4048-B87E-A847F17E1C4C}"/>
      </w:docPartPr>
      <w:docPartBody>
        <w:p w:rsidR="00151EB7" w:rsidRDefault="00011849">
          <w:r w:rsidRPr="00AA240D">
            <w:rPr>
              <w:rStyle w:val="PlaceholderText"/>
            </w:rPr>
            <w:t>Choose an item.</w:t>
          </w:r>
        </w:p>
      </w:docPartBody>
    </w:docPart>
    <w:docPart>
      <w:docPartPr>
        <w:name w:val="386D39C0A23748B78462EA509E78A0F7"/>
        <w:category>
          <w:name w:val="General"/>
          <w:gallery w:val="placeholder"/>
        </w:category>
        <w:types>
          <w:type w:val="bbPlcHdr"/>
        </w:types>
        <w:behaviors>
          <w:behavior w:val="content"/>
        </w:behaviors>
        <w:guid w:val="{D27F3F3B-1AA5-47E1-8800-353B169CD1FA}"/>
      </w:docPartPr>
      <w:docPartBody>
        <w:p w:rsidR="00151EB7" w:rsidRDefault="00011849" w:rsidP="00011849">
          <w:pPr>
            <w:pStyle w:val="386D39C0A23748B78462EA509E78A0F71"/>
          </w:pPr>
          <w:r w:rsidRPr="00AA240D">
            <w:rPr>
              <w:rStyle w:val="PlaceholderText"/>
            </w:rPr>
            <w:t>Click or tap here to enter text.</w:t>
          </w:r>
        </w:p>
      </w:docPartBody>
    </w:docPart>
    <w:docPart>
      <w:docPartPr>
        <w:name w:val="C477C492E6384379843EF7898D8BB725"/>
        <w:category>
          <w:name w:val="General"/>
          <w:gallery w:val="placeholder"/>
        </w:category>
        <w:types>
          <w:type w:val="bbPlcHdr"/>
        </w:types>
        <w:behaviors>
          <w:behavior w:val="content"/>
        </w:behaviors>
        <w:guid w:val="{2C66943B-A552-4823-8A36-2C8885A7B90B}"/>
      </w:docPartPr>
      <w:docPartBody>
        <w:p w:rsidR="00151EB7" w:rsidRDefault="00011849" w:rsidP="00011849">
          <w:pPr>
            <w:pStyle w:val="C477C492E6384379843EF7898D8BB7251"/>
          </w:pPr>
          <w:r w:rsidRPr="00AA240D">
            <w:rPr>
              <w:rStyle w:val="PlaceholderText"/>
            </w:rPr>
            <w:t>Click or tap here to enter text.</w:t>
          </w:r>
        </w:p>
      </w:docPartBody>
    </w:docPart>
    <w:docPart>
      <w:docPartPr>
        <w:name w:val="59498A3718A3447E827C2B4B6B456201"/>
        <w:category>
          <w:name w:val="General"/>
          <w:gallery w:val="placeholder"/>
        </w:category>
        <w:types>
          <w:type w:val="bbPlcHdr"/>
        </w:types>
        <w:behaviors>
          <w:behavior w:val="content"/>
        </w:behaviors>
        <w:guid w:val="{F1548A04-DAF0-4C95-BC7B-F8AF111A892B}"/>
      </w:docPartPr>
      <w:docPartBody>
        <w:p w:rsidR="00151EB7" w:rsidRDefault="00011849" w:rsidP="00011849">
          <w:pPr>
            <w:pStyle w:val="59498A3718A3447E827C2B4B6B4562011"/>
          </w:pPr>
          <w:r w:rsidRPr="00AA240D">
            <w:rPr>
              <w:rStyle w:val="PlaceholderText"/>
            </w:rPr>
            <w:t>Click or tap here to enter text.</w:t>
          </w:r>
        </w:p>
      </w:docPartBody>
    </w:docPart>
    <w:docPart>
      <w:docPartPr>
        <w:name w:val="2B4F691AFA894B7D8BFE33CE5AC29A71"/>
        <w:category>
          <w:name w:val="General"/>
          <w:gallery w:val="placeholder"/>
        </w:category>
        <w:types>
          <w:type w:val="bbPlcHdr"/>
        </w:types>
        <w:behaviors>
          <w:behavior w:val="content"/>
        </w:behaviors>
        <w:guid w:val="{D8F2E086-C013-4C97-B1A1-0CD2188B3B74}"/>
      </w:docPartPr>
      <w:docPartBody>
        <w:p w:rsidR="00151EB7" w:rsidRDefault="00011849" w:rsidP="00011849">
          <w:pPr>
            <w:pStyle w:val="2B4F691AFA894B7D8BFE33CE5AC29A71"/>
          </w:pPr>
          <w:r w:rsidRPr="00AA240D">
            <w:rPr>
              <w:rStyle w:val="PlaceholderText"/>
            </w:rPr>
            <w:t>Click or tap here to enter text.</w:t>
          </w:r>
        </w:p>
      </w:docPartBody>
    </w:docPart>
    <w:docPart>
      <w:docPartPr>
        <w:name w:val="2000F1EF5CED4EEBBA0137077B449A08"/>
        <w:category>
          <w:name w:val="General"/>
          <w:gallery w:val="placeholder"/>
        </w:category>
        <w:types>
          <w:type w:val="bbPlcHdr"/>
        </w:types>
        <w:behaviors>
          <w:behavior w:val="content"/>
        </w:behaviors>
        <w:guid w:val="{0D920022-ABC6-4EE3-937E-24537530ABDE}"/>
      </w:docPartPr>
      <w:docPartBody>
        <w:p w:rsidR="00151EB7" w:rsidRDefault="00011849" w:rsidP="00011849">
          <w:pPr>
            <w:pStyle w:val="2000F1EF5CED4EEBBA0137077B449A08"/>
          </w:pPr>
          <w:r w:rsidRPr="00AA240D">
            <w:rPr>
              <w:rStyle w:val="PlaceholderText"/>
            </w:rPr>
            <w:t>Click or tap here to enter text.</w:t>
          </w:r>
        </w:p>
      </w:docPartBody>
    </w:docPart>
    <w:docPart>
      <w:docPartPr>
        <w:name w:val="1FA501452D994F99B08DE918A9FBB29E"/>
        <w:category>
          <w:name w:val="General"/>
          <w:gallery w:val="placeholder"/>
        </w:category>
        <w:types>
          <w:type w:val="bbPlcHdr"/>
        </w:types>
        <w:behaviors>
          <w:behavior w:val="content"/>
        </w:behaviors>
        <w:guid w:val="{0E15F862-C750-452E-A40F-A6BFCCFD7F6E}"/>
      </w:docPartPr>
      <w:docPartBody>
        <w:p w:rsidR="00151EB7" w:rsidRDefault="00011849" w:rsidP="00011849">
          <w:pPr>
            <w:pStyle w:val="1FA501452D994F99B08DE918A9FBB29E"/>
          </w:pPr>
          <w:r w:rsidRPr="00AA240D">
            <w:rPr>
              <w:rStyle w:val="PlaceholderText"/>
            </w:rPr>
            <w:t>Click or tap here to enter text.</w:t>
          </w:r>
        </w:p>
      </w:docPartBody>
    </w:docPart>
    <w:docPart>
      <w:docPartPr>
        <w:name w:val="54B80EA95C2C474EA41770A34492D70E"/>
        <w:category>
          <w:name w:val="General"/>
          <w:gallery w:val="placeholder"/>
        </w:category>
        <w:types>
          <w:type w:val="bbPlcHdr"/>
        </w:types>
        <w:behaviors>
          <w:behavior w:val="content"/>
        </w:behaviors>
        <w:guid w:val="{86A16248-4985-45C3-A404-F8D97B932B44}"/>
      </w:docPartPr>
      <w:docPartBody>
        <w:p w:rsidR="00151EB7" w:rsidRDefault="00011849" w:rsidP="00011849">
          <w:pPr>
            <w:pStyle w:val="54B80EA95C2C474EA41770A34492D70E"/>
          </w:pPr>
          <w:r w:rsidRPr="00AA240D">
            <w:rPr>
              <w:rStyle w:val="PlaceholderText"/>
            </w:rPr>
            <w:t>Click or tap here to enter text.</w:t>
          </w:r>
        </w:p>
      </w:docPartBody>
    </w:docPart>
    <w:docPart>
      <w:docPartPr>
        <w:name w:val="9DE7A392EF0F4F53A204943106C85CDB"/>
        <w:category>
          <w:name w:val="General"/>
          <w:gallery w:val="placeholder"/>
        </w:category>
        <w:types>
          <w:type w:val="bbPlcHdr"/>
        </w:types>
        <w:behaviors>
          <w:behavior w:val="content"/>
        </w:behaviors>
        <w:guid w:val="{F8753446-3DAD-42E6-85AC-A63FC26A15F4}"/>
      </w:docPartPr>
      <w:docPartBody>
        <w:p w:rsidR="00151EB7" w:rsidRDefault="00011849" w:rsidP="00011849">
          <w:pPr>
            <w:pStyle w:val="9DE7A392EF0F4F53A204943106C85CDB"/>
          </w:pPr>
          <w:r w:rsidRPr="00AA240D">
            <w:rPr>
              <w:rStyle w:val="PlaceholderText"/>
            </w:rPr>
            <w:t>Click or tap here to enter text.</w:t>
          </w:r>
        </w:p>
      </w:docPartBody>
    </w:docPart>
    <w:docPart>
      <w:docPartPr>
        <w:name w:val="4CFF9EE22CCA4253BCD32E1DCA68BC9B"/>
        <w:category>
          <w:name w:val="General"/>
          <w:gallery w:val="placeholder"/>
        </w:category>
        <w:types>
          <w:type w:val="bbPlcHdr"/>
        </w:types>
        <w:behaviors>
          <w:behavior w:val="content"/>
        </w:behaviors>
        <w:guid w:val="{2480418D-9E72-47F9-8FA9-64FD0F96F9C3}"/>
      </w:docPartPr>
      <w:docPartBody>
        <w:p w:rsidR="00151EB7" w:rsidRDefault="00011849" w:rsidP="00011849">
          <w:pPr>
            <w:pStyle w:val="4CFF9EE22CCA4253BCD32E1DCA68BC9B"/>
          </w:pPr>
          <w:r w:rsidRPr="00AA240D">
            <w:rPr>
              <w:rStyle w:val="PlaceholderText"/>
            </w:rPr>
            <w:t>Click or tap here to enter text.</w:t>
          </w:r>
        </w:p>
      </w:docPartBody>
    </w:docPart>
    <w:docPart>
      <w:docPartPr>
        <w:name w:val="3C8024B32B1E4817A34B61E54D3EEF52"/>
        <w:category>
          <w:name w:val="General"/>
          <w:gallery w:val="placeholder"/>
        </w:category>
        <w:types>
          <w:type w:val="bbPlcHdr"/>
        </w:types>
        <w:behaviors>
          <w:behavior w:val="content"/>
        </w:behaviors>
        <w:guid w:val="{37EA52CB-15FF-47B9-B692-1825DE966E95}"/>
      </w:docPartPr>
      <w:docPartBody>
        <w:p w:rsidR="00151EB7" w:rsidRDefault="00011849" w:rsidP="00011849">
          <w:pPr>
            <w:pStyle w:val="3C8024B32B1E4817A34B61E54D3EEF52"/>
          </w:pPr>
          <w:r w:rsidRPr="00AA240D">
            <w:rPr>
              <w:rStyle w:val="PlaceholderText"/>
            </w:rPr>
            <w:t>Click or tap here to enter text.</w:t>
          </w:r>
        </w:p>
      </w:docPartBody>
    </w:docPart>
    <w:docPart>
      <w:docPartPr>
        <w:name w:val="DF7AC561720045309CC4B520960AE195"/>
        <w:category>
          <w:name w:val="General"/>
          <w:gallery w:val="placeholder"/>
        </w:category>
        <w:types>
          <w:type w:val="bbPlcHdr"/>
        </w:types>
        <w:behaviors>
          <w:behavior w:val="content"/>
        </w:behaviors>
        <w:guid w:val="{9085757A-F862-44E3-86A6-59E9EB66D0F8}"/>
      </w:docPartPr>
      <w:docPartBody>
        <w:p w:rsidR="00151EB7" w:rsidRDefault="00011849" w:rsidP="00011849">
          <w:pPr>
            <w:pStyle w:val="DF7AC561720045309CC4B520960AE195"/>
          </w:pPr>
          <w:r w:rsidRPr="00AA240D">
            <w:rPr>
              <w:rStyle w:val="PlaceholderText"/>
            </w:rPr>
            <w:t>Choose an item.</w:t>
          </w:r>
        </w:p>
      </w:docPartBody>
    </w:docPart>
    <w:docPart>
      <w:docPartPr>
        <w:name w:val="1174125EA9B4423D8B6C7FD5E10869E4"/>
        <w:category>
          <w:name w:val="General"/>
          <w:gallery w:val="placeholder"/>
        </w:category>
        <w:types>
          <w:type w:val="bbPlcHdr"/>
        </w:types>
        <w:behaviors>
          <w:behavior w:val="content"/>
        </w:behaviors>
        <w:guid w:val="{92D7B2A2-50BC-465E-9BEF-A4109DC66B32}"/>
      </w:docPartPr>
      <w:docPartBody>
        <w:p w:rsidR="00151EB7" w:rsidRDefault="00011849" w:rsidP="00011849">
          <w:pPr>
            <w:pStyle w:val="1174125EA9B4423D8B6C7FD5E10869E4"/>
          </w:pPr>
          <w:r w:rsidRPr="00AA240D">
            <w:rPr>
              <w:rStyle w:val="PlaceholderText"/>
            </w:rPr>
            <w:t>Click or tap here to enter text.</w:t>
          </w:r>
        </w:p>
      </w:docPartBody>
    </w:docPart>
    <w:docPart>
      <w:docPartPr>
        <w:name w:val="DA3CB738EF5C4CED9DB99545322FB512"/>
        <w:category>
          <w:name w:val="General"/>
          <w:gallery w:val="placeholder"/>
        </w:category>
        <w:types>
          <w:type w:val="bbPlcHdr"/>
        </w:types>
        <w:behaviors>
          <w:behavior w:val="content"/>
        </w:behaviors>
        <w:guid w:val="{9AA49BCB-32FD-4F60-9C6B-1A0FD2C5E63F}"/>
      </w:docPartPr>
      <w:docPartBody>
        <w:p w:rsidR="00151EB7" w:rsidRDefault="00011849" w:rsidP="00011849">
          <w:pPr>
            <w:pStyle w:val="DA3CB738EF5C4CED9DB99545322FB512"/>
          </w:pPr>
          <w:r w:rsidRPr="00AA240D">
            <w:rPr>
              <w:rStyle w:val="PlaceholderText"/>
            </w:rPr>
            <w:t>Click or tap here to enter text.</w:t>
          </w:r>
        </w:p>
      </w:docPartBody>
    </w:docPart>
    <w:docPart>
      <w:docPartPr>
        <w:name w:val="2C0DAD166B194901982C7B0E495F416A"/>
        <w:category>
          <w:name w:val="General"/>
          <w:gallery w:val="placeholder"/>
        </w:category>
        <w:types>
          <w:type w:val="bbPlcHdr"/>
        </w:types>
        <w:behaviors>
          <w:behavior w:val="content"/>
        </w:behaviors>
        <w:guid w:val="{3897F833-B863-4824-A86C-990AD2EBD717}"/>
      </w:docPartPr>
      <w:docPartBody>
        <w:p w:rsidR="00151EB7" w:rsidRDefault="00011849" w:rsidP="00011849">
          <w:pPr>
            <w:pStyle w:val="2C0DAD166B194901982C7B0E495F416A"/>
          </w:pPr>
          <w:r w:rsidRPr="00AA240D">
            <w:rPr>
              <w:rStyle w:val="PlaceholderText"/>
            </w:rPr>
            <w:t>Click or tap here to enter text.</w:t>
          </w:r>
        </w:p>
      </w:docPartBody>
    </w:docPart>
    <w:docPart>
      <w:docPartPr>
        <w:name w:val="8FEC8DCF8BB6426EAD0401EF0ED5E123"/>
        <w:category>
          <w:name w:val="General"/>
          <w:gallery w:val="placeholder"/>
        </w:category>
        <w:types>
          <w:type w:val="bbPlcHdr"/>
        </w:types>
        <w:behaviors>
          <w:behavior w:val="content"/>
        </w:behaviors>
        <w:guid w:val="{DEDE53CE-9DE4-4EF7-BD8B-F013D39EBE8B}"/>
      </w:docPartPr>
      <w:docPartBody>
        <w:p w:rsidR="00151EB7" w:rsidRDefault="00011849" w:rsidP="00011849">
          <w:pPr>
            <w:pStyle w:val="8FEC8DCF8BB6426EAD0401EF0ED5E123"/>
          </w:pPr>
          <w:r w:rsidRPr="00AA240D">
            <w:rPr>
              <w:rStyle w:val="PlaceholderText"/>
            </w:rPr>
            <w:t>Click or tap here to enter text.</w:t>
          </w:r>
        </w:p>
      </w:docPartBody>
    </w:docPart>
    <w:docPart>
      <w:docPartPr>
        <w:name w:val="760F965B2C5F4A45A7D947D42008E2D8"/>
        <w:category>
          <w:name w:val="General"/>
          <w:gallery w:val="placeholder"/>
        </w:category>
        <w:types>
          <w:type w:val="bbPlcHdr"/>
        </w:types>
        <w:behaviors>
          <w:behavior w:val="content"/>
        </w:behaviors>
        <w:guid w:val="{99BFEC75-7950-4C13-AE9F-477C2DBA7DEA}"/>
      </w:docPartPr>
      <w:docPartBody>
        <w:p w:rsidR="00151EB7" w:rsidRDefault="00011849" w:rsidP="00011849">
          <w:pPr>
            <w:pStyle w:val="760F965B2C5F4A45A7D947D42008E2D8"/>
          </w:pPr>
          <w:r w:rsidRPr="00AA240D">
            <w:rPr>
              <w:rStyle w:val="PlaceholderText"/>
            </w:rPr>
            <w:t>Click or tap here to enter text.</w:t>
          </w:r>
        </w:p>
      </w:docPartBody>
    </w:docPart>
    <w:docPart>
      <w:docPartPr>
        <w:name w:val="F7946F893FB940C7BFC63421E8CE081B"/>
        <w:category>
          <w:name w:val="General"/>
          <w:gallery w:val="placeholder"/>
        </w:category>
        <w:types>
          <w:type w:val="bbPlcHdr"/>
        </w:types>
        <w:behaviors>
          <w:behavior w:val="content"/>
        </w:behaviors>
        <w:guid w:val="{87D70C9C-AFD2-4625-ADA2-F3F70A49F5A7}"/>
      </w:docPartPr>
      <w:docPartBody>
        <w:p w:rsidR="00151EB7" w:rsidRDefault="00011849" w:rsidP="00011849">
          <w:pPr>
            <w:pStyle w:val="F7946F893FB940C7BFC63421E8CE081B"/>
          </w:pPr>
          <w:r w:rsidRPr="00AA240D">
            <w:rPr>
              <w:rStyle w:val="PlaceholderText"/>
            </w:rPr>
            <w:t>Click or tap here to enter text.</w:t>
          </w:r>
        </w:p>
      </w:docPartBody>
    </w:docPart>
    <w:docPart>
      <w:docPartPr>
        <w:name w:val="11AA0431460A4B3CA74ACCDB30916F82"/>
        <w:category>
          <w:name w:val="General"/>
          <w:gallery w:val="placeholder"/>
        </w:category>
        <w:types>
          <w:type w:val="bbPlcHdr"/>
        </w:types>
        <w:behaviors>
          <w:behavior w:val="content"/>
        </w:behaviors>
        <w:guid w:val="{0B631B22-DE3C-4047-B89C-3189D55A28F6}"/>
      </w:docPartPr>
      <w:docPartBody>
        <w:p w:rsidR="00151EB7" w:rsidRDefault="00011849" w:rsidP="00011849">
          <w:pPr>
            <w:pStyle w:val="11AA0431460A4B3CA74ACCDB30916F82"/>
          </w:pPr>
          <w:r w:rsidRPr="00AA240D">
            <w:rPr>
              <w:rStyle w:val="PlaceholderText"/>
            </w:rPr>
            <w:t>Click or tap here to enter text.</w:t>
          </w:r>
        </w:p>
      </w:docPartBody>
    </w:docPart>
    <w:docPart>
      <w:docPartPr>
        <w:name w:val="3418ACA116FB43259B690AE926E4E2F4"/>
        <w:category>
          <w:name w:val="General"/>
          <w:gallery w:val="placeholder"/>
        </w:category>
        <w:types>
          <w:type w:val="bbPlcHdr"/>
        </w:types>
        <w:behaviors>
          <w:behavior w:val="content"/>
        </w:behaviors>
        <w:guid w:val="{010BE94C-54A6-42DE-8343-007B69F63E08}"/>
      </w:docPartPr>
      <w:docPartBody>
        <w:p w:rsidR="00151EB7" w:rsidRDefault="00011849" w:rsidP="00011849">
          <w:pPr>
            <w:pStyle w:val="3418ACA116FB43259B690AE926E4E2F4"/>
          </w:pPr>
          <w:r w:rsidRPr="003370BE">
            <w:rPr>
              <w:sz w:val="20"/>
            </w:rPr>
            <w:t>Choose an item.</w:t>
          </w:r>
        </w:p>
      </w:docPartBody>
    </w:docPart>
    <w:docPart>
      <w:docPartPr>
        <w:name w:val="18904964C3E04662A07B4DE528FA7092"/>
        <w:category>
          <w:name w:val="General"/>
          <w:gallery w:val="placeholder"/>
        </w:category>
        <w:types>
          <w:type w:val="bbPlcHdr"/>
        </w:types>
        <w:behaviors>
          <w:behavior w:val="content"/>
        </w:behaviors>
        <w:guid w:val="{A44E404E-723D-4F97-8BB8-820D2980B5CA}"/>
      </w:docPartPr>
      <w:docPartBody>
        <w:p w:rsidR="00B01ADD" w:rsidRDefault="00151EB7" w:rsidP="00151EB7">
          <w:pPr>
            <w:pStyle w:val="18904964C3E04662A07B4DE528FA7092"/>
          </w:pPr>
          <w:r w:rsidRPr="003370BE">
            <w:rPr>
              <w:sz w:val="20"/>
            </w:rPr>
            <w:t>Choose an item.</w:t>
          </w:r>
        </w:p>
      </w:docPartBody>
    </w:docPart>
    <w:docPart>
      <w:docPartPr>
        <w:name w:val="AACAD9ECA9C8441082576B964A52CA6E"/>
        <w:category>
          <w:name w:val="General"/>
          <w:gallery w:val="placeholder"/>
        </w:category>
        <w:types>
          <w:type w:val="bbPlcHdr"/>
        </w:types>
        <w:behaviors>
          <w:behavior w:val="content"/>
        </w:behaviors>
        <w:guid w:val="{50BF0A7A-F36A-417E-BACD-8D567CD1B4C9}"/>
      </w:docPartPr>
      <w:docPartBody>
        <w:p w:rsidR="00B01ADD" w:rsidRDefault="00151EB7" w:rsidP="00151EB7">
          <w:pPr>
            <w:pStyle w:val="AACAD9ECA9C8441082576B964A52CA6E"/>
          </w:pPr>
          <w:r w:rsidRPr="003370BE">
            <w:rPr>
              <w:sz w:val="20"/>
            </w:rPr>
            <w:t>Choose an item.</w:t>
          </w:r>
        </w:p>
      </w:docPartBody>
    </w:docPart>
    <w:docPart>
      <w:docPartPr>
        <w:name w:val="AA949535DAEB485FB3C598E4938EA72B"/>
        <w:category>
          <w:name w:val="General"/>
          <w:gallery w:val="placeholder"/>
        </w:category>
        <w:types>
          <w:type w:val="bbPlcHdr"/>
        </w:types>
        <w:behaviors>
          <w:behavior w:val="content"/>
        </w:behaviors>
        <w:guid w:val="{D49F45A3-092B-4B1B-AE24-E801DBB42EFE}"/>
      </w:docPartPr>
      <w:docPartBody>
        <w:p w:rsidR="00B01ADD" w:rsidRDefault="00151EB7" w:rsidP="00151EB7">
          <w:pPr>
            <w:pStyle w:val="AA949535DAEB485FB3C598E4938EA72B"/>
          </w:pPr>
          <w:r w:rsidRPr="00AA240D">
            <w:rPr>
              <w:rStyle w:val="PlaceholderText"/>
            </w:rPr>
            <w:t>Choose an item.</w:t>
          </w:r>
        </w:p>
      </w:docPartBody>
    </w:docPart>
    <w:docPart>
      <w:docPartPr>
        <w:name w:val="EDBD1C30BB934A47A09572EEDC167C5A"/>
        <w:category>
          <w:name w:val="General"/>
          <w:gallery w:val="placeholder"/>
        </w:category>
        <w:types>
          <w:type w:val="bbPlcHdr"/>
        </w:types>
        <w:behaviors>
          <w:behavior w:val="content"/>
        </w:behaviors>
        <w:guid w:val="{AF8073D0-1789-4483-81CA-2CA01449A030}"/>
      </w:docPartPr>
      <w:docPartBody>
        <w:p w:rsidR="00B01ADD" w:rsidRDefault="00151EB7" w:rsidP="00151EB7">
          <w:pPr>
            <w:pStyle w:val="EDBD1C30BB934A47A09572EEDC167C5A"/>
          </w:pPr>
          <w:r w:rsidRPr="003370BE">
            <w:rPr>
              <w:sz w:val="20"/>
            </w:rPr>
            <w:t>Choose an item.</w:t>
          </w:r>
        </w:p>
      </w:docPartBody>
    </w:docPart>
    <w:docPart>
      <w:docPartPr>
        <w:name w:val="38EAD2B311AA4D6BACF01AF38444E1A0"/>
        <w:category>
          <w:name w:val="General"/>
          <w:gallery w:val="placeholder"/>
        </w:category>
        <w:types>
          <w:type w:val="bbPlcHdr"/>
        </w:types>
        <w:behaviors>
          <w:behavior w:val="content"/>
        </w:behaviors>
        <w:guid w:val="{78A55E6A-0B1D-4B64-8BBA-9E1298568D20}"/>
      </w:docPartPr>
      <w:docPartBody>
        <w:p w:rsidR="00B01ADD" w:rsidRDefault="00151EB7" w:rsidP="00151EB7">
          <w:pPr>
            <w:pStyle w:val="38EAD2B311AA4D6BACF01AF38444E1A0"/>
          </w:pPr>
          <w:r w:rsidRPr="003370BE">
            <w:rPr>
              <w:sz w:val="20"/>
            </w:rPr>
            <w:t>Choose an item.</w:t>
          </w:r>
        </w:p>
      </w:docPartBody>
    </w:docPart>
    <w:docPart>
      <w:docPartPr>
        <w:name w:val="C20C029287BE485F883A256B03E8CBDF"/>
        <w:category>
          <w:name w:val="General"/>
          <w:gallery w:val="placeholder"/>
        </w:category>
        <w:types>
          <w:type w:val="bbPlcHdr"/>
        </w:types>
        <w:behaviors>
          <w:behavior w:val="content"/>
        </w:behaviors>
        <w:guid w:val="{2154CD48-B6F0-4412-810A-449032DD37C8}"/>
      </w:docPartPr>
      <w:docPartBody>
        <w:p w:rsidR="00B01ADD" w:rsidRDefault="00151EB7" w:rsidP="00151EB7">
          <w:pPr>
            <w:pStyle w:val="C20C029287BE485F883A256B03E8CBDF"/>
          </w:pPr>
          <w:r w:rsidRPr="003370BE">
            <w:rPr>
              <w:sz w:val="20"/>
            </w:rPr>
            <w:t>Choose an item.</w:t>
          </w:r>
        </w:p>
      </w:docPartBody>
    </w:docPart>
    <w:docPart>
      <w:docPartPr>
        <w:name w:val="DefaultPlaceholder_-1854013440"/>
        <w:category>
          <w:name w:val="General"/>
          <w:gallery w:val="placeholder"/>
        </w:category>
        <w:types>
          <w:type w:val="bbPlcHdr"/>
        </w:types>
        <w:behaviors>
          <w:behavior w:val="content"/>
        </w:behaviors>
        <w:guid w:val="{DF2D9FD9-F760-4B06-89C9-8FC6D12F7B16}"/>
      </w:docPartPr>
      <w:docPartBody>
        <w:p w:rsidR="00407711" w:rsidRDefault="00B01ADD">
          <w:r w:rsidRPr="0046617D">
            <w:rPr>
              <w:rStyle w:val="PlaceholderText"/>
            </w:rPr>
            <w:t>Click or tap here to enter text.</w:t>
          </w:r>
        </w:p>
      </w:docPartBody>
    </w:docPart>
    <w:docPart>
      <w:docPartPr>
        <w:name w:val="E85CED3D8088417487EB41CEBCFC046F"/>
        <w:category>
          <w:name w:val="General"/>
          <w:gallery w:val="placeholder"/>
        </w:category>
        <w:types>
          <w:type w:val="bbPlcHdr"/>
        </w:types>
        <w:behaviors>
          <w:behavior w:val="content"/>
        </w:behaviors>
        <w:guid w:val="{612B547E-6C4E-46BD-819A-AC0003169FDE}"/>
      </w:docPartPr>
      <w:docPartBody>
        <w:p w:rsidR="00407711" w:rsidRDefault="00B01ADD" w:rsidP="00B01ADD">
          <w:pPr>
            <w:pStyle w:val="E85CED3D8088417487EB41CEBCFC046F"/>
          </w:pPr>
          <w:r w:rsidRPr="0046617D">
            <w:rPr>
              <w:rStyle w:val="PlaceholderText"/>
            </w:rPr>
            <w:t>Click or tap here to enter text.</w:t>
          </w:r>
        </w:p>
      </w:docPartBody>
    </w:docPart>
    <w:docPart>
      <w:docPartPr>
        <w:name w:val="BE1E906A08B84786B3967BA9155BC7CD"/>
        <w:category>
          <w:name w:val="General"/>
          <w:gallery w:val="placeholder"/>
        </w:category>
        <w:types>
          <w:type w:val="bbPlcHdr"/>
        </w:types>
        <w:behaviors>
          <w:behavior w:val="content"/>
        </w:behaviors>
        <w:guid w:val="{DAE2B3F4-B183-4DB6-8B1A-6A6149EA7D68}"/>
      </w:docPartPr>
      <w:docPartBody>
        <w:p w:rsidR="00407711" w:rsidRDefault="00B01ADD" w:rsidP="00B01ADD">
          <w:pPr>
            <w:pStyle w:val="BE1E906A08B84786B3967BA9155BC7CD"/>
          </w:pPr>
          <w:r w:rsidRPr="0046617D">
            <w:rPr>
              <w:rStyle w:val="PlaceholderText"/>
            </w:rPr>
            <w:t>Click or tap here to enter text.</w:t>
          </w:r>
        </w:p>
      </w:docPartBody>
    </w:docPart>
    <w:docPart>
      <w:docPartPr>
        <w:name w:val="34247C4C051B47D99994FA4D2CFC2E06"/>
        <w:category>
          <w:name w:val="General"/>
          <w:gallery w:val="placeholder"/>
        </w:category>
        <w:types>
          <w:type w:val="bbPlcHdr"/>
        </w:types>
        <w:behaviors>
          <w:behavior w:val="content"/>
        </w:behaviors>
        <w:guid w:val="{DBD8555F-71A9-4C4F-A7D0-BF85B2F874DD}"/>
      </w:docPartPr>
      <w:docPartBody>
        <w:p w:rsidR="00407711" w:rsidRDefault="00B01ADD" w:rsidP="00B01ADD">
          <w:pPr>
            <w:pStyle w:val="34247C4C051B47D99994FA4D2CFC2E06"/>
          </w:pPr>
          <w:r w:rsidRPr="0046617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AE50953-4022-4D76-809B-1985673936CB}"/>
      </w:docPartPr>
      <w:docPartBody>
        <w:p w:rsidR="00407711" w:rsidRDefault="00B01ADD">
          <w:r w:rsidRPr="004661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16138"/>
    <w:multiLevelType w:val="multilevel"/>
    <w:tmpl w:val="A3380760"/>
    <w:numStyleLink w:val="List1Legal"/>
  </w:abstractNum>
  <w:abstractNum w:abstractNumId="1" w15:restartNumberingAfterBreak="0">
    <w:nsid w:val="5B7728AC"/>
    <w:multiLevelType w:val="multilevel"/>
    <w:tmpl w:val="A3380760"/>
    <w:styleLink w:val="List1Legal"/>
    <w:lvl w:ilvl="0">
      <w:start w:val="1"/>
      <w:numFmt w:val="decimal"/>
      <w:lvlText w:val="%1."/>
      <w:lvlJc w:val="left"/>
      <w:pPr>
        <w:ind w:left="340" w:hanging="340"/>
      </w:pPr>
      <w:rPr>
        <w:rFonts w:hint="default"/>
        <w:b w:val="0"/>
        <w:i w:val="0"/>
        <w:color w:val="auto"/>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 w15:restartNumberingAfterBreak="0">
    <w:nsid w:val="6F9921D1"/>
    <w:multiLevelType w:val="multilevel"/>
    <w:tmpl w:val="A3380760"/>
    <w:numStyleLink w:val="List1Legal"/>
  </w:abstractNum>
  <w:num w:numId="1" w16cid:durableId="1130900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801821">
    <w:abstractNumId w:val="1"/>
  </w:num>
  <w:num w:numId="3" w16cid:durableId="5972497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14"/>
    <w:rsid w:val="00011849"/>
    <w:rsid w:val="00040971"/>
    <w:rsid w:val="00097F1E"/>
    <w:rsid w:val="00104FB5"/>
    <w:rsid w:val="00151EB7"/>
    <w:rsid w:val="001E7091"/>
    <w:rsid w:val="00364EF5"/>
    <w:rsid w:val="003A55EC"/>
    <w:rsid w:val="003A6431"/>
    <w:rsid w:val="003E1D41"/>
    <w:rsid w:val="00407711"/>
    <w:rsid w:val="00422804"/>
    <w:rsid w:val="00624CEF"/>
    <w:rsid w:val="006A0DF4"/>
    <w:rsid w:val="00797C14"/>
    <w:rsid w:val="007D69E6"/>
    <w:rsid w:val="0092155D"/>
    <w:rsid w:val="009D1FAB"/>
    <w:rsid w:val="00A96365"/>
    <w:rsid w:val="00AC204E"/>
    <w:rsid w:val="00B01ADD"/>
    <w:rsid w:val="00E9539D"/>
    <w:rsid w:val="00EB0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ADD"/>
    <w:rPr>
      <w:color w:val="808080"/>
    </w:rPr>
  </w:style>
  <w:style w:type="paragraph" w:customStyle="1" w:styleId="8B138BB8BB594EA28D6F1FE7AD816E2C">
    <w:name w:val="8B138BB8BB594EA28D6F1FE7AD816E2C"/>
  </w:style>
  <w:style w:type="paragraph" w:customStyle="1" w:styleId="CDFB823A8C5A45A09C87722B9F2A2E89">
    <w:name w:val="CDFB823A8C5A45A09C87722B9F2A2E89"/>
  </w:style>
  <w:style w:type="numbering" w:customStyle="1" w:styleId="List1Legal">
    <w:name w:val="List 1 Legal"/>
    <w:uiPriority w:val="99"/>
    <w:pPr>
      <w:numPr>
        <w:numId w:val="2"/>
      </w:numPr>
    </w:pPr>
  </w:style>
  <w:style w:type="paragraph" w:customStyle="1" w:styleId="E85CED3D8088417487EB41CEBCFC046F">
    <w:name w:val="E85CED3D8088417487EB41CEBCFC046F"/>
    <w:rsid w:val="00B01ADD"/>
    <w:pPr>
      <w:spacing w:line="278" w:lineRule="auto"/>
    </w:pPr>
    <w:rPr>
      <w:sz w:val="24"/>
      <w:szCs w:val="24"/>
    </w:rPr>
  </w:style>
  <w:style w:type="paragraph" w:customStyle="1" w:styleId="BE1E906A08B84786B3967BA9155BC7CD">
    <w:name w:val="BE1E906A08B84786B3967BA9155BC7CD"/>
    <w:rsid w:val="00B01ADD"/>
    <w:pPr>
      <w:spacing w:line="278" w:lineRule="auto"/>
    </w:pPr>
    <w:rPr>
      <w:sz w:val="24"/>
      <w:szCs w:val="24"/>
    </w:rPr>
  </w:style>
  <w:style w:type="paragraph" w:customStyle="1" w:styleId="34247C4C051B47D99994FA4D2CFC2E06">
    <w:name w:val="34247C4C051B47D99994FA4D2CFC2E06"/>
    <w:rsid w:val="00B01ADD"/>
    <w:pPr>
      <w:spacing w:line="278" w:lineRule="auto"/>
    </w:pPr>
    <w:rPr>
      <w:sz w:val="24"/>
      <w:szCs w:val="24"/>
    </w:rPr>
  </w:style>
  <w:style w:type="paragraph" w:customStyle="1" w:styleId="18904964C3E04662A07B4DE528FA7092">
    <w:name w:val="18904964C3E04662A07B4DE528FA7092"/>
    <w:rsid w:val="00151EB7"/>
    <w:pPr>
      <w:spacing w:line="278" w:lineRule="auto"/>
    </w:pPr>
    <w:rPr>
      <w:sz w:val="24"/>
      <w:szCs w:val="24"/>
    </w:rPr>
  </w:style>
  <w:style w:type="paragraph" w:customStyle="1" w:styleId="AACAD9ECA9C8441082576B964A52CA6E">
    <w:name w:val="AACAD9ECA9C8441082576B964A52CA6E"/>
    <w:rsid w:val="00151EB7"/>
    <w:pPr>
      <w:spacing w:line="278" w:lineRule="auto"/>
    </w:pPr>
    <w:rPr>
      <w:sz w:val="24"/>
      <w:szCs w:val="24"/>
    </w:rPr>
  </w:style>
  <w:style w:type="paragraph" w:customStyle="1" w:styleId="AA949535DAEB485FB3C598E4938EA72B">
    <w:name w:val="AA949535DAEB485FB3C598E4938EA72B"/>
    <w:rsid w:val="00151EB7"/>
    <w:pPr>
      <w:spacing w:line="278" w:lineRule="auto"/>
    </w:pPr>
    <w:rPr>
      <w:sz w:val="24"/>
      <w:szCs w:val="24"/>
    </w:rPr>
  </w:style>
  <w:style w:type="paragraph" w:customStyle="1" w:styleId="EDBD1C30BB934A47A09572EEDC167C5A">
    <w:name w:val="EDBD1C30BB934A47A09572EEDC167C5A"/>
    <w:rsid w:val="00151EB7"/>
    <w:pPr>
      <w:spacing w:line="278" w:lineRule="auto"/>
    </w:pPr>
    <w:rPr>
      <w:sz w:val="24"/>
      <w:szCs w:val="24"/>
    </w:rPr>
  </w:style>
  <w:style w:type="paragraph" w:customStyle="1" w:styleId="38EAD2B311AA4D6BACF01AF38444E1A0">
    <w:name w:val="38EAD2B311AA4D6BACF01AF38444E1A0"/>
    <w:rsid w:val="00151EB7"/>
    <w:pPr>
      <w:spacing w:line="278" w:lineRule="auto"/>
    </w:pPr>
    <w:rPr>
      <w:sz w:val="24"/>
      <w:szCs w:val="24"/>
    </w:rPr>
  </w:style>
  <w:style w:type="paragraph" w:customStyle="1" w:styleId="C20C029287BE485F883A256B03E8CBDF">
    <w:name w:val="C20C029287BE485F883A256B03E8CBDF"/>
    <w:rsid w:val="00151EB7"/>
    <w:pPr>
      <w:spacing w:line="278" w:lineRule="auto"/>
    </w:pPr>
    <w:rPr>
      <w:sz w:val="24"/>
      <w:szCs w:val="24"/>
    </w:rPr>
  </w:style>
  <w:style w:type="paragraph" w:customStyle="1" w:styleId="2B4F691AFA894B7D8BFE33CE5AC29A71">
    <w:name w:val="2B4F691AFA894B7D8BFE33CE5AC29A71"/>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2000F1EF5CED4EEBBA0137077B449A08">
    <w:name w:val="2000F1EF5CED4EEBBA0137077B449A08"/>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1FA501452D994F99B08DE918A9FBB29E">
    <w:name w:val="1FA501452D994F99B08DE918A9FBB29E"/>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54B80EA95C2C474EA41770A34492D70E">
    <w:name w:val="54B80EA95C2C474EA41770A34492D70E"/>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9DE7A392EF0F4F53A204943106C85CDB">
    <w:name w:val="9DE7A392EF0F4F53A204943106C85CDB"/>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4CFF9EE22CCA4253BCD32E1DCA68BC9B">
    <w:name w:val="4CFF9EE22CCA4253BCD32E1DCA68BC9B"/>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3C8024B32B1E4817A34B61E54D3EEF52">
    <w:name w:val="3C8024B32B1E4817A34B61E54D3EEF52"/>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DF7AC561720045309CC4B520960AE195">
    <w:name w:val="DF7AC561720045309CC4B520960AE195"/>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1174125EA9B4423D8B6C7FD5E10869E4">
    <w:name w:val="1174125EA9B4423D8B6C7FD5E10869E4"/>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DA3CB738EF5C4CED9DB99545322FB512">
    <w:name w:val="DA3CB738EF5C4CED9DB99545322FB512"/>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2C0DAD166B194901982C7B0E495F416A">
    <w:name w:val="2C0DAD166B194901982C7B0E495F416A"/>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8FEC8DCF8BB6426EAD0401EF0ED5E123">
    <w:name w:val="8FEC8DCF8BB6426EAD0401EF0ED5E123"/>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760F965B2C5F4A45A7D947D42008E2D8">
    <w:name w:val="760F965B2C5F4A45A7D947D42008E2D8"/>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F7946F893FB940C7BFC63421E8CE081B">
    <w:name w:val="F7946F893FB940C7BFC63421E8CE081B"/>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386D39C0A23748B78462EA509E78A0F71">
    <w:name w:val="386D39C0A23748B78462EA509E78A0F71"/>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11AA0431460A4B3CA74ACCDB30916F82">
    <w:name w:val="11AA0431460A4B3CA74ACCDB30916F82"/>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C477C492E6384379843EF7898D8BB7251">
    <w:name w:val="C477C492E6384379843EF7898D8BB7251"/>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59498A3718A3447E827C2B4B6B4562011">
    <w:name w:val="59498A3718A3447E827C2B4B6B4562011"/>
    <w:rsid w:val="00011849"/>
    <w:pPr>
      <w:suppressAutoHyphens/>
      <w:spacing w:before="120" w:after="120" w:line="240" w:lineRule="auto"/>
    </w:pPr>
    <w:rPr>
      <w:rFonts w:eastAsiaTheme="minorHAnsi"/>
      <w:color w:val="000000" w:themeColor="text1"/>
      <w:kern w:val="0"/>
      <w:sz w:val="20"/>
      <w:szCs w:val="20"/>
      <w:lang w:eastAsia="en-US"/>
      <w14:ligatures w14:val="none"/>
    </w:rPr>
  </w:style>
  <w:style w:type="paragraph" w:customStyle="1" w:styleId="3418ACA116FB43259B690AE926E4E2F4">
    <w:name w:val="3418ACA116FB43259B690AE926E4E2F4"/>
    <w:rsid w:val="0001184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F6154504A67E43A7465A02FF490786" ma:contentTypeVersion="3" ma:contentTypeDescription="Create a new document." ma:contentTypeScope="" ma:versionID="75f2c07e893a010c600d67e26c38b78c">
  <xsd:schema xmlns:xsd="http://www.w3.org/2001/XMLSchema" xmlns:xs="http://www.w3.org/2001/XMLSchema" xmlns:p="http://schemas.microsoft.com/office/2006/metadata/properties" xmlns:ns2="b78ec618-c13c-4cce-847e-eed9f6b087e7" targetNamespace="http://schemas.microsoft.com/office/2006/metadata/properties" ma:root="true" ma:fieldsID="1037b433320a64489966fdc52dd97421" ns2:_="">
    <xsd:import namespace="b78ec618-c13c-4cce-847e-eed9f6b087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ec618-c13c-4cce-847e-eed9f6b08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08950-7C3E-493D-89E9-8177363BAB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4DCB5C-359C-491D-A3D5-67E139B34E00}">
  <ds:schemaRefs>
    <ds:schemaRef ds:uri="http://schemas.microsoft.com/sharepoint/v3/contenttype/forms"/>
  </ds:schemaRefs>
</ds:datastoreItem>
</file>

<file path=customXml/itemProps4.xml><?xml version="1.0" encoding="utf-8"?>
<ds:datastoreItem xmlns:ds="http://schemas.openxmlformats.org/officeDocument/2006/customXml" ds:itemID="{339E1624-8CE8-41D3-8F30-DE4B2AD8C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ec618-c13c-4cce-847e-eed9f6b08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 -Embedded document properties - Tier 4 - 2023</Template>
  <TotalTime>1</TotalTime>
  <Pages>13</Pages>
  <Words>3240</Words>
  <Characters>18474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Hire of Aircraft and Simulator Services (HASS) Application</vt:lpstr>
    </vt:vector>
  </TitlesOfParts>
  <Company>Civil Aviation Safety Authority</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Hire of Aircraft and Simulator Services (HASS) Application</dc:title>
  <dc:subject/>
  <dc:creator>Civil Avation Safety Authority</dc:creator>
  <cp:keywords/>
  <dc:description/>
  <cp:lastModifiedBy>Roper, Chloe</cp:lastModifiedBy>
  <cp:revision>2</cp:revision>
  <dcterms:created xsi:type="dcterms:W3CDTF">2026-07-07T00:46:00Z</dcterms:created>
  <dcterms:modified xsi:type="dcterms:W3CDTF">2026-07-07T00:46:00Z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8.0</vt:lpwstr>
  </property>
  <property fmtid="{D5CDD505-2E9C-101B-9397-08002B2CF9AE}" pid="3" name="UID">
    <vt:lpwstr>CASA-04-1635</vt:lpwstr>
  </property>
  <property fmtid="{D5CDD505-2E9C-101B-9397-08002B2CF9AE}" pid="4" name="CASA-Ref">
    <vt:lpwstr>D23/XXXX</vt:lpwstr>
  </property>
  <property fmtid="{D5CDD505-2E9C-101B-9397-08002B2CF9AE}" pid="5" name="Owner">
    <vt:lpwstr>Executive Manager Finance International Audit and Governance</vt:lpwstr>
  </property>
  <property fmtid="{D5CDD505-2E9C-101B-9397-08002B2CF9AE}" pid="6" name="ResponsibleArea">
    <vt:lpwstr>Section Manager Contracts &amp; Procurement</vt:lpwstr>
  </property>
  <property fmtid="{D5CDD505-2E9C-101B-9397-08002B2CF9AE}" pid="7" name="EffectiveDate">
    <vt:lpwstr>06/2026</vt:lpwstr>
  </property>
  <property fmtid="{D5CDD505-2E9C-101B-9397-08002B2CF9AE}" pid="8" name="ReviewDate">
    <vt:lpwstr>06/2031</vt:lpwstr>
  </property>
  <property fmtid="{D5CDD505-2E9C-101B-9397-08002B2CF9AE}" pid="9" name="IntendedAudience">
    <vt:lpwstr>Internal/External</vt:lpwstr>
  </property>
  <property fmtid="{D5CDD505-2E9C-101B-9397-08002B2CF9AE}" pid="10" name="DLM Marker">
    <vt:lpwstr>OFFICIAL</vt:lpwstr>
  </property>
  <property fmtid="{D5CDD505-2E9C-101B-9397-08002B2CF9AE}" pid="11" name="ContentTypeId">
    <vt:lpwstr>0x01010065F6154504A67E43A7465A02FF490786</vt:lpwstr>
  </property>
</Properties>
</file>