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F6E19" w14:textId="77777777" w:rsidR="00DC1FE5" w:rsidRDefault="00DC1FE5">
      <w:pPr>
        <w:pStyle w:val="BodyText"/>
        <w:rPr>
          <w:rFonts w:ascii="Times New Roman"/>
          <w:sz w:val="20"/>
        </w:rPr>
      </w:pPr>
    </w:p>
    <w:p w14:paraId="0D4F6E1A" w14:textId="77777777" w:rsidR="00DC1FE5" w:rsidRDefault="00DC1FE5">
      <w:pPr>
        <w:pStyle w:val="BodyText"/>
        <w:rPr>
          <w:rFonts w:ascii="Times New Roman"/>
          <w:sz w:val="20"/>
        </w:rPr>
      </w:pPr>
    </w:p>
    <w:p w14:paraId="0D4F6E1B" w14:textId="77777777" w:rsidR="00DC1FE5" w:rsidRDefault="00D31A4C">
      <w:pPr>
        <w:spacing w:before="256"/>
        <w:ind w:left="1899" w:right="1839"/>
        <w:jc w:val="center"/>
        <w:rPr>
          <w:b/>
          <w:sz w:val="48"/>
        </w:rPr>
      </w:pPr>
      <w:r>
        <w:rPr>
          <w:b/>
          <w:sz w:val="48"/>
        </w:rPr>
        <w:t>Instructor rating</w:t>
      </w:r>
    </w:p>
    <w:p w14:paraId="0D4F6E1C" w14:textId="77777777" w:rsidR="00DC1FE5" w:rsidRDefault="00DC1FE5">
      <w:pPr>
        <w:pStyle w:val="BodyText"/>
        <w:rPr>
          <w:b/>
          <w:sz w:val="54"/>
        </w:rPr>
      </w:pPr>
    </w:p>
    <w:p w14:paraId="0D4F6E1D" w14:textId="77777777" w:rsidR="00DC1FE5" w:rsidRDefault="00DC1FE5">
      <w:pPr>
        <w:pStyle w:val="BodyText"/>
        <w:spacing w:before="10"/>
        <w:rPr>
          <w:b/>
          <w:sz w:val="76"/>
        </w:rPr>
      </w:pPr>
    </w:p>
    <w:p w14:paraId="0D4F6E1E" w14:textId="77777777" w:rsidR="00DC1FE5" w:rsidRDefault="00D31A4C">
      <w:pPr>
        <w:ind w:left="1899" w:right="1841"/>
        <w:jc w:val="center"/>
        <w:rPr>
          <w:b/>
          <w:sz w:val="48"/>
        </w:rPr>
      </w:pPr>
      <w:r>
        <w:rPr>
          <w:b/>
          <w:sz w:val="48"/>
        </w:rPr>
        <w:t>Grade 1 training endorsement</w:t>
      </w:r>
    </w:p>
    <w:p w14:paraId="0D4F6E1F" w14:textId="77777777" w:rsidR="00DC1FE5" w:rsidRDefault="00DC1FE5">
      <w:pPr>
        <w:pStyle w:val="BodyText"/>
        <w:rPr>
          <w:b/>
          <w:sz w:val="54"/>
        </w:rPr>
      </w:pPr>
    </w:p>
    <w:p w14:paraId="0D4F6E20" w14:textId="77777777" w:rsidR="00DC1FE5" w:rsidRDefault="00DC1FE5">
      <w:pPr>
        <w:pStyle w:val="BodyText"/>
        <w:rPr>
          <w:b/>
          <w:sz w:val="54"/>
        </w:rPr>
      </w:pPr>
    </w:p>
    <w:p w14:paraId="0D4F6E21" w14:textId="77777777" w:rsidR="00DC1FE5" w:rsidRDefault="00DC1FE5">
      <w:pPr>
        <w:pStyle w:val="BodyText"/>
        <w:rPr>
          <w:b/>
          <w:sz w:val="54"/>
        </w:rPr>
      </w:pPr>
    </w:p>
    <w:p w14:paraId="0D4F6E22" w14:textId="77777777" w:rsidR="00DC1FE5" w:rsidRDefault="00DC1FE5">
      <w:pPr>
        <w:pStyle w:val="BodyText"/>
        <w:rPr>
          <w:b/>
          <w:sz w:val="54"/>
        </w:rPr>
      </w:pPr>
    </w:p>
    <w:p w14:paraId="0D4F6E23" w14:textId="77777777" w:rsidR="00DC1FE5" w:rsidRDefault="00DC1FE5">
      <w:pPr>
        <w:pStyle w:val="BodyText"/>
        <w:rPr>
          <w:b/>
          <w:sz w:val="54"/>
        </w:rPr>
      </w:pPr>
    </w:p>
    <w:p w14:paraId="0D4F6E24" w14:textId="77777777" w:rsidR="00DC1FE5" w:rsidRDefault="00DC1FE5">
      <w:pPr>
        <w:pStyle w:val="BodyText"/>
        <w:rPr>
          <w:b/>
          <w:sz w:val="54"/>
        </w:rPr>
      </w:pPr>
    </w:p>
    <w:p w14:paraId="0D4F6E25" w14:textId="77777777" w:rsidR="00DC1FE5" w:rsidRDefault="00DC1FE5">
      <w:pPr>
        <w:pStyle w:val="BodyText"/>
        <w:rPr>
          <w:b/>
          <w:sz w:val="54"/>
        </w:rPr>
      </w:pPr>
    </w:p>
    <w:p w14:paraId="0D4F6E26" w14:textId="77777777" w:rsidR="00DC1FE5" w:rsidRDefault="00DC1FE5">
      <w:pPr>
        <w:pStyle w:val="BodyText"/>
        <w:rPr>
          <w:b/>
          <w:sz w:val="54"/>
        </w:rPr>
      </w:pPr>
    </w:p>
    <w:p w14:paraId="0D4F6E27" w14:textId="77777777" w:rsidR="00DC1FE5" w:rsidRDefault="00DC1FE5">
      <w:pPr>
        <w:pStyle w:val="BodyText"/>
        <w:rPr>
          <w:b/>
          <w:sz w:val="54"/>
        </w:rPr>
      </w:pPr>
    </w:p>
    <w:p w14:paraId="0D4F6E28" w14:textId="77777777" w:rsidR="00DC1FE5" w:rsidRDefault="00DC1FE5">
      <w:pPr>
        <w:pStyle w:val="BodyText"/>
        <w:rPr>
          <w:b/>
          <w:sz w:val="54"/>
        </w:rPr>
      </w:pPr>
    </w:p>
    <w:p w14:paraId="0D4F6E29" w14:textId="77777777" w:rsidR="00DC1FE5" w:rsidRDefault="00DC1FE5">
      <w:pPr>
        <w:pStyle w:val="BodyText"/>
        <w:rPr>
          <w:b/>
          <w:sz w:val="70"/>
        </w:rPr>
      </w:pPr>
    </w:p>
    <w:p w14:paraId="0D4F6E2A" w14:textId="77777777" w:rsidR="00DC1FE5" w:rsidRDefault="00D31A4C">
      <w:pPr>
        <w:pStyle w:val="Heading6"/>
        <w:spacing w:before="0"/>
        <w:ind w:left="1899" w:right="1834" w:firstLine="0"/>
        <w:jc w:val="center"/>
      </w:pPr>
      <w:r>
        <w:rPr>
          <w:rFonts w:ascii="Times New Roman"/>
          <w:b w:val="0"/>
          <w:w w:val="96"/>
          <w:sz w:val="2"/>
        </w:rPr>
        <w:t>9T</w:t>
      </w:r>
      <w:r>
        <w:rPr>
          <w:spacing w:val="-1"/>
        </w:rPr>
        <w:t>Ve</w:t>
      </w:r>
      <w:r>
        <w:t>r</w:t>
      </w:r>
      <w:r>
        <w:rPr>
          <w:spacing w:val="-1"/>
        </w:rPr>
        <w:t>s</w:t>
      </w:r>
      <w:r>
        <w:rPr>
          <w:spacing w:val="1"/>
        </w:rPr>
        <w:t>i</w:t>
      </w:r>
      <w:r>
        <w:rPr>
          <w:spacing w:val="-1"/>
        </w:rPr>
        <w:t>o</w:t>
      </w:r>
      <w:r>
        <w:t xml:space="preserve">n </w:t>
      </w:r>
      <w:r>
        <w:rPr>
          <w:spacing w:val="-3"/>
        </w:rPr>
        <w:t>1</w:t>
      </w:r>
      <w:r>
        <w:rPr>
          <w:spacing w:val="1"/>
        </w:rPr>
        <w:t>.</w:t>
      </w:r>
      <w:r>
        <w:t>0</w:t>
      </w:r>
    </w:p>
    <w:p w14:paraId="0D4F6E2B" w14:textId="77777777" w:rsidR="00DC1FE5" w:rsidRDefault="00DC1FE5">
      <w:pPr>
        <w:pStyle w:val="BodyText"/>
        <w:rPr>
          <w:b/>
          <w:sz w:val="24"/>
        </w:rPr>
      </w:pPr>
    </w:p>
    <w:p w14:paraId="0D4F6E2C" w14:textId="77777777" w:rsidR="00DC1FE5" w:rsidRDefault="00DC1FE5">
      <w:pPr>
        <w:pStyle w:val="BodyText"/>
        <w:spacing w:before="4"/>
        <w:rPr>
          <w:b/>
          <w:sz w:val="25"/>
        </w:rPr>
      </w:pPr>
    </w:p>
    <w:p w14:paraId="0D4F6E2D" w14:textId="77777777" w:rsidR="00DC1FE5" w:rsidRDefault="00D31A4C">
      <w:pPr>
        <w:ind w:left="1899" w:right="1840"/>
        <w:jc w:val="center"/>
        <w:rPr>
          <w:rFonts w:ascii="Times New Roman"/>
          <w:sz w:val="2"/>
        </w:rPr>
      </w:pPr>
      <w:r>
        <w:rPr>
          <w:rFonts w:ascii="Times New Roman"/>
          <w:w w:val="96"/>
          <w:sz w:val="2"/>
        </w:rPr>
        <w:t>9T</w:t>
      </w:r>
      <w:r>
        <w:rPr>
          <w:b/>
          <w:spacing w:val="-1"/>
        </w:rPr>
        <w:t>F</w:t>
      </w:r>
      <w:r>
        <w:rPr>
          <w:b/>
          <w:spacing w:val="1"/>
        </w:rPr>
        <w:t>il</w:t>
      </w:r>
      <w:r>
        <w:rPr>
          <w:b/>
        </w:rPr>
        <w:t>e</w:t>
      </w:r>
      <w:r>
        <w:rPr>
          <w:b/>
          <w:spacing w:val="-2"/>
        </w:rPr>
        <w:t xml:space="preserve"> </w:t>
      </w:r>
      <w:r>
        <w:rPr>
          <w:b/>
        </w:rPr>
        <w:t>r</w:t>
      </w:r>
      <w:r>
        <w:rPr>
          <w:b/>
          <w:spacing w:val="-1"/>
        </w:rPr>
        <w:t>e</w:t>
      </w:r>
      <w:r>
        <w:rPr>
          <w:b/>
          <w:spacing w:val="-2"/>
        </w:rPr>
        <w:t>f</w:t>
      </w:r>
      <w:r>
        <w:rPr>
          <w:b/>
        </w:rPr>
        <w:t>:</w:t>
      </w:r>
      <w:r>
        <w:rPr>
          <w:b/>
          <w:spacing w:val="2"/>
        </w:rPr>
        <w:t xml:space="preserve"> </w:t>
      </w:r>
      <w:r>
        <w:rPr>
          <w:b/>
          <w:spacing w:val="-2"/>
        </w:rPr>
        <w:t>D</w:t>
      </w:r>
      <w:r>
        <w:rPr>
          <w:b/>
          <w:spacing w:val="-1"/>
        </w:rPr>
        <w:t>1</w:t>
      </w:r>
      <w:r>
        <w:rPr>
          <w:b/>
          <w:spacing w:val="-3"/>
        </w:rPr>
        <w:t>7</w:t>
      </w:r>
      <w:r>
        <w:rPr>
          <w:b/>
          <w:spacing w:val="1"/>
        </w:rPr>
        <w:t>/</w:t>
      </w:r>
      <w:r>
        <w:rPr>
          <w:b/>
          <w:spacing w:val="-1"/>
        </w:rPr>
        <w:t>32283</w:t>
      </w:r>
      <w:r>
        <w:rPr>
          <w:b/>
        </w:rPr>
        <w:t>7</w:t>
      </w:r>
      <w:r>
        <w:rPr>
          <w:rFonts w:ascii="Times New Roman"/>
          <w:w w:val="96"/>
          <w:sz w:val="2"/>
        </w:rPr>
        <w:t>9T</w:t>
      </w:r>
    </w:p>
    <w:p w14:paraId="0D4F6E2E" w14:textId="77777777" w:rsidR="00DC1FE5" w:rsidRDefault="00DC1FE5">
      <w:pPr>
        <w:pStyle w:val="BodyText"/>
        <w:rPr>
          <w:rFonts w:ascii="Times New Roman"/>
          <w:sz w:val="24"/>
        </w:rPr>
      </w:pPr>
    </w:p>
    <w:p w14:paraId="0D4F6E2F" w14:textId="77777777" w:rsidR="00DC1FE5" w:rsidRDefault="00DC1FE5">
      <w:pPr>
        <w:pStyle w:val="BodyText"/>
        <w:spacing w:before="7"/>
        <w:rPr>
          <w:rFonts w:ascii="Times New Roman"/>
          <w:sz w:val="25"/>
        </w:rPr>
      </w:pPr>
    </w:p>
    <w:p w14:paraId="0D4F6E30" w14:textId="77777777" w:rsidR="00DC1FE5" w:rsidRDefault="00D31A4C">
      <w:pPr>
        <w:ind w:left="1899" w:right="1835"/>
        <w:jc w:val="center"/>
        <w:rPr>
          <w:b/>
        </w:rPr>
      </w:pPr>
      <w:r>
        <w:rPr>
          <w:rFonts w:ascii="Times New Roman"/>
          <w:w w:val="96"/>
          <w:sz w:val="2"/>
        </w:rPr>
        <w:t>9T</w:t>
      </w:r>
      <w:r>
        <w:rPr>
          <w:b/>
          <w:spacing w:val="-1"/>
        </w:rPr>
        <w:t>Sep</w:t>
      </w:r>
      <w:r>
        <w:rPr>
          <w:b/>
        </w:rPr>
        <w:t>t</w:t>
      </w:r>
      <w:r>
        <w:rPr>
          <w:b/>
          <w:spacing w:val="-1"/>
        </w:rPr>
        <w:t>e</w:t>
      </w:r>
      <w:r>
        <w:rPr>
          <w:b/>
        </w:rPr>
        <w:t>m</w:t>
      </w:r>
      <w:r>
        <w:rPr>
          <w:b/>
          <w:spacing w:val="-1"/>
        </w:rPr>
        <w:t>be</w:t>
      </w:r>
      <w:r>
        <w:rPr>
          <w:b/>
        </w:rPr>
        <w:t>r</w:t>
      </w:r>
      <w:r>
        <w:rPr>
          <w:b/>
          <w:spacing w:val="1"/>
        </w:rPr>
        <w:t xml:space="preserve"> </w:t>
      </w:r>
      <w:r>
        <w:rPr>
          <w:b/>
          <w:spacing w:val="-1"/>
        </w:rPr>
        <w:t>2</w:t>
      </w:r>
      <w:r>
        <w:rPr>
          <w:b/>
          <w:spacing w:val="-3"/>
        </w:rPr>
        <w:t>0</w:t>
      </w:r>
      <w:r>
        <w:rPr>
          <w:b/>
          <w:spacing w:val="-1"/>
        </w:rPr>
        <w:t>17</w:t>
      </w:r>
    </w:p>
    <w:p w14:paraId="0D4F6E31" w14:textId="77777777" w:rsidR="00DC1FE5" w:rsidRDefault="00DC1FE5">
      <w:pPr>
        <w:jc w:val="center"/>
        <w:sectPr w:rsidR="00DC1FE5">
          <w:type w:val="continuous"/>
          <w:pgSz w:w="11910" w:h="16840"/>
          <w:pgMar w:top="1580" w:right="680" w:bottom="280" w:left="620" w:header="720" w:footer="720" w:gutter="0"/>
          <w:cols w:space="720"/>
        </w:sectPr>
      </w:pPr>
    </w:p>
    <w:p w14:paraId="0D4F6E32" w14:textId="77777777" w:rsidR="00DC1FE5" w:rsidRDefault="00D31A4C">
      <w:pPr>
        <w:spacing w:before="169"/>
        <w:ind w:left="1899" w:right="1840"/>
        <w:jc w:val="center"/>
        <w:rPr>
          <w:sz w:val="36"/>
        </w:rPr>
      </w:pPr>
      <w:r>
        <w:rPr>
          <w:sz w:val="36"/>
        </w:rPr>
        <w:lastRenderedPageBreak/>
        <w:t>Revision history</w:t>
      </w:r>
    </w:p>
    <w:p w14:paraId="0D4F6E33" w14:textId="77777777" w:rsidR="00DC1FE5" w:rsidRDefault="00DC1FE5">
      <w:pPr>
        <w:pStyle w:val="BodyText"/>
        <w:rPr>
          <w:sz w:val="20"/>
        </w:rPr>
      </w:pPr>
    </w:p>
    <w:p w14:paraId="0D4F6E34" w14:textId="77777777" w:rsidR="00DC1FE5" w:rsidRDefault="00DC1FE5">
      <w:pPr>
        <w:pStyle w:val="BodyText"/>
        <w:spacing w:before="7"/>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DC1FE5" w14:paraId="0D4F6E39" w14:textId="77777777">
        <w:trPr>
          <w:trHeight w:val="520"/>
        </w:trPr>
        <w:tc>
          <w:tcPr>
            <w:tcW w:w="1147" w:type="dxa"/>
            <w:shd w:val="clear" w:color="auto" w:fill="C0C0C0"/>
          </w:tcPr>
          <w:p w14:paraId="0D4F6E35" w14:textId="77777777" w:rsidR="00DC1FE5" w:rsidRDefault="00D31A4C">
            <w:pPr>
              <w:pStyle w:val="TableParagraph"/>
              <w:spacing w:before="138"/>
              <w:ind w:left="122"/>
              <w:rPr>
                <w:b/>
                <w:sz w:val="20"/>
              </w:rPr>
            </w:pPr>
            <w:r>
              <w:rPr>
                <w:b/>
                <w:sz w:val="20"/>
              </w:rPr>
              <w:t>VERSION</w:t>
            </w:r>
          </w:p>
        </w:tc>
        <w:tc>
          <w:tcPr>
            <w:tcW w:w="5731" w:type="dxa"/>
            <w:shd w:val="clear" w:color="auto" w:fill="C0C0C0"/>
          </w:tcPr>
          <w:p w14:paraId="0D4F6E36" w14:textId="77777777" w:rsidR="00DC1FE5" w:rsidRDefault="00D31A4C">
            <w:pPr>
              <w:pStyle w:val="TableParagraph"/>
              <w:spacing w:before="138"/>
              <w:ind w:left="2158" w:right="2156"/>
              <w:jc w:val="center"/>
              <w:rPr>
                <w:b/>
                <w:sz w:val="20"/>
              </w:rPr>
            </w:pPr>
            <w:r>
              <w:rPr>
                <w:b/>
                <w:sz w:val="20"/>
              </w:rPr>
              <w:t>DESCRIPTION</w:t>
            </w:r>
          </w:p>
        </w:tc>
        <w:tc>
          <w:tcPr>
            <w:tcW w:w="1721" w:type="dxa"/>
            <w:shd w:val="clear" w:color="auto" w:fill="C0C0C0"/>
          </w:tcPr>
          <w:p w14:paraId="0D4F6E37" w14:textId="77777777" w:rsidR="00DC1FE5" w:rsidRDefault="00D31A4C">
            <w:pPr>
              <w:pStyle w:val="TableParagraph"/>
              <w:spacing w:before="138"/>
              <w:ind w:left="429"/>
              <w:rPr>
                <w:b/>
                <w:sz w:val="20"/>
              </w:rPr>
            </w:pPr>
            <w:r>
              <w:rPr>
                <w:b/>
                <w:sz w:val="20"/>
              </w:rPr>
              <w:t>AUTHOR</w:t>
            </w:r>
          </w:p>
        </w:tc>
        <w:tc>
          <w:tcPr>
            <w:tcW w:w="1719" w:type="dxa"/>
            <w:shd w:val="clear" w:color="auto" w:fill="C0C0C0"/>
          </w:tcPr>
          <w:p w14:paraId="0D4F6E38" w14:textId="77777777" w:rsidR="00DC1FE5" w:rsidRDefault="00D31A4C">
            <w:pPr>
              <w:pStyle w:val="TableParagraph"/>
              <w:spacing w:before="138"/>
              <w:ind w:left="117"/>
              <w:rPr>
                <w:b/>
                <w:sz w:val="20"/>
              </w:rPr>
            </w:pPr>
            <w:r>
              <w:rPr>
                <w:b/>
                <w:sz w:val="20"/>
              </w:rPr>
              <w:t>PUBLISH DATE</w:t>
            </w:r>
          </w:p>
        </w:tc>
      </w:tr>
      <w:tr w:rsidR="00DC1FE5" w14:paraId="0D4F6E3E" w14:textId="77777777">
        <w:trPr>
          <w:trHeight w:val="376"/>
        </w:trPr>
        <w:tc>
          <w:tcPr>
            <w:tcW w:w="1147" w:type="dxa"/>
          </w:tcPr>
          <w:p w14:paraId="0D4F6E3A" w14:textId="77777777" w:rsidR="00DC1FE5" w:rsidRDefault="00D31A4C">
            <w:pPr>
              <w:pStyle w:val="TableParagraph"/>
              <w:spacing w:before="83"/>
              <w:ind w:left="57"/>
              <w:rPr>
                <w:sz w:val="18"/>
              </w:rPr>
            </w:pPr>
            <w:r>
              <w:rPr>
                <w:sz w:val="18"/>
              </w:rPr>
              <w:t>1.0</w:t>
            </w:r>
          </w:p>
        </w:tc>
        <w:tc>
          <w:tcPr>
            <w:tcW w:w="5731" w:type="dxa"/>
          </w:tcPr>
          <w:p w14:paraId="0D4F6E3B" w14:textId="77777777" w:rsidR="00DC1FE5" w:rsidRDefault="00D31A4C">
            <w:pPr>
              <w:pStyle w:val="TableParagraph"/>
              <w:spacing w:before="83"/>
              <w:ind w:left="55"/>
              <w:rPr>
                <w:sz w:val="18"/>
              </w:rPr>
            </w:pPr>
            <w:r>
              <w:rPr>
                <w:sz w:val="18"/>
              </w:rPr>
              <w:t>Initial release</w:t>
            </w:r>
          </w:p>
        </w:tc>
        <w:tc>
          <w:tcPr>
            <w:tcW w:w="1721" w:type="dxa"/>
          </w:tcPr>
          <w:p w14:paraId="0D4F6E3C" w14:textId="77777777" w:rsidR="00DC1FE5" w:rsidRDefault="00DC1FE5">
            <w:pPr>
              <w:pStyle w:val="TableParagraph"/>
              <w:rPr>
                <w:rFonts w:ascii="Times New Roman"/>
              </w:rPr>
            </w:pPr>
          </w:p>
        </w:tc>
        <w:tc>
          <w:tcPr>
            <w:tcW w:w="1719" w:type="dxa"/>
          </w:tcPr>
          <w:p w14:paraId="0D4F6E3D" w14:textId="77777777" w:rsidR="00DC1FE5" w:rsidRDefault="00DC1FE5">
            <w:pPr>
              <w:pStyle w:val="TableParagraph"/>
              <w:rPr>
                <w:rFonts w:ascii="Times New Roman"/>
              </w:rPr>
            </w:pPr>
          </w:p>
        </w:tc>
      </w:tr>
    </w:tbl>
    <w:p w14:paraId="0D4F6E3F" w14:textId="77777777" w:rsidR="00DC1FE5" w:rsidRDefault="00DC1FE5">
      <w:pPr>
        <w:rPr>
          <w:rFonts w:ascii="Times New Roman"/>
        </w:rPr>
        <w:sectPr w:rsidR="00DC1FE5">
          <w:headerReference w:type="default" r:id="rId7"/>
          <w:pgSz w:w="11910" w:h="16840"/>
          <w:pgMar w:top="1260" w:right="680" w:bottom="280" w:left="620" w:header="859" w:footer="0" w:gutter="0"/>
          <w:cols w:space="720"/>
        </w:sectPr>
      </w:pPr>
    </w:p>
    <w:p w14:paraId="0D4F6E40" w14:textId="77777777" w:rsidR="00DC1FE5" w:rsidRDefault="00DC1FE5">
      <w:pPr>
        <w:pStyle w:val="BodyText"/>
        <w:spacing w:before="7"/>
        <w:rPr>
          <w:sz w:val="8"/>
        </w:rPr>
      </w:pPr>
    </w:p>
    <w:tbl>
      <w:tblPr>
        <w:tblW w:w="0" w:type="auto"/>
        <w:tblInd w:w="189" w:type="dxa"/>
        <w:tblLayout w:type="fixed"/>
        <w:tblCellMar>
          <w:left w:w="0" w:type="dxa"/>
          <w:right w:w="0" w:type="dxa"/>
        </w:tblCellMar>
        <w:tblLook w:val="01E0" w:firstRow="1" w:lastRow="1" w:firstColumn="1" w:lastColumn="1" w:noHBand="0" w:noVBand="0"/>
      </w:tblPr>
      <w:tblGrid>
        <w:gridCol w:w="8205"/>
        <w:gridCol w:w="1308"/>
      </w:tblGrid>
      <w:tr w:rsidR="00DC1FE5" w14:paraId="0D4F6E43" w14:textId="77777777">
        <w:trPr>
          <w:trHeight w:val="556"/>
        </w:trPr>
        <w:tc>
          <w:tcPr>
            <w:tcW w:w="8205" w:type="dxa"/>
          </w:tcPr>
          <w:p w14:paraId="0D4F6E41" w14:textId="77777777" w:rsidR="00DC1FE5" w:rsidRDefault="00D31A4C">
            <w:pPr>
              <w:pStyle w:val="TableParagraph"/>
              <w:spacing w:line="402" w:lineRule="exact"/>
              <w:ind w:left="4432"/>
              <w:rPr>
                <w:sz w:val="36"/>
              </w:rPr>
            </w:pPr>
            <w:r>
              <w:rPr>
                <w:sz w:val="36"/>
              </w:rPr>
              <w:t>Contents</w:t>
            </w:r>
          </w:p>
        </w:tc>
        <w:tc>
          <w:tcPr>
            <w:tcW w:w="1308" w:type="dxa"/>
          </w:tcPr>
          <w:p w14:paraId="0D4F6E42" w14:textId="77777777" w:rsidR="00DC1FE5" w:rsidRDefault="00DC1FE5">
            <w:pPr>
              <w:pStyle w:val="TableParagraph"/>
              <w:rPr>
                <w:rFonts w:ascii="Times New Roman"/>
                <w:sz w:val="16"/>
              </w:rPr>
            </w:pPr>
          </w:p>
        </w:tc>
      </w:tr>
      <w:tr w:rsidR="00DC1FE5" w14:paraId="0D4F6E46" w14:textId="77777777">
        <w:trPr>
          <w:trHeight w:val="484"/>
        </w:trPr>
        <w:tc>
          <w:tcPr>
            <w:tcW w:w="8205" w:type="dxa"/>
          </w:tcPr>
          <w:p w14:paraId="0D4F6E44" w14:textId="77777777" w:rsidR="00DC1FE5" w:rsidRDefault="00A03818">
            <w:pPr>
              <w:pStyle w:val="TableParagraph"/>
              <w:tabs>
                <w:tab w:val="left" w:pos="474"/>
              </w:tabs>
              <w:spacing w:before="148"/>
              <w:ind w:left="50"/>
              <w:rPr>
                <w:rFonts w:ascii="Times New Roman"/>
                <w:sz w:val="2"/>
              </w:rPr>
            </w:pPr>
            <w:hyperlink w:anchor="_bookmark0" w:history="1">
              <w:r w:rsidR="00D31A4C">
                <w:rPr>
                  <w:rFonts w:ascii="Times New Roman"/>
                  <w:w w:val="96"/>
                  <w:sz w:val="2"/>
                </w:rPr>
                <w:t>33T</w:t>
              </w:r>
              <w:r w:rsidR="00D31A4C">
                <w:rPr>
                  <w:b/>
                  <w:spacing w:val="-1"/>
                </w:rPr>
                <w:t>1</w:t>
              </w:r>
              <w:r w:rsidR="00D31A4C">
                <w:rPr>
                  <w:rFonts w:ascii="Times New Roman"/>
                  <w:w w:val="96"/>
                  <w:sz w:val="2"/>
                </w:rPr>
                <w:t>33T</w:t>
              </w:r>
              <w:r w:rsidR="00D31A4C">
                <w:rPr>
                  <w:rFonts w:ascii="Times New Roman"/>
                  <w:sz w:val="2"/>
                </w:rPr>
                <w:tab/>
              </w:r>
              <w:r w:rsidR="00D31A4C">
                <w:rPr>
                  <w:rFonts w:ascii="Times New Roman"/>
                  <w:w w:val="96"/>
                  <w:sz w:val="2"/>
                </w:rPr>
                <w:t>33T</w:t>
              </w:r>
              <w:r w:rsidR="00D31A4C">
                <w:rPr>
                  <w:b/>
                  <w:spacing w:val="1"/>
                </w:rPr>
                <w:t>S</w:t>
              </w:r>
              <w:r w:rsidR="00D31A4C">
                <w:rPr>
                  <w:b/>
                  <w:spacing w:val="-6"/>
                </w:rPr>
                <w:t>y</w:t>
              </w:r>
              <w:r w:rsidR="00D31A4C">
                <w:rPr>
                  <w:b/>
                  <w:spacing w:val="1"/>
                </w:rPr>
                <w:t>ll</w:t>
              </w:r>
              <w:r w:rsidR="00D31A4C">
                <w:rPr>
                  <w:b/>
                  <w:spacing w:val="-1"/>
                </w:rPr>
                <w:t>abu</w:t>
              </w:r>
              <w:r w:rsidR="00D31A4C">
                <w:rPr>
                  <w:b/>
                </w:rPr>
                <w:t xml:space="preserve">s </w:t>
              </w:r>
              <w:r w:rsidR="00D31A4C">
                <w:rPr>
                  <w:b/>
                  <w:spacing w:val="-2"/>
                </w:rPr>
                <w:t>N</w:t>
              </w:r>
              <w:r w:rsidR="00D31A4C">
                <w:rPr>
                  <w:b/>
                  <w:spacing w:val="-1"/>
                </w:rPr>
                <w:t>o</w:t>
              </w:r>
              <w:r w:rsidR="00D31A4C">
                <w:rPr>
                  <w:b/>
                </w:rPr>
                <w:t>t</w:t>
              </w:r>
              <w:r w:rsidR="00D31A4C">
                <w:rPr>
                  <w:b/>
                  <w:spacing w:val="-1"/>
                </w:rPr>
                <w:t>es</w:t>
              </w:r>
              <w:r w:rsidR="00D31A4C">
                <w:rPr>
                  <w:rFonts w:ascii="Times New Roman"/>
                  <w:w w:val="96"/>
                  <w:sz w:val="2"/>
                </w:rPr>
                <w:t>33T</w:t>
              </w:r>
            </w:hyperlink>
          </w:p>
        </w:tc>
        <w:tc>
          <w:tcPr>
            <w:tcW w:w="1308" w:type="dxa"/>
          </w:tcPr>
          <w:p w14:paraId="0D4F6E45" w14:textId="77777777" w:rsidR="00DC1FE5" w:rsidRDefault="00A03818">
            <w:pPr>
              <w:pStyle w:val="TableParagraph"/>
              <w:spacing w:before="148"/>
              <w:ind w:right="47"/>
              <w:jc w:val="right"/>
              <w:rPr>
                <w:b/>
              </w:rPr>
            </w:pPr>
            <w:hyperlink w:anchor="_bookmark0" w:history="1">
              <w:r w:rsidR="00D31A4C">
                <w:rPr>
                  <w:b/>
                </w:rPr>
                <w:t>1</w:t>
              </w:r>
            </w:hyperlink>
          </w:p>
        </w:tc>
      </w:tr>
      <w:tr w:rsidR="00DC1FE5" w14:paraId="0D4F6E49" w14:textId="77777777">
        <w:trPr>
          <w:trHeight w:val="411"/>
        </w:trPr>
        <w:tc>
          <w:tcPr>
            <w:tcW w:w="8205" w:type="dxa"/>
          </w:tcPr>
          <w:p w14:paraId="0D4F6E47" w14:textId="77777777" w:rsidR="00DC1FE5" w:rsidRDefault="00A03818">
            <w:pPr>
              <w:pStyle w:val="TableParagraph"/>
              <w:spacing w:before="76"/>
              <w:ind w:left="477"/>
              <w:rPr>
                <w:rFonts w:ascii="Times New Roman"/>
                <w:sz w:val="2"/>
              </w:rPr>
            </w:pPr>
            <w:hyperlink w:anchor="_bookmark1" w:history="1">
              <w:r w:rsidR="00D31A4C">
                <w:rPr>
                  <w:rFonts w:ascii="Times New Roman"/>
                  <w:w w:val="96"/>
                  <w:sz w:val="2"/>
                </w:rPr>
                <w:t>33T</w:t>
              </w:r>
              <w:r w:rsidR="00D31A4C">
                <w:rPr>
                  <w:spacing w:val="-1"/>
                </w:rPr>
                <w:t>1</w:t>
              </w:r>
              <w:r w:rsidR="00D31A4C">
                <w:rPr>
                  <w:spacing w:val="1"/>
                </w:rPr>
                <w:t>.</w:t>
              </w:r>
              <w:r w:rsidR="00D31A4C">
                <w:rPr>
                  <w:spacing w:val="-1"/>
                </w:rPr>
                <w:t>1</w:t>
              </w:r>
              <w:r w:rsidR="00D31A4C">
                <w:rPr>
                  <w:rFonts w:ascii="Times New Roman"/>
                  <w:w w:val="96"/>
                  <w:sz w:val="2"/>
                </w:rPr>
                <w:t>33T</w:t>
              </w:r>
              <w:r w:rsidR="00D31A4C">
                <w:rPr>
                  <w:rFonts w:ascii="Times New Roman"/>
                  <w:sz w:val="2"/>
                </w:rPr>
                <w:t xml:space="preserve">                                      </w:t>
              </w:r>
              <w:r w:rsidR="00D31A4C">
                <w:rPr>
                  <w:rFonts w:ascii="Times New Roman"/>
                  <w:spacing w:val="2"/>
                  <w:sz w:val="2"/>
                </w:rPr>
                <w:t xml:space="preserve"> </w:t>
              </w:r>
              <w:r w:rsidR="00D31A4C">
                <w:rPr>
                  <w:rFonts w:ascii="Times New Roman"/>
                  <w:w w:val="96"/>
                  <w:sz w:val="2"/>
                </w:rPr>
                <w:t>33T</w:t>
              </w:r>
              <w:r w:rsidR="00D31A4C">
                <w:rPr>
                  <w:spacing w:val="1"/>
                </w:rPr>
                <w:t>O</w:t>
              </w:r>
              <w:r w:rsidR="00D31A4C">
                <w:rPr>
                  <w:spacing w:val="-3"/>
                </w:rPr>
                <w:t>v</w:t>
              </w:r>
              <w:r w:rsidR="00D31A4C">
                <w:rPr>
                  <w:spacing w:val="-1"/>
                </w:rPr>
                <w:t>e</w:t>
              </w:r>
              <w:r w:rsidR="00D31A4C">
                <w:t>r</w:t>
              </w:r>
              <w:r w:rsidR="00D31A4C">
                <w:rPr>
                  <w:spacing w:val="-3"/>
                </w:rPr>
                <w:t>v</w:t>
              </w:r>
              <w:r w:rsidR="00D31A4C">
                <w:rPr>
                  <w:spacing w:val="-2"/>
                </w:rPr>
                <w:t>i</w:t>
              </w:r>
              <w:r w:rsidR="00D31A4C">
                <w:rPr>
                  <w:spacing w:val="2"/>
                </w:rPr>
                <w:t>e</w:t>
              </w:r>
              <w:r w:rsidR="00D31A4C">
                <w:t>w</w:t>
              </w:r>
              <w:r w:rsidR="00D31A4C">
                <w:rPr>
                  <w:spacing w:val="-3"/>
                </w:rPr>
                <w:t xml:space="preserve"> </w:t>
              </w:r>
              <w:r w:rsidR="00D31A4C">
                <w:rPr>
                  <w:spacing w:val="-1"/>
                </w:rPr>
                <w:t>o</w:t>
              </w:r>
              <w:r w:rsidR="00D31A4C">
                <w:t>f</w:t>
              </w:r>
              <w:r w:rsidR="00D31A4C">
                <w:rPr>
                  <w:spacing w:val="2"/>
                </w:rPr>
                <w:t xml:space="preserve"> </w:t>
              </w:r>
              <w:r w:rsidR="00D31A4C">
                <w:rPr>
                  <w:spacing w:val="1"/>
                </w:rPr>
                <w:t>t</w:t>
              </w:r>
              <w:r w:rsidR="00D31A4C">
                <w:t>r</w:t>
              </w:r>
              <w:r w:rsidR="00D31A4C">
                <w:rPr>
                  <w:spacing w:val="-1"/>
                </w:rPr>
                <w:t>a</w:t>
              </w:r>
              <w:r w:rsidR="00D31A4C">
                <w:rPr>
                  <w:spacing w:val="-2"/>
                </w:rPr>
                <w:t>i</w:t>
              </w:r>
              <w:r w:rsidR="00D31A4C">
                <w:rPr>
                  <w:spacing w:val="-1"/>
                </w:rPr>
                <w:t>n</w:t>
              </w:r>
              <w:r w:rsidR="00D31A4C">
                <w:rPr>
                  <w:spacing w:val="-2"/>
                </w:rPr>
                <w:t>i</w:t>
              </w:r>
              <w:r w:rsidR="00D31A4C">
                <w:rPr>
                  <w:spacing w:val="-1"/>
                </w:rPr>
                <w:t>n</w:t>
              </w:r>
              <w:r w:rsidR="00D31A4C">
                <w:t>g c</w:t>
              </w:r>
              <w:r w:rsidR="00D31A4C">
                <w:rPr>
                  <w:spacing w:val="-1"/>
                </w:rPr>
                <w:t>o</w:t>
              </w:r>
              <w:r w:rsidR="00D31A4C">
                <w:rPr>
                  <w:spacing w:val="-3"/>
                </w:rPr>
                <w:t>u</w:t>
              </w:r>
              <w:r w:rsidR="00D31A4C">
                <w:t>rse</w:t>
              </w:r>
              <w:r w:rsidR="00D31A4C">
                <w:rPr>
                  <w:rFonts w:ascii="Times New Roman"/>
                  <w:w w:val="96"/>
                  <w:sz w:val="2"/>
                </w:rPr>
                <w:t>33T</w:t>
              </w:r>
            </w:hyperlink>
          </w:p>
        </w:tc>
        <w:tc>
          <w:tcPr>
            <w:tcW w:w="1308" w:type="dxa"/>
          </w:tcPr>
          <w:p w14:paraId="0D4F6E48" w14:textId="77777777" w:rsidR="00DC1FE5" w:rsidRDefault="00A03818">
            <w:pPr>
              <w:pStyle w:val="TableParagraph"/>
              <w:spacing w:before="76"/>
              <w:ind w:right="47"/>
              <w:jc w:val="right"/>
            </w:pPr>
            <w:hyperlink w:anchor="_bookmark1" w:history="1">
              <w:r w:rsidR="00D31A4C">
                <w:t>1</w:t>
              </w:r>
            </w:hyperlink>
          </w:p>
        </w:tc>
      </w:tr>
      <w:tr w:rsidR="00DC1FE5" w14:paraId="0D4F6E4C" w14:textId="77777777">
        <w:trPr>
          <w:trHeight w:val="410"/>
        </w:trPr>
        <w:tc>
          <w:tcPr>
            <w:tcW w:w="8205" w:type="dxa"/>
          </w:tcPr>
          <w:p w14:paraId="0D4F6E4A" w14:textId="77777777" w:rsidR="00DC1FE5" w:rsidRDefault="00A03818">
            <w:pPr>
              <w:pStyle w:val="TableParagraph"/>
              <w:spacing w:before="75"/>
              <w:ind w:left="477"/>
              <w:rPr>
                <w:rFonts w:ascii="Times New Roman"/>
                <w:sz w:val="2"/>
              </w:rPr>
            </w:pPr>
            <w:hyperlink w:anchor="_bookmark2" w:history="1">
              <w:r w:rsidR="00D31A4C">
                <w:rPr>
                  <w:rFonts w:ascii="Times New Roman"/>
                  <w:w w:val="96"/>
                  <w:sz w:val="2"/>
                </w:rPr>
                <w:t>33T</w:t>
              </w:r>
              <w:r w:rsidR="00D31A4C">
                <w:rPr>
                  <w:spacing w:val="-1"/>
                </w:rPr>
                <w:t>1</w:t>
              </w:r>
              <w:r w:rsidR="00D31A4C">
                <w:rPr>
                  <w:spacing w:val="1"/>
                </w:rPr>
                <w:t>.</w:t>
              </w:r>
              <w:r w:rsidR="00D31A4C">
                <w:rPr>
                  <w:spacing w:val="-1"/>
                </w:rPr>
                <w:t>2</w:t>
              </w:r>
              <w:r w:rsidR="00D31A4C">
                <w:rPr>
                  <w:rFonts w:ascii="Times New Roman"/>
                  <w:w w:val="96"/>
                  <w:sz w:val="2"/>
                </w:rPr>
                <w:t>33T</w:t>
              </w:r>
              <w:r w:rsidR="00D31A4C">
                <w:rPr>
                  <w:rFonts w:ascii="Times New Roman"/>
                  <w:sz w:val="2"/>
                </w:rPr>
                <w:t xml:space="preserve">                                      </w:t>
              </w:r>
              <w:r w:rsidR="00D31A4C">
                <w:rPr>
                  <w:rFonts w:ascii="Times New Roman"/>
                  <w:spacing w:val="2"/>
                  <w:sz w:val="2"/>
                </w:rPr>
                <w:t xml:space="preserve"> </w:t>
              </w:r>
              <w:r w:rsidR="00D31A4C">
                <w:rPr>
                  <w:rFonts w:ascii="Times New Roman"/>
                  <w:w w:val="96"/>
                  <w:sz w:val="2"/>
                </w:rPr>
                <w:t>33T</w:t>
              </w:r>
              <w:r w:rsidR="00D31A4C">
                <w:rPr>
                  <w:spacing w:val="-2"/>
                </w:rPr>
                <w:t>C</w:t>
              </w:r>
              <w:r w:rsidR="00D31A4C">
                <w:rPr>
                  <w:spacing w:val="-1"/>
                </w:rPr>
                <w:t>ou</w:t>
              </w:r>
              <w:r w:rsidR="00D31A4C">
                <w:t xml:space="preserve">rse </w:t>
              </w:r>
              <w:r w:rsidR="00D31A4C">
                <w:rPr>
                  <w:spacing w:val="-2"/>
                </w:rPr>
                <w:t>C</w:t>
              </w:r>
              <w:r w:rsidR="00D31A4C">
                <w:rPr>
                  <w:spacing w:val="-1"/>
                </w:rPr>
                <w:t>on</w:t>
              </w:r>
              <w:r w:rsidR="00D31A4C">
                <w:rPr>
                  <w:spacing w:val="1"/>
                </w:rPr>
                <w:t>t</w:t>
              </w:r>
              <w:r w:rsidR="00D31A4C">
                <w:rPr>
                  <w:spacing w:val="-1"/>
                </w:rPr>
                <w:t>e</w:t>
              </w:r>
              <w:r w:rsidR="00D31A4C">
                <w:rPr>
                  <w:spacing w:val="-3"/>
                </w:rPr>
                <w:t>n</w:t>
              </w:r>
              <w:r w:rsidR="00D31A4C">
                <w:rPr>
                  <w:spacing w:val="1"/>
                </w:rPr>
                <w:t>t</w:t>
              </w:r>
              <w:r w:rsidR="00D31A4C">
                <w:rPr>
                  <w:rFonts w:ascii="Times New Roman"/>
                  <w:w w:val="96"/>
                  <w:sz w:val="2"/>
                </w:rPr>
                <w:t>33T</w:t>
              </w:r>
            </w:hyperlink>
          </w:p>
        </w:tc>
        <w:tc>
          <w:tcPr>
            <w:tcW w:w="1308" w:type="dxa"/>
          </w:tcPr>
          <w:p w14:paraId="0D4F6E4B" w14:textId="77777777" w:rsidR="00DC1FE5" w:rsidRDefault="00A03818">
            <w:pPr>
              <w:pStyle w:val="TableParagraph"/>
              <w:spacing w:before="75"/>
              <w:ind w:right="47"/>
              <w:jc w:val="right"/>
            </w:pPr>
            <w:hyperlink w:anchor="_bookmark2" w:history="1">
              <w:r w:rsidR="00D31A4C">
                <w:t>2</w:t>
              </w:r>
            </w:hyperlink>
          </w:p>
        </w:tc>
      </w:tr>
      <w:tr w:rsidR="00DC1FE5" w14:paraId="0D4F6E4F" w14:textId="77777777">
        <w:trPr>
          <w:trHeight w:val="410"/>
        </w:trPr>
        <w:tc>
          <w:tcPr>
            <w:tcW w:w="8205" w:type="dxa"/>
          </w:tcPr>
          <w:p w14:paraId="0D4F6E4D" w14:textId="77777777" w:rsidR="00DC1FE5" w:rsidRDefault="00A03818">
            <w:pPr>
              <w:pStyle w:val="TableParagraph"/>
              <w:tabs>
                <w:tab w:val="left" w:pos="474"/>
              </w:tabs>
              <w:spacing w:before="75"/>
              <w:ind w:left="50"/>
              <w:rPr>
                <w:rFonts w:ascii="Times New Roman"/>
                <w:sz w:val="2"/>
              </w:rPr>
            </w:pPr>
            <w:hyperlink w:anchor="_bookmark3" w:history="1">
              <w:r w:rsidR="00D31A4C">
                <w:rPr>
                  <w:rFonts w:ascii="Times New Roman"/>
                  <w:w w:val="96"/>
                  <w:sz w:val="2"/>
                </w:rPr>
                <w:t>33T</w:t>
              </w:r>
              <w:r w:rsidR="00D31A4C">
                <w:rPr>
                  <w:b/>
                  <w:spacing w:val="-1"/>
                </w:rPr>
                <w:t>2</w:t>
              </w:r>
              <w:r w:rsidR="00D31A4C">
                <w:rPr>
                  <w:rFonts w:ascii="Times New Roman"/>
                  <w:w w:val="96"/>
                  <w:sz w:val="2"/>
                </w:rPr>
                <w:t>33T</w:t>
              </w:r>
              <w:r w:rsidR="00D31A4C">
                <w:rPr>
                  <w:rFonts w:ascii="Times New Roman"/>
                  <w:sz w:val="2"/>
                </w:rPr>
                <w:tab/>
              </w:r>
              <w:r w:rsidR="00D31A4C">
                <w:rPr>
                  <w:rFonts w:ascii="Times New Roman"/>
                  <w:w w:val="96"/>
                  <w:sz w:val="2"/>
                </w:rPr>
                <w:t>33T</w:t>
              </w:r>
              <w:r w:rsidR="00D31A4C">
                <w:rPr>
                  <w:b/>
                  <w:spacing w:val="1"/>
                </w:rPr>
                <w:t>G</w:t>
              </w:r>
              <w:r w:rsidR="00D31A4C">
                <w:rPr>
                  <w:b/>
                  <w:spacing w:val="-1"/>
                </w:rPr>
                <w:t>u</w:t>
              </w:r>
              <w:r w:rsidR="00D31A4C">
                <w:rPr>
                  <w:b/>
                  <w:spacing w:val="1"/>
                </w:rPr>
                <w:t>i</w:t>
              </w:r>
              <w:r w:rsidR="00D31A4C">
                <w:rPr>
                  <w:b/>
                  <w:spacing w:val="-1"/>
                </w:rPr>
                <w:t>danc</w:t>
              </w:r>
              <w:r w:rsidR="00D31A4C">
                <w:rPr>
                  <w:b/>
                </w:rPr>
                <w:t>e</w:t>
              </w:r>
              <w:r w:rsidR="00D31A4C">
                <w:rPr>
                  <w:b/>
                  <w:spacing w:val="-2"/>
                </w:rPr>
                <w:t xml:space="preserve"> </w:t>
              </w:r>
              <w:r w:rsidR="00D31A4C">
                <w:rPr>
                  <w:b/>
                </w:rPr>
                <w:t>f</w:t>
              </w:r>
              <w:r w:rsidR="00D31A4C">
                <w:rPr>
                  <w:b/>
                  <w:spacing w:val="-1"/>
                </w:rPr>
                <w:t>o</w:t>
              </w:r>
              <w:r w:rsidR="00D31A4C">
                <w:rPr>
                  <w:b/>
                </w:rPr>
                <w:t>r</w:t>
              </w:r>
              <w:r w:rsidR="00D31A4C">
                <w:rPr>
                  <w:b/>
                  <w:spacing w:val="-1"/>
                </w:rPr>
                <w:t xml:space="preserve"> a</w:t>
              </w:r>
              <w:r w:rsidR="00D31A4C">
                <w:rPr>
                  <w:b/>
                  <w:spacing w:val="-2"/>
                </w:rPr>
                <w:t>l</w:t>
              </w:r>
              <w:r w:rsidR="00D31A4C">
                <w:rPr>
                  <w:b/>
                </w:rPr>
                <w:t>l</w:t>
              </w:r>
              <w:r w:rsidR="00D31A4C">
                <w:rPr>
                  <w:b/>
                  <w:spacing w:val="-1"/>
                </w:rPr>
                <w:t xml:space="preserve"> </w:t>
              </w:r>
              <w:r w:rsidR="00D31A4C">
                <w:rPr>
                  <w:b/>
                </w:rPr>
                <w:t>tr</w:t>
              </w:r>
              <w:r w:rsidR="00D31A4C">
                <w:rPr>
                  <w:b/>
                  <w:spacing w:val="-3"/>
                </w:rPr>
                <w:t>a</w:t>
              </w:r>
              <w:r w:rsidR="00D31A4C">
                <w:rPr>
                  <w:b/>
                  <w:spacing w:val="1"/>
                </w:rPr>
                <w:t>i</w:t>
              </w:r>
              <w:r w:rsidR="00D31A4C">
                <w:rPr>
                  <w:b/>
                  <w:spacing w:val="-1"/>
                </w:rPr>
                <w:t>n</w:t>
              </w:r>
              <w:r w:rsidR="00D31A4C">
                <w:rPr>
                  <w:b/>
                  <w:spacing w:val="1"/>
                </w:rPr>
                <w:t>i</w:t>
              </w:r>
              <w:r w:rsidR="00D31A4C">
                <w:rPr>
                  <w:b/>
                  <w:spacing w:val="-3"/>
                </w:rPr>
                <w:t>n</w:t>
              </w:r>
              <w:r w:rsidR="00D31A4C">
                <w:rPr>
                  <w:b/>
                </w:rPr>
                <w:t xml:space="preserve">g </w:t>
              </w:r>
              <w:r w:rsidR="00D31A4C">
                <w:rPr>
                  <w:b/>
                  <w:spacing w:val="-1"/>
                </w:rPr>
                <w:t>cou</w:t>
              </w:r>
              <w:r w:rsidR="00D31A4C">
                <w:rPr>
                  <w:b/>
                </w:rPr>
                <w:t>r</w:t>
              </w:r>
              <w:r w:rsidR="00D31A4C">
                <w:rPr>
                  <w:b/>
                  <w:spacing w:val="-1"/>
                </w:rPr>
                <w:t>ses</w:t>
              </w:r>
              <w:r w:rsidR="00D31A4C">
                <w:rPr>
                  <w:rFonts w:ascii="Times New Roman"/>
                  <w:w w:val="96"/>
                  <w:sz w:val="2"/>
                </w:rPr>
                <w:t>33T</w:t>
              </w:r>
            </w:hyperlink>
          </w:p>
        </w:tc>
        <w:tc>
          <w:tcPr>
            <w:tcW w:w="1308" w:type="dxa"/>
          </w:tcPr>
          <w:p w14:paraId="0D4F6E4E" w14:textId="77777777" w:rsidR="00DC1FE5" w:rsidRDefault="00A03818">
            <w:pPr>
              <w:pStyle w:val="TableParagraph"/>
              <w:spacing w:before="75"/>
              <w:ind w:right="47"/>
              <w:jc w:val="right"/>
              <w:rPr>
                <w:b/>
              </w:rPr>
            </w:pPr>
            <w:hyperlink w:anchor="_bookmark3" w:history="1">
              <w:r w:rsidR="00D31A4C">
                <w:rPr>
                  <w:b/>
                </w:rPr>
                <w:t>7</w:t>
              </w:r>
            </w:hyperlink>
          </w:p>
        </w:tc>
      </w:tr>
      <w:tr w:rsidR="00DC1FE5" w14:paraId="0D4F6E52" w14:textId="77777777">
        <w:trPr>
          <w:trHeight w:val="410"/>
        </w:trPr>
        <w:tc>
          <w:tcPr>
            <w:tcW w:w="8205" w:type="dxa"/>
          </w:tcPr>
          <w:p w14:paraId="0D4F6E50" w14:textId="77777777" w:rsidR="00DC1FE5" w:rsidRDefault="00A03818">
            <w:pPr>
              <w:pStyle w:val="TableParagraph"/>
              <w:tabs>
                <w:tab w:val="left" w:pos="474"/>
              </w:tabs>
              <w:spacing w:before="75"/>
              <w:ind w:left="50"/>
              <w:rPr>
                <w:rFonts w:ascii="Times New Roman"/>
                <w:sz w:val="2"/>
              </w:rPr>
            </w:pPr>
            <w:hyperlink w:anchor="_bookmark4" w:history="1">
              <w:r w:rsidR="00D31A4C">
                <w:rPr>
                  <w:rFonts w:ascii="Times New Roman"/>
                  <w:w w:val="96"/>
                  <w:sz w:val="2"/>
                </w:rPr>
                <w:t>33T</w:t>
              </w:r>
              <w:r w:rsidR="00D31A4C">
                <w:rPr>
                  <w:b/>
                  <w:spacing w:val="-1"/>
                </w:rPr>
                <w:t>3</w:t>
              </w:r>
              <w:r w:rsidR="00D31A4C">
                <w:rPr>
                  <w:rFonts w:ascii="Times New Roman"/>
                  <w:w w:val="96"/>
                  <w:sz w:val="2"/>
                </w:rPr>
                <w:t>33T</w:t>
              </w:r>
              <w:r w:rsidR="00D31A4C">
                <w:rPr>
                  <w:rFonts w:ascii="Times New Roman"/>
                  <w:sz w:val="2"/>
                </w:rPr>
                <w:tab/>
              </w:r>
              <w:r w:rsidR="00D31A4C">
                <w:rPr>
                  <w:rFonts w:ascii="Times New Roman"/>
                  <w:w w:val="96"/>
                  <w:sz w:val="2"/>
                </w:rPr>
                <w:t>33T</w:t>
              </w:r>
              <w:r w:rsidR="00D31A4C">
                <w:rPr>
                  <w:b/>
                  <w:spacing w:val="1"/>
                </w:rPr>
                <w:t>G</w:t>
              </w:r>
              <w:r w:rsidR="00D31A4C">
                <w:rPr>
                  <w:b/>
                </w:rPr>
                <w:t>r</w:t>
              </w:r>
              <w:r w:rsidR="00D31A4C">
                <w:rPr>
                  <w:b/>
                  <w:spacing w:val="-1"/>
                </w:rPr>
                <w:t>oun</w:t>
              </w:r>
              <w:r w:rsidR="00D31A4C">
                <w:rPr>
                  <w:b/>
                </w:rPr>
                <w:t xml:space="preserve">d </w:t>
              </w:r>
              <w:r w:rsidR="00D31A4C">
                <w:rPr>
                  <w:b/>
                  <w:spacing w:val="-1"/>
                </w:rPr>
                <w:t>an</w:t>
              </w:r>
              <w:r w:rsidR="00D31A4C">
                <w:rPr>
                  <w:b/>
                </w:rPr>
                <w:t>d</w:t>
              </w:r>
              <w:r w:rsidR="00D31A4C">
                <w:rPr>
                  <w:b/>
                  <w:spacing w:val="-2"/>
                </w:rPr>
                <w:t xml:space="preserve"> f</w:t>
              </w:r>
              <w:r w:rsidR="00D31A4C">
                <w:rPr>
                  <w:b/>
                  <w:spacing w:val="1"/>
                </w:rPr>
                <w:t>li</w:t>
              </w:r>
              <w:r w:rsidR="00D31A4C">
                <w:rPr>
                  <w:b/>
                  <w:spacing w:val="-1"/>
                </w:rPr>
                <w:t>g</w:t>
              </w:r>
              <w:r w:rsidR="00D31A4C">
                <w:rPr>
                  <w:b/>
                  <w:spacing w:val="-3"/>
                </w:rPr>
                <w:t>h</w:t>
              </w:r>
              <w:r w:rsidR="00D31A4C">
                <w:rPr>
                  <w:b/>
                </w:rPr>
                <w:t>t</w:t>
              </w:r>
              <w:r w:rsidR="00D31A4C">
                <w:rPr>
                  <w:b/>
                  <w:spacing w:val="-1"/>
                </w:rPr>
                <w:t xml:space="preserve"> </w:t>
              </w:r>
              <w:r w:rsidR="00D31A4C">
                <w:rPr>
                  <w:b/>
                </w:rPr>
                <w:t>tr</w:t>
              </w:r>
              <w:r w:rsidR="00D31A4C">
                <w:rPr>
                  <w:b/>
                  <w:spacing w:val="-3"/>
                </w:rPr>
                <w:t>a</w:t>
              </w:r>
              <w:r w:rsidR="00D31A4C">
                <w:rPr>
                  <w:b/>
                  <w:spacing w:val="1"/>
                </w:rPr>
                <w:t>i</w:t>
              </w:r>
              <w:r w:rsidR="00D31A4C">
                <w:rPr>
                  <w:b/>
                  <w:spacing w:val="-3"/>
                </w:rPr>
                <w:t>n</w:t>
              </w:r>
              <w:r w:rsidR="00D31A4C">
                <w:rPr>
                  <w:b/>
                  <w:spacing w:val="1"/>
                </w:rPr>
                <w:t>i</w:t>
              </w:r>
              <w:r w:rsidR="00D31A4C">
                <w:rPr>
                  <w:b/>
                  <w:spacing w:val="-1"/>
                </w:rPr>
                <w:t>n</w:t>
              </w:r>
              <w:r w:rsidR="00D31A4C">
                <w:rPr>
                  <w:b/>
                </w:rPr>
                <w:t xml:space="preserve">g </w:t>
              </w:r>
              <w:r w:rsidR="00D31A4C">
                <w:rPr>
                  <w:b/>
                  <w:spacing w:val="-1"/>
                </w:rPr>
                <w:t>s</w:t>
              </w:r>
              <w:r w:rsidR="00D31A4C">
                <w:rPr>
                  <w:b/>
                  <w:spacing w:val="-3"/>
                </w:rPr>
                <w:t>u</w:t>
              </w:r>
              <w:r w:rsidR="00D31A4C">
                <w:rPr>
                  <w:b/>
                </w:rPr>
                <w:t>mm</w:t>
              </w:r>
              <w:r w:rsidR="00D31A4C">
                <w:rPr>
                  <w:b/>
                  <w:spacing w:val="-1"/>
                </w:rPr>
                <w:t>a</w:t>
              </w:r>
              <w:r w:rsidR="00D31A4C">
                <w:rPr>
                  <w:b/>
                </w:rPr>
                <w:t>r</w:t>
              </w:r>
              <w:r w:rsidR="00D31A4C">
                <w:rPr>
                  <w:b/>
                  <w:spacing w:val="-6"/>
                </w:rPr>
                <w:t>y</w:t>
              </w:r>
              <w:r w:rsidR="00D31A4C">
                <w:rPr>
                  <w:rFonts w:ascii="Times New Roman"/>
                  <w:w w:val="96"/>
                  <w:sz w:val="2"/>
                </w:rPr>
                <w:t>33T</w:t>
              </w:r>
            </w:hyperlink>
          </w:p>
        </w:tc>
        <w:tc>
          <w:tcPr>
            <w:tcW w:w="1308" w:type="dxa"/>
          </w:tcPr>
          <w:p w14:paraId="0D4F6E51" w14:textId="77777777" w:rsidR="00DC1FE5" w:rsidRDefault="00A03818">
            <w:pPr>
              <w:pStyle w:val="TableParagraph"/>
              <w:spacing w:before="75"/>
              <w:ind w:right="47"/>
              <w:jc w:val="right"/>
              <w:rPr>
                <w:b/>
              </w:rPr>
            </w:pPr>
            <w:hyperlink w:anchor="_bookmark4" w:history="1">
              <w:r w:rsidR="00D31A4C">
                <w:rPr>
                  <w:b/>
                </w:rPr>
                <w:t>9</w:t>
              </w:r>
            </w:hyperlink>
          </w:p>
        </w:tc>
      </w:tr>
      <w:tr w:rsidR="00DC1FE5" w14:paraId="0D4F6E55" w14:textId="77777777">
        <w:trPr>
          <w:trHeight w:val="411"/>
        </w:trPr>
        <w:tc>
          <w:tcPr>
            <w:tcW w:w="8205" w:type="dxa"/>
          </w:tcPr>
          <w:p w14:paraId="0D4F6E53" w14:textId="77777777" w:rsidR="00DC1FE5" w:rsidRDefault="00A03818">
            <w:pPr>
              <w:pStyle w:val="TableParagraph"/>
              <w:tabs>
                <w:tab w:val="left" w:pos="474"/>
              </w:tabs>
              <w:spacing w:before="75"/>
              <w:ind w:left="50"/>
              <w:rPr>
                <w:rFonts w:ascii="Times New Roman"/>
                <w:sz w:val="2"/>
              </w:rPr>
            </w:pPr>
            <w:hyperlink w:anchor="_bookmark5" w:history="1">
              <w:r w:rsidR="00D31A4C">
                <w:rPr>
                  <w:rFonts w:ascii="Times New Roman"/>
                  <w:w w:val="96"/>
                  <w:sz w:val="2"/>
                </w:rPr>
                <w:t>33T</w:t>
              </w:r>
              <w:r w:rsidR="00D31A4C">
                <w:rPr>
                  <w:b/>
                  <w:spacing w:val="-1"/>
                </w:rPr>
                <w:t>4</w:t>
              </w:r>
              <w:r w:rsidR="00D31A4C">
                <w:rPr>
                  <w:rFonts w:ascii="Times New Roman"/>
                  <w:w w:val="96"/>
                  <w:sz w:val="2"/>
                </w:rPr>
                <w:t>33T</w:t>
              </w:r>
              <w:r w:rsidR="00D31A4C">
                <w:rPr>
                  <w:rFonts w:ascii="Times New Roman"/>
                  <w:sz w:val="2"/>
                </w:rPr>
                <w:tab/>
              </w:r>
              <w:r w:rsidR="00D31A4C">
                <w:rPr>
                  <w:rFonts w:ascii="Times New Roman"/>
                  <w:w w:val="96"/>
                  <w:sz w:val="2"/>
                </w:rPr>
                <w:t>33T</w:t>
              </w:r>
              <w:r w:rsidR="00D31A4C">
                <w:rPr>
                  <w:b/>
                  <w:spacing w:val="-1"/>
                </w:rPr>
                <w:t>P</w:t>
              </w:r>
              <w:r w:rsidR="00D31A4C">
                <w:rPr>
                  <w:b/>
                </w:rPr>
                <w:t>r</w:t>
              </w:r>
              <w:r w:rsidR="00D31A4C">
                <w:rPr>
                  <w:b/>
                  <w:spacing w:val="-1"/>
                </w:rPr>
                <w:t>og</w:t>
              </w:r>
              <w:r w:rsidR="00D31A4C">
                <w:rPr>
                  <w:b/>
                </w:rPr>
                <w:t>r</w:t>
              </w:r>
              <w:r w:rsidR="00D31A4C">
                <w:rPr>
                  <w:b/>
                  <w:spacing w:val="-1"/>
                </w:rPr>
                <w:t>es</w:t>
              </w:r>
              <w:r w:rsidR="00D31A4C">
                <w:rPr>
                  <w:b/>
                </w:rPr>
                <w:t xml:space="preserve">s </w:t>
              </w:r>
              <w:r w:rsidR="00D31A4C">
                <w:rPr>
                  <w:b/>
                  <w:spacing w:val="-1"/>
                </w:rPr>
                <w:t>an</w:t>
              </w:r>
              <w:r w:rsidR="00D31A4C">
                <w:rPr>
                  <w:b/>
                </w:rPr>
                <w:t xml:space="preserve">d </w:t>
              </w:r>
              <w:r w:rsidR="00D31A4C">
                <w:rPr>
                  <w:b/>
                  <w:spacing w:val="-1"/>
                </w:rPr>
                <w:t>ac</w:t>
              </w:r>
              <w:r w:rsidR="00D31A4C">
                <w:rPr>
                  <w:b/>
                  <w:spacing w:val="-3"/>
                </w:rPr>
                <w:t>h</w:t>
              </w:r>
              <w:r w:rsidR="00D31A4C">
                <w:rPr>
                  <w:b/>
                  <w:spacing w:val="1"/>
                </w:rPr>
                <w:t>i</w:t>
              </w:r>
              <w:r w:rsidR="00D31A4C">
                <w:rPr>
                  <w:b/>
                  <w:spacing w:val="-1"/>
                </w:rPr>
                <w:t>e</w:t>
              </w:r>
              <w:r w:rsidR="00D31A4C">
                <w:rPr>
                  <w:b/>
                  <w:spacing w:val="-3"/>
                </w:rPr>
                <w:t>v</w:t>
              </w:r>
              <w:r w:rsidR="00D31A4C">
                <w:rPr>
                  <w:b/>
                  <w:spacing w:val="-1"/>
                </w:rPr>
                <w:t>e</w:t>
              </w:r>
              <w:r w:rsidR="00D31A4C">
                <w:rPr>
                  <w:b/>
                </w:rPr>
                <w:t>m</w:t>
              </w:r>
              <w:r w:rsidR="00D31A4C">
                <w:rPr>
                  <w:b/>
                  <w:spacing w:val="-1"/>
                </w:rPr>
                <w:t>en</w:t>
              </w:r>
              <w:r w:rsidR="00D31A4C">
                <w:rPr>
                  <w:b/>
                </w:rPr>
                <w:t>t</w:t>
              </w:r>
              <w:r w:rsidR="00D31A4C">
                <w:rPr>
                  <w:b/>
                  <w:spacing w:val="-1"/>
                </w:rPr>
                <w:t xml:space="preserve"> </w:t>
              </w:r>
              <w:r w:rsidR="00D31A4C">
                <w:rPr>
                  <w:b/>
                </w:rPr>
                <w:t>r</w:t>
              </w:r>
              <w:r w:rsidR="00D31A4C">
                <w:rPr>
                  <w:b/>
                  <w:spacing w:val="-1"/>
                </w:rPr>
                <w:t>eco</w:t>
              </w:r>
              <w:r w:rsidR="00D31A4C">
                <w:rPr>
                  <w:b/>
                </w:rPr>
                <w:t>r</w:t>
              </w:r>
              <w:r w:rsidR="00D31A4C">
                <w:rPr>
                  <w:b/>
                  <w:spacing w:val="-1"/>
                </w:rPr>
                <w:t>d</w:t>
              </w:r>
              <w:r w:rsidR="00D31A4C">
                <w:rPr>
                  <w:rFonts w:ascii="Times New Roman"/>
                  <w:w w:val="96"/>
                  <w:sz w:val="2"/>
                </w:rPr>
                <w:t>33T</w:t>
              </w:r>
            </w:hyperlink>
          </w:p>
        </w:tc>
        <w:tc>
          <w:tcPr>
            <w:tcW w:w="1308" w:type="dxa"/>
          </w:tcPr>
          <w:p w14:paraId="0D4F6E54" w14:textId="77777777" w:rsidR="00DC1FE5" w:rsidRDefault="00A03818">
            <w:pPr>
              <w:pStyle w:val="TableParagraph"/>
              <w:spacing w:before="75"/>
              <w:ind w:right="48"/>
              <w:jc w:val="right"/>
              <w:rPr>
                <w:b/>
              </w:rPr>
            </w:pPr>
            <w:hyperlink w:anchor="_bookmark5" w:history="1">
              <w:r w:rsidR="00D31A4C">
                <w:rPr>
                  <w:b/>
                </w:rPr>
                <w:t>11</w:t>
              </w:r>
            </w:hyperlink>
          </w:p>
        </w:tc>
      </w:tr>
      <w:tr w:rsidR="00DC1FE5" w14:paraId="0D4F6E58" w14:textId="77777777">
        <w:trPr>
          <w:trHeight w:val="411"/>
        </w:trPr>
        <w:tc>
          <w:tcPr>
            <w:tcW w:w="8205" w:type="dxa"/>
          </w:tcPr>
          <w:p w14:paraId="0D4F6E56" w14:textId="77777777" w:rsidR="00DC1FE5" w:rsidRDefault="00A03818">
            <w:pPr>
              <w:pStyle w:val="TableParagraph"/>
              <w:spacing w:before="76"/>
              <w:ind w:left="477"/>
              <w:rPr>
                <w:rFonts w:ascii="Times New Roman"/>
                <w:sz w:val="2"/>
              </w:rPr>
            </w:pPr>
            <w:hyperlink w:anchor="_bookmark6" w:history="1">
              <w:r w:rsidR="00D31A4C">
                <w:rPr>
                  <w:rFonts w:ascii="Times New Roman"/>
                  <w:w w:val="96"/>
                  <w:sz w:val="2"/>
                </w:rPr>
                <w:t>33T</w:t>
              </w:r>
              <w:r w:rsidR="00D31A4C">
                <w:rPr>
                  <w:spacing w:val="-1"/>
                </w:rPr>
                <w:t>4</w:t>
              </w:r>
              <w:r w:rsidR="00D31A4C">
                <w:rPr>
                  <w:spacing w:val="1"/>
                </w:rPr>
                <w:t>.</w:t>
              </w:r>
              <w:r w:rsidR="00D31A4C">
                <w:rPr>
                  <w:spacing w:val="-1"/>
                </w:rPr>
                <w:t>1</w:t>
              </w:r>
              <w:r w:rsidR="00D31A4C">
                <w:rPr>
                  <w:rFonts w:ascii="Times New Roman"/>
                  <w:w w:val="96"/>
                  <w:sz w:val="2"/>
                </w:rPr>
                <w:t>33T</w:t>
              </w:r>
              <w:r w:rsidR="00D31A4C">
                <w:rPr>
                  <w:rFonts w:ascii="Times New Roman"/>
                  <w:sz w:val="2"/>
                </w:rPr>
                <w:t xml:space="preserve">                                      </w:t>
              </w:r>
              <w:r w:rsidR="00D31A4C">
                <w:rPr>
                  <w:rFonts w:ascii="Times New Roman"/>
                  <w:spacing w:val="2"/>
                  <w:sz w:val="2"/>
                </w:rPr>
                <w:t xml:space="preserve"> </w:t>
              </w:r>
              <w:r w:rsidR="00D31A4C">
                <w:rPr>
                  <w:rFonts w:ascii="Times New Roman"/>
                  <w:w w:val="96"/>
                  <w:sz w:val="2"/>
                </w:rPr>
                <w:t>33T</w:t>
              </w:r>
              <w:r w:rsidR="00D31A4C">
                <w:rPr>
                  <w:spacing w:val="1"/>
                </w:rPr>
                <w:t>T</w:t>
              </w:r>
              <w:r w:rsidR="00D31A4C">
                <w:t>r</w:t>
              </w:r>
              <w:r w:rsidR="00D31A4C">
                <w:rPr>
                  <w:spacing w:val="-1"/>
                </w:rPr>
                <w:t>a</w:t>
              </w:r>
              <w:r w:rsidR="00D31A4C">
                <w:rPr>
                  <w:spacing w:val="-2"/>
                </w:rPr>
                <w:t>i</w:t>
              </w:r>
              <w:r w:rsidR="00D31A4C">
                <w:rPr>
                  <w:spacing w:val="-1"/>
                </w:rPr>
                <w:t>ne</w:t>
              </w:r>
              <w:r w:rsidR="00D31A4C">
                <w:t xml:space="preserve">e </w:t>
              </w:r>
              <w:r w:rsidR="00D31A4C">
                <w:rPr>
                  <w:spacing w:val="-3"/>
                </w:rPr>
                <w:t>p</w:t>
              </w:r>
              <w:r w:rsidR="00D31A4C">
                <w:t>r</w:t>
              </w:r>
              <w:r w:rsidR="00D31A4C">
                <w:rPr>
                  <w:spacing w:val="-3"/>
                </w:rPr>
                <w:t>o</w:t>
              </w:r>
              <w:r w:rsidR="00D31A4C">
                <w:rPr>
                  <w:spacing w:val="2"/>
                </w:rPr>
                <w:t>g</w:t>
              </w:r>
              <w:r w:rsidR="00D31A4C">
                <w:t>r</w:t>
              </w:r>
              <w:r w:rsidR="00D31A4C">
                <w:rPr>
                  <w:spacing w:val="-1"/>
                </w:rPr>
                <w:t>e</w:t>
              </w:r>
              <w:r w:rsidR="00D31A4C">
                <w:rPr>
                  <w:spacing w:val="-3"/>
                </w:rPr>
                <w:t>s</w:t>
              </w:r>
              <w:r w:rsidR="00D31A4C">
                <w:t>s</w:t>
              </w:r>
              <w:r w:rsidR="00D31A4C">
                <w:rPr>
                  <w:spacing w:val="-2"/>
                </w:rPr>
                <w:t xml:space="preserve"> </w:t>
              </w:r>
              <w:r w:rsidR="00D31A4C">
                <w:t>r</w:t>
              </w:r>
              <w:r w:rsidR="00D31A4C">
                <w:rPr>
                  <w:spacing w:val="-1"/>
                </w:rPr>
                <w:t>e</w:t>
              </w:r>
              <w:r w:rsidR="00D31A4C">
                <w:t>c</w:t>
              </w:r>
              <w:r w:rsidR="00D31A4C">
                <w:rPr>
                  <w:spacing w:val="-1"/>
                </w:rPr>
                <w:t>o</w:t>
              </w:r>
              <w:r w:rsidR="00D31A4C">
                <w:t>rd</w:t>
              </w:r>
              <w:r w:rsidR="00D31A4C">
                <w:rPr>
                  <w:rFonts w:ascii="Times New Roman"/>
                  <w:w w:val="96"/>
                  <w:sz w:val="2"/>
                </w:rPr>
                <w:t>33T</w:t>
              </w:r>
            </w:hyperlink>
          </w:p>
        </w:tc>
        <w:tc>
          <w:tcPr>
            <w:tcW w:w="1308" w:type="dxa"/>
          </w:tcPr>
          <w:p w14:paraId="0D4F6E57" w14:textId="77777777" w:rsidR="00DC1FE5" w:rsidRDefault="00A03818">
            <w:pPr>
              <w:pStyle w:val="TableParagraph"/>
              <w:spacing w:before="76"/>
              <w:ind w:right="48"/>
              <w:jc w:val="right"/>
            </w:pPr>
            <w:hyperlink w:anchor="_bookmark6" w:history="1">
              <w:r w:rsidR="00D31A4C">
                <w:t>11</w:t>
              </w:r>
            </w:hyperlink>
          </w:p>
        </w:tc>
      </w:tr>
      <w:tr w:rsidR="00DC1FE5" w14:paraId="0D4F6E5B" w14:textId="77777777">
        <w:trPr>
          <w:trHeight w:val="410"/>
        </w:trPr>
        <w:tc>
          <w:tcPr>
            <w:tcW w:w="8205" w:type="dxa"/>
          </w:tcPr>
          <w:p w14:paraId="0D4F6E59" w14:textId="77777777" w:rsidR="00DC1FE5" w:rsidRDefault="00A03818">
            <w:pPr>
              <w:pStyle w:val="TableParagraph"/>
              <w:spacing w:before="75"/>
              <w:ind w:left="477"/>
              <w:rPr>
                <w:rFonts w:ascii="Times New Roman"/>
                <w:sz w:val="2"/>
              </w:rPr>
            </w:pPr>
            <w:hyperlink w:anchor="_bookmark7" w:history="1">
              <w:r w:rsidR="00D31A4C">
                <w:rPr>
                  <w:rFonts w:ascii="Times New Roman"/>
                  <w:w w:val="96"/>
                  <w:sz w:val="2"/>
                </w:rPr>
                <w:t>33T</w:t>
              </w:r>
              <w:r w:rsidR="00D31A4C">
                <w:rPr>
                  <w:spacing w:val="-1"/>
                </w:rPr>
                <w:t>4</w:t>
              </w:r>
              <w:r w:rsidR="00D31A4C">
                <w:rPr>
                  <w:spacing w:val="1"/>
                </w:rPr>
                <w:t>.</w:t>
              </w:r>
              <w:r w:rsidR="00D31A4C">
                <w:rPr>
                  <w:spacing w:val="-1"/>
                </w:rPr>
                <w:t>2</w:t>
              </w:r>
              <w:r w:rsidR="00D31A4C">
                <w:rPr>
                  <w:rFonts w:ascii="Times New Roman"/>
                  <w:w w:val="96"/>
                  <w:sz w:val="2"/>
                </w:rPr>
                <w:t>33T</w:t>
              </w:r>
              <w:r w:rsidR="00D31A4C">
                <w:rPr>
                  <w:rFonts w:ascii="Times New Roman"/>
                  <w:sz w:val="2"/>
                </w:rPr>
                <w:t xml:space="preserve">                                      </w:t>
              </w:r>
              <w:r w:rsidR="00D31A4C">
                <w:rPr>
                  <w:rFonts w:ascii="Times New Roman"/>
                  <w:spacing w:val="2"/>
                  <w:sz w:val="2"/>
                </w:rPr>
                <w:t xml:space="preserve"> </w:t>
              </w:r>
              <w:r w:rsidR="00D31A4C">
                <w:rPr>
                  <w:rFonts w:ascii="Times New Roman"/>
                  <w:w w:val="96"/>
                  <w:sz w:val="2"/>
                </w:rPr>
                <w:t>33T</w:t>
              </w:r>
              <w:r w:rsidR="00D31A4C">
                <w:rPr>
                  <w:spacing w:val="1"/>
                </w:rPr>
                <w:t>T</w:t>
              </w:r>
              <w:r w:rsidR="00D31A4C">
                <w:t>r</w:t>
              </w:r>
              <w:r w:rsidR="00D31A4C">
                <w:rPr>
                  <w:spacing w:val="-1"/>
                </w:rPr>
                <w:t>a</w:t>
              </w:r>
              <w:r w:rsidR="00D31A4C">
                <w:rPr>
                  <w:spacing w:val="-2"/>
                </w:rPr>
                <w:t>i</w:t>
              </w:r>
              <w:r w:rsidR="00D31A4C">
                <w:rPr>
                  <w:spacing w:val="-1"/>
                </w:rPr>
                <w:t>ne</w:t>
              </w:r>
              <w:r w:rsidR="00D31A4C">
                <w:t xml:space="preserve">e </w:t>
              </w:r>
              <w:r w:rsidR="00D31A4C">
                <w:rPr>
                  <w:spacing w:val="-1"/>
                </w:rPr>
                <w:t>ach</w:t>
              </w:r>
              <w:r w:rsidR="00D31A4C">
                <w:rPr>
                  <w:spacing w:val="-2"/>
                </w:rPr>
                <w:t>i</w:t>
              </w:r>
              <w:r w:rsidR="00D31A4C">
                <w:rPr>
                  <w:spacing w:val="-1"/>
                </w:rPr>
                <w:t>e</w:t>
              </w:r>
              <w:r w:rsidR="00D31A4C">
                <w:rPr>
                  <w:spacing w:val="-3"/>
                </w:rPr>
                <w:t>v</w:t>
              </w:r>
              <w:r w:rsidR="00D31A4C">
                <w:rPr>
                  <w:spacing w:val="-1"/>
                </w:rPr>
                <w:t>e</w:t>
              </w:r>
              <w:r w:rsidR="00D31A4C">
                <w:t>m</w:t>
              </w:r>
              <w:r w:rsidR="00D31A4C">
                <w:rPr>
                  <w:spacing w:val="-1"/>
                </w:rPr>
                <w:t>en</w:t>
              </w:r>
              <w:r w:rsidR="00D31A4C">
                <w:t>t</w:t>
              </w:r>
              <w:r w:rsidR="00D31A4C">
                <w:rPr>
                  <w:spacing w:val="-1"/>
                </w:rPr>
                <w:t xml:space="preserve"> </w:t>
              </w:r>
              <w:r w:rsidR="00D31A4C">
                <w:rPr>
                  <w:spacing w:val="-2"/>
                </w:rPr>
                <w:t>r</w:t>
              </w:r>
              <w:r w:rsidR="00D31A4C">
                <w:rPr>
                  <w:spacing w:val="-1"/>
                </w:rPr>
                <w:t>e</w:t>
              </w:r>
              <w:r w:rsidR="00D31A4C">
                <w:rPr>
                  <w:spacing w:val="-3"/>
                </w:rPr>
                <w:t>c</w:t>
              </w:r>
              <w:r w:rsidR="00D31A4C">
                <w:rPr>
                  <w:spacing w:val="-1"/>
                </w:rPr>
                <w:t>o</w:t>
              </w:r>
              <w:r w:rsidR="00D31A4C">
                <w:t>rd</w:t>
              </w:r>
              <w:r w:rsidR="00D31A4C">
                <w:rPr>
                  <w:rFonts w:ascii="Times New Roman"/>
                  <w:w w:val="96"/>
                  <w:sz w:val="2"/>
                </w:rPr>
                <w:t>33T</w:t>
              </w:r>
            </w:hyperlink>
          </w:p>
        </w:tc>
        <w:tc>
          <w:tcPr>
            <w:tcW w:w="1308" w:type="dxa"/>
          </w:tcPr>
          <w:p w14:paraId="0D4F6E5A" w14:textId="77777777" w:rsidR="00DC1FE5" w:rsidRDefault="00A03818">
            <w:pPr>
              <w:pStyle w:val="TableParagraph"/>
              <w:spacing w:before="75"/>
              <w:ind w:right="48"/>
              <w:jc w:val="right"/>
            </w:pPr>
            <w:hyperlink w:anchor="_bookmark7" w:history="1">
              <w:r w:rsidR="00D31A4C">
                <w:t>12</w:t>
              </w:r>
            </w:hyperlink>
          </w:p>
        </w:tc>
      </w:tr>
      <w:tr w:rsidR="00DC1FE5" w14:paraId="0D4F6E5E" w14:textId="77777777">
        <w:trPr>
          <w:trHeight w:val="410"/>
        </w:trPr>
        <w:tc>
          <w:tcPr>
            <w:tcW w:w="8205" w:type="dxa"/>
          </w:tcPr>
          <w:p w14:paraId="0D4F6E5C" w14:textId="77777777" w:rsidR="00DC1FE5" w:rsidRDefault="00A03818">
            <w:pPr>
              <w:pStyle w:val="TableParagraph"/>
              <w:tabs>
                <w:tab w:val="left" w:pos="474"/>
              </w:tabs>
              <w:spacing w:before="75"/>
              <w:ind w:left="50"/>
              <w:rPr>
                <w:rFonts w:ascii="Times New Roman"/>
                <w:sz w:val="2"/>
              </w:rPr>
            </w:pPr>
            <w:hyperlink w:anchor="_bookmark8" w:history="1">
              <w:r w:rsidR="00D31A4C">
                <w:rPr>
                  <w:rFonts w:ascii="Times New Roman"/>
                  <w:w w:val="96"/>
                  <w:sz w:val="2"/>
                </w:rPr>
                <w:t>33T</w:t>
              </w:r>
              <w:r w:rsidR="00D31A4C">
                <w:rPr>
                  <w:b/>
                  <w:spacing w:val="-1"/>
                </w:rPr>
                <w:t>5</w:t>
              </w:r>
              <w:r w:rsidR="00D31A4C">
                <w:rPr>
                  <w:rFonts w:ascii="Times New Roman"/>
                  <w:w w:val="96"/>
                  <w:sz w:val="2"/>
                </w:rPr>
                <w:t>33T</w:t>
              </w:r>
              <w:r w:rsidR="00D31A4C">
                <w:rPr>
                  <w:rFonts w:ascii="Times New Roman"/>
                  <w:sz w:val="2"/>
                </w:rPr>
                <w:tab/>
              </w:r>
              <w:r w:rsidR="00D31A4C">
                <w:rPr>
                  <w:rFonts w:ascii="Times New Roman"/>
                  <w:w w:val="96"/>
                  <w:sz w:val="2"/>
                </w:rPr>
                <w:t>33T</w:t>
              </w:r>
              <w:r w:rsidR="00D31A4C">
                <w:rPr>
                  <w:b/>
                  <w:spacing w:val="-2"/>
                </w:rPr>
                <w:t>C</w:t>
              </w:r>
              <w:r w:rsidR="00D31A4C">
                <w:rPr>
                  <w:b/>
                  <w:spacing w:val="-1"/>
                </w:rPr>
                <w:t>ou</w:t>
              </w:r>
              <w:r w:rsidR="00D31A4C">
                <w:rPr>
                  <w:b/>
                </w:rPr>
                <w:t>r</w:t>
              </w:r>
              <w:r w:rsidR="00D31A4C">
                <w:rPr>
                  <w:b/>
                  <w:spacing w:val="-1"/>
                </w:rPr>
                <w:t>s</w:t>
              </w:r>
              <w:r w:rsidR="00D31A4C">
                <w:rPr>
                  <w:b/>
                </w:rPr>
                <w:t xml:space="preserve">e </w:t>
              </w:r>
              <w:r w:rsidR="00D31A4C">
                <w:rPr>
                  <w:b/>
                  <w:spacing w:val="-1"/>
                </w:rPr>
                <w:t>co</w:t>
              </w:r>
              <w:r w:rsidR="00D31A4C">
                <w:rPr>
                  <w:b/>
                </w:rPr>
                <w:t>m</w:t>
              </w:r>
              <w:r w:rsidR="00D31A4C">
                <w:rPr>
                  <w:b/>
                  <w:spacing w:val="-1"/>
                </w:rPr>
                <w:t>p</w:t>
              </w:r>
              <w:r w:rsidR="00D31A4C">
                <w:rPr>
                  <w:b/>
                  <w:spacing w:val="1"/>
                </w:rPr>
                <w:t>l</w:t>
              </w:r>
              <w:r w:rsidR="00D31A4C">
                <w:rPr>
                  <w:b/>
                  <w:spacing w:val="-3"/>
                </w:rPr>
                <w:t>e</w:t>
              </w:r>
              <w:r w:rsidR="00D31A4C">
                <w:rPr>
                  <w:b/>
                </w:rPr>
                <w:t>t</w:t>
              </w:r>
              <w:r w:rsidR="00D31A4C">
                <w:rPr>
                  <w:b/>
                  <w:spacing w:val="1"/>
                </w:rPr>
                <w:t>i</w:t>
              </w:r>
              <w:r w:rsidR="00D31A4C">
                <w:rPr>
                  <w:b/>
                  <w:spacing w:val="-1"/>
                </w:rPr>
                <w:t>o</w:t>
              </w:r>
              <w:r w:rsidR="00D31A4C">
                <w:rPr>
                  <w:b/>
                </w:rPr>
                <w:t>n</w:t>
              </w:r>
              <w:r w:rsidR="00D31A4C">
                <w:rPr>
                  <w:b/>
                  <w:spacing w:val="-2"/>
                </w:rPr>
                <w:t xml:space="preserve"> </w:t>
              </w:r>
              <w:r w:rsidR="00D31A4C">
                <w:rPr>
                  <w:b/>
                  <w:spacing w:val="-1"/>
                </w:rPr>
                <w:t>ce</w:t>
              </w:r>
              <w:r w:rsidR="00D31A4C">
                <w:rPr>
                  <w:b/>
                  <w:spacing w:val="-2"/>
                </w:rPr>
                <w:t>r</w:t>
              </w:r>
              <w:r w:rsidR="00D31A4C">
                <w:rPr>
                  <w:b/>
                </w:rPr>
                <w:t>t</w:t>
              </w:r>
              <w:r w:rsidR="00D31A4C">
                <w:rPr>
                  <w:b/>
                  <w:spacing w:val="1"/>
                </w:rPr>
                <w:t>i</w:t>
              </w:r>
              <w:r w:rsidR="00D31A4C">
                <w:rPr>
                  <w:b/>
                  <w:spacing w:val="-2"/>
                </w:rPr>
                <w:t>f</w:t>
              </w:r>
              <w:r w:rsidR="00D31A4C">
                <w:rPr>
                  <w:b/>
                  <w:spacing w:val="1"/>
                </w:rPr>
                <w:t>i</w:t>
              </w:r>
              <w:r w:rsidR="00D31A4C">
                <w:rPr>
                  <w:b/>
                  <w:spacing w:val="-1"/>
                </w:rPr>
                <w:t>c</w:t>
              </w:r>
              <w:r w:rsidR="00D31A4C">
                <w:rPr>
                  <w:b/>
                  <w:spacing w:val="-3"/>
                </w:rPr>
                <w:t>a</w:t>
              </w:r>
              <w:r w:rsidR="00D31A4C">
                <w:rPr>
                  <w:b/>
                </w:rPr>
                <w:t>t</w:t>
              </w:r>
              <w:r w:rsidR="00D31A4C">
                <w:rPr>
                  <w:b/>
                  <w:spacing w:val="-1"/>
                </w:rPr>
                <w:t>e</w:t>
              </w:r>
              <w:r w:rsidR="00D31A4C">
                <w:rPr>
                  <w:rFonts w:ascii="Times New Roman"/>
                  <w:w w:val="96"/>
                  <w:sz w:val="2"/>
                </w:rPr>
                <w:t>33T</w:t>
              </w:r>
            </w:hyperlink>
          </w:p>
        </w:tc>
        <w:tc>
          <w:tcPr>
            <w:tcW w:w="1308" w:type="dxa"/>
          </w:tcPr>
          <w:p w14:paraId="0D4F6E5D" w14:textId="77777777" w:rsidR="00DC1FE5" w:rsidRDefault="00A03818">
            <w:pPr>
              <w:pStyle w:val="TableParagraph"/>
              <w:spacing w:before="75"/>
              <w:ind w:right="48"/>
              <w:jc w:val="right"/>
              <w:rPr>
                <w:b/>
              </w:rPr>
            </w:pPr>
            <w:hyperlink w:anchor="_bookmark8" w:history="1">
              <w:r w:rsidR="00D31A4C">
                <w:rPr>
                  <w:b/>
                </w:rPr>
                <w:t>13</w:t>
              </w:r>
            </w:hyperlink>
          </w:p>
        </w:tc>
      </w:tr>
      <w:tr w:rsidR="00DC1FE5" w14:paraId="0D4F6E61" w14:textId="77777777">
        <w:trPr>
          <w:trHeight w:val="410"/>
        </w:trPr>
        <w:tc>
          <w:tcPr>
            <w:tcW w:w="8205" w:type="dxa"/>
          </w:tcPr>
          <w:p w14:paraId="0D4F6E5F" w14:textId="77777777" w:rsidR="00DC1FE5" w:rsidRDefault="00A03818">
            <w:pPr>
              <w:pStyle w:val="TableParagraph"/>
              <w:tabs>
                <w:tab w:val="left" w:pos="1751"/>
              </w:tabs>
              <w:spacing w:before="75"/>
              <w:ind w:left="50"/>
              <w:rPr>
                <w:rFonts w:ascii="Times New Roman" w:hAnsi="Times New Roman"/>
                <w:sz w:val="2"/>
              </w:rPr>
            </w:pPr>
            <w:hyperlink w:anchor="_bookmark9" w:history="1">
              <w:r w:rsidR="00D31A4C">
                <w:rPr>
                  <w:rFonts w:ascii="Times New Roman" w:hAnsi="Times New Roman"/>
                  <w:w w:val="96"/>
                  <w:sz w:val="2"/>
                </w:rPr>
                <w:t>33T</w:t>
              </w:r>
              <w:r w:rsidR="00D31A4C">
                <w:rPr>
                  <w:rFonts w:ascii="Times New Roman" w:hAnsi="Times New Roman"/>
                  <w:sz w:val="2"/>
                </w:rPr>
                <w:t xml:space="preserve"> </w:t>
              </w:r>
              <w:r w:rsidR="00D31A4C">
                <w:rPr>
                  <w:b/>
                  <w:spacing w:val="-6"/>
                </w:rPr>
                <w:t>A</w:t>
              </w:r>
              <w:r w:rsidR="00D31A4C">
                <w:rPr>
                  <w:b/>
                  <w:spacing w:val="-1"/>
                </w:rPr>
                <w:t>ppend</w:t>
              </w:r>
              <w:r w:rsidR="00D31A4C">
                <w:rPr>
                  <w:b/>
                  <w:spacing w:val="1"/>
                </w:rPr>
                <w:t>i</w:t>
              </w:r>
              <w:r w:rsidR="00D31A4C">
                <w:rPr>
                  <w:b/>
                </w:rPr>
                <w:t>x</w:t>
              </w:r>
              <w:r w:rsidR="00D31A4C">
                <w:rPr>
                  <w:b/>
                  <w:spacing w:val="3"/>
                </w:rPr>
                <w:t xml:space="preserve"> </w:t>
              </w:r>
              <w:r w:rsidR="00D31A4C">
                <w:rPr>
                  <w:b/>
                  <w:spacing w:val="-6"/>
                </w:rPr>
                <w:t>A</w:t>
              </w:r>
              <w:r w:rsidR="00D31A4C">
                <w:rPr>
                  <w:rFonts w:ascii="Times New Roman" w:hAnsi="Times New Roman"/>
                  <w:w w:val="96"/>
                  <w:sz w:val="2"/>
                </w:rPr>
                <w:t>33T</w:t>
              </w:r>
              <w:r w:rsidR="00D31A4C">
                <w:rPr>
                  <w:rFonts w:ascii="Times New Roman" w:hAnsi="Times New Roman"/>
                  <w:sz w:val="2"/>
                </w:rPr>
                <w:tab/>
              </w:r>
              <w:r w:rsidR="00D31A4C">
                <w:rPr>
                  <w:rFonts w:ascii="Times New Roman" w:hAnsi="Times New Roman"/>
                  <w:w w:val="96"/>
                  <w:sz w:val="2"/>
                </w:rPr>
                <w:t>33T</w:t>
              </w:r>
              <w:r w:rsidR="00D31A4C">
                <w:rPr>
                  <w:b/>
                  <w:spacing w:val="-2"/>
                </w:rPr>
                <w:t>D</w:t>
              </w:r>
              <w:r w:rsidR="00D31A4C">
                <w:rPr>
                  <w:b/>
                </w:rPr>
                <w:t>r</w:t>
              </w:r>
              <w:r w:rsidR="00D31A4C">
                <w:rPr>
                  <w:b/>
                  <w:spacing w:val="-1"/>
                </w:rPr>
                <w:t>a</w:t>
              </w:r>
              <w:r w:rsidR="00D31A4C">
                <w:rPr>
                  <w:b/>
                </w:rPr>
                <w:t>ft</w:t>
              </w:r>
              <w:r w:rsidR="00D31A4C">
                <w:rPr>
                  <w:b/>
                  <w:spacing w:val="2"/>
                </w:rPr>
                <w:t xml:space="preserve"> </w:t>
              </w:r>
              <w:r w:rsidR="00D31A4C">
                <w:rPr>
                  <w:b/>
                  <w:spacing w:val="-1"/>
                </w:rPr>
                <w:t>c</w:t>
              </w:r>
              <w:r w:rsidR="00D31A4C">
                <w:rPr>
                  <w:b/>
                  <w:spacing w:val="-3"/>
                </w:rPr>
                <w:t>o</w:t>
              </w:r>
              <w:r w:rsidR="00D31A4C">
                <w:rPr>
                  <w:b/>
                </w:rPr>
                <w:t>m</w:t>
              </w:r>
              <w:r w:rsidR="00D31A4C">
                <w:rPr>
                  <w:b/>
                  <w:spacing w:val="-1"/>
                </w:rPr>
                <w:t>pe</w:t>
              </w:r>
              <w:r w:rsidR="00D31A4C">
                <w:rPr>
                  <w:b/>
                </w:rPr>
                <w:t>t</w:t>
              </w:r>
              <w:r w:rsidR="00D31A4C">
                <w:rPr>
                  <w:b/>
                  <w:spacing w:val="-1"/>
                </w:rPr>
                <w:t>enc</w:t>
              </w:r>
              <w:r w:rsidR="00D31A4C">
                <w:rPr>
                  <w:b/>
                </w:rPr>
                <w:t>y</w:t>
              </w:r>
              <w:r w:rsidR="00D31A4C">
                <w:rPr>
                  <w:b/>
                  <w:spacing w:val="-4"/>
                </w:rPr>
                <w:t xml:space="preserve"> </w:t>
              </w:r>
              <w:r w:rsidR="00D31A4C">
                <w:rPr>
                  <w:b/>
                  <w:spacing w:val="-1"/>
                </w:rPr>
                <w:t>un</w:t>
              </w:r>
              <w:r w:rsidR="00D31A4C">
                <w:rPr>
                  <w:b/>
                  <w:spacing w:val="1"/>
                </w:rPr>
                <w:t>i</w:t>
              </w:r>
              <w:r w:rsidR="00D31A4C">
                <w:rPr>
                  <w:b/>
                </w:rPr>
                <w:t>t</w:t>
              </w:r>
              <w:r w:rsidR="00D31A4C">
                <w:rPr>
                  <w:b/>
                  <w:spacing w:val="-1"/>
                </w:rPr>
                <w:t xml:space="preserve"> </w:t>
              </w:r>
              <w:r w:rsidR="00D31A4C">
                <w:rPr>
                  <w:b/>
                </w:rPr>
                <w:t xml:space="preserve">– </w:t>
              </w:r>
              <w:r w:rsidR="00D31A4C">
                <w:rPr>
                  <w:b/>
                  <w:spacing w:val="-1"/>
                </w:rPr>
                <w:t>F</w:t>
              </w:r>
              <w:r w:rsidR="00D31A4C">
                <w:rPr>
                  <w:b/>
                  <w:spacing w:val="1"/>
                </w:rPr>
                <w:t>I</w:t>
              </w:r>
              <w:r w:rsidR="00D31A4C">
                <w:rPr>
                  <w:b/>
                  <w:spacing w:val="-2"/>
                </w:rPr>
                <w:t>R</w:t>
              </w:r>
              <w:r w:rsidR="00D31A4C">
                <w:rPr>
                  <w:b/>
                  <w:spacing w:val="-1"/>
                </w:rPr>
                <w:t>4</w:t>
              </w:r>
              <w:r w:rsidR="00D31A4C">
                <w:rPr>
                  <w:rFonts w:ascii="Times New Roman" w:hAnsi="Times New Roman"/>
                  <w:w w:val="96"/>
                  <w:sz w:val="2"/>
                </w:rPr>
                <w:t>33T</w:t>
              </w:r>
            </w:hyperlink>
          </w:p>
        </w:tc>
        <w:tc>
          <w:tcPr>
            <w:tcW w:w="1308" w:type="dxa"/>
          </w:tcPr>
          <w:p w14:paraId="0D4F6E60" w14:textId="77777777" w:rsidR="00DC1FE5" w:rsidRDefault="00A03818">
            <w:pPr>
              <w:pStyle w:val="TableParagraph"/>
              <w:spacing w:before="75"/>
              <w:ind w:right="48"/>
              <w:jc w:val="right"/>
              <w:rPr>
                <w:b/>
              </w:rPr>
            </w:pPr>
            <w:hyperlink w:anchor="_bookmark9" w:history="1">
              <w:r w:rsidR="00D31A4C">
                <w:rPr>
                  <w:b/>
                </w:rPr>
                <w:t>14</w:t>
              </w:r>
            </w:hyperlink>
          </w:p>
        </w:tc>
      </w:tr>
      <w:tr w:rsidR="00DC1FE5" w14:paraId="0D4F6E64" w14:textId="77777777">
        <w:trPr>
          <w:trHeight w:val="328"/>
        </w:trPr>
        <w:tc>
          <w:tcPr>
            <w:tcW w:w="8205" w:type="dxa"/>
          </w:tcPr>
          <w:p w14:paraId="0D4F6E62" w14:textId="77777777" w:rsidR="00DC1FE5" w:rsidRDefault="00A03818">
            <w:pPr>
              <w:pStyle w:val="TableParagraph"/>
              <w:tabs>
                <w:tab w:val="left" w:pos="1751"/>
              </w:tabs>
              <w:spacing w:before="75" w:line="233" w:lineRule="exact"/>
              <w:ind w:left="50"/>
              <w:rPr>
                <w:rFonts w:ascii="Times New Roman" w:hAnsi="Times New Roman"/>
                <w:sz w:val="2"/>
              </w:rPr>
            </w:pPr>
            <w:hyperlink w:anchor="_bookmark10" w:history="1">
              <w:r w:rsidR="00D31A4C">
                <w:rPr>
                  <w:rFonts w:ascii="Times New Roman" w:hAnsi="Times New Roman"/>
                  <w:w w:val="96"/>
                  <w:sz w:val="2"/>
                </w:rPr>
                <w:t>33T</w:t>
              </w:r>
              <w:r w:rsidR="00D31A4C">
                <w:rPr>
                  <w:rFonts w:ascii="Times New Roman" w:hAnsi="Times New Roman"/>
                  <w:sz w:val="2"/>
                </w:rPr>
                <w:t xml:space="preserve"> </w:t>
              </w:r>
              <w:r w:rsidR="00D31A4C">
                <w:rPr>
                  <w:b/>
                  <w:spacing w:val="-6"/>
                </w:rPr>
                <w:t>A</w:t>
              </w:r>
              <w:r w:rsidR="00D31A4C">
                <w:rPr>
                  <w:b/>
                  <w:spacing w:val="-1"/>
                </w:rPr>
                <w:t>ppend</w:t>
              </w:r>
              <w:r w:rsidR="00D31A4C">
                <w:rPr>
                  <w:b/>
                  <w:spacing w:val="1"/>
                </w:rPr>
                <w:t>i</w:t>
              </w:r>
              <w:r w:rsidR="00D31A4C">
                <w:rPr>
                  <w:b/>
                </w:rPr>
                <w:t xml:space="preserve">x </w:t>
              </w:r>
              <w:r w:rsidR="00D31A4C">
                <w:rPr>
                  <w:b/>
                  <w:spacing w:val="-2"/>
                </w:rPr>
                <w:t>B</w:t>
              </w:r>
              <w:r w:rsidR="00D31A4C">
                <w:rPr>
                  <w:rFonts w:ascii="Times New Roman" w:hAnsi="Times New Roman"/>
                  <w:w w:val="96"/>
                  <w:sz w:val="2"/>
                </w:rPr>
                <w:t>33T</w:t>
              </w:r>
              <w:r w:rsidR="00D31A4C">
                <w:rPr>
                  <w:rFonts w:ascii="Times New Roman" w:hAnsi="Times New Roman"/>
                  <w:sz w:val="2"/>
                </w:rPr>
                <w:tab/>
              </w:r>
              <w:r w:rsidR="00D31A4C">
                <w:rPr>
                  <w:rFonts w:ascii="Times New Roman" w:hAnsi="Times New Roman"/>
                  <w:w w:val="96"/>
                  <w:sz w:val="2"/>
                </w:rPr>
                <w:t>33T</w:t>
              </w:r>
              <w:r w:rsidR="00D31A4C">
                <w:rPr>
                  <w:b/>
                  <w:spacing w:val="-2"/>
                </w:rPr>
                <w:t>D</w:t>
              </w:r>
              <w:r w:rsidR="00D31A4C">
                <w:rPr>
                  <w:b/>
                </w:rPr>
                <w:t>r</w:t>
              </w:r>
              <w:r w:rsidR="00D31A4C">
                <w:rPr>
                  <w:b/>
                  <w:spacing w:val="-1"/>
                </w:rPr>
                <w:t>a</w:t>
              </w:r>
              <w:r w:rsidR="00D31A4C">
                <w:rPr>
                  <w:b/>
                </w:rPr>
                <w:t>ft</w:t>
              </w:r>
              <w:r w:rsidR="00D31A4C">
                <w:rPr>
                  <w:b/>
                  <w:spacing w:val="2"/>
                </w:rPr>
                <w:t xml:space="preserve"> </w:t>
              </w:r>
              <w:r w:rsidR="00D31A4C">
                <w:rPr>
                  <w:b/>
                  <w:spacing w:val="-1"/>
                </w:rPr>
                <w:t>u</w:t>
              </w:r>
              <w:r w:rsidR="00D31A4C">
                <w:rPr>
                  <w:b/>
                  <w:spacing w:val="-3"/>
                </w:rPr>
                <w:t>n</w:t>
              </w:r>
              <w:r w:rsidR="00D31A4C">
                <w:rPr>
                  <w:b/>
                  <w:spacing w:val="1"/>
                </w:rPr>
                <w:t>i</w:t>
              </w:r>
              <w:r w:rsidR="00D31A4C">
                <w:rPr>
                  <w:b/>
                </w:rPr>
                <w:t>t</w:t>
              </w:r>
              <w:r w:rsidR="00D31A4C">
                <w:rPr>
                  <w:b/>
                  <w:spacing w:val="-1"/>
                </w:rPr>
                <w:t xml:space="preserve"> </w:t>
              </w:r>
              <w:r w:rsidR="00D31A4C">
                <w:rPr>
                  <w:b/>
                </w:rPr>
                <w:t>–</w:t>
              </w:r>
              <w:r w:rsidR="00D31A4C">
                <w:rPr>
                  <w:b/>
                  <w:spacing w:val="-2"/>
                </w:rPr>
                <w:t xml:space="preserve"> </w:t>
              </w:r>
              <w:r w:rsidR="00D31A4C">
                <w:rPr>
                  <w:b/>
                  <w:spacing w:val="1"/>
                </w:rPr>
                <w:t>G</w:t>
              </w:r>
              <w:r w:rsidR="00D31A4C">
                <w:rPr>
                  <w:b/>
                </w:rPr>
                <w:t>r</w:t>
              </w:r>
              <w:r w:rsidR="00D31A4C">
                <w:rPr>
                  <w:b/>
                  <w:spacing w:val="-1"/>
                </w:rPr>
                <w:t>ad</w:t>
              </w:r>
              <w:r w:rsidR="00D31A4C">
                <w:rPr>
                  <w:b/>
                </w:rPr>
                <w:t>e</w:t>
              </w:r>
              <w:r w:rsidR="00D31A4C">
                <w:rPr>
                  <w:b/>
                  <w:spacing w:val="-2"/>
                </w:rPr>
                <w:t xml:space="preserve"> </w:t>
              </w:r>
              <w:r w:rsidR="00D31A4C">
                <w:rPr>
                  <w:b/>
                </w:rPr>
                <w:t>1</w:t>
              </w:r>
              <w:r w:rsidR="00D31A4C">
                <w:rPr>
                  <w:b/>
                  <w:spacing w:val="-2"/>
                </w:rPr>
                <w:t xml:space="preserve"> </w:t>
              </w:r>
              <w:r w:rsidR="00D31A4C">
                <w:rPr>
                  <w:b/>
                </w:rPr>
                <w:t>tr</w:t>
              </w:r>
              <w:r w:rsidR="00D31A4C">
                <w:rPr>
                  <w:b/>
                  <w:spacing w:val="-3"/>
                </w:rPr>
                <w:t>a</w:t>
              </w:r>
              <w:r w:rsidR="00D31A4C">
                <w:rPr>
                  <w:b/>
                  <w:spacing w:val="1"/>
                </w:rPr>
                <w:t>i</w:t>
              </w:r>
              <w:r w:rsidR="00D31A4C">
                <w:rPr>
                  <w:b/>
                  <w:spacing w:val="-1"/>
                </w:rPr>
                <w:t>n</w:t>
              </w:r>
              <w:r w:rsidR="00D31A4C">
                <w:rPr>
                  <w:b/>
                  <w:spacing w:val="1"/>
                </w:rPr>
                <w:t>i</w:t>
              </w:r>
              <w:r w:rsidR="00D31A4C">
                <w:rPr>
                  <w:b/>
                  <w:spacing w:val="-1"/>
                </w:rPr>
                <w:t>n</w:t>
              </w:r>
              <w:r w:rsidR="00D31A4C">
                <w:rPr>
                  <w:b/>
                </w:rPr>
                <w:t>g</w:t>
              </w:r>
              <w:r w:rsidR="00D31A4C">
                <w:rPr>
                  <w:b/>
                  <w:spacing w:val="-2"/>
                </w:rPr>
                <w:t xml:space="preserve"> </w:t>
              </w:r>
              <w:r w:rsidR="00D31A4C">
                <w:rPr>
                  <w:b/>
                  <w:spacing w:val="-1"/>
                </w:rPr>
                <w:t>endo</w:t>
              </w:r>
              <w:r w:rsidR="00D31A4C">
                <w:rPr>
                  <w:b/>
                </w:rPr>
                <w:t>r</w:t>
              </w:r>
              <w:r w:rsidR="00D31A4C">
                <w:rPr>
                  <w:b/>
                  <w:spacing w:val="-1"/>
                </w:rPr>
                <w:t>se</w:t>
              </w:r>
              <w:r w:rsidR="00D31A4C">
                <w:rPr>
                  <w:b/>
                </w:rPr>
                <w:t>m</w:t>
              </w:r>
              <w:r w:rsidR="00D31A4C">
                <w:rPr>
                  <w:b/>
                  <w:spacing w:val="-1"/>
                </w:rPr>
                <w:t>e</w:t>
              </w:r>
              <w:r w:rsidR="00D31A4C">
                <w:rPr>
                  <w:b/>
                  <w:spacing w:val="-3"/>
                </w:rPr>
                <w:t>n</w:t>
              </w:r>
              <w:r w:rsidR="00D31A4C">
                <w:rPr>
                  <w:b/>
                </w:rPr>
                <w:t>t</w:t>
              </w:r>
              <w:r w:rsidR="00D31A4C">
                <w:rPr>
                  <w:b/>
                  <w:spacing w:val="-1"/>
                </w:rPr>
                <w:t xml:space="preserve"> </w:t>
              </w:r>
              <w:r w:rsidR="00D31A4C">
                <w:rPr>
                  <w:b/>
                </w:rPr>
                <w:t>-</w:t>
              </w:r>
              <w:r w:rsidR="00D31A4C">
                <w:rPr>
                  <w:b/>
                  <w:spacing w:val="2"/>
                </w:rPr>
                <w:t xml:space="preserve"> </w:t>
              </w:r>
              <w:r w:rsidR="00D31A4C">
                <w:rPr>
                  <w:b/>
                  <w:spacing w:val="-3"/>
                </w:rPr>
                <w:t>F</w:t>
              </w:r>
              <w:r w:rsidR="00D31A4C">
                <w:rPr>
                  <w:b/>
                  <w:spacing w:val="-2"/>
                </w:rPr>
                <w:t>IR</w:t>
              </w:r>
              <w:r w:rsidR="00D31A4C">
                <w:rPr>
                  <w:b/>
                </w:rPr>
                <w:t>-</w:t>
              </w:r>
              <w:r w:rsidR="00D31A4C">
                <w:rPr>
                  <w:b/>
                  <w:spacing w:val="-3"/>
                </w:rPr>
                <w:t>T</w:t>
              </w:r>
              <w:r w:rsidR="00D31A4C">
                <w:rPr>
                  <w:b/>
                  <w:spacing w:val="-1"/>
                </w:rPr>
                <w:t>E1</w:t>
              </w:r>
              <w:r w:rsidR="00D31A4C">
                <w:rPr>
                  <w:rFonts w:ascii="Times New Roman" w:hAnsi="Times New Roman"/>
                  <w:w w:val="96"/>
                  <w:sz w:val="2"/>
                </w:rPr>
                <w:t>33T</w:t>
              </w:r>
            </w:hyperlink>
          </w:p>
        </w:tc>
        <w:tc>
          <w:tcPr>
            <w:tcW w:w="1308" w:type="dxa"/>
          </w:tcPr>
          <w:p w14:paraId="0D4F6E63" w14:textId="77777777" w:rsidR="00DC1FE5" w:rsidRDefault="00A03818">
            <w:pPr>
              <w:pStyle w:val="TableParagraph"/>
              <w:spacing w:before="75" w:line="233" w:lineRule="exact"/>
              <w:ind w:right="48"/>
              <w:jc w:val="right"/>
              <w:rPr>
                <w:b/>
              </w:rPr>
            </w:pPr>
            <w:hyperlink w:anchor="_bookmark10" w:history="1">
              <w:r w:rsidR="00D31A4C">
                <w:rPr>
                  <w:b/>
                </w:rPr>
                <w:t>20</w:t>
              </w:r>
            </w:hyperlink>
          </w:p>
        </w:tc>
      </w:tr>
    </w:tbl>
    <w:p w14:paraId="0D4F6E65" w14:textId="77777777" w:rsidR="00DC1FE5" w:rsidRDefault="00DC1FE5">
      <w:pPr>
        <w:spacing w:line="233" w:lineRule="exact"/>
        <w:jc w:val="right"/>
        <w:sectPr w:rsidR="00DC1FE5">
          <w:pgSz w:w="11910" w:h="16840"/>
          <w:pgMar w:top="1260" w:right="680" w:bottom="280" w:left="620" w:header="859" w:footer="0" w:gutter="0"/>
          <w:cols w:space="720"/>
        </w:sectPr>
      </w:pPr>
    </w:p>
    <w:p w14:paraId="0D4F6E66" w14:textId="77777777" w:rsidR="00DC1FE5" w:rsidRDefault="00D31A4C">
      <w:pPr>
        <w:pStyle w:val="Heading2"/>
        <w:numPr>
          <w:ilvl w:val="0"/>
          <w:numId w:val="8"/>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0D4F6E67" w14:textId="77777777" w:rsidR="00DC1FE5" w:rsidRDefault="00D31A4C">
      <w:pPr>
        <w:pStyle w:val="Heading3"/>
        <w:numPr>
          <w:ilvl w:val="1"/>
          <w:numId w:val="8"/>
        </w:numPr>
        <w:tabs>
          <w:tab w:val="left" w:pos="1026"/>
          <w:tab w:val="left" w:pos="1027"/>
        </w:tabs>
        <w:spacing w:before="299"/>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0D4F6E68" w14:textId="77777777" w:rsidR="00DC1FE5" w:rsidRDefault="00D31A4C">
      <w:pPr>
        <w:pStyle w:val="BodyText"/>
        <w:spacing w:before="118"/>
        <w:ind w:left="232"/>
      </w:pPr>
      <w:r>
        <w:t>The holder of a Grade 1 training endorsement is authorised to conduct the following activities;</w:t>
      </w:r>
    </w:p>
    <w:p w14:paraId="0D4F6E69" w14:textId="77777777" w:rsidR="00DC1FE5" w:rsidRDefault="00D31A4C">
      <w:pPr>
        <w:pStyle w:val="ListParagraph"/>
        <w:numPr>
          <w:ilvl w:val="2"/>
          <w:numId w:val="8"/>
        </w:numPr>
        <w:tabs>
          <w:tab w:val="left" w:pos="1083"/>
          <w:tab w:val="left" w:pos="1084"/>
        </w:tabs>
        <w:spacing w:before="199"/>
      </w:pPr>
      <w:r>
        <w:t>Activities authorised by a grade 2 training</w:t>
      </w:r>
      <w:r>
        <w:rPr>
          <w:spacing w:val="-11"/>
        </w:rPr>
        <w:t xml:space="preserve"> </w:t>
      </w:r>
      <w:r>
        <w:t>endorsement</w:t>
      </w:r>
    </w:p>
    <w:p w14:paraId="0D4F6E6A" w14:textId="77777777" w:rsidR="00DC1FE5" w:rsidRDefault="00D31A4C">
      <w:pPr>
        <w:pStyle w:val="ListParagraph"/>
        <w:numPr>
          <w:ilvl w:val="2"/>
          <w:numId w:val="8"/>
        </w:numPr>
        <w:tabs>
          <w:tab w:val="left" w:pos="1083"/>
          <w:tab w:val="left" w:pos="1084"/>
        </w:tabs>
        <w:spacing w:before="33" w:line="266" w:lineRule="auto"/>
        <w:ind w:right="287"/>
      </w:pPr>
      <w:r>
        <w:t>Supervise holders of Grade 2 and 3 training endorsements in the conduct of flight training in an aircraft of the specified</w:t>
      </w:r>
      <w:r>
        <w:rPr>
          <w:spacing w:val="-2"/>
        </w:rPr>
        <w:t xml:space="preserve"> </w:t>
      </w:r>
      <w:r>
        <w:t>category</w:t>
      </w:r>
    </w:p>
    <w:p w14:paraId="0D4F6E6B" w14:textId="77777777" w:rsidR="00DC1FE5" w:rsidRDefault="00D31A4C">
      <w:pPr>
        <w:pStyle w:val="ListParagraph"/>
        <w:numPr>
          <w:ilvl w:val="2"/>
          <w:numId w:val="8"/>
        </w:numPr>
        <w:tabs>
          <w:tab w:val="left" w:pos="1083"/>
          <w:tab w:val="left" w:pos="1084"/>
        </w:tabs>
        <w:spacing w:before="9"/>
      </w:pPr>
      <w:r>
        <w:t>Deliver instructor training for a Grade 2 training</w:t>
      </w:r>
      <w:r>
        <w:rPr>
          <w:spacing w:val="-7"/>
        </w:rPr>
        <w:t xml:space="preserve"> </w:t>
      </w:r>
      <w:r>
        <w:t>endorsement*</w:t>
      </w:r>
    </w:p>
    <w:p w14:paraId="0D4F6E6C" w14:textId="77777777" w:rsidR="00DC1FE5" w:rsidRDefault="00D31A4C">
      <w:pPr>
        <w:pStyle w:val="ListParagraph"/>
        <w:numPr>
          <w:ilvl w:val="2"/>
          <w:numId w:val="8"/>
        </w:numPr>
        <w:tabs>
          <w:tab w:val="left" w:pos="1083"/>
          <w:tab w:val="left" w:pos="1084"/>
        </w:tabs>
        <w:spacing w:before="30"/>
      </w:pPr>
      <w:r>
        <w:t>Deliver instructor training for basic instrument flying training (helicopter category</w:t>
      </w:r>
      <w:r>
        <w:rPr>
          <w:spacing w:val="-20"/>
        </w:rPr>
        <w:t xml:space="preserve"> </w:t>
      </w:r>
      <w:r>
        <w:t>only)*</w:t>
      </w:r>
    </w:p>
    <w:p w14:paraId="0D4F6E6D" w14:textId="5B7FEEA8" w:rsidR="00DC1FE5" w:rsidRDefault="00D31A4C">
      <w:pPr>
        <w:pStyle w:val="ListParagraph"/>
        <w:numPr>
          <w:ilvl w:val="2"/>
          <w:numId w:val="8"/>
        </w:numPr>
        <w:tabs>
          <w:tab w:val="left" w:pos="1083"/>
          <w:tab w:val="left" w:pos="1084"/>
        </w:tabs>
        <w:spacing w:before="33" w:line="266" w:lineRule="auto"/>
        <w:ind w:left="1083" w:right="321"/>
      </w:pPr>
      <w:r>
        <w:t>Deliver instructor training for flight activity and low-level training endorsements detailed in table 61</w:t>
      </w:r>
      <w:r w:rsidR="00F213ED">
        <w:t>.</w:t>
      </w:r>
      <w:r>
        <w:t>1235 part 3 other than the aerobatics training</w:t>
      </w:r>
      <w:r>
        <w:rPr>
          <w:spacing w:val="-7"/>
        </w:rPr>
        <w:t xml:space="preserve"> </w:t>
      </w:r>
      <w:r>
        <w:t>endorsement*</w:t>
      </w:r>
    </w:p>
    <w:p w14:paraId="0D4F6E6E" w14:textId="77777777" w:rsidR="00DC1FE5" w:rsidRDefault="00D31A4C">
      <w:pPr>
        <w:pStyle w:val="ListParagraph"/>
        <w:numPr>
          <w:ilvl w:val="2"/>
          <w:numId w:val="8"/>
        </w:numPr>
        <w:tabs>
          <w:tab w:val="left" w:pos="1083"/>
          <w:tab w:val="left" w:pos="1084"/>
        </w:tabs>
        <w:spacing w:before="9" w:line="266" w:lineRule="auto"/>
        <w:ind w:left="1083" w:right="370"/>
      </w:pPr>
      <w:r>
        <w:t>Grant training endorsements for the flight activity and low-level training endorsements detailed in table 61.1235 part 3 other than the aerobatics training</w:t>
      </w:r>
      <w:r>
        <w:rPr>
          <w:spacing w:val="-8"/>
        </w:rPr>
        <w:t xml:space="preserve"> </w:t>
      </w:r>
      <w:r>
        <w:t>endorsement*</w:t>
      </w:r>
    </w:p>
    <w:p w14:paraId="0D4F6E6F" w14:textId="77777777" w:rsidR="00DC1FE5" w:rsidRDefault="00D31A4C">
      <w:pPr>
        <w:pStyle w:val="ListParagraph"/>
        <w:numPr>
          <w:ilvl w:val="2"/>
          <w:numId w:val="8"/>
        </w:numPr>
        <w:tabs>
          <w:tab w:val="left" w:pos="1083"/>
          <w:tab w:val="left" w:pos="1084"/>
        </w:tabs>
        <w:spacing w:before="10"/>
      </w:pPr>
      <w:r>
        <w:t>Deliver instructor training for design feature training endorsements</w:t>
      </w:r>
      <w:r>
        <w:rPr>
          <w:spacing w:val="-6"/>
        </w:rPr>
        <w:t xml:space="preserve"> </w:t>
      </w:r>
      <w:r>
        <w:t>*</w:t>
      </w:r>
    </w:p>
    <w:p w14:paraId="0D4F6E70" w14:textId="77777777" w:rsidR="00DC1FE5" w:rsidRDefault="00D31A4C">
      <w:pPr>
        <w:pStyle w:val="ListParagraph"/>
        <w:numPr>
          <w:ilvl w:val="2"/>
          <w:numId w:val="8"/>
        </w:numPr>
        <w:tabs>
          <w:tab w:val="left" w:pos="1083"/>
          <w:tab w:val="left" w:pos="1084"/>
        </w:tabs>
        <w:spacing w:before="32"/>
      </w:pPr>
      <w:r>
        <w:t>Grant design feature training</w:t>
      </w:r>
      <w:r>
        <w:rPr>
          <w:spacing w:val="-2"/>
        </w:rPr>
        <w:t xml:space="preserve"> </w:t>
      </w:r>
      <w:r>
        <w:t>endorsements*</w:t>
      </w:r>
    </w:p>
    <w:p w14:paraId="0D4F6E71" w14:textId="77777777" w:rsidR="00DC1FE5" w:rsidRDefault="00DC1FE5">
      <w:pPr>
        <w:pStyle w:val="BodyText"/>
        <w:spacing w:before="9"/>
        <w:rPr>
          <w:sz w:val="23"/>
        </w:rPr>
      </w:pPr>
    </w:p>
    <w:p w14:paraId="0D4F6E72" w14:textId="77777777" w:rsidR="00DC1FE5" w:rsidRDefault="00D31A4C">
      <w:pPr>
        <w:pStyle w:val="BodyText"/>
        <w:spacing w:before="1" w:line="276" w:lineRule="auto"/>
        <w:ind w:left="231" w:right="319"/>
      </w:pPr>
      <w:r>
        <w:t>NOTE: The instructor training activities mentioned above marked with an * will not be implemented until the supporting regulation/instrument are made. Until that time, an applicant for a grade 1 training endorsement will require training in the supervision of holders of grade 2 and grade 3 training endorsements and in-depth training around managing student performance issues.</w:t>
      </w:r>
    </w:p>
    <w:p w14:paraId="0D4F6E73" w14:textId="77777777" w:rsidR="00DC1FE5" w:rsidRDefault="00DC1FE5">
      <w:pPr>
        <w:pStyle w:val="BodyText"/>
        <w:spacing w:before="10"/>
        <w:rPr>
          <w:sz w:val="20"/>
        </w:rPr>
      </w:pPr>
    </w:p>
    <w:p w14:paraId="0D4F6E74" w14:textId="77777777" w:rsidR="00DC1FE5" w:rsidRDefault="00D31A4C">
      <w:pPr>
        <w:pStyle w:val="BodyText"/>
        <w:spacing w:line="504" w:lineRule="auto"/>
        <w:ind w:left="232" w:right="2775"/>
      </w:pPr>
      <w:r>
        <w:t>The grade 1 training endorsement is item 1 of table 61.1235 of CASR Part 61. For the purposes of this document, TE means training endorsement.</w:t>
      </w:r>
    </w:p>
    <w:p w14:paraId="0D4F6E75" w14:textId="77777777" w:rsidR="00DC1FE5" w:rsidRDefault="00D31A4C">
      <w:pPr>
        <w:pStyle w:val="BodyText"/>
        <w:spacing w:line="276" w:lineRule="auto"/>
        <w:ind w:left="231" w:right="281"/>
      </w:pPr>
      <w:r>
        <w:t>A course of training for a grade 1 TE provides training and guidance to the applicant on conducting the activities mentioned above as well as ensuring that the applicant has the requisite knowledge and skills.</w:t>
      </w:r>
    </w:p>
    <w:p w14:paraId="0D4F6E76" w14:textId="77777777" w:rsidR="00DC1FE5" w:rsidRDefault="00D31A4C">
      <w:pPr>
        <w:pStyle w:val="BodyText"/>
        <w:spacing w:before="119" w:line="273" w:lineRule="auto"/>
        <w:ind w:left="232" w:right="480"/>
        <w:jc w:val="both"/>
      </w:pPr>
      <w:r>
        <w:t>An applicant for a grade 1 TE is required to demonstrate competency conducting instruction in a flight test conducted by a fight examiner to the standards in the Part 61 Manual of Standards (MOS). These standards are prescribed in the following units that are found in Schedule 2 of the Part 61MOS:</w:t>
      </w:r>
    </w:p>
    <w:p w14:paraId="0D4F6E77" w14:textId="77777777" w:rsidR="00DC1FE5" w:rsidRDefault="00D31A4C">
      <w:pPr>
        <w:pStyle w:val="ListParagraph"/>
        <w:numPr>
          <w:ilvl w:val="2"/>
          <w:numId w:val="8"/>
        </w:numPr>
        <w:tabs>
          <w:tab w:val="left" w:pos="1083"/>
          <w:tab w:val="left" w:pos="1084"/>
        </w:tabs>
        <w:spacing w:before="166"/>
      </w:pPr>
      <w:r>
        <w:t>NTS1 – Non-technical skills</w:t>
      </w:r>
      <w:r>
        <w:rPr>
          <w:spacing w:val="-13"/>
        </w:rPr>
        <w:t xml:space="preserve"> </w:t>
      </w:r>
      <w:r>
        <w:t>1</w:t>
      </w:r>
    </w:p>
    <w:p w14:paraId="0D4F6E78" w14:textId="77777777" w:rsidR="00DC1FE5" w:rsidRDefault="00D31A4C">
      <w:pPr>
        <w:pStyle w:val="ListParagraph"/>
        <w:numPr>
          <w:ilvl w:val="2"/>
          <w:numId w:val="8"/>
        </w:numPr>
        <w:tabs>
          <w:tab w:val="left" w:pos="1083"/>
          <w:tab w:val="left" w:pos="1084"/>
        </w:tabs>
        <w:spacing w:before="32"/>
      </w:pPr>
      <w:r>
        <w:t>NTS2 – Non-technical skills</w:t>
      </w:r>
      <w:r>
        <w:rPr>
          <w:spacing w:val="-13"/>
        </w:rPr>
        <w:t xml:space="preserve"> </w:t>
      </w:r>
      <w:r>
        <w:t>2</w:t>
      </w:r>
    </w:p>
    <w:p w14:paraId="0D4F6E79" w14:textId="77777777" w:rsidR="00DC1FE5" w:rsidRDefault="00D31A4C">
      <w:pPr>
        <w:pStyle w:val="ListParagraph"/>
        <w:numPr>
          <w:ilvl w:val="2"/>
          <w:numId w:val="8"/>
        </w:numPr>
        <w:tabs>
          <w:tab w:val="left" w:pos="1083"/>
          <w:tab w:val="left" w:pos="1084"/>
        </w:tabs>
        <w:spacing w:before="30"/>
      </w:pPr>
      <w:r>
        <w:t>FIR4 – Conduct aeronautical knowledge training and flight</w:t>
      </w:r>
      <w:r>
        <w:rPr>
          <w:spacing w:val="-14"/>
        </w:rPr>
        <w:t xml:space="preserve"> </w:t>
      </w:r>
      <w:r>
        <w:t>training</w:t>
      </w:r>
    </w:p>
    <w:p w14:paraId="0D4F6E7A" w14:textId="77777777" w:rsidR="00DC1FE5" w:rsidRDefault="00D31A4C">
      <w:pPr>
        <w:pStyle w:val="ListParagraph"/>
        <w:numPr>
          <w:ilvl w:val="2"/>
          <w:numId w:val="8"/>
        </w:numPr>
        <w:tabs>
          <w:tab w:val="left" w:pos="1083"/>
          <w:tab w:val="left" w:pos="1084"/>
        </w:tabs>
        <w:spacing w:before="33"/>
      </w:pPr>
      <w:r>
        <w:t>FIR-TE1 – Grade 1 training</w:t>
      </w:r>
      <w:r>
        <w:rPr>
          <w:spacing w:val="-6"/>
        </w:rPr>
        <w:t xml:space="preserve"> </w:t>
      </w:r>
      <w:r>
        <w:t>endorsement</w:t>
      </w:r>
    </w:p>
    <w:p w14:paraId="0D4F6E7B" w14:textId="77777777" w:rsidR="00DC1FE5" w:rsidRDefault="00D31A4C">
      <w:pPr>
        <w:pStyle w:val="ListParagraph"/>
        <w:numPr>
          <w:ilvl w:val="2"/>
          <w:numId w:val="8"/>
        </w:numPr>
        <w:tabs>
          <w:tab w:val="left" w:pos="1083"/>
          <w:tab w:val="left" w:pos="1084"/>
        </w:tabs>
        <w:spacing w:before="32"/>
      </w:pPr>
      <w:r>
        <w:t>FIR7 – Conduct Flight</w:t>
      </w:r>
      <w:r>
        <w:rPr>
          <w:spacing w:val="-3"/>
        </w:rPr>
        <w:t xml:space="preserve"> </w:t>
      </w:r>
      <w:r>
        <w:t>Review</w:t>
      </w:r>
    </w:p>
    <w:p w14:paraId="0D4F6E7C" w14:textId="77777777" w:rsidR="00DC1FE5" w:rsidRDefault="00DC1FE5">
      <w:pPr>
        <w:pStyle w:val="BodyText"/>
        <w:spacing w:before="9"/>
        <w:rPr>
          <w:sz w:val="23"/>
        </w:rPr>
      </w:pPr>
    </w:p>
    <w:p w14:paraId="0D4F6E7D" w14:textId="77777777" w:rsidR="00DC1FE5" w:rsidRDefault="00D31A4C">
      <w:pPr>
        <w:pStyle w:val="BodyText"/>
        <w:spacing w:line="276" w:lineRule="auto"/>
        <w:ind w:left="232" w:right="219"/>
      </w:pPr>
      <w:r>
        <w:t>The applicant must also demonstrate comprehensive knowledge of the units of competency published in the Part 61 MOS for the issue of an RPL, PPL and CPL.</w:t>
      </w:r>
    </w:p>
    <w:p w14:paraId="0D4F6E7E" w14:textId="77777777" w:rsidR="00DC1FE5" w:rsidRDefault="00D31A4C">
      <w:pPr>
        <w:pStyle w:val="BodyText"/>
        <w:spacing w:before="119" w:line="273" w:lineRule="auto"/>
        <w:ind w:left="232" w:right="867"/>
      </w:pPr>
      <w:r>
        <w:t>The following syllabus notes should be read and cross referenced to the ground and flight training summary for FIR TE1 Grade 1 training endorsement – refer to subpart 61T of CASR.</w:t>
      </w:r>
    </w:p>
    <w:p w14:paraId="0D4F6E7F" w14:textId="77777777" w:rsidR="00DC1FE5" w:rsidRDefault="00D31A4C">
      <w:pPr>
        <w:pStyle w:val="BodyText"/>
        <w:spacing w:before="163"/>
        <w:ind w:left="232"/>
      </w:pPr>
      <w:r>
        <w:t>Reference to the FIR tutorials may be useful for revision purposes.</w:t>
      </w:r>
    </w:p>
    <w:p w14:paraId="0D4F6E80" w14:textId="77777777" w:rsidR="00DC1FE5" w:rsidRDefault="00D31A4C">
      <w:pPr>
        <w:pStyle w:val="BodyText"/>
        <w:spacing w:before="200" w:line="273" w:lineRule="auto"/>
        <w:ind w:left="232" w:right="293"/>
      </w:pPr>
      <w:r>
        <w:t>A training record must be completed for all ground and flight training undertaken by the applicant for the grade 1 training endorsement.</w:t>
      </w:r>
    </w:p>
    <w:p w14:paraId="0D4F6E81" w14:textId="77777777" w:rsidR="00DC1FE5" w:rsidRDefault="00DC1FE5">
      <w:pPr>
        <w:spacing w:line="273" w:lineRule="auto"/>
        <w:sectPr w:rsidR="00DC1FE5">
          <w:headerReference w:type="default" r:id="rId8"/>
          <w:footerReference w:type="default" r:id="rId9"/>
          <w:pgSz w:w="11910" w:h="16840"/>
          <w:pgMar w:top="1260" w:right="680" w:bottom="1080" w:left="620" w:header="859" w:footer="882" w:gutter="0"/>
          <w:pgNumType w:start="1"/>
          <w:cols w:space="720"/>
        </w:sectPr>
      </w:pPr>
    </w:p>
    <w:p w14:paraId="0D4F6E82" w14:textId="77777777" w:rsidR="00DC1FE5" w:rsidRDefault="00D31A4C">
      <w:pPr>
        <w:pStyle w:val="BodyText"/>
        <w:spacing w:before="91" w:line="273" w:lineRule="auto"/>
        <w:ind w:left="231" w:right="575"/>
      </w:pPr>
      <w:r>
        <w:lastRenderedPageBreak/>
        <w:t>A course completion certificate must be issued to the applicant by the operator when the training has been successfully completed.</w:t>
      </w:r>
    </w:p>
    <w:p w14:paraId="0D4F6E83" w14:textId="77777777" w:rsidR="00DC1FE5" w:rsidRDefault="00D31A4C">
      <w:pPr>
        <w:pStyle w:val="BodyText"/>
        <w:spacing w:before="165" w:line="273" w:lineRule="auto"/>
        <w:ind w:left="231" w:right="490"/>
      </w:pPr>
      <w:r>
        <w:t>The focus of every lesson in the syllabus is flight instructor training and uses the operator’s applicable ground or airborne training events as a blueprint for the training.</w:t>
      </w:r>
    </w:p>
    <w:p w14:paraId="0D4F6E84" w14:textId="77777777" w:rsidR="00DC1FE5" w:rsidRDefault="00D31A4C">
      <w:pPr>
        <w:pStyle w:val="BodyText"/>
        <w:spacing w:before="164" w:line="273" w:lineRule="auto"/>
        <w:ind w:left="231" w:right="1114"/>
      </w:pPr>
      <w:r>
        <w:t>Flying for the applicant should be in the command seat, as the trainee instructor will occupy the instructor control seat.</w:t>
      </w:r>
    </w:p>
    <w:p w14:paraId="0D4F6E85" w14:textId="77777777" w:rsidR="00DC1FE5" w:rsidRDefault="00D31A4C">
      <w:pPr>
        <w:pStyle w:val="BodyText"/>
        <w:spacing w:before="163"/>
        <w:ind w:left="231"/>
      </w:pPr>
      <w:r>
        <w:t>Appropriate fault analysis and intervention/recovery techniques should be included in the flight training.</w:t>
      </w:r>
    </w:p>
    <w:p w14:paraId="0D4F6E86" w14:textId="77777777" w:rsidR="00DC1FE5" w:rsidRDefault="00D31A4C">
      <w:pPr>
        <w:pStyle w:val="BodyText"/>
        <w:spacing w:before="200" w:line="273" w:lineRule="auto"/>
        <w:ind w:left="232" w:right="212" w:hanging="1"/>
      </w:pPr>
      <w:r>
        <w:t>The following notes provide guidance to operators on conducting training for a grade 1 TE. Training in these topics should adequately prepare an applicant for the flight test for a grade 1 training endorsement.</w:t>
      </w:r>
      <w:r>
        <w:rPr>
          <w:spacing w:val="-4"/>
        </w:rPr>
        <w:t xml:space="preserve"> </w:t>
      </w:r>
      <w:r>
        <w:t>It</w:t>
      </w:r>
      <w:r>
        <w:rPr>
          <w:spacing w:val="-3"/>
        </w:rPr>
        <w:t xml:space="preserve"> </w:t>
      </w:r>
      <w:r>
        <w:t>is</w:t>
      </w:r>
      <w:r>
        <w:rPr>
          <w:spacing w:val="-2"/>
        </w:rPr>
        <w:t xml:space="preserve"> </w:t>
      </w:r>
      <w:r>
        <w:t>not</w:t>
      </w:r>
      <w:r>
        <w:rPr>
          <w:spacing w:val="-4"/>
        </w:rPr>
        <w:t xml:space="preserve"> </w:t>
      </w:r>
      <w:r>
        <w:t>exhaustive</w:t>
      </w:r>
      <w:r>
        <w:rPr>
          <w:spacing w:val="-2"/>
        </w:rPr>
        <w:t xml:space="preserve"> </w:t>
      </w:r>
      <w:r>
        <w:t>and</w:t>
      </w:r>
      <w:r>
        <w:rPr>
          <w:spacing w:val="-3"/>
        </w:rPr>
        <w:t xml:space="preserve"> </w:t>
      </w:r>
      <w:r>
        <w:t>operators</w:t>
      </w:r>
      <w:r>
        <w:rPr>
          <w:spacing w:val="-6"/>
        </w:rPr>
        <w:t xml:space="preserve"> </w:t>
      </w:r>
      <w:r>
        <w:t>may</w:t>
      </w:r>
      <w:r>
        <w:rPr>
          <w:spacing w:val="-4"/>
        </w:rPr>
        <w:t xml:space="preserve"> </w:t>
      </w:r>
      <w:r>
        <w:t>choose</w:t>
      </w:r>
      <w:r>
        <w:rPr>
          <w:spacing w:val="-4"/>
        </w:rPr>
        <w:t xml:space="preserve"> </w:t>
      </w:r>
      <w:r>
        <w:t>to</w:t>
      </w:r>
      <w:r>
        <w:rPr>
          <w:spacing w:val="-2"/>
        </w:rPr>
        <w:t xml:space="preserve"> </w:t>
      </w:r>
      <w:r>
        <w:t>include</w:t>
      </w:r>
      <w:r>
        <w:rPr>
          <w:spacing w:val="-3"/>
        </w:rPr>
        <w:t xml:space="preserve"> </w:t>
      </w:r>
      <w:r>
        <w:t>additional</w:t>
      </w:r>
      <w:r>
        <w:rPr>
          <w:spacing w:val="-3"/>
        </w:rPr>
        <w:t xml:space="preserve"> </w:t>
      </w:r>
      <w:r>
        <w:t>topics</w:t>
      </w:r>
      <w:r>
        <w:rPr>
          <w:spacing w:val="-1"/>
        </w:rPr>
        <w:t xml:space="preserve"> </w:t>
      </w:r>
      <w:r>
        <w:t>in</w:t>
      </w:r>
      <w:r>
        <w:rPr>
          <w:spacing w:val="-5"/>
        </w:rPr>
        <w:t xml:space="preserve"> </w:t>
      </w:r>
      <w:r>
        <w:t>their</w:t>
      </w:r>
      <w:r>
        <w:rPr>
          <w:spacing w:val="-3"/>
        </w:rPr>
        <w:t xml:space="preserve"> </w:t>
      </w:r>
      <w:r>
        <w:t>syllabus.</w:t>
      </w:r>
    </w:p>
    <w:p w14:paraId="0D4F6E87" w14:textId="77777777" w:rsidR="00DC1FE5" w:rsidRDefault="00DC1FE5">
      <w:pPr>
        <w:pStyle w:val="BodyText"/>
        <w:spacing w:before="4"/>
        <w:rPr>
          <w:sz w:val="21"/>
        </w:rPr>
      </w:pPr>
    </w:p>
    <w:p w14:paraId="0D4F6E88" w14:textId="77777777" w:rsidR="00DC1FE5" w:rsidRDefault="00D31A4C">
      <w:pPr>
        <w:pStyle w:val="Heading3"/>
        <w:numPr>
          <w:ilvl w:val="1"/>
          <w:numId w:val="8"/>
        </w:numPr>
        <w:tabs>
          <w:tab w:val="left" w:pos="1026"/>
          <w:tab w:val="left" w:pos="1027"/>
        </w:tabs>
      </w:pPr>
      <w:bookmarkStart w:id="4" w:name="1.2_Course_Content"/>
      <w:bookmarkStart w:id="5" w:name="_bookmark2"/>
      <w:bookmarkEnd w:id="4"/>
      <w:bookmarkEnd w:id="5"/>
      <w:r>
        <w:rPr>
          <w:color w:val="1F497D"/>
        </w:rPr>
        <w:t>Course Content</w:t>
      </w:r>
    </w:p>
    <w:p w14:paraId="0D4F6E89" w14:textId="77777777" w:rsidR="00DC1FE5" w:rsidRDefault="00D31A4C">
      <w:pPr>
        <w:pStyle w:val="ListParagraph"/>
        <w:numPr>
          <w:ilvl w:val="2"/>
          <w:numId w:val="8"/>
        </w:numPr>
        <w:tabs>
          <w:tab w:val="left" w:pos="1083"/>
          <w:tab w:val="left" w:pos="1084"/>
        </w:tabs>
        <w:spacing w:before="122"/>
      </w:pPr>
      <w:r>
        <w:t>Aeronautical knowledge</w:t>
      </w:r>
      <w:r>
        <w:rPr>
          <w:spacing w:val="-6"/>
        </w:rPr>
        <w:t xml:space="preserve"> </w:t>
      </w:r>
      <w:r>
        <w:t>review</w:t>
      </w:r>
    </w:p>
    <w:p w14:paraId="0D4F6E8A" w14:textId="77777777" w:rsidR="00DC1FE5" w:rsidRDefault="00D31A4C">
      <w:pPr>
        <w:pStyle w:val="ListParagraph"/>
        <w:numPr>
          <w:ilvl w:val="2"/>
          <w:numId w:val="8"/>
        </w:numPr>
        <w:tabs>
          <w:tab w:val="left" w:pos="1083"/>
          <w:tab w:val="left" w:pos="1084"/>
        </w:tabs>
        <w:spacing w:before="30"/>
      </w:pPr>
      <w:r>
        <w:t>Ground</w:t>
      </w:r>
      <w:r>
        <w:rPr>
          <w:spacing w:val="-3"/>
        </w:rPr>
        <w:t xml:space="preserve"> </w:t>
      </w:r>
      <w:r>
        <w:t>training</w:t>
      </w:r>
    </w:p>
    <w:p w14:paraId="0D4F6E8B" w14:textId="77777777" w:rsidR="00DC1FE5" w:rsidRDefault="00D31A4C">
      <w:pPr>
        <w:pStyle w:val="ListParagraph"/>
        <w:numPr>
          <w:ilvl w:val="2"/>
          <w:numId w:val="8"/>
        </w:numPr>
        <w:tabs>
          <w:tab w:val="left" w:pos="1083"/>
          <w:tab w:val="left" w:pos="1084"/>
        </w:tabs>
        <w:spacing w:before="32"/>
      </w:pPr>
      <w:r>
        <w:t>Flight training (including post-flight debriefing and</w:t>
      </w:r>
      <w:r>
        <w:rPr>
          <w:spacing w:val="-5"/>
        </w:rPr>
        <w:t xml:space="preserve"> </w:t>
      </w:r>
      <w:r>
        <w:t>administration)</w:t>
      </w:r>
    </w:p>
    <w:p w14:paraId="0D4F6E8C" w14:textId="77777777" w:rsidR="00DC1FE5" w:rsidRDefault="00D31A4C">
      <w:pPr>
        <w:pStyle w:val="Heading5"/>
        <w:spacing w:before="234"/>
      </w:pPr>
      <w:bookmarkStart w:id="6" w:name="9TAeronautical_knowledge_review"/>
      <w:bookmarkEnd w:id="6"/>
      <w:r>
        <w:rPr>
          <w:rFonts w:ascii="Times New Roman"/>
          <w:w w:val="96"/>
          <w:sz w:val="2"/>
        </w:rPr>
        <w:t>9T</w:t>
      </w:r>
      <w:r>
        <w:rPr>
          <w:color w:val="1F497D"/>
        </w:rPr>
        <w:t>A</w:t>
      </w:r>
      <w:r>
        <w:rPr>
          <w:color w:val="1F497D"/>
          <w:w w:val="99"/>
        </w:rPr>
        <w:t>e</w:t>
      </w:r>
      <w:r>
        <w:rPr>
          <w:color w:val="1F497D"/>
          <w:spacing w:val="-1"/>
          <w:w w:val="99"/>
        </w:rPr>
        <w:t>r</w:t>
      </w:r>
      <w:r>
        <w:rPr>
          <w:color w:val="1F497D"/>
          <w:w w:val="99"/>
        </w:rPr>
        <w:t>on</w:t>
      </w:r>
      <w:r>
        <w:rPr>
          <w:color w:val="1F497D"/>
          <w:spacing w:val="-2"/>
          <w:w w:val="99"/>
        </w:rPr>
        <w:t>a</w:t>
      </w:r>
      <w:r>
        <w:rPr>
          <w:color w:val="1F497D"/>
        </w:rPr>
        <w:t>ut</w:t>
      </w:r>
      <w:r>
        <w:rPr>
          <w:color w:val="1F497D"/>
          <w:spacing w:val="-1"/>
          <w:w w:val="99"/>
        </w:rPr>
        <w:t>i</w:t>
      </w:r>
      <w:r>
        <w:rPr>
          <w:color w:val="1F497D"/>
        </w:rPr>
        <w:t>c</w:t>
      </w:r>
      <w:r>
        <w:rPr>
          <w:color w:val="1F497D"/>
          <w:w w:val="99"/>
        </w:rPr>
        <w:t>al</w:t>
      </w:r>
      <w:r>
        <w:rPr>
          <w:color w:val="1F497D"/>
        </w:rPr>
        <w:t xml:space="preserve"> k</w:t>
      </w:r>
      <w:r>
        <w:rPr>
          <w:color w:val="1F497D"/>
          <w:spacing w:val="-2"/>
          <w:w w:val="99"/>
        </w:rPr>
        <w:t>n</w:t>
      </w:r>
      <w:r>
        <w:rPr>
          <w:color w:val="1F497D"/>
          <w:w w:val="99"/>
        </w:rPr>
        <w:t>o</w:t>
      </w:r>
      <w:r>
        <w:rPr>
          <w:color w:val="1F497D"/>
          <w:spacing w:val="-3"/>
          <w:w w:val="99"/>
        </w:rPr>
        <w:t>w</w:t>
      </w:r>
      <w:r>
        <w:rPr>
          <w:color w:val="1F497D"/>
          <w:spacing w:val="-1"/>
          <w:w w:val="99"/>
        </w:rPr>
        <w:t>l</w:t>
      </w:r>
      <w:r>
        <w:rPr>
          <w:color w:val="1F497D"/>
          <w:w w:val="99"/>
        </w:rPr>
        <w:t>edge</w:t>
      </w:r>
      <w:r>
        <w:rPr>
          <w:color w:val="1F497D"/>
          <w:spacing w:val="1"/>
        </w:rPr>
        <w:t xml:space="preserve"> </w:t>
      </w:r>
      <w:r>
        <w:rPr>
          <w:color w:val="1F497D"/>
          <w:spacing w:val="-1"/>
        </w:rPr>
        <w:t>r</w:t>
      </w:r>
      <w:r>
        <w:rPr>
          <w:color w:val="1F497D"/>
          <w:w w:val="99"/>
        </w:rPr>
        <w:t>e</w:t>
      </w:r>
      <w:r>
        <w:rPr>
          <w:color w:val="1F497D"/>
          <w:spacing w:val="-3"/>
          <w:w w:val="99"/>
        </w:rPr>
        <w:t>v</w:t>
      </w:r>
      <w:r>
        <w:rPr>
          <w:color w:val="1F497D"/>
          <w:spacing w:val="-1"/>
          <w:w w:val="99"/>
        </w:rPr>
        <w:t>i</w:t>
      </w:r>
      <w:r>
        <w:rPr>
          <w:color w:val="1F497D"/>
          <w:w w:val="99"/>
        </w:rPr>
        <w:t>ew</w:t>
      </w:r>
    </w:p>
    <w:p w14:paraId="0D4F6E8D" w14:textId="77777777" w:rsidR="00DC1FE5" w:rsidRDefault="00D31A4C">
      <w:pPr>
        <w:pStyle w:val="Heading6"/>
        <w:ind w:left="232" w:firstLine="0"/>
      </w:pPr>
      <w:r>
        <w:t>Lesson TE1-1</w:t>
      </w:r>
    </w:p>
    <w:p w14:paraId="0D4F6E8E" w14:textId="77777777" w:rsidR="00DC1FE5" w:rsidRDefault="00D31A4C">
      <w:pPr>
        <w:pStyle w:val="ListParagraph"/>
        <w:numPr>
          <w:ilvl w:val="2"/>
          <w:numId w:val="8"/>
        </w:numPr>
        <w:tabs>
          <w:tab w:val="left" w:pos="1083"/>
          <w:tab w:val="left" w:pos="1084"/>
        </w:tabs>
        <w:spacing w:before="98" w:line="266" w:lineRule="auto"/>
        <w:ind w:left="1083" w:right="241"/>
      </w:pPr>
      <w:r>
        <w:t>Review the applicant’s knowledge of the structure, content and context of the Part 61 Manual of Standards (MOS) licence and rating standards as they apply to training for RPL, PPL and</w:t>
      </w:r>
      <w:r>
        <w:rPr>
          <w:spacing w:val="-34"/>
        </w:rPr>
        <w:t xml:space="preserve"> </w:t>
      </w:r>
      <w:r>
        <w:t>CPL</w:t>
      </w:r>
    </w:p>
    <w:p w14:paraId="0D4F6E8F" w14:textId="77777777" w:rsidR="00DC1FE5" w:rsidRDefault="00D31A4C">
      <w:pPr>
        <w:pStyle w:val="ListParagraph"/>
        <w:numPr>
          <w:ilvl w:val="2"/>
          <w:numId w:val="8"/>
        </w:numPr>
        <w:tabs>
          <w:tab w:val="left" w:pos="1083"/>
          <w:tab w:val="left" w:pos="1084"/>
        </w:tabs>
        <w:spacing w:before="10" w:line="273" w:lineRule="auto"/>
        <w:ind w:left="1083" w:right="259"/>
      </w:pPr>
      <w:r>
        <w:t>Review the applicants knowledge of CASR Part 61 as it pertains to RPL, CPL, PPL, class ratings, type ratings (where applicable) and the grade 1, grade 2 and grade 3 training endorsements on a flight instructor rating and applicable knowledge of Civil Aviation orders and Civil Aviation</w:t>
      </w:r>
      <w:r>
        <w:rPr>
          <w:spacing w:val="-1"/>
        </w:rPr>
        <w:t xml:space="preserve"> </w:t>
      </w:r>
      <w:r>
        <w:t>Regulations</w:t>
      </w:r>
    </w:p>
    <w:p w14:paraId="0D4F6E90" w14:textId="77777777" w:rsidR="00DC1FE5" w:rsidRDefault="00D31A4C">
      <w:pPr>
        <w:pStyle w:val="ListParagraph"/>
        <w:numPr>
          <w:ilvl w:val="2"/>
          <w:numId w:val="8"/>
        </w:numPr>
        <w:tabs>
          <w:tab w:val="left" w:pos="1083"/>
          <w:tab w:val="left" w:pos="1084"/>
        </w:tabs>
        <w:spacing w:before="0" w:line="271" w:lineRule="auto"/>
        <w:ind w:left="1083" w:right="272"/>
      </w:pPr>
      <w:r>
        <w:t>Review the applicant’s underpinning knowledge described in units of competency for RPL, PPL and CPL. The applicant to complete a number of short theory lessons as directed by the FIR instructor</w:t>
      </w:r>
    </w:p>
    <w:p w14:paraId="0D4F6E91" w14:textId="77777777" w:rsidR="00DC1FE5" w:rsidRDefault="00D31A4C">
      <w:pPr>
        <w:pStyle w:val="Heading5"/>
      </w:pPr>
      <w:bookmarkStart w:id="7" w:name="9TGround_training"/>
      <w:bookmarkEnd w:id="7"/>
      <w:r>
        <w:rPr>
          <w:rFonts w:ascii="Times New Roman"/>
          <w:w w:val="96"/>
          <w:sz w:val="2"/>
        </w:rPr>
        <w:t>9T</w:t>
      </w:r>
      <w:r>
        <w:rPr>
          <w:color w:val="1F497D"/>
        </w:rPr>
        <w:t>G</w:t>
      </w:r>
      <w:r>
        <w:rPr>
          <w:color w:val="1F497D"/>
          <w:spacing w:val="-1"/>
          <w:w w:val="99"/>
        </w:rPr>
        <w:t>r</w:t>
      </w:r>
      <w:r>
        <w:rPr>
          <w:color w:val="1F497D"/>
          <w:w w:val="99"/>
        </w:rPr>
        <w:t>ound</w:t>
      </w:r>
      <w:r>
        <w:rPr>
          <w:color w:val="1F497D"/>
          <w:spacing w:val="-1"/>
        </w:rPr>
        <w:t xml:space="preserve"> </w:t>
      </w:r>
      <w:r>
        <w:rPr>
          <w:color w:val="1F497D"/>
        </w:rPr>
        <w:t>t</w:t>
      </w:r>
      <w:r>
        <w:rPr>
          <w:color w:val="1F497D"/>
          <w:spacing w:val="-1"/>
          <w:w w:val="99"/>
        </w:rPr>
        <w:t>r</w:t>
      </w:r>
      <w:r>
        <w:rPr>
          <w:color w:val="1F497D"/>
          <w:w w:val="99"/>
        </w:rPr>
        <w:t>a</w:t>
      </w:r>
      <w:r>
        <w:rPr>
          <w:color w:val="1F497D"/>
          <w:spacing w:val="-1"/>
          <w:w w:val="99"/>
        </w:rPr>
        <w:t>i</w:t>
      </w:r>
      <w:r>
        <w:rPr>
          <w:color w:val="1F497D"/>
          <w:w w:val="99"/>
        </w:rPr>
        <w:t>n</w:t>
      </w:r>
      <w:r>
        <w:rPr>
          <w:color w:val="1F497D"/>
          <w:spacing w:val="-1"/>
          <w:w w:val="99"/>
        </w:rPr>
        <w:t>i</w:t>
      </w:r>
      <w:r>
        <w:rPr>
          <w:color w:val="1F497D"/>
          <w:w w:val="99"/>
        </w:rPr>
        <w:t>ng</w:t>
      </w:r>
    </w:p>
    <w:p w14:paraId="0D4F6E92" w14:textId="77777777" w:rsidR="00DC1FE5" w:rsidRDefault="00D31A4C">
      <w:pPr>
        <w:pStyle w:val="Heading6"/>
        <w:ind w:left="232" w:firstLine="0"/>
      </w:pPr>
      <w:r>
        <w:t>Lesson TE1-2</w:t>
      </w:r>
    </w:p>
    <w:p w14:paraId="0D4F6E93" w14:textId="77777777" w:rsidR="00DC1FE5" w:rsidRDefault="00D31A4C">
      <w:pPr>
        <w:pStyle w:val="ListParagraph"/>
        <w:numPr>
          <w:ilvl w:val="2"/>
          <w:numId w:val="8"/>
        </w:numPr>
        <w:tabs>
          <w:tab w:val="left" w:pos="1083"/>
          <w:tab w:val="left" w:pos="1084"/>
        </w:tabs>
        <w:spacing w:before="101" w:line="266" w:lineRule="auto"/>
        <w:ind w:right="1093"/>
      </w:pPr>
      <w:r>
        <w:t>Provide an overview of the privileges, limitations and obligations of the grade 1 training endorsement</w:t>
      </w:r>
    </w:p>
    <w:p w14:paraId="0D4F6E94" w14:textId="77777777" w:rsidR="00DC1FE5" w:rsidRDefault="00D31A4C">
      <w:pPr>
        <w:pStyle w:val="ListParagraph"/>
        <w:numPr>
          <w:ilvl w:val="2"/>
          <w:numId w:val="8"/>
        </w:numPr>
        <w:tabs>
          <w:tab w:val="left" w:pos="1083"/>
          <w:tab w:val="left" w:pos="1084"/>
        </w:tabs>
        <w:spacing w:before="9" w:line="266" w:lineRule="auto"/>
        <w:ind w:right="834"/>
      </w:pPr>
      <w:r>
        <w:t>Review and discuss the concepts and practical aspects of assessing competency against specified</w:t>
      </w:r>
      <w:r>
        <w:rPr>
          <w:spacing w:val="-1"/>
        </w:rPr>
        <w:t xml:space="preserve"> </w:t>
      </w:r>
      <w:r>
        <w:t>standards.</w:t>
      </w:r>
    </w:p>
    <w:p w14:paraId="0D4F6E95" w14:textId="77777777" w:rsidR="00DC1FE5" w:rsidRDefault="00D31A4C">
      <w:pPr>
        <w:pStyle w:val="Heading6"/>
        <w:spacing w:before="129"/>
        <w:ind w:left="232" w:firstLine="0"/>
      </w:pPr>
      <w:r>
        <w:t>Lesson TE1-3</w:t>
      </w:r>
    </w:p>
    <w:p w14:paraId="0D4F6E96" w14:textId="77777777" w:rsidR="00DC1FE5" w:rsidRDefault="00D31A4C">
      <w:pPr>
        <w:pStyle w:val="ListParagraph"/>
        <w:numPr>
          <w:ilvl w:val="2"/>
          <w:numId w:val="8"/>
        </w:numPr>
        <w:tabs>
          <w:tab w:val="left" w:pos="1083"/>
          <w:tab w:val="left" w:pos="1084"/>
        </w:tabs>
        <w:spacing w:before="98" w:line="273" w:lineRule="auto"/>
        <w:ind w:left="1083" w:right="310" w:hanging="427"/>
      </w:pPr>
      <w:r>
        <w:t>Review the administration requirements, including use of the correct documentation, relating to the grant of endorsements on an RPL, grant of design feature training endorsements, grant of flight activity and low-level training endorsements, recording of instructor training for delivery of BIF (helicopter only) and recording of a flight</w:t>
      </w:r>
      <w:r>
        <w:rPr>
          <w:spacing w:val="-2"/>
        </w:rPr>
        <w:t xml:space="preserve"> </w:t>
      </w:r>
      <w:r>
        <w:t>review.</w:t>
      </w:r>
    </w:p>
    <w:p w14:paraId="0D4F6E97" w14:textId="77777777" w:rsidR="00DC1FE5" w:rsidRDefault="00D31A4C">
      <w:pPr>
        <w:pStyle w:val="Heading6"/>
        <w:ind w:left="231" w:firstLine="0"/>
      </w:pPr>
      <w:r>
        <w:t>Lesson TE1-4 Flight instructor supervision</w:t>
      </w:r>
    </w:p>
    <w:p w14:paraId="0D4F6E98" w14:textId="77777777" w:rsidR="00DC1FE5" w:rsidRDefault="00D31A4C">
      <w:pPr>
        <w:pStyle w:val="ListParagraph"/>
        <w:numPr>
          <w:ilvl w:val="2"/>
          <w:numId w:val="8"/>
        </w:numPr>
        <w:tabs>
          <w:tab w:val="left" w:pos="1083"/>
          <w:tab w:val="left" w:pos="1084"/>
        </w:tabs>
        <w:spacing w:before="101"/>
      </w:pPr>
      <w:r>
        <w:t>Discuss the general philosophy and requirements of</w:t>
      </w:r>
      <w:r>
        <w:rPr>
          <w:spacing w:val="-6"/>
        </w:rPr>
        <w:t xml:space="preserve"> </w:t>
      </w:r>
      <w:r>
        <w:t>supervision</w:t>
      </w:r>
    </w:p>
    <w:p w14:paraId="0D4F6E99" w14:textId="77777777" w:rsidR="00DC1FE5" w:rsidRDefault="00D31A4C">
      <w:pPr>
        <w:pStyle w:val="ListParagraph"/>
        <w:numPr>
          <w:ilvl w:val="2"/>
          <w:numId w:val="8"/>
        </w:numPr>
        <w:tabs>
          <w:tab w:val="left" w:pos="1083"/>
          <w:tab w:val="left" w:pos="1084"/>
        </w:tabs>
        <w:spacing w:before="30" w:line="266" w:lineRule="auto"/>
        <w:ind w:right="322"/>
      </w:pPr>
      <w:r>
        <w:t>Discuss the differences in supervision for the holder of a grade 3 training endorsement and the supervision of the holder of a grade 2 training</w:t>
      </w:r>
      <w:r>
        <w:rPr>
          <w:spacing w:val="-7"/>
        </w:rPr>
        <w:t xml:space="preserve"> </w:t>
      </w:r>
      <w:r>
        <w:t>endorsement</w:t>
      </w:r>
    </w:p>
    <w:p w14:paraId="0D4F6E9A" w14:textId="77777777" w:rsidR="00DC1FE5" w:rsidRDefault="00DC1FE5">
      <w:pPr>
        <w:spacing w:line="266" w:lineRule="auto"/>
        <w:sectPr w:rsidR="00DC1FE5">
          <w:pgSz w:w="11910" w:h="16840"/>
          <w:pgMar w:top="1260" w:right="680" w:bottom="1080" w:left="620" w:header="859" w:footer="882" w:gutter="0"/>
          <w:cols w:space="720"/>
        </w:sectPr>
      </w:pPr>
    </w:p>
    <w:p w14:paraId="0D4F6E9B" w14:textId="77777777" w:rsidR="00DC1FE5" w:rsidRDefault="00D31A4C">
      <w:pPr>
        <w:pStyle w:val="ListParagraph"/>
        <w:numPr>
          <w:ilvl w:val="2"/>
          <w:numId w:val="8"/>
        </w:numPr>
        <w:tabs>
          <w:tab w:val="left" w:pos="1083"/>
          <w:tab w:val="left" w:pos="1084"/>
        </w:tabs>
        <w:spacing w:before="90" w:line="266" w:lineRule="auto"/>
        <w:ind w:right="262"/>
      </w:pPr>
      <w:r>
        <w:lastRenderedPageBreak/>
        <w:t>Discuss the concepts of instructor self-evaluation of performance and identification of areas for improvement in flight</w:t>
      </w:r>
      <w:r>
        <w:rPr>
          <w:spacing w:val="-4"/>
        </w:rPr>
        <w:t xml:space="preserve"> </w:t>
      </w:r>
      <w:r>
        <w:t>instruction</w:t>
      </w:r>
    </w:p>
    <w:p w14:paraId="0D4F6E9C" w14:textId="77777777" w:rsidR="00DC1FE5" w:rsidRDefault="00D31A4C">
      <w:pPr>
        <w:pStyle w:val="ListParagraph"/>
        <w:numPr>
          <w:ilvl w:val="2"/>
          <w:numId w:val="8"/>
        </w:numPr>
        <w:tabs>
          <w:tab w:val="left" w:pos="1083"/>
          <w:tab w:val="left" w:pos="1084"/>
        </w:tabs>
        <w:spacing w:before="9"/>
      </w:pPr>
      <w:r>
        <w:t>Discuss the concepts of mentoring to facilitate achievement of instructor</w:t>
      </w:r>
      <w:r>
        <w:rPr>
          <w:spacing w:val="-11"/>
        </w:rPr>
        <w:t xml:space="preserve"> </w:t>
      </w:r>
      <w:r>
        <w:t>competencies</w:t>
      </w:r>
    </w:p>
    <w:p w14:paraId="0D4F6E9D" w14:textId="77777777" w:rsidR="00DC1FE5" w:rsidRDefault="00D31A4C">
      <w:pPr>
        <w:pStyle w:val="ListParagraph"/>
        <w:numPr>
          <w:ilvl w:val="2"/>
          <w:numId w:val="8"/>
        </w:numPr>
        <w:tabs>
          <w:tab w:val="left" w:pos="1083"/>
          <w:tab w:val="left" w:pos="1084"/>
        </w:tabs>
        <w:spacing w:before="30"/>
      </w:pPr>
      <w:r>
        <w:t>Discuss and develop procedures for assessing the performance of</w:t>
      </w:r>
      <w:r>
        <w:rPr>
          <w:spacing w:val="-7"/>
        </w:rPr>
        <w:t xml:space="preserve"> </w:t>
      </w:r>
      <w:r>
        <w:t>instructors</w:t>
      </w:r>
    </w:p>
    <w:p w14:paraId="0D4F6E9E" w14:textId="77777777" w:rsidR="00DC1FE5" w:rsidRDefault="00D31A4C">
      <w:pPr>
        <w:pStyle w:val="ListParagraph"/>
        <w:numPr>
          <w:ilvl w:val="2"/>
          <w:numId w:val="8"/>
        </w:numPr>
        <w:tabs>
          <w:tab w:val="left" w:pos="1083"/>
          <w:tab w:val="left" w:pos="1084"/>
        </w:tabs>
        <w:spacing w:before="33"/>
      </w:pPr>
      <w:r>
        <w:t>Discuss and develop strategies that would support the improvement of instructor</w:t>
      </w:r>
      <w:r>
        <w:rPr>
          <w:spacing w:val="-22"/>
        </w:rPr>
        <w:t xml:space="preserve"> </w:t>
      </w:r>
      <w:r>
        <w:t>competency</w:t>
      </w:r>
    </w:p>
    <w:p w14:paraId="0D4F6E9F" w14:textId="77777777" w:rsidR="00DC1FE5" w:rsidRDefault="00DC1FE5">
      <w:pPr>
        <w:pStyle w:val="BodyText"/>
        <w:spacing w:before="9"/>
        <w:rPr>
          <w:sz w:val="23"/>
        </w:rPr>
      </w:pPr>
    </w:p>
    <w:p w14:paraId="0D4F6EA0" w14:textId="77777777" w:rsidR="00DC1FE5" w:rsidRDefault="00D31A4C">
      <w:pPr>
        <w:pStyle w:val="BodyText"/>
        <w:ind w:left="231"/>
      </w:pPr>
      <w:r>
        <w:t>Supervision of holders of grade 2 and grade 3 training endorsements</w:t>
      </w:r>
    </w:p>
    <w:p w14:paraId="0D4F6EA1" w14:textId="77777777" w:rsidR="00DC1FE5" w:rsidRDefault="00D31A4C">
      <w:pPr>
        <w:pStyle w:val="ListParagraph"/>
        <w:numPr>
          <w:ilvl w:val="2"/>
          <w:numId w:val="8"/>
        </w:numPr>
        <w:tabs>
          <w:tab w:val="left" w:pos="1083"/>
          <w:tab w:val="left" w:pos="1084"/>
        </w:tabs>
        <w:spacing w:before="156" w:line="266" w:lineRule="auto"/>
        <w:ind w:right="701"/>
      </w:pPr>
      <w:r>
        <w:t>Preparation of a general plan for the supervision of flight training by the holder of a grade 3 training endorsement</w:t>
      </w:r>
      <w:r>
        <w:rPr>
          <w:spacing w:val="1"/>
        </w:rPr>
        <w:t xml:space="preserve"> </w:t>
      </w:r>
      <w:r>
        <w:t>including</w:t>
      </w:r>
    </w:p>
    <w:p w14:paraId="0D4F6EA2" w14:textId="77777777" w:rsidR="00DC1FE5" w:rsidRDefault="00D31A4C">
      <w:pPr>
        <w:pStyle w:val="ListParagraph"/>
        <w:numPr>
          <w:ilvl w:val="3"/>
          <w:numId w:val="8"/>
        </w:numPr>
        <w:tabs>
          <w:tab w:val="left" w:pos="1508"/>
          <w:tab w:val="left" w:pos="1509"/>
        </w:tabs>
        <w:spacing w:before="10"/>
      </w:pPr>
      <w:r>
        <w:t>Supervision of delivery of long</w:t>
      </w:r>
      <w:r>
        <w:rPr>
          <w:spacing w:val="3"/>
        </w:rPr>
        <w:t xml:space="preserve"> </w:t>
      </w:r>
      <w:r>
        <w:t>briefings</w:t>
      </w:r>
    </w:p>
    <w:p w14:paraId="0D4F6EA3" w14:textId="77777777" w:rsidR="00DC1FE5" w:rsidRDefault="00D31A4C">
      <w:pPr>
        <w:pStyle w:val="ListParagraph"/>
        <w:numPr>
          <w:ilvl w:val="3"/>
          <w:numId w:val="8"/>
        </w:numPr>
        <w:tabs>
          <w:tab w:val="left" w:pos="1508"/>
          <w:tab w:val="left" w:pos="1509"/>
        </w:tabs>
        <w:spacing w:before="36"/>
      </w:pPr>
      <w:r>
        <w:t>Supervision of delivery of pre-flight</w:t>
      </w:r>
      <w:r>
        <w:rPr>
          <w:spacing w:val="-1"/>
        </w:rPr>
        <w:t xml:space="preserve"> </w:t>
      </w:r>
      <w:r>
        <w:t>briefings</w:t>
      </w:r>
    </w:p>
    <w:p w14:paraId="0D4F6EA4" w14:textId="77777777" w:rsidR="00DC1FE5" w:rsidRDefault="00D31A4C">
      <w:pPr>
        <w:pStyle w:val="ListParagraph"/>
        <w:numPr>
          <w:ilvl w:val="3"/>
          <w:numId w:val="8"/>
        </w:numPr>
        <w:tabs>
          <w:tab w:val="left" w:pos="1508"/>
          <w:tab w:val="left" w:pos="1509"/>
        </w:tabs>
        <w:spacing w:before="37"/>
      </w:pPr>
      <w:r>
        <w:t>Supervision of in-flight</w:t>
      </w:r>
      <w:r>
        <w:rPr>
          <w:spacing w:val="1"/>
        </w:rPr>
        <w:t xml:space="preserve"> </w:t>
      </w:r>
      <w:r>
        <w:t>training</w:t>
      </w:r>
    </w:p>
    <w:p w14:paraId="0D4F6EA5" w14:textId="77777777" w:rsidR="00DC1FE5" w:rsidRDefault="00D31A4C">
      <w:pPr>
        <w:pStyle w:val="ListParagraph"/>
        <w:numPr>
          <w:ilvl w:val="3"/>
          <w:numId w:val="8"/>
        </w:numPr>
        <w:tabs>
          <w:tab w:val="left" w:pos="1507"/>
          <w:tab w:val="left" w:pos="1508"/>
        </w:tabs>
        <w:spacing w:before="35"/>
        <w:ind w:left="1507"/>
      </w:pPr>
      <w:r>
        <w:t>Supervision of post-flight debriefing and administration</w:t>
      </w:r>
    </w:p>
    <w:p w14:paraId="0D4F6EA6" w14:textId="77777777" w:rsidR="00DC1FE5" w:rsidRDefault="00D31A4C">
      <w:pPr>
        <w:pStyle w:val="ListParagraph"/>
        <w:numPr>
          <w:ilvl w:val="2"/>
          <w:numId w:val="8"/>
        </w:numPr>
        <w:tabs>
          <w:tab w:val="left" w:pos="1083"/>
          <w:tab w:val="left" w:pos="1084"/>
        </w:tabs>
        <w:spacing w:before="38" w:line="266" w:lineRule="auto"/>
        <w:ind w:right="700"/>
      </w:pPr>
      <w:r>
        <w:t>Preparation of a general plan for the supervision of flight training by the holder of a grade 2 training endorsement</w:t>
      </w:r>
      <w:r>
        <w:rPr>
          <w:spacing w:val="1"/>
        </w:rPr>
        <w:t xml:space="preserve"> </w:t>
      </w:r>
      <w:r>
        <w:t>including</w:t>
      </w:r>
    </w:p>
    <w:p w14:paraId="0D4F6EA7" w14:textId="77777777" w:rsidR="00DC1FE5" w:rsidRDefault="00D31A4C">
      <w:pPr>
        <w:pStyle w:val="ListParagraph"/>
        <w:numPr>
          <w:ilvl w:val="3"/>
          <w:numId w:val="8"/>
        </w:numPr>
        <w:tabs>
          <w:tab w:val="left" w:pos="1508"/>
          <w:tab w:val="left" w:pos="1509"/>
        </w:tabs>
        <w:spacing w:before="10"/>
      </w:pPr>
      <w:r>
        <w:t>Supervision of delivery of long</w:t>
      </w:r>
      <w:r>
        <w:rPr>
          <w:spacing w:val="3"/>
        </w:rPr>
        <w:t xml:space="preserve"> </w:t>
      </w:r>
      <w:r>
        <w:t>briefings</w:t>
      </w:r>
    </w:p>
    <w:p w14:paraId="0D4F6EA8" w14:textId="77777777" w:rsidR="00DC1FE5" w:rsidRDefault="00D31A4C">
      <w:pPr>
        <w:pStyle w:val="ListParagraph"/>
        <w:numPr>
          <w:ilvl w:val="3"/>
          <w:numId w:val="8"/>
        </w:numPr>
        <w:tabs>
          <w:tab w:val="left" w:pos="1508"/>
          <w:tab w:val="left" w:pos="1509"/>
        </w:tabs>
        <w:spacing w:before="35"/>
      </w:pPr>
      <w:r>
        <w:t>Supervision of delivery of pre-flight</w:t>
      </w:r>
      <w:r>
        <w:rPr>
          <w:spacing w:val="-1"/>
        </w:rPr>
        <w:t xml:space="preserve"> </w:t>
      </w:r>
      <w:r>
        <w:t>briefings</w:t>
      </w:r>
    </w:p>
    <w:p w14:paraId="0D4F6EA9" w14:textId="77777777" w:rsidR="00DC1FE5" w:rsidRDefault="00D31A4C">
      <w:pPr>
        <w:pStyle w:val="ListParagraph"/>
        <w:numPr>
          <w:ilvl w:val="3"/>
          <w:numId w:val="8"/>
        </w:numPr>
        <w:tabs>
          <w:tab w:val="left" w:pos="1508"/>
          <w:tab w:val="left" w:pos="1509"/>
        </w:tabs>
        <w:spacing w:before="35"/>
      </w:pPr>
      <w:r>
        <w:t>Supervision of in-flight</w:t>
      </w:r>
      <w:r>
        <w:rPr>
          <w:spacing w:val="1"/>
        </w:rPr>
        <w:t xml:space="preserve"> </w:t>
      </w:r>
      <w:r>
        <w:t>training</w:t>
      </w:r>
    </w:p>
    <w:p w14:paraId="0D4F6EAA" w14:textId="77777777" w:rsidR="00DC1FE5" w:rsidRDefault="00D31A4C">
      <w:pPr>
        <w:pStyle w:val="ListParagraph"/>
        <w:numPr>
          <w:ilvl w:val="3"/>
          <w:numId w:val="8"/>
        </w:numPr>
        <w:tabs>
          <w:tab w:val="left" w:pos="1507"/>
          <w:tab w:val="left" w:pos="1508"/>
        </w:tabs>
        <w:spacing w:before="38" w:line="271" w:lineRule="auto"/>
        <w:ind w:left="1507" w:right="521"/>
      </w:pPr>
      <w:r>
        <w:t>Supervision of post-flight debriefing and administration (including issue of endorsements where</w:t>
      </w:r>
      <w:r>
        <w:rPr>
          <w:spacing w:val="-1"/>
        </w:rPr>
        <w:t xml:space="preserve"> </w:t>
      </w:r>
      <w:r>
        <w:t>applicable)</w:t>
      </w:r>
    </w:p>
    <w:p w14:paraId="0D4F6EAB" w14:textId="77777777" w:rsidR="00DC1FE5" w:rsidRDefault="00D31A4C">
      <w:pPr>
        <w:pStyle w:val="ListParagraph"/>
        <w:numPr>
          <w:ilvl w:val="3"/>
          <w:numId w:val="8"/>
        </w:numPr>
        <w:tabs>
          <w:tab w:val="left" w:pos="1507"/>
          <w:tab w:val="left" w:pos="1508"/>
        </w:tabs>
        <w:spacing w:before="5"/>
        <w:ind w:left="1507"/>
      </w:pPr>
      <w:r>
        <w:t>Supervision of the conduct a flight review (including post review</w:t>
      </w:r>
      <w:r>
        <w:rPr>
          <w:spacing w:val="-19"/>
        </w:rPr>
        <w:t xml:space="preserve"> </w:t>
      </w:r>
      <w:r>
        <w:t>administration)</w:t>
      </w:r>
    </w:p>
    <w:p w14:paraId="0D4F6EAC" w14:textId="77777777" w:rsidR="00DC1FE5" w:rsidRDefault="00D31A4C">
      <w:pPr>
        <w:pStyle w:val="ListParagraph"/>
        <w:numPr>
          <w:ilvl w:val="2"/>
          <w:numId w:val="8"/>
        </w:numPr>
        <w:tabs>
          <w:tab w:val="left" w:pos="1083"/>
          <w:tab w:val="left" w:pos="1084"/>
        </w:tabs>
        <w:spacing w:before="37" w:line="266" w:lineRule="auto"/>
        <w:ind w:right="336"/>
      </w:pPr>
      <w:r>
        <w:t>Discuss and prepare a plan for the supervision of the holder of a grade 2 training endorsement when assessing a trainee for their first solo</w:t>
      </w:r>
      <w:r>
        <w:rPr>
          <w:spacing w:val="-6"/>
        </w:rPr>
        <w:t xml:space="preserve"> </w:t>
      </w:r>
      <w:r>
        <w:t>flight</w:t>
      </w:r>
    </w:p>
    <w:p w14:paraId="0D4F6EAD" w14:textId="77777777" w:rsidR="00DC1FE5" w:rsidRDefault="00D31A4C">
      <w:pPr>
        <w:pStyle w:val="ListParagraph"/>
        <w:numPr>
          <w:ilvl w:val="2"/>
          <w:numId w:val="8"/>
        </w:numPr>
        <w:tabs>
          <w:tab w:val="left" w:pos="1083"/>
          <w:tab w:val="left" w:pos="1084"/>
        </w:tabs>
        <w:spacing w:before="9" w:line="266" w:lineRule="auto"/>
        <w:ind w:right="173"/>
      </w:pPr>
      <w:r>
        <w:t>Discuss and plan the supervision of the conduct of KDR assessments by the holder of a grade 2 training</w:t>
      </w:r>
      <w:r>
        <w:rPr>
          <w:spacing w:val="-1"/>
        </w:rPr>
        <w:t xml:space="preserve"> </w:t>
      </w:r>
      <w:r>
        <w:t>endorsement</w:t>
      </w:r>
    </w:p>
    <w:p w14:paraId="0D4F6EAE" w14:textId="77777777" w:rsidR="00DC1FE5" w:rsidRDefault="00D31A4C">
      <w:pPr>
        <w:pStyle w:val="Heading5"/>
        <w:spacing w:before="211"/>
      </w:pPr>
      <w:bookmarkStart w:id="8" w:name="9TFlight_Training"/>
      <w:bookmarkEnd w:id="8"/>
      <w:r>
        <w:rPr>
          <w:rFonts w:ascii="Times New Roman"/>
          <w:w w:val="96"/>
          <w:sz w:val="2"/>
        </w:rPr>
        <w:t>9T</w:t>
      </w:r>
      <w:r>
        <w:rPr>
          <w:color w:val="1F497D"/>
          <w:spacing w:val="-1"/>
        </w:rPr>
        <w:t>F</w:t>
      </w:r>
      <w:r>
        <w:rPr>
          <w:color w:val="1F497D"/>
          <w:spacing w:val="-1"/>
          <w:w w:val="99"/>
        </w:rPr>
        <w:t>li</w:t>
      </w:r>
      <w:r>
        <w:rPr>
          <w:color w:val="1F497D"/>
          <w:spacing w:val="-2"/>
          <w:w w:val="99"/>
        </w:rPr>
        <w:t>g</w:t>
      </w:r>
      <w:r>
        <w:rPr>
          <w:color w:val="1F497D"/>
          <w:w w:val="99"/>
        </w:rPr>
        <w:t>h</w:t>
      </w:r>
      <w:r>
        <w:rPr>
          <w:color w:val="1F497D"/>
        </w:rPr>
        <w:t>t</w:t>
      </w:r>
      <w:r>
        <w:rPr>
          <w:color w:val="1F497D"/>
          <w:spacing w:val="1"/>
        </w:rPr>
        <w:t xml:space="preserve"> </w:t>
      </w:r>
      <w:r>
        <w:rPr>
          <w:color w:val="1F497D"/>
          <w:spacing w:val="2"/>
        </w:rPr>
        <w:t>T</w:t>
      </w:r>
      <w:r>
        <w:rPr>
          <w:color w:val="1F497D"/>
          <w:spacing w:val="-1"/>
          <w:w w:val="99"/>
        </w:rPr>
        <w:t>r</w:t>
      </w:r>
      <w:r>
        <w:rPr>
          <w:color w:val="1F497D"/>
          <w:w w:val="99"/>
        </w:rPr>
        <w:t>a</w:t>
      </w:r>
      <w:r>
        <w:rPr>
          <w:color w:val="1F497D"/>
          <w:spacing w:val="-1"/>
          <w:w w:val="99"/>
        </w:rPr>
        <w:t>i</w:t>
      </w:r>
      <w:r>
        <w:rPr>
          <w:color w:val="1F497D"/>
          <w:w w:val="99"/>
        </w:rPr>
        <w:t>n</w:t>
      </w:r>
      <w:r>
        <w:rPr>
          <w:color w:val="1F497D"/>
          <w:spacing w:val="-1"/>
          <w:w w:val="99"/>
        </w:rPr>
        <w:t>i</w:t>
      </w:r>
      <w:r>
        <w:rPr>
          <w:color w:val="1F497D"/>
          <w:w w:val="99"/>
        </w:rPr>
        <w:t>ng</w:t>
      </w:r>
    </w:p>
    <w:p w14:paraId="0D4F6EAF" w14:textId="77777777" w:rsidR="00DC1FE5" w:rsidRDefault="00D31A4C">
      <w:pPr>
        <w:pStyle w:val="Heading6"/>
        <w:ind w:left="232" w:firstLine="0"/>
      </w:pPr>
      <w:r>
        <w:t>Lessons TE1-5 to TE1-6 General Grade 1 standards</w:t>
      </w:r>
    </w:p>
    <w:p w14:paraId="0D4F6EB0" w14:textId="77777777" w:rsidR="00DC1FE5" w:rsidRDefault="00D31A4C">
      <w:pPr>
        <w:pStyle w:val="ListParagraph"/>
        <w:numPr>
          <w:ilvl w:val="2"/>
          <w:numId w:val="8"/>
        </w:numPr>
        <w:tabs>
          <w:tab w:val="left" w:pos="1083"/>
          <w:tab w:val="left" w:pos="1084"/>
        </w:tabs>
        <w:spacing w:before="99" w:line="271" w:lineRule="auto"/>
        <w:ind w:right="335"/>
      </w:pPr>
      <w:r>
        <w:t>TE1-5. Applicant to deliver at least one ground (long) briefing from the syllabus for a RPL, PPL or CPL demonstrating the skills and attitudes described in unit FIR4 (conduct aeronautical knowledge training and flight</w:t>
      </w:r>
      <w:r>
        <w:rPr>
          <w:spacing w:val="-5"/>
        </w:rPr>
        <w:t xml:space="preserve"> </w:t>
      </w:r>
      <w:r>
        <w:t>training).</w:t>
      </w:r>
    </w:p>
    <w:p w14:paraId="0D4F6EB1" w14:textId="77777777" w:rsidR="00DC1FE5" w:rsidRDefault="00D31A4C">
      <w:pPr>
        <w:pStyle w:val="ListParagraph"/>
        <w:numPr>
          <w:ilvl w:val="2"/>
          <w:numId w:val="8"/>
        </w:numPr>
        <w:tabs>
          <w:tab w:val="left" w:pos="1083"/>
          <w:tab w:val="left" w:pos="1084"/>
        </w:tabs>
        <w:spacing w:before="5" w:line="273" w:lineRule="auto"/>
        <w:ind w:left="1083" w:right="262"/>
      </w:pPr>
      <w:r>
        <w:t>The instructor should nominate a second briefing subject on any subject involving flying standards or aviation knowledge (contained in schedule 3 of the Part 61 MOS) relevant to RPL, PPL or CPL. The instructor should indicate the stage of training the briefing should be pitched at. The applicant should be given opportunity to prepare this brief in</w:t>
      </w:r>
      <w:r>
        <w:rPr>
          <w:spacing w:val="-18"/>
        </w:rPr>
        <w:t xml:space="preserve"> </w:t>
      </w:r>
      <w:r>
        <w:t>advance.</w:t>
      </w:r>
    </w:p>
    <w:p w14:paraId="0D4F6EB2" w14:textId="77777777" w:rsidR="00DC1FE5" w:rsidRDefault="00D31A4C">
      <w:pPr>
        <w:pStyle w:val="ListParagraph"/>
        <w:numPr>
          <w:ilvl w:val="2"/>
          <w:numId w:val="8"/>
        </w:numPr>
        <w:tabs>
          <w:tab w:val="left" w:pos="1083"/>
          <w:tab w:val="left" w:pos="1084"/>
        </w:tabs>
        <w:spacing w:before="0" w:line="271" w:lineRule="auto"/>
        <w:ind w:right="481"/>
      </w:pPr>
      <w:r>
        <w:t>The instructor should role play students of varying capability during the briefings ensuring the applicant can use appropriate analogies and explanations pitched at the student profile. The instructor should guide the applicant, in how to manage students with learning</w:t>
      </w:r>
      <w:r>
        <w:rPr>
          <w:spacing w:val="-30"/>
        </w:rPr>
        <w:t xml:space="preserve"> </w:t>
      </w:r>
      <w:r>
        <w:t>difficulties</w:t>
      </w:r>
    </w:p>
    <w:p w14:paraId="0D4F6EB3" w14:textId="77777777" w:rsidR="00DC1FE5" w:rsidRDefault="00D31A4C">
      <w:pPr>
        <w:pStyle w:val="ListParagraph"/>
        <w:numPr>
          <w:ilvl w:val="2"/>
          <w:numId w:val="8"/>
        </w:numPr>
        <w:tabs>
          <w:tab w:val="left" w:pos="1083"/>
          <w:tab w:val="left" w:pos="1084"/>
        </w:tabs>
        <w:spacing w:before="1" w:line="266" w:lineRule="auto"/>
        <w:ind w:right="201"/>
      </w:pPr>
      <w:r>
        <w:t>Where the applicant is unable to demonstrate briefings and knowledge to the required standard, further long briefing sessions should be</w:t>
      </w:r>
      <w:r>
        <w:rPr>
          <w:spacing w:val="-2"/>
        </w:rPr>
        <w:t xml:space="preserve"> </w:t>
      </w:r>
      <w:r>
        <w:t>scheduled.</w:t>
      </w:r>
    </w:p>
    <w:p w14:paraId="0D4F6EB4" w14:textId="77777777" w:rsidR="00DC1FE5" w:rsidRDefault="00D31A4C">
      <w:pPr>
        <w:pStyle w:val="ListParagraph"/>
        <w:numPr>
          <w:ilvl w:val="2"/>
          <w:numId w:val="8"/>
        </w:numPr>
        <w:tabs>
          <w:tab w:val="left" w:pos="1083"/>
          <w:tab w:val="left" w:pos="1084"/>
        </w:tabs>
        <w:spacing w:before="9" w:line="271" w:lineRule="auto"/>
        <w:ind w:left="1083" w:right="262"/>
      </w:pPr>
      <w:r>
        <w:t>TE1-6 is an airborne lesson and provides an opportunity for the applicant to read back a selection of flight exercises from the syllabus for a RPL, PPL or CPL demonstrating the skills and</w:t>
      </w:r>
      <w:r>
        <w:rPr>
          <w:spacing w:val="-5"/>
        </w:rPr>
        <w:t xml:space="preserve"> </w:t>
      </w:r>
      <w:r>
        <w:t>knowledge</w:t>
      </w:r>
      <w:r>
        <w:rPr>
          <w:spacing w:val="-3"/>
        </w:rPr>
        <w:t xml:space="preserve"> </w:t>
      </w:r>
      <w:r>
        <w:t>described</w:t>
      </w:r>
      <w:r>
        <w:rPr>
          <w:spacing w:val="-3"/>
        </w:rPr>
        <w:t xml:space="preserve"> </w:t>
      </w:r>
      <w:r>
        <w:t>in</w:t>
      </w:r>
      <w:r>
        <w:rPr>
          <w:spacing w:val="-2"/>
        </w:rPr>
        <w:t xml:space="preserve"> </w:t>
      </w:r>
      <w:r>
        <w:t>FIR</w:t>
      </w:r>
      <w:r>
        <w:rPr>
          <w:spacing w:val="-6"/>
        </w:rPr>
        <w:t xml:space="preserve"> </w:t>
      </w:r>
      <w:r>
        <w:t>4</w:t>
      </w:r>
      <w:r>
        <w:rPr>
          <w:spacing w:val="-5"/>
        </w:rPr>
        <w:t xml:space="preserve"> </w:t>
      </w:r>
      <w:r>
        <w:t>(conduct aeronautical</w:t>
      </w:r>
      <w:r>
        <w:rPr>
          <w:spacing w:val="-6"/>
        </w:rPr>
        <w:t xml:space="preserve"> </w:t>
      </w:r>
      <w:r>
        <w:t>knowledge</w:t>
      </w:r>
      <w:r>
        <w:rPr>
          <w:spacing w:val="-3"/>
        </w:rPr>
        <w:t xml:space="preserve"> </w:t>
      </w:r>
      <w:r>
        <w:t>training</w:t>
      </w:r>
      <w:r>
        <w:rPr>
          <w:spacing w:val="-3"/>
        </w:rPr>
        <w:t xml:space="preserve"> </w:t>
      </w:r>
      <w:r>
        <w:t>and</w:t>
      </w:r>
      <w:r>
        <w:rPr>
          <w:spacing w:val="-4"/>
        </w:rPr>
        <w:t xml:space="preserve"> </w:t>
      </w:r>
      <w:r>
        <w:t>flight</w:t>
      </w:r>
      <w:r>
        <w:rPr>
          <w:spacing w:val="-6"/>
        </w:rPr>
        <w:t xml:space="preserve"> </w:t>
      </w:r>
      <w:r>
        <w:t>training).</w:t>
      </w:r>
    </w:p>
    <w:p w14:paraId="0D4F6EB5" w14:textId="77777777" w:rsidR="00DC1FE5" w:rsidRDefault="00D31A4C">
      <w:pPr>
        <w:pStyle w:val="ListParagraph"/>
        <w:numPr>
          <w:ilvl w:val="2"/>
          <w:numId w:val="8"/>
        </w:numPr>
        <w:tabs>
          <w:tab w:val="left" w:pos="1083"/>
          <w:tab w:val="left" w:pos="1084"/>
        </w:tabs>
        <w:spacing w:before="4" w:line="266" w:lineRule="auto"/>
        <w:ind w:right="1128"/>
      </w:pPr>
      <w:r>
        <w:t>The instructor must have the applicant deliver pre-flights brief for the selected airborne exercises</w:t>
      </w:r>
    </w:p>
    <w:p w14:paraId="0D4F6EB6" w14:textId="77777777" w:rsidR="00DC1FE5" w:rsidRDefault="00DC1FE5">
      <w:pPr>
        <w:spacing w:line="266" w:lineRule="auto"/>
        <w:sectPr w:rsidR="00DC1FE5">
          <w:pgSz w:w="11910" w:h="16840"/>
          <w:pgMar w:top="1260" w:right="680" w:bottom="1080" w:left="620" w:header="859" w:footer="882" w:gutter="0"/>
          <w:cols w:space="720"/>
        </w:sectPr>
      </w:pPr>
    </w:p>
    <w:p w14:paraId="0D4F6EB7" w14:textId="77777777" w:rsidR="00DC1FE5" w:rsidRDefault="00D31A4C">
      <w:pPr>
        <w:pStyle w:val="ListParagraph"/>
        <w:numPr>
          <w:ilvl w:val="2"/>
          <w:numId w:val="8"/>
        </w:numPr>
        <w:tabs>
          <w:tab w:val="left" w:pos="1083"/>
          <w:tab w:val="left" w:pos="1084"/>
        </w:tabs>
        <w:spacing w:before="90" w:line="271" w:lineRule="auto"/>
        <w:ind w:right="630"/>
      </w:pPr>
      <w:r>
        <w:lastRenderedPageBreak/>
        <w:t>The applicant should be able to deliver demonstrations accurately with emphasis on correct techniques whilst meeting the needs of the student. The demonstrations should reflect the content delivered in the pre-flight</w:t>
      </w:r>
      <w:r>
        <w:rPr>
          <w:spacing w:val="-7"/>
        </w:rPr>
        <w:t xml:space="preserve"> </w:t>
      </w:r>
      <w:r>
        <w:t>briefs.</w:t>
      </w:r>
    </w:p>
    <w:p w14:paraId="0D4F6EB8" w14:textId="77777777" w:rsidR="00DC1FE5" w:rsidRDefault="00D31A4C">
      <w:pPr>
        <w:pStyle w:val="ListParagraph"/>
        <w:numPr>
          <w:ilvl w:val="2"/>
          <w:numId w:val="8"/>
        </w:numPr>
        <w:tabs>
          <w:tab w:val="left" w:pos="1083"/>
          <w:tab w:val="left" w:pos="1084"/>
        </w:tabs>
        <w:spacing w:before="3" w:line="273" w:lineRule="auto"/>
        <w:ind w:right="188"/>
      </w:pPr>
      <w:r>
        <w:t>The instructor should introduce student errors/poor performance at various times during the airborne sequences guiding the applicant on identifying student weaknesses and the application of focused remedial training techniques directed at the root cause of the error/poor performance.</w:t>
      </w:r>
    </w:p>
    <w:p w14:paraId="0D4F6EB9" w14:textId="77777777" w:rsidR="00DC1FE5" w:rsidRDefault="00D31A4C">
      <w:pPr>
        <w:pStyle w:val="ListParagraph"/>
        <w:numPr>
          <w:ilvl w:val="2"/>
          <w:numId w:val="8"/>
        </w:numPr>
        <w:tabs>
          <w:tab w:val="left" w:pos="1083"/>
          <w:tab w:val="left" w:pos="1084"/>
        </w:tabs>
        <w:spacing w:before="0" w:line="266" w:lineRule="auto"/>
        <w:ind w:right="357"/>
      </w:pPr>
      <w:r>
        <w:t>Where the applicant is unable to demonstrate airborne flying and instructional technique to the standard for a grade 1, further flights may be</w:t>
      </w:r>
      <w:r>
        <w:rPr>
          <w:spacing w:val="-17"/>
        </w:rPr>
        <w:t xml:space="preserve"> </w:t>
      </w:r>
      <w:r>
        <w:t>required.</w:t>
      </w:r>
    </w:p>
    <w:p w14:paraId="0D4F6EBA" w14:textId="77777777" w:rsidR="00DC1FE5" w:rsidRDefault="00D31A4C">
      <w:pPr>
        <w:pStyle w:val="Heading6"/>
        <w:spacing w:before="126"/>
        <w:ind w:left="232" w:firstLine="0"/>
      </w:pPr>
      <w:r>
        <w:t>Lessons TE1-7 to TE1-12 Deliver instructor training for a grade 2 training endorsement</w:t>
      </w:r>
    </w:p>
    <w:p w14:paraId="0D4F6EBB" w14:textId="77777777" w:rsidR="00DC1FE5" w:rsidRDefault="00D31A4C">
      <w:pPr>
        <w:pStyle w:val="ListParagraph"/>
        <w:numPr>
          <w:ilvl w:val="2"/>
          <w:numId w:val="8"/>
        </w:numPr>
        <w:tabs>
          <w:tab w:val="left" w:pos="1083"/>
          <w:tab w:val="left" w:pos="1084"/>
        </w:tabs>
        <w:spacing w:before="98" w:line="273" w:lineRule="auto"/>
        <w:ind w:right="334"/>
      </w:pPr>
      <w:r>
        <w:t>TE1-7 to TE1-11 are ground lessons including review of current legislation for the grade 2 training endorsement. A tutorial on preparing lesson plans and pre-flight briefs for grade 2 endorsement training. Lessons 7 to 9 are demonstrations and read backs dealing with specific topics associated with the grade 2 training endorsement (KDR, Flight reviews and student pilot first</w:t>
      </w:r>
      <w:r>
        <w:rPr>
          <w:spacing w:val="-2"/>
        </w:rPr>
        <w:t xml:space="preserve"> </w:t>
      </w:r>
      <w:r>
        <w:t>solo).</w:t>
      </w:r>
    </w:p>
    <w:p w14:paraId="0D4F6EBC" w14:textId="77777777" w:rsidR="00DC1FE5" w:rsidRDefault="00D31A4C">
      <w:pPr>
        <w:pStyle w:val="ListParagraph"/>
        <w:numPr>
          <w:ilvl w:val="2"/>
          <w:numId w:val="8"/>
        </w:numPr>
        <w:tabs>
          <w:tab w:val="left" w:pos="1084"/>
        </w:tabs>
        <w:spacing w:before="2" w:line="271" w:lineRule="auto"/>
        <w:ind w:left="1083" w:right="199"/>
        <w:jc w:val="both"/>
      </w:pPr>
      <w:r>
        <w:t>Before demonstrating a topic, the instructor should take time to explain the context of the lesson to the applicant. Discuss the actual lesson plan for the topic and where it fits into the training for a grade 2 training</w:t>
      </w:r>
      <w:r>
        <w:rPr>
          <w:spacing w:val="-6"/>
        </w:rPr>
        <w:t xml:space="preserve"> </w:t>
      </w:r>
      <w:r>
        <w:t>endorsement.</w:t>
      </w:r>
    </w:p>
    <w:p w14:paraId="0D4F6EBD" w14:textId="77777777" w:rsidR="00DC1FE5" w:rsidRDefault="00D31A4C">
      <w:pPr>
        <w:pStyle w:val="ListParagraph"/>
        <w:numPr>
          <w:ilvl w:val="2"/>
          <w:numId w:val="8"/>
        </w:numPr>
        <w:tabs>
          <w:tab w:val="left" w:pos="1084"/>
        </w:tabs>
        <w:spacing w:before="3"/>
        <w:jc w:val="both"/>
      </w:pPr>
      <w:r>
        <w:t>Encourage the applicant to take notes but also participate as the trainee grade 2 would</w:t>
      </w:r>
      <w:r>
        <w:rPr>
          <w:spacing w:val="-31"/>
        </w:rPr>
        <w:t xml:space="preserve"> </w:t>
      </w:r>
      <w:r>
        <w:t>do.</w:t>
      </w:r>
    </w:p>
    <w:p w14:paraId="0D4F6EBE" w14:textId="77777777" w:rsidR="00DC1FE5" w:rsidRDefault="00D31A4C">
      <w:pPr>
        <w:pStyle w:val="ListParagraph"/>
        <w:numPr>
          <w:ilvl w:val="2"/>
          <w:numId w:val="8"/>
        </w:numPr>
        <w:tabs>
          <w:tab w:val="left" w:pos="1083"/>
          <w:tab w:val="left" w:pos="1084"/>
        </w:tabs>
        <w:spacing w:before="32" w:line="266" w:lineRule="auto"/>
        <w:ind w:right="1142"/>
      </w:pPr>
      <w:r>
        <w:t>On completion of the demonstration, summarise the stages of the lesson and allow for questions from the</w:t>
      </w:r>
      <w:r>
        <w:rPr>
          <w:spacing w:val="-3"/>
        </w:rPr>
        <w:t xml:space="preserve"> </w:t>
      </w:r>
      <w:r>
        <w:t>applicant.</w:t>
      </w:r>
    </w:p>
    <w:p w14:paraId="0D4F6EBF" w14:textId="77777777" w:rsidR="00DC1FE5" w:rsidRDefault="00D31A4C">
      <w:pPr>
        <w:pStyle w:val="ListParagraph"/>
        <w:numPr>
          <w:ilvl w:val="2"/>
          <w:numId w:val="8"/>
        </w:numPr>
        <w:tabs>
          <w:tab w:val="left" w:pos="1083"/>
          <w:tab w:val="left" w:pos="1084"/>
        </w:tabs>
        <w:spacing w:before="10" w:line="266" w:lineRule="auto"/>
        <w:ind w:left="1083" w:right="174"/>
      </w:pPr>
      <w:r>
        <w:t>The read back should be conducted after they have had the opportunity to prepare and practice. The instructor should role play a trainee grade 2 during the read</w:t>
      </w:r>
      <w:r>
        <w:rPr>
          <w:spacing w:val="-20"/>
        </w:rPr>
        <w:t xml:space="preserve"> </w:t>
      </w:r>
      <w:r>
        <w:t>back.</w:t>
      </w:r>
    </w:p>
    <w:p w14:paraId="0D4F6EC0" w14:textId="77777777" w:rsidR="00DC1FE5" w:rsidRDefault="00D31A4C">
      <w:pPr>
        <w:pStyle w:val="ListParagraph"/>
        <w:numPr>
          <w:ilvl w:val="2"/>
          <w:numId w:val="8"/>
        </w:numPr>
        <w:tabs>
          <w:tab w:val="left" w:pos="1083"/>
          <w:tab w:val="left" w:pos="1084"/>
        </w:tabs>
        <w:spacing w:before="10" w:line="266" w:lineRule="auto"/>
        <w:ind w:left="1083" w:right="321"/>
      </w:pPr>
      <w:r>
        <w:t>On completion of the read back, the instructor must de-brief the applicant on their performance against the performance</w:t>
      </w:r>
      <w:r>
        <w:rPr>
          <w:spacing w:val="-7"/>
        </w:rPr>
        <w:t xml:space="preserve"> </w:t>
      </w:r>
      <w:r>
        <w:t>criteria.</w:t>
      </w:r>
    </w:p>
    <w:p w14:paraId="0D4F6EC1" w14:textId="77777777" w:rsidR="00DC1FE5" w:rsidRDefault="00D31A4C">
      <w:pPr>
        <w:pStyle w:val="ListParagraph"/>
        <w:numPr>
          <w:ilvl w:val="2"/>
          <w:numId w:val="8"/>
        </w:numPr>
        <w:tabs>
          <w:tab w:val="left" w:pos="1083"/>
          <w:tab w:val="left" w:pos="1084"/>
        </w:tabs>
        <w:spacing w:before="9" w:line="266" w:lineRule="auto"/>
        <w:ind w:right="394"/>
      </w:pPr>
      <w:r>
        <w:t>Where the applicant has not achieved the required standard, the performance criteria must be covered during an additional long brief</w:t>
      </w:r>
      <w:r>
        <w:rPr>
          <w:spacing w:val="4"/>
        </w:rPr>
        <w:t xml:space="preserve"> </w:t>
      </w:r>
      <w:r>
        <w:t>lesson.</w:t>
      </w:r>
    </w:p>
    <w:p w14:paraId="0D4F6EC2" w14:textId="77777777" w:rsidR="00DC1FE5" w:rsidRDefault="00D31A4C">
      <w:pPr>
        <w:pStyle w:val="ListParagraph"/>
        <w:numPr>
          <w:ilvl w:val="2"/>
          <w:numId w:val="8"/>
        </w:numPr>
        <w:tabs>
          <w:tab w:val="left" w:pos="1083"/>
          <w:tab w:val="left" w:pos="1084"/>
        </w:tabs>
        <w:spacing w:before="10" w:line="266" w:lineRule="auto"/>
        <w:ind w:left="1083" w:right="277"/>
      </w:pPr>
      <w:r>
        <w:t>TE1-12 is an airborne lesson. It provides an opportunity for demonstration and read back of the following grade 2 endorsement specific</w:t>
      </w:r>
      <w:r>
        <w:rPr>
          <w:spacing w:val="-7"/>
        </w:rPr>
        <w:t xml:space="preserve"> </w:t>
      </w:r>
      <w:r>
        <w:t>elements.</w:t>
      </w:r>
    </w:p>
    <w:p w14:paraId="0D4F6EC3" w14:textId="77777777" w:rsidR="00DC1FE5" w:rsidRDefault="00D31A4C">
      <w:pPr>
        <w:pStyle w:val="ListParagraph"/>
        <w:numPr>
          <w:ilvl w:val="3"/>
          <w:numId w:val="8"/>
        </w:numPr>
        <w:tabs>
          <w:tab w:val="left" w:pos="1508"/>
          <w:tab w:val="left" w:pos="1509"/>
        </w:tabs>
        <w:spacing w:before="10"/>
      </w:pPr>
      <w:r>
        <w:t>Conduct a flight</w:t>
      </w:r>
      <w:r>
        <w:rPr>
          <w:spacing w:val="-4"/>
        </w:rPr>
        <w:t xml:space="preserve"> </w:t>
      </w:r>
      <w:r>
        <w:t>review</w:t>
      </w:r>
    </w:p>
    <w:p w14:paraId="0D4F6EC4" w14:textId="77777777" w:rsidR="00DC1FE5" w:rsidRDefault="00D31A4C">
      <w:pPr>
        <w:pStyle w:val="ListParagraph"/>
        <w:numPr>
          <w:ilvl w:val="3"/>
          <w:numId w:val="8"/>
        </w:numPr>
        <w:tabs>
          <w:tab w:val="left" w:pos="1508"/>
          <w:tab w:val="left" w:pos="1509"/>
        </w:tabs>
        <w:spacing w:before="36"/>
      </w:pPr>
      <w:r>
        <w:t>Common applicant errors during flight</w:t>
      </w:r>
      <w:r>
        <w:rPr>
          <w:spacing w:val="-2"/>
        </w:rPr>
        <w:t xml:space="preserve"> </w:t>
      </w:r>
      <w:r>
        <w:t>review</w:t>
      </w:r>
    </w:p>
    <w:p w14:paraId="0D4F6EC5" w14:textId="77777777" w:rsidR="00DC1FE5" w:rsidRDefault="00D31A4C">
      <w:pPr>
        <w:pStyle w:val="ListParagraph"/>
        <w:numPr>
          <w:ilvl w:val="3"/>
          <w:numId w:val="8"/>
        </w:numPr>
        <w:tabs>
          <w:tab w:val="left" w:pos="1508"/>
          <w:tab w:val="left" w:pos="1509"/>
        </w:tabs>
        <w:spacing w:before="37"/>
      </w:pPr>
      <w:r>
        <w:t>Student pilot first</w:t>
      </w:r>
      <w:r>
        <w:rPr>
          <w:spacing w:val="-3"/>
        </w:rPr>
        <w:t xml:space="preserve"> </w:t>
      </w:r>
      <w:r>
        <w:t>solo</w:t>
      </w:r>
    </w:p>
    <w:p w14:paraId="0D4F6EC6" w14:textId="77777777" w:rsidR="00DC1FE5" w:rsidRDefault="00D31A4C">
      <w:pPr>
        <w:pStyle w:val="ListParagraph"/>
        <w:numPr>
          <w:ilvl w:val="2"/>
          <w:numId w:val="8"/>
        </w:numPr>
        <w:tabs>
          <w:tab w:val="left" w:pos="1083"/>
          <w:tab w:val="left" w:pos="1084"/>
        </w:tabs>
        <w:spacing w:before="35"/>
      </w:pPr>
      <w:r>
        <w:t>The emphasis of this lesson is airborne instructional technique for teaching grade 2</w:t>
      </w:r>
      <w:r>
        <w:rPr>
          <w:spacing w:val="-34"/>
        </w:rPr>
        <w:t xml:space="preserve"> </w:t>
      </w:r>
      <w:r>
        <w:t>applicants.</w:t>
      </w:r>
    </w:p>
    <w:p w14:paraId="0D4F6EC7" w14:textId="77777777" w:rsidR="00DC1FE5" w:rsidRDefault="00D31A4C">
      <w:pPr>
        <w:pStyle w:val="ListParagraph"/>
        <w:numPr>
          <w:ilvl w:val="2"/>
          <w:numId w:val="8"/>
        </w:numPr>
        <w:tabs>
          <w:tab w:val="left" w:pos="1083"/>
          <w:tab w:val="left" w:pos="1084"/>
        </w:tabs>
        <w:spacing w:before="32" w:line="273" w:lineRule="auto"/>
        <w:ind w:left="1083" w:right="188"/>
      </w:pPr>
      <w:r>
        <w:t>Before demonstrating the in-flight elements, the instructor should explain the sequence of the elements and provide insight into appropriate delivery techniques. The in-flight demonstration should be broken into logical steps emphasising the appropriate airborne instructional technique for the particular</w:t>
      </w:r>
      <w:r>
        <w:rPr>
          <w:spacing w:val="-2"/>
        </w:rPr>
        <w:t xml:space="preserve"> </w:t>
      </w:r>
      <w:r>
        <w:t>element.</w:t>
      </w:r>
    </w:p>
    <w:p w14:paraId="0D4F6EC8" w14:textId="77777777" w:rsidR="00DC1FE5" w:rsidRDefault="00D31A4C">
      <w:pPr>
        <w:pStyle w:val="ListParagraph"/>
        <w:numPr>
          <w:ilvl w:val="2"/>
          <w:numId w:val="8"/>
        </w:numPr>
        <w:tabs>
          <w:tab w:val="left" w:pos="1083"/>
          <w:tab w:val="left" w:pos="1084"/>
        </w:tabs>
        <w:spacing w:before="0" w:line="271" w:lineRule="auto"/>
        <w:ind w:left="1083" w:right="359"/>
      </w:pPr>
      <w:r>
        <w:t>The applicant should read back the elements following the blueprint provided during the demonstration. On completion of the in-flight lesson, the instructor should debrief the applicant against the performance</w:t>
      </w:r>
      <w:r>
        <w:rPr>
          <w:spacing w:val="-7"/>
        </w:rPr>
        <w:t xml:space="preserve"> </w:t>
      </w:r>
      <w:r>
        <w:t>criteria.</w:t>
      </w:r>
    </w:p>
    <w:p w14:paraId="0D4F6EC9" w14:textId="77777777" w:rsidR="00DC1FE5" w:rsidRDefault="00D31A4C">
      <w:pPr>
        <w:pStyle w:val="Heading6"/>
        <w:spacing w:before="122"/>
        <w:ind w:left="231" w:firstLine="0"/>
      </w:pPr>
      <w:r>
        <w:t>Lessons TE1-13 to TE1-14 Deliver instructor training for basic IF training (helicopter only)</w:t>
      </w:r>
    </w:p>
    <w:p w14:paraId="0D4F6ECA" w14:textId="77777777" w:rsidR="00DC1FE5" w:rsidRDefault="00D31A4C">
      <w:pPr>
        <w:pStyle w:val="ListParagraph"/>
        <w:numPr>
          <w:ilvl w:val="2"/>
          <w:numId w:val="8"/>
        </w:numPr>
        <w:tabs>
          <w:tab w:val="left" w:pos="1083"/>
          <w:tab w:val="left" w:pos="1084"/>
        </w:tabs>
        <w:spacing w:before="98" w:line="273" w:lineRule="auto"/>
        <w:ind w:right="199"/>
      </w:pPr>
      <w:r>
        <w:t>The blueprint for this phase of the grade 1 training course is the BIF GAP training detailed in AC 61-07. Note the applicant mentioned below already holds a flight instructor rating with an appropriate training endorsement. The scenario here is that the applicant is not qualified to teach</w:t>
      </w:r>
      <w:r>
        <w:rPr>
          <w:spacing w:val="-1"/>
        </w:rPr>
        <w:t xml:space="preserve"> </w:t>
      </w:r>
      <w:r>
        <w:t>BIF.</w:t>
      </w:r>
    </w:p>
    <w:p w14:paraId="0D4F6ECB" w14:textId="77777777" w:rsidR="00DC1FE5" w:rsidRDefault="00DC1FE5">
      <w:pPr>
        <w:spacing w:line="273" w:lineRule="auto"/>
        <w:sectPr w:rsidR="00DC1FE5">
          <w:pgSz w:w="11910" w:h="16840"/>
          <w:pgMar w:top="1260" w:right="680" w:bottom="1080" w:left="620" w:header="859" w:footer="882" w:gutter="0"/>
          <w:cols w:space="720"/>
        </w:sectPr>
      </w:pPr>
    </w:p>
    <w:p w14:paraId="0D4F6ECC" w14:textId="77777777" w:rsidR="00DC1FE5" w:rsidRDefault="00D31A4C">
      <w:pPr>
        <w:pStyle w:val="ListParagraph"/>
        <w:numPr>
          <w:ilvl w:val="2"/>
          <w:numId w:val="8"/>
        </w:numPr>
        <w:tabs>
          <w:tab w:val="left" w:pos="1083"/>
          <w:tab w:val="left" w:pos="1084"/>
        </w:tabs>
        <w:spacing w:before="90" w:line="271" w:lineRule="auto"/>
        <w:ind w:right="367"/>
      </w:pPr>
      <w:r>
        <w:lastRenderedPageBreak/>
        <w:t>TE1-13 Read back. The applicant demonstrates to the trainee instructor how to deliver ground training in the BIF topics. The applicant then monitors and critiques the trainee instructor on their delivery of ground training in the BIF</w:t>
      </w:r>
      <w:r>
        <w:rPr>
          <w:spacing w:val="-8"/>
        </w:rPr>
        <w:t xml:space="preserve"> </w:t>
      </w:r>
      <w:r>
        <w:t>topics.</w:t>
      </w:r>
    </w:p>
    <w:p w14:paraId="0D4F6ECD" w14:textId="77777777" w:rsidR="00DC1FE5" w:rsidRDefault="00D31A4C">
      <w:pPr>
        <w:pStyle w:val="ListParagraph"/>
        <w:numPr>
          <w:ilvl w:val="2"/>
          <w:numId w:val="8"/>
        </w:numPr>
        <w:tabs>
          <w:tab w:val="left" w:pos="1083"/>
          <w:tab w:val="left" w:pos="1084"/>
        </w:tabs>
        <w:spacing w:before="3" w:line="266" w:lineRule="auto"/>
        <w:ind w:left="1083" w:right="645"/>
      </w:pPr>
      <w:r>
        <w:t>TE1-14 is an airborne lesson. It provides an opportunity for demonstration and read back of airborne instructional techniques for teaching BIF,</w:t>
      </w:r>
      <w:r>
        <w:rPr>
          <w:spacing w:val="-7"/>
        </w:rPr>
        <w:t xml:space="preserve"> </w:t>
      </w:r>
      <w:r>
        <w:t>including:</w:t>
      </w:r>
    </w:p>
    <w:p w14:paraId="0D4F6ECE" w14:textId="77777777" w:rsidR="00DC1FE5" w:rsidRDefault="00D31A4C">
      <w:pPr>
        <w:pStyle w:val="ListParagraph"/>
        <w:numPr>
          <w:ilvl w:val="2"/>
          <w:numId w:val="8"/>
        </w:numPr>
        <w:tabs>
          <w:tab w:val="left" w:pos="1083"/>
          <w:tab w:val="left" w:pos="1084"/>
        </w:tabs>
        <w:spacing w:before="10"/>
      </w:pPr>
      <w:r>
        <w:t>Pre-flight and post-flight</w:t>
      </w:r>
      <w:r>
        <w:rPr>
          <w:spacing w:val="-2"/>
        </w:rPr>
        <w:t xml:space="preserve"> </w:t>
      </w:r>
      <w:r>
        <w:t>briefings</w:t>
      </w:r>
    </w:p>
    <w:p w14:paraId="0D4F6ECF" w14:textId="77777777" w:rsidR="00DC1FE5" w:rsidRDefault="00D31A4C">
      <w:pPr>
        <w:pStyle w:val="ListParagraph"/>
        <w:numPr>
          <w:ilvl w:val="3"/>
          <w:numId w:val="8"/>
        </w:numPr>
        <w:tabs>
          <w:tab w:val="left" w:pos="1508"/>
          <w:tab w:val="left" w:pos="1509"/>
        </w:tabs>
        <w:spacing w:before="33"/>
      </w:pPr>
      <w:r>
        <w:t>IFF</w:t>
      </w:r>
    </w:p>
    <w:p w14:paraId="0D4F6ED0" w14:textId="77777777" w:rsidR="00DC1FE5" w:rsidRDefault="00D31A4C">
      <w:pPr>
        <w:pStyle w:val="ListParagraph"/>
        <w:numPr>
          <w:ilvl w:val="3"/>
          <w:numId w:val="8"/>
        </w:numPr>
        <w:tabs>
          <w:tab w:val="left" w:pos="1508"/>
          <w:tab w:val="left" w:pos="1509"/>
        </w:tabs>
        <w:spacing w:before="35"/>
      </w:pPr>
      <w:r>
        <w:t>IFL</w:t>
      </w:r>
    </w:p>
    <w:p w14:paraId="0D4F6ED1" w14:textId="77777777" w:rsidR="00DC1FE5" w:rsidRDefault="00D31A4C">
      <w:pPr>
        <w:pStyle w:val="Heading6"/>
        <w:spacing w:before="153" w:line="278" w:lineRule="auto"/>
        <w:ind w:left="656" w:right="799" w:hanging="425"/>
      </w:pPr>
      <w:r>
        <w:t>Lessons TE1-15 to TE1-16 Deliver instructor training for flight activity and low-level training endorsements</w:t>
      </w:r>
    </w:p>
    <w:p w14:paraId="0D4F6ED2" w14:textId="77777777" w:rsidR="00DC1FE5" w:rsidRDefault="00D31A4C">
      <w:pPr>
        <w:pStyle w:val="ListParagraph"/>
        <w:numPr>
          <w:ilvl w:val="2"/>
          <w:numId w:val="8"/>
        </w:numPr>
        <w:tabs>
          <w:tab w:val="left" w:pos="1083"/>
          <w:tab w:val="left" w:pos="1084"/>
        </w:tabs>
        <w:spacing w:before="58" w:line="273" w:lineRule="auto"/>
        <w:ind w:left="1083" w:right="298"/>
      </w:pPr>
      <w:r>
        <w:t>The blueprints for this phase of the grade 1 training course will be the operators approved training for the applicable flight activity and low-level endorsements. Note the applicant mentioned below already holds a flight instructor rating with at least one training endorsement. The scenario here is that the trainee instructor is the person undergoing training for a particular training</w:t>
      </w:r>
      <w:r>
        <w:rPr>
          <w:spacing w:val="-1"/>
        </w:rPr>
        <w:t xml:space="preserve"> </w:t>
      </w:r>
      <w:r>
        <w:t>endorsement.</w:t>
      </w:r>
    </w:p>
    <w:p w14:paraId="0D4F6ED3" w14:textId="77777777" w:rsidR="00DC1FE5" w:rsidRDefault="00D31A4C">
      <w:pPr>
        <w:pStyle w:val="ListParagraph"/>
        <w:numPr>
          <w:ilvl w:val="2"/>
          <w:numId w:val="8"/>
        </w:numPr>
        <w:tabs>
          <w:tab w:val="left" w:pos="1083"/>
          <w:tab w:val="left" w:pos="1084"/>
        </w:tabs>
        <w:spacing w:before="0" w:line="266" w:lineRule="auto"/>
        <w:ind w:right="456"/>
      </w:pPr>
      <w:r>
        <w:t>To deliver instructor training for a particular training endorsement the applicant must hold that particular training endorsement themselves. The training endorsements</w:t>
      </w:r>
      <w:r>
        <w:rPr>
          <w:spacing w:val="-8"/>
        </w:rPr>
        <w:t xml:space="preserve"> </w:t>
      </w:r>
      <w:r>
        <w:t>are:</w:t>
      </w:r>
    </w:p>
    <w:p w14:paraId="0D4F6ED4" w14:textId="77777777" w:rsidR="00DC1FE5" w:rsidRDefault="00D31A4C">
      <w:pPr>
        <w:pStyle w:val="ListParagraph"/>
        <w:numPr>
          <w:ilvl w:val="3"/>
          <w:numId w:val="8"/>
        </w:numPr>
        <w:tabs>
          <w:tab w:val="left" w:pos="1508"/>
          <w:tab w:val="left" w:pos="1509"/>
        </w:tabs>
        <w:spacing w:before="9"/>
      </w:pPr>
      <w:r>
        <w:t>Sling operations training</w:t>
      </w:r>
      <w:r>
        <w:rPr>
          <w:spacing w:val="-2"/>
        </w:rPr>
        <w:t xml:space="preserve"> </w:t>
      </w:r>
      <w:r>
        <w:t>endorsement</w:t>
      </w:r>
    </w:p>
    <w:p w14:paraId="0D4F6ED5" w14:textId="77777777" w:rsidR="00DC1FE5" w:rsidRDefault="00D31A4C">
      <w:pPr>
        <w:pStyle w:val="ListParagraph"/>
        <w:numPr>
          <w:ilvl w:val="3"/>
          <w:numId w:val="8"/>
        </w:numPr>
        <w:tabs>
          <w:tab w:val="left" w:pos="1508"/>
          <w:tab w:val="left" w:pos="1509"/>
        </w:tabs>
        <w:spacing w:before="38"/>
      </w:pPr>
      <w:r>
        <w:t>Winch and rappelling operations training</w:t>
      </w:r>
      <w:r>
        <w:rPr>
          <w:spacing w:val="-2"/>
        </w:rPr>
        <w:t xml:space="preserve"> </w:t>
      </w:r>
      <w:r>
        <w:t>endorsement</w:t>
      </w:r>
    </w:p>
    <w:p w14:paraId="0D4F6ED6" w14:textId="77777777" w:rsidR="00DC1FE5" w:rsidRDefault="00D31A4C">
      <w:pPr>
        <w:pStyle w:val="ListParagraph"/>
        <w:numPr>
          <w:ilvl w:val="3"/>
          <w:numId w:val="8"/>
        </w:numPr>
        <w:tabs>
          <w:tab w:val="left" w:pos="1508"/>
          <w:tab w:val="left" w:pos="1509"/>
        </w:tabs>
        <w:spacing w:before="35"/>
      </w:pPr>
      <w:r>
        <w:t>Spinning training</w:t>
      </w:r>
      <w:r>
        <w:rPr>
          <w:spacing w:val="2"/>
        </w:rPr>
        <w:t xml:space="preserve"> </w:t>
      </w:r>
      <w:r>
        <w:t>endorsement</w:t>
      </w:r>
    </w:p>
    <w:p w14:paraId="0D4F6ED7" w14:textId="77777777" w:rsidR="00DC1FE5" w:rsidRDefault="00D31A4C">
      <w:pPr>
        <w:pStyle w:val="ListParagraph"/>
        <w:numPr>
          <w:ilvl w:val="3"/>
          <w:numId w:val="8"/>
        </w:numPr>
        <w:tabs>
          <w:tab w:val="left" w:pos="1508"/>
          <w:tab w:val="left" w:pos="1509"/>
        </w:tabs>
        <w:spacing w:before="38"/>
      </w:pPr>
      <w:r>
        <w:t>Formation (Aeroplane or Helicopter) training</w:t>
      </w:r>
      <w:r>
        <w:rPr>
          <w:spacing w:val="-4"/>
        </w:rPr>
        <w:t xml:space="preserve"> </w:t>
      </w:r>
      <w:r>
        <w:t>endorsement</w:t>
      </w:r>
    </w:p>
    <w:p w14:paraId="0D4F6ED8" w14:textId="77777777" w:rsidR="00DC1FE5" w:rsidRDefault="00D31A4C">
      <w:pPr>
        <w:pStyle w:val="ListParagraph"/>
        <w:numPr>
          <w:ilvl w:val="3"/>
          <w:numId w:val="8"/>
        </w:numPr>
        <w:tabs>
          <w:tab w:val="left" w:pos="1508"/>
          <w:tab w:val="left" w:pos="1509"/>
        </w:tabs>
        <w:spacing w:before="35"/>
      </w:pPr>
      <w:r>
        <w:t>Formation aerobatics training endorsement</w:t>
      </w:r>
    </w:p>
    <w:p w14:paraId="0D4F6ED9" w14:textId="77777777" w:rsidR="00DC1FE5" w:rsidRDefault="00D31A4C">
      <w:pPr>
        <w:pStyle w:val="ListParagraph"/>
        <w:numPr>
          <w:ilvl w:val="2"/>
          <w:numId w:val="8"/>
        </w:numPr>
        <w:tabs>
          <w:tab w:val="left" w:pos="1083"/>
          <w:tab w:val="left" w:pos="1084"/>
        </w:tabs>
        <w:spacing w:before="35" w:line="271" w:lineRule="auto"/>
        <w:ind w:left="1083" w:right="239"/>
      </w:pPr>
      <w:r>
        <w:t>The training endorsements selected for training will depend on the aircraft category, the training endorsements held by the instructor delivering the grade 1 training and the training endorsements held by the</w:t>
      </w:r>
      <w:r>
        <w:rPr>
          <w:spacing w:val="-5"/>
        </w:rPr>
        <w:t xml:space="preserve"> </w:t>
      </w:r>
      <w:r>
        <w:t>applicant.</w:t>
      </w:r>
    </w:p>
    <w:p w14:paraId="0D4F6EDA" w14:textId="77777777" w:rsidR="00DC1FE5" w:rsidRDefault="00D31A4C">
      <w:pPr>
        <w:pStyle w:val="ListParagraph"/>
        <w:numPr>
          <w:ilvl w:val="2"/>
          <w:numId w:val="8"/>
        </w:numPr>
        <w:tabs>
          <w:tab w:val="left" w:pos="1083"/>
          <w:tab w:val="left" w:pos="1084"/>
        </w:tabs>
        <w:spacing w:before="5" w:line="273" w:lineRule="auto"/>
        <w:ind w:left="1083" w:right="286"/>
      </w:pPr>
      <w:r>
        <w:t>TE1-15 Read back. The applicant demonstrates to a trainee instructor how to deliver aeronautical knowledge training in the particular endorsements selected. The applicant then monitors and critiques the trainee instructor on their delivery of aeronautical knowledge training in the particular endorsements</w:t>
      </w:r>
      <w:r>
        <w:rPr>
          <w:spacing w:val="-4"/>
        </w:rPr>
        <w:t xml:space="preserve"> </w:t>
      </w:r>
      <w:r>
        <w:t>selected.</w:t>
      </w:r>
    </w:p>
    <w:p w14:paraId="0D4F6EDB" w14:textId="77777777" w:rsidR="00DC1FE5" w:rsidRDefault="00D31A4C">
      <w:pPr>
        <w:pStyle w:val="ListParagraph"/>
        <w:numPr>
          <w:ilvl w:val="2"/>
          <w:numId w:val="8"/>
        </w:numPr>
        <w:tabs>
          <w:tab w:val="left" w:pos="1083"/>
          <w:tab w:val="left" w:pos="1084"/>
        </w:tabs>
        <w:spacing w:before="0" w:line="271" w:lineRule="auto"/>
        <w:ind w:left="1083" w:right="444"/>
      </w:pPr>
      <w:r>
        <w:t>TE1-16 is an airborne lesson. It provides an opportunity for demonstration and read back of airborne instructional techniques for teaching the selected endorsements. It must include pre- flight and post-flight</w:t>
      </w:r>
      <w:r>
        <w:rPr>
          <w:spacing w:val="-2"/>
        </w:rPr>
        <w:t xml:space="preserve"> </w:t>
      </w:r>
      <w:r>
        <w:t>briefings.</w:t>
      </w:r>
    </w:p>
    <w:p w14:paraId="0D4F6EDC" w14:textId="77777777" w:rsidR="00DC1FE5" w:rsidRDefault="00D31A4C">
      <w:pPr>
        <w:pStyle w:val="Heading6"/>
        <w:spacing w:before="120" w:line="278" w:lineRule="auto"/>
        <w:ind w:left="656" w:right="1911" w:hanging="425"/>
      </w:pPr>
      <w:r>
        <w:t>Lessons TE1-17 to TE1-18 Deliver instructor training for a design feature training endorsement</w:t>
      </w:r>
    </w:p>
    <w:p w14:paraId="0D4F6EDD" w14:textId="77777777" w:rsidR="00DC1FE5" w:rsidRDefault="00D31A4C">
      <w:pPr>
        <w:pStyle w:val="ListParagraph"/>
        <w:numPr>
          <w:ilvl w:val="2"/>
          <w:numId w:val="8"/>
        </w:numPr>
        <w:tabs>
          <w:tab w:val="left" w:pos="1083"/>
          <w:tab w:val="left" w:pos="1084"/>
        </w:tabs>
        <w:spacing w:before="57" w:line="273" w:lineRule="auto"/>
        <w:ind w:right="246"/>
      </w:pPr>
      <w:r>
        <w:t>The blueprint for this phase of the grade 1 training course will be the operators approved training for the applicable design feature endorsements. Note the trainee instructor mentioned below already holds a flight instructor rating with at least one training endorsement. The scenario here is that the trainee instructor is the person undergoing training for a design feature training</w:t>
      </w:r>
      <w:r>
        <w:rPr>
          <w:spacing w:val="-1"/>
        </w:rPr>
        <w:t xml:space="preserve"> </w:t>
      </w:r>
      <w:r>
        <w:t>endorsement.</w:t>
      </w:r>
    </w:p>
    <w:p w14:paraId="0D4F6EDE" w14:textId="77777777" w:rsidR="00DC1FE5" w:rsidRDefault="00D31A4C">
      <w:pPr>
        <w:pStyle w:val="ListParagraph"/>
        <w:numPr>
          <w:ilvl w:val="2"/>
          <w:numId w:val="8"/>
        </w:numPr>
        <w:tabs>
          <w:tab w:val="left" w:pos="1083"/>
          <w:tab w:val="left" w:pos="1084"/>
        </w:tabs>
        <w:spacing w:before="0" w:line="266" w:lineRule="auto"/>
        <w:ind w:right="212"/>
      </w:pPr>
      <w:r>
        <w:t>To deliver instructor training for the design feature training endorsement the applicant must hold the design feature training endorsement</w:t>
      </w:r>
      <w:r>
        <w:rPr>
          <w:spacing w:val="-9"/>
        </w:rPr>
        <w:t xml:space="preserve"> </w:t>
      </w:r>
      <w:r>
        <w:t>themselves.</w:t>
      </w:r>
    </w:p>
    <w:p w14:paraId="0D4F6EDF" w14:textId="77777777" w:rsidR="00DC1FE5" w:rsidRDefault="00D31A4C">
      <w:pPr>
        <w:pStyle w:val="ListParagraph"/>
        <w:numPr>
          <w:ilvl w:val="2"/>
          <w:numId w:val="8"/>
        </w:numPr>
        <w:tabs>
          <w:tab w:val="left" w:pos="1083"/>
          <w:tab w:val="left" w:pos="1084"/>
        </w:tabs>
        <w:spacing w:before="9" w:line="271" w:lineRule="auto"/>
        <w:ind w:right="235"/>
      </w:pPr>
      <w:r>
        <w:t>The design features selected for training will depend on the aircraft category, the design feature endorsements held by the instructor delivering this grade1 training and the design feature endorsements held by the</w:t>
      </w:r>
      <w:r>
        <w:rPr>
          <w:spacing w:val="-5"/>
        </w:rPr>
        <w:t xml:space="preserve"> </w:t>
      </w:r>
      <w:r>
        <w:t>applicant.</w:t>
      </w:r>
    </w:p>
    <w:p w14:paraId="0D4F6EE0" w14:textId="77777777" w:rsidR="00DC1FE5" w:rsidRDefault="00DC1FE5">
      <w:pPr>
        <w:spacing w:line="271" w:lineRule="auto"/>
        <w:sectPr w:rsidR="00DC1FE5">
          <w:pgSz w:w="11910" w:h="16840"/>
          <w:pgMar w:top="1260" w:right="680" w:bottom="1080" w:left="620" w:header="859" w:footer="882" w:gutter="0"/>
          <w:cols w:space="720"/>
        </w:sectPr>
      </w:pPr>
    </w:p>
    <w:p w14:paraId="0D4F6EE1" w14:textId="77777777" w:rsidR="00DC1FE5" w:rsidRDefault="00D31A4C">
      <w:pPr>
        <w:pStyle w:val="ListParagraph"/>
        <w:numPr>
          <w:ilvl w:val="2"/>
          <w:numId w:val="8"/>
        </w:numPr>
        <w:tabs>
          <w:tab w:val="left" w:pos="1083"/>
          <w:tab w:val="left" w:pos="1084"/>
        </w:tabs>
        <w:spacing w:before="90" w:line="273" w:lineRule="auto"/>
        <w:ind w:left="1083" w:right="286"/>
      </w:pPr>
      <w:r>
        <w:lastRenderedPageBreak/>
        <w:t>TE1-17 Read back. The applicant demonstrates to a trainee instructor how to deliver aeronautical knowledge training in the particular design features selected. The applicant then monitors and critiques the trainee instructor on their delivery of aeronautical knowledge training in the particular design features</w:t>
      </w:r>
      <w:r>
        <w:rPr>
          <w:spacing w:val="-6"/>
        </w:rPr>
        <w:t xml:space="preserve"> </w:t>
      </w:r>
      <w:r>
        <w:t>selected.</w:t>
      </w:r>
    </w:p>
    <w:p w14:paraId="0D4F6EE2" w14:textId="77777777" w:rsidR="00DC1FE5" w:rsidRDefault="00D31A4C">
      <w:pPr>
        <w:pStyle w:val="ListParagraph"/>
        <w:numPr>
          <w:ilvl w:val="2"/>
          <w:numId w:val="8"/>
        </w:numPr>
        <w:tabs>
          <w:tab w:val="left" w:pos="1083"/>
          <w:tab w:val="left" w:pos="1084"/>
        </w:tabs>
        <w:spacing w:before="0" w:line="271" w:lineRule="auto"/>
        <w:ind w:left="1083" w:right="202" w:hanging="427"/>
      </w:pPr>
      <w:r>
        <w:t>TE1-18 is an airborne lesson. It provides an opportunity for demonstration and read back of airborne instructional techniques for teaching the selected design feature endorsements. It must include pre-flight and post-flight</w:t>
      </w:r>
      <w:r>
        <w:rPr>
          <w:spacing w:val="1"/>
        </w:rPr>
        <w:t xml:space="preserve"> </w:t>
      </w:r>
      <w:r>
        <w:t>briefings.</w:t>
      </w:r>
    </w:p>
    <w:p w14:paraId="0D4F6EE3" w14:textId="77777777" w:rsidR="00DC1FE5" w:rsidRDefault="00DC1FE5">
      <w:pPr>
        <w:pStyle w:val="BodyText"/>
        <w:spacing w:before="4"/>
        <w:rPr>
          <w:sz w:val="25"/>
        </w:rPr>
      </w:pPr>
    </w:p>
    <w:p w14:paraId="0D4F6EE4" w14:textId="77777777" w:rsidR="00DC1FE5" w:rsidRDefault="00D31A4C">
      <w:pPr>
        <w:pStyle w:val="BodyText"/>
        <w:spacing w:line="276" w:lineRule="auto"/>
        <w:ind w:left="656" w:right="175"/>
      </w:pPr>
      <w:r>
        <w:t>The applicant for the grade 1 training endorsement should demonstrate flying techniques and procedures to CPL standard, without error, prescribed in Appendix 8 of the Part 61 MOS, at all times during flight training sessions and be cognisant of the elements specified in units NTS1 and NTS2.</w:t>
      </w:r>
    </w:p>
    <w:p w14:paraId="0D4F6EE5" w14:textId="77777777" w:rsidR="00DC1FE5" w:rsidRDefault="00DC1FE5">
      <w:pPr>
        <w:spacing w:line="276" w:lineRule="auto"/>
        <w:sectPr w:rsidR="00DC1FE5">
          <w:pgSz w:w="11910" w:h="16840"/>
          <w:pgMar w:top="1260" w:right="680" w:bottom="1080" w:left="620" w:header="859" w:footer="882" w:gutter="0"/>
          <w:cols w:space="720"/>
        </w:sectPr>
      </w:pPr>
    </w:p>
    <w:p w14:paraId="0D4F6EE6" w14:textId="77777777" w:rsidR="00DC1FE5" w:rsidRDefault="00D31A4C">
      <w:pPr>
        <w:pStyle w:val="Heading2"/>
        <w:numPr>
          <w:ilvl w:val="0"/>
          <w:numId w:val="8"/>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0D4F6EE7" w14:textId="77777777" w:rsidR="00DC1FE5" w:rsidRDefault="00D31A4C">
      <w:pPr>
        <w:pStyle w:val="BodyText"/>
        <w:spacing w:before="180" w:line="273" w:lineRule="auto"/>
        <w:ind w:left="232" w:right="379"/>
      </w:pPr>
      <w:r>
        <w:t>This training course covers the relevant aeronautical knowledge, practical flight skills and underpinning knowledge units and elements that are prescribed in the Part 61 MOS.</w:t>
      </w:r>
    </w:p>
    <w:p w14:paraId="0D4F6EE8" w14:textId="77777777" w:rsidR="00DC1FE5" w:rsidRDefault="00D31A4C">
      <w:pPr>
        <w:pStyle w:val="BodyText"/>
        <w:spacing w:before="165" w:line="273" w:lineRule="auto"/>
        <w:ind w:left="232" w:right="304"/>
      </w:pPr>
      <w:r>
        <w:t>Each training course should be tailored to the needs of the applicant, taking into account the applicant’s entry level competencies and knowledge and any previous training.</w:t>
      </w:r>
    </w:p>
    <w:p w14:paraId="0D4F6EE9" w14:textId="77777777" w:rsidR="00DC1FE5" w:rsidRDefault="00D31A4C">
      <w:pPr>
        <w:pStyle w:val="BodyText"/>
        <w:spacing w:before="164" w:line="273" w:lineRule="auto"/>
        <w:ind w:left="232" w:right="207"/>
      </w:pPr>
      <w:r>
        <w:t>Appropriate recognition of prior learning and current skills should be applied to the content of the training and documented accurately in the training</w:t>
      </w:r>
      <w:r>
        <w:rPr>
          <w:spacing w:val="-6"/>
        </w:rPr>
        <w:t xml:space="preserve"> </w:t>
      </w:r>
      <w:r>
        <w:t>records.</w:t>
      </w:r>
    </w:p>
    <w:p w14:paraId="0D4F6EEA" w14:textId="77777777" w:rsidR="00DC1FE5" w:rsidRDefault="00D31A4C">
      <w:pPr>
        <w:pStyle w:val="BodyText"/>
        <w:spacing w:before="162"/>
        <w:ind w:left="232"/>
      </w:pPr>
      <w:r>
        <w:t>The training course has the following</w:t>
      </w:r>
      <w:r>
        <w:rPr>
          <w:spacing w:val="-26"/>
        </w:rPr>
        <w:t xml:space="preserve"> </w:t>
      </w:r>
      <w:r>
        <w:t>components:</w:t>
      </w:r>
    </w:p>
    <w:p w14:paraId="0D4F6EEB" w14:textId="77777777" w:rsidR="00DC1FE5" w:rsidRDefault="00D31A4C">
      <w:pPr>
        <w:pStyle w:val="ListParagraph"/>
        <w:numPr>
          <w:ilvl w:val="0"/>
          <w:numId w:val="7"/>
        </w:numPr>
        <w:tabs>
          <w:tab w:val="left" w:pos="1083"/>
          <w:tab w:val="left" w:pos="1084"/>
        </w:tabs>
        <w:spacing w:before="200"/>
      </w:pPr>
      <w:r>
        <w:t>ground and flight training</w:t>
      </w:r>
      <w:r>
        <w:rPr>
          <w:spacing w:val="-5"/>
        </w:rPr>
        <w:t xml:space="preserve"> </w:t>
      </w:r>
      <w:r>
        <w:t>summary</w:t>
      </w:r>
    </w:p>
    <w:p w14:paraId="0D4F6EEC" w14:textId="77777777" w:rsidR="00DC1FE5" w:rsidRDefault="00D31A4C">
      <w:pPr>
        <w:pStyle w:val="ListParagraph"/>
        <w:numPr>
          <w:ilvl w:val="0"/>
          <w:numId w:val="7"/>
        </w:numPr>
        <w:tabs>
          <w:tab w:val="left" w:pos="1083"/>
          <w:tab w:val="left" w:pos="1084"/>
        </w:tabs>
        <w:spacing w:before="33"/>
      </w:pPr>
      <w:r>
        <w:t>planning matrix (not included with this sample)</w:t>
      </w:r>
    </w:p>
    <w:p w14:paraId="0D4F6EED" w14:textId="77777777" w:rsidR="00DC1FE5" w:rsidRDefault="00D31A4C">
      <w:pPr>
        <w:pStyle w:val="ListParagraph"/>
        <w:numPr>
          <w:ilvl w:val="0"/>
          <w:numId w:val="7"/>
        </w:numPr>
        <w:tabs>
          <w:tab w:val="left" w:pos="1083"/>
          <w:tab w:val="left" w:pos="1084"/>
        </w:tabs>
        <w:spacing w:before="32"/>
      </w:pPr>
      <w:r>
        <w:t>progress and achievement</w:t>
      </w:r>
      <w:r>
        <w:rPr>
          <w:spacing w:val="-4"/>
        </w:rPr>
        <w:t xml:space="preserve"> </w:t>
      </w:r>
      <w:r>
        <w:t>record</w:t>
      </w:r>
    </w:p>
    <w:p w14:paraId="0D4F6EEE" w14:textId="77777777" w:rsidR="00DC1FE5" w:rsidRDefault="00D31A4C">
      <w:pPr>
        <w:pStyle w:val="ListParagraph"/>
        <w:numPr>
          <w:ilvl w:val="0"/>
          <w:numId w:val="7"/>
        </w:numPr>
        <w:tabs>
          <w:tab w:val="left" w:pos="1083"/>
          <w:tab w:val="left" w:pos="1084"/>
        </w:tabs>
        <w:spacing w:before="30"/>
      </w:pPr>
      <w:r>
        <w:t>lesson plans and training record (combined not included with this</w:t>
      </w:r>
      <w:r>
        <w:rPr>
          <w:spacing w:val="-8"/>
        </w:rPr>
        <w:t xml:space="preserve"> </w:t>
      </w:r>
      <w:r>
        <w:t>sample</w:t>
      </w:r>
    </w:p>
    <w:p w14:paraId="0D4F6EEF" w14:textId="77777777" w:rsidR="00DC1FE5" w:rsidRDefault="00D31A4C">
      <w:pPr>
        <w:pStyle w:val="ListParagraph"/>
        <w:numPr>
          <w:ilvl w:val="0"/>
          <w:numId w:val="7"/>
        </w:numPr>
        <w:tabs>
          <w:tab w:val="left" w:pos="1083"/>
          <w:tab w:val="left" w:pos="1084"/>
        </w:tabs>
        <w:spacing w:before="32"/>
      </w:pPr>
      <w:r>
        <w:t>course completion</w:t>
      </w:r>
      <w:r>
        <w:rPr>
          <w:spacing w:val="-5"/>
        </w:rPr>
        <w:t xml:space="preserve"> </w:t>
      </w:r>
      <w:r>
        <w:t>certificate.</w:t>
      </w:r>
    </w:p>
    <w:p w14:paraId="0D4F6EF0" w14:textId="77777777" w:rsidR="00DC1FE5" w:rsidRDefault="00DC1FE5">
      <w:pPr>
        <w:pStyle w:val="BodyText"/>
        <w:spacing w:before="7"/>
        <w:rPr>
          <w:sz w:val="23"/>
        </w:rPr>
      </w:pPr>
    </w:p>
    <w:p w14:paraId="0D4F6EF1" w14:textId="77777777" w:rsidR="00DC1FE5" w:rsidRDefault="00D31A4C">
      <w:pPr>
        <w:pStyle w:val="Heading4"/>
        <w:spacing w:before="1"/>
        <w:ind w:left="232"/>
      </w:pPr>
      <w:bookmarkStart w:id="11" w:name="Ground_and_flight_training_summary"/>
      <w:bookmarkEnd w:id="11"/>
      <w:r>
        <w:rPr>
          <w:color w:val="1F497D"/>
        </w:rPr>
        <w:t>Ground and flight training summary</w:t>
      </w:r>
    </w:p>
    <w:p w14:paraId="0D4F6EF2" w14:textId="77777777" w:rsidR="00DC1FE5" w:rsidRDefault="00D31A4C">
      <w:pPr>
        <w:pStyle w:val="BodyText"/>
        <w:spacing w:before="59"/>
        <w:ind w:left="232"/>
      </w:pPr>
      <w:r>
        <w:t>The summary table lists each training session with a reference, its description and the allocated time.</w:t>
      </w:r>
    </w:p>
    <w:p w14:paraId="0D4F6EF3" w14:textId="77777777" w:rsidR="00DC1FE5" w:rsidRDefault="00D31A4C">
      <w:pPr>
        <w:pStyle w:val="BodyText"/>
        <w:spacing w:before="201" w:line="276" w:lineRule="auto"/>
        <w:ind w:left="232" w:right="231" w:hanging="1"/>
      </w:pPr>
      <w:r>
        <w:t>The summary table includes sufficient flight training to meet the requirements that would otherwise be required for the grant of the rating and endorsement in accordance with Part 61. It is a template and can be adjusted according to the entry level of the applicant and the training he or she needs to undertake to satisfy the prescribed competency standards in Schedule 2 of the Part 61 MOS.</w:t>
      </w:r>
    </w:p>
    <w:p w14:paraId="0D4F6EF4" w14:textId="77777777" w:rsidR="00DC1FE5" w:rsidRDefault="00DC1FE5">
      <w:pPr>
        <w:pStyle w:val="BodyText"/>
        <w:spacing w:before="8"/>
        <w:rPr>
          <w:sz w:val="20"/>
        </w:rPr>
      </w:pPr>
    </w:p>
    <w:p w14:paraId="0D4F6EF5" w14:textId="77777777" w:rsidR="00DC1FE5" w:rsidRDefault="00D31A4C">
      <w:pPr>
        <w:pStyle w:val="Heading4"/>
        <w:ind w:left="232"/>
      </w:pPr>
      <w:bookmarkStart w:id="12" w:name="Planning_matrix"/>
      <w:bookmarkEnd w:id="12"/>
      <w:r>
        <w:rPr>
          <w:color w:val="1F497D"/>
        </w:rPr>
        <w:t>Planning matrix</w:t>
      </w:r>
    </w:p>
    <w:p w14:paraId="0D4F6EF6" w14:textId="77777777" w:rsidR="00DC1FE5" w:rsidRDefault="00D31A4C">
      <w:pPr>
        <w:pStyle w:val="BodyText"/>
        <w:spacing w:before="62" w:line="273"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time the training is being conducted.</w:t>
      </w:r>
    </w:p>
    <w:p w14:paraId="0D4F6EF7" w14:textId="77777777" w:rsidR="00DC1FE5" w:rsidRDefault="00DC1FE5">
      <w:pPr>
        <w:pStyle w:val="BodyText"/>
        <w:spacing w:before="5"/>
        <w:rPr>
          <w:sz w:val="21"/>
        </w:rPr>
      </w:pPr>
    </w:p>
    <w:p w14:paraId="0D4F6EF8" w14:textId="77777777" w:rsidR="00DC1FE5" w:rsidRDefault="00D31A4C">
      <w:pPr>
        <w:pStyle w:val="Heading4"/>
        <w:ind w:left="232"/>
        <w:jc w:val="both"/>
      </w:pPr>
      <w:bookmarkStart w:id="13" w:name="Achievement_record"/>
      <w:bookmarkEnd w:id="13"/>
      <w:r>
        <w:rPr>
          <w:color w:val="1F497D"/>
        </w:rPr>
        <w:t>Achievement record</w:t>
      </w:r>
    </w:p>
    <w:p w14:paraId="0D4F6EF9" w14:textId="77777777" w:rsidR="00DC1FE5" w:rsidRDefault="00D31A4C">
      <w:pPr>
        <w:pStyle w:val="BodyText"/>
        <w:spacing w:before="60" w:line="276" w:lineRule="auto"/>
        <w:ind w:left="232" w:right="417"/>
        <w:jc w:val="both"/>
      </w:pPr>
      <w:r>
        <w:t>The achievement record is a record of the applicant achieving the practical flight standards prescribed for the rating and endorsement. The record should be progressively completed when the applicant has satisfactorily demonstrated competency for the unit and element on at least two occasions.</w:t>
      </w:r>
    </w:p>
    <w:p w14:paraId="0D4F6EFA" w14:textId="77777777" w:rsidR="00DC1FE5" w:rsidRDefault="00D31A4C">
      <w:pPr>
        <w:pStyle w:val="BodyText"/>
        <w:spacing w:before="161" w:line="273" w:lineRule="auto"/>
        <w:ind w:left="231" w:right="331"/>
      </w:pPr>
      <w:r>
        <w:t>Applicants must achieve competency at performance standard 1 in each element of each unit in this achievement record. The performance criteria for the elements are prescribed in Schedule 2 of the Part 61 MOS.</w:t>
      </w:r>
    </w:p>
    <w:p w14:paraId="0D4F6EFB" w14:textId="77777777" w:rsidR="00DC1FE5" w:rsidRDefault="00D31A4C">
      <w:pPr>
        <w:pStyle w:val="BodyText"/>
        <w:spacing w:before="167" w:line="273" w:lineRule="auto"/>
        <w:ind w:left="231" w:right="504"/>
        <w:jc w:val="both"/>
      </w:pPr>
      <w:r>
        <w:t>The applicant may demonstrate competency using a combination of training course assessments and assessments of current competency achieved through prior training and operational experience.</w:t>
      </w:r>
    </w:p>
    <w:p w14:paraId="0D4F6EFC" w14:textId="77777777" w:rsidR="00DC1FE5" w:rsidRDefault="00D31A4C">
      <w:pPr>
        <w:pStyle w:val="BodyText"/>
        <w:spacing w:before="164" w:line="276" w:lineRule="auto"/>
        <w:ind w:left="231" w:right="175"/>
      </w:pPr>
      <w:r>
        <w:t>The instructor conducting the training and assessments must certify that competency has been achieved by entering the details in achievement record entering their ARN, signature and the date when the applicant achieved the required competency performance standard</w:t>
      </w:r>
    </w:p>
    <w:p w14:paraId="0D4F6EFD" w14:textId="77777777" w:rsidR="00DC1FE5" w:rsidRDefault="00DC1FE5">
      <w:pPr>
        <w:pStyle w:val="BodyText"/>
        <w:spacing w:before="10"/>
        <w:rPr>
          <w:sz w:val="20"/>
        </w:rPr>
      </w:pPr>
    </w:p>
    <w:p w14:paraId="0D4F6EFE" w14:textId="77777777" w:rsidR="00DC1FE5" w:rsidRDefault="00D31A4C">
      <w:pPr>
        <w:pStyle w:val="Heading4"/>
        <w:ind w:left="232"/>
        <w:jc w:val="both"/>
      </w:pPr>
      <w:bookmarkStart w:id="14" w:name="Lesson_plans_and_training_record"/>
      <w:bookmarkEnd w:id="14"/>
      <w:r>
        <w:rPr>
          <w:color w:val="1F497D"/>
        </w:rPr>
        <w:t>Lesson plans and training record</w:t>
      </w:r>
    </w:p>
    <w:p w14:paraId="0D4F6EFF" w14:textId="77777777" w:rsidR="00DC1FE5" w:rsidRDefault="00D31A4C">
      <w:pPr>
        <w:pStyle w:val="BodyText"/>
        <w:spacing w:before="62" w:line="276" w:lineRule="auto"/>
        <w:ind w:left="232" w:right="341"/>
      </w:pPr>
      <w:r>
        <w:t>A lesson plan should be provided for each lesson listed in the planning matrix. Each lesson plan details the aeronautical knowledge topics and relevant underpinning knowledge topics that should be covered.</w:t>
      </w:r>
    </w:p>
    <w:p w14:paraId="0D4F6F00" w14:textId="77777777" w:rsidR="00DC1FE5" w:rsidRDefault="00DC1FE5">
      <w:pPr>
        <w:spacing w:line="276" w:lineRule="auto"/>
        <w:sectPr w:rsidR="00DC1FE5">
          <w:pgSz w:w="11910" w:h="16840"/>
          <w:pgMar w:top="1260" w:right="680" w:bottom="1080" w:left="620" w:header="859" w:footer="882" w:gutter="0"/>
          <w:cols w:space="720"/>
        </w:sectPr>
      </w:pPr>
    </w:p>
    <w:p w14:paraId="0D4F6F01" w14:textId="77777777" w:rsidR="00DC1FE5" w:rsidRDefault="00D31A4C">
      <w:pPr>
        <w:pStyle w:val="BodyText"/>
        <w:spacing w:before="91" w:line="273" w:lineRule="auto"/>
        <w:ind w:left="232" w:right="576"/>
      </w:pPr>
      <w:r>
        <w:lastRenderedPageBreak/>
        <w:t>The lesson plans should include a breakdown of the estimated time required for the long briefing and pre-flight briefing, where applicable.</w:t>
      </w:r>
    </w:p>
    <w:p w14:paraId="0D4F6F02" w14:textId="77777777" w:rsidR="00DC1FE5" w:rsidRDefault="00D31A4C">
      <w:pPr>
        <w:pStyle w:val="BodyText"/>
        <w:spacing w:before="162"/>
        <w:ind w:left="232"/>
      </w:pPr>
      <w:r>
        <w:t>The underpinning knowledge topics are taken from the relevant sections of the units of competency.</w:t>
      </w:r>
    </w:p>
    <w:p w14:paraId="0D4F6F03" w14:textId="77777777" w:rsidR="00DC1FE5" w:rsidRDefault="00D31A4C">
      <w:pPr>
        <w:pStyle w:val="BodyText"/>
        <w:spacing w:before="201" w:line="276" w:lineRule="auto"/>
        <w:ind w:left="232" w:right="342"/>
      </w:pPr>
      <w:r>
        <w:t>The practical flight training section details the units and elements covered by the lesson that are prescribed in Schedule 2 of the Part 61 MOS. The relevant general instructor units are FIR1, 2 and 3; however, these have been consolidated into a new draft unit FIR4 that is attached at Appendix A along with unit FIR-TE1 at Appendix B. FIR-TE1 is the unit for the grade 1 training endorsement. The underpinning knowledge topics are also taken from this draft unit. Reference is also made to applicable units in Schedule 2 of the Part 61 MOS.</w:t>
      </w:r>
    </w:p>
    <w:p w14:paraId="0D4F6F04" w14:textId="77777777" w:rsidR="00DC1FE5" w:rsidRDefault="00D31A4C">
      <w:pPr>
        <w:pStyle w:val="BodyText"/>
        <w:spacing w:before="160" w:line="276" w:lineRule="auto"/>
        <w:ind w:left="232" w:right="196"/>
      </w:pPr>
      <w:r>
        <w:t>The lesson comments and outcomes section of the lesson plan and training record should record the performance of the applicant in the particular lesson. Where the applicant has not achieved the standard in any or all of the elements, particular note must be made of the elements or performance criteria where the applicant requires further or remedial training. Additionally, the instructor trainer must clearly indicate that the applicant can proceed to the next lesson sequence.</w:t>
      </w:r>
    </w:p>
    <w:p w14:paraId="0D4F6F05" w14:textId="77777777" w:rsidR="00DC1FE5" w:rsidRDefault="00DC1FE5">
      <w:pPr>
        <w:pStyle w:val="BodyText"/>
        <w:spacing w:before="8"/>
        <w:rPr>
          <w:sz w:val="20"/>
        </w:rPr>
      </w:pPr>
    </w:p>
    <w:p w14:paraId="0D4F6F06" w14:textId="77777777" w:rsidR="00DC1FE5" w:rsidRDefault="00D31A4C">
      <w:pPr>
        <w:pStyle w:val="Heading4"/>
        <w:ind w:left="232"/>
      </w:pPr>
      <w:bookmarkStart w:id="15" w:name="Course_completion_certificate"/>
      <w:bookmarkEnd w:id="15"/>
      <w:r>
        <w:rPr>
          <w:color w:val="1F497D"/>
        </w:rPr>
        <w:t>Course completion certificate</w:t>
      </w:r>
    </w:p>
    <w:p w14:paraId="0D4F6F07" w14:textId="77777777" w:rsidR="00DC1FE5" w:rsidRDefault="00D31A4C">
      <w:pPr>
        <w:pStyle w:val="BodyText"/>
        <w:spacing w:before="60"/>
        <w:ind w:left="232"/>
      </w:pPr>
      <w:r>
        <w:t>A sample course completion certificate is included.</w:t>
      </w:r>
    </w:p>
    <w:p w14:paraId="0D4F6F08" w14:textId="77777777" w:rsidR="00DC1FE5" w:rsidRDefault="00DC1FE5">
      <w:pPr>
        <w:sectPr w:rsidR="00DC1FE5">
          <w:pgSz w:w="11910" w:h="16840"/>
          <w:pgMar w:top="1260" w:right="680" w:bottom="1080" w:left="620" w:header="859" w:footer="882" w:gutter="0"/>
          <w:cols w:space="720"/>
        </w:sectPr>
      </w:pPr>
    </w:p>
    <w:p w14:paraId="0D4F6F09" w14:textId="77777777" w:rsidR="00DC1FE5" w:rsidRDefault="00D31A4C">
      <w:pPr>
        <w:pStyle w:val="Heading2"/>
        <w:numPr>
          <w:ilvl w:val="0"/>
          <w:numId w:val="8"/>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0D4F6F0A" w14:textId="77777777" w:rsidR="00DC1FE5" w:rsidRDefault="00DC1FE5">
      <w:pPr>
        <w:pStyle w:val="BodyText"/>
        <w:spacing w:before="10"/>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3"/>
        <w:gridCol w:w="852"/>
        <w:gridCol w:w="991"/>
      </w:tblGrid>
      <w:tr w:rsidR="00DC1FE5" w14:paraId="0D4F6F18" w14:textId="77777777">
        <w:trPr>
          <w:trHeight w:val="1153"/>
        </w:trPr>
        <w:tc>
          <w:tcPr>
            <w:tcW w:w="1102" w:type="dxa"/>
            <w:shd w:val="clear" w:color="auto" w:fill="C0C0C0"/>
          </w:tcPr>
          <w:p w14:paraId="0D4F6F0B" w14:textId="77777777" w:rsidR="00DC1FE5" w:rsidRDefault="00DC1FE5">
            <w:pPr>
              <w:pStyle w:val="TableParagraph"/>
              <w:spacing w:before="8"/>
              <w:rPr>
                <w:b/>
                <w:sz w:val="29"/>
              </w:rPr>
            </w:pPr>
          </w:p>
          <w:p w14:paraId="0D4F6F0C" w14:textId="77777777" w:rsidR="00DC1FE5" w:rsidRDefault="00D31A4C">
            <w:pPr>
              <w:pStyle w:val="TableParagraph"/>
              <w:spacing w:before="1"/>
              <w:ind w:left="110" w:right="74" w:firstLine="28"/>
              <w:rPr>
                <w:b/>
                <w:sz w:val="20"/>
              </w:rPr>
            </w:pPr>
            <w:r>
              <w:rPr>
                <w:b/>
                <w:sz w:val="20"/>
              </w:rPr>
              <w:t>LESSON NUMBER</w:t>
            </w:r>
          </w:p>
        </w:tc>
        <w:tc>
          <w:tcPr>
            <w:tcW w:w="1702" w:type="dxa"/>
            <w:tcBorders>
              <w:right w:val="single" w:sz="4" w:space="0" w:color="000000"/>
            </w:tcBorders>
            <w:shd w:val="clear" w:color="auto" w:fill="C0C0C0"/>
          </w:tcPr>
          <w:p w14:paraId="0D4F6F0D" w14:textId="77777777" w:rsidR="00DC1FE5" w:rsidRDefault="00DC1FE5">
            <w:pPr>
              <w:pStyle w:val="TableParagraph"/>
              <w:rPr>
                <w:b/>
              </w:rPr>
            </w:pPr>
          </w:p>
          <w:p w14:paraId="0D4F6F0E" w14:textId="77777777" w:rsidR="00DC1FE5" w:rsidRDefault="00DC1FE5">
            <w:pPr>
              <w:pStyle w:val="TableParagraph"/>
              <w:spacing w:before="9"/>
              <w:rPr>
                <w:b/>
                <w:sz w:val="17"/>
              </w:rPr>
            </w:pPr>
          </w:p>
          <w:p w14:paraId="0D4F6F0F" w14:textId="77777777" w:rsidR="00DC1FE5" w:rsidRDefault="00D31A4C">
            <w:pPr>
              <w:pStyle w:val="TableParagraph"/>
              <w:ind w:left="390"/>
              <w:rPr>
                <w:b/>
                <w:sz w:val="20"/>
              </w:rPr>
            </w:pPr>
            <w:r>
              <w:rPr>
                <w:b/>
                <w:sz w:val="20"/>
              </w:rPr>
              <w:t>MOS REF</w:t>
            </w:r>
          </w:p>
        </w:tc>
        <w:tc>
          <w:tcPr>
            <w:tcW w:w="4536" w:type="dxa"/>
            <w:tcBorders>
              <w:left w:val="single" w:sz="4" w:space="0" w:color="000000"/>
            </w:tcBorders>
            <w:shd w:val="clear" w:color="auto" w:fill="C0C0C0"/>
          </w:tcPr>
          <w:p w14:paraId="0D4F6F10" w14:textId="77777777" w:rsidR="00DC1FE5" w:rsidRDefault="00DC1FE5">
            <w:pPr>
              <w:pStyle w:val="TableParagraph"/>
              <w:rPr>
                <w:b/>
              </w:rPr>
            </w:pPr>
          </w:p>
          <w:p w14:paraId="0D4F6F11" w14:textId="77777777" w:rsidR="00DC1FE5" w:rsidRDefault="00DC1FE5">
            <w:pPr>
              <w:pStyle w:val="TableParagraph"/>
              <w:spacing w:before="9"/>
              <w:rPr>
                <w:b/>
                <w:sz w:val="17"/>
              </w:rPr>
            </w:pPr>
          </w:p>
          <w:p w14:paraId="0D4F6F12" w14:textId="77777777" w:rsidR="00DC1FE5" w:rsidRDefault="00D31A4C">
            <w:pPr>
              <w:pStyle w:val="TableParagraph"/>
              <w:ind w:left="601"/>
              <w:rPr>
                <w:b/>
                <w:sz w:val="20"/>
              </w:rPr>
            </w:pPr>
            <w:r>
              <w:rPr>
                <w:b/>
                <w:sz w:val="20"/>
              </w:rPr>
              <w:t>TRAINING SESSION DESCRIPTION</w:t>
            </w:r>
          </w:p>
        </w:tc>
        <w:tc>
          <w:tcPr>
            <w:tcW w:w="1133" w:type="dxa"/>
            <w:shd w:val="clear" w:color="auto" w:fill="C0C0C0"/>
          </w:tcPr>
          <w:p w14:paraId="0D4F6F13" w14:textId="77777777" w:rsidR="00DC1FE5" w:rsidRDefault="00DC1FE5">
            <w:pPr>
              <w:pStyle w:val="TableParagraph"/>
              <w:spacing w:before="8"/>
              <w:rPr>
                <w:b/>
                <w:sz w:val="29"/>
              </w:rPr>
            </w:pPr>
          </w:p>
          <w:p w14:paraId="0D4F6F14" w14:textId="77777777" w:rsidR="00DC1FE5" w:rsidRDefault="00D31A4C">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0D4F6F15" w14:textId="77777777" w:rsidR="00DC1FE5" w:rsidRDefault="00DC1FE5">
            <w:pPr>
              <w:pStyle w:val="TableParagraph"/>
              <w:spacing w:before="8"/>
              <w:rPr>
                <w:b/>
                <w:sz w:val="29"/>
              </w:rPr>
            </w:pPr>
          </w:p>
          <w:p w14:paraId="0D4F6F16" w14:textId="77777777" w:rsidR="00DC1FE5" w:rsidRDefault="00D31A4C">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0D4F6F17" w14:textId="77777777" w:rsidR="00DC1FE5" w:rsidRDefault="00D31A4C">
            <w:pPr>
              <w:pStyle w:val="TableParagraph"/>
              <w:spacing w:before="112"/>
              <w:ind w:left="135" w:right="116" w:hanging="7"/>
              <w:jc w:val="center"/>
              <w:rPr>
                <w:b/>
                <w:sz w:val="20"/>
              </w:rPr>
            </w:pPr>
            <w:r>
              <w:rPr>
                <w:b/>
                <w:sz w:val="20"/>
              </w:rPr>
              <w:t xml:space="preserve">TOTAL PROG </w:t>
            </w:r>
            <w:r>
              <w:rPr>
                <w:b/>
                <w:w w:val="95"/>
                <w:sz w:val="20"/>
              </w:rPr>
              <w:t xml:space="preserve">FLIGHT </w:t>
            </w:r>
            <w:r>
              <w:rPr>
                <w:b/>
                <w:sz w:val="20"/>
              </w:rPr>
              <w:t>TIME</w:t>
            </w:r>
          </w:p>
        </w:tc>
      </w:tr>
      <w:tr w:rsidR="00DC1FE5" w14:paraId="0D4F6F1A" w14:textId="77777777">
        <w:trPr>
          <w:trHeight w:val="323"/>
        </w:trPr>
        <w:tc>
          <w:tcPr>
            <w:tcW w:w="10316" w:type="dxa"/>
            <w:gridSpan w:val="6"/>
          </w:tcPr>
          <w:p w14:paraId="0D4F6F19" w14:textId="77777777" w:rsidR="00DC1FE5" w:rsidRDefault="00D31A4C">
            <w:pPr>
              <w:pStyle w:val="TableParagraph"/>
              <w:spacing w:before="33"/>
              <w:ind w:left="3534" w:right="3520"/>
              <w:jc w:val="center"/>
              <w:rPr>
                <w:b/>
                <w:sz w:val="20"/>
              </w:rPr>
            </w:pPr>
            <w:r>
              <w:rPr>
                <w:b/>
                <w:sz w:val="20"/>
              </w:rPr>
              <w:t>Aeronautical Knowledge - Review</w:t>
            </w:r>
          </w:p>
        </w:tc>
      </w:tr>
      <w:tr w:rsidR="00DC1FE5" w14:paraId="0D4F6F21" w14:textId="77777777">
        <w:trPr>
          <w:trHeight w:val="553"/>
        </w:trPr>
        <w:tc>
          <w:tcPr>
            <w:tcW w:w="1102" w:type="dxa"/>
          </w:tcPr>
          <w:p w14:paraId="0D4F6F1B" w14:textId="77777777" w:rsidR="00DC1FE5" w:rsidRDefault="00D31A4C">
            <w:pPr>
              <w:pStyle w:val="TableParagraph"/>
              <w:spacing w:before="56"/>
              <w:ind w:left="107"/>
              <w:rPr>
                <w:sz w:val="18"/>
              </w:rPr>
            </w:pPr>
            <w:r>
              <w:rPr>
                <w:sz w:val="18"/>
              </w:rPr>
              <w:t>TE1-1</w:t>
            </w:r>
          </w:p>
        </w:tc>
        <w:tc>
          <w:tcPr>
            <w:tcW w:w="1702" w:type="dxa"/>
            <w:tcBorders>
              <w:right w:val="single" w:sz="4" w:space="0" w:color="000000"/>
            </w:tcBorders>
          </w:tcPr>
          <w:p w14:paraId="0D4F6F1C" w14:textId="77777777" w:rsidR="00DC1FE5" w:rsidRDefault="00D31A4C">
            <w:pPr>
              <w:pStyle w:val="TableParagraph"/>
              <w:spacing w:before="56"/>
              <w:ind w:left="54"/>
              <w:rPr>
                <w:sz w:val="18"/>
              </w:rPr>
            </w:pPr>
            <w:r>
              <w:rPr>
                <w:sz w:val="18"/>
              </w:rPr>
              <w:t>FIR-TE1.1</w:t>
            </w:r>
          </w:p>
        </w:tc>
        <w:tc>
          <w:tcPr>
            <w:tcW w:w="4536" w:type="dxa"/>
            <w:tcBorders>
              <w:left w:val="single" w:sz="4" w:space="0" w:color="000000"/>
            </w:tcBorders>
          </w:tcPr>
          <w:p w14:paraId="0D4F6F1D" w14:textId="77777777" w:rsidR="00DC1FE5" w:rsidRDefault="00D31A4C">
            <w:pPr>
              <w:pStyle w:val="TableParagraph"/>
              <w:spacing w:before="51" w:line="247" w:lineRule="auto"/>
              <w:ind w:left="109" w:right="167"/>
              <w:rPr>
                <w:sz w:val="18"/>
              </w:rPr>
            </w:pPr>
            <w:r>
              <w:rPr>
                <w:rFonts w:ascii="Times New Roman"/>
                <w:w w:val="96"/>
                <w:sz w:val="2"/>
              </w:rPr>
              <w:t>9T</w:t>
            </w:r>
            <w:r>
              <w:rPr>
                <w:b/>
                <w:w w:val="99"/>
                <w:sz w:val="18"/>
              </w:rPr>
              <w:t>Rev</w:t>
            </w:r>
            <w:r>
              <w:rPr>
                <w:b/>
                <w:sz w:val="18"/>
              </w:rPr>
              <w:t>iew</w:t>
            </w:r>
            <w:r>
              <w:rPr>
                <w:rFonts w:ascii="Times New Roman"/>
                <w:w w:val="96"/>
                <w:sz w:val="2"/>
              </w:rPr>
              <w:t>9T</w:t>
            </w:r>
            <w:r>
              <w:rPr>
                <w:rFonts w:ascii="Times New Roman"/>
                <w:sz w:val="2"/>
              </w:rPr>
              <w:t xml:space="preserve">          </w:t>
            </w:r>
            <w:r>
              <w:rPr>
                <w:sz w:val="18"/>
              </w:rPr>
              <w:t xml:space="preserve">- </w:t>
            </w:r>
            <w:r>
              <w:rPr>
                <w:w w:val="99"/>
                <w:sz w:val="18"/>
              </w:rPr>
              <w:t>Underpinning</w:t>
            </w:r>
            <w:r>
              <w:rPr>
                <w:sz w:val="18"/>
              </w:rPr>
              <w:t xml:space="preserve"> k</w:t>
            </w:r>
            <w:r>
              <w:rPr>
                <w:w w:val="99"/>
                <w:sz w:val="18"/>
              </w:rPr>
              <w:t>nowledge</w:t>
            </w:r>
            <w:r>
              <w:rPr>
                <w:sz w:val="18"/>
              </w:rPr>
              <w:t xml:space="preserve"> r</w:t>
            </w:r>
            <w:r>
              <w:rPr>
                <w:w w:val="99"/>
                <w:sz w:val="18"/>
              </w:rPr>
              <w:t>equired</w:t>
            </w:r>
            <w:r>
              <w:rPr>
                <w:sz w:val="18"/>
              </w:rPr>
              <w:t xml:space="preserve"> f</w:t>
            </w:r>
            <w:r>
              <w:rPr>
                <w:w w:val="99"/>
                <w:sz w:val="18"/>
              </w:rPr>
              <w:t>or</w:t>
            </w:r>
            <w:r>
              <w:rPr>
                <w:sz w:val="18"/>
              </w:rPr>
              <w:t xml:space="preserve"> </w:t>
            </w:r>
            <w:r>
              <w:rPr>
                <w:w w:val="99"/>
                <w:sz w:val="18"/>
              </w:rPr>
              <w:t>R</w:t>
            </w:r>
            <w:r>
              <w:rPr>
                <w:sz w:val="18"/>
              </w:rPr>
              <w:t>PL, PPL and CPL - Short theory Lessons</w:t>
            </w:r>
          </w:p>
        </w:tc>
        <w:tc>
          <w:tcPr>
            <w:tcW w:w="1133" w:type="dxa"/>
          </w:tcPr>
          <w:p w14:paraId="0D4F6F1E" w14:textId="77777777" w:rsidR="00DC1FE5" w:rsidRDefault="00D31A4C">
            <w:pPr>
              <w:pStyle w:val="TableParagraph"/>
              <w:spacing w:before="154"/>
              <w:ind w:left="661"/>
              <w:rPr>
                <w:sz w:val="18"/>
              </w:rPr>
            </w:pPr>
            <w:r>
              <w:rPr>
                <w:sz w:val="18"/>
              </w:rPr>
              <w:t>2.0</w:t>
            </w:r>
          </w:p>
        </w:tc>
        <w:tc>
          <w:tcPr>
            <w:tcW w:w="852" w:type="dxa"/>
            <w:tcBorders>
              <w:right w:val="single" w:sz="4" w:space="0" w:color="000000"/>
            </w:tcBorders>
          </w:tcPr>
          <w:p w14:paraId="0D4F6F1F" w14:textId="77777777" w:rsidR="00DC1FE5" w:rsidRDefault="00DC1FE5">
            <w:pPr>
              <w:pStyle w:val="TableParagraph"/>
              <w:rPr>
                <w:rFonts w:ascii="Times New Roman"/>
                <w:sz w:val="18"/>
              </w:rPr>
            </w:pPr>
          </w:p>
        </w:tc>
        <w:tc>
          <w:tcPr>
            <w:tcW w:w="991" w:type="dxa"/>
            <w:tcBorders>
              <w:left w:val="single" w:sz="4" w:space="0" w:color="000000"/>
            </w:tcBorders>
          </w:tcPr>
          <w:p w14:paraId="0D4F6F20" w14:textId="77777777" w:rsidR="00DC1FE5" w:rsidRDefault="00DC1FE5">
            <w:pPr>
              <w:pStyle w:val="TableParagraph"/>
              <w:rPr>
                <w:rFonts w:ascii="Times New Roman"/>
                <w:sz w:val="18"/>
              </w:rPr>
            </w:pPr>
          </w:p>
        </w:tc>
      </w:tr>
      <w:tr w:rsidR="00DC1FE5" w14:paraId="0D4F6F23" w14:textId="77777777">
        <w:trPr>
          <w:trHeight w:val="342"/>
        </w:trPr>
        <w:tc>
          <w:tcPr>
            <w:tcW w:w="10316" w:type="dxa"/>
            <w:gridSpan w:val="6"/>
            <w:shd w:val="clear" w:color="auto" w:fill="F2F2F2"/>
          </w:tcPr>
          <w:p w14:paraId="0D4F6F22" w14:textId="77777777" w:rsidR="00DC1FE5" w:rsidRDefault="00D31A4C">
            <w:pPr>
              <w:pStyle w:val="TableParagraph"/>
              <w:spacing w:before="52"/>
              <w:ind w:left="2908"/>
              <w:rPr>
                <w:b/>
                <w:sz w:val="20"/>
              </w:rPr>
            </w:pPr>
            <w:r>
              <w:rPr>
                <w:b/>
                <w:sz w:val="20"/>
              </w:rPr>
              <w:t>Ground Training</w:t>
            </w:r>
          </w:p>
        </w:tc>
      </w:tr>
      <w:tr w:rsidR="00DC1FE5" w14:paraId="0D4F6F2A" w14:textId="77777777">
        <w:trPr>
          <w:trHeight w:val="553"/>
        </w:trPr>
        <w:tc>
          <w:tcPr>
            <w:tcW w:w="1102" w:type="dxa"/>
          </w:tcPr>
          <w:p w14:paraId="0D4F6F24" w14:textId="77777777" w:rsidR="00DC1FE5" w:rsidRDefault="00D31A4C">
            <w:pPr>
              <w:pStyle w:val="TableParagraph"/>
              <w:spacing w:before="56"/>
              <w:ind w:left="107"/>
              <w:rPr>
                <w:sz w:val="18"/>
              </w:rPr>
            </w:pPr>
            <w:r>
              <w:rPr>
                <w:sz w:val="18"/>
              </w:rPr>
              <w:t>TE1-2</w:t>
            </w:r>
          </w:p>
        </w:tc>
        <w:tc>
          <w:tcPr>
            <w:tcW w:w="1702" w:type="dxa"/>
            <w:tcBorders>
              <w:right w:val="single" w:sz="4" w:space="0" w:color="000000"/>
            </w:tcBorders>
          </w:tcPr>
          <w:p w14:paraId="0D4F6F25" w14:textId="77777777" w:rsidR="00DC1FE5" w:rsidRDefault="00D31A4C">
            <w:pPr>
              <w:pStyle w:val="TableParagraph"/>
              <w:spacing w:before="56"/>
              <w:ind w:left="54" w:right="292"/>
              <w:rPr>
                <w:sz w:val="18"/>
              </w:rPr>
            </w:pPr>
            <w:r>
              <w:rPr>
                <w:sz w:val="18"/>
              </w:rPr>
              <w:t>Part 61T &amp; MOS unit FIR-TE1</w:t>
            </w:r>
          </w:p>
        </w:tc>
        <w:tc>
          <w:tcPr>
            <w:tcW w:w="4536" w:type="dxa"/>
            <w:tcBorders>
              <w:left w:val="single" w:sz="4" w:space="0" w:color="000000"/>
            </w:tcBorders>
          </w:tcPr>
          <w:p w14:paraId="0D4F6F26" w14:textId="77777777" w:rsidR="00DC1FE5" w:rsidRDefault="00D31A4C">
            <w:pPr>
              <w:pStyle w:val="TableParagraph"/>
              <w:spacing w:before="51" w:line="247" w:lineRule="auto"/>
              <w:ind w:left="109" w:right="518"/>
              <w:rPr>
                <w:sz w:val="18"/>
              </w:rPr>
            </w:pPr>
            <w:r>
              <w:rPr>
                <w:rFonts w:ascii="Times New Roman"/>
                <w:w w:val="96"/>
                <w:sz w:val="2"/>
              </w:rPr>
              <w:t>9T</w:t>
            </w:r>
            <w:r>
              <w:rPr>
                <w:b/>
                <w:w w:val="99"/>
                <w:sz w:val="18"/>
              </w:rPr>
              <w:t>Brief</w:t>
            </w:r>
            <w:r>
              <w:rPr>
                <w:b/>
                <w:sz w:val="18"/>
              </w:rPr>
              <w:t>ing</w:t>
            </w:r>
            <w:r>
              <w:rPr>
                <w:rFonts w:ascii="Times New Roman"/>
                <w:w w:val="96"/>
                <w:sz w:val="2"/>
              </w:rPr>
              <w:t>9T</w:t>
            </w:r>
            <w:r>
              <w:rPr>
                <w:rFonts w:ascii="Times New Roman"/>
                <w:sz w:val="2"/>
              </w:rPr>
              <w:t xml:space="preserve">          </w:t>
            </w:r>
            <w:r>
              <w:rPr>
                <w:sz w:val="18"/>
              </w:rPr>
              <w:t>- Pr</w:t>
            </w:r>
            <w:r>
              <w:rPr>
                <w:w w:val="99"/>
                <w:sz w:val="18"/>
              </w:rPr>
              <w:t>i</w:t>
            </w:r>
            <w:r>
              <w:rPr>
                <w:sz w:val="18"/>
              </w:rPr>
              <w:t>v</w:t>
            </w:r>
            <w:r>
              <w:rPr>
                <w:w w:val="99"/>
                <w:sz w:val="18"/>
              </w:rPr>
              <w:t>ileges</w:t>
            </w:r>
            <w:r>
              <w:rPr>
                <w:sz w:val="18"/>
              </w:rPr>
              <w:t xml:space="preserve"> </w:t>
            </w:r>
            <w:r>
              <w:rPr>
                <w:w w:val="99"/>
                <w:sz w:val="18"/>
              </w:rPr>
              <w:t>and</w:t>
            </w:r>
            <w:r>
              <w:rPr>
                <w:sz w:val="18"/>
              </w:rPr>
              <w:t xml:space="preserve"> </w:t>
            </w:r>
            <w:r>
              <w:rPr>
                <w:w w:val="99"/>
                <w:sz w:val="18"/>
              </w:rPr>
              <w:t>limi</w:t>
            </w:r>
            <w:r>
              <w:rPr>
                <w:sz w:val="18"/>
              </w:rPr>
              <w:t>tat</w:t>
            </w:r>
            <w:r>
              <w:rPr>
                <w:w w:val="99"/>
                <w:sz w:val="18"/>
              </w:rPr>
              <w:t>ion</w:t>
            </w:r>
            <w:r>
              <w:rPr>
                <w:sz w:val="18"/>
              </w:rPr>
              <w:t xml:space="preserve">s of </w:t>
            </w:r>
            <w:r>
              <w:rPr>
                <w:w w:val="99"/>
                <w:sz w:val="18"/>
              </w:rPr>
              <w:t>a</w:t>
            </w:r>
            <w:r>
              <w:rPr>
                <w:sz w:val="18"/>
              </w:rPr>
              <w:t xml:space="preserve"> </w:t>
            </w:r>
            <w:r>
              <w:rPr>
                <w:w w:val="99"/>
                <w:sz w:val="18"/>
              </w:rPr>
              <w:t>grade</w:t>
            </w:r>
            <w:r>
              <w:rPr>
                <w:sz w:val="18"/>
              </w:rPr>
              <w:t xml:space="preserve"> </w:t>
            </w:r>
            <w:r>
              <w:rPr>
                <w:w w:val="99"/>
                <w:sz w:val="18"/>
              </w:rPr>
              <w:t xml:space="preserve">1 </w:t>
            </w:r>
            <w:r>
              <w:rPr>
                <w:sz w:val="18"/>
              </w:rPr>
              <w:t>training endorsement</w:t>
            </w:r>
          </w:p>
        </w:tc>
        <w:tc>
          <w:tcPr>
            <w:tcW w:w="1133" w:type="dxa"/>
          </w:tcPr>
          <w:p w14:paraId="0D4F6F27" w14:textId="77777777" w:rsidR="00DC1FE5" w:rsidRDefault="00D31A4C">
            <w:pPr>
              <w:pStyle w:val="TableParagraph"/>
              <w:spacing w:before="154"/>
              <w:ind w:left="661"/>
              <w:rPr>
                <w:sz w:val="18"/>
              </w:rPr>
            </w:pPr>
            <w:r>
              <w:rPr>
                <w:sz w:val="18"/>
              </w:rPr>
              <w:t>1.0</w:t>
            </w:r>
          </w:p>
        </w:tc>
        <w:tc>
          <w:tcPr>
            <w:tcW w:w="852" w:type="dxa"/>
            <w:tcBorders>
              <w:right w:val="single" w:sz="4" w:space="0" w:color="000000"/>
            </w:tcBorders>
          </w:tcPr>
          <w:p w14:paraId="0D4F6F28" w14:textId="77777777" w:rsidR="00DC1FE5" w:rsidRDefault="00DC1FE5">
            <w:pPr>
              <w:pStyle w:val="TableParagraph"/>
              <w:rPr>
                <w:rFonts w:ascii="Times New Roman"/>
                <w:sz w:val="18"/>
              </w:rPr>
            </w:pPr>
          </w:p>
        </w:tc>
        <w:tc>
          <w:tcPr>
            <w:tcW w:w="991" w:type="dxa"/>
            <w:tcBorders>
              <w:left w:val="single" w:sz="4" w:space="0" w:color="000000"/>
            </w:tcBorders>
          </w:tcPr>
          <w:p w14:paraId="0D4F6F29" w14:textId="77777777" w:rsidR="00DC1FE5" w:rsidRDefault="00DC1FE5">
            <w:pPr>
              <w:pStyle w:val="TableParagraph"/>
              <w:rPr>
                <w:rFonts w:ascii="Times New Roman"/>
                <w:sz w:val="18"/>
              </w:rPr>
            </w:pPr>
          </w:p>
        </w:tc>
      </w:tr>
      <w:tr w:rsidR="00DC1FE5" w14:paraId="0D4F6F31" w14:textId="77777777">
        <w:trPr>
          <w:trHeight w:val="733"/>
        </w:trPr>
        <w:tc>
          <w:tcPr>
            <w:tcW w:w="1102" w:type="dxa"/>
          </w:tcPr>
          <w:p w14:paraId="0D4F6F2B" w14:textId="77777777" w:rsidR="00DC1FE5" w:rsidRDefault="00D31A4C">
            <w:pPr>
              <w:pStyle w:val="TableParagraph"/>
              <w:spacing w:before="56"/>
              <w:ind w:left="107"/>
              <w:rPr>
                <w:sz w:val="18"/>
              </w:rPr>
            </w:pPr>
            <w:r>
              <w:rPr>
                <w:sz w:val="18"/>
              </w:rPr>
              <w:t>TE1-3</w:t>
            </w:r>
          </w:p>
        </w:tc>
        <w:tc>
          <w:tcPr>
            <w:tcW w:w="1702" w:type="dxa"/>
            <w:tcBorders>
              <w:right w:val="single" w:sz="4" w:space="0" w:color="000000"/>
            </w:tcBorders>
          </w:tcPr>
          <w:p w14:paraId="0D4F6F2C" w14:textId="77777777" w:rsidR="00DC1FE5" w:rsidRDefault="00D31A4C">
            <w:pPr>
              <w:pStyle w:val="TableParagraph"/>
              <w:spacing w:before="56"/>
              <w:ind w:left="54" w:right="157"/>
              <w:rPr>
                <w:sz w:val="18"/>
              </w:rPr>
            </w:pPr>
            <w:r>
              <w:rPr>
                <w:sz w:val="18"/>
              </w:rPr>
              <w:t>FIR4.6;FIR-TE1.5; FIR-TE1.7; FIR- TE1.9</w:t>
            </w:r>
          </w:p>
        </w:tc>
        <w:tc>
          <w:tcPr>
            <w:tcW w:w="4536" w:type="dxa"/>
            <w:tcBorders>
              <w:left w:val="single" w:sz="4" w:space="0" w:color="000000"/>
            </w:tcBorders>
          </w:tcPr>
          <w:p w14:paraId="0D4F6F2D" w14:textId="77777777" w:rsidR="00DC1FE5" w:rsidRDefault="00D31A4C">
            <w:pPr>
              <w:pStyle w:val="TableParagraph"/>
              <w:spacing w:before="51" w:line="244" w:lineRule="auto"/>
              <w:ind w:left="109" w:right="589"/>
              <w:rPr>
                <w:sz w:val="18"/>
              </w:rPr>
            </w:pPr>
            <w:r>
              <w:rPr>
                <w:rFonts w:ascii="Times New Roman" w:hAnsi="Times New Roman"/>
                <w:w w:val="96"/>
                <w:sz w:val="2"/>
              </w:rPr>
              <w:t>9T</w:t>
            </w:r>
            <w:r>
              <w:rPr>
                <w:b/>
                <w:sz w:val="18"/>
              </w:rPr>
              <w:t>L</w:t>
            </w:r>
            <w:r>
              <w:rPr>
                <w:b/>
                <w:w w:val="99"/>
                <w:sz w:val="18"/>
              </w:rPr>
              <w:t>esso</w:t>
            </w:r>
            <w:r>
              <w:rPr>
                <w:b/>
                <w:sz w:val="18"/>
              </w:rPr>
              <w:t>n</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A</w:t>
            </w:r>
            <w:r>
              <w:rPr>
                <w:w w:val="99"/>
                <w:sz w:val="18"/>
              </w:rPr>
              <w:t>dmini</w:t>
            </w:r>
            <w:r>
              <w:rPr>
                <w:sz w:val="18"/>
              </w:rPr>
              <w:t>st</w:t>
            </w:r>
            <w:r>
              <w:rPr>
                <w:w w:val="99"/>
                <w:sz w:val="18"/>
              </w:rPr>
              <w:t>ration</w:t>
            </w:r>
            <w:r>
              <w:rPr>
                <w:sz w:val="18"/>
              </w:rPr>
              <w:t xml:space="preserve"> </w:t>
            </w:r>
            <w:r>
              <w:rPr>
                <w:w w:val="99"/>
                <w:sz w:val="18"/>
              </w:rPr>
              <w:t>pro</w:t>
            </w:r>
            <w:r>
              <w:rPr>
                <w:sz w:val="18"/>
              </w:rPr>
              <w:t>c</w:t>
            </w:r>
            <w:r>
              <w:rPr>
                <w:w w:val="99"/>
                <w:sz w:val="18"/>
              </w:rPr>
              <w:t>edure</w:t>
            </w:r>
            <w:r>
              <w:rPr>
                <w:sz w:val="18"/>
              </w:rPr>
              <w:t xml:space="preserve">s </w:t>
            </w:r>
            <w:r>
              <w:rPr>
                <w:w w:val="99"/>
                <w:sz w:val="18"/>
              </w:rPr>
              <w:t xml:space="preserve">and </w:t>
            </w:r>
            <w:r>
              <w:rPr>
                <w:sz w:val="18"/>
              </w:rPr>
              <w:t>responsibilities including issue of endorsements</w:t>
            </w:r>
          </w:p>
        </w:tc>
        <w:tc>
          <w:tcPr>
            <w:tcW w:w="1133" w:type="dxa"/>
          </w:tcPr>
          <w:p w14:paraId="0D4F6F2E" w14:textId="77777777" w:rsidR="00DC1FE5" w:rsidRDefault="00D31A4C">
            <w:pPr>
              <w:pStyle w:val="TableParagraph"/>
              <w:spacing w:before="154"/>
              <w:ind w:left="661"/>
              <w:rPr>
                <w:sz w:val="18"/>
              </w:rPr>
            </w:pPr>
            <w:r>
              <w:rPr>
                <w:sz w:val="18"/>
              </w:rPr>
              <w:t>2.0</w:t>
            </w:r>
          </w:p>
        </w:tc>
        <w:tc>
          <w:tcPr>
            <w:tcW w:w="852" w:type="dxa"/>
            <w:tcBorders>
              <w:right w:val="single" w:sz="4" w:space="0" w:color="000000"/>
            </w:tcBorders>
          </w:tcPr>
          <w:p w14:paraId="0D4F6F2F" w14:textId="77777777" w:rsidR="00DC1FE5" w:rsidRDefault="00DC1FE5">
            <w:pPr>
              <w:pStyle w:val="TableParagraph"/>
              <w:rPr>
                <w:rFonts w:ascii="Times New Roman"/>
                <w:sz w:val="18"/>
              </w:rPr>
            </w:pPr>
          </w:p>
        </w:tc>
        <w:tc>
          <w:tcPr>
            <w:tcW w:w="991" w:type="dxa"/>
            <w:tcBorders>
              <w:left w:val="single" w:sz="4" w:space="0" w:color="000000"/>
            </w:tcBorders>
          </w:tcPr>
          <w:p w14:paraId="0D4F6F30" w14:textId="77777777" w:rsidR="00DC1FE5" w:rsidRDefault="00DC1FE5">
            <w:pPr>
              <w:pStyle w:val="TableParagraph"/>
              <w:rPr>
                <w:rFonts w:ascii="Times New Roman"/>
                <w:sz w:val="18"/>
              </w:rPr>
            </w:pPr>
          </w:p>
        </w:tc>
      </w:tr>
      <w:tr w:rsidR="00DC1FE5" w14:paraId="0D4F6F38" w14:textId="77777777">
        <w:trPr>
          <w:trHeight w:val="553"/>
        </w:trPr>
        <w:tc>
          <w:tcPr>
            <w:tcW w:w="1102" w:type="dxa"/>
          </w:tcPr>
          <w:p w14:paraId="0D4F6F32" w14:textId="77777777" w:rsidR="00DC1FE5" w:rsidRDefault="00D31A4C">
            <w:pPr>
              <w:pStyle w:val="TableParagraph"/>
              <w:spacing w:before="56"/>
              <w:ind w:left="107"/>
              <w:rPr>
                <w:sz w:val="18"/>
              </w:rPr>
            </w:pPr>
            <w:r>
              <w:rPr>
                <w:sz w:val="18"/>
              </w:rPr>
              <w:t>TE1-4</w:t>
            </w:r>
          </w:p>
        </w:tc>
        <w:tc>
          <w:tcPr>
            <w:tcW w:w="1702" w:type="dxa"/>
            <w:tcBorders>
              <w:right w:val="single" w:sz="4" w:space="0" w:color="000000"/>
            </w:tcBorders>
          </w:tcPr>
          <w:p w14:paraId="0D4F6F33" w14:textId="77777777" w:rsidR="00DC1FE5" w:rsidRDefault="00D31A4C">
            <w:pPr>
              <w:pStyle w:val="TableParagraph"/>
              <w:spacing w:before="56"/>
              <w:ind w:left="54" w:right="332"/>
              <w:rPr>
                <w:sz w:val="18"/>
              </w:rPr>
            </w:pPr>
            <w:r>
              <w:rPr>
                <w:sz w:val="18"/>
              </w:rPr>
              <w:t>FIR-TE1.2; FIR- TE2; FIR-TE3</w:t>
            </w:r>
          </w:p>
        </w:tc>
        <w:tc>
          <w:tcPr>
            <w:tcW w:w="4536" w:type="dxa"/>
            <w:tcBorders>
              <w:left w:val="single" w:sz="4" w:space="0" w:color="000000"/>
              <w:bottom w:val="single" w:sz="4" w:space="0" w:color="000000"/>
            </w:tcBorders>
          </w:tcPr>
          <w:p w14:paraId="0D4F6F34" w14:textId="77777777" w:rsidR="00DC1FE5" w:rsidRDefault="00D31A4C">
            <w:pPr>
              <w:pStyle w:val="TableParagraph"/>
              <w:spacing w:before="51" w:line="247" w:lineRule="auto"/>
              <w:ind w:left="109" w:right="117"/>
              <w:rPr>
                <w:sz w:val="18"/>
              </w:rPr>
            </w:pPr>
            <w:r>
              <w:rPr>
                <w:rFonts w:ascii="Times New Roman"/>
                <w:w w:val="96"/>
                <w:sz w:val="2"/>
              </w:rPr>
              <w:t>9T</w:t>
            </w:r>
            <w:r>
              <w:rPr>
                <w:b/>
                <w:sz w:val="18"/>
              </w:rPr>
              <w:t>L</w:t>
            </w:r>
            <w:r>
              <w:rPr>
                <w:b/>
                <w:w w:val="99"/>
                <w:sz w:val="18"/>
              </w:rPr>
              <w:t>esso</w:t>
            </w:r>
            <w:r>
              <w:rPr>
                <w:b/>
                <w:sz w:val="18"/>
              </w:rPr>
              <w:t>n</w:t>
            </w:r>
            <w:r>
              <w:rPr>
                <w:rFonts w:ascii="Times New Roman"/>
                <w:w w:val="96"/>
                <w:sz w:val="2"/>
              </w:rPr>
              <w:t>9T</w:t>
            </w:r>
            <w:r>
              <w:rPr>
                <w:rFonts w:ascii="Times New Roman"/>
                <w:sz w:val="2"/>
              </w:rPr>
              <w:t xml:space="preserve">          </w:t>
            </w:r>
            <w:r>
              <w:rPr>
                <w:sz w:val="18"/>
              </w:rPr>
              <w:t>- S</w:t>
            </w:r>
            <w:r>
              <w:rPr>
                <w:w w:val="99"/>
                <w:sz w:val="18"/>
              </w:rPr>
              <w:t>uper</w:t>
            </w:r>
            <w:r>
              <w:rPr>
                <w:sz w:val="18"/>
              </w:rPr>
              <w:t>v</w:t>
            </w:r>
            <w:r>
              <w:rPr>
                <w:w w:val="99"/>
                <w:sz w:val="18"/>
              </w:rPr>
              <w:t>i</w:t>
            </w:r>
            <w:r>
              <w:rPr>
                <w:sz w:val="18"/>
              </w:rPr>
              <w:t>s</w:t>
            </w:r>
            <w:r>
              <w:rPr>
                <w:w w:val="99"/>
                <w:sz w:val="18"/>
              </w:rPr>
              <w:t>e</w:t>
            </w:r>
            <w:r>
              <w:rPr>
                <w:sz w:val="18"/>
              </w:rPr>
              <w:t xml:space="preserve"> </w:t>
            </w:r>
            <w:r>
              <w:rPr>
                <w:w w:val="99"/>
                <w:sz w:val="18"/>
              </w:rPr>
              <w:t>holder</w:t>
            </w:r>
            <w:r>
              <w:rPr>
                <w:sz w:val="18"/>
              </w:rPr>
              <w:t xml:space="preserve">s </w:t>
            </w:r>
            <w:r>
              <w:rPr>
                <w:w w:val="99"/>
                <w:sz w:val="18"/>
              </w:rPr>
              <w:t>o</w:t>
            </w:r>
            <w:r>
              <w:rPr>
                <w:sz w:val="18"/>
              </w:rPr>
              <w:t xml:space="preserve">f </w:t>
            </w:r>
            <w:r>
              <w:rPr>
                <w:w w:val="99"/>
                <w:sz w:val="18"/>
              </w:rPr>
              <w:t>grade</w:t>
            </w:r>
            <w:r>
              <w:rPr>
                <w:sz w:val="18"/>
              </w:rPr>
              <w:t xml:space="preserve"> </w:t>
            </w:r>
            <w:r>
              <w:rPr>
                <w:w w:val="99"/>
                <w:sz w:val="18"/>
              </w:rPr>
              <w:t>2</w:t>
            </w:r>
            <w:r>
              <w:rPr>
                <w:sz w:val="18"/>
              </w:rPr>
              <w:t xml:space="preserve"> </w:t>
            </w:r>
            <w:r>
              <w:rPr>
                <w:w w:val="99"/>
                <w:sz w:val="18"/>
              </w:rPr>
              <w:t>and</w:t>
            </w:r>
            <w:r>
              <w:rPr>
                <w:sz w:val="18"/>
              </w:rPr>
              <w:t xml:space="preserve"> </w:t>
            </w:r>
            <w:r>
              <w:rPr>
                <w:w w:val="99"/>
                <w:sz w:val="18"/>
              </w:rPr>
              <w:t>3</w:t>
            </w:r>
            <w:r>
              <w:rPr>
                <w:sz w:val="18"/>
              </w:rPr>
              <w:t xml:space="preserve"> t</w:t>
            </w:r>
            <w:r>
              <w:rPr>
                <w:w w:val="99"/>
                <w:sz w:val="18"/>
              </w:rPr>
              <w:t xml:space="preserve">raining </w:t>
            </w:r>
            <w:r>
              <w:rPr>
                <w:sz w:val="18"/>
              </w:rPr>
              <w:t>endorsements.</w:t>
            </w:r>
          </w:p>
        </w:tc>
        <w:tc>
          <w:tcPr>
            <w:tcW w:w="1133" w:type="dxa"/>
            <w:tcBorders>
              <w:bottom w:val="single" w:sz="4" w:space="0" w:color="000000"/>
            </w:tcBorders>
          </w:tcPr>
          <w:p w14:paraId="0D4F6F35" w14:textId="77777777" w:rsidR="00DC1FE5" w:rsidRDefault="00D31A4C">
            <w:pPr>
              <w:pStyle w:val="TableParagraph"/>
              <w:spacing w:before="154"/>
              <w:ind w:left="661"/>
              <w:rPr>
                <w:sz w:val="18"/>
              </w:rPr>
            </w:pPr>
            <w:r>
              <w:rPr>
                <w:sz w:val="18"/>
              </w:rPr>
              <w:t>2.0</w:t>
            </w:r>
          </w:p>
        </w:tc>
        <w:tc>
          <w:tcPr>
            <w:tcW w:w="852" w:type="dxa"/>
            <w:tcBorders>
              <w:bottom w:val="single" w:sz="4" w:space="0" w:color="000000"/>
              <w:right w:val="single" w:sz="4" w:space="0" w:color="000000"/>
            </w:tcBorders>
          </w:tcPr>
          <w:p w14:paraId="0D4F6F36" w14:textId="77777777" w:rsidR="00DC1FE5" w:rsidRDefault="00DC1FE5">
            <w:pPr>
              <w:pStyle w:val="TableParagraph"/>
              <w:rPr>
                <w:rFonts w:ascii="Times New Roman"/>
                <w:sz w:val="18"/>
              </w:rPr>
            </w:pPr>
          </w:p>
        </w:tc>
        <w:tc>
          <w:tcPr>
            <w:tcW w:w="991" w:type="dxa"/>
            <w:tcBorders>
              <w:left w:val="single" w:sz="4" w:space="0" w:color="000000"/>
              <w:bottom w:val="single" w:sz="4" w:space="0" w:color="000000"/>
            </w:tcBorders>
          </w:tcPr>
          <w:p w14:paraId="0D4F6F37" w14:textId="77777777" w:rsidR="00DC1FE5" w:rsidRDefault="00DC1FE5">
            <w:pPr>
              <w:pStyle w:val="TableParagraph"/>
              <w:rPr>
                <w:rFonts w:ascii="Times New Roman"/>
                <w:sz w:val="18"/>
              </w:rPr>
            </w:pPr>
          </w:p>
        </w:tc>
      </w:tr>
      <w:tr w:rsidR="00DC1FE5" w14:paraId="0D4F6F3A" w14:textId="77777777">
        <w:trPr>
          <w:trHeight w:val="438"/>
        </w:trPr>
        <w:tc>
          <w:tcPr>
            <w:tcW w:w="10316" w:type="dxa"/>
            <w:gridSpan w:val="6"/>
            <w:tcBorders>
              <w:right w:val="nil"/>
            </w:tcBorders>
            <w:shd w:val="clear" w:color="auto" w:fill="F2F2F2"/>
          </w:tcPr>
          <w:p w14:paraId="0D4F6F39" w14:textId="77777777" w:rsidR="00DC1FE5" w:rsidRDefault="00D31A4C">
            <w:pPr>
              <w:pStyle w:val="TableParagraph"/>
              <w:spacing w:before="92"/>
              <w:ind w:left="2888" w:right="2557"/>
              <w:jc w:val="center"/>
              <w:rPr>
                <w:b/>
                <w:sz w:val="18"/>
              </w:rPr>
            </w:pPr>
            <w:r>
              <w:rPr>
                <w:b/>
                <w:sz w:val="18"/>
              </w:rPr>
              <w:t>Ground and Flight Training – General Grade 1 standards</w:t>
            </w:r>
          </w:p>
        </w:tc>
      </w:tr>
      <w:tr w:rsidR="00DC1FE5" w14:paraId="0D4F6F41" w14:textId="77777777">
        <w:trPr>
          <w:trHeight w:val="733"/>
        </w:trPr>
        <w:tc>
          <w:tcPr>
            <w:tcW w:w="1102" w:type="dxa"/>
          </w:tcPr>
          <w:p w14:paraId="0D4F6F3B" w14:textId="77777777" w:rsidR="00DC1FE5" w:rsidRDefault="00D31A4C">
            <w:pPr>
              <w:pStyle w:val="TableParagraph"/>
              <w:spacing w:before="56"/>
              <w:ind w:left="107"/>
              <w:rPr>
                <w:sz w:val="18"/>
              </w:rPr>
            </w:pPr>
            <w:r>
              <w:rPr>
                <w:sz w:val="18"/>
              </w:rPr>
              <w:t>TE1-5</w:t>
            </w:r>
          </w:p>
        </w:tc>
        <w:tc>
          <w:tcPr>
            <w:tcW w:w="1702" w:type="dxa"/>
            <w:tcBorders>
              <w:right w:val="single" w:sz="4" w:space="0" w:color="000000"/>
            </w:tcBorders>
          </w:tcPr>
          <w:p w14:paraId="0D4F6F3C" w14:textId="77777777" w:rsidR="00DC1FE5" w:rsidRDefault="00D31A4C">
            <w:pPr>
              <w:pStyle w:val="TableParagraph"/>
              <w:spacing w:before="56"/>
              <w:ind w:left="54" w:right="332"/>
              <w:rPr>
                <w:sz w:val="18"/>
              </w:rPr>
            </w:pPr>
            <w:r>
              <w:rPr>
                <w:sz w:val="18"/>
              </w:rPr>
              <w:t>FIR-TE1.1; FIR- TE1.2; FIR4.1; FIR4.2;</w:t>
            </w:r>
          </w:p>
        </w:tc>
        <w:tc>
          <w:tcPr>
            <w:tcW w:w="4536" w:type="dxa"/>
            <w:tcBorders>
              <w:top w:val="single" w:sz="4" w:space="0" w:color="000000"/>
              <w:left w:val="single" w:sz="4" w:space="0" w:color="000000"/>
            </w:tcBorders>
          </w:tcPr>
          <w:p w14:paraId="0D4F6F3D" w14:textId="77777777" w:rsidR="00DC1FE5" w:rsidRDefault="00D31A4C">
            <w:pPr>
              <w:pStyle w:val="TableParagraph"/>
              <w:spacing w:before="51" w:line="244" w:lineRule="auto"/>
              <w:ind w:left="109" w:right="389"/>
              <w:rPr>
                <w:sz w:val="18"/>
              </w:rPr>
            </w:pPr>
            <w:r>
              <w:rPr>
                <w:rFonts w:ascii="Times New Roman"/>
                <w:w w:val="96"/>
                <w:sz w:val="2"/>
              </w:rPr>
              <w:t>9T</w:t>
            </w:r>
            <w:r>
              <w:rPr>
                <w:b/>
                <w:sz w:val="18"/>
              </w:rPr>
              <w:t xml:space="preserve">Long </w:t>
            </w:r>
            <w:r>
              <w:rPr>
                <w:b/>
                <w:w w:val="99"/>
                <w:sz w:val="18"/>
              </w:rPr>
              <w:t>Br</w:t>
            </w:r>
            <w:r>
              <w:rPr>
                <w:b/>
                <w:sz w:val="18"/>
              </w:rPr>
              <w:t>i</w:t>
            </w:r>
            <w:r>
              <w:rPr>
                <w:b/>
                <w:w w:val="99"/>
                <w:sz w:val="18"/>
              </w:rPr>
              <w:t xml:space="preserve">ef  </w:t>
            </w:r>
            <w:r>
              <w:rPr>
                <w:w w:val="99"/>
                <w:sz w:val="18"/>
              </w:rPr>
              <w:t>- Deli</w:t>
            </w:r>
            <w:r>
              <w:rPr>
                <w:sz w:val="18"/>
              </w:rPr>
              <w:t>v</w:t>
            </w:r>
            <w:r>
              <w:rPr>
                <w:w w:val="99"/>
                <w:sz w:val="18"/>
              </w:rPr>
              <w:t>er</w:t>
            </w:r>
            <w:r>
              <w:rPr>
                <w:sz w:val="18"/>
              </w:rPr>
              <w:t xml:space="preserve"> s</w:t>
            </w:r>
            <w:r>
              <w:rPr>
                <w:w w:val="99"/>
                <w:sz w:val="18"/>
              </w:rPr>
              <w:t>ele</w:t>
            </w:r>
            <w:r>
              <w:rPr>
                <w:sz w:val="18"/>
              </w:rPr>
              <w:t>ct</w:t>
            </w:r>
            <w:r>
              <w:rPr>
                <w:w w:val="99"/>
                <w:sz w:val="18"/>
              </w:rPr>
              <w:t>ed</w:t>
            </w:r>
            <w:r>
              <w:rPr>
                <w:sz w:val="18"/>
              </w:rPr>
              <w:t xml:space="preserve"> </w:t>
            </w:r>
            <w:r>
              <w:rPr>
                <w:w w:val="99"/>
                <w:sz w:val="18"/>
              </w:rPr>
              <w:t>long</w:t>
            </w:r>
            <w:r>
              <w:rPr>
                <w:sz w:val="18"/>
              </w:rPr>
              <w:t xml:space="preserve"> </w:t>
            </w:r>
            <w:r>
              <w:rPr>
                <w:w w:val="99"/>
                <w:sz w:val="18"/>
              </w:rPr>
              <w:t>brie</w:t>
            </w:r>
            <w:r>
              <w:rPr>
                <w:sz w:val="18"/>
              </w:rPr>
              <w:t>fs f</w:t>
            </w:r>
            <w:r>
              <w:rPr>
                <w:w w:val="99"/>
                <w:sz w:val="18"/>
              </w:rPr>
              <w:t xml:space="preserve">rom </w:t>
            </w:r>
            <w:r>
              <w:rPr>
                <w:sz w:val="18"/>
              </w:rPr>
              <w:t>t</w:t>
            </w:r>
            <w:r>
              <w:rPr>
                <w:w w:val="99"/>
                <w:sz w:val="18"/>
              </w:rPr>
              <w:t xml:space="preserve">he </w:t>
            </w:r>
            <w:r>
              <w:rPr>
                <w:sz w:val="18"/>
              </w:rPr>
              <w:t>RPL, PPL and CPL theory and flight syllabus</w:t>
            </w:r>
          </w:p>
        </w:tc>
        <w:tc>
          <w:tcPr>
            <w:tcW w:w="1133" w:type="dxa"/>
            <w:tcBorders>
              <w:top w:val="single" w:sz="4" w:space="0" w:color="000000"/>
            </w:tcBorders>
          </w:tcPr>
          <w:p w14:paraId="0D4F6F3E" w14:textId="77777777" w:rsidR="00DC1FE5" w:rsidRDefault="00D31A4C">
            <w:pPr>
              <w:pStyle w:val="TableParagraph"/>
              <w:spacing w:before="154"/>
              <w:ind w:left="661"/>
              <w:rPr>
                <w:sz w:val="18"/>
              </w:rPr>
            </w:pPr>
            <w:r>
              <w:rPr>
                <w:sz w:val="18"/>
              </w:rPr>
              <w:t>2.0</w:t>
            </w:r>
          </w:p>
        </w:tc>
        <w:tc>
          <w:tcPr>
            <w:tcW w:w="852" w:type="dxa"/>
            <w:tcBorders>
              <w:top w:val="single" w:sz="4" w:space="0" w:color="000000"/>
              <w:right w:val="single" w:sz="4" w:space="0" w:color="000000"/>
            </w:tcBorders>
          </w:tcPr>
          <w:p w14:paraId="0D4F6F3F" w14:textId="77777777" w:rsidR="00DC1FE5" w:rsidRDefault="00DC1FE5">
            <w:pPr>
              <w:pStyle w:val="TableParagraph"/>
              <w:rPr>
                <w:rFonts w:ascii="Times New Roman"/>
                <w:sz w:val="18"/>
              </w:rPr>
            </w:pPr>
          </w:p>
        </w:tc>
        <w:tc>
          <w:tcPr>
            <w:tcW w:w="991" w:type="dxa"/>
            <w:tcBorders>
              <w:top w:val="single" w:sz="4" w:space="0" w:color="000000"/>
              <w:left w:val="single" w:sz="4" w:space="0" w:color="000000"/>
            </w:tcBorders>
          </w:tcPr>
          <w:p w14:paraId="0D4F6F40" w14:textId="77777777" w:rsidR="00DC1FE5" w:rsidRDefault="00DC1FE5">
            <w:pPr>
              <w:pStyle w:val="TableParagraph"/>
              <w:rPr>
                <w:rFonts w:ascii="Times New Roman"/>
                <w:sz w:val="18"/>
              </w:rPr>
            </w:pPr>
          </w:p>
        </w:tc>
      </w:tr>
      <w:tr w:rsidR="00DC1FE5" w14:paraId="0D4F6F48" w14:textId="77777777">
        <w:trPr>
          <w:trHeight w:val="942"/>
        </w:trPr>
        <w:tc>
          <w:tcPr>
            <w:tcW w:w="1102" w:type="dxa"/>
          </w:tcPr>
          <w:p w14:paraId="0D4F6F42" w14:textId="77777777" w:rsidR="00DC1FE5" w:rsidRDefault="00D31A4C">
            <w:pPr>
              <w:pStyle w:val="TableParagraph"/>
              <w:spacing w:before="56"/>
              <w:ind w:left="107"/>
              <w:rPr>
                <w:sz w:val="18"/>
              </w:rPr>
            </w:pPr>
            <w:r>
              <w:rPr>
                <w:sz w:val="18"/>
              </w:rPr>
              <w:t>TE1-6</w:t>
            </w:r>
          </w:p>
        </w:tc>
        <w:tc>
          <w:tcPr>
            <w:tcW w:w="1702" w:type="dxa"/>
            <w:tcBorders>
              <w:right w:val="single" w:sz="4" w:space="0" w:color="000000"/>
            </w:tcBorders>
          </w:tcPr>
          <w:p w14:paraId="0D4F6F43" w14:textId="77777777" w:rsidR="00DC1FE5" w:rsidRDefault="00D31A4C">
            <w:pPr>
              <w:pStyle w:val="TableParagraph"/>
              <w:spacing w:before="56"/>
              <w:ind w:left="54" w:right="332"/>
              <w:rPr>
                <w:sz w:val="18"/>
              </w:rPr>
            </w:pPr>
            <w:r>
              <w:rPr>
                <w:sz w:val="18"/>
              </w:rPr>
              <w:t>FIR-TE1.1; FIR- TE1.2; FIR4.1; FIR4.3; FIR4.4; FIR4.5; F4.6</w:t>
            </w:r>
          </w:p>
        </w:tc>
        <w:tc>
          <w:tcPr>
            <w:tcW w:w="4536" w:type="dxa"/>
            <w:tcBorders>
              <w:left w:val="single" w:sz="4" w:space="0" w:color="000000"/>
            </w:tcBorders>
          </w:tcPr>
          <w:p w14:paraId="0D4F6F44" w14:textId="77777777" w:rsidR="00DC1FE5" w:rsidRDefault="00D31A4C">
            <w:pPr>
              <w:pStyle w:val="TableParagraph"/>
              <w:spacing w:before="51" w:line="242" w:lineRule="auto"/>
              <w:ind w:left="109" w:right="649"/>
              <w:rPr>
                <w:sz w:val="18"/>
              </w:rPr>
            </w:pPr>
            <w:r>
              <w:rPr>
                <w:rFonts w:ascii="Times New Roman" w:hAnsi="Times New Roman"/>
                <w:w w:val="96"/>
                <w:sz w:val="2"/>
              </w:rPr>
              <w:t>9T</w:t>
            </w:r>
            <w:r>
              <w:rPr>
                <w:b/>
                <w:sz w:val="18"/>
              </w:rPr>
              <w:t>P</w:t>
            </w:r>
            <w:r>
              <w:rPr>
                <w:b/>
                <w:w w:val="99"/>
                <w:sz w:val="18"/>
              </w:rPr>
              <w:t>re-f</w:t>
            </w:r>
            <w:r>
              <w:rPr>
                <w:b/>
                <w:sz w:val="18"/>
              </w:rPr>
              <w:t>ligh</w:t>
            </w:r>
            <w:r>
              <w:rPr>
                <w:b/>
                <w:w w:val="99"/>
                <w:sz w:val="18"/>
              </w:rPr>
              <w:t xml:space="preserve">t </w:t>
            </w:r>
            <w:r>
              <w:rPr>
                <w:b/>
                <w:sz w:val="18"/>
              </w:rPr>
              <w:t>b</w:t>
            </w:r>
            <w:r>
              <w:rPr>
                <w:b/>
                <w:w w:val="99"/>
                <w:sz w:val="18"/>
              </w:rPr>
              <w:t>r</w:t>
            </w:r>
            <w:r>
              <w:rPr>
                <w:b/>
                <w:sz w:val="18"/>
              </w:rPr>
              <w:t>i</w:t>
            </w:r>
            <w:r>
              <w:rPr>
                <w:b/>
                <w:w w:val="99"/>
                <w:sz w:val="18"/>
              </w:rPr>
              <w:t>ef a</w:t>
            </w:r>
            <w:r>
              <w:rPr>
                <w:b/>
                <w:sz w:val="18"/>
              </w:rPr>
              <w:t xml:space="preserve">nd </w:t>
            </w:r>
            <w:r>
              <w:rPr>
                <w:b/>
                <w:w w:val="99"/>
                <w:sz w:val="18"/>
              </w:rPr>
              <w:t>a</w:t>
            </w:r>
            <w:r>
              <w:rPr>
                <w:b/>
                <w:sz w:val="18"/>
              </w:rPr>
              <w:t>i</w:t>
            </w:r>
            <w:r>
              <w:rPr>
                <w:b/>
                <w:w w:val="99"/>
                <w:sz w:val="18"/>
              </w:rPr>
              <w:t>r</w:t>
            </w:r>
            <w:r>
              <w:rPr>
                <w:b/>
                <w:sz w:val="18"/>
              </w:rPr>
              <w:t>bo</w:t>
            </w:r>
            <w:r>
              <w:rPr>
                <w:b/>
                <w:w w:val="99"/>
                <w:sz w:val="18"/>
              </w:rPr>
              <w:t>r</w:t>
            </w:r>
            <w:r>
              <w:rPr>
                <w:b/>
                <w:sz w:val="18"/>
              </w:rPr>
              <w:t>n</w:t>
            </w:r>
            <w:r>
              <w:rPr>
                <w:b/>
                <w:w w:val="99"/>
                <w:sz w:val="18"/>
              </w:rPr>
              <w:t>e</w:t>
            </w:r>
            <w:r>
              <w:rPr>
                <w:b/>
                <w:sz w:val="18"/>
              </w:rPr>
              <w:t xml:space="preserve"> l</w:t>
            </w:r>
            <w:r>
              <w:rPr>
                <w:b/>
                <w:w w:val="99"/>
                <w:sz w:val="18"/>
              </w:rPr>
              <w:t>esso</w:t>
            </w:r>
            <w:r>
              <w:rPr>
                <w:b/>
                <w:sz w:val="18"/>
              </w:rPr>
              <w:t xml:space="preserve">n </w:t>
            </w:r>
            <w:r>
              <w:rPr>
                <w:w w:val="99"/>
                <w:sz w:val="18"/>
              </w:rPr>
              <w:t>–</w:t>
            </w:r>
            <w:r>
              <w:rPr>
                <w:sz w:val="18"/>
              </w:rPr>
              <w:t xml:space="preserve"> </w:t>
            </w:r>
            <w:r>
              <w:rPr>
                <w:w w:val="99"/>
                <w:sz w:val="18"/>
              </w:rPr>
              <w:t>deli</w:t>
            </w:r>
            <w:r>
              <w:rPr>
                <w:sz w:val="18"/>
              </w:rPr>
              <w:t>v</w:t>
            </w:r>
            <w:r>
              <w:rPr>
                <w:w w:val="99"/>
                <w:sz w:val="18"/>
              </w:rPr>
              <w:t xml:space="preserve">er </w:t>
            </w:r>
            <w:r>
              <w:rPr>
                <w:sz w:val="18"/>
              </w:rPr>
              <w:t>selected lessons from the RPL, PPL and CPL syllabus</w:t>
            </w:r>
          </w:p>
        </w:tc>
        <w:tc>
          <w:tcPr>
            <w:tcW w:w="1133" w:type="dxa"/>
          </w:tcPr>
          <w:p w14:paraId="0D4F6F45" w14:textId="77777777" w:rsidR="00DC1FE5" w:rsidRDefault="00D31A4C">
            <w:pPr>
              <w:pStyle w:val="TableParagraph"/>
              <w:spacing w:before="154"/>
              <w:ind w:left="661"/>
              <w:rPr>
                <w:sz w:val="18"/>
              </w:rPr>
            </w:pPr>
            <w:r>
              <w:rPr>
                <w:sz w:val="18"/>
              </w:rPr>
              <w:t>1.0</w:t>
            </w:r>
          </w:p>
        </w:tc>
        <w:tc>
          <w:tcPr>
            <w:tcW w:w="852" w:type="dxa"/>
            <w:tcBorders>
              <w:right w:val="single" w:sz="4" w:space="0" w:color="000000"/>
            </w:tcBorders>
          </w:tcPr>
          <w:p w14:paraId="0D4F6F46" w14:textId="77777777" w:rsidR="00DC1FE5" w:rsidRDefault="00D31A4C">
            <w:pPr>
              <w:pStyle w:val="TableParagraph"/>
              <w:spacing w:before="154"/>
              <w:ind w:right="152"/>
              <w:jc w:val="right"/>
              <w:rPr>
                <w:sz w:val="18"/>
              </w:rPr>
            </w:pPr>
            <w:r>
              <w:rPr>
                <w:w w:val="95"/>
                <w:sz w:val="18"/>
              </w:rPr>
              <w:t>1.5</w:t>
            </w:r>
          </w:p>
        </w:tc>
        <w:tc>
          <w:tcPr>
            <w:tcW w:w="991" w:type="dxa"/>
            <w:tcBorders>
              <w:left w:val="single" w:sz="4" w:space="0" w:color="000000"/>
            </w:tcBorders>
          </w:tcPr>
          <w:p w14:paraId="0D4F6F47" w14:textId="77777777" w:rsidR="00DC1FE5" w:rsidRDefault="00D31A4C">
            <w:pPr>
              <w:pStyle w:val="TableParagraph"/>
              <w:spacing w:before="154"/>
              <w:ind w:left="524"/>
              <w:rPr>
                <w:sz w:val="18"/>
              </w:rPr>
            </w:pPr>
            <w:r>
              <w:rPr>
                <w:sz w:val="18"/>
              </w:rPr>
              <w:t>1.5</w:t>
            </w:r>
          </w:p>
        </w:tc>
      </w:tr>
      <w:tr w:rsidR="00DC1FE5" w14:paraId="0D4F6F4A" w14:textId="77777777">
        <w:trPr>
          <w:trHeight w:val="344"/>
        </w:trPr>
        <w:tc>
          <w:tcPr>
            <w:tcW w:w="10316" w:type="dxa"/>
            <w:gridSpan w:val="6"/>
            <w:shd w:val="clear" w:color="auto" w:fill="F2F2F2"/>
          </w:tcPr>
          <w:p w14:paraId="0D4F6F49" w14:textId="77777777" w:rsidR="00DC1FE5" w:rsidRDefault="00D31A4C">
            <w:pPr>
              <w:pStyle w:val="TableParagraph"/>
              <w:spacing w:before="52"/>
              <w:ind w:left="2908"/>
              <w:rPr>
                <w:b/>
                <w:sz w:val="20"/>
              </w:rPr>
            </w:pPr>
            <w:r>
              <w:rPr>
                <w:b/>
                <w:sz w:val="20"/>
              </w:rPr>
              <w:t>Deliver instructor training for a grade 2 training endorsement</w:t>
            </w:r>
          </w:p>
        </w:tc>
      </w:tr>
      <w:tr w:rsidR="00DC1FE5" w14:paraId="0D4F6F51" w14:textId="77777777">
        <w:trPr>
          <w:trHeight w:val="551"/>
        </w:trPr>
        <w:tc>
          <w:tcPr>
            <w:tcW w:w="1102" w:type="dxa"/>
          </w:tcPr>
          <w:p w14:paraId="0D4F6F4B" w14:textId="77777777" w:rsidR="00DC1FE5" w:rsidRDefault="00D31A4C">
            <w:pPr>
              <w:pStyle w:val="TableParagraph"/>
              <w:spacing w:before="56"/>
              <w:ind w:left="107"/>
              <w:rPr>
                <w:sz w:val="18"/>
              </w:rPr>
            </w:pPr>
            <w:r>
              <w:rPr>
                <w:sz w:val="18"/>
              </w:rPr>
              <w:t>TE1-7</w:t>
            </w:r>
          </w:p>
        </w:tc>
        <w:tc>
          <w:tcPr>
            <w:tcW w:w="1702" w:type="dxa"/>
            <w:tcBorders>
              <w:right w:val="single" w:sz="4" w:space="0" w:color="000000"/>
            </w:tcBorders>
          </w:tcPr>
          <w:p w14:paraId="0D4F6F4C" w14:textId="77777777" w:rsidR="00DC1FE5" w:rsidRDefault="00D31A4C">
            <w:pPr>
              <w:pStyle w:val="TableParagraph"/>
              <w:spacing w:before="56"/>
              <w:ind w:left="54"/>
              <w:rPr>
                <w:sz w:val="18"/>
              </w:rPr>
            </w:pPr>
            <w:r>
              <w:rPr>
                <w:sz w:val="18"/>
              </w:rPr>
              <w:t>FIR-TE1.3</w:t>
            </w:r>
          </w:p>
        </w:tc>
        <w:tc>
          <w:tcPr>
            <w:tcW w:w="4536" w:type="dxa"/>
            <w:tcBorders>
              <w:left w:val="single" w:sz="4" w:space="0" w:color="000000"/>
            </w:tcBorders>
          </w:tcPr>
          <w:p w14:paraId="0D4F6F4D" w14:textId="77777777" w:rsidR="00DC1FE5" w:rsidRDefault="00D31A4C">
            <w:pPr>
              <w:pStyle w:val="TableParagraph"/>
              <w:spacing w:before="51" w:line="244" w:lineRule="auto"/>
              <w:ind w:left="109" w:right="437"/>
              <w:rPr>
                <w:sz w:val="18"/>
              </w:rPr>
            </w:pPr>
            <w:r>
              <w:rPr>
                <w:rFonts w:ascii="Times New Roman" w:hAnsi="Times New Roman"/>
                <w:w w:val="96"/>
                <w:sz w:val="2"/>
              </w:rPr>
              <w:t>9T</w:t>
            </w:r>
            <w:r>
              <w:rPr>
                <w:b/>
                <w:w w:val="99"/>
                <w:sz w:val="18"/>
              </w:rPr>
              <w:t>Rev</w:t>
            </w:r>
            <w:r>
              <w:rPr>
                <w:b/>
                <w:sz w:val="18"/>
              </w:rPr>
              <w:t>iew</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P</w:t>
            </w:r>
            <w:r>
              <w:rPr>
                <w:w w:val="99"/>
                <w:sz w:val="18"/>
              </w:rPr>
              <w:t>ar</w:t>
            </w:r>
            <w:r>
              <w:rPr>
                <w:sz w:val="18"/>
              </w:rPr>
              <w:t xml:space="preserve">t </w:t>
            </w:r>
            <w:r>
              <w:rPr>
                <w:w w:val="99"/>
                <w:sz w:val="18"/>
              </w:rPr>
              <w:t>61</w:t>
            </w:r>
            <w:r>
              <w:rPr>
                <w:sz w:val="18"/>
              </w:rPr>
              <w:t xml:space="preserve"> &amp; P</w:t>
            </w:r>
            <w:r>
              <w:rPr>
                <w:w w:val="99"/>
                <w:sz w:val="18"/>
              </w:rPr>
              <w:t>ar</w:t>
            </w:r>
            <w:r>
              <w:rPr>
                <w:sz w:val="18"/>
              </w:rPr>
              <w:t xml:space="preserve">t </w:t>
            </w:r>
            <w:r>
              <w:rPr>
                <w:w w:val="99"/>
                <w:sz w:val="18"/>
              </w:rPr>
              <w:t>61</w:t>
            </w:r>
            <w:r>
              <w:rPr>
                <w:sz w:val="18"/>
              </w:rPr>
              <w:t xml:space="preserve"> MOS f</w:t>
            </w:r>
            <w:r>
              <w:rPr>
                <w:w w:val="99"/>
                <w:sz w:val="18"/>
              </w:rPr>
              <w:t>or</w:t>
            </w:r>
            <w:r>
              <w:rPr>
                <w:sz w:val="18"/>
              </w:rPr>
              <w:t xml:space="preserve"> FI</w:t>
            </w:r>
            <w:r>
              <w:rPr>
                <w:w w:val="99"/>
                <w:sz w:val="18"/>
              </w:rPr>
              <w:t>R</w:t>
            </w:r>
            <w:r>
              <w:rPr>
                <w:sz w:val="18"/>
              </w:rPr>
              <w:t xml:space="preserve"> </w:t>
            </w:r>
            <w:r>
              <w:rPr>
                <w:w w:val="99"/>
                <w:sz w:val="18"/>
              </w:rPr>
              <w:t>and</w:t>
            </w:r>
            <w:r>
              <w:rPr>
                <w:sz w:val="18"/>
              </w:rPr>
              <w:t xml:space="preserve"> t</w:t>
            </w:r>
            <w:r>
              <w:rPr>
                <w:w w:val="99"/>
                <w:sz w:val="18"/>
              </w:rPr>
              <w:t xml:space="preserve">he </w:t>
            </w:r>
            <w:r>
              <w:rPr>
                <w:sz w:val="18"/>
              </w:rPr>
              <w:t>grade 2 training endorsement</w:t>
            </w:r>
          </w:p>
        </w:tc>
        <w:tc>
          <w:tcPr>
            <w:tcW w:w="1133" w:type="dxa"/>
          </w:tcPr>
          <w:p w14:paraId="0D4F6F4E" w14:textId="77777777" w:rsidR="00DC1FE5" w:rsidRDefault="00D31A4C">
            <w:pPr>
              <w:pStyle w:val="TableParagraph"/>
              <w:spacing w:before="154"/>
              <w:ind w:left="661"/>
              <w:rPr>
                <w:sz w:val="18"/>
              </w:rPr>
            </w:pPr>
            <w:r>
              <w:rPr>
                <w:sz w:val="18"/>
              </w:rPr>
              <w:t>1.0</w:t>
            </w:r>
          </w:p>
        </w:tc>
        <w:tc>
          <w:tcPr>
            <w:tcW w:w="852" w:type="dxa"/>
            <w:tcBorders>
              <w:right w:val="single" w:sz="4" w:space="0" w:color="000000"/>
            </w:tcBorders>
          </w:tcPr>
          <w:p w14:paraId="0D4F6F4F" w14:textId="77777777" w:rsidR="00DC1FE5" w:rsidRDefault="00DC1FE5">
            <w:pPr>
              <w:pStyle w:val="TableParagraph"/>
              <w:rPr>
                <w:rFonts w:ascii="Times New Roman"/>
                <w:sz w:val="18"/>
              </w:rPr>
            </w:pPr>
          </w:p>
        </w:tc>
        <w:tc>
          <w:tcPr>
            <w:tcW w:w="991" w:type="dxa"/>
            <w:tcBorders>
              <w:left w:val="single" w:sz="4" w:space="0" w:color="000000"/>
            </w:tcBorders>
          </w:tcPr>
          <w:p w14:paraId="0D4F6F50" w14:textId="77777777" w:rsidR="00DC1FE5" w:rsidRDefault="00DC1FE5">
            <w:pPr>
              <w:pStyle w:val="TableParagraph"/>
              <w:rPr>
                <w:rFonts w:ascii="Times New Roman"/>
                <w:sz w:val="18"/>
              </w:rPr>
            </w:pPr>
          </w:p>
        </w:tc>
      </w:tr>
      <w:tr w:rsidR="00DC1FE5" w14:paraId="0D4F6F58" w14:textId="77777777">
        <w:trPr>
          <w:trHeight w:val="733"/>
        </w:trPr>
        <w:tc>
          <w:tcPr>
            <w:tcW w:w="1102" w:type="dxa"/>
          </w:tcPr>
          <w:p w14:paraId="0D4F6F52" w14:textId="77777777" w:rsidR="00DC1FE5" w:rsidRDefault="00D31A4C">
            <w:pPr>
              <w:pStyle w:val="TableParagraph"/>
              <w:spacing w:before="56"/>
              <w:ind w:left="107"/>
              <w:rPr>
                <w:sz w:val="18"/>
              </w:rPr>
            </w:pPr>
            <w:r>
              <w:rPr>
                <w:sz w:val="18"/>
              </w:rPr>
              <w:t>TE1-8</w:t>
            </w:r>
          </w:p>
        </w:tc>
        <w:tc>
          <w:tcPr>
            <w:tcW w:w="1702" w:type="dxa"/>
            <w:tcBorders>
              <w:right w:val="single" w:sz="4" w:space="0" w:color="000000"/>
            </w:tcBorders>
          </w:tcPr>
          <w:p w14:paraId="0D4F6F53" w14:textId="77777777" w:rsidR="00DC1FE5" w:rsidRDefault="00D31A4C">
            <w:pPr>
              <w:pStyle w:val="TableParagraph"/>
              <w:spacing w:before="56"/>
              <w:ind w:left="54" w:right="349"/>
              <w:jc w:val="both"/>
              <w:rPr>
                <w:sz w:val="18"/>
              </w:rPr>
            </w:pPr>
            <w:r>
              <w:rPr>
                <w:sz w:val="18"/>
              </w:rPr>
              <w:t>FIR4.1; FIR4.3; FIR-TE1.3; FIR- TE1.4; FIR-TE2</w:t>
            </w:r>
          </w:p>
        </w:tc>
        <w:tc>
          <w:tcPr>
            <w:tcW w:w="4536" w:type="dxa"/>
            <w:tcBorders>
              <w:left w:val="single" w:sz="4" w:space="0" w:color="000000"/>
            </w:tcBorders>
          </w:tcPr>
          <w:p w14:paraId="0D4F6F54" w14:textId="77777777" w:rsidR="00DC1FE5" w:rsidRDefault="00D31A4C">
            <w:pPr>
              <w:pStyle w:val="TableParagraph"/>
              <w:spacing w:before="51" w:line="244" w:lineRule="auto"/>
              <w:ind w:left="109" w:right="558"/>
              <w:rPr>
                <w:sz w:val="18"/>
              </w:rPr>
            </w:pPr>
            <w:r>
              <w:rPr>
                <w:rFonts w:ascii="Times New Roman" w:hAnsi="Times New Roman"/>
                <w:w w:val="96"/>
                <w:sz w:val="2"/>
              </w:rPr>
              <w:t>9T</w:t>
            </w:r>
            <w:r>
              <w:rPr>
                <w:b/>
                <w:sz w:val="18"/>
              </w:rPr>
              <w:t>Tu</w:t>
            </w:r>
            <w:r>
              <w:rPr>
                <w:b/>
                <w:w w:val="99"/>
                <w:sz w:val="18"/>
              </w:rPr>
              <w:t>t</w:t>
            </w:r>
            <w:r>
              <w:rPr>
                <w:b/>
                <w:sz w:val="18"/>
              </w:rPr>
              <w:t>o</w:t>
            </w:r>
            <w:r>
              <w:rPr>
                <w:b/>
                <w:w w:val="99"/>
                <w:sz w:val="18"/>
              </w:rPr>
              <w:t>r</w:t>
            </w:r>
            <w:r>
              <w:rPr>
                <w:b/>
                <w:sz w:val="18"/>
              </w:rPr>
              <w:t>i</w:t>
            </w:r>
            <w:r>
              <w:rPr>
                <w:b/>
                <w:w w:val="99"/>
                <w:sz w:val="18"/>
              </w:rPr>
              <w:t>a</w:t>
            </w:r>
            <w:r>
              <w:rPr>
                <w:b/>
                <w:sz w:val="18"/>
              </w:rPr>
              <w:t>l</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Pr</w:t>
            </w:r>
            <w:r>
              <w:rPr>
                <w:w w:val="99"/>
                <w:sz w:val="18"/>
              </w:rPr>
              <w:t>eparing</w:t>
            </w:r>
            <w:r>
              <w:rPr>
                <w:sz w:val="18"/>
              </w:rPr>
              <w:t xml:space="preserve"> </w:t>
            </w:r>
            <w:r>
              <w:rPr>
                <w:w w:val="99"/>
                <w:sz w:val="18"/>
              </w:rPr>
              <w:t>les</w:t>
            </w:r>
            <w:r>
              <w:rPr>
                <w:sz w:val="18"/>
              </w:rPr>
              <w:t>s</w:t>
            </w:r>
            <w:r>
              <w:rPr>
                <w:w w:val="99"/>
                <w:sz w:val="18"/>
              </w:rPr>
              <w:t>on</w:t>
            </w:r>
            <w:r>
              <w:rPr>
                <w:sz w:val="18"/>
              </w:rPr>
              <w:t xml:space="preserve"> </w:t>
            </w:r>
            <w:r>
              <w:rPr>
                <w:w w:val="99"/>
                <w:sz w:val="18"/>
              </w:rPr>
              <w:t>plans</w:t>
            </w:r>
            <w:r>
              <w:rPr>
                <w:sz w:val="18"/>
              </w:rPr>
              <w:t xml:space="preserve"> </w:t>
            </w:r>
            <w:r>
              <w:rPr>
                <w:w w:val="99"/>
                <w:sz w:val="18"/>
              </w:rPr>
              <w:t>and</w:t>
            </w:r>
            <w:r>
              <w:rPr>
                <w:sz w:val="18"/>
              </w:rPr>
              <w:t xml:space="preserve"> </w:t>
            </w:r>
            <w:r>
              <w:rPr>
                <w:w w:val="99"/>
                <w:sz w:val="18"/>
              </w:rPr>
              <w:t>pre-</w:t>
            </w:r>
            <w:r>
              <w:rPr>
                <w:sz w:val="18"/>
              </w:rPr>
              <w:t>f</w:t>
            </w:r>
            <w:r>
              <w:rPr>
                <w:w w:val="99"/>
                <w:sz w:val="18"/>
              </w:rPr>
              <w:t xml:space="preserve">light </w:t>
            </w:r>
            <w:r>
              <w:rPr>
                <w:sz w:val="18"/>
              </w:rPr>
              <w:t>briefs for grade 2 training endorsement lessons</w:t>
            </w:r>
          </w:p>
        </w:tc>
        <w:tc>
          <w:tcPr>
            <w:tcW w:w="1133" w:type="dxa"/>
          </w:tcPr>
          <w:p w14:paraId="0D4F6F55" w14:textId="77777777" w:rsidR="00DC1FE5" w:rsidRDefault="00D31A4C">
            <w:pPr>
              <w:pStyle w:val="TableParagraph"/>
              <w:spacing w:before="154"/>
              <w:ind w:left="661"/>
              <w:rPr>
                <w:sz w:val="18"/>
              </w:rPr>
            </w:pPr>
            <w:r>
              <w:rPr>
                <w:sz w:val="18"/>
              </w:rPr>
              <w:t>1.5</w:t>
            </w:r>
          </w:p>
        </w:tc>
        <w:tc>
          <w:tcPr>
            <w:tcW w:w="852" w:type="dxa"/>
            <w:tcBorders>
              <w:right w:val="single" w:sz="4" w:space="0" w:color="000000"/>
            </w:tcBorders>
          </w:tcPr>
          <w:p w14:paraId="0D4F6F56" w14:textId="77777777" w:rsidR="00DC1FE5" w:rsidRDefault="00DC1FE5">
            <w:pPr>
              <w:pStyle w:val="TableParagraph"/>
              <w:rPr>
                <w:rFonts w:ascii="Times New Roman"/>
                <w:sz w:val="18"/>
              </w:rPr>
            </w:pPr>
          </w:p>
        </w:tc>
        <w:tc>
          <w:tcPr>
            <w:tcW w:w="991" w:type="dxa"/>
            <w:tcBorders>
              <w:left w:val="single" w:sz="4" w:space="0" w:color="000000"/>
            </w:tcBorders>
          </w:tcPr>
          <w:p w14:paraId="0D4F6F57" w14:textId="77777777" w:rsidR="00DC1FE5" w:rsidRDefault="00DC1FE5">
            <w:pPr>
              <w:pStyle w:val="TableParagraph"/>
              <w:rPr>
                <w:rFonts w:ascii="Times New Roman"/>
                <w:sz w:val="18"/>
              </w:rPr>
            </w:pPr>
          </w:p>
        </w:tc>
      </w:tr>
      <w:tr w:rsidR="00DC1FE5" w14:paraId="0D4F6F5F" w14:textId="77777777">
        <w:trPr>
          <w:trHeight w:val="736"/>
        </w:trPr>
        <w:tc>
          <w:tcPr>
            <w:tcW w:w="1102" w:type="dxa"/>
          </w:tcPr>
          <w:p w14:paraId="0D4F6F59" w14:textId="77777777" w:rsidR="00DC1FE5" w:rsidRDefault="00D31A4C">
            <w:pPr>
              <w:pStyle w:val="TableParagraph"/>
              <w:spacing w:before="58"/>
              <w:ind w:left="107"/>
              <w:rPr>
                <w:sz w:val="18"/>
              </w:rPr>
            </w:pPr>
            <w:r>
              <w:rPr>
                <w:sz w:val="18"/>
              </w:rPr>
              <w:t>TE1-9</w:t>
            </w:r>
          </w:p>
        </w:tc>
        <w:tc>
          <w:tcPr>
            <w:tcW w:w="1702" w:type="dxa"/>
            <w:tcBorders>
              <w:right w:val="single" w:sz="4" w:space="0" w:color="000000"/>
            </w:tcBorders>
          </w:tcPr>
          <w:p w14:paraId="0D4F6F5A" w14:textId="77777777" w:rsidR="00DC1FE5" w:rsidRDefault="00D31A4C">
            <w:pPr>
              <w:pStyle w:val="TableParagraph"/>
              <w:spacing w:before="58"/>
              <w:ind w:left="54" w:right="109"/>
              <w:rPr>
                <w:sz w:val="18"/>
              </w:rPr>
            </w:pPr>
            <w:r>
              <w:rPr>
                <w:sz w:val="18"/>
              </w:rPr>
              <w:t>FIR4.2; FIR-TE1.4; FIR-TE2</w:t>
            </w:r>
          </w:p>
        </w:tc>
        <w:tc>
          <w:tcPr>
            <w:tcW w:w="4536" w:type="dxa"/>
            <w:tcBorders>
              <w:left w:val="single" w:sz="4" w:space="0" w:color="000000"/>
            </w:tcBorders>
          </w:tcPr>
          <w:p w14:paraId="0D4F6F5B" w14:textId="77777777" w:rsidR="00DC1FE5" w:rsidRDefault="00D31A4C">
            <w:pPr>
              <w:pStyle w:val="TableParagraph"/>
              <w:spacing w:before="54" w:line="242" w:lineRule="auto"/>
              <w:ind w:left="109" w:right="658"/>
              <w:rPr>
                <w:sz w:val="18"/>
              </w:rPr>
            </w:pPr>
            <w:r>
              <w:rPr>
                <w:rFonts w:ascii="Times New Roman" w:hAnsi="Times New Roman"/>
                <w:w w:val="96"/>
                <w:sz w:val="2"/>
              </w:rPr>
              <w:t>9T</w:t>
            </w:r>
            <w:r>
              <w:rPr>
                <w:b/>
                <w:w w:val="99"/>
                <w:sz w:val="18"/>
              </w:rPr>
              <w:t>C</w:t>
            </w:r>
            <w:r>
              <w:rPr>
                <w:b/>
                <w:sz w:val="18"/>
              </w:rPr>
              <w:t>ondu</w:t>
            </w:r>
            <w:r>
              <w:rPr>
                <w:b/>
                <w:w w:val="99"/>
                <w:sz w:val="18"/>
              </w:rPr>
              <w:t xml:space="preserve">ct </w:t>
            </w:r>
            <w:r>
              <w:rPr>
                <w:b/>
                <w:sz w:val="18"/>
              </w:rPr>
              <w:t>g</w:t>
            </w:r>
            <w:r>
              <w:rPr>
                <w:b/>
                <w:w w:val="99"/>
                <w:sz w:val="18"/>
              </w:rPr>
              <w:t>r</w:t>
            </w:r>
            <w:r>
              <w:rPr>
                <w:b/>
                <w:sz w:val="18"/>
              </w:rPr>
              <w:t>ound t</w:t>
            </w:r>
            <w:r>
              <w:rPr>
                <w:b/>
                <w:w w:val="99"/>
                <w:sz w:val="18"/>
              </w:rPr>
              <w: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w:t>
            </w:r>
            <w:r>
              <w:rPr>
                <w:w w:val="99"/>
                <w:sz w:val="18"/>
              </w:rPr>
              <w:t>Demon</w:t>
            </w:r>
            <w:r>
              <w:rPr>
                <w:sz w:val="18"/>
              </w:rPr>
              <w:t>st</w:t>
            </w:r>
            <w:r>
              <w:rPr>
                <w:w w:val="99"/>
                <w:sz w:val="18"/>
              </w:rPr>
              <w:t>rate</w:t>
            </w:r>
            <w:r>
              <w:rPr>
                <w:sz w:val="18"/>
              </w:rPr>
              <w:t xml:space="preserve"> </w:t>
            </w:r>
            <w:r>
              <w:rPr>
                <w:w w:val="99"/>
                <w:sz w:val="18"/>
              </w:rPr>
              <w:t xml:space="preserve">and </w:t>
            </w:r>
            <w:r>
              <w:rPr>
                <w:sz w:val="18"/>
              </w:rPr>
              <w:t>monitor the conduct of KDR assessment – Demonstration and Read back</w:t>
            </w:r>
          </w:p>
        </w:tc>
        <w:tc>
          <w:tcPr>
            <w:tcW w:w="1133" w:type="dxa"/>
          </w:tcPr>
          <w:p w14:paraId="0D4F6F5C" w14:textId="77777777" w:rsidR="00DC1FE5" w:rsidRDefault="00D31A4C">
            <w:pPr>
              <w:pStyle w:val="TableParagraph"/>
              <w:spacing w:before="157"/>
              <w:ind w:left="661"/>
              <w:rPr>
                <w:sz w:val="18"/>
              </w:rPr>
            </w:pPr>
            <w:r>
              <w:rPr>
                <w:sz w:val="18"/>
              </w:rPr>
              <w:t>1.0</w:t>
            </w:r>
          </w:p>
        </w:tc>
        <w:tc>
          <w:tcPr>
            <w:tcW w:w="852" w:type="dxa"/>
            <w:tcBorders>
              <w:right w:val="single" w:sz="4" w:space="0" w:color="000000"/>
            </w:tcBorders>
          </w:tcPr>
          <w:p w14:paraId="0D4F6F5D" w14:textId="77777777" w:rsidR="00DC1FE5" w:rsidRDefault="00DC1FE5">
            <w:pPr>
              <w:pStyle w:val="TableParagraph"/>
              <w:rPr>
                <w:rFonts w:ascii="Times New Roman"/>
                <w:sz w:val="18"/>
              </w:rPr>
            </w:pPr>
          </w:p>
        </w:tc>
        <w:tc>
          <w:tcPr>
            <w:tcW w:w="991" w:type="dxa"/>
            <w:tcBorders>
              <w:left w:val="single" w:sz="4" w:space="0" w:color="000000"/>
            </w:tcBorders>
          </w:tcPr>
          <w:p w14:paraId="0D4F6F5E" w14:textId="77777777" w:rsidR="00DC1FE5" w:rsidRDefault="00DC1FE5">
            <w:pPr>
              <w:pStyle w:val="TableParagraph"/>
              <w:rPr>
                <w:rFonts w:ascii="Times New Roman"/>
                <w:sz w:val="18"/>
              </w:rPr>
            </w:pPr>
          </w:p>
        </w:tc>
      </w:tr>
      <w:tr w:rsidR="00DC1FE5" w14:paraId="0D4F6F66" w14:textId="77777777">
        <w:trPr>
          <w:trHeight w:val="735"/>
        </w:trPr>
        <w:tc>
          <w:tcPr>
            <w:tcW w:w="1102" w:type="dxa"/>
          </w:tcPr>
          <w:p w14:paraId="0D4F6F60" w14:textId="77777777" w:rsidR="00DC1FE5" w:rsidRDefault="00D31A4C">
            <w:pPr>
              <w:pStyle w:val="TableParagraph"/>
              <w:spacing w:before="56"/>
              <w:ind w:left="107"/>
              <w:rPr>
                <w:sz w:val="18"/>
              </w:rPr>
            </w:pPr>
            <w:r>
              <w:rPr>
                <w:sz w:val="18"/>
              </w:rPr>
              <w:t>TE1-10</w:t>
            </w:r>
          </w:p>
        </w:tc>
        <w:tc>
          <w:tcPr>
            <w:tcW w:w="1702" w:type="dxa"/>
            <w:tcBorders>
              <w:right w:val="single" w:sz="4" w:space="0" w:color="000000"/>
            </w:tcBorders>
          </w:tcPr>
          <w:p w14:paraId="0D4F6F61" w14:textId="77777777" w:rsidR="00DC1FE5" w:rsidRDefault="00D31A4C">
            <w:pPr>
              <w:pStyle w:val="TableParagraph"/>
              <w:spacing w:before="56"/>
              <w:ind w:left="54" w:right="109"/>
              <w:rPr>
                <w:sz w:val="18"/>
              </w:rPr>
            </w:pPr>
            <w:r>
              <w:rPr>
                <w:sz w:val="18"/>
              </w:rPr>
              <w:t>FIR4.2; FIR-TE1.4; FIR-TE2</w:t>
            </w:r>
          </w:p>
        </w:tc>
        <w:tc>
          <w:tcPr>
            <w:tcW w:w="4536" w:type="dxa"/>
            <w:tcBorders>
              <w:left w:val="single" w:sz="4" w:space="0" w:color="000000"/>
            </w:tcBorders>
          </w:tcPr>
          <w:p w14:paraId="0D4F6F62" w14:textId="77777777" w:rsidR="00DC1FE5" w:rsidRDefault="00D31A4C">
            <w:pPr>
              <w:pStyle w:val="TableParagraph"/>
              <w:spacing w:before="51" w:line="242" w:lineRule="auto"/>
              <w:ind w:left="109" w:right="209"/>
              <w:rPr>
                <w:sz w:val="18"/>
              </w:rPr>
            </w:pPr>
            <w:r>
              <w:rPr>
                <w:rFonts w:ascii="Times New Roman" w:hAnsi="Times New Roman"/>
                <w:w w:val="96"/>
                <w:sz w:val="2"/>
              </w:rPr>
              <w:t>9T</w:t>
            </w:r>
            <w:r>
              <w:rPr>
                <w:b/>
                <w:w w:val="99"/>
                <w:sz w:val="18"/>
              </w:rPr>
              <w:t>C</w:t>
            </w:r>
            <w:r>
              <w:rPr>
                <w:b/>
                <w:sz w:val="18"/>
              </w:rPr>
              <w:t>ondu</w:t>
            </w:r>
            <w:r>
              <w:rPr>
                <w:b/>
                <w:w w:val="99"/>
                <w:sz w:val="18"/>
              </w:rPr>
              <w:t xml:space="preserve">ct </w:t>
            </w:r>
            <w:r>
              <w:rPr>
                <w:b/>
                <w:sz w:val="18"/>
              </w:rPr>
              <w:t>g</w:t>
            </w:r>
            <w:r>
              <w:rPr>
                <w:b/>
                <w:w w:val="99"/>
                <w:sz w:val="18"/>
              </w:rPr>
              <w:t>r</w:t>
            </w:r>
            <w:r>
              <w:rPr>
                <w:b/>
                <w:sz w:val="18"/>
              </w:rPr>
              <w:t>ound t</w:t>
            </w:r>
            <w:r>
              <w:rPr>
                <w:b/>
                <w:w w:val="99"/>
                <w:sz w:val="18"/>
              </w:rPr>
              <w: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Br</w:t>
            </w:r>
            <w:r>
              <w:rPr>
                <w:w w:val="99"/>
                <w:sz w:val="18"/>
              </w:rPr>
              <w:t>i</w:t>
            </w:r>
            <w:r>
              <w:rPr>
                <w:sz w:val="18"/>
              </w:rPr>
              <w:t>ef t</w:t>
            </w:r>
            <w:r>
              <w:rPr>
                <w:w w:val="99"/>
                <w:sz w:val="18"/>
              </w:rPr>
              <w:t>he</w:t>
            </w:r>
            <w:r>
              <w:rPr>
                <w:sz w:val="18"/>
              </w:rPr>
              <w:t xml:space="preserve"> cont</w:t>
            </w:r>
            <w:r>
              <w:rPr>
                <w:w w:val="99"/>
                <w:sz w:val="18"/>
              </w:rPr>
              <w:t>e</w:t>
            </w:r>
            <w:r>
              <w:rPr>
                <w:sz w:val="18"/>
              </w:rPr>
              <w:t xml:space="preserve">nt </w:t>
            </w:r>
            <w:r>
              <w:rPr>
                <w:w w:val="99"/>
                <w:sz w:val="18"/>
              </w:rPr>
              <w:t xml:space="preserve">and </w:t>
            </w:r>
            <w:r>
              <w:rPr>
                <w:sz w:val="18"/>
              </w:rPr>
              <w:t>conduct of a flight review – Demonstration and Read back</w:t>
            </w:r>
          </w:p>
        </w:tc>
        <w:tc>
          <w:tcPr>
            <w:tcW w:w="1133" w:type="dxa"/>
          </w:tcPr>
          <w:p w14:paraId="0D4F6F63" w14:textId="77777777" w:rsidR="00DC1FE5" w:rsidRDefault="00D31A4C">
            <w:pPr>
              <w:pStyle w:val="TableParagraph"/>
              <w:spacing w:before="154"/>
              <w:ind w:left="661"/>
              <w:rPr>
                <w:sz w:val="18"/>
              </w:rPr>
            </w:pPr>
            <w:r>
              <w:rPr>
                <w:sz w:val="18"/>
              </w:rPr>
              <w:t>1.0</w:t>
            </w:r>
          </w:p>
        </w:tc>
        <w:tc>
          <w:tcPr>
            <w:tcW w:w="852" w:type="dxa"/>
            <w:tcBorders>
              <w:right w:val="single" w:sz="4" w:space="0" w:color="000000"/>
            </w:tcBorders>
          </w:tcPr>
          <w:p w14:paraId="0D4F6F64" w14:textId="77777777" w:rsidR="00DC1FE5" w:rsidRDefault="00DC1FE5">
            <w:pPr>
              <w:pStyle w:val="TableParagraph"/>
              <w:rPr>
                <w:rFonts w:ascii="Times New Roman"/>
                <w:sz w:val="18"/>
              </w:rPr>
            </w:pPr>
          </w:p>
        </w:tc>
        <w:tc>
          <w:tcPr>
            <w:tcW w:w="991" w:type="dxa"/>
            <w:tcBorders>
              <w:left w:val="single" w:sz="4" w:space="0" w:color="000000"/>
            </w:tcBorders>
          </w:tcPr>
          <w:p w14:paraId="0D4F6F65" w14:textId="77777777" w:rsidR="00DC1FE5" w:rsidRDefault="00DC1FE5">
            <w:pPr>
              <w:pStyle w:val="TableParagraph"/>
              <w:rPr>
                <w:rFonts w:ascii="Times New Roman"/>
                <w:sz w:val="18"/>
              </w:rPr>
            </w:pPr>
          </w:p>
        </w:tc>
      </w:tr>
      <w:tr w:rsidR="00DC1FE5" w14:paraId="0D4F6F6D" w14:textId="77777777">
        <w:trPr>
          <w:trHeight w:val="733"/>
        </w:trPr>
        <w:tc>
          <w:tcPr>
            <w:tcW w:w="1102" w:type="dxa"/>
          </w:tcPr>
          <w:p w14:paraId="0D4F6F67" w14:textId="77777777" w:rsidR="00DC1FE5" w:rsidRDefault="00D31A4C">
            <w:pPr>
              <w:pStyle w:val="TableParagraph"/>
              <w:spacing w:before="56"/>
              <w:ind w:left="107"/>
              <w:rPr>
                <w:sz w:val="18"/>
              </w:rPr>
            </w:pPr>
            <w:r>
              <w:rPr>
                <w:sz w:val="18"/>
              </w:rPr>
              <w:t>TE1-11</w:t>
            </w:r>
          </w:p>
        </w:tc>
        <w:tc>
          <w:tcPr>
            <w:tcW w:w="1702" w:type="dxa"/>
            <w:tcBorders>
              <w:right w:val="single" w:sz="4" w:space="0" w:color="000000"/>
            </w:tcBorders>
          </w:tcPr>
          <w:p w14:paraId="0D4F6F68" w14:textId="77777777" w:rsidR="00DC1FE5" w:rsidRDefault="00D31A4C">
            <w:pPr>
              <w:pStyle w:val="TableParagraph"/>
              <w:spacing w:before="56"/>
              <w:ind w:left="54" w:right="109"/>
              <w:rPr>
                <w:sz w:val="18"/>
              </w:rPr>
            </w:pPr>
            <w:r>
              <w:rPr>
                <w:sz w:val="18"/>
              </w:rPr>
              <w:t>FIR4.2; FIR-TE1.4; FIR-TE2</w:t>
            </w:r>
          </w:p>
        </w:tc>
        <w:tc>
          <w:tcPr>
            <w:tcW w:w="4536" w:type="dxa"/>
            <w:tcBorders>
              <w:left w:val="single" w:sz="4" w:space="0" w:color="000000"/>
            </w:tcBorders>
          </w:tcPr>
          <w:p w14:paraId="0D4F6F69" w14:textId="77777777" w:rsidR="00DC1FE5" w:rsidRDefault="00D31A4C">
            <w:pPr>
              <w:pStyle w:val="TableParagraph"/>
              <w:spacing w:before="51" w:line="242" w:lineRule="auto"/>
              <w:ind w:left="109" w:right="358"/>
              <w:rPr>
                <w:sz w:val="18"/>
              </w:rPr>
            </w:pPr>
            <w:r>
              <w:rPr>
                <w:rFonts w:ascii="Times New Roman" w:hAnsi="Times New Roman"/>
                <w:w w:val="96"/>
                <w:sz w:val="2"/>
              </w:rPr>
              <w:t>9T</w:t>
            </w:r>
            <w:r>
              <w:rPr>
                <w:b/>
                <w:w w:val="99"/>
                <w:sz w:val="18"/>
              </w:rPr>
              <w:t>C</w:t>
            </w:r>
            <w:r>
              <w:rPr>
                <w:b/>
                <w:sz w:val="18"/>
              </w:rPr>
              <w:t>ondu</w:t>
            </w:r>
            <w:r>
              <w:rPr>
                <w:b/>
                <w:w w:val="99"/>
                <w:sz w:val="18"/>
              </w:rPr>
              <w:t xml:space="preserve">ct </w:t>
            </w:r>
            <w:r>
              <w:rPr>
                <w:b/>
                <w:sz w:val="18"/>
              </w:rPr>
              <w:t>g</w:t>
            </w:r>
            <w:r>
              <w:rPr>
                <w:b/>
                <w:w w:val="99"/>
                <w:sz w:val="18"/>
              </w:rPr>
              <w:t>r</w:t>
            </w:r>
            <w:r>
              <w:rPr>
                <w:b/>
                <w:sz w:val="18"/>
              </w:rPr>
              <w:t>ound t</w:t>
            </w:r>
            <w:r>
              <w:rPr>
                <w:b/>
                <w:w w:val="99"/>
                <w:sz w:val="18"/>
              </w:rPr>
              <w: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w:t>
            </w:r>
            <w:r>
              <w:rPr>
                <w:w w:val="99"/>
                <w:sz w:val="18"/>
              </w:rPr>
              <w:t>Consider</w:t>
            </w:r>
            <w:r>
              <w:rPr>
                <w:sz w:val="18"/>
              </w:rPr>
              <w:t>at</w:t>
            </w:r>
            <w:r>
              <w:rPr>
                <w:w w:val="99"/>
                <w:sz w:val="18"/>
              </w:rPr>
              <w:t>ion</w:t>
            </w:r>
            <w:r>
              <w:rPr>
                <w:sz w:val="18"/>
              </w:rPr>
              <w:t xml:space="preserve">s </w:t>
            </w:r>
            <w:r>
              <w:rPr>
                <w:w w:val="99"/>
                <w:sz w:val="18"/>
              </w:rPr>
              <w:t xml:space="preserve">when </w:t>
            </w:r>
            <w:r>
              <w:rPr>
                <w:sz w:val="18"/>
              </w:rPr>
              <w:t>assessing a student pilot for first solo flight – Demonstration and Read back</w:t>
            </w:r>
          </w:p>
        </w:tc>
        <w:tc>
          <w:tcPr>
            <w:tcW w:w="1133" w:type="dxa"/>
          </w:tcPr>
          <w:p w14:paraId="0D4F6F6A" w14:textId="77777777" w:rsidR="00DC1FE5" w:rsidRDefault="00D31A4C">
            <w:pPr>
              <w:pStyle w:val="TableParagraph"/>
              <w:spacing w:before="154"/>
              <w:ind w:left="661"/>
              <w:rPr>
                <w:sz w:val="18"/>
              </w:rPr>
            </w:pPr>
            <w:r>
              <w:rPr>
                <w:sz w:val="18"/>
              </w:rPr>
              <w:t>1.0</w:t>
            </w:r>
          </w:p>
        </w:tc>
        <w:tc>
          <w:tcPr>
            <w:tcW w:w="852" w:type="dxa"/>
            <w:tcBorders>
              <w:right w:val="single" w:sz="4" w:space="0" w:color="000000"/>
            </w:tcBorders>
          </w:tcPr>
          <w:p w14:paraId="0D4F6F6B" w14:textId="77777777" w:rsidR="00DC1FE5" w:rsidRDefault="00DC1FE5">
            <w:pPr>
              <w:pStyle w:val="TableParagraph"/>
              <w:rPr>
                <w:rFonts w:ascii="Times New Roman"/>
                <w:sz w:val="18"/>
              </w:rPr>
            </w:pPr>
          </w:p>
        </w:tc>
        <w:tc>
          <w:tcPr>
            <w:tcW w:w="991" w:type="dxa"/>
            <w:tcBorders>
              <w:left w:val="single" w:sz="4" w:space="0" w:color="000000"/>
            </w:tcBorders>
          </w:tcPr>
          <w:p w14:paraId="0D4F6F6C" w14:textId="77777777" w:rsidR="00DC1FE5" w:rsidRDefault="00DC1FE5">
            <w:pPr>
              <w:pStyle w:val="TableParagraph"/>
              <w:rPr>
                <w:rFonts w:ascii="Times New Roman"/>
                <w:sz w:val="18"/>
              </w:rPr>
            </w:pPr>
          </w:p>
        </w:tc>
      </w:tr>
      <w:tr w:rsidR="00DC1FE5" w14:paraId="0D4F6F77" w14:textId="77777777">
        <w:trPr>
          <w:trHeight w:val="1355"/>
        </w:trPr>
        <w:tc>
          <w:tcPr>
            <w:tcW w:w="1102" w:type="dxa"/>
          </w:tcPr>
          <w:p w14:paraId="0D4F6F6E" w14:textId="77777777" w:rsidR="00DC1FE5" w:rsidRDefault="00D31A4C">
            <w:pPr>
              <w:pStyle w:val="TableParagraph"/>
              <w:spacing w:before="56"/>
              <w:ind w:left="107"/>
              <w:rPr>
                <w:sz w:val="18"/>
              </w:rPr>
            </w:pPr>
            <w:r>
              <w:rPr>
                <w:sz w:val="18"/>
              </w:rPr>
              <w:t>TE1-12</w:t>
            </w:r>
          </w:p>
        </w:tc>
        <w:tc>
          <w:tcPr>
            <w:tcW w:w="1702" w:type="dxa"/>
            <w:tcBorders>
              <w:right w:val="single" w:sz="4" w:space="0" w:color="000000"/>
            </w:tcBorders>
          </w:tcPr>
          <w:p w14:paraId="0D4F6F6F" w14:textId="77777777" w:rsidR="00DC1FE5" w:rsidRDefault="00D31A4C">
            <w:pPr>
              <w:pStyle w:val="TableParagraph"/>
              <w:spacing w:before="56"/>
              <w:ind w:left="54" w:right="109"/>
              <w:rPr>
                <w:sz w:val="18"/>
              </w:rPr>
            </w:pPr>
            <w:r>
              <w:rPr>
                <w:sz w:val="18"/>
              </w:rPr>
              <w:t>FIR4.4; FIR-TE1.1; FIR-TE1.4; FIR- TE2</w:t>
            </w:r>
          </w:p>
        </w:tc>
        <w:tc>
          <w:tcPr>
            <w:tcW w:w="4536" w:type="dxa"/>
            <w:tcBorders>
              <w:left w:val="single" w:sz="4" w:space="0" w:color="000000"/>
            </w:tcBorders>
          </w:tcPr>
          <w:p w14:paraId="0D4F6F70" w14:textId="77777777" w:rsidR="00DC1FE5" w:rsidRDefault="00D31A4C">
            <w:pPr>
              <w:pStyle w:val="TableParagraph"/>
              <w:spacing w:before="51" w:line="244" w:lineRule="auto"/>
              <w:ind w:left="109" w:right="2269"/>
              <w:rPr>
                <w:sz w:val="18"/>
              </w:rPr>
            </w:pPr>
            <w:r>
              <w:rPr>
                <w:rFonts w:ascii="Times New Roman" w:hAnsi="Times New Roman"/>
                <w:w w:val="96"/>
                <w:sz w:val="2"/>
              </w:rPr>
              <w:t>9T</w:t>
            </w:r>
            <w:r>
              <w:rPr>
                <w:b/>
                <w:w w:val="99"/>
                <w:sz w:val="18"/>
              </w:rPr>
              <w:t>C</w:t>
            </w:r>
            <w:r>
              <w:rPr>
                <w:b/>
                <w:sz w:val="18"/>
              </w:rPr>
              <w:t>ondu</w:t>
            </w:r>
            <w:r>
              <w:rPr>
                <w:b/>
                <w:w w:val="99"/>
                <w:sz w:val="18"/>
              </w:rPr>
              <w:t>ct f</w:t>
            </w:r>
            <w:r>
              <w:rPr>
                <w:b/>
                <w:sz w:val="18"/>
              </w:rPr>
              <w:t>ligh</w:t>
            </w:r>
            <w:r>
              <w:rPr>
                <w:b/>
                <w:w w:val="99"/>
                <w:sz w:val="18"/>
              </w:rPr>
              <w:t>t 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 xml:space="preserve">– </w:t>
            </w:r>
            <w:r>
              <w:rPr>
                <w:sz w:val="18"/>
              </w:rPr>
              <w:t>1 Conduct of flight review</w:t>
            </w:r>
          </w:p>
          <w:p w14:paraId="0D4F6F71" w14:textId="77777777" w:rsidR="00DC1FE5" w:rsidRDefault="00D31A4C">
            <w:pPr>
              <w:pStyle w:val="TableParagraph"/>
              <w:ind w:left="109" w:right="610"/>
              <w:rPr>
                <w:sz w:val="18"/>
              </w:rPr>
            </w:pPr>
            <w:r>
              <w:rPr>
                <w:sz w:val="18"/>
              </w:rPr>
              <w:t>2 Common faults and errors during flight review 3 Student first solo</w:t>
            </w:r>
          </w:p>
          <w:p w14:paraId="0D4F6F72" w14:textId="77777777" w:rsidR="00DC1FE5" w:rsidRDefault="00D31A4C">
            <w:pPr>
              <w:pStyle w:val="TableParagraph"/>
              <w:spacing w:line="206" w:lineRule="exact"/>
              <w:ind w:left="109"/>
              <w:rPr>
                <w:sz w:val="18"/>
              </w:rPr>
            </w:pPr>
            <w:r>
              <w:rPr>
                <w:sz w:val="18"/>
              </w:rPr>
              <w:t>Pre-flight briefing, airborne lessons, post flight briefing</w:t>
            </w:r>
          </w:p>
          <w:p w14:paraId="0D4F6F73" w14:textId="77777777" w:rsidR="00DC1FE5" w:rsidRDefault="00D31A4C">
            <w:pPr>
              <w:pStyle w:val="TableParagraph"/>
              <w:spacing w:line="207" w:lineRule="exact"/>
              <w:ind w:left="109"/>
              <w:rPr>
                <w:sz w:val="18"/>
              </w:rPr>
            </w:pPr>
            <w:r>
              <w:rPr>
                <w:sz w:val="18"/>
              </w:rPr>
              <w:t>– Demonstration and Read back</w:t>
            </w:r>
          </w:p>
        </w:tc>
        <w:tc>
          <w:tcPr>
            <w:tcW w:w="1133" w:type="dxa"/>
          </w:tcPr>
          <w:p w14:paraId="0D4F6F74" w14:textId="77777777" w:rsidR="00DC1FE5" w:rsidRDefault="00D31A4C">
            <w:pPr>
              <w:pStyle w:val="TableParagraph"/>
              <w:spacing w:before="154"/>
              <w:ind w:left="661"/>
              <w:rPr>
                <w:sz w:val="18"/>
              </w:rPr>
            </w:pPr>
            <w:r>
              <w:rPr>
                <w:sz w:val="18"/>
              </w:rPr>
              <w:t>1.5</w:t>
            </w:r>
          </w:p>
        </w:tc>
        <w:tc>
          <w:tcPr>
            <w:tcW w:w="852" w:type="dxa"/>
            <w:tcBorders>
              <w:right w:val="single" w:sz="4" w:space="0" w:color="000000"/>
            </w:tcBorders>
          </w:tcPr>
          <w:p w14:paraId="0D4F6F75" w14:textId="77777777" w:rsidR="00DC1FE5" w:rsidRDefault="00D31A4C">
            <w:pPr>
              <w:pStyle w:val="TableParagraph"/>
              <w:spacing w:before="154"/>
              <w:ind w:right="152"/>
              <w:jc w:val="right"/>
              <w:rPr>
                <w:sz w:val="18"/>
              </w:rPr>
            </w:pPr>
            <w:r>
              <w:rPr>
                <w:w w:val="95"/>
                <w:sz w:val="18"/>
              </w:rPr>
              <w:t>1.5</w:t>
            </w:r>
          </w:p>
        </w:tc>
        <w:tc>
          <w:tcPr>
            <w:tcW w:w="991" w:type="dxa"/>
            <w:tcBorders>
              <w:left w:val="single" w:sz="4" w:space="0" w:color="000000"/>
            </w:tcBorders>
          </w:tcPr>
          <w:p w14:paraId="0D4F6F76" w14:textId="77777777" w:rsidR="00DC1FE5" w:rsidRDefault="00D31A4C">
            <w:pPr>
              <w:pStyle w:val="TableParagraph"/>
              <w:spacing w:before="154"/>
              <w:ind w:left="315"/>
              <w:rPr>
                <w:sz w:val="18"/>
              </w:rPr>
            </w:pPr>
            <w:r>
              <w:rPr>
                <w:sz w:val="18"/>
              </w:rPr>
              <w:t>3.0</w:t>
            </w:r>
          </w:p>
        </w:tc>
      </w:tr>
      <w:tr w:rsidR="00DC1FE5" w14:paraId="0D4F6F79" w14:textId="77777777">
        <w:trPr>
          <w:trHeight w:val="344"/>
        </w:trPr>
        <w:tc>
          <w:tcPr>
            <w:tcW w:w="10316" w:type="dxa"/>
            <w:gridSpan w:val="6"/>
            <w:shd w:val="clear" w:color="auto" w:fill="F2F2F2"/>
          </w:tcPr>
          <w:p w14:paraId="0D4F6F78" w14:textId="77777777" w:rsidR="00DC1FE5" w:rsidRDefault="00D31A4C">
            <w:pPr>
              <w:pStyle w:val="TableParagraph"/>
              <w:spacing w:before="54"/>
              <w:ind w:left="2908"/>
              <w:rPr>
                <w:b/>
                <w:sz w:val="20"/>
              </w:rPr>
            </w:pPr>
            <w:r>
              <w:rPr>
                <w:b/>
                <w:sz w:val="20"/>
              </w:rPr>
              <w:t>Deliver instructor training for basic IF training (helicopter only)</w:t>
            </w:r>
          </w:p>
        </w:tc>
      </w:tr>
      <w:tr w:rsidR="00DC1FE5" w14:paraId="0D4F6F82" w14:textId="77777777">
        <w:trPr>
          <w:trHeight w:val="942"/>
        </w:trPr>
        <w:tc>
          <w:tcPr>
            <w:tcW w:w="1102" w:type="dxa"/>
          </w:tcPr>
          <w:p w14:paraId="0D4F6F7A" w14:textId="77777777" w:rsidR="00DC1FE5" w:rsidRDefault="00D31A4C">
            <w:pPr>
              <w:pStyle w:val="TableParagraph"/>
              <w:spacing w:before="56"/>
              <w:ind w:left="107"/>
              <w:rPr>
                <w:sz w:val="18"/>
              </w:rPr>
            </w:pPr>
            <w:r>
              <w:rPr>
                <w:sz w:val="18"/>
              </w:rPr>
              <w:t>TE1-13</w:t>
            </w:r>
          </w:p>
        </w:tc>
        <w:tc>
          <w:tcPr>
            <w:tcW w:w="1702" w:type="dxa"/>
            <w:tcBorders>
              <w:right w:val="single" w:sz="4" w:space="0" w:color="000000"/>
            </w:tcBorders>
          </w:tcPr>
          <w:p w14:paraId="0D4F6F7B" w14:textId="77777777" w:rsidR="00DC1FE5" w:rsidRDefault="00D31A4C">
            <w:pPr>
              <w:pStyle w:val="TableParagraph"/>
              <w:spacing w:before="56" w:line="207" w:lineRule="exact"/>
              <w:ind w:left="54"/>
              <w:rPr>
                <w:sz w:val="18"/>
              </w:rPr>
            </w:pPr>
            <w:r>
              <w:rPr>
                <w:sz w:val="18"/>
              </w:rPr>
              <w:t>FIR4.2; FIR-TE1.5;</w:t>
            </w:r>
          </w:p>
          <w:p w14:paraId="0D4F6F7C" w14:textId="77777777" w:rsidR="00DC1FE5" w:rsidRDefault="00D31A4C">
            <w:pPr>
              <w:pStyle w:val="TableParagraph"/>
              <w:ind w:left="54" w:right="342"/>
              <w:rPr>
                <w:sz w:val="18"/>
              </w:rPr>
            </w:pPr>
            <w:r>
              <w:rPr>
                <w:sz w:val="18"/>
              </w:rPr>
              <w:t>BIF gap training syllabus</w:t>
            </w:r>
          </w:p>
        </w:tc>
        <w:tc>
          <w:tcPr>
            <w:tcW w:w="4536" w:type="dxa"/>
            <w:tcBorders>
              <w:left w:val="single" w:sz="4" w:space="0" w:color="000000"/>
            </w:tcBorders>
          </w:tcPr>
          <w:p w14:paraId="0D4F6F7D" w14:textId="77777777" w:rsidR="00DC1FE5" w:rsidRDefault="00D31A4C">
            <w:pPr>
              <w:pStyle w:val="TableParagraph"/>
              <w:spacing w:before="51" w:line="242" w:lineRule="auto"/>
              <w:ind w:left="109" w:right="260"/>
              <w:rPr>
                <w:sz w:val="18"/>
              </w:rPr>
            </w:pPr>
            <w:r>
              <w:rPr>
                <w:rFonts w:ascii="Times New Roman" w:hAnsi="Times New Roman"/>
                <w:w w:val="96"/>
                <w:sz w:val="2"/>
              </w:rPr>
              <w:t>9T</w:t>
            </w:r>
            <w:r>
              <w:rPr>
                <w:b/>
                <w:w w:val="99"/>
                <w:sz w:val="18"/>
              </w:rPr>
              <w:t>C</w:t>
            </w:r>
            <w:r>
              <w:rPr>
                <w:b/>
                <w:sz w:val="18"/>
              </w:rPr>
              <w:t>ondu</w:t>
            </w:r>
            <w:r>
              <w:rPr>
                <w:b/>
                <w:w w:val="99"/>
                <w:sz w:val="18"/>
              </w:rPr>
              <w:t xml:space="preserve">ct </w:t>
            </w:r>
            <w:r>
              <w:rPr>
                <w:b/>
                <w:sz w:val="18"/>
              </w:rPr>
              <w:t>g</w:t>
            </w:r>
            <w:r>
              <w:rPr>
                <w:b/>
                <w:w w:val="99"/>
                <w:sz w:val="18"/>
              </w:rPr>
              <w:t>r</w:t>
            </w:r>
            <w:r>
              <w:rPr>
                <w:b/>
                <w:sz w:val="18"/>
              </w:rPr>
              <w:t>ound t</w:t>
            </w:r>
            <w:r>
              <w:rPr>
                <w:b/>
                <w:w w:val="99"/>
                <w:sz w:val="18"/>
              </w:rPr>
              <w: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w:t>
            </w:r>
            <w:r>
              <w:rPr>
                <w:w w:val="99"/>
                <w:sz w:val="18"/>
              </w:rPr>
              <w:t>Demon</w:t>
            </w:r>
            <w:r>
              <w:rPr>
                <w:sz w:val="18"/>
              </w:rPr>
              <w:t>st</w:t>
            </w:r>
            <w:r>
              <w:rPr>
                <w:w w:val="99"/>
                <w:sz w:val="18"/>
              </w:rPr>
              <w:t>rate</w:t>
            </w:r>
            <w:r>
              <w:rPr>
                <w:sz w:val="18"/>
              </w:rPr>
              <w:t xml:space="preserve"> t</w:t>
            </w:r>
            <w:r>
              <w:rPr>
                <w:w w:val="99"/>
                <w:sz w:val="18"/>
              </w:rPr>
              <w:t xml:space="preserve">hen </w:t>
            </w:r>
            <w:r>
              <w:rPr>
                <w:sz w:val="18"/>
              </w:rPr>
              <w:t>monitor aeronautical knowledge training in flight instrument systems and human factors pertaining to BIF detailed in schedule 3 of the Part 61 MOS</w:t>
            </w:r>
          </w:p>
        </w:tc>
        <w:tc>
          <w:tcPr>
            <w:tcW w:w="1133" w:type="dxa"/>
          </w:tcPr>
          <w:p w14:paraId="0D4F6F7E" w14:textId="77777777" w:rsidR="00DC1FE5" w:rsidRDefault="00DC1FE5">
            <w:pPr>
              <w:pStyle w:val="TableParagraph"/>
              <w:rPr>
                <w:b/>
                <w:sz w:val="20"/>
              </w:rPr>
            </w:pPr>
          </w:p>
          <w:p w14:paraId="0D4F6F7F" w14:textId="77777777" w:rsidR="00DC1FE5" w:rsidRDefault="00D31A4C">
            <w:pPr>
              <w:pStyle w:val="TableParagraph"/>
              <w:spacing w:before="138"/>
              <w:ind w:right="87"/>
              <w:jc w:val="right"/>
              <w:rPr>
                <w:sz w:val="18"/>
              </w:rPr>
            </w:pPr>
            <w:r>
              <w:rPr>
                <w:w w:val="95"/>
                <w:sz w:val="18"/>
              </w:rPr>
              <w:t>2.0</w:t>
            </w:r>
          </w:p>
        </w:tc>
        <w:tc>
          <w:tcPr>
            <w:tcW w:w="852" w:type="dxa"/>
            <w:tcBorders>
              <w:right w:val="single" w:sz="4" w:space="0" w:color="000000"/>
            </w:tcBorders>
          </w:tcPr>
          <w:p w14:paraId="0D4F6F80" w14:textId="77777777" w:rsidR="00DC1FE5" w:rsidRDefault="00DC1FE5">
            <w:pPr>
              <w:pStyle w:val="TableParagraph"/>
              <w:rPr>
                <w:rFonts w:ascii="Times New Roman"/>
                <w:sz w:val="18"/>
              </w:rPr>
            </w:pPr>
          </w:p>
        </w:tc>
        <w:tc>
          <w:tcPr>
            <w:tcW w:w="991" w:type="dxa"/>
            <w:tcBorders>
              <w:left w:val="single" w:sz="4" w:space="0" w:color="000000"/>
            </w:tcBorders>
          </w:tcPr>
          <w:p w14:paraId="0D4F6F81" w14:textId="77777777" w:rsidR="00DC1FE5" w:rsidRDefault="00DC1FE5">
            <w:pPr>
              <w:pStyle w:val="TableParagraph"/>
              <w:rPr>
                <w:rFonts w:ascii="Times New Roman"/>
                <w:sz w:val="18"/>
              </w:rPr>
            </w:pPr>
          </w:p>
        </w:tc>
      </w:tr>
    </w:tbl>
    <w:p w14:paraId="0D4F6F83" w14:textId="77777777" w:rsidR="00DC1FE5" w:rsidRDefault="00DC1FE5">
      <w:pPr>
        <w:rPr>
          <w:rFonts w:ascii="Times New Roman"/>
          <w:sz w:val="18"/>
        </w:rPr>
        <w:sectPr w:rsidR="00DC1FE5">
          <w:pgSz w:w="11910" w:h="16840"/>
          <w:pgMar w:top="1260" w:right="680" w:bottom="1080" w:left="620" w:header="859" w:footer="882" w:gutter="0"/>
          <w:cols w:space="720"/>
        </w:sectPr>
      </w:pPr>
    </w:p>
    <w:p w14:paraId="0D4F6F84" w14:textId="77777777" w:rsidR="00DC1FE5" w:rsidRDefault="00DC1FE5">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3"/>
        <w:gridCol w:w="852"/>
        <w:gridCol w:w="991"/>
      </w:tblGrid>
      <w:tr w:rsidR="00DC1FE5" w14:paraId="0D4F6F92" w14:textId="77777777">
        <w:trPr>
          <w:trHeight w:val="1153"/>
        </w:trPr>
        <w:tc>
          <w:tcPr>
            <w:tcW w:w="1102" w:type="dxa"/>
            <w:shd w:val="clear" w:color="auto" w:fill="C0C0C0"/>
          </w:tcPr>
          <w:p w14:paraId="0D4F6F85" w14:textId="77777777" w:rsidR="00DC1FE5" w:rsidRDefault="00DC1FE5">
            <w:pPr>
              <w:pStyle w:val="TableParagraph"/>
              <w:spacing w:before="6"/>
              <w:rPr>
                <w:b/>
                <w:sz w:val="29"/>
              </w:rPr>
            </w:pPr>
          </w:p>
          <w:p w14:paraId="0D4F6F86" w14:textId="77777777" w:rsidR="00DC1FE5" w:rsidRDefault="00D31A4C">
            <w:pPr>
              <w:pStyle w:val="TableParagraph"/>
              <w:ind w:left="110" w:right="74" w:firstLine="28"/>
              <w:rPr>
                <w:b/>
                <w:sz w:val="20"/>
              </w:rPr>
            </w:pPr>
            <w:r>
              <w:rPr>
                <w:b/>
                <w:sz w:val="20"/>
              </w:rPr>
              <w:t>LESSON NUMBER</w:t>
            </w:r>
          </w:p>
        </w:tc>
        <w:tc>
          <w:tcPr>
            <w:tcW w:w="1702" w:type="dxa"/>
            <w:tcBorders>
              <w:right w:val="single" w:sz="4" w:space="0" w:color="000000"/>
            </w:tcBorders>
            <w:shd w:val="clear" w:color="auto" w:fill="C0C0C0"/>
          </w:tcPr>
          <w:p w14:paraId="0D4F6F87" w14:textId="77777777" w:rsidR="00DC1FE5" w:rsidRDefault="00DC1FE5">
            <w:pPr>
              <w:pStyle w:val="TableParagraph"/>
              <w:rPr>
                <w:b/>
              </w:rPr>
            </w:pPr>
          </w:p>
          <w:p w14:paraId="0D4F6F88" w14:textId="77777777" w:rsidR="00DC1FE5" w:rsidRDefault="00DC1FE5">
            <w:pPr>
              <w:pStyle w:val="TableParagraph"/>
              <w:spacing w:before="6"/>
              <w:rPr>
                <w:b/>
                <w:sz w:val="17"/>
              </w:rPr>
            </w:pPr>
          </w:p>
          <w:p w14:paraId="0D4F6F89" w14:textId="77777777" w:rsidR="00DC1FE5" w:rsidRDefault="00D31A4C">
            <w:pPr>
              <w:pStyle w:val="TableParagraph"/>
              <w:ind w:left="390"/>
              <w:rPr>
                <w:b/>
                <w:sz w:val="20"/>
              </w:rPr>
            </w:pPr>
            <w:r>
              <w:rPr>
                <w:b/>
                <w:sz w:val="20"/>
              </w:rPr>
              <w:t>MOS REF</w:t>
            </w:r>
          </w:p>
        </w:tc>
        <w:tc>
          <w:tcPr>
            <w:tcW w:w="4536" w:type="dxa"/>
            <w:tcBorders>
              <w:left w:val="single" w:sz="4" w:space="0" w:color="000000"/>
            </w:tcBorders>
            <w:shd w:val="clear" w:color="auto" w:fill="C0C0C0"/>
          </w:tcPr>
          <w:p w14:paraId="0D4F6F8A" w14:textId="77777777" w:rsidR="00DC1FE5" w:rsidRDefault="00DC1FE5">
            <w:pPr>
              <w:pStyle w:val="TableParagraph"/>
              <w:rPr>
                <w:b/>
              </w:rPr>
            </w:pPr>
          </w:p>
          <w:p w14:paraId="0D4F6F8B" w14:textId="77777777" w:rsidR="00DC1FE5" w:rsidRDefault="00DC1FE5">
            <w:pPr>
              <w:pStyle w:val="TableParagraph"/>
              <w:spacing w:before="6"/>
              <w:rPr>
                <w:b/>
                <w:sz w:val="17"/>
              </w:rPr>
            </w:pPr>
          </w:p>
          <w:p w14:paraId="0D4F6F8C" w14:textId="77777777" w:rsidR="00DC1FE5" w:rsidRDefault="00D31A4C">
            <w:pPr>
              <w:pStyle w:val="TableParagraph"/>
              <w:ind w:left="601"/>
              <w:rPr>
                <w:b/>
                <w:sz w:val="20"/>
              </w:rPr>
            </w:pPr>
            <w:r>
              <w:rPr>
                <w:b/>
                <w:sz w:val="20"/>
              </w:rPr>
              <w:t>TRAINING SESSION DESCRIPTION</w:t>
            </w:r>
          </w:p>
        </w:tc>
        <w:tc>
          <w:tcPr>
            <w:tcW w:w="1133" w:type="dxa"/>
            <w:shd w:val="clear" w:color="auto" w:fill="C0C0C0"/>
          </w:tcPr>
          <w:p w14:paraId="0D4F6F8D" w14:textId="77777777" w:rsidR="00DC1FE5" w:rsidRDefault="00DC1FE5">
            <w:pPr>
              <w:pStyle w:val="TableParagraph"/>
              <w:spacing w:before="6"/>
              <w:rPr>
                <w:b/>
                <w:sz w:val="29"/>
              </w:rPr>
            </w:pPr>
          </w:p>
          <w:p w14:paraId="0D4F6F8E" w14:textId="77777777" w:rsidR="00DC1FE5" w:rsidRDefault="00D31A4C">
            <w:pPr>
              <w:pStyle w:val="TableParagraph"/>
              <w:ind w:left="202" w:right="84" w:hanging="82"/>
              <w:rPr>
                <w:b/>
                <w:sz w:val="20"/>
              </w:rPr>
            </w:pPr>
            <w:r>
              <w:rPr>
                <w:b/>
                <w:sz w:val="20"/>
              </w:rPr>
              <w:t>GROUND HOURS</w:t>
            </w:r>
          </w:p>
        </w:tc>
        <w:tc>
          <w:tcPr>
            <w:tcW w:w="852" w:type="dxa"/>
            <w:tcBorders>
              <w:right w:val="single" w:sz="4" w:space="0" w:color="000000"/>
            </w:tcBorders>
            <w:shd w:val="clear" w:color="auto" w:fill="C0C0C0"/>
          </w:tcPr>
          <w:p w14:paraId="0D4F6F8F" w14:textId="77777777" w:rsidR="00DC1FE5" w:rsidRDefault="00DC1FE5">
            <w:pPr>
              <w:pStyle w:val="TableParagraph"/>
              <w:spacing w:before="6"/>
              <w:rPr>
                <w:b/>
                <w:sz w:val="29"/>
              </w:rPr>
            </w:pPr>
          </w:p>
          <w:p w14:paraId="0D4F6F90" w14:textId="77777777" w:rsidR="00DC1FE5" w:rsidRDefault="00D31A4C">
            <w:pPr>
              <w:pStyle w:val="TableParagraph"/>
              <w:ind w:left="63" w:right="31" w:firstLine="84"/>
              <w:rPr>
                <w:b/>
                <w:sz w:val="20"/>
              </w:rPr>
            </w:pPr>
            <w:r>
              <w:rPr>
                <w:b/>
                <w:sz w:val="20"/>
              </w:rPr>
              <w:t>DUAL HOURS</w:t>
            </w:r>
          </w:p>
        </w:tc>
        <w:tc>
          <w:tcPr>
            <w:tcW w:w="991" w:type="dxa"/>
            <w:tcBorders>
              <w:left w:val="single" w:sz="4" w:space="0" w:color="000000"/>
            </w:tcBorders>
            <w:shd w:val="clear" w:color="auto" w:fill="C0C0C0"/>
          </w:tcPr>
          <w:p w14:paraId="0D4F6F91" w14:textId="77777777" w:rsidR="00DC1FE5" w:rsidRDefault="00D31A4C">
            <w:pPr>
              <w:pStyle w:val="TableParagraph"/>
              <w:spacing w:before="112"/>
              <w:ind w:left="135" w:right="116" w:hanging="7"/>
              <w:jc w:val="center"/>
              <w:rPr>
                <w:b/>
                <w:sz w:val="20"/>
              </w:rPr>
            </w:pPr>
            <w:r>
              <w:rPr>
                <w:b/>
                <w:sz w:val="20"/>
              </w:rPr>
              <w:t xml:space="preserve">TOTAL PROG </w:t>
            </w:r>
            <w:r>
              <w:rPr>
                <w:b/>
                <w:w w:val="95"/>
                <w:sz w:val="20"/>
              </w:rPr>
              <w:t xml:space="preserve">FLIGHT </w:t>
            </w:r>
            <w:r>
              <w:rPr>
                <w:b/>
                <w:sz w:val="20"/>
              </w:rPr>
              <w:t>TIME</w:t>
            </w:r>
          </w:p>
        </w:tc>
      </w:tr>
      <w:tr w:rsidR="00DC1FE5" w14:paraId="0D4F6F9A" w14:textId="77777777">
        <w:trPr>
          <w:trHeight w:val="733"/>
        </w:trPr>
        <w:tc>
          <w:tcPr>
            <w:tcW w:w="1102" w:type="dxa"/>
          </w:tcPr>
          <w:p w14:paraId="0D4F6F93" w14:textId="77777777" w:rsidR="00DC1FE5" w:rsidRDefault="00D31A4C">
            <w:pPr>
              <w:pStyle w:val="TableParagraph"/>
              <w:spacing w:before="56"/>
              <w:ind w:left="107"/>
              <w:rPr>
                <w:sz w:val="18"/>
              </w:rPr>
            </w:pPr>
            <w:r>
              <w:rPr>
                <w:sz w:val="18"/>
              </w:rPr>
              <w:t>TE1-14</w:t>
            </w:r>
          </w:p>
        </w:tc>
        <w:tc>
          <w:tcPr>
            <w:tcW w:w="1702" w:type="dxa"/>
            <w:tcBorders>
              <w:right w:val="single" w:sz="4" w:space="0" w:color="000000"/>
            </w:tcBorders>
          </w:tcPr>
          <w:p w14:paraId="0D4F6F94" w14:textId="77777777" w:rsidR="00DC1FE5" w:rsidRDefault="00D31A4C">
            <w:pPr>
              <w:pStyle w:val="TableParagraph"/>
              <w:spacing w:before="56"/>
              <w:ind w:left="54" w:right="69"/>
              <w:rPr>
                <w:sz w:val="18"/>
              </w:rPr>
            </w:pPr>
            <w:r>
              <w:rPr>
                <w:sz w:val="18"/>
              </w:rPr>
              <w:t>FIR4.4; FIR-TE1.1; FIR-TE1.5; BIF gap</w:t>
            </w:r>
          </w:p>
          <w:p w14:paraId="0D4F6F95" w14:textId="77777777" w:rsidR="00DC1FE5" w:rsidRDefault="00D31A4C">
            <w:pPr>
              <w:pStyle w:val="TableParagraph"/>
              <w:spacing w:line="206" w:lineRule="exact"/>
              <w:ind w:left="54"/>
              <w:rPr>
                <w:sz w:val="18"/>
              </w:rPr>
            </w:pPr>
            <w:r>
              <w:rPr>
                <w:sz w:val="18"/>
              </w:rPr>
              <w:t>training syllabus</w:t>
            </w:r>
          </w:p>
        </w:tc>
        <w:tc>
          <w:tcPr>
            <w:tcW w:w="4536" w:type="dxa"/>
            <w:tcBorders>
              <w:left w:val="single" w:sz="4" w:space="0" w:color="000000"/>
            </w:tcBorders>
          </w:tcPr>
          <w:p w14:paraId="0D4F6F96" w14:textId="77777777" w:rsidR="00DC1FE5" w:rsidRDefault="00D31A4C">
            <w:pPr>
              <w:pStyle w:val="TableParagraph"/>
              <w:spacing w:before="51" w:line="242" w:lineRule="auto"/>
              <w:ind w:left="109" w:right="170"/>
              <w:rPr>
                <w:sz w:val="18"/>
              </w:rPr>
            </w:pPr>
            <w:r>
              <w:rPr>
                <w:rFonts w:ascii="Times New Roman" w:hAnsi="Times New Roman"/>
                <w:w w:val="96"/>
                <w:sz w:val="2"/>
              </w:rPr>
              <w:t>9T</w:t>
            </w:r>
            <w:r>
              <w:rPr>
                <w:b/>
                <w:w w:val="99"/>
                <w:sz w:val="18"/>
              </w:rPr>
              <w:t>C</w:t>
            </w:r>
            <w:r>
              <w:rPr>
                <w:b/>
                <w:sz w:val="18"/>
              </w:rPr>
              <w:t>ondu</w:t>
            </w:r>
            <w:r>
              <w:rPr>
                <w:b/>
                <w:w w:val="99"/>
                <w:sz w:val="18"/>
              </w:rPr>
              <w:t>ct f</w:t>
            </w:r>
            <w:r>
              <w:rPr>
                <w:b/>
                <w:sz w:val="18"/>
              </w:rPr>
              <w:t>ligh</w:t>
            </w:r>
            <w:r>
              <w:rPr>
                <w:b/>
                <w:w w:val="99"/>
                <w:sz w:val="18"/>
              </w:rPr>
              <w:t>t 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w:t>
            </w:r>
            <w:r>
              <w:rPr>
                <w:w w:val="99"/>
                <w:sz w:val="18"/>
              </w:rPr>
              <w:t>deli</w:t>
            </w:r>
            <w:r>
              <w:rPr>
                <w:sz w:val="18"/>
              </w:rPr>
              <w:t>v</w:t>
            </w:r>
            <w:r>
              <w:rPr>
                <w:w w:val="99"/>
                <w:sz w:val="18"/>
              </w:rPr>
              <w:t>er</w:t>
            </w:r>
            <w:r>
              <w:rPr>
                <w:sz w:val="18"/>
              </w:rPr>
              <w:t xml:space="preserve"> </w:t>
            </w:r>
            <w:r>
              <w:rPr>
                <w:w w:val="99"/>
                <w:sz w:val="18"/>
              </w:rPr>
              <w:t xml:space="preserve">airborne </w:t>
            </w:r>
            <w:r>
              <w:rPr>
                <w:sz w:val="18"/>
              </w:rPr>
              <w:t>instructional technique for IFF/IFL – pre-flight briefing and lesson Demonstration and Read back</w:t>
            </w:r>
          </w:p>
        </w:tc>
        <w:tc>
          <w:tcPr>
            <w:tcW w:w="1133" w:type="dxa"/>
          </w:tcPr>
          <w:p w14:paraId="0D4F6F97" w14:textId="77777777" w:rsidR="00DC1FE5" w:rsidRDefault="00D31A4C">
            <w:pPr>
              <w:pStyle w:val="TableParagraph"/>
              <w:spacing w:before="154"/>
              <w:ind w:right="198"/>
              <w:jc w:val="right"/>
              <w:rPr>
                <w:sz w:val="18"/>
              </w:rPr>
            </w:pPr>
            <w:r>
              <w:rPr>
                <w:w w:val="95"/>
                <w:sz w:val="18"/>
              </w:rPr>
              <w:t>1.0</w:t>
            </w:r>
          </w:p>
        </w:tc>
        <w:tc>
          <w:tcPr>
            <w:tcW w:w="852" w:type="dxa"/>
            <w:tcBorders>
              <w:right w:val="single" w:sz="4" w:space="0" w:color="000000"/>
            </w:tcBorders>
          </w:tcPr>
          <w:p w14:paraId="0D4F6F98" w14:textId="77777777" w:rsidR="00DC1FE5" w:rsidRDefault="00D31A4C">
            <w:pPr>
              <w:pStyle w:val="TableParagraph"/>
              <w:spacing w:before="154"/>
              <w:ind w:right="151"/>
              <w:jc w:val="right"/>
              <w:rPr>
                <w:sz w:val="18"/>
              </w:rPr>
            </w:pPr>
            <w:r>
              <w:rPr>
                <w:w w:val="95"/>
                <w:sz w:val="18"/>
              </w:rPr>
              <w:t>1.0H</w:t>
            </w:r>
          </w:p>
        </w:tc>
        <w:tc>
          <w:tcPr>
            <w:tcW w:w="991" w:type="dxa"/>
            <w:tcBorders>
              <w:left w:val="single" w:sz="4" w:space="0" w:color="000000"/>
            </w:tcBorders>
          </w:tcPr>
          <w:p w14:paraId="0D4F6F99" w14:textId="77777777" w:rsidR="00DC1FE5" w:rsidRDefault="00D31A4C">
            <w:pPr>
              <w:pStyle w:val="TableParagraph"/>
              <w:spacing w:before="154"/>
              <w:ind w:right="197"/>
              <w:jc w:val="right"/>
              <w:rPr>
                <w:sz w:val="18"/>
              </w:rPr>
            </w:pPr>
            <w:r>
              <w:rPr>
                <w:sz w:val="18"/>
              </w:rPr>
              <w:t>1.0H</w:t>
            </w:r>
          </w:p>
        </w:tc>
      </w:tr>
      <w:tr w:rsidR="00DC1FE5" w14:paraId="0D4F6F9C" w14:textId="77777777">
        <w:trPr>
          <w:trHeight w:val="575"/>
        </w:trPr>
        <w:tc>
          <w:tcPr>
            <w:tcW w:w="10316" w:type="dxa"/>
            <w:gridSpan w:val="6"/>
            <w:shd w:val="clear" w:color="auto" w:fill="F2F2F2"/>
          </w:tcPr>
          <w:p w14:paraId="0D4F6F9B" w14:textId="77777777" w:rsidR="00DC1FE5" w:rsidRDefault="00D31A4C">
            <w:pPr>
              <w:pStyle w:val="TableParagraph"/>
              <w:spacing w:before="52"/>
              <w:ind w:left="2908" w:right="1211"/>
              <w:rPr>
                <w:b/>
                <w:sz w:val="20"/>
              </w:rPr>
            </w:pPr>
            <w:r>
              <w:rPr>
                <w:b/>
                <w:sz w:val="20"/>
              </w:rPr>
              <w:t>Deliver instructor training for flight activity and low-level training endorsements</w:t>
            </w:r>
          </w:p>
        </w:tc>
      </w:tr>
      <w:tr w:rsidR="00DC1FE5" w14:paraId="0D4F6FA4" w14:textId="77777777">
        <w:trPr>
          <w:trHeight w:val="942"/>
        </w:trPr>
        <w:tc>
          <w:tcPr>
            <w:tcW w:w="1102" w:type="dxa"/>
          </w:tcPr>
          <w:p w14:paraId="0D4F6F9D" w14:textId="77777777" w:rsidR="00DC1FE5" w:rsidRDefault="00D31A4C">
            <w:pPr>
              <w:pStyle w:val="TableParagraph"/>
              <w:spacing w:before="56"/>
              <w:ind w:left="107"/>
              <w:rPr>
                <w:sz w:val="18"/>
              </w:rPr>
            </w:pPr>
            <w:r>
              <w:rPr>
                <w:sz w:val="18"/>
              </w:rPr>
              <w:t>TE1-15</w:t>
            </w:r>
          </w:p>
        </w:tc>
        <w:tc>
          <w:tcPr>
            <w:tcW w:w="1702" w:type="dxa"/>
            <w:tcBorders>
              <w:right w:val="single" w:sz="4" w:space="0" w:color="000000"/>
            </w:tcBorders>
          </w:tcPr>
          <w:p w14:paraId="0D4F6F9E" w14:textId="77777777" w:rsidR="00DC1FE5" w:rsidRDefault="00D31A4C">
            <w:pPr>
              <w:pStyle w:val="TableParagraph"/>
              <w:spacing w:before="56"/>
              <w:ind w:left="54" w:right="47"/>
              <w:rPr>
                <w:sz w:val="18"/>
              </w:rPr>
            </w:pPr>
            <w:r>
              <w:rPr>
                <w:sz w:val="18"/>
              </w:rPr>
              <w:t>FIR4.2; FIR-TE1.6; FIR- TE16,17,18,19,20,2</w:t>
            </w:r>
          </w:p>
          <w:p w14:paraId="0D4F6F9F" w14:textId="77777777" w:rsidR="00DC1FE5" w:rsidRDefault="00D31A4C">
            <w:pPr>
              <w:pStyle w:val="TableParagraph"/>
              <w:spacing w:before="1"/>
              <w:ind w:left="54"/>
              <w:rPr>
                <w:sz w:val="18"/>
              </w:rPr>
            </w:pPr>
            <w:r>
              <w:rPr>
                <w:sz w:val="18"/>
              </w:rPr>
              <w:t>1 and 22</w:t>
            </w:r>
          </w:p>
        </w:tc>
        <w:tc>
          <w:tcPr>
            <w:tcW w:w="4536" w:type="dxa"/>
            <w:tcBorders>
              <w:left w:val="single" w:sz="4" w:space="0" w:color="000000"/>
            </w:tcBorders>
          </w:tcPr>
          <w:p w14:paraId="0D4F6FA0" w14:textId="77777777" w:rsidR="00DC1FE5" w:rsidRDefault="00D31A4C">
            <w:pPr>
              <w:pStyle w:val="TableParagraph"/>
              <w:spacing w:before="51" w:line="242" w:lineRule="auto"/>
              <w:ind w:left="109" w:right="169"/>
              <w:rPr>
                <w:sz w:val="18"/>
              </w:rPr>
            </w:pPr>
            <w:r>
              <w:rPr>
                <w:rFonts w:ascii="Times New Roman" w:hAnsi="Times New Roman"/>
                <w:w w:val="96"/>
                <w:sz w:val="2"/>
              </w:rPr>
              <w:t>9T</w:t>
            </w:r>
            <w:r>
              <w:rPr>
                <w:b/>
                <w:w w:val="99"/>
                <w:sz w:val="18"/>
              </w:rPr>
              <w:t>C</w:t>
            </w:r>
            <w:r>
              <w:rPr>
                <w:b/>
                <w:sz w:val="18"/>
              </w:rPr>
              <w:t>ondu</w:t>
            </w:r>
            <w:r>
              <w:rPr>
                <w:b/>
                <w:w w:val="99"/>
                <w:sz w:val="18"/>
              </w:rPr>
              <w:t xml:space="preserve">ct </w:t>
            </w:r>
            <w:r>
              <w:rPr>
                <w:b/>
                <w:sz w:val="18"/>
              </w:rPr>
              <w:t>g</w:t>
            </w:r>
            <w:r>
              <w:rPr>
                <w:b/>
                <w:w w:val="99"/>
                <w:sz w:val="18"/>
              </w:rPr>
              <w:t>r</w:t>
            </w:r>
            <w:r>
              <w:rPr>
                <w:b/>
                <w:sz w:val="18"/>
              </w:rPr>
              <w:t>ound t</w:t>
            </w:r>
            <w:r>
              <w:rPr>
                <w:b/>
                <w:w w:val="99"/>
                <w:sz w:val="18"/>
              </w:rPr>
              <w: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w:t>
            </w:r>
            <w:r>
              <w:rPr>
                <w:w w:val="99"/>
                <w:sz w:val="18"/>
              </w:rPr>
              <w:t>Demon</w:t>
            </w:r>
            <w:r>
              <w:rPr>
                <w:sz w:val="18"/>
              </w:rPr>
              <w:t>st</w:t>
            </w:r>
            <w:r>
              <w:rPr>
                <w:w w:val="99"/>
                <w:sz w:val="18"/>
              </w:rPr>
              <w:t>rate</w:t>
            </w:r>
            <w:r>
              <w:rPr>
                <w:sz w:val="18"/>
              </w:rPr>
              <w:t xml:space="preserve"> t</w:t>
            </w:r>
            <w:r>
              <w:rPr>
                <w:w w:val="99"/>
                <w:sz w:val="18"/>
              </w:rPr>
              <w:t xml:space="preserve">hen </w:t>
            </w:r>
            <w:r>
              <w:rPr>
                <w:sz w:val="18"/>
              </w:rPr>
              <w:t>monitor aeronautical knowledge training pertaining to particular flight activity or low-level training endorsement detailed in schedule 3 of Part 61 MOS</w:t>
            </w:r>
          </w:p>
        </w:tc>
        <w:tc>
          <w:tcPr>
            <w:tcW w:w="1133" w:type="dxa"/>
          </w:tcPr>
          <w:p w14:paraId="0D4F6FA1" w14:textId="77777777" w:rsidR="00DC1FE5" w:rsidRDefault="00D31A4C">
            <w:pPr>
              <w:pStyle w:val="TableParagraph"/>
              <w:spacing w:before="154"/>
              <w:ind w:right="198"/>
              <w:jc w:val="right"/>
              <w:rPr>
                <w:sz w:val="18"/>
              </w:rPr>
            </w:pPr>
            <w:r>
              <w:rPr>
                <w:w w:val="95"/>
                <w:sz w:val="18"/>
              </w:rPr>
              <w:t>2.0</w:t>
            </w:r>
          </w:p>
        </w:tc>
        <w:tc>
          <w:tcPr>
            <w:tcW w:w="852" w:type="dxa"/>
            <w:tcBorders>
              <w:right w:val="single" w:sz="4" w:space="0" w:color="000000"/>
            </w:tcBorders>
          </w:tcPr>
          <w:p w14:paraId="0D4F6FA2" w14:textId="77777777" w:rsidR="00DC1FE5" w:rsidRDefault="00DC1FE5">
            <w:pPr>
              <w:pStyle w:val="TableParagraph"/>
              <w:rPr>
                <w:rFonts w:ascii="Times New Roman"/>
                <w:sz w:val="18"/>
              </w:rPr>
            </w:pPr>
          </w:p>
        </w:tc>
        <w:tc>
          <w:tcPr>
            <w:tcW w:w="991" w:type="dxa"/>
            <w:tcBorders>
              <w:left w:val="single" w:sz="4" w:space="0" w:color="000000"/>
            </w:tcBorders>
          </w:tcPr>
          <w:p w14:paraId="0D4F6FA3" w14:textId="77777777" w:rsidR="00DC1FE5" w:rsidRDefault="00DC1FE5">
            <w:pPr>
              <w:pStyle w:val="TableParagraph"/>
              <w:rPr>
                <w:rFonts w:ascii="Times New Roman"/>
                <w:sz w:val="18"/>
              </w:rPr>
            </w:pPr>
          </w:p>
        </w:tc>
      </w:tr>
      <w:tr w:rsidR="00DC1FE5" w14:paraId="0D4F6FAC" w14:textId="77777777">
        <w:trPr>
          <w:trHeight w:val="1355"/>
        </w:trPr>
        <w:tc>
          <w:tcPr>
            <w:tcW w:w="1102" w:type="dxa"/>
          </w:tcPr>
          <w:p w14:paraId="0D4F6FA5" w14:textId="77777777" w:rsidR="00DC1FE5" w:rsidRDefault="00D31A4C">
            <w:pPr>
              <w:pStyle w:val="TableParagraph"/>
              <w:spacing w:before="56"/>
              <w:ind w:left="107"/>
              <w:rPr>
                <w:sz w:val="18"/>
              </w:rPr>
            </w:pPr>
            <w:r>
              <w:rPr>
                <w:sz w:val="18"/>
              </w:rPr>
              <w:t>TE1-16</w:t>
            </w:r>
          </w:p>
        </w:tc>
        <w:tc>
          <w:tcPr>
            <w:tcW w:w="1702" w:type="dxa"/>
            <w:tcBorders>
              <w:right w:val="single" w:sz="4" w:space="0" w:color="000000"/>
            </w:tcBorders>
          </w:tcPr>
          <w:p w14:paraId="0D4F6FA6" w14:textId="77777777" w:rsidR="00DC1FE5" w:rsidRDefault="00D31A4C">
            <w:pPr>
              <w:pStyle w:val="TableParagraph"/>
              <w:spacing w:before="56"/>
              <w:ind w:left="54" w:right="109"/>
              <w:rPr>
                <w:sz w:val="18"/>
              </w:rPr>
            </w:pPr>
            <w:r>
              <w:rPr>
                <w:sz w:val="18"/>
              </w:rPr>
              <w:t>FIR4.4; FIR-TE1.1; FIR-TE1.6; FIR- TE16,17,18,19,20,</w:t>
            </w:r>
          </w:p>
          <w:p w14:paraId="0D4F6FA7" w14:textId="77777777" w:rsidR="00DC1FE5" w:rsidRDefault="00D31A4C">
            <w:pPr>
              <w:pStyle w:val="TableParagraph"/>
              <w:spacing w:line="205" w:lineRule="exact"/>
              <w:ind w:left="54"/>
              <w:rPr>
                <w:sz w:val="18"/>
              </w:rPr>
            </w:pPr>
            <w:r>
              <w:rPr>
                <w:sz w:val="18"/>
              </w:rPr>
              <w:t>21 and 22</w:t>
            </w:r>
          </w:p>
        </w:tc>
        <w:tc>
          <w:tcPr>
            <w:tcW w:w="4536" w:type="dxa"/>
            <w:tcBorders>
              <w:left w:val="single" w:sz="4" w:space="0" w:color="000000"/>
            </w:tcBorders>
          </w:tcPr>
          <w:p w14:paraId="0D4F6FA8" w14:textId="77777777" w:rsidR="00DC1FE5" w:rsidRDefault="00D31A4C">
            <w:pPr>
              <w:pStyle w:val="TableParagraph"/>
              <w:spacing w:before="51"/>
              <w:ind w:left="109" w:right="209"/>
              <w:rPr>
                <w:sz w:val="18"/>
              </w:rPr>
            </w:pPr>
            <w:r>
              <w:rPr>
                <w:rFonts w:ascii="Times New Roman" w:hAnsi="Times New Roman"/>
                <w:w w:val="96"/>
                <w:sz w:val="2"/>
              </w:rPr>
              <w:t>9T</w:t>
            </w:r>
            <w:r>
              <w:rPr>
                <w:b/>
                <w:w w:val="99"/>
                <w:sz w:val="18"/>
              </w:rPr>
              <w:t>C</w:t>
            </w:r>
            <w:r>
              <w:rPr>
                <w:b/>
                <w:sz w:val="18"/>
              </w:rPr>
              <w:t>ondu</w:t>
            </w:r>
            <w:r>
              <w:rPr>
                <w:b/>
                <w:w w:val="99"/>
                <w:sz w:val="18"/>
              </w:rPr>
              <w:t>ct f</w:t>
            </w:r>
            <w:r>
              <w:rPr>
                <w:b/>
                <w:sz w:val="18"/>
              </w:rPr>
              <w:t>ligh</w:t>
            </w:r>
            <w:r>
              <w:rPr>
                <w:b/>
                <w:w w:val="99"/>
                <w:sz w:val="18"/>
              </w:rPr>
              <w:t>t tra</w:t>
            </w:r>
            <w:r>
              <w:rPr>
                <w:b/>
                <w:sz w:val="18"/>
              </w:rPr>
              <w:t>ining</w:t>
            </w:r>
            <w:r>
              <w:rPr>
                <w:rFonts w:ascii="Times New Roman" w:hAnsi="Times New Roman"/>
                <w:w w:val="96"/>
                <w:sz w:val="2"/>
              </w:rPr>
              <w:t>9T</w:t>
            </w:r>
            <w:r>
              <w:rPr>
                <w:rFonts w:ascii="Times New Roman" w:hAnsi="Times New Roman"/>
                <w:sz w:val="2"/>
              </w:rPr>
              <w:t xml:space="preserve">          </w:t>
            </w:r>
            <w:r>
              <w:rPr>
                <w:w w:val="99"/>
                <w:sz w:val="18"/>
              </w:rPr>
              <w:t>–</w:t>
            </w:r>
            <w:r>
              <w:rPr>
                <w:sz w:val="18"/>
              </w:rPr>
              <w:t xml:space="preserve"> </w:t>
            </w:r>
            <w:r>
              <w:rPr>
                <w:w w:val="99"/>
                <w:sz w:val="18"/>
              </w:rPr>
              <w:t>deli</w:t>
            </w:r>
            <w:r>
              <w:rPr>
                <w:sz w:val="18"/>
              </w:rPr>
              <w:t>v</w:t>
            </w:r>
            <w:r>
              <w:rPr>
                <w:w w:val="99"/>
                <w:sz w:val="18"/>
              </w:rPr>
              <w:t>er</w:t>
            </w:r>
            <w:r>
              <w:rPr>
                <w:sz w:val="18"/>
              </w:rPr>
              <w:t xml:space="preserve"> </w:t>
            </w:r>
            <w:r>
              <w:rPr>
                <w:w w:val="99"/>
                <w:sz w:val="18"/>
              </w:rPr>
              <w:t xml:space="preserve">airborne </w:t>
            </w:r>
            <w:r>
              <w:rPr>
                <w:sz w:val="18"/>
              </w:rPr>
              <w:t>instructional technique for flight activity and low-level training endorsements as required for the particular endorsement to be granted and detailed in part 61 MOS – pre-flight briefing and airborne lesson – Demonstration and Read back</w:t>
            </w:r>
          </w:p>
        </w:tc>
        <w:tc>
          <w:tcPr>
            <w:tcW w:w="1133" w:type="dxa"/>
          </w:tcPr>
          <w:p w14:paraId="0D4F6FA9" w14:textId="77777777" w:rsidR="00DC1FE5" w:rsidRDefault="00D31A4C">
            <w:pPr>
              <w:pStyle w:val="TableParagraph"/>
              <w:spacing w:before="154"/>
              <w:ind w:right="198"/>
              <w:jc w:val="right"/>
              <w:rPr>
                <w:sz w:val="18"/>
              </w:rPr>
            </w:pPr>
            <w:r>
              <w:rPr>
                <w:w w:val="95"/>
                <w:sz w:val="18"/>
              </w:rPr>
              <w:t>2.0</w:t>
            </w:r>
          </w:p>
        </w:tc>
        <w:tc>
          <w:tcPr>
            <w:tcW w:w="852" w:type="dxa"/>
            <w:tcBorders>
              <w:right w:val="single" w:sz="4" w:space="0" w:color="000000"/>
            </w:tcBorders>
          </w:tcPr>
          <w:p w14:paraId="0D4F6FAA" w14:textId="77777777" w:rsidR="00DC1FE5" w:rsidRDefault="00D31A4C">
            <w:pPr>
              <w:pStyle w:val="TableParagraph"/>
              <w:spacing w:before="154"/>
              <w:ind w:right="152"/>
              <w:jc w:val="right"/>
              <w:rPr>
                <w:sz w:val="18"/>
              </w:rPr>
            </w:pPr>
            <w:r>
              <w:rPr>
                <w:w w:val="95"/>
                <w:sz w:val="18"/>
              </w:rPr>
              <w:t>1.5</w:t>
            </w:r>
          </w:p>
        </w:tc>
        <w:tc>
          <w:tcPr>
            <w:tcW w:w="991" w:type="dxa"/>
            <w:tcBorders>
              <w:left w:val="single" w:sz="4" w:space="0" w:color="000000"/>
            </w:tcBorders>
          </w:tcPr>
          <w:p w14:paraId="0D4F6FAB" w14:textId="77777777" w:rsidR="00DC1FE5" w:rsidRDefault="00D31A4C">
            <w:pPr>
              <w:pStyle w:val="TableParagraph"/>
              <w:spacing w:before="154"/>
              <w:ind w:right="198"/>
              <w:jc w:val="right"/>
              <w:rPr>
                <w:sz w:val="18"/>
              </w:rPr>
            </w:pPr>
            <w:r>
              <w:rPr>
                <w:w w:val="95"/>
                <w:sz w:val="18"/>
              </w:rPr>
              <w:t>4.5</w:t>
            </w:r>
          </w:p>
        </w:tc>
      </w:tr>
      <w:tr w:rsidR="00DC1FE5" w14:paraId="0D4F6FAE" w14:textId="77777777">
        <w:trPr>
          <w:trHeight w:val="344"/>
        </w:trPr>
        <w:tc>
          <w:tcPr>
            <w:tcW w:w="10316" w:type="dxa"/>
            <w:gridSpan w:val="6"/>
            <w:shd w:val="clear" w:color="auto" w:fill="F2F2F2"/>
          </w:tcPr>
          <w:p w14:paraId="0D4F6FAD" w14:textId="77777777" w:rsidR="00DC1FE5" w:rsidRDefault="00D31A4C">
            <w:pPr>
              <w:pStyle w:val="TableParagraph"/>
              <w:spacing w:before="52"/>
              <w:ind w:left="2908"/>
              <w:rPr>
                <w:b/>
                <w:sz w:val="20"/>
              </w:rPr>
            </w:pPr>
            <w:r>
              <w:rPr>
                <w:b/>
                <w:sz w:val="20"/>
              </w:rPr>
              <w:t>Deliver instructor training for a design feature training endorsement</w:t>
            </w:r>
          </w:p>
        </w:tc>
      </w:tr>
      <w:tr w:rsidR="00DC1FE5" w14:paraId="0D4F6FB5" w14:textId="77777777">
        <w:trPr>
          <w:trHeight w:val="940"/>
        </w:trPr>
        <w:tc>
          <w:tcPr>
            <w:tcW w:w="1102" w:type="dxa"/>
            <w:tcBorders>
              <w:bottom w:val="single" w:sz="4" w:space="0" w:color="000000"/>
            </w:tcBorders>
          </w:tcPr>
          <w:p w14:paraId="0D4F6FAF" w14:textId="77777777" w:rsidR="00DC1FE5" w:rsidRDefault="00D31A4C">
            <w:pPr>
              <w:pStyle w:val="TableParagraph"/>
              <w:spacing w:before="56"/>
              <w:ind w:left="107"/>
              <w:rPr>
                <w:sz w:val="18"/>
              </w:rPr>
            </w:pPr>
            <w:r>
              <w:rPr>
                <w:sz w:val="18"/>
              </w:rPr>
              <w:t>TE1-17</w:t>
            </w:r>
          </w:p>
        </w:tc>
        <w:tc>
          <w:tcPr>
            <w:tcW w:w="1702" w:type="dxa"/>
            <w:tcBorders>
              <w:bottom w:val="single" w:sz="4" w:space="0" w:color="000000"/>
              <w:right w:val="single" w:sz="4" w:space="0" w:color="000000"/>
            </w:tcBorders>
          </w:tcPr>
          <w:p w14:paraId="0D4F6FB0" w14:textId="77777777" w:rsidR="00DC1FE5" w:rsidRDefault="00D31A4C">
            <w:pPr>
              <w:pStyle w:val="TableParagraph"/>
              <w:spacing w:before="56"/>
              <w:ind w:left="54" w:right="109"/>
              <w:rPr>
                <w:sz w:val="18"/>
              </w:rPr>
            </w:pPr>
            <w:r>
              <w:rPr>
                <w:sz w:val="18"/>
              </w:rPr>
              <w:t>FIR4.2; FIR-TE1.8; FIR-TE7</w:t>
            </w:r>
          </w:p>
        </w:tc>
        <w:tc>
          <w:tcPr>
            <w:tcW w:w="4536" w:type="dxa"/>
            <w:tcBorders>
              <w:left w:val="single" w:sz="4" w:space="0" w:color="000000"/>
              <w:bottom w:val="single" w:sz="4" w:space="0" w:color="000000"/>
            </w:tcBorders>
          </w:tcPr>
          <w:p w14:paraId="0D4F6FB1" w14:textId="77777777" w:rsidR="00DC1FE5" w:rsidRDefault="00D31A4C">
            <w:pPr>
              <w:pStyle w:val="TableParagraph"/>
              <w:spacing w:before="56"/>
              <w:ind w:left="109" w:right="189"/>
              <w:rPr>
                <w:sz w:val="18"/>
              </w:rPr>
            </w:pPr>
            <w:r>
              <w:rPr>
                <w:sz w:val="18"/>
              </w:rPr>
              <w:t>Conduct ground training – Demonstrate then monitor aeronautical knowledge training pertaining to particular design feature training endorsement detailed in schedule 3 of Part 61 MOS</w:t>
            </w:r>
          </w:p>
        </w:tc>
        <w:tc>
          <w:tcPr>
            <w:tcW w:w="1133" w:type="dxa"/>
            <w:tcBorders>
              <w:bottom w:val="single" w:sz="4" w:space="0" w:color="000000"/>
            </w:tcBorders>
          </w:tcPr>
          <w:p w14:paraId="0D4F6FB2" w14:textId="77777777" w:rsidR="00DC1FE5" w:rsidRDefault="00D31A4C">
            <w:pPr>
              <w:pStyle w:val="TableParagraph"/>
              <w:spacing w:before="154"/>
              <w:ind w:right="198"/>
              <w:jc w:val="right"/>
              <w:rPr>
                <w:sz w:val="18"/>
              </w:rPr>
            </w:pPr>
            <w:r>
              <w:rPr>
                <w:w w:val="95"/>
                <w:sz w:val="18"/>
              </w:rPr>
              <w:t>1.5</w:t>
            </w:r>
          </w:p>
        </w:tc>
        <w:tc>
          <w:tcPr>
            <w:tcW w:w="852" w:type="dxa"/>
            <w:tcBorders>
              <w:bottom w:val="single" w:sz="4" w:space="0" w:color="000000"/>
              <w:right w:val="single" w:sz="4" w:space="0" w:color="000000"/>
            </w:tcBorders>
          </w:tcPr>
          <w:p w14:paraId="0D4F6FB3" w14:textId="77777777" w:rsidR="00DC1FE5" w:rsidRDefault="00DC1FE5">
            <w:pPr>
              <w:pStyle w:val="TableParagraph"/>
              <w:rPr>
                <w:rFonts w:ascii="Times New Roman"/>
                <w:sz w:val="18"/>
              </w:rPr>
            </w:pPr>
          </w:p>
        </w:tc>
        <w:tc>
          <w:tcPr>
            <w:tcW w:w="991" w:type="dxa"/>
            <w:tcBorders>
              <w:left w:val="single" w:sz="4" w:space="0" w:color="000000"/>
              <w:bottom w:val="single" w:sz="4" w:space="0" w:color="000000"/>
            </w:tcBorders>
          </w:tcPr>
          <w:p w14:paraId="0D4F6FB4" w14:textId="77777777" w:rsidR="00DC1FE5" w:rsidRDefault="00DC1FE5">
            <w:pPr>
              <w:pStyle w:val="TableParagraph"/>
              <w:rPr>
                <w:rFonts w:ascii="Times New Roman"/>
                <w:sz w:val="18"/>
              </w:rPr>
            </w:pPr>
          </w:p>
        </w:tc>
      </w:tr>
      <w:tr w:rsidR="00DC1FE5" w14:paraId="0D4F6FBC" w14:textId="77777777">
        <w:trPr>
          <w:trHeight w:val="1149"/>
        </w:trPr>
        <w:tc>
          <w:tcPr>
            <w:tcW w:w="1102" w:type="dxa"/>
            <w:tcBorders>
              <w:top w:val="single" w:sz="4" w:space="0" w:color="000000"/>
              <w:bottom w:val="single" w:sz="4" w:space="0" w:color="000000"/>
            </w:tcBorders>
          </w:tcPr>
          <w:p w14:paraId="0D4F6FB6" w14:textId="77777777" w:rsidR="00DC1FE5" w:rsidRDefault="00D31A4C">
            <w:pPr>
              <w:pStyle w:val="TableParagraph"/>
              <w:spacing w:before="56"/>
              <w:ind w:left="107"/>
              <w:rPr>
                <w:sz w:val="18"/>
              </w:rPr>
            </w:pPr>
            <w:r>
              <w:rPr>
                <w:sz w:val="18"/>
              </w:rPr>
              <w:t>TE1-18</w:t>
            </w:r>
          </w:p>
        </w:tc>
        <w:tc>
          <w:tcPr>
            <w:tcW w:w="1702" w:type="dxa"/>
            <w:tcBorders>
              <w:top w:val="single" w:sz="4" w:space="0" w:color="000000"/>
              <w:bottom w:val="single" w:sz="4" w:space="0" w:color="000000"/>
              <w:right w:val="single" w:sz="4" w:space="0" w:color="000000"/>
            </w:tcBorders>
          </w:tcPr>
          <w:p w14:paraId="0D4F6FB7" w14:textId="77777777" w:rsidR="00DC1FE5" w:rsidRDefault="00D31A4C">
            <w:pPr>
              <w:pStyle w:val="TableParagraph"/>
              <w:spacing w:before="56"/>
              <w:ind w:left="54" w:right="109"/>
              <w:rPr>
                <w:sz w:val="18"/>
              </w:rPr>
            </w:pPr>
            <w:r>
              <w:rPr>
                <w:sz w:val="18"/>
              </w:rPr>
              <w:t>FIR4.4; FIR-TE1.1; FIR-TE1.8; FIR- TE7</w:t>
            </w:r>
          </w:p>
        </w:tc>
        <w:tc>
          <w:tcPr>
            <w:tcW w:w="4536" w:type="dxa"/>
            <w:tcBorders>
              <w:top w:val="single" w:sz="4" w:space="0" w:color="000000"/>
              <w:left w:val="single" w:sz="4" w:space="0" w:color="000000"/>
              <w:bottom w:val="single" w:sz="4" w:space="0" w:color="000000"/>
            </w:tcBorders>
          </w:tcPr>
          <w:p w14:paraId="0D4F6FB8" w14:textId="77777777" w:rsidR="00DC1FE5" w:rsidRDefault="00D31A4C">
            <w:pPr>
              <w:pStyle w:val="TableParagraph"/>
              <w:spacing w:before="56"/>
              <w:ind w:left="109" w:right="89"/>
              <w:rPr>
                <w:sz w:val="18"/>
              </w:rPr>
            </w:pPr>
            <w:r>
              <w:rPr>
                <w:sz w:val="18"/>
              </w:rPr>
              <w:t>Conduct flight training – deliver airborne instructional technique for design feature training endorsements as required for the particular endorsement to be granted and detailed in part 61 MOS – pre-flight briefing and airborne lesson – Demonstration and Read back</w:t>
            </w:r>
          </w:p>
        </w:tc>
        <w:tc>
          <w:tcPr>
            <w:tcW w:w="1133" w:type="dxa"/>
            <w:tcBorders>
              <w:top w:val="single" w:sz="4" w:space="0" w:color="000000"/>
              <w:bottom w:val="single" w:sz="4" w:space="0" w:color="000000"/>
            </w:tcBorders>
          </w:tcPr>
          <w:p w14:paraId="0D4F6FB9" w14:textId="77777777" w:rsidR="00DC1FE5" w:rsidRDefault="00D31A4C">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0D4F6FBA" w14:textId="77777777" w:rsidR="00DC1FE5" w:rsidRDefault="00D31A4C">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0D4F6FBB" w14:textId="77777777" w:rsidR="00DC1FE5" w:rsidRDefault="00D31A4C">
            <w:pPr>
              <w:pStyle w:val="TableParagraph"/>
              <w:spacing w:before="155"/>
              <w:ind w:right="197"/>
              <w:jc w:val="right"/>
              <w:rPr>
                <w:sz w:val="18"/>
              </w:rPr>
            </w:pPr>
            <w:r>
              <w:rPr>
                <w:w w:val="95"/>
                <w:sz w:val="18"/>
              </w:rPr>
              <w:t>5.5</w:t>
            </w:r>
          </w:p>
        </w:tc>
      </w:tr>
      <w:tr w:rsidR="00DC1FE5" w14:paraId="0D4F6FC4" w14:textId="77777777">
        <w:trPr>
          <w:trHeight w:val="592"/>
        </w:trPr>
        <w:tc>
          <w:tcPr>
            <w:tcW w:w="1102" w:type="dxa"/>
            <w:tcBorders>
              <w:top w:val="single" w:sz="4" w:space="0" w:color="000000"/>
            </w:tcBorders>
          </w:tcPr>
          <w:p w14:paraId="0D4F6FBD" w14:textId="77777777" w:rsidR="00DC1FE5" w:rsidRDefault="00DC1FE5">
            <w:pPr>
              <w:pStyle w:val="TableParagraph"/>
              <w:rPr>
                <w:rFonts w:ascii="Times New Roman"/>
                <w:sz w:val="18"/>
              </w:rPr>
            </w:pPr>
          </w:p>
        </w:tc>
        <w:tc>
          <w:tcPr>
            <w:tcW w:w="1702" w:type="dxa"/>
            <w:tcBorders>
              <w:top w:val="single" w:sz="4" w:space="0" w:color="000000"/>
              <w:right w:val="single" w:sz="4" w:space="0" w:color="000000"/>
            </w:tcBorders>
          </w:tcPr>
          <w:p w14:paraId="0D4F6FBE" w14:textId="77777777" w:rsidR="00DC1FE5" w:rsidRDefault="00DC1FE5">
            <w:pPr>
              <w:pStyle w:val="TableParagraph"/>
              <w:rPr>
                <w:rFonts w:ascii="Times New Roman"/>
                <w:sz w:val="18"/>
              </w:rPr>
            </w:pPr>
          </w:p>
        </w:tc>
        <w:tc>
          <w:tcPr>
            <w:tcW w:w="4536" w:type="dxa"/>
            <w:tcBorders>
              <w:top w:val="single" w:sz="4" w:space="0" w:color="000000"/>
              <w:left w:val="single" w:sz="4" w:space="0" w:color="000000"/>
            </w:tcBorders>
          </w:tcPr>
          <w:p w14:paraId="0D4F6FBF" w14:textId="77777777" w:rsidR="00DC1FE5" w:rsidRDefault="00D31A4C">
            <w:pPr>
              <w:pStyle w:val="TableParagraph"/>
              <w:spacing w:before="52"/>
              <w:ind w:left="109"/>
              <w:rPr>
                <w:b/>
                <w:sz w:val="20"/>
              </w:rPr>
            </w:pPr>
            <w:r>
              <w:rPr>
                <w:b/>
                <w:sz w:val="20"/>
              </w:rPr>
              <w:t>Flight Test</w:t>
            </w:r>
          </w:p>
        </w:tc>
        <w:tc>
          <w:tcPr>
            <w:tcW w:w="1133" w:type="dxa"/>
            <w:tcBorders>
              <w:top w:val="single" w:sz="4" w:space="0" w:color="000000"/>
            </w:tcBorders>
          </w:tcPr>
          <w:p w14:paraId="0D4F6FC0" w14:textId="77777777" w:rsidR="00DC1FE5" w:rsidRDefault="00D31A4C">
            <w:pPr>
              <w:pStyle w:val="TableParagraph"/>
              <w:spacing w:before="51"/>
              <w:ind w:right="200"/>
              <w:jc w:val="right"/>
              <w:rPr>
                <w:b/>
                <w:sz w:val="18"/>
              </w:rPr>
            </w:pPr>
            <w:r>
              <w:rPr>
                <w:rFonts w:ascii="Times New Roman"/>
                <w:w w:val="96"/>
                <w:sz w:val="2"/>
              </w:rPr>
              <w:t>9T</w:t>
            </w:r>
            <w:r>
              <w:rPr>
                <w:b/>
                <w:w w:val="99"/>
                <w:sz w:val="18"/>
              </w:rPr>
              <w:t>4</w:t>
            </w:r>
            <w:r>
              <w:rPr>
                <w:b/>
                <w:sz w:val="18"/>
              </w:rPr>
              <w:t>.0</w:t>
            </w:r>
          </w:p>
        </w:tc>
        <w:tc>
          <w:tcPr>
            <w:tcW w:w="852" w:type="dxa"/>
            <w:tcBorders>
              <w:top w:val="single" w:sz="4" w:space="0" w:color="000000"/>
              <w:right w:val="single" w:sz="4" w:space="0" w:color="000000"/>
            </w:tcBorders>
          </w:tcPr>
          <w:p w14:paraId="0D4F6FC1" w14:textId="77777777" w:rsidR="00DC1FE5" w:rsidRDefault="00D31A4C">
            <w:pPr>
              <w:pStyle w:val="TableParagraph"/>
              <w:spacing w:before="51"/>
              <w:ind w:right="155"/>
              <w:jc w:val="right"/>
              <w:rPr>
                <w:b/>
                <w:sz w:val="18"/>
              </w:rPr>
            </w:pPr>
            <w:r>
              <w:rPr>
                <w:rFonts w:ascii="Times New Roman"/>
                <w:w w:val="96"/>
                <w:sz w:val="2"/>
              </w:rPr>
              <w:t>9T</w:t>
            </w:r>
            <w:r>
              <w:rPr>
                <w:b/>
                <w:w w:val="99"/>
                <w:sz w:val="18"/>
              </w:rPr>
              <w:t>1</w:t>
            </w:r>
            <w:r>
              <w:rPr>
                <w:b/>
                <w:sz w:val="18"/>
              </w:rPr>
              <w:t>.5</w:t>
            </w:r>
          </w:p>
        </w:tc>
        <w:tc>
          <w:tcPr>
            <w:tcW w:w="991" w:type="dxa"/>
            <w:tcBorders>
              <w:top w:val="single" w:sz="4" w:space="0" w:color="000000"/>
              <w:left w:val="single" w:sz="4" w:space="0" w:color="000000"/>
            </w:tcBorders>
          </w:tcPr>
          <w:p w14:paraId="0D4F6FC2" w14:textId="77777777" w:rsidR="00DC1FE5" w:rsidRDefault="00D31A4C">
            <w:pPr>
              <w:pStyle w:val="TableParagraph"/>
              <w:spacing w:before="51"/>
              <w:ind w:left="370"/>
              <w:rPr>
                <w:b/>
                <w:sz w:val="18"/>
              </w:rPr>
            </w:pPr>
            <w:r>
              <w:rPr>
                <w:rFonts w:ascii="Times New Roman"/>
                <w:w w:val="96"/>
                <w:sz w:val="2"/>
              </w:rPr>
              <w:t>9T</w:t>
            </w:r>
            <w:r>
              <w:rPr>
                <w:b/>
                <w:w w:val="99"/>
                <w:sz w:val="18"/>
              </w:rPr>
              <w:t>8</w:t>
            </w:r>
            <w:r>
              <w:rPr>
                <w:b/>
                <w:sz w:val="18"/>
              </w:rPr>
              <w:t>.0</w:t>
            </w:r>
            <w:r>
              <w:rPr>
                <w:b/>
                <w:w w:val="99"/>
                <w:sz w:val="18"/>
              </w:rPr>
              <w:t>H</w:t>
            </w:r>
          </w:p>
          <w:p w14:paraId="0D4F6FC3" w14:textId="77777777" w:rsidR="00DC1FE5" w:rsidRDefault="00D31A4C">
            <w:pPr>
              <w:pStyle w:val="TableParagraph"/>
              <w:spacing w:before="31"/>
              <w:ind w:left="370"/>
              <w:rPr>
                <w:b/>
                <w:sz w:val="18"/>
              </w:rPr>
            </w:pPr>
            <w:r>
              <w:rPr>
                <w:rFonts w:ascii="Times New Roman"/>
                <w:w w:val="96"/>
                <w:sz w:val="2"/>
              </w:rPr>
              <w:t>9T</w:t>
            </w:r>
            <w:r>
              <w:rPr>
                <w:b/>
                <w:sz w:val="18"/>
              </w:rPr>
              <w:t>7.</w:t>
            </w:r>
            <w:r>
              <w:rPr>
                <w:b/>
                <w:w w:val="99"/>
                <w:sz w:val="18"/>
              </w:rPr>
              <w:t>0A</w:t>
            </w:r>
          </w:p>
        </w:tc>
      </w:tr>
    </w:tbl>
    <w:p w14:paraId="0D4F6FC5" w14:textId="77777777" w:rsidR="00DC1FE5" w:rsidRDefault="00DC1FE5">
      <w:pPr>
        <w:rPr>
          <w:sz w:val="18"/>
        </w:rPr>
        <w:sectPr w:rsidR="00DC1FE5">
          <w:pgSz w:w="11910" w:h="16840"/>
          <w:pgMar w:top="1260" w:right="680" w:bottom="1080" w:left="620" w:header="859" w:footer="882" w:gutter="0"/>
          <w:cols w:space="720"/>
        </w:sectPr>
      </w:pPr>
    </w:p>
    <w:p w14:paraId="0D4F6FC6" w14:textId="77777777" w:rsidR="00DC1FE5" w:rsidRDefault="00D31A4C">
      <w:pPr>
        <w:pStyle w:val="ListParagraph"/>
        <w:numPr>
          <w:ilvl w:val="0"/>
          <w:numId w:val="8"/>
        </w:numPr>
        <w:tabs>
          <w:tab w:val="left" w:pos="1044"/>
          <w:tab w:val="left" w:pos="1045"/>
        </w:tabs>
        <w:spacing w:before="80"/>
        <w:ind w:left="1044" w:hanging="853"/>
        <w:rPr>
          <w:b/>
          <w:sz w:val="34"/>
        </w:rPr>
      </w:pPr>
      <w:bookmarkStart w:id="18" w:name="4_Progress_and_achievement_record"/>
      <w:bookmarkStart w:id="19" w:name="_bookmark5"/>
      <w:bookmarkEnd w:id="18"/>
      <w:bookmarkEnd w:id="19"/>
      <w:r>
        <w:rPr>
          <w:b/>
          <w:color w:val="1F497D"/>
          <w:sz w:val="34"/>
        </w:rPr>
        <w:lastRenderedPageBreak/>
        <w:t>Progress and achievement</w:t>
      </w:r>
      <w:r>
        <w:rPr>
          <w:b/>
          <w:color w:val="1F497D"/>
          <w:spacing w:val="-5"/>
          <w:sz w:val="34"/>
        </w:rPr>
        <w:t xml:space="preserve"> </w:t>
      </w:r>
      <w:r>
        <w:rPr>
          <w:b/>
          <w:color w:val="1F497D"/>
          <w:sz w:val="34"/>
        </w:rPr>
        <w:t>record</w:t>
      </w:r>
    </w:p>
    <w:p w14:paraId="0D4F6FC7" w14:textId="77777777" w:rsidR="00DC1FE5" w:rsidRDefault="00DC1FE5">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DC1FE5" w14:paraId="0D4F6FCD" w14:textId="77777777">
        <w:trPr>
          <w:trHeight w:val="342"/>
        </w:trPr>
        <w:tc>
          <w:tcPr>
            <w:tcW w:w="2537" w:type="dxa"/>
            <w:shd w:val="clear" w:color="auto" w:fill="DADADA"/>
          </w:tcPr>
          <w:p w14:paraId="0D4F6FC8" w14:textId="77777777" w:rsidR="00DC1FE5" w:rsidRDefault="00D31A4C">
            <w:pPr>
              <w:pStyle w:val="TableParagraph"/>
              <w:spacing w:before="52"/>
              <w:ind w:left="83"/>
              <w:rPr>
                <w:b/>
                <w:sz w:val="20"/>
              </w:rPr>
            </w:pPr>
            <w:r>
              <w:rPr>
                <w:b/>
                <w:sz w:val="20"/>
              </w:rPr>
              <w:t>Trainee’s name</w:t>
            </w:r>
          </w:p>
        </w:tc>
        <w:tc>
          <w:tcPr>
            <w:tcW w:w="4184" w:type="dxa"/>
            <w:gridSpan w:val="2"/>
          </w:tcPr>
          <w:p w14:paraId="0D4F6FC9" w14:textId="77777777" w:rsidR="00DC1FE5" w:rsidRDefault="00DC1FE5">
            <w:pPr>
              <w:pStyle w:val="TableParagraph"/>
              <w:rPr>
                <w:rFonts w:ascii="Times New Roman"/>
                <w:sz w:val="18"/>
              </w:rPr>
            </w:pPr>
          </w:p>
        </w:tc>
        <w:tc>
          <w:tcPr>
            <w:tcW w:w="3949" w:type="dxa"/>
            <w:shd w:val="clear" w:color="auto" w:fill="DADADA"/>
          </w:tcPr>
          <w:p w14:paraId="0D4F6FCA" w14:textId="77777777" w:rsidR="00DC1FE5" w:rsidRDefault="00D31A4C">
            <w:pPr>
              <w:pStyle w:val="TableParagraph"/>
              <w:spacing w:before="52"/>
              <w:ind w:left="85"/>
              <w:rPr>
                <w:b/>
                <w:sz w:val="20"/>
              </w:rPr>
            </w:pPr>
            <w:r>
              <w:rPr>
                <w:b/>
                <w:sz w:val="20"/>
              </w:rPr>
              <w:t>Trainee’s ARN</w:t>
            </w:r>
          </w:p>
        </w:tc>
        <w:tc>
          <w:tcPr>
            <w:tcW w:w="191" w:type="dxa"/>
            <w:tcBorders>
              <w:right w:val="nil"/>
            </w:tcBorders>
          </w:tcPr>
          <w:p w14:paraId="0D4F6FCB" w14:textId="77777777" w:rsidR="00DC1FE5" w:rsidRDefault="00DC1FE5">
            <w:pPr>
              <w:pStyle w:val="TableParagraph"/>
              <w:rPr>
                <w:rFonts w:ascii="Times New Roman"/>
                <w:sz w:val="18"/>
              </w:rPr>
            </w:pPr>
          </w:p>
        </w:tc>
        <w:tc>
          <w:tcPr>
            <w:tcW w:w="3798" w:type="dxa"/>
            <w:tcBorders>
              <w:left w:val="nil"/>
            </w:tcBorders>
          </w:tcPr>
          <w:p w14:paraId="0D4F6FCC" w14:textId="77777777" w:rsidR="00DC1FE5" w:rsidRDefault="00DC1FE5">
            <w:pPr>
              <w:pStyle w:val="TableParagraph"/>
              <w:rPr>
                <w:rFonts w:ascii="Times New Roman"/>
                <w:sz w:val="18"/>
              </w:rPr>
            </w:pPr>
          </w:p>
        </w:tc>
      </w:tr>
      <w:tr w:rsidR="00DC1FE5" w14:paraId="0D4F6FD3" w14:textId="77777777">
        <w:trPr>
          <w:trHeight w:val="575"/>
        </w:trPr>
        <w:tc>
          <w:tcPr>
            <w:tcW w:w="2537" w:type="dxa"/>
            <w:shd w:val="clear" w:color="auto" w:fill="DADADA"/>
          </w:tcPr>
          <w:p w14:paraId="0D4F6FCE" w14:textId="77777777" w:rsidR="00DC1FE5" w:rsidRDefault="00D31A4C">
            <w:pPr>
              <w:pStyle w:val="TableParagraph"/>
              <w:spacing w:before="52"/>
              <w:ind w:left="83" w:right="1201"/>
              <w:rPr>
                <w:b/>
                <w:sz w:val="20"/>
              </w:rPr>
            </w:pPr>
            <w:r>
              <w:rPr>
                <w:b/>
                <w:sz w:val="20"/>
              </w:rPr>
              <w:t>Date training commenced</w:t>
            </w:r>
          </w:p>
        </w:tc>
        <w:tc>
          <w:tcPr>
            <w:tcW w:w="4184" w:type="dxa"/>
            <w:gridSpan w:val="2"/>
          </w:tcPr>
          <w:p w14:paraId="0D4F6FCF" w14:textId="77777777" w:rsidR="00DC1FE5" w:rsidRDefault="00DC1FE5">
            <w:pPr>
              <w:pStyle w:val="TableParagraph"/>
              <w:rPr>
                <w:rFonts w:ascii="Times New Roman"/>
                <w:sz w:val="18"/>
              </w:rPr>
            </w:pPr>
          </w:p>
        </w:tc>
        <w:tc>
          <w:tcPr>
            <w:tcW w:w="3949" w:type="dxa"/>
            <w:shd w:val="clear" w:color="auto" w:fill="DADADA"/>
          </w:tcPr>
          <w:p w14:paraId="0D4F6FD0" w14:textId="77777777" w:rsidR="00DC1FE5" w:rsidRDefault="00D31A4C">
            <w:pPr>
              <w:pStyle w:val="TableParagraph"/>
              <w:spacing w:before="52"/>
              <w:ind w:left="85" w:right="166"/>
              <w:rPr>
                <w:b/>
                <w:sz w:val="20"/>
              </w:rPr>
            </w:pPr>
            <w:r>
              <w:rPr>
                <w:b/>
                <w:sz w:val="20"/>
              </w:rPr>
              <w:t>Date of assessment of prior learning and current competency (if applicable)</w:t>
            </w:r>
          </w:p>
        </w:tc>
        <w:tc>
          <w:tcPr>
            <w:tcW w:w="191" w:type="dxa"/>
            <w:tcBorders>
              <w:right w:val="nil"/>
            </w:tcBorders>
          </w:tcPr>
          <w:p w14:paraId="0D4F6FD1" w14:textId="77777777" w:rsidR="00DC1FE5" w:rsidRDefault="00DC1FE5">
            <w:pPr>
              <w:pStyle w:val="TableParagraph"/>
              <w:rPr>
                <w:rFonts w:ascii="Times New Roman"/>
                <w:sz w:val="18"/>
              </w:rPr>
            </w:pPr>
          </w:p>
        </w:tc>
        <w:tc>
          <w:tcPr>
            <w:tcW w:w="3798" w:type="dxa"/>
            <w:tcBorders>
              <w:left w:val="nil"/>
            </w:tcBorders>
          </w:tcPr>
          <w:p w14:paraId="0D4F6FD2" w14:textId="77777777" w:rsidR="00DC1FE5" w:rsidRDefault="00DC1FE5">
            <w:pPr>
              <w:pStyle w:val="TableParagraph"/>
              <w:rPr>
                <w:rFonts w:ascii="Times New Roman"/>
                <w:sz w:val="18"/>
              </w:rPr>
            </w:pPr>
          </w:p>
        </w:tc>
      </w:tr>
      <w:tr w:rsidR="00DC1FE5" w14:paraId="0D4F6FD8" w14:textId="77777777">
        <w:trPr>
          <w:trHeight w:val="515"/>
        </w:trPr>
        <w:tc>
          <w:tcPr>
            <w:tcW w:w="3346" w:type="dxa"/>
            <w:gridSpan w:val="2"/>
            <w:shd w:val="clear" w:color="auto" w:fill="DADADA"/>
          </w:tcPr>
          <w:p w14:paraId="0D4F6FD4" w14:textId="77777777" w:rsidR="00DC1FE5" w:rsidRDefault="00D31A4C">
            <w:pPr>
              <w:pStyle w:val="TableParagraph"/>
              <w:spacing w:before="23"/>
              <w:ind w:left="83" w:right="165"/>
              <w:rPr>
                <w:b/>
                <w:sz w:val="20"/>
              </w:rPr>
            </w:pPr>
            <w:r>
              <w:rPr>
                <w:b/>
                <w:sz w:val="20"/>
              </w:rPr>
              <w:t>Date of Aeronautical Knowledge Examination pass (if applicable)</w:t>
            </w:r>
          </w:p>
        </w:tc>
        <w:tc>
          <w:tcPr>
            <w:tcW w:w="3375" w:type="dxa"/>
          </w:tcPr>
          <w:p w14:paraId="0D4F6FD5" w14:textId="77777777" w:rsidR="00DC1FE5" w:rsidRDefault="00DC1FE5">
            <w:pPr>
              <w:pStyle w:val="TableParagraph"/>
              <w:rPr>
                <w:rFonts w:ascii="Times New Roman"/>
                <w:sz w:val="18"/>
              </w:rPr>
            </w:pPr>
          </w:p>
        </w:tc>
        <w:tc>
          <w:tcPr>
            <w:tcW w:w="4140" w:type="dxa"/>
            <w:gridSpan w:val="2"/>
            <w:shd w:val="clear" w:color="auto" w:fill="DADADA"/>
          </w:tcPr>
          <w:p w14:paraId="0D4F6FD6" w14:textId="77777777" w:rsidR="00DC1FE5" w:rsidRDefault="00D31A4C">
            <w:pPr>
              <w:pStyle w:val="TableParagraph"/>
              <w:spacing w:before="23"/>
              <w:ind w:left="85"/>
              <w:rPr>
                <w:b/>
                <w:sz w:val="20"/>
              </w:rPr>
            </w:pPr>
            <w:r>
              <w:rPr>
                <w:b/>
                <w:sz w:val="20"/>
              </w:rPr>
              <w:t>Date of Knowledge Deficiency Report assessment (if applicable)</w:t>
            </w:r>
          </w:p>
        </w:tc>
        <w:tc>
          <w:tcPr>
            <w:tcW w:w="3798" w:type="dxa"/>
          </w:tcPr>
          <w:p w14:paraId="0D4F6FD7" w14:textId="77777777" w:rsidR="00DC1FE5" w:rsidRDefault="00DC1FE5">
            <w:pPr>
              <w:pStyle w:val="TableParagraph"/>
              <w:rPr>
                <w:rFonts w:ascii="Times New Roman"/>
                <w:sz w:val="18"/>
              </w:rPr>
            </w:pPr>
          </w:p>
        </w:tc>
      </w:tr>
    </w:tbl>
    <w:p w14:paraId="0D4F6FD9" w14:textId="77777777" w:rsidR="00DC1FE5" w:rsidRDefault="00D31A4C">
      <w:pPr>
        <w:pStyle w:val="Heading3"/>
        <w:numPr>
          <w:ilvl w:val="1"/>
          <w:numId w:val="8"/>
        </w:numPr>
        <w:tabs>
          <w:tab w:val="left" w:pos="987"/>
          <w:tab w:val="left" w:pos="988"/>
        </w:tabs>
        <w:spacing w:before="11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0D4F6FDA" w14:textId="77777777" w:rsidR="00DC1FE5" w:rsidRDefault="00DC1FE5">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DC1FE5" w14:paraId="0D4F6FEE" w14:textId="77777777">
        <w:trPr>
          <w:trHeight w:val="767"/>
        </w:trPr>
        <w:tc>
          <w:tcPr>
            <w:tcW w:w="1289" w:type="dxa"/>
            <w:shd w:val="clear" w:color="auto" w:fill="C0C0C0"/>
          </w:tcPr>
          <w:p w14:paraId="0D4F6FDB" w14:textId="77777777" w:rsidR="00DC1FE5" w:rsidRDefault="00DC1FE5">
            <w:pPr>
              <w:pStyle w:val="TableParagraph"/>
              <w:spacing w:before="10"/>
              <w:rPr>
                <w:b/>
              </w:rPr>
            </w:pPr>
          </w:p>
          <w:p w14:paraId="0D4F6FDC" w14:textId="77777777" w:rsidR="00DC1FE5" w:rsidRDefault="00D31A4C">
            <w:pPr>
              <w:pStyle w:val="TableParagraph"/>
              <w:ind w:left="232"/>
              <w:rPr>
                <w:b/>
                <w:sz w:val="20"/>
              </w:rPr>
            </w:pPr>
            <w:r>
              <w:rPr>
                <w:b/>
                <w:sz w:val="20"/>
              </w:rPr>
              <w:t>LESSON</w:t>
            </w:r>
          </w:p>
        </w:tc>
        <w:tc>
          <w:tcPr>
            <w:tcW w:w="1013" w:type="dxa"/>
            <w:shd w:val="clear" w:color="auto" w:fill="C0C0C0"/>
          </w:tcPr>
          <w:p w14:paraId="0D4F6FDD" w14:textId="77777777" w:rsidR="00DC1FE5" w:rsidRDefault="00DC1FE5">
            <w:pPr>
              <w:pStyle w:val="TableParagraph"/>
              <w:spacing w:before="10"/>
              <w:rPr>
                <w:b/>
              </w:rPr>
            </w:pPr>
          </w:p>
          <w:p w14:paraId="0D4F6FDE" w14:textId="77777777" w:rsidR="00DC1FE5" w:rsidRDefault="00D31A4C">
            <w:pPr>
              <w:pStyle w:val="TableParagraph"/>
              <w:ind w:left="234"/>
              <w:rPr>
                <w:b/>
                <w:sz w:val="20"/>
              </w:rPr>
            </w:pPr>
            <w:r>
              <w:rPr>
                <w:b/>
                <w:sz w:val="20"/>
              </w:rPr>
              <w:t>DATE</w:t>
            </w:r>
          </w:p>
        </w:tc>
        <w:tc>
          <w:tcPr>
            <w:tcW w:w="1563" w:type="dxa"/>
            <w:shd w:val="clear" w:color="auto" w:fill="C0C0C0"/>
          </w:tcPr>
          <w:p w14:paraId="0D4F6FDF" w14:textId="77777777" w:rsidR="00DC1FE5" w:rsidRDefault="00D31A4C">
            <w:pPr>
              <w:pStyle w:val="TableParagraph"/>
              <w:spacing w:before="32" w:line="310" w:lineRule="atLeast"/>
              <w:ind w:left="148" w:firstLine="432"/>
              <w:rPr>
                <w:rFonts w:ascii="Calibri"/>
                <w:b/>
                <w:sz w:val="20"/>
              </w:rPr>
            </w:pPr>
            <w:r>
              <w:rPr>
                <w:b/>
                <w:sz w:val="20"/>
              </w:rPr>
              <w:t>STD ACHIEVED?</w:t>
            </w:r>
            <w:r>
              <w:rPr>
                <w:b/>
                <w:spacing w:val="-18"/>
                <w:sz w:val="20"/>
              </w:rPr>
              <w:t xml:space="preserve"> </w:t>
            </w:r>
            <w:r>
              <w:rPr>
                <w:rFonts w:ascii="Calibri"/>
                <w:b/>
                <w:spacing w:val="-14"/>
                <w:sz w:val="20"/>
                <w:vertAlign w:val="superscript"/>
              </w:rPr>
              <w:t>1</w:t>
            </w:r>
          </w:p>
          <w:p w14:paraId="0D4F6FE0" w14:textId="77777777" w:rsidR="00DC1FE5" w:rsidRDefault="00D31A4C">
            <w:pPr>
              <w:pStyle w:val="TableParagraph"/>
              <w:spacing w:line="50" w:lineRule="exact"/>
              <w:ind w:right="206"/>
              <w:jc w:val="right"/>
              <w:rPr>
                <w:rFonts w:ascii="Times New Roman"/>
                <w:sz w:val="2"/>
              </w:rPr>
            </w:pPr>
            <w:r>
              <w:rPr>
                <w:rFonts w:ascii="Times New Roman"/>
                <w:w w:val="95"/>
                <w:sz w:val="2"/>
              </w:rPr>
              <w:t>50TP</w:t>
            </w:r>
          </w:p>
        </w:tc>
        <w:tc>
          <w:tcPr>
            <w:tcW w:w="1201" w:type="dxa"/>
            <w:shd w:val="clear" w:color="auto" w:fill="C0C0C0"/>
          </w:tcPr>
          <w:p w14:paraId="0D4F6FE1" w14:textId="77777777" w:rsidR="00DC1FE5" w:rsidRDefault="00DC1FE5">
            <w:pPr>
              <w:pStyle w:val="TableParagraph"/>
              <w:spacing w:before="10"/>
              <w:rPr>
                <w:b/>
              </w:rPr>
            </w:pPr>
          </w:p>
          <w:p w14:paraId="0D4F6FE2" w14:textId="77777777" w:rsidR="00DC1FE5" w:rsidRDefault="00D31A4C">
            <w:pPr>
              <w:pStyle w:val="TableParagraph"/>
              <w:spacing w:line="183" w:lineRule="exact"/>
              <w:ind w:left="269"/>
              <w:rPr>
                <w:rFonts w:ascii="Calibri"/>
                <w:b/>
                <w:sz w:val="20"/>
              </w:rPr>
            </w:pPr>
            <w:r>
              <w:rPr>
                <w:b/>
                <w:sz w:val="20"/>
              </w:rPr>
              <w:t xml:space="preserve">DATE </w:t>
            </w:r>
            <w:r>
              <w:rPr>
                <w:rFonts w:ascii="Calibri"/>
                <w:b/>
                <w:sz w:val="20"/>
                <w:vertAlign w:val="superscript"/>
              </w:rPr>
              <w:t>2</w:t>
            </w:r>
          </w:p>
          <w:p w14:paraId="0D4F6FE3" w14:textId="77777777" w:rsidR="00DC1FE5" w:rsidRDefault="00D31A4C">
            <w:pPr>
              <w:pStyle w:val="TableParagraph"/>
              <w:spacing w:line="12" w:lineRule="exact"/>
              <w:ind w:right="334"/>
              <w:jc w:val="right"/>
              <w:rPr>
                <w:rFonts w:ascii="Times New Roman"/>
                <w:sz w:val="2"/>
              </w:rPr>
            </w:pPr>
            <w:r>
              <w:rPr>
                <w:rFonts w:ascii="Times New Roman"/>
                <w:w w:val="95"/>
                <w:sz w:val="2"/>
              </w:rPr>
              <w:t>50TP</w:t>
            </w:r>
          </w:p>
        </w:tc>
        <w:tc>
          <w:tcPr>
            <w:tcW w:w="1662" w:type="dxa"/>
            <w:shd w:val="clear" w:color="auto" w:fill="C0C0C0"/>
          </w:tcPr>
          <w:p w14:paraId="0D4F6FE4" w14:textId="77777777" w:rsidR="00DC1FE5" w:rsidRDefault="00D31A4C">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0D4F6FE5" w14:textId="77777777" w:rsidR="00DC1FE5" w:rsidRDefault="00DC1FE5">
            <w:pPr>
              <w:pStyle w:val="TableParagraph"/>
              <w:spacing w:before="10"/>
              <w:rPr>
                <w:b/>
              </w:rPr>
            </w:pPr>
          </w:p>
          <w:p w14:paraId="0D4F6FE6" w14:textId="77777777" w:rsidR="00DC1FE5" w:rsidRDefault="00D31A4C">
            <w:pPr>
              <w:pStyle w:val="TableParagraph"/>
              <w:spacing w:line="183" w:lineRule="exact"/>
              <w:ind w:left="207"/>
              <w:rPr>
                <w:rFonts w:ascii="Calibri"/>
                <w:b/>
                <w:sz w:val="20"/>
              </w:rPr>
            </w:pPr>
            <w:r>
              <w:rPr>
                <w:b/>
                <w:sz w:val="20"/>
              </w:rPr>
              <w:t xml:space="preserve">DATE </w:t>
            </w:r>
            <w:r>
              <w:rPr>
                <w:rFonts w:ascii="Calibri"/>
                <w:b/>
                <w:sz w:val="20"/>
                <w:vertAlign w:val="superscript"/>
              </w:rPr>
              <w:t>2</w:t>
            </w:r>
          </w:p>
          <w:p w14:paraId="0D4F6FE7" w14:textId="77777777" w:rsidR="00DC1FE5" w:rsidRDefault="00D31A4C">
            <w:pPr>
              <w:pStyle w:val="TableParagraph"/>
              <w:spacing w:line="12" w:lineRule="exact"/>
              <w:ind w:right="271"/>
              <w:jc w:val="right"/>
              <w:rPr>
                <w:rFonts w:ascii="Times New Roman"/>
                <w:sz w:val="2"/>
              </w:rPr>
            </w:pPr>
            <w:r>
              <w:rPr>
                <w:rFonts w:ascii="Times New Roman"/>
                <w:w w:val="95"/>
                <w:sz w:val="2"/>
              </w:rPr>
              <w:t>50TP</w:t>
            </w:r>
          </w:p>
        </w:tc>
        <w:tc>
          <w:tcPr>
            <w:tcW w:w="1609" w:type="dxa"/>
            <w:shd w:val="clear" w:color="auto" w:fill="C0C0C0"/>
          </w:tcPr>
          <w:p w14:paraId="0D4F6FE8" w14:textId="77777777" w:rsidR="00DC1FE5" w:rsidRDefault="00D31A4C">
            <w:pPr>
              <w:pStyle w:val="TableParagraph"/>
              <w:spacing w:before="143" w:line="214" w:lineRule="exact"/>
              <w:ind w:left="149" w:right="150"/>
              <w:jc w:val="center"/>
              <w:rPr>
                <w:b/>
                <w:sz w:val="20"/>
              </w:rPr>
            </w:pPr>
            <w:r>
              <w:rPr>
                <w:b/>
                <w:sz w:val="20"/>
              </w:rPr>
              <w:t>STD</w:t>
            </w:r>
          </w:p>
          <w:p w14:paraId="0D4F6FE9" w14:textId="77777777" w:rsidR="00DC1FE5" w:rsidRDefault="00D31A4C">
            <w:pPr>
              <w:pStyle w:val="TableParagraph"/>
              <w:spacing w:line="82" w:lineRule="exact"/>
              <w:ind w:right="167"/>
              <w:jc w:val="right"/>
              <w:rPr>
                <w:rFonts w:ascii="Calibri"/>
                <w:b/>
                <w:sz w:val="13"/>
              </w:rPr>
            </w:pPr>
            <w:r>
              <w:rPr>
                <w:rFonts w:ascii="Calibri"/>
                <w:b/>
                <w:w w:val="99"/>
                <w:sz w:val="13"/>
              </w:rPr>
              <w:t>1</w:t>
            </w:r>
          </w:p>
          <w:p w14:paraId="0D4F6FEA" w14:textId="77777777" w:rsidR="00DC1FE5" w:rsidRDefault="00D31A4C">
            <w:pPr>
              <w:pStyle w:val="TableParagraph"/>
              <w:spacing w:line="169" w:lineRule="exact"/>
              <w:ind w:left="149" w:right="217"/>
              <w:jc w:val="center"/>
              <w:rPr>
                <w:rFonts w:ascii="Times New Roman"/>
                <w:sz w:val="2"/>
              </w:rPr>
            </w:pPr>
            <w:r>
              <w:rPr>
                <w:b/>
                <w:spacing w:val="-5"/>
                <w:w w:val="99"/>
                <w:sz w:val="20"/>
              </w:rPr>
              <w:t>A</w:t>
            </w:r>
            <w:r>
              <w:rPr>
                <w:b/>
                <w:spacing w:val="2"/>
                <w:w w:val="99"/>
                <w:sz w:val="20"/>
              </w:rPr>
              <w:t>CH</w:t>
            </w:r>
            <w:r>
              <w:rPr>
                <w:b/>
                <w:spacing w:val="-1"/>
                <w:w w:val="99"/>
                <w:sz w:val="20"/>
              </w:rPr>
              <w:t>I</w:t>
            </w:r>
            <w:r>
              <w:rPr>
                <w:b/>
                <w:spacing w:val="1"/>
                <w:w w:val="99"/>
                <w:sz w:val="20"/>
              </w:rPr>
              <w:t>E</w:t>
            </w:r>
            <w:r>
              <w:rPr>
                <w:b/>
                <w:spacing w:val="-1"/>
                <w:w w:val="99"/>
                <w:sz w:val="20"/>
              </w:rPr>
              <w:t>V</w:t>
            </w:r>
            <w:r>
              <w:rPr>
                <w:b/>
                <w:spacing w:val="1"/>
                <w:w w:val="99"/>
                <w:sz w:val="20"/>
              </w:rPr>
              <w:t>E</w:t>
            </w:r>
            <w:r>
              <w:rPr>
                <w:b/>
                <w:w w:val="99"/>
                <w:sz w:val="20"/>
              </w:rPr>
              <w:t>D?</w:t>
            </w:r>
            <w:r>
              <w:rPr>
                <w:rFonts w:ascii="Times New Roman"/>
                <w:w w:val="96"/>
                <w:sz w:val="2"/>
              </w:rPr>
              <w:t>50T</w:t>
            </w:r>
            <w:r>
              <w:rPr>
                <w:rFonts w:ascii="Times New Roman"/>
                <w:w w:val="95"/>
                <w:sz w:val="2"/>
              </w:rPr>
              <w:t>P</w:t>
            </w:r>
          </w:p>
        </w:tc>
        <w:tc>
          <w:tcPr>
            <w:tcW w:w="1076" w:type="dxa"/>
            <w:shd w:val="clear" w:color="auto" w:fill="C0C0C0"/>
          </w:tcPr>
          <w:p w14:paraId="0D4F6FEB" w14:textId="77777777" w:rsidR="00DC1FE5" w:rsidRDefault="00D31A4C">
            <w:pPr>
              <w:pStyle w:val="TableParagraph"/>
              <w:spacing w:before="150"/>
              <w:ind w:left="172" w:right="151" w:hanging="3"/>
              <w:rPr>
                <w:b/>
                <w:sz w:val="20"/>
              </w:rPr>
            </w:pPr>
            <w:r>
              <w:rPr>
                <w:b/>
                <w:sz w:val="20"/>
              </w:rPr>
              <w:t>FLIGHT HOURS</w:t>
            </w:r>
          </w:p>
        </w:tc>
        <w:tc>
          <w:tcPr>
            <w:tcW w:w="1074" w:type="dxa"/>
            <w:shd w:val="clear" w:color="auto" w:fill="C0C0C0"/>
          </w:tcPr>
          <w:p w14:paraId="0D4F6FEC" w14:textId="77777777" w:rsidR="00DC1FE5" w:rsidRDefault="00D31A4C">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0D4F6FED" w14:textId="77777777" w:rsidR="00DC1FE5" w:rsidRDefault="00D31A4C">
            <w:pPr>
              <w:pStyle w:val="TableParagraph"/>
              <w:spacing w:before="150"/>
              <w:ind w:left="988" w:right="432" w:hanging="555"/>
              <w:rPr>
                <w:b/>
                <w:sz w:val="20"/>
              </w:rPr>
            </w:pPr>
            <w:r>
              <w:rPr>
                <w:b/>
                <w:sz w:val="20"/>
              </w:rPr>
              <w:t>INSTRUCTOR ARN AND SIGNATURE</w:t>
            </w:r>
          </w:p>
        </w:tc>
      </w:tr>
      <w:tr w:rsidR="00DC1FE5" w14:paraId="0D4F6FF9" w14:textId="77777777">
        <w:trPr>
          <w:trHeight w:val="321"/>
        </w:trPr>
        <w:tc>
          <w:tcPr>
            <w:tcW w:w="1289" w:type="dxa"/>
          </w:tcPr>
          <w:p w14:paraId="0D4F6FEF" w14:textId="77777777" w:rsidR="00DC1FE5" w:rsidRDefault="00D31A4C">
            <w:pPr>
              <w:pStyle w:val="TableParagraph"/>
              <w:spacing w:before="56"/>
              <w:ind w:left="83"/>
              <w:rPr>
                <w:sz w:val="18"/>
              </w:rPr>
            </w:pPr>
            <w:r>
              <w:rPr>
                <w:sz w:val="18"/>
              </w:rPr>
              <w:t>TE1-1</w:t>
            </w:r>
          </w:p>
        </w:tc>
        <w:tc>
          <w:tcPr>
            <w:tcW w:w="1013" w:type="dxa"/>
          </w:tcPr>
          <w:p w14:paraId="0D4F6FF0" w14:textId="77777777" w:rsidR="00DC1FE5" w:rsidRDefault="00DC1FE5">
            <w:pPr>
              <w:pStyle w:val="TableParagraph"/>
              <w:rPr>
                <w:rFonts w:ascii="Times New Roman"/>
                <w:sz w:val="18"/>
              </w:rPr>
            </w:pPr>
          </w:p>
        </w:tc>
        <w:tc>
          <w:tcPr>
            <w:tcW w:w="1563" w:type="dxa"/>
          </w:tcPr>
          <w:p w14:paraId="0D4F6FF1" w14:textId="77777777" w:rsidR="00DC1FE5" w:rsidRDefault="00DC1FE5">
            <w:pPr>
              <w:pStyle w:val="TableParagraph"/>
              <w:rPr>
                <w:rFonts w:ascii="Times New Roman"/>
                <w:sz w:val="18"/>
              </w:rPr>
            </w:pPr>
          </w:p>
        </w:tc>
        <w:tc>
          <w:tcPr>
            <w:tcW w:w="1201" w:type="dxa"/>
          </w:tcPr>
          <w:p w14:paraId="0D4F6FF2" w14:textId="77777777" w:rsidR="00DC1FE5" w:rsidRDefault="00DC1FE5">
            <w:pPr>
              <w:pStyle w:val="TableParagraph"/>
              <w:rPr>
                <w:rFonts w:ascii="Times New Roman"/>
                <w:sz w:val="18"/>
              </w:rPr>
            </w:pPr>
          </w:p>
        </w:tc>
        <w:tc>
          <w:tcPr>
            <w:tcW w:w="1662" w:type="dxa"/>
          </w:tcPr>
          <w:p w14:paraId="0D4F6FF3" w14:textId="77777777" w:rsidR="00DC1FE5" w:rsidRDefault="00DC1FE5">
            <w:pPr>
              <w:pStyle w:val="TableParagraph"/>
              <w:rPr>
                <w:rFonts w:ascii="Times New Roman"/>
                <w:sz w:val="18"/>
              </w:rPr>
            </w:pPr>
          </w:p>
        </w:tc>
        <w:tc>
          <w:tcPr>
            <w:tcW w:w="1076" w:type="dxa"/>
          </w:tcPr>
          <w:p w14:paraId="0D4F6FF4" w14:textId="77777777" w:rsidR="00DC1FE5" w:rsidRDefault="00DC1FE5">
            <w:pPr>
              <w:pStyle w:val="TableParagraph"/>
              <w:rPr>
                <w:rFonts w:ascii="Times New Roman"/>
                <w:sz w:val="18"/>
              </w:rPr>
            </w:pPr>
          </w:p>
        </w:tc>
        <w:tc>
          <w:tcPr>
            <w:tcW w:w="1609" w:type="dxa"/>
          </w:tcPr>
          <w:p w14:paraId="0D4F6FF5" w14:textId="77777777" w:rsidR="00DC1FE5" w:rsidRDefault="00DC1FE5">
            <w:pPr>
              <w:pStyle w:val="TableParagraph"/>
              <w:rPr>
                <w:rFonts w:ascii="Times New Roman"/>
                <w:sz w:val="18"/>
              </w:rPr>
            </w:pPr>
          </w:p>
        </w:tc>
        <w:tc>
          <w:tcPr>
            <w:tcW w:w="1076" w:type="dxa"/>
          </w:tcPr>
          <w:p w14:paraId="0D4F6FF6" w14:textId="77777777" w:rsidR="00DC1FE5" w:rsidRDefault="00DC1FE5">
            <w:pPr>
              <w:pStyle w:val="TableParagraph"/>
              <w:rPr>
                <w:rFonts w:ascii="Times New Roman"/>
                <w:sz w:val="18"/>
              </w:rPr>
            </w:pPr>
          </w:p>
        </w:tc>
        <w:tc>
          <w:tcPr>
            <w:tcW w:w="1074" w:type="dxa"/>
          </w:tcPr>
          <w:p w14:paraId="0D4F6FF7" w14:textId="77777777" w:rsidR="00DC1FE5" w:rsidRDefault="00DC1FE5">
            <w:pPr>
              <w:pStyle w:val="TableParagraph"/>
              <w:rPr>
                <w:rFonts w:ascii="Times New Roman"/>
                <w:sz w:val="18"/>
              </w:rPr>
            </w:pPr>
          </w:p>
        </w:tc>
        <w:tc>
          <w:tcPr>
            <w:tcW w:w="3184" w:type="dxa"/>
          </w:tcPr>
          <w:p w14:paraId="0D4F6FF8" w14:textId="77777777" w:rsidR="00DC1FE5" w:rsidRDefault="00DC1FE5">
            <w:pPr>
              <w:pStyle w:val="TableParagraph"/>
              <w:rPr>
                <w:rFonts w:ascii="Times New Roman"/>
                <w:sz w:val="18"/>
              </w:rPr>
            </w:pPr>
          </w:p>
        </w:tc>
      </w:tr>
      <w:tr w:rsidR="00DC1FE5" w14:paraId="0D4F7004" w14:textId="77777777">
        <w:trPr>
          <w:trHeight w:val="321"/>
        </w:trPr>
        <w:tc>
          <w:tcPr>
            <w:tcW w:w="1289" w:type="dxa"/>
          </w:tcPr>
          <w:p w14:paraId="0D4F6FFA" w14:textId="77777777" w:rsidR="00DC1FE5" w:rsidRDefault="00D31A4C">
            <w:pPr>
              <w:pStyle w:val="TableParagraph"/>
              <w:spacing w:before="56"/>
              <w:ind w:left="83"/>
              <w:rPr>
                <w:sz w:val="18"/>
              </w:rPr>
            </w:pPr>
            <w:r>
              <w:rPr>
                <w:sz w:val="18"/>
              </w:rPr>
              <w:t>TE1-2</w:t>
            </w:r>
          </w:p>
        </w:tc>
        <w:tc>
          <w:tcPr>
            <w:tcW w:w="1013" w:type="dxa"/>
          </w:tcPr>
          <w:p w14:paraId="0D4F6FFB" w14:textId="77777777" w:rsidR="00DC1FE5" w:rsidRDefault="00DC1FE5">
            <w:pPr>
              <w:pStyle w:val="TableParagraph"/>
              <w:rPr>
                <w:rFonts w:ascii="Times New Roman"/>
                <w:sz w:val="18"/>
              </w:rPr>
            </w:pPr>
          </w:p>
        </w:tc>
        <w:tc>
          <w:tcPr>
            <w:tcW w:w="1563" w:type="dxa"/>
          </w:tcPr>
          <w:p w14:paraId="0D4F6FFC" w14:textId="77777777" w:rsidR="00DC1FE5" w:rsidRDefault="00DC1FE5">
            <w:pPr>
              <w:pStyle w:val="TableParagraph"/>
              <w:rPr>
                <w:rFonts w:ascii="Times New Roman"/>
                <w:sz w:val="18"/>
              </w:rPr>
            </w:pPr>
          </w:p>
        </w:tc>
        <w:tc>
          <w:tcPr>
            <w:tcW w:w="1201" w:type="dxa"/>
          </w:tcPr>
          <w:p w14:paraId="0D4F6FFD" w14:textId="77777777" w:rsidR="00DC1FE5" w:rsidRDefault="00DC1FE5">
            <w:pPr>
              <w:pStyle w:val="TableParagraph"/>
              <w:rPr>
                <w:rFonts w:ascii="Times New Roman"/>
                <w:sz w:val="18"/>
              </w:rPr>
            </w:pPr>
          </w:p>
        </w:tc>
        <w:tc>
          <w:tcPr>
            <w:tcW w:w="1662" w:type="dxa"/>
          </w:tcPr>
          <w:p w14:paraId="0D4F6FFE" w14:textId="77777777" w:rsidR="00DC1FE5" w:rsidRDefault="00DC1FE5">
            <w:pPr>
              <w:pStyle w:val="TableParagraph"/>
              <w:rPr>
                <w:rFonts w:ascii="Times New Roman"/>
                <w:sz w:val="18"/>
              </w:rPr>
            </w:pPr>
          </w:p>
        </w:tc>
        <w:tc>
          <w:tcPr>
            <w:tcW w:w="1076" w:type="dxa"/>
          </w:tcPr>
          <w:p w14:paraId="0D4F6FFF" w14:textId="77777777" w:rsidR="00DC1FE5" w:rsidRDefault="00DC1FE5">
            <w:pPr>
              <w:pStyle w:val="TableParagraph"/>
              <w:rPr>
                <w:rFonts w:ascii="Times New Roman"/>
                <w:sz w:val="18"/>
              </w:rPr>
            </w:pPr>
          </w:p>
        </w:tc>
        <w:tc>
          <w:tcPr>
            <w:tcW w:w="1609" w:type="dxa"/>
          </w:tcPr>
          <w:p w14:paraId="0D4F7000" w14:textId="77777777" w:rsidR="00DC1FE5" w:rsidRDefault="00DC1FE5">
            <w:pPr>
              <w:pStyle w:val="TableParagraph"/>
              <w:rPr>
                <w:rFonts w:ascii="Times New Roman"/>
                <w:sz w:val="18"/>
              </w:rPr>
            </w:pPr>
          </w:p>
        </w:tc>
        <w:tc>
          <w:tcPr>
            <w:tcW w:w="1076" w:type="dxa"/>
          </w:tcPr>
          <w:p w14:paraId="0D4F7001" w14:textId="77777777" w:rsidR="00DC1FE5" w:rsidRDefault="00DC1FE5">
            <w:pPr>
              <w:pStyle w:val="TableParagraph"/>
              <w:rPr>
                <w:rFonts w:ascii="Times New Roman"/>
                <w:sz w:val="18"/>
              </w:rPr>
            </w:pPr>
          </w:p>
        </w:tc>
        <w:tc>
          <w:tcPr>
            <w:tcW w:w="1074" w:type="dxa"/>
          </w:tcPr>
          <w:p w14:paraId="0D4F7002" w14:textId="77777777" w:rsidR="00DC1FE5" w:rsidRDefault="00DC1FE5">
            <w:pPr>
              <w:pStyle w:val="TableParagraph"/>
              <w:rPr>
                <w:rFonts w:ascii="Times New Roman"/>
                <w:sz w:val="18"/>
              </w:rPr>
            </w:pPr>
          </w:p>
        </w:tc>
        <w:tc>
          <w:tcPr>
            <w:tcW w:w="3184" w:type="dxa"/>
          </w:tcPr>
          <w:p w14:paraId="0D4F7003" w14:textId="77777777" w:rsidR="00DC1FE5" w:rsidRDefault="00DC1FE5">
            <w:pPr>
              <w:pStyle w:val="TableParagraph"/>
              <w:rPr>
                <w:rFonts w:ascii="Times New Roman"/>
                <w:sz w:val="18"/>
              </w:rPr>
            </w:pPr>
          </w:p>
        </w:tc>
      </w:tr>
      <w:tr w:rsidR="00DC1FE5" w14:paraId="0D4F700F" w14:textId="77777777">
        <w:trPr>
          <w:trHeight w:val="321"/>
        </w:trPr>
        <w:tc>
          <w:tcPr>
            <w:tcW w:w="1289" w:type="dxa"/>
          </w:tcPr>
          <w:p w14:paraId="0D4F7005" w14:textId="77777777" w:rsidR="00DC1FE5" w:rsidRDefault="00D31A4C">
            <w:pPr>
              <w:pStyle w:val="TableParagraph"/>
              <w:spacing w:before="56"/>
              <w:ind w:left="83"/>
              <w:rPr>
                <w:sz w:val="18"/>
              </w:rPr>
            </w:pPr>
            <w:r>
              <w:rPr>
                <w:sz w:val="18"/>
              </w:rPr>
              <w:t>TE1-3</w:t>
            </w:r>
          </w:p>
        </w:tc>
        <w:tc>
          <w:tcPr>
            <w:tcW w:w="1013" w:type="dxa"/>
          </w:tcPr>
          <w:p w14:paraId="0D4F7006" w14:textId="77777777" w:rsidR="00DC1FE5" w:rsidRDefault="00DC1FE5">
            <w:pPr>
              <w:pStyle w:val="TableParagraph"/>
              <w:rPr>
                <w:rFonts w:ascii="Times New Roman"/>
                <w:sz w:val="18"/>
              </w:rPr>
            </w:pPr>
          </w:p>
        </w:tc>
        <w:tc>
          <w:tcPr>
            <w:tcW w:w="1563" w:type="dxa"/>
          </w:tcPr>
          <w:p w14:paraId="0D4F7007" w14:textId="77777777" w:rsidR="00DC1FE5" w:rsidRDefault="00DC1FE5">
            <w:pPr>
              <w:pStyle w:val="TableParagraph"/>
              <w:rPr>
                <w:rFonts w:ascii="Times New Roman"/>
                <w:sz w:val="18"/>
              </w:rPr>
            </w:pPr>
          </w:p>
        </w:tc>
        <w:tc>
          <w:tcPr>
            <w:tcW w:w="1201" w:type="dxa"/>
          </w:tcPr>
          <w:p w14:paraId="0D4F7008" w14:textId="77777777" w:rsidR="00DC1FE5" w:rsidRDefault="00DC1FE5">
            <w:pPr>
              <w:pStyle w:val="TableParagraph"/>
              <w:rPr>
                <w:rFonts w:ascii="Times New Roman"/>
                <w:sz w:val="18"/>
              </w:rPr>
            </w:pPr>
          </w:p>
        </w:tc>
        <w:tc>
          <w:tcPr>
            <w:tcW w:w="1662" w:type="dxa"/>
          </w:tcPr>
          <w:p w14:paraId="0D4F7009" w14:textId="77777777" w:rsidR="00DC1FE5" w:rsidRDefault="00DC1FE5">
            <w:pPr>
              <w:pStyle w:val="TableParagraph"/>
              <w:rPr>
                <w:rFonts w:ascii="Times New Roman"/>
                <w:sz w:val="18"/>
              </w:rPr>
            </w:pPr>
          </w:p>
        </w:tc>
        <w:tc>
          <w:tcPr>
            <w:tcW w:w="1076" w:type="dxa"/>
          </w:tcPr>
          <w:p w14:paraId="0D4F700A" w14:textId="77777777" w:rsidR="00DC1FE5" w:rsidRDefault="00DC1FE5">
            <w:pPr>
              <w:pStyle w:val="TableParagraph"/>
              <w:rPr>
                <w:rFonts w:ascii="Times New Roman"/>
                <w:sz w:val="18"/>
              </w:rPr>
            </w:pPr>
          </w:p>
        </w:tc>
        <w:tc>
          <w:tcPr>
            <w:tcW w:w="1609" w:type="dxa"/>
          </w:tcPr>
          <w:p w14:paraId="0D4F700B" w14:textId="77777777" w:rsidR="00DC1FE5" w:rsidRDefault="00DC1FE5">
            <w:pPr>
              <w:pStyle w:val="TableParagraph"/>
              <w:rPr>
                <w:rFonts w:ascii="Times New Roman"/>
                <w:sz w:val="18"/>
              </w:rPr>
            </w:pPr>
          </w:p>
        </w:tc>
        <w:tc>
          <w:tcPr>
            <w:tcW w:w="1076" w:type="dxa"/>
          </w:tcPr>
          <w:p w14:paraId="0D4F700C" w14:textId="77777777" w:rsidR="00DC1FE5" w:rsidRDefault="00DC1FE5">
            <w:pPr>
              <w:pStyle w:val="TableParagraph"/>
              <w:rPr>
                <w:rFonts w:ascii="Times New Roman"/>
                <w:sz w:val="18"/>
              </w:rPr>
            </w:pPr>
          </w:p>
        </w:tc>
        <w:tc>
          <w:tcPr>
            <w:tcW w:w="1074" w:type="dxa"/>
          </w:tcPr>
          <w:p w14:paraId="0D4F700D" w14:textId="77777777" w:rsidR="00DC1FE5" w:rsidRDefault="00DC1FE5">
            <w:pPr>
              <w:pStyle w:val="TableParagraph"/>
              <w:rPr>
                <w:rFonts w:ascii="Times New Roman"/>
                <w:sz w:val="18"/>
              </w:rPr>
            </w:pPr>
          </w:p>
        </w:tc>
        <w:tc>
          <w:tcPr>
            <w:tcW w:w="3184" w:type="dxa"/>
          </w:tcPr>
          <w:p w14:paraId="0D4F700E" w14:textId="77777777" w:rsidR="00DC1FE5" w:rsidRDefault="00DC1FE5">
            <w:pPr>
              <w:pStyle w:val="TableParagraph"/>
              <w:rPr>
                <w:rFonts w:ascii="Times New Roman"/>
                <w:sz w:val="18"/>
              </w:rPr>
            </w:pPr>
          </w:p>
        </w:tc>
      </w:tr>
      <w:tr w:rsidR="00DC1FE5" w14:paraId="0D4F701A" w14:textId="77777777">
        <w:trPr>
          <w:trHeight w:val="321"/>
        </w:trPr>
        <w:tc>
          <w:tcPr>
            <w:tcW w:w="1289" w:type="dxa"/>
          </w:tcPr>
          <w:p w14:paraId="0D4F7010" w14:textId="77777777" w:rsidR="00DC1FE5" w:rsidRDefault="00D31A4C">
            <w:pPr>
              <w:pStyle w:val="TableParagraph"/>
              <w:spacing w:before="56"/>
              <w:ind w:left="83"/>
              <w:rPr>
                <w:sz w:val="18"/>
              </w:rPr>
            </w:pPr>
            <w:r>
              <w:rPr>
                <w:sz w:val="18"/>
              </w:rPr>
              <w:t>TE1-4</w:t>
            </w:r>
          </w:p>
        </w:tc>
        <w:tc>
          <w:tcPr>
            <w:tcW w:w="1013" w:type="dxa"/>
          </w:tcPr>
          <w:p w14:paraId="0D4F7011" w14:textId="77777777" w:rsidR="00DC1FE5" w:rsidRDefault="00DC1FE5">
            <w:pPr>
              <w:pStyle w:val="TableParagraph"/>
              <w:rPr>
                <w:rFonts w:ascii="Times New Roman"/>
                <w:sz w:val="18"/>
              </w:rPr>
            </w:pPr>
          </w:p>
        </w:tc>
        <w:tc>
          <w:tcPr>
            <w:tcW w:w="1563" w:type="dxa"/>
          </w:tcPr>
          <w:p w14:paraId="0D4F7012" w14:textId="77777777" w:rsidR="00DC1FE5" w:rsidRDefault="00DC1FE5">
            <w:pPr>
              <w:pStyle w:val="TableParagraph"/>
              <w:rPr>
                <w:rFonts w:ascii="Times New Roman"/>
                <w:sz w:val="18"/>
              </w:rPr>
            </w:pPr>
          </w:p>
        </w:tc>
        <w:tc>
          <w:tcPr>
            <w:tcW w:w="1201" w:type="dxa"/>
          </w:tcPr>
          <w:p w14:paraId="0D4F7013" w14:textId="77777777" w:rsidR="00DC1FE5" w:rsidRDefault="00DC1FE5">
            <w:pPr>
              <w:pStyle w:val="TableParagraph"/>
              <w:rPr>
                <w:rFonts w:ascii="Times New Roman"/>
                <w:sz w:val="18"/>
              </w:rPr>
            </w:pPr>
          </w:p>
        </w:tc>
        <w:tc>
          <w:tcPr>
            <w:tcW w:w="1662" w:type="dxa"/>
          </w:tcPr>
          <w:p w14:paraId="0D4F7014" w14:textId="77777777" w:rsidR="00DC1FE5" w:rsidRDefault="00DC1FE5">
            <w:pPr>
              <w:pStyle w:val="TableParagraph"/>
              <w:rPr>
                <w:rFonts w:ascii="Times New Roman"/>
                <w:sz w:val="18"/>
              </w:rPr>
            </w:pPr>
          </w:p>
        </w:tc>
        <w:tc>
          <w:tcPr>
            <w:tcW w:w="1076" w:type="dxa"/>
          </w:tcPr>
          <w:p w14:paraId="0D4F7015" w14:textId="77777777" w:rsidR="00DC1FE5" w:rsidRDefault="00DC1FE5">
            <w:pPr>
              <w:pStyle w:val="TableParagraph"/>
              <w:rPr>
                <w:rFonts w:ascii="Times New Roman"/>
                <w:sz w:val="18"/>
              </w:rPr>
            </w:pPr>
          </w:p>
        </w:tc>
        <w:tc>
          <w:tcPr>
            <w:tcW w:w="1609" w:type="dxa"/>
          </w:tcPr>
          <w:p w14:paraId="0D4F7016" w14:textId="77777777" w:rsidR="00DC1FE5" w:rsidRDefault="00DC1FE5">
            <w:pPr>
              <w:pStyle w:val="TableParagraph"/>
              <w:rPr>
                <w:rFonts w:ascii="Times New Roman"/>
                <w:sz w:val="18"/>
              </w:rPr>
            </w:pPr>
          </w:p>
        </w:tc>
        <w:tc>
          <w:tcPr>
            <w:tcW w:w="1076" w:type="dxa"/>
          </w:tcPr>
          <w:p w14:paraId="0D4F7017" w14:textId="77777777" w:rsidR="00DC1FE5" w:rsidRDefault="00DC1FE5">
            <w:pPr>
              <w:pStyle w:val="TableParagraph"/>
              <w:rPr>
                <w:rFonts w:ascii="Times New Roman"/>
                <w:sz w:val="18"/>
              </w:rPr>
            </w:pPr>
          </w:p>
        </w:tc>
        <w:tc>
          <w:tcPr>
            <w:tcW w:w="1074" w:type="dxa"/>
          </w:tcPr>
          <w:p w14:paraId="0D4F7018" w14:textId="77777777" w:rsidR="00DC1FE5" w:rsidRDefault="00DC1FE5">
            <w:pPr>
              <w:pStyle w:val="TableParagraph"/>
              <w:rPr>
                <w:rFonts w:ascii="Times New Roman"/>
                <w:sz w:val="18"/>
              </w:rPr>
            </w:pPr>
          </w:p>
        </w:tc>
        <w:tc>
          <w:tcPr>
            <w:tcW w:w="3184" w:type="dxa"/>
          </w:tcPr>
          <w:p w14:paraId="0D4F7019" w14:textId="77777777" w:rsidR="00DC1FE5" w:rsidRDefault="00DC1FE5">
            <w:pPr>
              <w:pStyle w:val="TableParagraph"/>
              <w:rPr>
                <w:rFonts w:ascii="Times New Roman"/>
                <w:sz w:val="18"/>
              </w:rPr>
            </w:pPr>
          </w:p>
        </w:tc>
      </w:tr>
      <w:tr w:rsidR="00DC1FE5" w14:paraId="0D4F7025" w14:textId="77777777">
        <w:trPr>
          <w:trHeight w:val="321"/>
        </w:trPr>
        <w:tc>
          <w:tcPr>
            <w:tcW w:w="1289" w:type="dxa"/>
          </w:tcPr>
          <w:p w14:paraId="0D4F701B" w14:textId="77777777" w:rsidR="00DC1FE5" w:rsidRDefault="00D31A4C">
            <w:pPr>
              <w:pStyle w:val="TableParagraph"/>
              <w:spacing w:before="56"/>
              <w:ind w:left="83"/>
              <w:rPr>
                <w:sz w:val="18"/>
              </w:rPr>
            </w:pPr>
            <w:r>
              <w:rPr>
                <w:sz w:val="18"/>
              </w:rPr>
              <w:t>TE1-5</w:t>
            </w:r>
          </w:p>
        </w:tc>
        <w:tc>
          <w:tcPr>
            <w:tcW w:w="1013" w:type="dxa"/>
          </w:tcPr>
          <w:p w14:paraId="0D4F701C" w14:textId="77777777" w:rsidR="00DC1FE5" w:rsidRDefault="00DC1FE5">
            <w:pPr>
              <w:pStyle w:val="TableParagraph"/>
              <w:rPr>
                <w:rFonts w:ascii="Times New Roman"/>
                <w:sz w:val="18"/>
              </w:rPr>
            </w:pPr>
          </w:p>
        </w:tc>
        <w:tc>
          <w:tcPr>
            <w:tcW w:w="1563" w:type="dxa"/>
          </w:tcPr>
          <w:p w14:paraId="0D4F701D" w14:textId="77777777" w:rsidR="00DC1FE5" w:rsidRDefault="00DC1FE5">
            <w:pPr>
              <w:pStyle w:val="TableParagraph"/>
              <w:rPr>
                <w:rFonts w:ascii="Times New Roman"/>
                <w:sz w:val="18"/>
              </w:rPr>
            </w:pPr>
          </w:p>
        </w:tc>
        <w:tc>
          <w:tcPr>
            <w:tcW w:w="1201" w:type="dxa"/>
          </w:tcPr>
          <w:p w14:paraId="0D4F701E" w14:textId="77777777" w:rsidR="00DC1FE5" w:rsidRDefault="00DC1FE5">
            <w:pPr>
              <w:pStyle w:val="TableParagraph"/>
              <w:rPr>
                <w:rFonts w:ascii="Times New Roman"/>
                <w:sz w:val="18"/>
              </w:rPr>
            </w:pPr>
          </w:p>
        </w:tc>
        <w:tc>
          <w:tcPr>
            <w:tcW w:w="1662" w:type="dxa"/>
          </w:tcPr>
          <w:p w14:paraId="0D4F701F" w14:textId="77777777" w:rsidR="00DC1FE5" w:rsidRDefault="00DC1FE5">
            <w:pPr>
              <w:pStyle w:val="TableParagraph"/>
              <w:rPr>
                <w:rFonts w:ascii="Times New Roman"/>
                <w:sz w:val="18"/>
              </w:rPr>
            </w:pPr>
          </w:p>
        </w:tc>
        <w:tc>
          <w:tcPr>
            <w:tcW w:w="1076" w:type="dxa"/>
          </w:tcPr>
          <w:p w14:paraId="0D4F7020" w14:textId="77777777" w:rsidR="00DC1FE5" w:rsidRDefault="00DC1FE5">
            <w:pPr>
              <w:pStyle w:val="TableParagraph"/>
              <w:rPr>
                <w:rFonts w:ascii="Times New Roman"/>
                <w:sz w:val="18"/>
              </w:rPr>
            </w:pPr>
          </w:p>
        </w:tc>
        <w:tc>
          <w:tcPr>
            <w:tcW w:w="1609" w:type="dxa"/>
          </w:tcPr>
          <w:p w14:paraId="0D4F7021" w14:textId="77777777" w:rsidR="00DC1FE5" w:rsidRDefault="00DC1FE5">
            <w:pPr>
              <w:pStyle w:val="TableParagraph"/>
              <w:rPr>
                <w:rFonts w:ascii="Times New Roman"/>
                <w:sz w:val="18"/>
              </w:rPr>
            </w:pPr>
          </w:p>
        </w:tc>
        <w:tc>
          <w:tcPr>
            <w:tcW w:w="1076" w:type="dxa"/>
          </w:tcPr>
          <w:p w14:paraId="0D4F7022" w14:textId="77777777" w:rsidR="00DC1FE5" w:rsidRDefault="00DC1FE5">
            <w:pPr>
              <w:pStyle w:val="TableParagraph"/>
              <w:rPr>
                <w:rFonts w:ascii="Times New Roman"/>
                <w:sz w:val="18"/>
              </w:rPr>
            </w:pPr>
          </w:p>
        </w:tc>
        <w:tc>
          <w:tcPr>
            <w:tcW w:w="1074" w:type="dxa"/>
          </w:tcPr>
          <w:p w14:paraId="0D4F7023" w14:textId="77777777" w:rsidR="00DC1FE5" w:rsidRDefault="00DC1FE5">
            <w:pPr>
              <w:pStyle w:val="TableParagraph"/>
              <w:rPr>
                <w:rFonts w:ascii="Times New Roman"/>
                <w:sz w:val="18"/>
              </w:rPr>
            </w:pPr>
          </w:p>
        </w:tc>
        <w:tc>
          <w:tcPr>
            <w:tcW w:w="3184" w:type="dxa"/>
          </w:tcPr>
          <w:p w14:paraId="0D4F7024" w14:textId="77777777" w:rsidR="00DC1FE5" w:rsidRDefault="00DC1FE5">
            <w:pPr>
              <w:pStyle w:val="TableParagraph"/>
              <w:rPr>
                <w:rFonts w:ascii="Times New Roman"/>
                <w:sz w:val="18"/>
              </w:rPr>
            </w:pPr>
          </w:p>
        </w:tc>
      </w:tr>
      <w:tr w:rsidR="00DC1FE5" w14:paraId="0D4F7030" w14:textId="77777777">
        <w:trPr>
          <w:trHeight w:val="321"/>
        </w:trPr>
        <w:tc>
          <w:tcPr>
            <w:tcW w:w="1289" w:type="dxa"/>
          </w:tcPr>
          <w:p w14:paraId="0D4F7026" w14:textId="77777777" w:rsidR="00DC1FE5" w:rsidRDefault="00D31A4C">
            <w:pPr>
              <w:pStyle w:val="TableParagraph"/>
              <w:spacing w:before="56"/>
              <w:ind w:left="83"/>
              <w:rPr>
                <w:sz w:val="18"/>
              </w:rPr>
            </w:pPr>
            <w:r>
              <w:rPr>
                <w:sz w:val="18"/>
              </w:rPr>
              <w:t>TE1-6</w:t>
            </w:r>
          </w:p>
        </w:tc>
        <w:tc>
          <w:tcPr>
            <w:tcW w:w="1013" w:type="dxa"/>
          </w:tcPr>
          <w:p w14:paraId="0D4F7027" w14:textId="77777777" w:rsidR="00DC1FE5" w:rsidRDefault="00DC1FE5">
            <w:pPr>
              <w:pStyle w:val="TableParagraph"/>
              <w:rPr>
                <w:rFonts w:ascii="Times New Roman"/>
                <w:sz w:val="18"/>
              </w:rPr>
            </w:pPr>
          </w:p>
        </w:tc>
        <w:tc>
          <w:tcPr>
            <w:tcW w:w="1563" w:type="dxa"/>
          </w:tcPr>
          <w:p w14:paraId="0D4F7028" w14:textId="77777777" w:rsidR="00DC1FE5" w:rsidRDefault="00DC1FE5">
            <w:pPr>
              <w:pStyle w:val="TableParagraph"/>
              <w:rPr>
                <w:rFonts w:ascii="Times New Roman"/>
                <w:sz w:val="18"/>
              </w:rPr>
            </w:pPr>
          </w:p>
        </w:tc>
        <w:tc>
          <w:tcPr>
            <w:tcW w:w="1201" w:type="dxa"/>
          </w:tcPr>
          <w:p w14:paraId="0D4F7029" w14:textId="77777777" w:rsidR="00DC1FE5" w:rsidRDefault="00DC1FE5">
            <w:pPr>
              <w:pStyle w:val="TableParagraph"/>
              <w:rPr>
                <w:rFonts w:ascii="Times New Roman"/>
                <w:sz w:val="18"/>
              </w:rPr>
            </w:pPr>
          </w:p>
        </w:tc>
        <w:tc>
          <w:tcPr>
            <w:tcW w:w="1662" w:type="dxa"/>
          </w:tcPr>
          <w:p w14:paraId="0D4F702A" w14:textId="77777777" w:rsidR="00DC1FE5" w:rsidRDefault="00DC1FE5">
            <w:pPr>
              <w:pStyle w:val="TableParagraph"/>
              <w:rPr>
                <w:rFonts w:ascii="Times New Roman"/>
                <w:sz w:val="18"/>
              </w:rPr>
            </w:pPr>
          </w:p>
        </w:tc>
        <w:tc>
          <w:tcPr>
            <w:tcW w:w="1076" w:type="dxa"/>
          </w:tcPr>
          <w:p w14:paraId="0D4F702B" w14:textId="77777777" w:rsidR="00DC1FE5" w:rsidRDefault="00DC1FE5">
            <w:pPr>
              <w:pStyle w:val="TableParagraph"/>
              <w:rPr>
                <w:rFonts w:ascii="Times New Roman"/>
                <w:sz w:val="18"/>
              </w:rPr>
            </w:pPr>
          </w:p>
        </w:tc>
        <w:tc>
          <w:tcPr>
            <w:tcW w:w="1609" w:type="dxa"/>
          </w:tcPr>
          <w:p w14:paraId="0D4F702C" w14:textId="77777777" w:rsidR="00DC1FE5" w:rsidRDefault="00DC1FE5">
            <w:pPr>
              <w:pStyle w:val="TableParagraph"/>
              <w:rPr>
                <w:rFonts w:ascii="Times New Roman"/>
                <w:sz w:val="18"/>
              </w:rPr>
            </w:pPr>
          </w:p>
        </w:tc>
        <w:tc>
          <w:tcPr>
            <w:tcW w:w="1076" w:type="dxa"/>
          </w:tcPr>
          <w:p w14:paraId="0D4F702D" w14:textId="77777777" w:rsidR="00DC1FE5" w:rsidRDefault="00DC1FE5">
            <w:pPr>
              <w:pStyle w:val="TableParagraph"/>
              <w:rPr>
                <w:rFonts w:ascii="Times New Roman"/>
                <w:sz w:val="18"/>
              </w:rPr>
            </w:pPr>
          </w:p>
        </w:tc>
        <w:tc>
          <w:tcPr>
            <w:tcW w:w="1074" w:type="dxa"/>
          </w:tcPr>
          <w:p w14:paraId="0D4F702E" w14:textId="77777777" w:rsidR="00DC1FE5" w:rsidRDefault="00DC1FE5">
            <w:pPr>
              <w:pStyle w:val="TableParagraph"/>
              <w:rPr>
                <w:rFonts w:ascii="Times New Roman"/>
                <w:sz w:val="18"/>
              </w:rPr>
            </w:pPr>
          </w:p>
        </w:tc>
        <w:tc>
          <w:tcPr>
            <w:tcW w:w="3184" w:type="dxa"/>
          </w:tcPr>
          <w:p w14:paraId="0D4F702F" w14:textId="77777777" w:rsidR="00DC1FE5" w:rsidRDefault="00DC1FE5">
            <w:pPr>
              <w:pStyle w:val="TableParagraph"/>
              <w:rPr>
                <w:rFonts w:ascii="Times New Roman"/>
                <w:sz w:val="18"/>
              </w:rPr>
            </w:pPr>
          </w:p>
        </w:tc>
      </w:tr>
      <w:tr w:rsidR="00DC1FE5" w14:paraId="0D4F703B" w14:textId="77777777">
        <w:trPr>
          <w:trHeight w:val="321"/>
        </w:trPr>
        <w:tc>
          <w:tcPr>
            <w:tcW w:w="1289" w:type="dxa"/>
          </w:tcPr>
          <w:p w14:paraId="0D4F7031" w14:textId="77777777" w:rsidR="00DC1FE5" w:rsidRDefault="00D31A4C">
            <w:pPr>
              <w:pStyle w:val="TableParagraph"/>
              <w:spacing w:before="56"/>
              <w:ind w:left="83"/>
              <w:rPr>
                <w:sz w:val="18"/>
              </w:rPr>
            </w:pPr>
            <w:r>
              <w:rPr>
                <w:sz w:val="18"/>
              </w:rPr>
              <w:t>TE1-7</w:t>
            </w:r>
          </w:p>
        </w:tc>
        <w:tc>
          <w:tcPr>
            <w:tcW w:w="1013" w:type="dxa"/>
          </w:tcPr>
          <w:p w14:paraId="0D4F7032" w14:textId="77777777" w:rsidR="00DC1FE5" w:rsidRDefault="00DC1FE5">
            <w:pPr>
              <w:pStyle w:val="TableParagraph"/>
              <w:rPr>
                <w:rFonts w:ascii="Times New Roman"/>
                <w:sz w:val="18"/>
              </w:rPr>
            </w:pPr>
          </w:p>
        </w:tc>
        <w:tc>
          <w:tcPr>
            <w:tcW w:w="1563" w:type="dxa"/>
          </w:tcPr>
          <w:p w14:paraId="0D4F7033" w14:textId="77777777" w:rsidR="00DC1FE5" w:rsidRDefault="00DC1FE5">
            <w:pPr>
              <w:pStyle w:val="TableParagraph"/>
              <w:rPr>
                <w:rFonts w:ascii="Times New Roman"/>
                <w:sz w:val="18"/>
              </w:rPr>
            </w:pPr>
          </w:p>
        </w:tc>
        <w:tc>
          <w:tcPr>
            <w:tcW w:w="1201" w:type="dxa"/>
          </w:tcPr>
          <w:p w14:paraId="0D4F7034" w14:textId="77777777" w:rsidR="00DC1FE5" w:rsidRDefault="00DC1FE5">
            <w:pPr>
              <w:pStyle w:val="TableParagraph"/>
              <w:rPr>
                <w:rFonts w:ascii="Times New Roman"/>
                <w:sz w:val="18"/>
              </w:rPr>
            </w:pPr>
          </w:p>
        </w:tc>
        <w:tc>
          <w:tcPr>
            <w:tcW w:w="1662" w:type="dxa"/>
          </w:tcPr>
          <w:p w14:paraId="0D4F7035" w14:textId="77777777" w:rsidR="00DC1FE5" w:rsidRDefault="00DC1FE5">
            <w:pPr>
              <w:pStyle w:val="TableParagraph"/>
              <w:rPr>
                <w:rFonts w:ascii="Times New Roman"/>
                <w:sz w:val="18"/>
              </w:rPr>
            </w:pPr>
          </w:p>
        </w:tc>
        <w:tc>
          <w:tcPr>
            <w:tcW w:w="1076" w:type="dxa"/>
          </w:tcPr>
          <w:p w14:paraId="0D4F7036" w14:textId="77777777" w:rsidR="00DC1FE5" w:rsidRDefault="00DC1FE5">
            <w:pPr>
              <w:pStyle w:val="TableParagraph"/>
              <w:rPr>
                <w:rFonts w:ascii="Times New Roman"/>
                <w:sz w:val="18"/>
              </w:rPr>
            </w:pPr>
          </w:p>
        </w:tc>
        <w:tc>
          <w:tcPr>
            <w:tcW w:w="1609" w:type="dxa"/>
          </w:tcPr>
          <w:p w14:paraId="0D4F7037" w14:textId="77777777" w:rsidR="00DC1FE5" w:rsidRDefault="00DC1FE5">
            <w:pPr>
              <w:pStyle w:val="TableParagraph"/>
              <w:rPr>
                <w:rFonts w:ascii="Times New Roman"/>
                <w:sz w:val="18"/>
              </w:rPr>
            </w:pPr>
          </w:p>
        </w:tc>
        <w:tc>
          <w:tcPr>
            <w:tcW w:w="1076" w:type="dxa"/>
          </w:tcPr>
          <w:p w14:paraId="0D4F7038" w14:textId="77777777" w:rsidR="00DC1FE5" w:rsidRDefault="00DC1FE5">
            <w:pPr>
              <w:pStyle w:val="TableParagraph"/>
              <w:rPr>
                <w:rFonts w:ascii="Times New Roman"/>
                <w:sz w:val="18"/>
              </w:rPr>
            </w:pPr>
          </w:p>
        </w:tc>
        <w:tc>
          <w:tcPr>
            <w:tcW w:w="1074" w:type="dxa"/>
          </w:tcPr>
          <w:p w14:paraId="0D4F7039" w14:textId="77777777" w:rsidR="00DC1FE5" w:rsidRDefault="00DC1FE5">
            <w:pPr>
              <w:pStyle w:val="TableParagraph"/>
              <w:rPr>
                <w:rFonts w:ascii="Times New Roman"/>
                <w:sz w:val="18"/>
              </w:rPr>
            </w:pPr>
          </w:p>
        </w:tc>
        <w:tc>
          <w:tcPr>
            <w:tcW w:w="3184" w:type="dxa"/>
          </w:tcPr>
          <w:p w14:paraId="0D4F703A" w14:textId="77777777" w:rsidR="00DC1FE5" w:rsidRDefault="00DC1FE5">
            <w:pPr>
              <w:pStyle w:val="TableParagraph"/>
              <w:rPr>
                <w:rFonts w:ascii="Times New Roman"/>
                <w:sz w:val="18"/>
              </w:rPr>
            </w:pPr>
          </w:p>
        </w:tc>
      </w:tr>
      <w:tr w:rsidR="00DC1FE5" w14:paraId="0D4F7046" w14:textId="77777777">
        <w:trPr>
          <w:trHeight w:val="321"/>
        </w:trPr>
        <w:tc>
          <w:tcPr>
            <w:tcW w:w="1289" w:type="dxa"/>
          </w:tcPr>
          <w:p w14:paraId="0D4F703C" w14:textId="77777777" w:rsidR="00DC1FE5" w:rsidRDefault="00D31A4C">
            <w:pPr>
              <w:pStyle w:val="TableParagraph"/>
              <w:spacing w:before="56"/>
              <w:ind w:left="83"/>
              <w:rPr>
                <w:sz w:val="18"/>
              </w:rPr>
            </w:pPr>
            <w:r>
              <w:rPr>
                <w:sz w:val="18"/>
              </w:rPr>
              <w:t>TE1-8</w:t>
            </w:r>
          </w:p>
        </w:tc>
        <w:tc>
          <w:tcPr>
            <w:tcW w:w="1013" w:type="dxa"/>
          </w:tcPr>
          <w:p w14:paraId="0D4F703D" w14:textId="77777777" w:rsidR="00DC1FE5" w:rsidRDefault="00DC1FE5">
            <w:pPr>
              <w:pStyle w:val="TableParagraph"/>
              <w:rPr>
                <w:rFonts w:ascii="Times New Roman"/>
                <w:sz w:val="18"/>
              </w:rPr>
            </w:pPr>
          </w:p>
        </w:tc>
        <w:tc>
          <w:tcPr>
            <w:tcW w:w="1563" w:type="dxa"/>
          </w:tcPr>
          <w:p w14:paraId="0D4F703E" w14:textId="77777777" w:rsidR="00DC1FE5" w:rsidRDefault="00DC1FE5">
            <w:pPr>
              <w:pStyle w:val="TableParagraph"/>
              <w:rPr>
                <w:rFonts w:ascii="Times New Roman"/>
                <w:sz w:val="18"/>
              </w:rPr>
            </w:pPr>
          </w:p>
        </w:tc>
        <w:tc>
          <w:tcPr>
            <w:tcW w:w="1201" w:type="dxa"/>
          </w:tcPr>
          <w:p w14:paraId="0D4F703F" w14:textId="77777777" w:rsidR="00DC1FE5" w:rsidRDefault="00DC1FE5">
            <w:pPr>
              <w:pStyle w:val="TableParagraph"/>
              <w:rPr>
                <w:rFonts w:ascii="Times New Roman"/>
                <w:sz w:val="18"/>
              </w:rPr>
            </w:pPr>
          </w:p>
        </w:tc>
        <w:tc>
          <w:tcPr>
            <w:tcW w:w="1662" w:type="dxa"/>
          </w:tcPr>
          <w:p w14:paraId="0D4F7040" w14:textId="77777777" w:rsidR="00DC1FE5" w:rsidRDefault="00DC1FE5">
            <w:pPr>
              <w:pStyle w:val="TableParagraph"/>
              <w:rPr>
                <w:rFonts w:ascii="Times New Roman"/>
                <w:sz w:val="18"/>
              </w:rPr>
            </w:pPr>
          </w:p>
        </w:tc>
        <w:tc>
          <w:tcPr>
            <w:tcW w:w="1076" w:type="dxa"/>
          </w:tcPr>
          <w:p w14:paraId="0D4F7041" w14:textId="77777777" w:rsidR="00DC1FE5" w:rsidRDefault="00DC1FE5">
            <w:pPr>
              <w:pStyle w:val="TableParagraph"/>
              <w:rPr>
                <w:rFonts w:ascii="Times New Roman"/>
                <w:sz w:val="18"/>
              </w:rPr>
            </w:pPr>
          </w:p>
        </w:tc>
        <w:tc>
          <w:tcPr>
            <w:tcW w:w="1609" w:type="dxa"/>
          </w:tcPr>
          <w:p w14:paraId="0D4F7042" w14:textId="77777777" w:rsidR="00DC1FE5" w:rsidRDefault="00DC1FE5">
            <w:pPr>
              <w:pStyle w:val="TableParagraph"/>
              <w:rPr>
                <w:rFonts w:ascii="Times New Roman"/>
                <w:sz w:val="18"/>
              </w:rPr>
            </w:pPr>
          </w:p>
        </w:tc>
        <w:tc>
          <w:tcPr>
            <w:tcW w:w="1076" w:type="dxa"/>
          </w:tcPr>
          <w:p w14:paraId="0D4F7043" w14:textId="77777777" w:rsidR="00DC1FE5" w:rsidRDefault="00DC1FE5">
            <w:pPr>
              <w:pStyle w:val="TableParagraph"/>
              <w:rPr>
                <w:rFonts w:ascii="Times New Roman"/>
                <w:sz w:val="18"/>
              </w:rPr>
            </w:pPr>
          </w:p>
        </w:tc>
        <w:tc>
          <w:tcPr>
            <w:tcW w:w="1074" w:type="dxa"/>
          </w:tcPr>
          <w:p w14:paraId="0D4F7044" w14:textId="77777777" w:rsidR="00DC1FE5" w:rsidRDefault="00DC1FE5">
            <w:pPr>
              <w:pStyle w:val="TableParagraph"/>
              <w:rPr>
                <w:rFonts w:ascii="Times New Roman"/>
                <w:sz w:val="18"/>
              </w:rPr>
            </w:pPr>
          </w:p>
        </w:tc>
        <w:tc>
          <w:tcPr>
            <w:tcW w:w="3184" w:type="dxa"/>
          </w:tcPr>
          <w:p w14:paraId="0D4F7045" w14:textId="77777777" w:rsidR="00DC1FE5" w:rsidRDefault="00DC1FE5">
            <w:pPr>
              <w:pStyle w:val="TableParagraph"/>
              <w:rPr>
                <w:rFonts w:ascii="Times New Roman"/>
                <w:sz w:val="18"/>
              </w:rPr>
            </w:pPr>
          </w:p>
        </w:tc>
      </w:tr>
      <w:tr w:rsidR="00DC1FE5" w14:paraId="0D4F7051" w14:textId="77777777">
        <w:trPr>
          <w:trHeight w:val="321"/>
        </w:trPr>
        <w:tc>
          <w:tcPr>
            <w:tcW w:w="1289" w:type="dxa"/>
          </w:tcPr>
          <w:p w14:paraId="0D4F7047" w14:textId="77777777" w:rsidR="00DC1FE5" w:rsidRDefault="00D31A4C">
            <w:pPr>
              <w:pStyle w:val="TableParagraph"/>
              <w:spacing w:before="56"/>
              <w:ind w:left="83"/>
              <w:rPr>
                <w:sz w:val="18"/>
              </w:rPr>
            </w:pPr>
            <w:r>
              <w:rPr>
                <w:sz w:val="18"/>
              </w:rPr>
              <w:t>TE1-9</w:t>
            </w:r>
          </w:p>
        </w:tc>
        <w:tc>
          <w:tcPr>
            <w:tcW w:w="1013" w:type="dxa"/>
          </w:tcPr>
          <w:p w14:paraId="0D4F7048" w14:textId="77777777" w:rsidR="00DC1FE5" w:rsidRDefault="00DC1FE5">
            <w:pPr>
              <w:pStyle w:val="TableParagraph"/>
              <w:rPr>
                <w:rFonts w:ascii="Times New Roman"/>
                <w:sz w:val="18"/>
              </w:rPr>
            </w:pPr>
          </w:p>
        </w:tc>
        <w:tc>
          <w:tcPr>
            <w:tcW w:w="1563" w:type="dxa"/>
          </w:tcPr>
          <w:p w14:paraId="0D4F7049" w14:textId="77777777" w:rsidR="00DC1FE5" w:rsidRDefault="00DC1FE5">
            <w:pPr>
              <w:pStyle w:val="TableParagraph"/>
              <w:rPr>
                <w:rFonts w:ascii="Times New Roman"/>
                <w:sz w:val="18"/>
              </w:rPr>
            </w:pPr>
          </w:p>
        </w:tc>
        <w:tc>
          <w:tcPr>
            <w:tcW w:w="1201" w:type="dxa"/>
          </w:tcPr>
          <w:p w14:paraId="0D4F704A" w14:textId="77777777" w:rsidR="00DC1FE5" w:rsidRDefault="00DC1FE5">
            <w:pPr>
              <w:pStyle w:val="TableParagraph"/>
              <w:rPr>
                <w:rFonts w:ascii="Times New Roman"/>
                <w:sz w:val="18"/>
              </w:rPr>
            </w:pPr>
          </w:p>
        </w:tc>
        <w:tc>
          <w:tcPr>
            <w:tcW w:w="1662" w:type="dxa"/>
          </w:tcPr>
          <w:p w14:paraId="0D4F704B" w14:textId="77777777" w:rsidR="00DC1FE5" w:rsidRDefault="00DC1FE5">
            <w:pPr>
              <w:pStyle w:val="TableParagraph"/>
              <w:rPr>
                <w:rFonts w:ascii="Times New Roman"/>
                <w:sz w:val="18"/>
              </w:rPr>
            </w:pPr>
          </w:p>
        </w:tc>
        <w:tc>
          <w:tcPr>
            <w:tcW w:w="1076" w:type="dxa"/>
          </w:tcPr>
          <w:p w14:paraId="0D4F704C" w14:textId="77777777" w:rsidR="00DC1FE5" w:rsidRDefault="00DC1FE5">
            <w:pPr>
              <w:pStyle w:val="TableParagraph"/>
              <w:rPr>
                <w:rFonts w:ascii="Times New Roman"/>
                <w:sz w:val="18"/>
              </w:rPr>
            </w:pPr>
          </w:p>
        </w:tc>
        <w:tc>
          <w:tcPr>
            <w:tcW w:w="1609" w:type="dxa"/>
          </w:tcPr>
          <w:p w14:paraId="0D4F704D" w14:textId="77777777" w:rsidR="00DC1FE5" w:rsidRDefault="00DC1FE5">
            <w:pPr>
              <w:pStyle w:val="TableParagraph"/>
              <w:rPr>
                <w:rFonts w:ascii="Times New Roman"/>
                <w:sz w:val="18"/>
              </w:rPr>
            </w:pPr>
          </w:p>
        </w:tc>
        <w:tc>
          <w:tcPr>
            <w:tcW w:w="1076" w:type="dxa"/>
          </w:tcPr>
          <w:p w14:paraId="0D4F704E" w14:textId="77777777" w:rsidR="00DC1FE5" w:rsidRDefault="00DC1FE5">
            <w:pPr>
              <w:pStyle w:val="TableParagraph"/>
              <w:rPr>
                <w:rFonts w:ascii="Times New Roman"/>
                <w:sz w:val="18"/>
              </w:rPr>
            </w:pPr>
          </w:p>
        </w:tc>
        <w:tc>
          <w:tcPr>
            <w:tcW w:w="1074" w:type="dxa"/>
          </w:tcPr>
          <w:p w14:paraId="0D4F704F" w14:textId="77777777" w:rsidR="00DC1FE5" w:rsidRDefault="00DC1FE5">
            <w:pPr>
              <w:pStyle w:val="TableParagraph"/>
              <w:rPr>
                <w:rFonts w:ascii="Times New Roman"/>
                <w:sz w:val="18"/>
              </w:rPr>
            </w:pPr>
          </w:p>
        </w:tc>
        <w:tc>
          <w:tcPr>
            <w:tcW w:w="3184" w:type="dxa"/>
          </w:tcPr>
          <w:p w14:paraId="0D4F7050" w14:textId="77777777" w:rsidR="00DC1FE5" w:rsidRDefault="00DC1FE5">
            <w:pPr>
              <w:pStyle w:val="TableParagraph"/>
              <w:rPr>
                <w:rFonts w:ascii="Times New Roman"/>
                <w:sz w:val="18"/>
              </w:rPr>
            </w:pPr>
          </w:p>
        </w:tc>
      </w:tr>
      <w:tr w:rsidR="00DC1FE5" w14:paraId="0D4F705C" w14:textId="77777777">
        <w:trPr>
          <w:trHeight w:val="321"/>
        </w:trPr>
        <w:tc>
          <w:tcPr>
            <w:tcW w:w="1289" w:type="dxa"/>
          </w:tcPr>
          <w:p w14:paraId="0D4F7052" w14:textId="77777777" w:rsidR="00DC1FE5" w:rsidRDefault="00D31A4C">
            <w:pPr>
              <w:pStyle w:val="TableParagraph"/>
              <w:spacing w:before="56"/>
              <w:ind w:left="83"/>
              <w:rPr>
                <w:sz w:val="18"/>
              </w:rPr>
            </w:pPr>
            <w:r>
              <w:rPr>
                <w:sz w:val="18"/>
              </w:rPr>
              <w:t>TE1-10</w:t>
            </w:r>
          </w:p>
        </w:tc>
        <w:tc>
          <w:tcPr>
            <w:tcW w:w="1013" w:type="dxa"/>
          </w:tcPr>
          <w:p w14:paraId="0D4F7053" w14:textId="77777777" w:rsidR="00DC1FE5" w:rsidRDefault="00DC1FE5">
            <w:pPr>
              <w:pStyle w:val="TableParagraph"/>
              <w:rPr>
                <w:rFonts w:ascii="Times New Roman"/>
                <w:sz w:val="18"/>
              </w:rPr>
            </w:pPr>
          </w:p>
        </w:tc>
        <w:tc>
          <w:tcPr>
            <w:tcW w:w="1563" w:type="dxa"/>
          </w:tcPr>
          <w:p w14:paraId="0D4F7054" w14:textId="77777777" w:rsidR="00DC1FE5" w:rsidRDefault="00DC1FE5">
            <w:pPr>
              <w:pStyle w:val="TableParagraph"/>
              <w:rPr>
                <w:rFonts w:ascii="Times New Roman"/>
                <w:sz w:val="18"/>
              </w:rPr>
            </w:pPr>
          </w:p>
        </w:tc>
        <w:tc>
          <w:tcPr>
            <w:tcW w:w="1201" w:type="dxa"/>
          </w:tcPr>
          <w:p w14:paraId="0D4F7055" w14:textId="77777777" w:rsidR="00DC1FE5" w:rsidRDefault="00DC1FE5">
            <w:pPr>
              <w:pStyle w:val="TableParagraph"/>
              <w:rPr>
                <w:rFonts w:ascii="Times New Roman"/>
                <w:sz w:val="18"/>
              </w:rPr>
            </w:pPr>
          </w:p>
        </w:tc>
        <w:tc>
          <w:tcPr>
            <w:tcW w:w="1662" w:type="dxa"/>
          </w:tcPr>
          <w:p w14:paraId="0D4F7056" w14:textId="77777777" w:rsidR="00DC1FE5" w:rsidRDefault="00DC1FE5">
            <w:pPr>
              <w:pStyle w:val="TableParagraph"/>
              <w:rPr>
                <w:rFonts w:ascii="Times New Roman"/>
                <w:sz w:val="18"/>
              </w:rPr>
            </w:pPr>
          </w:p>
        </w:tc>
        <w:tc>
          <w:tcPr>
            <w:tcW w:w="1076" w:type="dxa"/>
          </w:tcPr>
          <w:p w14:paraId="0D4F7057" w14:textId="77777777" w:rsidR="00DC1FE5" w:rsidRDefault="00DC1FE5">
            <w:pPr>
              <w:pStyle w:val="TableParagraph"/>
              <w:rPr>
                <w:rFonts w:ascii="Times New Roman"/>
                <w:sz w:val="18"/>
              </w:rPr>
            </w:pPr>
          </w:p>
        </w:tc>
        <w:tc>
          <w:tcPr>
            <w:tcW w:w="1609" w:type="dxa"/>
          </w:tcPr>
          <w:p w14:paraId="0D4F7058" w14:textId="77777777" w:rsidR="00DC1FE5" w:rsidRDefault="00DC1FE5">
            <w:pPr>
              <w:pStyle w:val="TableParagraph"/>
              <w:rPr>
                <w:rFonts w:ascii="Times New Roman"/>
                <w:sz w:val="18"/>
              </w:rPr>
            </w:pPr>
          </w:p>
        </w:tc>
        <w:tc>
          <w:tcPr>
            <w:tcW w:w="1076" w:type="dxa"/>
          </w:tcPr>
          <w:p w14:paraId="0D4F7059" w14:textId="77777777" w:rsidR="00DC1FE5" w:rsidRDefault="00DC1FE5">
            <w:pPr>
              <w:pStyle w:val="TableParagraph"/>
              <w:rPr>
                <w:rFonts w:ascii="Times New Roman"/>
                <w:sz w:val="18"/>
              </w:rPr>
            </w:pPr>
          </w:p>
        </w:tc>
        <w:tc>
          <w:tcPr>
            <w:tcW w:w="1074" w:type="dxa"/>
          </w:tcPr>
          <w:p w14:paraId="0D4F705A" w14:textId="77777777" w:rsidR="00DC1FE5" w:rsidRDefault="00DC1FE5">
            <w:pPr>
              <w:pStyle w:val="TableParagraph"/>
              <w:rPr>
                <w:rFonts w:ascii="Times New Roman"/>
                <w:sz w:val="18"/>
              </w:rPr>
            </w:pPr>
          </w:p>
        </w:tc>
        <w:tc>
          <w:tcPr>
            <w:tcW w:w="3184" w:type="dxa"/>
          </w:tcPr>
          <w:p w14:paraId="0D4F705B" w14:textId="77777777" w:rsidR="00DC1FE5" w:rsidRDefault="00DC1FE5">
            <w:pPr>
              <w:pStyle w:val="TableParagraph"/>
              <w:rPr>
                <w:rFonts w:ascii="Times New Roman"/>
                <w:sz w:val="18"/>
              </w:rPr>
            </w:pPr>
          </w:p>
        </w:tc>
      </w:tr>
      <w:tr w:rsidR="00DC1FE5" w14:paraId="0D4F7067" w14:textId="77777777">
        <w:trPr>
          <w:trHeight w:val="318"/>
        </w:trPr>
        <w:tc>
          <w:tcPr>
            <w:tcW w:w="1289" w:type="dxa"/>
          </w:tcPr>
          <w:p w14:paraId="0D4F705D" w14:textId="77777777" w:rsidR="00DC1FE5" w:rsidRDefault="00D31A4C">
            <w:pPr>
              <w:pStyle w:val="TableParagraph"/>
              <w:spacing w:before="54"/>
              <w:ind w:left="83"/>
              <w:rPr>
                <w:sz w:val="18"/>
              </w:rPr>
            </w:pPr>
            <w:r>
              <w:rPr>
                <w:sz w:val="18"/>
              </w:rPr>
              <w:t>TE1-11</w:t>
            </w:r>
          </w:p>
        </w:tc>
        <w:tc>
          <w:tcPr>
            <w:tcW w:w="1013" w:type="dxa"/>
          </w:tcPr>
          <w:p w14:paraId="0D4F705E" w14:textId="77777777" w:rsidR="00DC1FE5" w:rsidRDefault="00DC1FE5">
            <w:pPr>
              <w:pStyle w:val="TableParagraph"/>
              <w:rPr>
                <w:rFonts w:ascii="Times New Roman"/>
                <w:sz w:val="18"/>
              </w:rPr>
            </w:pPr>
          </w:p>
        </w:tc>
        <w:tc>
          <w:tcPr>
            <w:tcW w:w="1563" w:type="dxa"/>
          </w:tcPr>
          <w:p w14:paraId="0D4F705F" w14:textId="77777777" w:rsidR="00DC1FE5" w:rsidRDefault="00DC1FE5">
            <w:pPr>
              <w:pStyle w:val="TableParagraph"/>
              <w:rPr>
                <w:rFonts w:ascii="Times New Roman"/>
                <w:sz w:val="18"/>
              </w:rPr>
            </w:pPr>
          </w:p>
        </w:tc>
        <w:tc>
          <w:tcPr>
            <w:tcW w:w="1201" w:type="dxa"/>
          </w:tcPr>
          <w:p w14:paraId="0D4F7060" w14:textId="77777777" w:rsidR="00DC1FE5" w:rsidRDefault="00DC1FE5">
            <w:pPr>
              <w:pStyle w:val="TableParagraph"/>
              <w:rPr>
                <w:rFonts w:ascii="Times New Roman"/>
                <w:sz w:val="18"/>
              </w:rPr>
            </w:pPr>
          </w:p>
        </w:tc>
        <w:tc>
          <w:tcPr>
            <w:tcW w:w="1662" w:type="dxa"/>
          </w:tcPr>
          <w:p w14:paraId="0D4F7061" w14:textId="77777777" w:rsidR="00DC1FE5" w:rsidRDefault="00DC1FE5">
            <w:pPr>
              <w:pStyle w:val="TableParagraph"/>
              <w:rPr>
                <w:rFonts w:ascii="Times New Roman"/>
                <w:sz w:val="18"/>
              </w:rPr>
            </w:pPr>
          </w:p>
        </w:tc>
        <w:tc>
          <w:tcPr>
            <w:tcW w:w="1076" w:type="dxa"/>
          </w:tcPr>
          <w:p w14:paraId="0D4F7062" w14:textId="77777777" w:rsidR="00DC1FE5" w:rsidRDefault="00DC1FE5">
            <w:pPr>
              <w:pStyle w:val="TableParagraph"/>
              <w:rPr>
                <w:rFonts w:ascii="Times New Roman"/>
                <w:sz w:val="18"/>
              </w:rPr>
            </w:pPr>
          </w:p>
        </w:tc>
        <w:tc>
          <w:tcPr>
            <w:tcW w:w="1609" w:type="dxa"/>
          </w:tcPr>
          <w:p w14:paraId="0D4F7063" w14:textId="77777777" w:rsidR="00DC1FE5" w:rsidRDefault="00DC1FE5">
            <w:pPr>
              <w:pStyle w:val="TableParagraph"/>
              <w:rPr>
                <w:rFonts w:ascii="Times New Roman"/>
                <w:sz w:val="18"/>
              </w:rPr>
            </w:pPr>
          </w:p>
        </w:tc>
        <w:tc>
          <w:tcPr>
            <w:tcW w:w="1076" w:type="dxa"/>
          </w:tcPr>
          <w:p w14:paraId="0D4F7064" w14:textId="77777777" w:rsidR="00DC1FE5" w:rsidRDefault="00DC1FE5">
            <w:pPr>
              <w:pStyle w:val="TableParagraph"/>
              <w:rPr>
                <w:rFonts w:ascii="Times New Roman"/>
                <w:sz w:val="18"/>
              </w:rPr>
            </w:pPr>
          </w:p>
        </w:tc>
        <w:tc>
          <w:tcPr>
            <w:tcW w:w="1074" w:type="dxa"/>
          </w:tcPr>
          <w:p w14:paraId="0D4F7065" w14:textId="77777777" w:rsidR="00DC1FE5" w:rsidRDefault="00DC1FE5">
            <w:pPr>
              <w:pStyle w:val="TableParagraph"/>
              <w:rPr>
                <w:rFonts w:ascii="Times New Roman"/>
                <w:sz w:val="18"/>
              </w:rPr>
            </w:pPr>
          </w:p>
        </w:tc>
        <w:tc>
          <w:tcPr>
            <w:tcW w:w="3184" w:type="dxa"/>
          </w:tcPr>
          <w:p w14:paraId="0D4F7066" w14:textId="77777777" w:rsidR="00DC1FE5" w:rsidRDefault="00DC1FE5">
            <w:pPr>
              <w:pStyle w:val="TableParagraph"/>
              <w:rPr>
                <w:rFonts w:ascii="Times New Roman"/>
                <w:sz w:val="18"/>
              </w:rPr>
            </w:pPr>
          </w:p>
        </w:tc>
      </w:tr>
      <w:tr w:rsidR="00DC1FE5" w14:paraId="0D4F7072" w14:textId="77777777">
        <w:trPr>
          <w:trHeight w:val="321"/>
        </w:trPr>
        <w:tc>
          <w:tcPr>
            <w:tcW w:w="1289" w:type="dxa"/>
          </w:tcPr>
          <w:p w14:paraId="0D4F7068" w14:textId="77777777" w:rsidR="00DC1FE5" w:rsidRDefault="00D31A4C">
            <w:pPr>
              <w:pStyle w:val="TableParagraph"/>
              <w:spacing w:before="56"/>
              <w:ind w:left="83"/>
              <w:rPr>
                <w:sz w:val="18"/>
              </w:rPr>
            </w:pPr>
            <w:r>
              <w:rPr>
                <w:sz w:val="18"/>
              </w:rPr>
              <w:t>TE1-12</w:t>
            </w:r>
          </w:p>
        </w:tc>
        <w:tc>
          <w:tcPr>
            <w:tcW w:w="1013" w:type="dxa"/>
          </w:tcPr>
          <w:p w14:paraId="0D4F7069" w14:textId="77777777" w:rsidR="00DC1FE5" w:rsidRDefault="00DC1FE5">
            <w:pPr>
              <w:pStyle w:val="TableParagraph"/>
              <w:rPr>
                <w:rFonts w:ascii="Times New Roman"/>
                <w:sz w:val="18"/>
              </w:rPr>
            </w:pPr>
          </w:p>
        </w:tc>
        <w:tc>
          <w:tcPr>
            <w:tcW w:w="1563" w:type="dxa"/>
          </w:tcPr>
          <w:p w14:paraId="0D4F706A" w14:textId="77777777" w:rsidR="00DC1FE5" w:rsidRDefault="00DC1FE5">
            <w:pPr>
              <w:pStyle w:val="TableParagraph"/>
              <w:rPr>
                <w:rFonts w:ascii="Times New Roman"/>
                <w:sz w:val="18"/>
              </w:rPr>
            </w:pPr>
          </w:p>
        </w:tc>
        <w:tc>
          <w:tcPr>
            <w:tcW w:w="1201" w:type="dxa"/>
          </w:tcPr>
          <w:p w14:paraId="0D4F706B" w14:textId="77777777" w:rsidR="00DC1FE5" w:rsidRDefault="00DC1FE5">
            <w:pPr>
              <w:pStyle w:val="TableParagraph"/>
              <w:rPr>
                <w:rFonts w:ascii="Times New Roman"/>
                <w:sz w:val="18"/>
              </w:rPr>
            </w:pPr>
          </w:p>
        </w:tc>
        <w:tc>
          <w:tcPr>
            <w:tcW w:w="1662" w:type="dxa"/>
          </w:tcPr>
          <w:p w14:paraId="0D4F706C" w14:textId="77777777" w:rsidR="00DC1FE5" w:rsidRDefault="00DC1FE5">
            <w:pPr>
              <w:pStyle w:val="TableParagraph"/>
              <w:rPr>
                <w:rFonts w:ascii="Times New Roman"/>
                <w:sz w:val="18"/>
              </w:rPr>
            </w:pPr>
          </w:p>
        </w:tc>
        <w:tc>
          <w:tcPr>
            <w:tcW w:w="1076" w:type="dxa"/>
          </w:tcPr>
          <w:p w14:paraId="0D4F706D" w14:textId="77777777" w:rsidR="00DC1FE5" w:rsidRDefault="00DC1FE5">
            <w:pPr>
              <w:pStyle w:val="TableParagraph"/>
              <w:rPr>
                <w:rFonts w:ascii="Times New Roman"/>
                <w:sz w:val="18"/>
              </w:rPr>
            </w:pPr>
          </w:p>
        </w:tc>
        <w:tc>
          <w:tcPr>
            <w:tcW w:w="1609" w:type="dxa"/>
          </w:tcPr>
          <w:p w14:paraId="0D4F706E" w14:textId="77777777" w:rsidR="00DC1FE5" w:rsidRDefault="00DC1FE5">
            <w:pPr>
              <w:pStyle w:val="TableParagraph"/>
              <w:rPr>
                <w:rFonts w:ascii="Times New Roman"/>
                <w:sz w:val="18"/>
              </w:rPr>
            </w:pPr>
          </w:p>
        </w:tc>
        <w:tc>
          <w:tcPr>
            <w:tcW w:w="1076" w:type="dxa"/>
          </w:tcPr>
          <w:p w14:paraId="0D4F706F" w14:textId="77777777" w:rsidR="00DC1FE5" w:rsidRDefault="00DC1FE5">
            <w:pPr>
              <w:pStyle w:val="TableParagraph"/>
              <w:rPr>
                <w:rFonts w:ascii="Times New Roman"/>
                <w:sz w:val="18"/>
              </w:rPr>
            </w:pPr>
          </w:p>
        </w:tc>
        <w:tc>
          <w:tcPr>
            <w:tcW w:w="1074" w:type="dxa"/>
          </w:tcPr>
          <w:p w14:paraId="0D4F7070" w14:textId="77777777" w:rsidR="00DC1FE5" w:rsidRDefault="00DC1FE5">
            <w:pPr>
              <w:pStyle w:val="TableParagraph"/>
              <w:rPr>
                <w:rFonts w:ascii="Times New Roman"/>
                <w:sz w:val="18"/>
              </w:rPr>
            </w:pPr>
          </w:p>
        </w:tc>
        <w:tc>
          <w:tcPr>
            <w:tcW w:w="3184" w:type="dxa"/>
          </w:tcPr>
          <w:p w14:paraId="0D4F7071" w14:textId="77777777" w:rsidR="00DC1FE5" w:rsidRDefault="00DC1FE5">
            <w:pPr>
              <w:pStyle w:val="TableParagraph"/>
              <w:rPr>
                <w:rFonts w:ascii="Times New Roman"/>
                <w:sz w:val="18"/>
              </w:rPr>
            </w:pPr>
          </w:p>
        </w:tc>
      </w:tr>
      <w:tr w:rsidR="00DC1FE5" w14:paraId="0D4F707D" w14:textId="77777777">
        <w:trPr>
          <w:trHeight w:val="321"/>
        </w:trPr>
        <w:tc>
          <w:tcPr>
            <w:tcW w:w="1289" w:type="dxa"/>
          </w:tcPr>
          <w:p w14:paraId="0D4F7073" w14:textId="77777777" w:rsidR="00DC1FE5" w:rsidRDefault="00D31A4C">
            <w:pPr>
              <w:pStyle w:val="TableParagraph"/>
              <w:spacing w:before="56"/>
              <w:ind w:left="83"/>
              <w:rPr>
                <w:sz w:val="18"/>
              </w:rPr>
            </w:pPr>
            <w:r>
              <w:rPr>
                <w:sz w:val="18"/>
              </w:rPr>
              <w:t>*TE1-13</w:t>
            </w:r>
          </w:p>
        </w:tc>
        <w:tc>
          <w:tcPr>
            <w:tcW w:w="1013" w:type="dxa"/>
          </w:tcPr>
          <w:p w14:paraId="0D4F7074" w14:textId="77777777" w:rsidR="00DC1FE5" w:rsidRDefault="00DC1FE5">
            <w:pPr>
              <w:pStyle w:val="TableParagraph"/>
              <w:rPr>
                <w:rFonts w:ascii="Times New Roman"/>
                <w:sz w:val="18"/>
              </w:rPr>
            </w:pPr>
          </w:p>
        </w:tc>
        <w:tc>
          <w:tcPr>
            <w:tcW w:w="1563" w:type="dxa"/>
          </w:tcPr>
          <w:p w14:paraId="0D4F7075" w14:textId="77777777" w:rsidR="00DC1FE5" w:rsidRDefault="00DC1FE5">
            <w:pPr>
              <w:pStyle w:val="TableParagraph"/>
              <w:rPr>
                <w:rFonts w:ascii="Times New Roman"/>
                <w:sz w:val="18"/>
              </w:rPr>
            </w:pPr>
          </w:p>
        </w:tc>
        <w:tc>
          <w:tcPr>
            <w:tcW w:w="1201" w:type="dxa"/>
          </w:tcPr>
          <w:p w14:paraId="0D4F7076" w14:textId="77777777" w:rsidR="00DC1FE5" w:rsidRDefault="00DC1FE5">
            <w:pPr>
              <w:pStyle w:val="TableParagraph"/>
              <w:rPr>
                <w:rFonts w:ascii="Times New Roman"/>
                <w:sz w:val="18"/>
              </w:rPr>
            </w:pPr>
          </w:p>
        </w:tc>
        <w:tc>
          <w:tcPr>
            <w:tcW w:w="1662" w:type="dxa"/>
          </w:tcPr>
          <w:p w14:paraId="0D4F7077" w14:textId="77777777" w:rsidR="00DC1FE5" w:rsidRDefault="00DC1FE5">
            <w:pPr>
              <w:pStyle w:val="TableParagraph"/>
              <w:rPr>
                <w:rFonts w:ascii="Times New Roman"/>
                <w:sz w:val="18"/>
              </w:rPr>
            </w:pPr>
          </w:p>
        </w:tc>
        <w:tc>
          <w:tcPr>
            <w:tcW w:w="1076" w:type="dxa"/>
          </w:tcPr>
          <w:p w14:paraId="0D4F7078" w14:textId="77777777" w:rsidR="00DC1FE5" w:rsidRDefault="00DC1FE5">
            <w:pPr>
              <w:pStyle w:val="TableParagraph"/>
              <w:rPr>
                <w:rFonts w:ascii="Times New Roman"/>
                <w:sz w:val="18"/>
              </w:rPr>
            </w:pPr>
          </w:p>
        </w:tc>
        <w:tc>
          <w:tcPr>
            <w:tcW w:w="1609" w:type="dxa"/>
          </w:tcPr>
          <w:p w14:paraId="0D4F7079" w14:textId="77777777" w:rsidR="00DC1FE5" w:rsidRDefault="00DC1FE5">
            <w:pPr>
              <w:pStyle w:val="TableParagraph"/>
              <w:rPr>
                <w:rFonts w:ascii="Times New Roman"/>
                <w:sz w:val="18"/>
              </w:rPr>
            </w:pPr>
          </w:p>
        </w:tc>
        <w:tc>
          <w:tcPr>
            <w:tcW w:w="1076" w:type="dxa"/>
          </w:tcPr>
          <w:p w14:paraId="0D4F707A" w14:textId="77777777" w:rsidR="00DC1FE5" w:rsidRDefault="00DC1FE5">
            <w:pPr>
              <w:pStyle w:val="TableParagraph"/>
              <w:rPr>
                <w:rFonts w:ascii="Times New Roman"/>
                <w:sz w:val="18"/>
              </w:rPr>
            </w:pPr>
          </w:p>
        </w:tc>
        <w:tc>
          <w:tcPr>
            <w:tcW w:w="1074" w:type="dxa"/>
          </w:tcPr>
          <w:p w14:paraId="0D4F707B" w14:textId="77777777" w:rsidR="00DC1FE5" w:rsidRDefault="00DC1FE5">
            <w:pPr>
              <w:pStyle w:val="TableParagraph"/>
              <w:rPr>
                <w:rFonts w:ascii="Times New Roman"/>
                <w:sz w:val="18"/>
              </w:rPr>
            </w:pPr>
          </w:p>
        </w:tc>
        <w:tc>
          <w:tcPr>
            <w:tcW w:w="3184" w:type="dxa"/>
          </w:tcPr>
          <w:p w14:paraId="0D4F707C" w14:textId="77777777" w:rsidR="00DC1FE5" w:rsidRDefault="00DC1FE5">
            <w:pPr>
              <w:pStyle w:val="TableParagraph"/>
              <w:rPr>
                <w:rFonts w:ascii="Times New Roman"/>
                <w:sz w:val="18"/>
              </w:rPr>
            </w:pPr>
          </w:p>
        </w:tc>
      </w:tr>
      <w:tr w:rsidR="00DC1FE5" w14:paraId="0D4F7088" w14:textId="77777777">
        <w:trPr>
          <w:trHeight w:val="321"/>
        </w:trPr>
        <w:tc>
          <w:tcPr>
            <w:tcW w:w="1289" w:type="dxa"/>
          </w:tcPr>
          <w:p w14:paraId="0D4F707E" w14:textId="77777777" w:rsidR="00DC1FE5" w:rsidRDefault="00D31A4C">
            <w:pPr>
              <w:pStyle w:val="TableParagraph"/>
              <w:spacing w:before="56"/>
              <w:ind w:left="83"/>
              <w:rPr>
                <w:sz w:val="18"/>
              </w:rPr>
            </w:pPr>
            <w:r>
              <w:rPr>
                <w:sz w:val="18"/>
              </w:rPr>
              <w:t>*TE1-14</w:t>
            </w:r>
          </w:p>
        </w:tc>
        <w:tc>
          <w:tcPr>
            <w:tcW w:w="1013" w:type="dxa"/>
          </w:tcPr>
          <w:p w14:paraId="0D4F707F" w14:textId="77777777" w:rsidR="00DC1FE5" w:rsidRDefault="00DC1FE5">
            <w:pPr>
              <w:pStyle w:val="TableParagraph"/>
              <w:rPr>
                <w:rFonts w:ascii="Times New Roman"/>
                <w:sz w:val="18"/>
              </w:rPr>
            </w:pPr>
          </w:p>
        </w:tc>
        <w:tc>
          <w:tcPr>
            <w:tcW w:w="1563" w:type="dxa"/>
          </w:tcPr>
          <w:p w14:paraId="0D4F7080" w14:textId="77777777" w:rsidR="00DC1FE5" w:rsidRDefault="00DC1FE5">
            <w:pPr>
              <w:pStyle w:val="TableParagraph"/>
              <w:rPr>
                <w:rFonts w:ascii="Times New Roman"/>
                <w:sz w:val="18"/>
              </w:rPr>
            </w:pPr>
          </w:p>
        </w:tc>
        <w:tc>
          <w:tcPr>
            <w:tcW w:w="1201" w:type="dxa"/>
          </w:tcPr>
          <w:p w14:paraId="0D4F7081" w14:textId="77777777" w:rsidR="00DC1FE5" w:rsidRDefault="00DC1FE5">
            <w:pPr>
              <w:pStyle w:val="TableParagraph"/>
              <w:rPr>
                <w:rFonts w:ascii="Times New Roman"/>
                <w:sz w:val="18"/>
              </w:rPr>
            </w:pPr>
          </w:p>
        </w:tc>
        <w:tc>
          <w:tcPr>
            <w:tcW w:w="1662" w:type="dxa"/>
          </w:tcPr>
          <w:p w14:paraId="0D4F7082" w14:textId="77777777" w:rsidR="00DC1FE5" w:rsidRDefault="00DC1FE5">
            <w:pPr>
              <w:pStyle w:val="TableParagraph"/>
              <w:rPr>
                <w:rFonts w:ascii="Times New Roman"/>
                <w:sz w:val="18"/>
              </w:rPr>
            </w:pPr>
          </w:p>
        </w:tc>
        <w:tc>
          <w:tcPr>
            <w:tcW w:w="1076" w:type="dxa"/>
          </w:tcPr>
          <w:p w14:paraId="0D4F7083" w14:textId="77777777" w:rsidR="00DC1FE5" w:rsidRDefault="00DC1FE5">
            <w:pPr>
              <w:pStyle w:val="TableParagraph"/>
              <w:rPr>
                <w:rFonts w:ascii="Times New Roman"/>
                <w:sz w:val="18"/>
              </w:rPr>
            </w:pPr>
          </w:p>
        </w:tc>
        <w:tc>
          <w:tcPr>
            <w:tcW w:w="1609" w:type="dxa"/>
          </w:tcPr>
          <w:p w14:paraId="0D4F7084" w14:textId="77777777" w:rsidR="00DC1FE5" w:rsidRDefault="00DC1FE5">
            <w:pPr>
              <w:pStyle w:val="TableParagraph"/>
              <w:rPr>
                <w:rFonts w:ascii="Times New Roman"/>
                <w:sz w:val="18"/>
              </w:rPr>
            </w:pPr>
          </w:p>
        </w:tc>
        <w:tc>
          <w:tcPr>
            <w:tcW w:w="1076" w:type="dxa"/>
          </w:tcPr>
          <w:p w14:paraId="0D4F7085" w14:textId="77777777" w:rsidR="00DC1FE5" w:rsidRDefault="00DC1FE5">
            <w:pPr>
              <w:pStyle w:val="TableParagraph"/>
              <w:rPr>
                <w:rFonts w:ascii="Times New Roman"/>
                <w:sz w:val="18"/>
              </w:rPr>
            </w:pPr>
          </w:p>
        </w:tc>
        <w:tc>
          <w:tcPr>
            <w:tcW w:w="1074" w:type="dxa"/>
          </w:tcPr>
          <w:p w14:paraId="0D4F7086" w14:textId="77777777" w:rsidR="00DC1FE5" w:rsidRDefault="00DC1FE5">
            <w:pPr>
              <w:pStyle w:val="TableParagraph"/>
              <w:rPr>
                <w:rFonts w:ascii="Times New Roman"/>
                <w:sz w:val="18"/>
              </w:rPr>
            </w:pPr>
          </w:p>
        </w:tc>
        <w:tc>
          <w:tcPr>
            <w:tcW w:w="3184" w:type="dxa"/>
          </w:tcPr>
          <w:p w14:paraId="0D4F7087" w14:textId="77777777" w:rsidR="00DC1FE5" w:rsidRDefault="00DC1FE5">
            <w:pPr>
              <w:pStyle w:val="TableParagraph"/>
              <w:rPr>
                <w:rFonts w:ascii="Times New Roman"/>
                <w:sz w:val="18"/>
              </w:rPr>
            </w:pPr>
          </w:p>
        </w:tc>
      </w:tr>
      <w:tr w:rsidR="00DC1FE5" w14:paraId="0D4F7093" w14:textId="77777777">
        <w:trPr>
          <w:trHeight w:val="321"/>
        </w:trPr>
        <w:tc>
          <w:tcPr>
            <w:tcW w:w="1289" w:type="dxa"/>
          </w:tcPr>
          <w:p w14:paraId="0D4F7089" w14:textId="77777777" w:rsidR="00DC1FE5" w:rsidRDefault="00D31A4C">
            <w:pPr>
              <w:pStyle w:val="TableParagraph"/>
              <w:spacing w:before="56"/>
              <w:ind w:left="83"/>
              <w:rPr>
                <w:sz w:val="18"/>
              </w:rPr>
            </w:pPr>
            <w:r>
              <w:rPr>
                <w:sz w:val="18"/>
              </w:rPr>
              <w:t>*TE1-15</w:t>
            </w:r>
          </w:p>
        </w:tc>
        <w:tc>
          <w:tcPr>
            <w:tcW w:w="1013" w:type="dxa"/>
          </w:tcPr>
          <w:p w14:paraId="0D4F708A" w14:textId="77777777" w:rsidR="00DC1FE5" w:rsidRDefault="00DC1FE5">
            <w:pPr>
              <w:pStyle w:val="TableParagraph"/>
              <w:rPr>
                <w:rFonts w:ascii="Times New Roman"/>
                <w:sz w:val="18"/>
              </w:rPr>
            </w:pPr>
          </w:p>
        </w:tc>
        <w:tc>
          <w:tcPr>
            <w:tcW w:w="1563" w:type="dxa"/>
          </w:tcPr>
          <w:p w14:paraId="0D4F708B" w14:textId="77777777" w:rsidR="00DC1FE5" w:rsidRDefault="00DC1FE5">
            <w:pPr>
              <w:pStyle w:val="TableParagraph"/>
              <w:rPr>
                <w:rFonts w:ascii="Times New Roman"/>
                <w:sz w:val="18"/>
              </w:rPr>
            </w:pPr>
          </w:p>
        </w:tc>
        <w:tc>
          <w:tcPr>
            <w:tcW w:w="1201" w:type="dxa"/>
          </w:tcPr>
          <w:p w14:paraId="0D4F708C" w14:textId="77777777" w:rsidR="00DC1FE5" w:rsidRDefault="00DC1FE5">
            <w:pPr>
              <w:pStyle w:val="TableParagraph"/>
              <w:rPr>
                <w:rFonts w:ascii="Times New Roman"/>
                <w:sz w:val="18"/>
              </w:rPr>
            </w:pPr>
          </w:p>
        </w:tc>
        <w:tc>
          <w:tcPr>
            <w:tcW w:w="1662" w:type="dxa"/>
          </w:tcPr>
          <w:p w14:paraId="0D4F708D" w14:textId="77777777" w:rsidR="00DC1FE5" w:rsidRDefault="00DC1FE5">
            <w:pPr>
              <w:pStyle w:val="TableParagraph"/>
              <w:rPr>
                <w:rFonts w:ascii="Times New Roman"/>
                <w:sz w:val="18"/>
              </w:rPr>
            </w:pPr>
          </w:p>
        </w:tc>
        <w:tc>
          <w:tcPr>
            <w:tcW w:w="1076" w:type="dxa"/>
          </w:tcPr>
          <w:p w14:paraId="0D4F708E" w14:textId="77777777" w:rsidR="00DC1FE5" w:rsidRDefault="00DC1FE5">
            <w:pPr>
              <w:pStyle w:val="TableParagraph"/>
              <w:rPr>
                <w:rFonts w:ascii="Times New Roman"/>
                <w:sz w:val="18"/>
              </w:rPr>
            </w:pPr>
          </w:p>
        </w:tc>
        <w:tc>
          <w:tcPr>
            <w:tcW w:w="1609" w:type="dxa"/>
          </w:tcPr>
          <w:p w14:paraId="0D4F708F" w14:textId="77777777" w:rsidR="00DC1FE5" w:rsidRDefault="00DC1FE5">
            <w:pPr>
              <w:pStyle w:val="TableParagraph"/>
              <w:rPr>
                <w:rFonts w:ascii="Times New Roman"/>
                <w:sz w:val="18"/>
              </w:rPr>
            </w:pPr>
          </w:p>
        </w:tc>
        <w:tc>
          <w:tcPr>
            <w:tcW w:w="1076" w:type="dxa"/>
          </w:tcPr>
          <w:p w14:paraId="0D4F7090" w14:textId="77777777" w:rsidR="00DC1FE5" w:rsidRDefault="00DC1FE5">
            <w:pPr>
              <w:pStyle w:val="TableParagraph"/>
              <w:rPr>
                <w:rFonts w:ascii="Times New Roman"/>
                <w:sz w:val="18"/>
              </w:rPr>
            </w:pPr>
          </w:p>
        </w:tc>
        <w:tc>
          <w:tcPr>
            <w:tcW w:w="1074" w:type="dxa"/>
          </w:tcPr>
          <w:p w14:paraId="0D4F7091" w14:textId="77777777" w:rsidR="00DC1FE5" w:rsidRDefault="00DC1FE5">
            <w:pPr>
              <w:pStyle w:val="TableParagraph"/>
              <w:rPr>
                <w:rFonts w:ascii="Times New Roman"/>
                <w:sz w:val="18"/>
              </w:rPr>
            </w:pPr>
          </w:p>
        </w:tc>
        <w:tc>
          <w:tcPr>
            <w:tcW w:w="3184" w:type="dxa"/>
          </w:tcPr>
          <w:p w14:paraId="0D4F7092" w14:textId="77777777" w:rsidR="00DC1FE5" w:rsidRDefault="00DC1FE5">
            <w:pPr>
              <w:pStyle w:val="TableParagraph"/>
              <w:rPr>
                <w:rFonts w:ascii="Times New Roman"/>
                <w:sz w:val="18"/>
              </w:rPr>
            </w:pPr>
          </w:p>
        </w:tc>
      </w:tr>
      <w:tr w:rsidR="00DC1FE5" w14:paraId="0D4F709E" w14:textId="77777777">
        <w:trPr>
          <w:trHeight w:val="321"/>
        </w:trPr>
        <w:tc>
          <w:tcPr>
            <w:tcW w:w="1289" w:type="dxa"/>
          </w:tcPr>
          <w:p w14:paraId="0D4F7094" w14:textId="77777777" w:rsidR="00DC1FE5" w:rsidRDefault="00D31A4C">
            <w:pPr>
              <w:pStyle w:val="TableParagraph"/>
              <w:spacing w:before="56"/>
              <w:ind w:left="83"/>
              <w:rPr>
                <w:sz w:val="18"/>
              </w:rPr>
            </w:pPr>
            <w:r>
              <w:rPr>
                <w:sz w:val="18"/>
              </w:rPr>
              <w:t>*TE1-16</w:t>
            </w:r>
          </w:p>
        </w:tc>
        <w:tc>
          <w:tcPr>
            <w:tcW w:w="1013" w:type="dxa"/>
          </w:tcPr>
          <w:p w14:paraId="0D4F7095" w14:textId="77777777" w:rsidR="00DC1FE5" w:rsidRDefault="00DC1FE5">
            <w:pPr>
              <w:pStyle w:val="TableParagraph"/>
              <w:rPr>
                <w:rFonts w:ascii="Times New Roman"/>
                <w:sz w:val="18"/>
              </w:rPr>
            </w:pPr>
          </w:p>
        </w:tc>
        <w:tc>
          <w:tcPr>
            <w:tcW w:w="1563" w:type="dxa"/>
          </w:tcPr>
          <w:p w14:paraId="0D4F7096" w14:textId="77777777" w:rsidR="00DC1FE5" w:rsidRDefault="00DC1FE5">
            <w:pPr>
              <w:pStyle w:val="TableParagraph"/>
              <w:rPr>
                <w:rFonts w:ascii="Times New Roman"/>
                <w:sz w:val="18"/>
              </w:rPr>
            </w:pPr>
          </w:p>
        </w:tc>
        <w:tc>
          <w:tcPr>
            <w:tcW w:w="1201" w:type="dxa"/>
          </w:tcPr>
          <w:p w14:paraId="0D4F7097" w14:textId="77777777" w:rsidR="00DC1FE5" w:rsidRDefault="00DC1FE5">
            <w:pPr>
              <w:pStyle w:val="TableParagraph"/>
              <w:rPr>
                <w:rFonts w:ascii="Times New Roman"/>
                <w:sz w:val="18"/>
              </w:rPr>
            </w:pPr>
          </w:p>
        </w:tc>
        <w:tc>
          <w:tcPr>
            <w:tcW w:w="1662" w:type="dxa"/>
          </w:tcPr>
          <w:p w14:paraId="0D4F7098" w14:textId="77777777" w:rsidR="00DC1FE5" w:rsidRDefault="00DC1FE5">
            <w:pPr>
              <w:pStyle w:val="TableParagraph"/>
              <w:rPr>
                <w:rFonts w:ascii="Times New Roman"/>
                <w:sz w:val="18"/>
              </w:rPr>
            </w:pPr>
          </w:p>
        </w:tc>
        <w:tc>
          <w:tcPr>
            <w:tcW w:w="1076" w:type="dxa"/>
          </w:tcPr>
          <w:p w14:paraId="0D4F7099" w14:textId="77777777" w:rsidR="00DC1FE5" w:rsidRDefault="00DC1FE5">
            <w:pPr>
              <w:pStyle w:val="TableParagraph"/>
              <w:rPr>
                <w:rFonts w:ascii="Times New Roman"/>
                <w:sz w:val="18"/>
              </w:rPr>
            </w:pPr>
          </w:p>
        </w:tc>
        <w:tc>
          <w:tcPr>
            <w:tcW w:w="1609" w:type="dxa"/>
          </w:tcPr>
          <w:p w14:paraId="0D4F709A" w14:textId="77777777" w:rsidR="00DC1FE5" w:rsidRDefault="00DC1FE5">
            <w:pPr>
              <w:pStyle w:val="TableParagraph"/>
              <w:rPr>
                <w:rFonts w:ascii="Times New Roman"/>
                <w:sz w:val="18"/>
              </w:rPr>
            </w:pPr>
          </w:p>
        </w:tc>
        <w:tc>
          <w:tcPr>
            <w:tcW w:w="1076" w:type="dxa"/>
          </w:tcPr>
          <w:p w14:paraId="0D4F709B" w14:textId="77777777" w:rsidR="00DC1FE5" w:rsidRDefault="00DC1FE5">
            <w:pPr>
              <w:pStyle w:val="TableParagraph"/>
              <w:rPr>
                <w:rFonts w:ascii="Times New Roman"/>
                <w:sz w:val="18"/>
              </w:rPr>
            </w:pPr>
          </w:p>
        </w:tc>
        <w:tc>
          <w:tcPr>
            <w:tcW w:w="1074" w:type="dxa"/>
          </w:tcPr>
          <w:p w14:paraId="0D4F709C" w14:textId="77777777" w:rsidR="00DC1FE5" w:rsidRDefault="00DC1FE5">
            <w:pPr>
              <w:pStyle w:val="TableParagraph"/>
              <w:rPr>
                <w:rFonts w:ascii="Times New Roman"/>
                <w:sz w:val="18"/>
              </w:rPr>
            </w:pPr>
          </w:p>
        </w:tc>
        <w:tc>
          <w:tcPr>
            <w:tcW w:w="3184" w:type="dxa"/>
          </w:tcPr>
          <w:p w14:paraId="0D4F709D" w14:textId="77777777" w:rsidR="00DC1FE5" w:rsidRDefault="00DC1FE5">
            <w:pPr>
              <w:pStyle w:val="TableParagraph"/>
              <w:rPr>
                <w:rFonts w:ascii="Times New Roman"/>
                <w:sz w:val="18"/>
              </w:rPr>
            </w:pPr>
          </w:p>
        </w:tc>
      </w:tr>
      <w:tr w:rsidR="00DC1FE5" w14:paraId="0D4F70A9" w14:textId="77777777">
        <w:trPr>
          <w:trHeight w:val="321"/>
        </w:trPr>
        <w:tc>
          <w:tcPr>
            <w:tcW w:w="1289" w:type="dxa"/>
          </w:tcPr>
          <w:p w14:paraId="0D4F709F" w14:textId="77777777" w:rsidR="00DC1FE5" w:rsidRDefault="00D31A4C">
            <w:pPr>
              <w:pStyle w:val="TableParagraph"/>
              <w:spacing w:before="56"/>
              <w:ind w:left="83"/>
              <w:rPr>
                <w:sz w:val="18"/>
              </w:rPr>
            </w:pPr>
            <w:r>
              <w:rPr>
                <w:sz w:val="18"/>
              </w:rPr>
              <w:t>*TE1-17</w:t>
            </w:r>
          </w:p>
        </w:tc>
        <w:tc>
          <w:tcPr>
            <w:tcW w:w="1013" w:type="dxa"/>
          </w:tcPr>
          <w:p w14:paraId="0D4F70A0" w14:textId="77777777" w:rsidR="00DC1FE5" w:rsidRDefault="00DC1FE5">
            <w:pPr>
              <w:pStyle w:val="TableParagraph"/>
              <w:rPr>
                <w:rFonts w:ascii="Times New Roman"/>
                <w:sz w:val="18"/>
              </w:rPr>
            </w:pPr>
          </w:p>
        </w:tc>
        <w:tc>
          <w:tcPr>
            <w:tcW w:w="1563" w:type="dxa"/>
          </w:tcPr>
          <w:p w14:paraId="0D4F70A1" w14:textId="77777777" w:rsidR="00DC1FE5" w:rsidRDefault="00DC1FE5">
            <w:pPr>
              <w:pStyle w:val="TableParagraph"/>
              <w:rPr>
                <w:rFonts w:ascii="Times New Roman"/>
                <w:sz w:val="18"/>
              </w:rPr>
            </w:pPr>
          </w:p>
        </w:tc>
        <w:tc>
          <w:tcPr>
            <w:tcW w:w="1201" w:type="dxa"/>
          </w:tcPr>
          <w:p w14:paraId="0D4F70A2" w14:textId="77777777" w:rsidR="00DC1FE5" w:rsidRDefault="00DC1FE5">
            <w:pPr>
              <w:pStyle w:val="TableParagraph"/>
              <w:rPr>
                <w:rFonts w:ascii="Times New Roman"/>
                <w:sz w:val="18"/>
              </w:rPr>
            </w:pPr>
          </w:p>
        </w:tc>
        <w:tc>
          <w:tcPr>
            <w:tcW w:w="1662" w:type="dxa"/>
          </w:tcPr>
          <w:p w14:paraId="0D4F70A3" w14:textId="77777777" w:rsidR="00DC1FE5" w:rsidRDefault="00DC1FE5">
            <w:pPr>
              <w:pStyle w:val="TableParagraph"/>
              <w:rPr>
                <w:rFonts w:ascii="Times New Roman"/>
                <w:sz w:val="18"/>
              </w:rPr>
            </w:pPr>
          </w:p>
        </w:tc>
        <w:tc>
          <w:tcPr>
            <w:tcW w:w="1076" w:type="dxa"/>
          </w:tcPr>
          <w:p w14:paraId="0D4F70A4" w14:textId="77777777" w:rsidR="00DC1FE5" w:rsidRDefault="00DC1FE5">
            <w:pPr>
              <w:pStyle w:val="TableParagraph"/>
              <w:rPr>
                <w:rFonts w:ascii="Times New Roman"/>
                <w:sz w:val="18"/>
              </w:rPr>
            </w:pPr>
          </w:p>
        </w:tc>
        <w:tc>
          <w:tcPr>
            <w:tcW w:w="1609" w:type="dxa"/>
          </w:tcPr>
          <w:p w14:paraId="0D4F70A5" w14:textId="77777777" w:rsidR="00DC1FE5" w:rsidRDefault="00DC1FE5">
            <w:pPr>
              <w:pStyle w:val="TableParagraph"/>
              <w:rPr>
                <w:rFonts w:ascii="Times New Roman"/>
                <w:sz w:val="18"/>
              </w:rPr>
            </w:pPr>
          </w:p>
        </w:tc>
        <w:tc>
          <w:tcPr>
            <w:tcW w:w="1076" w:type="dxa"/>
          </w:tcPr>
          <w:p w14:paraId="0D4F70A6" w14:textId="77777777" w:rsidR="00DC1FE5" w:rsidRDefault="00DC1FE5">
            <w:pPr>
              <w:pStyle w:val="TableParagraph"/>
              <w:rPr>
                <w:rFonts w:ascii="Times New Roman"/>
                <w:sz w:val="18"/>
              </w:rPr>
            </w:pPr>
          </w:p>
        </w:tc>
        <w:tc>
          <w:tcPr>
            <w:tcW w:w="1074" w:type="dxa"/>
          </w:tcPr>
          <w:p w14:paraId="0D4F70A7" w14:textId="77777777" w:rsidR="00DC1FE5" w:rsidRDefault="00DC1FE5">
            <w:pPr>
              <w:pStyle w:val="TableParagraph"/>
              <w:rPr>
                <w:rFonts w:ascii="Times New Roman"/>
                <w:sz w:val="18"/>
              </w:rPr>
            </w:pPr>
          </w:p>
        </w:tc>
        <w:tc>
          <w:tcPr>
            <w:tcW w:w="3184" w:type="dxa"/>
          </w:tcPr>
          <w:p w14:paraId="0D4F70A8" w14:textId="77777777" w:rsidR="00DC1FE5" w:rsidRDefault="00DC1FE5">
            <w:pPr>
              <w:pStyle w:val="TableParagraph"/>
              <w:rPr>
                <w:rFonts w:ascii="Times New Roman"/>
                <w:sz w:val="18"/>
              </w:rPr>
            </w:pPr>
          </w:p>
        </w:tc>
      </w:tr>
      <w:tr w:rsidR="00DC1FE5" w14:paraId="0D4F70B4" w14:textId="77777777">
        <w:trPr>
          <w:trHeight w:val="321"/>
        </w:trPr>
        <w:tc>
          <w:tcPr>
            <w:tcW w:w="1289" w:type="dxa"/>
          </w:tcPr>
          <w:p w14:paraId="0D4F70AA" w14:textId="77777777" w:rsidR="00DC1FE5" w:rsidRDefault="00D31A4C">
            <w:pPr>
              <w:pStyle w:val="TableParagraph"/>
              <w:spacing w:before="56"/>
              <w:ind w:left="83"/>
              <w:rPr>
                <w:sz w:val="18"/>
              </w:rPr>
            </w:pPr>
            <w:r>
              <w:rPr>
                <w:sz w:val="18"/>
              </w:rPr>
              <w:t>*TE1-18</w:t>
            </w:r>
          </w:p>
        </w:tc>
        <w:tc>
          <w:tcPr>
            <w:tcW w:w="1013" w:type="dxa"/>
          </w:tcPr>
          <w:p w14:paraId="0D4F70AB" w14:textId="77777777" w:rsidR="00DC1FE5" w:rsidRDefault="00DC1FE5">
            <w:pPr>
              <w:pStyle w:val="TableParagraph"/>
              <w:rPr>
                <w:rFonts w:ascii="Times New Roman"/>
                <w:sz w:val="18"/>
              </w:rPr>
            </w:pPr>
          </w:p>
        </w:tc>
        <w:tc>
          <w:tcPr>
            <w:tcW w:w="1563" w:type="dxa"/>
          </w:tcPr>
          <w:p w14:paraId="0D4F70AC" w14:textId="77777777" w:rsidR="00DC1FE5" w:rsidRDefault="00DC1FE5">
            <w:pPr>
              <w:pStyle w:val="TableParagraph"/>
              <w:rPr>
                <w:rFonts w:ascii="Times New Roman"/>
                <w:sz w:val="18"/>
              </w:rPr>
            </w:pPr>
          </w:p>
        </w:tc>
        <w:tc>
          <w:tcPr>
            <w:tcW w:w="1201" w:type="dxa"/>
          </w:tcPr>
          <w:p w14:paraId="0D4F70AD" w14:textId="77777777" w:rsidR="00DC1FE5" w:rsidRDefault="00DC1FE5">
            <w:pPr>
              <w:pStyle w:val="TableParagraph"/>
              <w:rPr>
                <w:rFonts w:ascii="Times New Roman"/>
                <w:sz w:val="18"/>
              </w:rPr>
            </w:pPr>
          </w:p>
        </w:tc>
        <w:tc>
          <w:tcPr>
            <w:tcW w:w="1662" w:type="dxa"/>
          </w:tcPr>
          <w:p w14:paraId="0D4F70AE" w14:textId="77777777" w:rsidR="00DC1FE5" w:rsidRDefault="00DC1FE5">
            <w:pPr>
              <w:pStyle w:val="TableParagraph"/>
              <w:rPr>
                <w:rFonts w:ascii="Times New Roman"/>
                <w:sz w:val="18"/>
              </w:rPr>
            </w:pPr>
          </w:p>
        </w:tc>
        <w:tc>
          <w:tcPr>
            <w:tcW w:w="1076" w:type="dxa"/>
          </w:tcPr>
          <w:p w14:paraId="0D4F70AF" w14:textId="77777777" w:rsidR="00DC1FE5" w:rsidRDefault="00DC1FE5">
            <w:pPr>
              <w:pStyle w:val="TableParagraph"/>
              <w:rPr>
                <w:rFonts w:ascii="Times New Roman"/>
                <w:sz w:val="18"/>
              </w:rPr>
            </w:pPr>
          </w:p>
        </w:tc>
        <w:tc>
          <w:tcPr>
            <w:tcW w:w="1609" w:type="dxa"/>
          </w:tcPr>
          <w:p w14:paraId="0D4F70B0" w14:textId="77777777" w:rsidR="00DC1FE5" w:rsidRDefault="00DC1FE5">
            <w:pPr>
              <w:pStyle w:val="TableParagraph"/>
              <w:rPr>
                <w:rFonts w:ascii="Times New Roman"/>
                <w:sz w:val="18"/>
              </w:rPr>
            </w:pPr>
          </w:p>
        </w:tc>
        <w:tc>
          <w:tcPr>
            <w:tcW w:w="1076" w:type="dxa"/>
          </w:tcPr>
          <w:p w14:paraId="0D4F70B1" w14:textId="77777777" w:rsidR="00DC1FE5" w:rsidRDefault="00DC1FE5">
            <w:pPr>
              <w:pStyle w:val="TableParagraph"/>
              <w:rPr>
                <w:rFonts w:ascii="Times New Roman"/>
                <w:sz w:val="18"/>
              </w:rPr>
            </w:pPr>
          </w:p>
        </w:tc>
        <w:tc>
          <w:tcPr>
            <w:tcW w:w="1074" w:type="dxa"/>
          </w:tcPr>
          <w:p w14:paraId="0D4F70B2" w14:textId="77777777" w:rsidR="00DC1FE5" w:rsidRDefault="00DC1FE5">
            <w:pPr>
              <w:pStyle w:val="TableParagraph"/>
              <w:rPr>
                <w:rFonts w:ascii="Times New Roman"/>
                <w:sz w:val="18"/>
              </w:rPr>
            </w:pPr>
          </w:p>
        </w:tc>
        <w:tc>
          <w:tcPr>
            <w:tcW w:w="3184" w:type="dxa"/>
          </w:tcPr>
          <w:p w14:paraId="0D4F70B3" w14:textId="77777777" w:rsidR="00DC1FE5" w:rsidRDefault="00DC1FE5">
            <w:pPr>
              <w:pStyle w:val="TableParagraph"/>
              <w:rPr>
                <w:rFonts w:ascii="Times New Roman"/>
                <w:sz w:val="18"/>
              </w:rPr>
            </w:pPr>
          </w:p>
        </w:tc>
      </w:tr>
    </w:tbl>
    <w:p w14:paraId="0D4F70B5" w14:textId="77777777" w:rsidR="00DC1FE5" w:rsidRDefault="00D31A4C">
      <w:pPr>
        <w:tabs>
          <w:tab w:val="left" w:pos="3792"/>
        </w:tabs>
        <w:spacing w:before="59" w:line="309" w:lineRule="auto"/>
        <w:ind w:left="192" w:right="1806"/>
        <w:rPr>
          <w:sz w:val="18"/>
        </w:rPr>
      </w:pPr>
      <w:r>
        <w:rPr>
          <w:sz w:val="18"/>
        </w:rPr>
        <w:t>1: Indicate YES if trainee has achieved competency in accordance with the lesson plan and can progress to next lesson, indicate NO if trainee to repeat this lesson 2: Complete when trainee</w:t>
      </w:r>
      <w:r>
        <w:rPr>
          <w:spacing w:val="-8"/>
          <w:sz w:val="18"/>
        </w:rPr>
        <w:t xml:space="preserve"> </w:t>
      </w:r>
      <w:r>
        <w:rPr>
          <w:sz w:val="18"/>
        </w:rPr>
        <w:t>repeats</w:t>
      </w:r>
      <w:r>
        <w:rPr>
          <w:spacing w:val="-4"/>
          <w:sz w:val="18"/>
        </w:rPr>
        <w:t xml:space="preserve"> </w:t>
      </w:r>
      <w:r>
        <w:rPr>
          <w:sz w:val="18"/>
        </w:rPr>
        <w:t>lesson</w:t>
      </w:r>
      <w:r>
        <w:rPr>
          <w:sz w:val="18"/>
        </w:rPr>
        <w:tab/>
        <w:t>* Optional</w:t>
      </w:r>
    </w:p>
    <w:p w14:paraId="0D4F70B6" w14:textId="77777777" w:rsidR="00DC1FE5" w:rsidRDefault="00DC1FE5">
      <w:pPr>
        <w:spacing w:line="309" w:lineRule="auto"/>
        <w:rPr>
          <w:sz w:val="18"/>
        </w:rPr>
        <w:sectPr w:rsidR="00DC1FE5">
          <w:headerReference w:type="default" r:id="rId10"/>
          <w:footerReference w:type="default" r:id="rId11"/>
          <w:pgSz w:w="16840" w:h="11910" w:orient="landscape"/>
          <w:pgMar w:top="960" w:right="940" w:bottom="700" w:left="940" w:header="547" w:footer="514" w:gutter="0"/>
          <w:pgNumType w:start="11"/>
          <w:cols w:space="720"/>
        </w:sectPr>
      </w:pPr>
    </w:p>
    <w:p w14:paraId="0D4F70B7" w14:textId="77777777" w:rsidR="00DC1FE5" w:rsidRDefault="00D31A4C">
      <w:pPr>
        <w:pStyle w:val="Heading3"/>
        <w:numPr>
          <w:ilvl w:val="1"/>
          <w:numId w:val="8"/>
        </w:numPr>
        <w:tabs>
          <w:tab w:val="left" w:pos="987"/>
          <w:tab w:val="left" w:pos="988"/>
        </w:tabs>
        <w:spacing w:before="81"/>
        <w:ind w:left="987" w:hanging="796"/>
      </w:pPr>
      <w:bookmarkStart w:id="22" w:name="4.2_Trainee_achievement_record"/>
      <w:bookmarkStart w:id="23" w:name="_bookmark7"/>
      <w:bookmarkEnd w:id="22"/>
      <w:bookmarkEnd w:id="23"/>
      <w:r>
        <w:rPr>
          <w:color w:val="1F497D"/>
        </w:rPr>
        <w:lastRenderedPageBreak/>
        <w:t>Trainee achievement</w:t>
      </w:r>
      <w:r>
        <w:rPr>
          <w:color w:val="1F497D"/>
          <w:spacing w:val="-2"/>
        </w:rPr>
        <w:t xml:space="preserve"> </w:t>
      </w:r>
      <w:r>
        <w:rPr>
          <w:color w:val="1F497D"/>
        </w:rPr>
        <w:t>record</w:t>
      </w:r>
    </w:p>
    <w:p w14:paraId="0D4F70B8" w14:textId="77777777" w:rsidR="00DC1FE5" w:rsidRDefault="00DC1FE5">
      <w:pPr>
        <w:pStyle w:val="BodyText"/>
        <w:spacing w:before="8"/>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DC1FE5" w14:paraId="0D4F70C0" w14:textId="77777777">
        <w:trPr>
          <w:trHeight w:val="693"/>
        </w:trPr>
        <w:tc>
          <w:tcPr>
            <w:tcW w:w="6259" w:type="dxa"/>
            <w:shd w:val="clear" w:color="auto" w:fill="C0C0C0"/>
          </w:tcPr>
          <w:p w14:paraId="0D4F70B9" w14:textId="77777777" w:rsidR="00DC1FE5" w:rsidRDefault="00DC1FE5">
            <w:pPr>
              <w:pStyle w:val="TableParagraph"/>
              <w:spacing w:before="8"/>
              <w:rPr>
                <w:b/>
                <w:sz w:val="19"/>
              </w:rPr>
            </w:pPr>
          </w:p>
          <w:p w14:paraId="0D4F70BA" w14:textId="77777777" w:rsidR="00DC1FE5" w:rsidRDefault="00D31A4C">
            <w:pPr>
              <w:pStyle w:val="TableParagraph"/>
              <w:spacing w:before="1"/>
              <w:ind w:left="2628" w:right="2624"/>
              <w:jc w:val="center"/>
              <w:rPr>
                <w:b/>
                <w:sz w:val="20"/>
              </w:rPr>
            </w:pPr>
            <w:r>
              <w:rPr>
                <w:b/>
                <w:sz w:val="20"/>
              </w:rPr>
              <w:t>ELEMENT</w:t>
            </w:r>
          </w:p>
        </w:tc>
        <w:tc>
          <w:tcPr>
            <w:tcW w:w="1697" w:type="dxa"/>
            <w:shd w:val="clear" w:color="auto" w:fill="C0C0C0"/>
          </w:tcPr>
          <w:p w14:paraId="0D4F70BB" w14:textId="77777777" w:rsidR="00DC1FE5" w:rsidRDefault="00DC1FE5">
            <w:pPr>
              <w:pStyle w:val="TableParagraph"/>
              <w:spacing w:before="8"/>
              <w:rPr>
                <w:b/>
                <w:sz w:val="19"/>
              </w:rPr>
            </w:pPr>
          </w:p>
          <w:p w14:paraId="0D4F70BC" w14:textId="77777777" w:rsidR="00DC1FE5" w:rsidRDefault="00D31A4C">
            <w:pPr>
              <w:pStyle w:val="TableParagraph"/>
              <w:spacing w:before="1"/>
              <w:ind w:left="555" w:right="547"/>
              <w:jc w:val="center"/>
              <w:rPr>
                <w:b/>
                <w:sz w:val="20"/>
              </w:rPr>
            </w:pPr>
            <w:r>
              <w:rPr>
                <w:b/>
                <w:sz w:val="20"/>
              </w:rPr>
              <w:t>DATE</w:t>
            </w:r>
          </w:p>
        </w:tc>
        <w:tc>
          <w:tcPr>
            <w:tcW w:w="2467" w:type="dxa"/>
            <w:shd w:val="clear" w:color="auto" w:fill="C0C0C0"/>
          </w:tcPr>
          <w:p w14:paraId="0D4F70BD" w14:textId="77777777" w:rsidR="00DC1FE5" w:rsidRDefault="00D31A4C">
            <w:pPr>
              <w:pStyle w:val="TableParagraph"/>
              <w:spacing w:before="112"/>
              <w:ind w:left="729" w:right="225" w:hanging="473"/>
              <w:rPr>
                <w:b/>
                <w:sz w:val="20"/>
              </w:rPr>
            </w:pPr>
            <w:r>
              <w:rPr>
                <w:b/>
                <w:sz w:val="20"/>
              </w:rPr>
              <w:t>INSTRUCTOR NAME (PRINTED)</w:t>
            </w:r>
          </w:p>
        </w:tc>
        <w:tc>
          <w:tcPr>
            <w:tcW w:w="1694" w:type="dxa"/>
            <w:shd w:val="clear" w:color="auto" w:fill="C0C0C0"/>
          </w:tcPr>
          <w:p w14:paraId="0D4F70BE" w14:textId="77777777" w:rsidR="00DC1FE5" w:rsidRDefault="00D31A4C">
            <w:pPr>
              <w:pStyle w:val="TableParagraph"/>
              <w:spacing w:before="112"/>
              <w:ind w:left="631" w:right="161" w:hanging="440"/>
              <w:rPr>
                <w:b/>
                <w:sz w:val="20"/>
              </w:rPr>
            </w:pPr>
            <w:r>
              <w:rPr>
                <w:b/>
                <w:sz w:val="20"/>
              </w:rPr>
              <w:t>INSTRUCTOR ARN</w:t>
            </w:r>
          </w:p>
        </w:tc>
        <w:tc>
          <w:tcPr>
            <w:tcW w:w="2620" w:type="dxa"/>
            <w:shd w:val="clear" w:color="auto" w:fill="C0C0C0"/>
          </w:tcPr>
          <w:p w14:paraId="0D4F70BF" w14:textId="77777777" w:rsidR="00DC1FE5" w:rsidRDefault="00D31A4C">
            <w:pPr>
              <w:pStyle w:val="TableParagraph"/>
              <w:spacing w:before="112"/>
              <w:ind w:left="722" w:right="529" w:hanging="161"/>
              <w:rPr>
                <w:b/>
                <w:sz w:val="20"/>
              </w:rPr>
            </w:pPr>
            <w:r>
              <w:rPr>
                <w:b/>
                <w:sz w:val="20"/>
              </w:rPr>
              <w:t>INSTRUCTOR’S SIGNATURE</w:t>
            </w:r>
          </w:p>
        </w:tc>
      </w:tr>
      <w:tr w:rsidR="00DC1FE5" w14:paraId="0D4F70C6" w14:textId="77777777">
        <w:trPr>
          <w:trHeight w:val="417"/>
        </w:trPr>
        <w:tc>
          <w:tcPr>
            <w:tcW w:w="6259" w:type="dxa"/>
          </w:tcPr>
          <w:p w14:paraId="0D4F70C1" w14:textId="77777777" w:rsidR="00DC1FE5" w:rsidRDefault="00D31A4C">
            <w:pPr>
              <w:pStyle w:val="TableParagraph"/>
              <w:spacing w:before="56"/>
              <w:ind w:left="83"/>
              <w:rPr>
                <w:sz w:val="18"/>
              </w:rPr>
            </w:pPr>
            <w:r>
              <w:rPr>
                <w:sz w:val="18"/>
              </w:rPr>
              <w:t>FIR-TE1.1 - Demonstrate competencies of a Grade 1 training endorsement</w:t>
            </w:r>
          </w:p>
        </w:tc>
        <w:tc>
          <w:tcPr>
            <w:tcW w:w="1697" w:type="dxa"/>
          </w:tcPr>
          <w:p w14:paraId="0D4F70C2" w14:textId="77777777" w:rsidR="00DC1FE5" w:rsidRDefault="00DC1FE5">
            <w:pPr>
              <w:pStyle w:val="TableParagraph"/>
              <w:rPr>
                <w:rFonts w:ascii="Times New Roman"/>
                <w:sz w:val="18"/>
              </w:rPr>
            </w:pPr>
          </w:p>
        </w:tc>
        <w:tc>
          <w:tcPr>
            <w:tcW w:w="2467" w:type="dxa"/>
          </w:tcPr>
          <w:p w14:paraId="0D4F70C3" w14:textId="77777777" w:rsidR="00DC1FE5" w:rsidRDefault="00DC1FE5">
            <w:pPr>
              <w:pStyle w:val="TableParagraph"/>
              <w:rPr>
                <w:rFonts w:ascii="Times New Roman"/>
                <w:sz w:val="18"/>
              </w:rPr>
            </w:pPr>
          </w:p>
        </w:tc>
        <w:tc>
          <w:tcPr>
            <w:tcW w:w="1694" w:type="dxa"/>
          </w:tcPr>
          <w:p w14:paraId="0D4F70C4" w14:textId="77777777" w:rsidR="00DC1FE5" w:rsidRDefault="00DC1FE5">
            <w:pPr>
              <w:pStyle w:val="TableParagraph"/>
              <w:rPr>
                <w:rFonts w:ascii="Times New Roman"/>
                <w:sz w:val="18"/>
              </w:rPr>
            </w:pPr>
          </w:p>
        </w:tc>
        <w:tc>
          <w:tcPr>
            <w:tcW w:w="2620" w:type="dxa"/>
          </w:tcPr>
          <w:p w14:paraId="0D4F70C5" w14:textId="77777777" w:rsidR="00DC1FE5" w:rsidRDefault="00DC1FE5">
            <w:pPr>
              <w:pStyle w:val="TableParagraph"/>
              <w:rPr>
                <w:rFonts w:ascii="Times New Roman"/>
                <w:sz w:val="18"/>
              </w:rPr>
            </w:pPr>
          </w:p>
        </w:tc>
      </w:tr>
      <w:tr w:rsidR="00DC1FE5" w14:paraId="0D4F70CC" w14:textId="77777777">
        <w:trPr>
          <w:trHeight w:val="419"/>
        </w:trPr>
        <w:tc>
          <w:tcPr>
            <w:tcW w:w="6259" w:type="dxa"/>
          </w:tcPr>
          <w:p w14:paraId="0D4F70C7" w14:textId="77777777" w:rsidR="00DC1FE5" w:rsidRDefault="00D31A4C">
            <w:pPr>
              <w:pStyle w:val="TableParagraph"/>
              <w:spacing w:before="56"/>
              <w:ind w:left="83"/>
              <w:rPr>
                <w:sz w:val="18"/>
              </w:rPr>
            </w:pPr>
            <w:r>
              <w:rPr>
                <w:sz w:val="18"/>
              </w:rPr>
              <w:t>FIR-TE1.2 - Supervise holders of grade 2 and 3 training endorsements</w:t>
            </w:r>
          </w:p>
        </w:tc>
        <w:tc>
          <w:tcPr>
            <w:tcW w:w="1697" w:type="dxa"/>
          </w:tcPr>
          <w:p w14:paraId="0D4F70C8" w14:textId="77777777" w:rsidR="00DC1FE5" w:rsidRDefault="00DC1FE5">
            <w:pPr>
              <w:pStyle w:val="TableParagraph"/>
              <w:rPr>
                <w:rFonts w:ascii="Times New Roman"/>
                <w:sz w:val="18"/>
              </w:rPr>
            </w:pPr>
          </w:p>
        </w:tc>
        <w:tc>
          <w:tcPr>
            <w:tcW w:w="2467" w:type="dxa"/>
          </w:tcPr>
          <w:p w14:paraId="0D4F70C9" w14:textId="77777777" w:rsidR="00DC1FE5" w:rsidRDefault="00DC1FE5">
            <w:pPr>
              <w:pStyle w:val="TableParagraph"/>
              <w:rPr>
                <w:rFonts w:ascii="Times New Roman"/>
                <w:sz w:val="18"/>
              </w:rPr>
            </w:pPr>
          </w:p>
        </w:tc>
        <w:tc>
          <w:tcPr>
            <w:tcW w:w="1694" w:type="dxa"/>
          </w:tcPr>
          <w:p w14:paraId="0D4F70CA" w14:textId="77777777" w:rsidR="00DC1FE5" w:rsidRDefault="00DC1FE5">
            <w:pPr>
              <w:pStyle w:val="TableParagraph"/>
              <w:rPr>
                <w:rFonts w:ascii="Times New Roman"/>
                <w:sz w:val="18"/>
              </w:rPr>
            </w:pPr>
          </w:p>
        </w:tc>
        <w:tc>
          <w:tcPr>
            <w:tcW w:w="2620" w:type="dxa"/>
          </w:tcPr>
          <w:p w14:paraId="0D4F70CB" w14:textId="77777777" w:rsidR="00DC1FE5" w:rsidRDefault="00DC1FE5">
            <w:pPr>
              <w:pStyle w:val="TableParagraph"/>
              <w:rPr>
                <w:rFonts w:ascii="Times New Roman"/>
                <w:sz w:val="18"/>
              </w:rPr>
            </w:pPr>
          </w:p>
        </w:tc>
      </w:tr>
      <w:tr w:rsidR="00DC1FE5" w14:paraId="0D4F70D2" w14:textId="77777777">
        <w:trPr>
          <w:trHeight w:val="321"/>
        </w:trPr>
        <w:tc>
          <w:tcPr>
            <w:tcW w:w="6259" w:type="dxa"/>
          </w:tcPr>
          <w:p w14:paraId="0D4F70CD" w14:textId="77777777" w:rsidR="00DC1FE5" w:rsidRDefault="00D31A4C">
            <w:pPr>
              <w:pStyle w:val="TableParagraph"/>
              <w:spacing w:before="56"/>
              <w:ind w:left="83"/>
              <w:rPr>
                <w:sz w:val="18"/>
              </w:rPr>
            </w:pPr>
            <w:r>
              <w:rPr>
                <w:sz w:val="18"/>
              </w:rPr>
              <w:t>FIR-TE1.3 - Plan training for a grade 2 training endorsement</w:t>
            </w:r>
          </w:p>
        </w:tc>
        <w:tc>
          <w:tcPr>
            <w:tcW w:w="1697" w:type="dxa"/>
          </w:tcPr>
          <w:p w14:paraId="0D4F70CE" w14:textId="77777777" w:rsidR="00DC1FE5" w:rsidRDefault="00DC1FE5">
            <w:pPr>
              <w:pStyle w:val="TableParagraph"/>
              <w:rPr>
                <w:rFonts w:ascii="Times New Roman"/>
                <w:sz w:val="18"/>
              </w:rPr>
            </w:pPr>
          </w:p>
        </w:tc>
        <w:tc>
          <w:tcPr>
            <w:tcW w:w="2467" w:type="dxa"/>
          </w:tcPr>
          <w:p w14:paraId="0D4F70CF" w14:textId="77777777" w:rsidR="00DC1FE5" w:rsidRDefault="00DC1FE5">
            <w:pPr>
              <w:pStyle w:val="TableParagraph"/>
              <w:rPr>
                <w:rFonts w:ascii="Times New Roman"/>
                <w:sz w:val="18"/>
              </w:rPr>
            </w:pPr>
          </w:p>
        </w:tc>
        <w:tc>
          <w:tcPr>
            <w:tcW w:w="1694" w:type="dxa"/>
          </w:tcPr>
          <w:p w14:paraId="0D4F70D0" w14:textId="77777777" w:rsidR="00DC1FE5" w:rsidRDefault="00DC1FE5">
            <w:pPr>
              <w:pStyle w:val="TableParagraph"/>
              <w:rPr>
                <w:rFonts w:ascii="Times New Roman"/>
                <w:sz w:val="18"/>
              </w:rPr>
            </w:pPr>
          </w:p>
        </w:tc>
        <w:tc>
          <w:tcPr>
            <w:tcW w:w="2620" w:type="dxa"/>
          </w:tcPr>
          <w:p w14:paraId="0D4F70D1" w14:textId="77777777" w:rsidR="00DC1FE5" w:rsidRDefault="00DC1FE5">
            <w:pPr>
              <w:pStyle w:val="TableParagraph"/>
              <w:rPr>
                <w:rFonts w:ascii="Times New Roman"/>
                <w:sz w:val="18"/>
              </w:rPr>
            </w:pPr>
          </w:p>
        </w:tc>
      </w:tr>
      <w:tr w:rsidR="00DC1FE5" w14:paraId="0D4F70D8" w14:textId="77777777">
        <w:trPr>
          <w:trHeight w:val="318"/>
        </w:trPr>
        <w:tc>
          <w:tcPr>
            <w:tcW w:w="6259" w:type="dxa"/>
          </w:tcPr>
          <w:p w14:paraId="0D4F70D3" w14:textId="77777777" w:rsidR="00DC1FE5" w:rsidRDefault="00D31A4C">
            <w:pPr>
              <w:pStyle w:val="TableParagraph"/>
              <w:spacing w:before="54"/>
              <w:ind w:left="83"/>
              <w:rPr>
                <w:sz w:val="18"/>
              </w:rPr>
            </w:pPr>
            <w:r>
              <w:rPr>
                <w:sz w:val="18"/>
              </w:rPr>
              <w:t>FIR-TE1.4 - Deliver training for a grade 2 training endorsement</w:t>
            </w:r>
          </w:p>
        </w:tc>
        <w:tc>
          <w:tcPr>
            <w:tcW w:w="1697" w:type="dxa"/>
          </w:tcPr>
          <w:p w14:paraId="0D4F70D4" w14:textId="77777777" w:rsidR="00DC1FE5" w:rsidRDefault="00DC1FE5">
            <w:pPr>
              <w:pStyle w:val="TableParagraph"/>
              <w:rPr>
                <w:rFonts w:ascii="Times New Roman"/>
                <w:sz w:val="18"/>
              </w:rPr>
            </w:pPr>
          </w:p>
        </w:tc>
        <w:tc>
          <w:tcPr>
            <w:tcW w:w="2467" w:type="dxa"/>
          </w:tcPr>
          <w:p w14:paraId="0D4F70D5" w14:textId="77777777" w:rsidR="00DC1FE5" w:rsidRDefault="00DC1FE5">
            <w:pPr>
              <w:pStyle w:val="TableParagraph"/>
              <w:rPr>
                <w:rFonts w:ascii="Times New Roman"/>
                <w:sz w:val="18"/>
              </w:rPr>
            </w:pPr>
          </w:p>
        </w:tc>
        <w:tc>
          <w:tcPr>
            <w:tcW w:w="1694" w:type="dxa"/>
          </w:tcPr>
          <w:p w14:paraId="0D4F70D6" w14:textId="77777777" w:rsidR="00DC1FE5" w:rsidRDefault="00DC1FE5">
            <w:pPr>
              <w:pStyle w:val="TableParagraph"/>
              <w:rPr>
                <w:rFonts w:ascii="Times New Roman"/>
                <w:sz w:val="18"/>
              </w:rPr>
            </w:pPr>
          </w:p>
        </w:tc>
        <w:tc>
          <w:tcPr>
            <w:tcW w:w="2620" w:type="dxa"/>
          </w:tcPr>
          <w:p w14:paraId="0D4F70D7" w14:textId="77777777" w:rsidR="00DC1FE5" w:rsidRDefault="00DC1FE5">
            <w:pPr>
              <w:pStyle w:val="TableParagraph"/>
              <w:rPr>
                <w:rFonts w:ascii="Times New Roman"/>
                <w:sz w:val="18"/>
              </w:rPr>
            </w:pPr>
          </w:p>
        </w:tc>
      </w:tr>
      <w:tr w:rsidR="00DC1FE5" w14:paraId="0D4F70DE" w14:textId="77777777">
        <w:trPr>
          <w:trHeight w:val="530"/>
        </w:trPr>
        <w:tc>
          <w:tcPr>
            <w:tcW w:w="6259" w:type="dxa"/>
          </w:tcPr>
          <w:p w14:paraId="0D4F70D9" w14:textId="77777777" w:rsidR="00DC1FE5" w:rsidRDefault="00D31A4C">
            <w:pPr>
              <w:pStyle w:val="TableParagraph"/>
              <w:spacing w:before="56"/>
              <w:ind w:left="83" w:right="473"/>
              <w:rPr>
                <w:sz w:val="18"/>
              </w:rPr>
            </w:pPr>
            <w:r>
              <w:rPr>
                <w:sz w:val="18"/>
              </w:rPr>
              <w:t>FIR-TE1.5 - Deliver instructor training for basic instrument flight training (helicopter category only)</w:t>
            </w:r>
          </w:p>
        </w:tc>
        <w:tc>
          <w:tcPr>
            <w:tcW w:w="1697" w:type="dxa"/>
          </w:tcPr>
          <w:p w14:paraId="0D4F70DA" w14:textId="77777777" w:rsidR="00DC1FE5" w:rsidRDefault="00DC1FE5">
            <w:pPr>
              <w:pStyle w:val="TableParagraph"/>
              <w:rPr>
                <w:rFonts w:ascii="Times New Roman"/>
                <w:sz w:val="18"/>
              </w:rPr>
            </w:pPr>
          </w:p>
        </w:tc>
        <w:tc>
          <w:tcPr>
            <w:tcW w:w="2467" w:type="dxa"/>
          </w:tcPr>
          <w:p w14:paraId="0D4F70DB" w14:textId="77777777" w:rsidR="00DC1FE5" w:rsidRDefault="00DC1FE5">
            <w:pPr>
              <w:pStyle w:val="TableParagraph"/>
              <w:rPr>
                <w:rFonts w:ascii="Times New Roman"/>
                <w:sz w:val="18"/>
              </w:rPr>
            </w:pPr>
          </w:p>
        </w:tc>
        <w:tc>
          <w:tcPr>
            <w:tcW w:w="1694" w:type="dxa"/>
          </w:tcPr>
          <w:p w14:paraId="0D4F70DC" w14:textId="77777777" w:rsidR="00DC1FE5" w:rsidRDefault="00DC1FE5">
            <w:pPr>
              <w:pStyle w:val="TableParagraph"/>
              <w:rPr>
                <w:rFonts w:ascii="Times New Roman"/>
                <w:sz w:val="18"/>
              </w:rPr>
            </w:pPr>
          </w:p>
        </w:tc>
        <w:tc>
          <w:tcPr>
            <w:tcW w:w="2620" w:type="dxa"/>
          </w:tcPr>
          <w:p w14:paraId="0D4F70DD" w14:textId="77777777" w:rsidR="00DC1FE5" w:rsidRDefault="00DC1FE5">
            <w:pPr>
              <w:pStyle w:val="TableParagraph"/>
              <w:rPr>
                <w:rFonts w:ascii="Times New Roman"/>
                <w:sz w:val="18"/>
              </w:rPr>
            </w:pPr>
          </w:p>
        </w:tc>
      </w:tr>
      <w:tr w:rsidR="00DC1FE5" w14:paraId="0D4F70E4" w14:textId="77777777">
        <w:trPr>
          <w:trHeight w:val="527"/>
        </w:trPr>
        <w:tc>
          <w:tcPr>
            <w:tcW w:w="6259" w:type="dxa"/>
          </w:tcPr>
          <w:p w14:paraId="0D4F70DF" w14:textId="77777777" w:rsidR="00DC1FE5" w:rsidRDefault="00D31A4C">
            <w:pPr>
              <w:pStyle w:val="TableParagraph"/>
              <w:spacing w:before="56"/>
              <w:ind w:left="83" w:right="133"/>
              <w:rPr>
                <w:sz w:val="18"/>
              </w:rPr>
            </w:pPr>
            <w:r>
              <w:rPr>
                <w:sz w:val="18"/>
              </w:rPr>
              <w:t>FIR-TE1.6 - Deliver instructor training for flight activity and low-level training endorsements (refer table 61.1235 part3) - as applicable</w:t>
            </w:r>
          </w:p>
        </w:tc>
        <w:tc>
          <w:tcPr>
            <w:tcW w:w="1697" w:type="dxa"/>
          </w:tcPr>
          <w:p w14:paraId="0D4F70E0" w14:textId="77777777" w:rsidR="00DC1FE5" w:rsidRDefault="00DC1FE5">
            <w:pPr>
              <w:pStyle w:val="TableParagraph"/>
              <w:rPr>
                <w:rFonts w:ascii="Times New Roman"/>
                <w:sz w:val="18"/>
              </w:rPr>
            </w:pPr>
          </w:p>
        </w:tc>
        <w:tc>
          <w:tcPr>
            <w:tcW w:w="2467" w:type="dxa"/>
          </w:tcPr>
          <w:p w14:paraId="0D4F70E1" w14:textId="77777777" w:rsidR="00DC1FE5" w:rsidRDefault="00DC1FE5">
            <w:pPr>
              <w:pStyle w:val="TableParagraph"/>
              <w:rPr>
                <w:rFonts w:ascii="Times New Roman"/>
                <w:sz w:val="18"/>
              </w:rPr>
            </w:pPr>
          </w:p>
        </w:tc>
        <w:tc>
          <w:tcPr>
            <w:tcW w:w="1694" w:type="dxa"/>
          </w:tcPr>
          <w:p w14:paraId="0D4F70E2" w14:textId="77777777" w:rsidR="00DC1FE5" w:rsidRDefault="00DC1FE5">
            <w:pPr>
              <w:pStyle w:val="TableParagraph"/>
              <w:rPr>
                <w:rFonts w:ascii="Times New Roman"/>
                <w:sz w:val="18"/>
              </w:rPr>
            </w:pPr>
          </w:p>
        </w:tc>
        <w:tc>
          <w:tcPr>
            <w:tcW w:w="2620" w:type="dxa"/>
          </w:tcPr>
          <w:p w14:paraId="0D4F70E3" w14:textId="77777777" w:rsidR="00DC1FE5" w:rsidRDefault="00DC1FE5">
            <w:pPr>
              <w:pStyle w:val="TableParagraph"/>
              <w:rPr>
                <w:rFonts w:ascii="Times New Roman"/>
                <w:sz w:val="18"/>
              </w:rPr>
            </w:pPr>
          </w:p>
        </w:tc>
      </w:tr>
      <w:tr w:rsidR="00DC1FE5" w14:paraId="0D4F70EA" w14:textId="77777777">
        <w:trPr>
          <w:trHeight w:val="321"/>
        </w:trPr>
        <w:tc>
          <w:tcPr>
            <w:tcW w:w="6259" w:type="dxa"/>
          </w:tcPr>
          <w:p w14:paraId="0D4F70E5" w14:textId="77777777" w:rsidR="00DC1FE5" w:rsidRDefault="00D31A4C">
            <w:pPr>
              <w:pStyle w:val="TableParagraph"/>
              <w:spacing w:before="56"/>
              <w:ind w:left="83"/>
              <w:rPr>
                <w:sz w:val="18"/>
              </w:rPr>
            </w:pPr>
            <w:r>
              <w:rPr>
                <w:sz w:val="18"/>
              </w:rPr>
              <w:t>FIR-TE1.7 - Grant training endorsements for items in FIR-TE1.6</w:t>
            </w:r>
          </w:p>
        </w:tc>
        <w:tc>
          <w:tcPr>
            <w:tcW w:w="1697" w:type="dxa"/>
          </w:tcPr>
          <w:p w14:paraId="0D4F70E6" w14:textId="77777777" w:rsidR="00DC1FE5" w:rsidRDefault="00DC1FE5">
            <w:pPr>
              <w:pStyle w:val="TableParagraph"/>
              <w:rPr>
                <w:rFonts w:ascii="Times New Roman"/>
                <w:sz w:val="18"/>
              </w:rPr>
            </w:pPr>
          </w:p>
        </w:tc>
        <w:tc>
          <w:tcPr>
            <w:tcW w:w="2467" w:type="dxa"/>
          </w:tcPr>
          <w:p w14:paraId="0D4F70E7" w14:textId="77777777" w:rsidR="00DC1FE5" w:rsidRDefault="00DC1FE5">
            <w:pPr>
              <w:pStyle w:val="TableParagraph"/>
              <w:rPr>
                <w:rFonts w:ascii="Times New Roman"/>
                <w:sz w:val="18"/>
              </w:rPr>
            </w:pPr>
          </w:p>
        </w:tc>
        <w:tc>
          <w:tcPr>
            <w:tcW w:w="1694" w:type="dxa"/>
          </w:tcPr>
          <w:p w14:paraId="0D4F70E8" w14:textId="77777777" w:rsidR="00DC1FE5" w:rsidRDefault="00DC1FE5">
            <w:pPr>
              <w:pStyle w:val="TableParagraph"/>
              <w:rPr>
                <w:rFonts w:ascii="Times New Roman"/>
                <w:sz w:val="18"/>
              </w:rPr>
            </w:pPr>
          </w:p>
        </w:tc>
        <w:tc>
          <w:tcPr>
            <w:tcW w:w="2620" w:type="dxa"/>
          </w:tcPr>
          <w:p w14:paraId="0D4F70E9" w14:textId="77777777" w:rsidR="00DC1FE5" w:rsidRDefault="00DC1FE5">
            <w:pPr>
              <w:pStyle w:val="TableParagraph"/>
              <w:rPr>
                <w:rFonts w:ascii="Times New Roman"/>
                <w:sz w:val="18"/>
              </w:rPr>
            </w:pPr>
          </w:p>
        </w:tc>
      </w:tr>
      <w:tr w:rsidR="00DC1FE5" w14:paraId="0D4F70F0" w14:textId="77777777">
        <w:trPr>
          <w:trHeight w:val="527"/>
        </w:trPr>
        <w:tc>
          <w:tcPr>
            <w:tcW w:w="6259" w:type="dxa"/>
          </w:tcPr>
          <w:p w14:paraId="0D4F70EB" w14:textId="77777777" w:rsidR="00DC1FE5" w:rsidRDefault="00D31A4C">
            <w:pPr>
              <w:pStyle w:val="TableParagraph"/>
              <w:spacing w:before="56"/>
              <w:ind w:left="83" w:right="1073"/>
              <w:rPr>
                <w:sz w:val="18"/>
              </w:rPr>
            </w:pPr>
            <w:r>
              <w:rPr>
                <w:sz w:val="18"/>
              </w:rPr>
              <w:t>FIR-TE1.8 - Deliver instructor training for design feature training endorsements (Part 61 table 61.1235) as applicable</w:t>
            </w:r>
          </w:p>
        </w:tc>
        <w:tc>
          <w:tcPr>
            <w:tcW w:w="1697" w:type="dxa"/>
          </w:tcPr>
          <w:p w14:paraId="0D4F70EC" w14:textId="77777777" w:rsidR="00DC1FE5" w:rsidRDefault="00DC1FE5">
            <w:pPr>
              <w:pStyle w:val="TableParagraph"/>
              <w:rPr>
                <w:rFonts w:ascii="Times New Roman"/>
                <w:sz w:val="18"/>
              </w:rPr>
            </w:pPr>
          </w:p>
        </w:tc>
        <w:tc>
          <w:tcPr>
            <w:tcW w:w="2467" w:type="dxa"/>
          </w:tcPr>
          <w:p w14:paraId="0D4F70ED" w14:textId="77777777" w:rsidR="00DC1FE5" w:rsidRDefault="00DC1FE5">
            <w:pPr>
              <w:pStyle w:val="TableParagraph"/>
              <w:rPr>
                <w:rFonts w:ascii="Times New Roman"/>
                <w:sz w:val="18"/>
              </w:rPr>
            </w:pPr>
          </w:p>
        </w:tc>
        <w:tc>
          <w:tcPr>
            <w:tcW w:w="1694" w:type="dxa"/>
          </w:tcPr>
          <w:p w14:paraId="0D4F70EE" w14:textId="77777777" w:rsidR="00DC1FE5" w:rsidRDefault="00DC1FE5">
            <w:pPr>
              <w:pStyle w:val="TableParagraph"/>
              <w:rPr>
                <w:rFonts w:ascii="Times New Roman"/>
                <w:sz w:val="18"/>
              </w:rPr>
            </w:pPr>
          </w:p>
        </w:tc>
        <w:tc>
          <w:tcPr>
            <w:tcW w:w="2620" w:type="dxa"/>
          </w:tcPr>
          <w:p w14:paraId="0D4F70EF" w14:textId="77777777" w:rsidR="00DC1FE5" w:rsidRDefault="00DC1FE5">
            <w:pPr>
              <w:pStyle w:val="TableParagraph"/>
              <w:rPr>
                <w:rFonts w:ascii="Times New Roman"/>
                <w:sz w:val="18"/>
              </w:rPr>
            </w:pPr>
          </w:p>
        </w:tc>
      </w:tr>
      <w:tr w:rsidR="00DC1FE5" w14:paraId="0D4F70F6" w14:textId="77777777">
        <w:trPr>
          <w:trHeight w:val="321"/>
        </w:trPr>
        <w:tc>
          <w:tcPr>
            <w:tcW w:w="6259" w:type="dxa"/>
          </w:tcPr>
          <w:p w14:paraId="0D4F70F1" w14:textId="77777777" w:rsidR="00DC1FE5" w:rsidRDefault="00D31A4C">
            <w:pPr>
              <w:pStyle w:val="TableParagraph"/>
              <w:spacing w:before="56"/>
              <w:ind w:left="83"/>
              <w:rPr>
                <w:sz w:val="18"/>
              </w:rPr>
            </w:pPr>
            <w:r>
              <w:rPr>
                <w:sz w:val="18"/>
              </w:rPr>
              <w:t>FIR-TE1.9 - Grant design feature training endorsements</w:t>
            </w:r>
          </w:p>
        </w:tc>
        <w:tc>
          <w:tcPr>
            <w:tcW w:w="1697" w:type="dxa"/>
          </w:tcPr>
          <w:p w14:paraId="0D4F70F2" w14:textId="77777777" w:rsidR="00DC1FE5" w:rsidRDefault="00DC1FE5">
            <w:pPr>
              <w:pStyle w:val="TableParagraph"/>
              <w:rPr>
                <w:rFonts w:ascii="Times New Roman"/>
                <w:sz w:val="18"/>
              </w:rPr>
            </w:pPr>
          </w:p>
        </w:tc>
        <w:tc>
          <w:tcPr>
            <w:tcW w:w="2467" w:type="dxa"/>
          </w:tcPr>
          <w:p w14:paraId="0D4F70F3" w14:textId="77777777" w:rsidR="00DC1FE5" w:rsidRDefault="00DC1FE5">
            <w:pPr>
              <w:pStyle w:val="TableParagraph"/>
              <w:rPr>
                <w:rFonts w:ascii="Times New Roman"/>
                <w:sz w:val="18"/>
              </w:rPr>
            </w:pPr>
          </w:p>
        </w:tc>
        <w:tc>
          <w:tcPr>
            <w:tcW w:w="1694" w:type="dxa"/>
          </w:tcPr>
          <w:p w14:paraId="0D4F70F4" w14:textId="77777777" w:rsidR="00DC1FE5" w:rsidRDefault="00DC1FE5">
            <w:pPr>
              <w:pStyle w:val="TableParagraph"/>
              <w:rPr>
                <w:rFonts w:ascii="Times New Roman"/>
                <w:sz w:val="18"/>
              </w:rPr>
            </w:pPr>
          </w:p>
        </w:tc>
        <w:tc>
          <w:tcPr>
            <w:tcW w:w="2620" w:type="dxa"/>
          </w:tcPr>
          <w:p w14:paraId="0D4F70F5" w14:textId="77777777" w:rsidR="00DC1FE5" w:rsidRDefault="00DC1FE5">
            <w:pPr>
              <w:pStyle w:val="TableParagraph"/>
              <w:rPr>
                <w:rFonts w:ascii="Times New Roman"/>
                <w:sz w:val="18"/>
              </w:rPr>
            </w:pPr>
          </w:p>
        </w:tc>
      </w:tr>
    </w:tbl>
    <w:p w14:paraId="0D4F70F7" w14:textId="77777777" w:rsidR="00DC1FE5" w:rsidRDefault="00DC1FE5">
      <w:pPr>
        <w:pStyle w:val="BodyText"/>
        <w:rPr>
          <w:b/>
          <w:sz w:val="29"/>
        </w:rPr>
      </w:pPr>
    </w:p>
    <w:p w14:paraId="0D4F70F8" w14:textId="77777777" w:rsidR="00DC1FE5" w:rsidRDefault="00D31A4C">
      <w:pPr>
        <w:pStyle w:val="Heading4"/>
        <w:ind w:left="192"/>
      </w:pPr>
      <w:bookmarkStart w:id="24" w:name="Trainee’s_confirmation"/>
      <w:bookmarkEnd w:id="24"/>
      <w:r>
        <w:rPr>
          <w:color w:val="1F497D"/>
        </w:rPr>
        <w:t>Trainee’s confirmation</w:t>
      </w:r>
    </w:p>
    <w:p w14:paraId="0D4F70F9" w14:textId="77777777" w:rsidR="00DC1FE5" w:rsidRDefault="00DC1FE5">
      <w:pPr>
        <w:pStyle w:val="BodyText"/>
        <w:spacing w:before="7"/>
        <w:rPr>
          <w:b/>
          <w:sz w:val="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DC1FE5" w14:paraId="0D4F70FB" w14:textId="77777777">
        <w:trPr>
          <w:trHeight w:val="376"/>
        </w:trPr>
        <w:tc>
          <w:tcPr>
            <w:tcW w:w="14739" w:type="dxa"/>
            <w:gridSpan w:val="4"/>
          </w:tcPr>
          <w:p w14:paraId="0D4F70FA" w14:textId="77777777" w:rsidR="00DC1FE5" w:rsidRDefault="00D31A4C">
            <w:pPr>
              <w:pStyle w:val="TableParagraph"/>
              <w:spacing w:before="83"/>
              <w:ind w:left="83"/>
              <w:rPr>
                <w:sz w:val="18"/>
              </w:rPr>
            </w:pPr>
            <w:r>
              <w:rPr>
                <w:sz w:val="18"/>
              </w:rPr>
              <w:t>I have received the training specified above and have been certified as competent and ready for flight test.</w:t>
            </w:r>
          </w:p>
        </w:tc>
      </w:tr>
      <w:tr w:rsidR="00DC1FE5" w14:paraId="0D4F7102" w14:textId="77777777">
        <w:trPr>
          <w:trHeight w:val="1021"/>
        </w:trPr>
        <w:tc>
          <w:tcPr>
            <w:tcW w:w="2988" w:type="dxa"/>
            <w:shd w:val="clear" w:color="auto" w:fill="C0C0C0"/>
          </w:tcPr>
          <w:p w14:paraId="0D4F70FC" w14:textId="77777777" w:rsidR="00DC1FE5" w:rsidRDefault="00DC1FE5">
            <w:pPr>
              <w:pStyle w:val="TableParagraph"/>
              <w:rPr>
                <w:b/>
              </w:rPr>
            </w:pPr>
          </w:p>
          <w:p w14:paraId="0D4F70FD" w14:textId="77777777" w:rsidR="00DC1FE5" w:rsidRDefault="00D31A4C">
            <w:pPr>
              <w:pStyle w:val="TableParagraph"/>
              <w:spacing w:before="137"/>
              <w:ind w:left="83"/>
              <w:rPr>
                <w:b/>
                <w:sz w:val="20"/>
              </w:rPr>
            </w:pPr>
            <w:r>
              <w:rPr>
                <w:b/>
                <w:sz w:val="20"/>
              </w:rPr>
              <w:t>Trainee’s signature</w:t>
            </w:r>
          </w:p>
        </w:tc>
        <w:tc>
          <w:tcPr>
            <w:tcW w:w="5323" w:type="dxa"/>
          </w:tcPr>
          <w:p w14:paraId="0D4F70FE" w14:textId="77777777" w:rsidR="00DC1FE5" w:rsidRDefault="00DC1FE5">
            <w:pPr>
              <w:pStyle w:val="TableParagraph"/>
              <w:rPr>
                <w:rFonts w:ascii="Times New Roman"/>
                <w:sz w:val="18"/>
              </w:rPr>
            </w:pPr>
          </w:p>
        </w:tc>
        <w:tc>
          <w:tcPr>
            <w:tcW w:w="1025" w:type="dxa"/>
            <w:shd w:val="clear" w:color="auto" w:fill="C0C0C0"/>
          </w:tcPr>
          <w:p w14:paraId="0D4F70FF" w14:textId="77777777" w:rsidR="00DC1FE5" w:rsidRDefault="00DC1FE5">
            <w:pPr>
              <w:pStyle w:val="TableParagraph"/>
              <w:rPr>
                <w:b/>
              </w:rPr>
            </w:pPr>
          </w:p>
          <w:p w14:paraId="0D4F7100" w14:textId="77777777" w:rsidR="00DC1FE5" w:rsidRDefault="00D31A4C">
            <w:pPr>
              <w:pStyle w:val="TableParagraph"/>
              <w:spacing w:before="137"/>
              <w:ind w:left="86"/>
              <w:rPr>
                <w:b/>
                <w:sz w:val="20"/>
              </w:rPr>
            </w:pPr>
            <w:r>
              <w:rPr>
                <w:b/>
                <w:sz w:val="20"/>
              </w:rPr>
              <w:t>Date</w:t>
            </w:r>
          </w:p>
        </w:tc>
        <w:tc>
          <w:tcPr>
            <w:tcW w:w="5403" w:type="dxa"/>
          </w:tcPr>
          <w:p w14:paraId="0D4F7101" w14:textId="77777777" w:rsidR="00DC1FE5" w:rsidRDefault="00DC1FE5">
            <w:pPr>
              <w:pStyle w:val="TableParagraph"/>
              <w:rPr>
                <w:rFonts w:ascii="Times New Roman"/>
                <w:sz w:val="18"/>
              </w:rPr>
            </w:pPr>
          </w:p>
        </w:tc>
      </w:tr>
    </w:tbl>
    <w:p w14:paraId="0D4F7103" w14:textId="77777777" w:rsidR="00DC1FE5" w:rsidRDefault="00DC1FE5">
      <w:pPr>
        <w:rPr>
          <w:rFonts w:ascii="Times New Roman"/>
          <w:sz w:val="18"/>
        </w:rPr>
        <w:sectPr w:rsidR="00DC1FE5">
          <w:pgSz w:w="16840" w:h="11910" w:orient="landscape"/>
          <w:pgMar w:top="960" w:right="940" w:bottom="700" w:left="940" w:header="547" w:footer="514" w:gutter="0"/>
          <w:cols w:space="720"/>
        </w:sectPr>
      </w:pPr>
    </w:p>
    <w:p w14:paraId="0D4F7104" w14:textId="77777777" w:rsidR="00DC1FE5" w:rsidRDefault="00D31A4C">
      <w:pPr>
        <w:pStyle w:val="ListParagraph"/>
        <w:numPr>
          <w:ilvl w:val="0"/>
          <w:numId w:val="8"/>
        </w:numPr>
        <w:tabs>
          <w:tab w:val="left" w:pos="1043"/>
          <w:tab w:val="left" w:pos="1044"/>
        </w:tabs>
        <w:spacing w:before="83"/>
        <w:ind w:left="1044"/>
        <w:rPr>
          <w:b/>
          <w:sz w:val="34"/>
        </w:rPr>
      </w:pPr>
      <w:bookmarkStart w:id="25" w:name="5_Course_completion_certificate"/>
      <w:bookmarkStart w:id="26" w:name="_bookmark8"/>
      <w:bookmarkEnd w:id="25"/>
      <w:bookmarkEnd w:id="26"/>
      <w:r>
        <w:rPr>
          <w:b/>
          <w:color w:val="1F497D"/>
          <w:sz w:val="34"/>
        </w:rPr>
        <w:lastRenderedPageBreak/>
        <w:t>Course completion</w:t>
      </w:r>
      <w:r>
        <w:rPr>
          <w:b/>
          <w:color w:val="1F497D"/>
          <w:spacing w:val="-3"/>
          <w:sz w:val="34"/>
        </w:rPr>
        <w:t xml:space="preserve"> </w:t>
      </w:r>
      <w:r>
        <w:rPr>
          <w:b/>
          <w:color w:val="1F497D"/>
          <w:sz w:val="34"/>
        </w:rPr>
        <w:t>certificate</w:t>
      </w:r>
    </w:p>
    <w:p w14:paraId="0D4F7105" w14:textId="77777777" w:rsidR="00DC1FE5" w:rsidRDefault="00DC1FE5">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DC1FE5" w14:paraId="0D4F7108" w14:textId="77777777">
        <w:trPr>
          <w:trHeight w:val="462"/>
        </w:trPr>
        <w:tc>
          <w:tcPr>
            <w:tcW w:w="4142" w:type="dxa"/>
            <w:shd w:val="clear" w:color="auto" w:fill="DADADA"/>
          </w:tcPr>
          <w:p w14:paraId="0D4F7106" w14:textId="77777777" w:rsidR="00DC1FE5" w:rsidRDefault="00D31A4C">
            <w:pPr>
              <w:pStyle w:val="TableParagraph"/>
              <w:spacing w:before="112"/>
              <w:ind w:left="83"/>
              <w:rPr>
                <w:b/>
                <w:sz w:val="20"/>
              </w:rPr>
            </w:pPr>
            <w:r>
              <w:rPr>
                <w:b/>
                <w:sz w:val="20"/>
              </w:rPr>
              <w:t>Name of course</w:t>
            </w:r>
          </w:p>
        </w:tc>
        <w:tc>
          <w:tcPr>
            <w:tcW w:w="6230" w:type="dxa"/>
          </w:tcPr>
          <w:p w14:paraId="0D4F7107" w14:textId="77777777" w:rsidR="00DC1FE5" w:rsidRDefault="00D31A4C">
            <w:pPr>
              <w:pStyle w:val="TableParagraph"/>
              <w:spacing w:before="116"/>
              <w:ind w:left="84"/>
              <w:rPr>
                <w:sz w:val="18"/>
              </w:rPr>
            </w:pPr>
            <w:r>
              <w:rPr>
                <w:sz w:val="18"/>
              </w:rPr>
              <w:t>Grade 1 training endorsement</w:t>
            </w:r>
          </w:p>
        </w:tc>
      </w:tr>
      <w:tr w:rsidR="00DC1FE5" w14:paraId="0D4F710B" w14:textId="77777777">
        <w:trPr>
          <w:trHeight w:val="465"/>
        </w:trPr>
        <w:tc>
          <w:tcPr>
            <w:tcW w:w="4142" w:type="dxa"/>
            <w:shd w:val="clear" w:color="auto" w:fill="DADADA"/>
          </w:tcPr>
          <w:p w14:paraId="0D4F7109" w14:textId="77777777" w:rsidR="00DC1FE5" w:rsidRDefault="00D31A4C">
            <w:pPr>
              <w:pStyle w:val="TableParagraph"/>
              <w:spacing w:before="112"/>
              <w:ind w:left="83"/>
              <w:rPr>
                <w:b/>
                <w:sz w:val="20"/>
              </w:rPr>
            </w:pPr>
            <w:r>
              <w:rPr>
                <w:b/>
                <w:sz w:val="20"/>
              </w:rPr>
              <w:t>Training provider name</w:t>
            </w:r>
          </w:p>
        </w:tc>
        <w:tc>
          <w:tcPr>
            <w:tcW w:w="6230" w:type="dxa"/>
          </w:tcPr>
          <w:p w14:paraId="0D4F710A" w14:textId="77777777" w:rsidR="00DC1FE5" w:rsidRDefault="00DC1FE5">
            <w:pPr>
              <w:pStyle w:val="TableParagraph"/>
              <w:rPr>
                <w:rFonts w:ascii="Times New Roman"/>
                <w:sz w:val="20"/>
              </w:rPr>
            </w:pPr>
          </w:p>
        </w:tc>
      </w:tr>
      <w:tr w:rsidR="00DC1FE5" w14:paraId="0D4F710E" w14:textId="77777777">
        <w:trPr>
          <w:trHeight w:val="462"/>
        </w:trPr>
        <w:tc>
          <w:tcPr>
            <w:tcW w:w="4142" w:type="dxa"/>
            <w:shd w:val="clear" w:color="auto" w:fill="DADADA"/>
          </w:tcPr>
          <w:p w14:paraId="0D4F710C" w14:textId="77777777" w:rsidR="00DC1FE5" w:rsidRDefault="00D31A4C">
            <w:pPr>
              <w:pStyle w:val="TableParagraph"/>
              <w:spacing w:before="112"/>
              <w:ind w:left="83"/>
              <w:rPr>
                <w:b/>
                <w:sz w:val="20"/>
              </w:rPr>
            </w:pPr>
            <w:r>
              <w:rPr>
                <w:b/>
                <w:sz w:val="20"/>
              </w:rPr>
              <w:t>Training provider ARN</w:t>
            </w:r>
          </w:p>
        </w:tc>
        <w:tc>
          <w:tcPr>
            <w:tcW w:w="6230" w:type="dxa"/>
          </w:tcPr>
          <w:p w14:paraId="0D4F710D" w14:textId="77777777" w:rsidR="00DC1FE5" w:rsidRDefault="00DC1FE5">
            <w:pPr>
              <w:pStyle w:val="TableParagraph"/>
              <w:rPr>
                <w:rFonts w:ascii="Times New Roman"/>
                <w:sz w:val="20"/>
              </w:rPr>
            </w:pPr>
          </w:p>
        </w:tc>
      </w:tr>
      <w:tr w:rsidR="00DC1FE5" w14:paraId="0D4F7111" w14:textId="77777777">
        <w:trPr>
          <w:trHeight w:val="465"/>
        </w:trPr>
        <w:tc>
          <w:tcPr>
            <w:tcW w:w="4142" w:type="dxa"/>
            <w:shd w:val="clear" w:color="auto" w:fill="DADADA"/>
          </w:tcPr>
          <w:p w14:paraId="0D4F710F" w14:textId="77777777" w:rsidR="00DC1FE5" w:rsidRDefault="00D31A4C">
            <w:pPr>
              <w:pStyle w:val="TableParagraph"/>
              <w:spacing w:before="112"/>
              <w:ind w:left="83"/>
              <w:rPr>
                <w:b/>
                <w:sz w:val="20"/>
              </w:rPr>
            </w:pPr>
            <w:r>
              <w:rPr>
                <w:b/>
                <w:sz w:val="20"/>
              </w:rPr>
              <w:t>Trainee name</w:t>
            </w:r>
          </w:p>
        </w:tc>
        <w:tc>
          <w:tcPr>
            <w:tcW w:w="6230" w:type="dxa"/>
          </w:tcPr>
          <w:p w14:paraId="0D4F7110" w14:textId="77777777" w:rsidR="00DC1FE5" w:rsidRDefault="00DC1FE5">
            <w:pPr>
              <w:pStyle w:val="TableParagraph"/>
              <w:rPr>
                <w:rFonts w:ascii="Times New Roman"/>
                <w:sz w:val="20"/>
              </w:rPr>
            </w:pPr>
          </w:p>
        </w:tc>
      </w:tr>
      <w:tr w:rsidR="00DC1FE5" w14:paraId="0D4F7114" w14:textId="77777777">
        <w:trPr>
          <w:trHeight w:val="462"/>
        </w:trPr>
        <w:tc>
          <w:tcPr>
            <w:tcW w:w="4142" w:type="dxa"/>
            <w:shd w:val="clear" w:color="auto" w:fill="DADADA"/>
          </w:tcPr>
          <w:p w14:paraId="0D4F7112" w14:textId="77777777" w:rsidR="00DC1FE5" w:rsidRDefault="00D31A4C">
            <w:pPr>
              <w:pStyle w:val="TableParagraph"/>
              <w:spacing w:before="112"/>
              <w:ind w:left="83"/>
              <w:rPr>
                <w:b/>
                <w:sz w:val="20"/>
              </w:rPr>
            </w:pPr>
            <w:r>
              <w:rPr>
                <w:b/>
                <w:sz w:val="20"/>
              </w:rPr>
              <w:t>Trainee ARN</w:t>
            </w:r>
          </w:p>
        </w:tc>
        <w:tc>
          <w:tcPr>
            <w:tcW w:w="6230" w:type="dxa"/>
          </w:tcPr>
          <w:p w14:paraId="0D4F7113" w14:textId="77777777" w:rsidR="00DC1FE5" w:rsidRDefault="00DC1FE5">
            <w:pPr>
              <w:pStyle w:val="TableParagraph"/>
              <w:rPr>
                <w:rFonts w:ascii="Times New Roman"/>
                <w:sz w:val="20"/>
              </w:rPr>
            </w:pPr>
          </w:p>
        </w:tc>
      </w:tr>
      <w:tr w:rsidR="00DC1FE5" w14:paraId="0D4F7117" w14:textId="77777777">
        <w:trPr>
          <w:trHeight w:val="465"/>
        </w:trPr>
        <w:tc>
          <w:tcPr>
            <w:tcW w:w="4142" w:type="dxa"/>
            <w:shd w:val="clear" w:color="auto" w:fill="DADADA"/>
          </w:tcPr>
          <w:p w14:paraId="0D4F7115" w14:textId="77777777" w:rsidR="00DC1FE5" w:rsidRDefault="00D31A4C">
            <w:pPr>
              <w:pStyle w:val="TableParagraph"/>
              <w:spacing w:before="112"/>
              <w:ind w:left="83"/>
              <w:rPr>
                <w:b/>
                <w:sz w:val="20"/>
              </w:rPr>
            </w:pPr>
            <w:r>
              <w:rPr>
                <w:b/>
                <w:sz w:val="20"/>
              </w:rPr>
              <w:t>Date commenced training</w:t>
            </w:r>
          </w:p>
        </w:tc>
        <w:tc>
          <w:tcPr>
            <w:tcW w:w="6230" w:type="dxa"/>
          </w:tcPr>
          <w:p w14:paraId="0D4F7116" w14:textId="77777777" w:rsidR="00DC1FE5" w:rsidRDefault="00DC1FE5">
            <w:pPr>
              <w:pStyle w:val="TableParagraph"/>
              <w:rPr>
                <w:rFonts w:ascii="Times New Roman"/>
                <w:sz w:val="20"/>
              </w:rPr>
            </w:pPr>
          </w:p>
        </w:tc>
      </w:tr>
      <w:tr w:rsidR="00DC1FE5" w14:paraId="0D4F711A" w14:textId="77777777">
        <w:trPr>
          <w:trHeight w:val="462"/>
        </w:trPr>
        <w:tc>
          <w:tcPr>
            <w:tcW w:w="4142" w:type="dxa"/>
            <w:shd w:val="clear" w:color="auto" w:fill="DADADA"/>
          </w:tcPr>
          <w:p w14:paraId="0D4F7118" w14:textId="77777777" w:rsidR="00DC1FE5" w:rsidRDefault="00D31A4C">
            <w:pPr>
              <w:pStyle w:val="TableParagraph"/>
              <w:spacing w:before="112"/>
              <w:ind w:left="83"/>
              <w:rPr>
                <w:b/>
                <w:sz w:val="20"/>
              </w:rPr>
            </w:pPr>
            <w:r>
              <w:rPr>
                <w:b/>
                <w:sz w:val="20"/>
              </w:rPr>
              <w:t>Date of final assessment</w:t>
            </w:r>
          </w:p>
        </w:tc>
        <w:tc>
          <w:tcPr>
            <w:tcW w:w="6230" w:type="dxa"/>
          </w:tcPr>
          <w:p w14:paraId="0D4F7119" w14:textId="77777777" w:rsidR="00DC1FE5" w:rsidRDefault="00DC1FE5">
            <w:pPr>
              <w:pStyle w:val="TableParagraph"/>
              <w:rPr>
                <w:rFonts w:ascii="Times New Roman"/>
                <w:sz w:val="20"/>
              </w:rPr>
            </w:pPr>
          </w:p>
        </w:tc>
      </w:tr>
      <w:tr w:rsidR="00DC1FE5" w14:paraId="0D4F711D" w14:textId="77777777">
        <w:trPr>
          <w:trHeight w:val="465"/>
        </w:trPr>
        <w:tc>
          <w:tcPr>
            <w:tcW w:w="4142" w:type="dxa"/>
            <w:shd w:val="clear" w:color="auto" w:fill="DADADA"/>
          </w:tcPr>
          <w:p w14:paraId="0D4F711B" w14:textId="77777777" w:rsidR="00DC1FE5" w:rsidRDefault="00D31A4C">
            <w:pPr>
              <w:pStyle w:val="TableParagraph"/>
              <w:spacing w:before="112"/>
              <w:ind w:left="83"/>
              <w:rPr>
                <w:b/>
                <w:sz w:val="20"/>
              </w:rPr>
            </w:pPr>
            <w:r>
              <w:rPr>
                <w:b/>
                <w:sz w:val="20"/>
              </w:rPr>
              <w:t>Certification</w:t>
            </w:r>
          </w:p>
        </w:tc>
        <w:tc>
          <w:tcPr>
            <w:tcW w:w="6230" w:type="dxa"/>
          </w:tcPr>
          <w:p w14:paraId="0D4F711C" w14:textId="77777777" w:rsidR="00DC1FE5" w:rsidRDefault="00DC1FE5">
            <w:pPr>
              <w:pStyle w:val="TableParagraph"/>
              <w:rPr>
                <w:rFonts w:ascii="Times New Roman"/>
                <w:sz w:val="20"/>
              </w:rPr>
            </w:pPr>
          </w:p>
        </w:tc>
      </w:tr>
      <w:tr w:rsidR="00DC1FE5" w14:paraId="0D4F7120" w14:textId="77777777">
        <w:trPr>
          <w:trHeight w:val="693"/>
        </w:trPr>
        <w:tc>
          <w:tcPr>
            <w:tcW w:w="4142" w:type="dxa"/>
            <w:shd w:val="clear" w:color="auto" w:fill="DADADA"/>
          </w:tcPr>
          <w:p w14:paraId="0D4F711E" w14:textId="77777777" w:rsidR="00DC1FE5" w:rsidRDefault="00D31A4C">
            <w:pPr>
              <w:pStyle w:val="TableParagraph"/>
              <w:spacing w:before="112"/>
              <w:ind w:left="83" w:right="394"/>
              <w:rPr>
                <w:b/>
                <w:sz w:val="20"/>
              </w:rPr>
            </w:pPr>
            <w:r>
              <w:rPr>
                <w:b/>
                <w:sz w:val="20"/>
              </w:rPr>
              <w:t>Head of Operations name or approved Course Manager</w:t>
            </w:r>
          </w:p>
        </w:tc>
        <w:tc>
          <w:tcPr>
            <w:tcW w:w="6230" w:type="dxa"/>
          </w:tcPr>
          <w:p w14:paraId="0D4F711F" w14:textId="77777777" w:rsidR="00DC1FE5" w:rsidRDefault="00DC1FE5">
            <w:pPr>
              <w:pStyle w:val="TableParagraph"/>
              <w:rPr>
                <w:rFonts w:ascii="Times New Roman"/>
                <w:sz w:val="20"/>
              </w:rPr>
            </w:pPr>
          </w:p>
        </w:tc>
      </w:tr>
      <w:tr w:rsidR="00DC1FE5" w14:paraId="0D4F7123" w14:textId="77777777">
        <w:trPr>
          <w:trHeight w:val="465"/>
        </w:trPr>
        <w:tc>
          <w:tcPr>
            <w:tcW w:w="4142" w:type="dxa"/>
            <w:shd w:val="clear" w:color="auto" w:fill="DADADA"/>
          </w:tcPr>
          <w:p w14:paraId="0D4F7121" w14:textId="77777777" w:rsidR="00DC1FE5" w:rsidRDefault="00D31A4C">
            <w:pPr>
              <w:pStyle w:val="TableParagraph"/>
              <w:spacing w:before="112"/>
              <w:ind w:left="83"/>
              <w:rPr>
                <w:b/>
                <w:sz w:val="20"/>
              </w:rPr>
            </w:pPr>
            <w:r>
              <w:rPr>
                <w:b/>
                <w:sz w:val="20"/>
              </w:rPr>
              <w:t>Signature</w:t>
            </w:r>
          </w:p>
        </w:tc>
        <w:tc>
          <w:tcPr>
            <w:tcW w:w="6230" w:type="dxa"/>
          </w:tcPr>
          <w:p w14:paraId="0D4F7122" w14:textId="77777777" w:rsidR="00DC1FE5" w:rsidRDefault="00DC1FE5">
            <w:pPr>
              <w:pStyle w:val="TableParagraph"/>
              <w:rPr>
                <w:rFonts w:ascii="Times New Roman"/>
                <w:sz w:val="20"/>
              </w:rPr>
            </w:pPr>
          </w:p>
        </w:tc>
      </w:tr>
      <w:tr w:rsidR="00DC1FE5" w14:paraId="0D4F7126" w14:textId="77777777">
        <w:trPr>
          <w:trHeight w:val="462"/>
        </w:trPr>
        <w:tc>
          <w:tcPr>
            <w:tcW w:w="4142" w:type="dxa"/>
            <w:shd w:val="clear" w:color="auto" w:fill="DADADA"/>
          </w:tcPr>
          <w:p w14:paraId="0D4F7124" w14:textId="77777777" w:rsidR="00DC1FE5" w:rsidRDefault="00D31A4C">
            <w:pPr>
              <w:pStyle w:val="TableParagraph"/>
              <w:spacing w:before="112"/>
              <w:ind w:left="83"/>
              <w:rPr>
                <w:b/>
                <w:sz w:val="20"/>
              </w:rPr>
            </w:pPr>
            <w:r>
              <w:rPr>
                <w:b/>
                <w:sz w:val="20"/>
              </w:rPr>
              <w:t>Date</w:t>
            </w:r>
          </w:p>
        </w:tc>
        <w:tc>
          <w:tcPr>
            <w:tcW w:w="6230" w:type="dxa"/>
          </w:tcPr>
          <w:p w14:paraId="0D4F7125" w14:textId="77777777" w:rsidR="00DC1FE5" w:rsidRDefault="00DC1FE5">
            <w:pPr>
              <w:pStyle w:val="TableParagraph"/>
              <w:rPr>
                <w:rFonts w:ascii="Times New Roman"/>
                <w:sz w:val="20"/>
              </w:rPr>
            </w:pPr>
          </w:p>
        </w:tc>
      </w:tr>
    </w:tbl>
    <w:p w14:paraId="0D4F7127" w14:textId="77777777" w:rsidR="00DC1FE5" w:rsidRDefault="00DC1FE5">
      <w:pPr>
        <w:rPr>
          <w:rFonts w:ascii="Times New Roman"/>
          <w:sz w:val="20"/>
        </w:rPr>
        <w:sectPr w:rsidR="00DC1FE5">
          <w:headerReference w:type="default" r:id="rId12"/>
          <w:footerReference w:type="default" r:id="rId13"/>
          <w:pgSz w:w="11910" w:h="16840"/>
          <w:pgMar w:top="1260" w:right="640" w:bottom="1080" w:left="660" w:header="859" w:footer="882" w:gutter="0"/>
          <w:pgNumType w:start="13"/>
          <w:cols w:space="720"/>
        </w:sectPr>
      </w:pPr>
    </w:p>
    <w:p w14:paraId="0D4F7128" w14:textId="77777777" w:rsidR="00DC1FE5" w:rsidRDefault="00DC1FE5">
      <w:pPr>
        <w:pStyle w:val="BodyText"/>
        <w:rPr>
          <w:b/>
          <w:sz w:val="20"/>
        </w:rPr>
      </w:pPr>
    </w:p>
    <w:p w14:paraId="0D4F7129" w14:textId="77777777" w:rsidR="00DC1FE5" w:rsidRDefault="00DC1FE5">
      <w:pPr>
        <w:pStyle w:val="BodyText"/>
        <w:rPr>
          <w:b/>
          <w:sz w:val="20"/>
        </w:rPr>
      </w:pPr>
    </w:p>
    <w:p w14:paraId="0D4F712A" w14:textId="77777777" w:rsidR="00DC1FE5" w:rsidRDefault="00DC1FE5">
      <w:pPr>
        <w:pStyle w:val="BodyText"/>
        <w:rPr>
          <w:b/>
          <w:sz w:val="20"/>
        </w:rPr>
      </w:pPr>
    </w:p>
    <w:p w14:paraId="0D4F712B" w14:textId="77777777" w:rsidR="00DC1FE5" w:rsidRDefault="00DC1FE5">
      <w:pPr>
        <w:pStyle w:val="BodyText"/>
        <w:rPr>
          <w:b/>
          <w:sz w:val="20"/>
        </w:rPr>
      </w:pPr>
    </w:p>
    <w:p w14:paraId="0D4F712C" w14:textId="77777777" w:rsidR="00DC1FE5" w:rsidRDefault="00DC1FE5">
      <w:pPr>
        <w:pStyle w:val="BodyText"/>
        <w:rPr>
          <w:b/>
          <w:sz w:val="20"/>
        </w:rPr>
      </w:pPr>
    </w:p>
    <w:p w14:paraId="0D4F712D" w14:textId="77777777" w:rsidR="00DC1FE5" w:rsidRDefault="00DC1FE5">
      <w:pPr>
        <w:pStyle w:val="BodyText"/>
        <w:rPr>
          <w:b/>
          <w:sz w:val="20"/>
        </w:rPr>
      </w:pPr>
    </w:p>
    <w:p w14:paraId="0D4F712E" w14:textId="77777777" w:rsidR="00DC1FE5" w:rsidRDefault="00DC1FE5">
      <w:pPr>
        <w:pStyle w:val="BodyText"/>
        <w:rPr>
          <w:b/>
          <w:sz w:val="20"/>
        </w:rPr>
      </w:pPr>
    </w:p>
    <w:p w14:paraId="0D4F712F" w14:textId="77777777" w:rsidR="00DC1FE5" w:rsidRDefault="00DC1FE5">
      <w:pPr>
        <w:pStyle w:val="BodyText"/>
        <w:rPr>
          <w:b/>
          <w:sz w:val="20"/>
        </w:rPr>
      </w:pPr>
    </w:p>
    <w:p w14:paraId="0D4F7130" w14:textId="77777777" w:rsidR="00DC1FE5" w:rsidRDefault="00DC1FE5">
      <w:pPr>
        <w:pStyle w:val="BodyText"/>
        <w:rPr>
          <w:b/>
          <w:sz w:val="20"/>
        </w:rPr>
      </w:pPr>
    </w:p>
    <w:p w14:paraId="0D4F7131" w14:textId="77777777" w:rsidR="00DC1FE5" w:rsidRDefault="00DC1FE5">
      <w:pPr>
        <w:pStyle w:val="BodyText"/>
        <w:rPr>
          <w:b/>
          <w:sz w:val="20"/>
        </w:rPr>
      </w:pPr>
    </w:p>
    <w:p w14:paraId="0D4F7132" w14:textId="77777777" w:rsidR="00DC1FE5" w:rsidRDefault="00DC1FE5">
      <w:pPr>
        <w:pStyle w:val="BodyText"/>
        <w:rPr>
          <w:b/>
          <w:sz w:val="20"/>
        </w:rPr>
      </w:pPr>
    </w:p>
    <w:p w14:paraId="0D4F7133" w14:textId="77777777" w:rsidR="00DC1FE5" w:rsidRDefault="00D31A4C">
      <w:pPr>
        <w:spacing w:before="260"/>
        <w:ind w:left="1170" w:right="1841"/>
        <w:jc w:val="center"/>
        <w:rPr>
          <w:b/>
          <w:sz w:val="40"/>
        </w:rPr>
      </w:pPr>
      <w:bookmarkStart w:id="27" w:name="Appendix_A____Draft_competency_unit_–_FI"/>
      <w:bookmarkEnd w:id="27"/>
      <w:r>
        <w:rPr>
          <w:b/>
          <w:sz w:val="40"/>
        </w:rPr>
        <w:t>Appendix A</w:t>
      </w:r>
    </w:p>
    <w:p w14:paraId="0D4F7134" w14:textId="77777777" w:rsidR="00DC1FE5" w:rsidRDefault="00DC1FE5">
      <w:pPr>
        <w:pStyle w:val="BodyText"/>
        <w:rPr>
          <w:b/>
          <w:sz w:val="44"/>
        </w:rPr>
      </w:pPr>
    </w:p>
    <w:p w14:paraId="0D4F7135" w14:textId="77777777" w:rsidR="00DC1FE5" w:rsidRDefault="00DC1FE5">
      <w:pPr>
        <w:pStyle w:val="BodyText"/>
        <w:spacing w:before="10"/>
        <w:rPr>
          <w:b/>
          <w:sz w:val="53"/>
        </w:rPr>
      </w:pPr>
    </w:p>
    <w:p w14:paraId="0D4F7136" w14:textId="27BB23C8" w:rsidR="00DC1FE5" w:rsidRDefault="00D31A4C">
      <w:pPr>
        <w:ind w:left="1825" w:right="1841"/>
        <w:jc w:val="center"/>
        <w:rPr>
          <w:b/>
          <w:sz w:val="40"/>
        </w:rPr>
      </w:pPr>
      <w:bookmarkStart w:id="28" w:name="_bookmark9"/>
      <w:bookmarkEnd w:id="28"/>
      <w:r>
        <w:rPr>
          <w:b/>
          <w:sz w:val="40"/>
        </w:rPr>
        <w:t>Draft competency unit – FIR4</w:t>
      </w:r>
    </w:p>
    <w:p w14:paraId="51587544" w14:textId="499781BA" w:rsidR="00FC3600" w:rsidRDefault="00FC3600">
      <w:pPr>
        <w:ind w:left="1825" w:right="1841"/>
        <w:jc w:val="center"/>
        <w:rPr>
          <w:b/>
          <w:sz w:val="40"/>
        </w:rPr>
      </w:pPr>
    </w:p>
    <w:p w14:paraId="5458961C" w14:textId="10481D82" w:rsidR="00FC3600" w:rsidRDefault="00FC3600">
      <w:pPr>
        <w:ind w:left="1825" w:right="1841"/>
        <w:jc w:val="center"/>
        <w:rPr>
          <w:b/>
          <w:sz w:val="40"/>
        </w:rPr>
      </w:pPr>
    </w:p>
    <w:p w14:paraId="39A0B934" w14:textId="65EDC379" w:rsidR="004F400F" w:rsidRDefault="004F400F">
      <w:pPr>
        <w:ind w:left="1825" w:right="1841"/>
        <w:jc w:val="center"/>
        <w:rPr>
          <w:b/>
          <w:sz w:val="40"/>
        </w:rPr>
      </w:pPr>
    </w:p>
    <w:p w14:paraId="6D70F303" w14:textId="2127B62C" w:rsidR="004F400F" w:rsidRDefault="004F400F">
      <w:pPr>
        <w:ind w:left="1825" w:right="1841"/>
        <w:jc w:val="center"/>
        <w:rPr>
          <w:b/>
          <w:sz w:val="40"/>
        </w:rPr>
      </w:pPr>
    </w:p>
    <w:p w14:paraId="0B848809" w14:textId="766370C5" w:rsidR="004F400F" w:rsidRDefault="004F400F">
      <w:pPr>
        <w:ind w:left="1825" w:right="1841"/>
        <w:jc w:val="center"/>
        <w:rPr>
          <w:b/>
          <w:sz w:val="40"/>
        </w:rPr>
      </w:pPr>
    </w:p>
    <w:p w14:paraId="5FEA3BE9" w14:textId="77777777" w:rsidR="004F400F" w:rsidRDefault="004F400F">
      <w:pPr>
        <w:ind w:left="1825" w:right="1841"/>
        <w:jc w:val="center"/>
        <w:rPr>
          <w:b/>
          <w:sz w:val="40"/>
        </w:rPr>
      </w:pPr>
    </w:p>
    <w:p w14:paraId="3CE7ABB5" w14:textId="08608F56" w:rsidR="004F400F" w:rsidRDefault="004F400F" w:rsidP="004F400F">
      <w:pPr>
        <w:pStyle w:val="Heading3"/>
        <w:tabs>
          <w:tab w:val="left" w:pos="1324"/>
        </w:tabs>
        <w:spacing w:before="82"/>
        <w:ind w:left="192"/>
        <w:jc w:val="center"/>
      </w:pPr>
      <w:r>
        <w:t>{Insert copy of unit from</w:t>
      </w:r>
    </w:p>
    <w:p w14:paraId="1EB30F87" w14:textId="77777777" w:rsidR="004F400F" w:rsidRDefault="004F400F" w:rsidP="004F400F">
      <w:pPr>
        <w:pStyle w:val="Heading3"/>
        <w:tabs>
          <w:tab w:val="left" w:pos="1324"/>
        </w:tabs>
        <w:spacing w:before="82"/>
        <w:ind w:left="192"/>
        <w:jc w:val="center"/>
      </w:pPr>
    </w:p>
    <w:p w14:paraId="5667808A" w14:textId="77777777" w:rsidR="004F400F" w:rsidRDefault="004F400F" w:rsidP="004F400F">
      <w:pPr>
        <w:pStyle w:val="Heading3"/>
        <w:tabs>
          <w:tab w:val="left" w:pos="1324"/>
        </w:tabs>
        <w:spacing w:before="82"/>
        <w:ind w:left="192"/>
        <w:jc w:val="center"/>
      </w:pPr>
      <w:r>
        <w:t>Part 61 Manual of Standards Schedule 2}</w:t>
      </w:r>
    </w:p>
    <w:p w14:paraId="02AB82C2" w14:textId="08C3F2D8" w:rsidR="00FC3600" w:rsidRDefault="00FC3600">
      <w:pPr>
        <w:ind w:left="1825" w:right="1841"/>
        <w:jc w:val="center"/>
        <w:rPr>
          <w:b/>
          <w:sz w:val="40"/>
        </w:rPr>
      </w:pPr>
    </w:p>
    <w:p w14:paraId="537799C8" w14:textId="77777777" w:rsidR="00FC3600" w:rsidRDefault="00FC3600">
      <w:pPr>
        <w:ind w:left="1825" w:right="1841"/>
        <w:jc w:val="center"/>
        <w:rPr>
          <w:b/>
          <w:sz w:val="40"/>
        </w:rPr>
      </w:pPr>
    </w:p>
    <w:p w14:paraId="0D4F7137" w14:textId="77777777" w:rsidR="00DC1FE5" w:rsidRDefault="00DC1FE5">
      <w:pPr>
        <w:jc w:val="center"/>
        <w:rPr>
          <w:sz w:val="40"/>
        </w:rPr>
        <w:sectPr w:rsidR="00DC1FE5">
          <w:pgSz w:w="11910" w:h="16840"/>
          <w:pgMar w:top="1260" w:right="640" w:bottom="1080" w:left="660" w:header="859" w:footer="882" w:gutter="0"/>
          <w:cols w:space="720"/>
        </w:sectPr>
      </w:pPr>
    </w:p>
    <w:p w14:paraId="0D4F71D4" w14:textId="77777777" w:rsidR="00DC1FE5" w:rsidRDefault="00DC1FE5">
      <w:pPr>
        <w:pStyle w:val="BodyText"/>
        <w:rPr>
          <w:sz w:val="20"/>
        </w:rPr>
      </w:pPr>
    </w:p>
    <w:p w14:paraId="0D4F71D5" w14:textId="77777777" w:rsidR="00DC1FE5" w:rsidRDefault="00DC1FE5">
      <w:pPr>
        <w:pStyle w:val="BodyText"/>
        <w:rPr>
          <w:sz w:val="20"/>
        </w:rPr>
      </w:pPr>
    </w:p>
    <w:p w14:paraId="0D4F71D6" w14:textId="77777777" w:rsidR="00DC1FE5" w:rsidRDefault="00DC1FE5">
      <w:pPr>
        <w:pStyle w:val="BodyText"/>
        <w:rPr>
          <w:sz w:val="20"/>
        </w:rPr>
      </w:pPr>
    </w:p>
    <w:p w14:paraId="0D4F71D7" w14:textId="77777777" w:rsidR="00DC1FE5" w:rsidRDefault="00DC1FE5">
      <w:pPr>
        <w:pStyle w:val="BodyText"/>
        <w:rPr>
          <w:sz w:val="20"/>
        </w:rPr>
      </w:pPr>
    </w:p>
    <w:p w14:paraId="0D4F71D8" w14:textId="77777777" w:rsidR="00DC1FE5" w:rsidRDefault="00DC1FE5">
      <w:pPr>
        <w:pStyle w:val="BodyText"/>
        <w:rPr>
          <w:sz w:val="20"/>
        </w:rPr>
      </w:pPr>
    </w:p>
    <w:p w14:paraId="0D4F71D9" w14:textId="77777777" w:rsidR="00DC1FE5" w:rsidRDefault="00DC1FE5">
      <w:pPr>
        <w:pStyle w:val="BodyText"/>
        <w:rPr>
          <w:sz w:val="20"/>
        </w:rPr>
      </w:pPr>
    </w:p>
    <w:p w14:paraId="0D4F71DA" w14:textId="77777777" w:rsidR="00DC1FE5" w:rsidRDefault="00DC1FE5">
      <w:pPr>
        <w:pStyle w:val="BodyText"/>
        <w:rPr>
          <w:sz w:val="20"/>
        </w:rPr>
      </w:pPr>
    </w:p>
    <w:p w14:paraId="0D4F71DB" w14:textId="77777777" w:rsidR="00DC1FE5" w:rsidRDefault="00DC1FE5">
      <w:pPr>
        <w:pStyle w:val="BodyText"/>
        <w:rPr>
          <w:sz w:val="20"/>
        </w:rPr>
      </w:pPr>
    </w:p>
    <w:p w14:paraId="0D4F71DC" w14:textId="77777777" w:rsidR="00DC1FE5" w:rsidRDefault="00DC1FE5">
      <w:pPr>
        <w:pStyle w:val="BodyText"/>
        <w:rPr>
          <w:sz w:val="20"/>
        </w:rPr>
      </w:pPr>
    </w:p>
    <w:p w14:paraId="0D4F71DD" w14:textId="77777777" w:rsidR="00DC1FE5" w:rsidRDefault="00DC1FE5">
      <w:pPr>
        <w:pStyle w:val="BodyText"/>
        <w:rPr>
          <w:sz w:val="20"/>
        </w:rPr>
      </w:pPr>
    </w:p>
    <w:p w14:paraId="0D4F71DE" w14:textId="77777777" w:rsidR="00DC1FE5" w:rsidRDefault="00DC1FE5">
      <w:pPr>
        <w:pStyle w:val="BodyText"/>
        <w:rPr>
          <w:sz w:val="20"/>
        </w:rPr>
      </w:pPr>
    </w:p>
    <w:p w14:paraId="0D4F71DF" w14:textId="77777777" w:rsidR="00DC1FE5" w:rsidRDefault="00D31A4C">
      <w:pPr>
        <w:pStyle w:val="Heading1"/>
        <w:spacing w:before="260"/>
      </w:pPr>
      <w:bookmarkStart w:id="29" w:name="Appendix_B_____Draft_unit_–_Grade_1_trai"/>
      <w:bookmarkEnd w:id="29"/>
      <w:r>
        <w:t>Appendix B</w:t>
      </w:r>
    </w:p>
    <w:p w14:paraId="0D4F71E0" w14:textId="77777777" w:rsidR="00DC1FE5" w:rsidRDefault="00DC1FE5">
      <w:pPr>
        <w:pStyle w:val="BodyText"/>
        <w:rPr>
          <w:b/>
          <w:sz w:val="44"/>
        </w:rPr>
      </w:pPr>
    </w:p>
    <w:p w14:paraId="0D4F71E1" w14:textId="77777777" w:rsidR="00DC1FE5" w:rsidRDefault="00DC1FE5">
      <w:pPr>
        <w:pStyle w:val="BodyText"/>
        <w:rPr>
          <w:b/>
          <w:sz w:val="44"/>
        </w:rPr>
      </w:pPr>
    </w:p>
    <w:p w14:paraId="0D4F71E3" w14:textId="6334692C" w:rsidR="00DC1FE5" w:rsidRDefault="00D31A4C">
      <w:pPr>
        <w:ind w:left="403"/>
        <w:rPr>
          <w:b/>
          <w:sz w:val="40"/>
        </w:rPr>
      </w:pPr>
      <w:bookmarkStart w:id="30" w:name="_bookmark10"/>
      <w:bookmarkEnd w:id="30"/>
      <w:r>
        <w:rPr>
          <w:b/>
          <w:sz w:val="40"/>
        </w:rPr>
        <w:t>Draft unit – Grade 1 training endorsement - FIR-TE1</w:t>
      </w:r>
    </w:p>
    <w:p w14:paraId="6CB3BADD" w14:textId="4614901E" w:rsidR="009B2EEB" w:rsidRDefault="009B2EEB">
      <w:pPr>
        <w:ind w:left="403"/>
        <w:rPr>
          <w:b/>
          <w:sz w:val="40"/>
        </w:rPr>
      </w:pPr>
    </w:p>
    <w:p w14:paraId="1DE9B507" w14:textId="29D29720" w:rsidR="009B2EEB" w:rsidRDefault="009B2EEB">
      <w:pPr>
        <w:ind w:left="403"/>
        <w:rPr>
          <w:b/>
          <w:sz w:val="40"/>
        </w:rPr>
      </w:pPr>
    </w:p>
    <w:p w14:paraId="0EFC6857" w14:textId="043B908D" w:rsidR="009B2EEB" w:rsidRDefault="009B2EEB">
      <w:pPr>
        <w:ind w:left="403"/>
        <w:rPr>
          <w:b/>
          <w:sz w:val="40"/>
        </w:rPr>
      </w:pPr>
    </w:p>
    <w:p w14:paraId="7C251483" w14:textId="3590D4A2" w:rsidR="009B2EEB" w:rsidRDefault="009B2EEB">
      <w:pPr>
        <w:ind w:left="403"/>
        <w:rPr>
          <w:b/>
          <w:sz w:val="40"/>
        </w:rPr>
      </w:pPr>
    </w:p>
    <w:p w14:paraId="103A2C30" w14:textId="22BDDF0B" w:rsidR="009B2EEB" w:rsidRDefault="009B2EEB">
      <w:pPr>
        <w:ind w:left="403"/>
        <w:rPr>
          <w:b/>
          <w:sz w:val="40"/>
        </w:rPr>
      </w:pPr>
    </w:p>
    <w:p w14:paraId="3F620B83" w14:textId="3867FCF8" w:rsidR="009B2EEB" w:rsidRDefault="009B2EEB" w:rsidP="009B2EEB">
      <w:pPr>
        <w:pStyle w:val="Heading3"/>
        <w:tabs>
          <w:tab w:val="left" w:pos="1324"/>
        </w:tabs>
        <w:spacing w:before="82"/>
        <w:ind w:left="192"/>
        <w:jc w:val="center"/>
      </w:pPr>
      <w:r>
        <w:t>{Insert copy of unit from</w:t>
      </w:r>
    </w:p>
    <w:p w14:paraId="2F607CFA" w14:textId="77777777" w:rsidR="009B2EEB" w:rsidRDefault="009B2EEB" w:rsidP="009B2EEB">
      <w:pPr>
        <w:pStyle w:val="Heading3"/>
        <w:tabs>
          <w:tab w:val="left" w:pos="1324"/>
        </w:tabs>
        <w:spacing w:before="82"/>
        <w:ind w:left="192"/>
        <w:jc w:val="center"/>
      </w:pPr>
    </w:p>
    <w:p w14:paraId="23A75B3D" w14:textId="77777777" w:rsidR="009B2EEB" w:rsidRDefault="009B2EEB" w:rsidP="009B2EEB">
      <w:pPr>
        <w:pStyle w:val="Heading3"/>
        <w:tabs>
          <w:tab w:val="left" w:pos="1324"/>
        </w:tabs>
        <w:spacing w:before="82"/>
        <w:ind w:left="192"/>
        <w:jc w:val="center"/>
      </w:pPr>
      <w:r>
        <w:t>Part 61 Manual of Standards Schedule 2}</w:t>
      </w:r>
    </w:p>
    <w:p w14:paraId="692265E9" w14:textId="67AC8F55" w:rsidR="009B2EEB" w:rsidRDefault="009B2EEB">
      <w:pPr>
        <w:ind w:left="403"/>
        <w:rPr>
          <w:b/>
          <w:sz w:val="40"/>
        </w:rPr>
      </w:pPr>
    </w:p>
    <w:p w14:paraId="0D4F71E4" w14:textId="77777777" w:rsidR="00DC1FE5" w:rsidRDefault="00DC1FE5">
      <w:pPr>
        <w:rPr>
          <w:sz w:val="40"/>
        </w:rPr>
        <w:sectPr w:rsidR="00DC1FE5">
          <w:pgSz w:w="11910" w:h="16840"/>
          <w:pgMar w:top="1260" w:right="640" w:bottom="1080" w:left="660" w:header="859" w:footer="882" w:gutter="0"/>
          <w:cols w:space="720"/>
        </w:sectPr>
      </w:pPr>
    </w:p>
    <w:p w14:paraId="0D4F7268" w14:textId="15BE3443" w:rsidR="00DC1FE5" w:rsidRDefault="00DC1FE5" w:rsidP="00F47A53">
      <w:pPr>
        <w:pStyle w:val="BodyText"/>
        <w:spacing w:before="86"/>
      </w:pPr>
    </w:p>
    <w:sectPr w:rsidR="00DC1FE5" w:rsidSect="00C15E48">
      <w:pgSz w:w="11910" w:h="16840"/>
      <w:pgMar w:top="1260" w:right="640" w:bottom="1080" w:left="660" w:header="859" w:footer="882" w:gutter="0"/>
      <w:cols w:space="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6241" w14:textId="77777777" w:rsidR="00D31A4C" w:rsidRDefault="00D31A4C">
      <w:r>
        <w:separator/>
      </w:r>
    </w:p>
  </w:endnote>
  <w:endnote w:type="continuationSeparator" w:id="0">
    <w:p w14:paraId="42434D99" w14:textId="77777777" w:rsidR="00D31A4C" w:rsidRDefault="00D3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B" w14:textId="77777777" w:rsidR="00DC1FE5" w:rsidRDefault="00A03818">
    <w:pPr>
      <w:pStyle w:val="BodyText"/>
      <w:spacing w:line="14" w:lineRule="auto"/>
      <w:rPr>
        <w:sz w:val="20"/>
      </w:rPr>
    </w:pPr>
    <w:r>
      <w:pict w14:anchorId="0D4F7272">
        <v:line id="_x0000_s2062" style="position:absolute;z-index:-254086144;mso-position-horizontal-relative:page;mso-position-vertical-relative:page" from="41.15pt,784.2pt" to="554.3pt,784.2pt" strokeweight=".72pt">
          <w10:wrap anchorx="page" anchory="page"/>
        </v:line>
      </w:pict>
    </w:r>
    <w:r>
      <w:pict w14:anchorId="0D4F7273">
        <v:shapetype id="_x0000_t202" coordsize="21600,21600" o:spt="202" path="m,l,21600r21600,l21600,xe">
          <v:stroke joinstyle="miter"/>
          <v:path gradientshapeok="t" o:connecttype="rect"/>
        </v:shapetype>
        <v:shape id="_x0000_s2061" type="#_x0000_t202" style="position:absolute;margin-left:41.6pt;margin-top:787.75pt;width:68.75pt;height:12.1pt;z-index:-254085120;mso-position-horizontal-relative:page;mso-position-vertical-relative:page" filled="f" stroked="f">
          <v:textbox inset="0,0,0,0">
            <w:txbxContent>
              <w:p w14:paraId="0D4F7282" w14:textId="77777777" w:rsidR="00DC1FE5" w:rsidRDefault="00D31A4C">
                <w:pPr>
                  <w:spacing w:before="14"/>
                  <w:ind w:left="20"/>
                  <w:rPr>
                    <w:sz w:val="18"/>
                  </w:rPr>
                </w:pPr>
                <w:r>
                  <w:rPr>
                    <w:sz w:val="18"/>
                  </w:rPr>
                  <w:t>September 2017</w:t>
                </w:r>
              </w:p>
            </w:txbxContent>
          </v:textbox>
          <w10:wrap anchorx="page" anchory="page"/>
        </v:shape>
      </w:pict>
    </w:r>
    <w:r>
      <w:pict w14:anchorId="0D4F7274">
        <v:shape id="_x0000_s2060" type="#_x0000_t202" style="position:absolute;margin-left:257.1pt;margin-top:787.75pt;width:47.6pt;height:12.1pt;z-index:-254084096;mso-position-horizontal-relative:page;mso-position-vertical-relative:page" filled="f" stroked="f">
          <v:textbox inset="0,0,0,0">
            <w:txbxContent>
              <w:p w14:paraId="0D4F7283" w14:textId="77777777" w:rsidR="00DC1FE5" w:rsidRDefault="00D31A4C">
                <w:pPr>
                  <w:spacing w:before="14"/>
                  <w:ind w:left="20"/>
                  <w:rPr>
                    <w:sz w:val="18"/>
                  </w:rPr>
                </w:pPr>
                <w:r>
                  <w:rPr>
                    <w:sz w:val="18"/>
                  </w:rPr>
                  <w:t>Version 1.0</w:t>
                </w:r>
              </w:p>
            </w:txbxContent>
          </v:textbox>
          <w10:wrap anchorx="page" anchory="page"/>
        </v:shape>
      </w:pict>
    </w:r>
    <w:r>
      <w:pict w14:anchorId="0D4F7275">
        <v:shape id="_x0000_s2059" type="#_x0000_t202" style="position:absolute;margin-left:537.1pt;margin-top:787.75pt;width:16.1pt;height:12.1pt;z-index:-254083072;mso-position-horizontal-relative:page;mso-position-vertical-relative:page" filled="f" stroked="f">
          <v:textbox inset="0,0,0,0">
            <w:txbxContent>
              <w:p w14:paraId="0D4F7284" w14:textId="77777777" w:rsidR="00DC1FE5" w:rsidRDefault="00D31A4C">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D" w14:textId="77777777" w:rsidR="00DC1FE5" w:rsidRDefault="00A03818">
    <w:pPr>
      <w:pStyle w:val="BodyText"/>
      <w:spacing w:line="14" w:lineRule="auto"/>
      <w:rPr>
        <w:sz w:val="20"/>
      </w:rPr>
    </w:pPr>
    <w:r>
      <w:pict w14:anchorId="0D4F7277">
        <v:line id="_x0000_s2057" style="position:absolute;z-index:-254081024;mso-position-horizontal-relative:page;mso-position-vertical-relative:page" from="55.2pt,555.95pt" to="786.6pt,555.95pt" strokeweight=".72pt">
          <w10:wrap anchorx="page" anchory="page"/>
        </v:line>
      </w:pict>
    </w:r>
    <w:r>
      <w:pict w14:anchorId="0D4F7278">
        <v:shapetype id="_x0000_t202" coordsize="21600,21600" o:spt="202" path="m,l,21600r21600,l21600,xe">
          <v:stroke joinstyle="miter"/>
          <v:path gradientshapeok="t" o:connecttype="rect"/>
        </v:shapetype>
        <v:shape id="_x0000_s2056" type="#_x0000_t202" style="position:absolute;margin-left:55.65pt;margin-top:559.55pt;width:68.75pt;height:12.1pt;z-index:-254080000;mso-position-horizontal-relative:page;mso-position-vertical-relative:page" filled="f" stroked="f">
          <v:textbox inset="0,0,0,0">
            <w:txbxContent>
              <w:p w14:paraId="0D4F7286" w14:textId="77777777" w:rsidR="00DC1FE5" w:rsidRDefault="00D31A4C">
                <w:pPr>
                  <w:spacing w:before="14"/>
                  <w:ind w:left="20"/>
                  <w:rPr>
                    <w:sz w:val="18"/>
                  </w:rPr>
                </w:pPr>
                <w:r>
                  <w:rPr>
                    <w:sz w:val="18"/>
                  </w:rPr>
                  <w:t>September 2017</w:t>
                </w:r>
              </w:p>
            </w:txbxContent>
          </v:textbox>
          <w10:wrap anchorx="page" anchory="page"/>
        </v:shape>
      </w:pict>
    </w:r>
    <w:r>
      <w:pict w14:anchorId="0D4F7279">
        <v:shape id="_x0000_s2055" type="#_x0000_t202" style="position:absolute;margin-left:392.95pt;margin-top:559.55pt;width:47.6pt;height:12.1pt;z-index:-254078976;mso-position-horizontal-relative:page;mso-position-vertical-relative:page" filled="f" stroked="f">
          <v:textbox inset="0,0,0,0">
            <w:txbxContent>
              <w:p w14:paraId="0D4F7287" w14:textId="77777777" w:rsidR="00DC1FE5" w:rsidRDefault="00D31A4C">
                <w:pPr>
                  <w:spacing w:before="14"/>
                  <w:ind w:left="20"/>
                  <w:rPr>
                    <w:sz w:val="18"/>
                  </w:rPr>
                </w:pPr>
                <w:r>
                  <w:rPr>
                    <w:sz w:val="18"/>
                  </w:rPr>
                  <w:t>Version 1.0</w:t>
                </w:r>
              </w:p>
            </w:txbxContent>
          </v:textbox>
          <w10:wrap anchorx="page" anchory="page"/>
        </v:shape>
      </w:pict>
    </w:r>
    <w:r>
      <w:pict w14:anchorId="0D4F727A">
        <v:shape id="_x0000_s2054" type="#_x0000_t202" style="position:absolute;margin-left:766.65pt;margin-top:559.55pt;width:16.1pt;height:12.1pt;z-index:-254077952;mso-position-horizontal-relative:page;mso-position-vertical-relative:page" filled="f" stroked="f">
          <v:textbox inset="0,0,0,0">
            <w:txbxContent>
              <w:p w14:paraId="0D4F7288" w14:textId="77777777" w:rsidR="00DC1FE5" w:rsidRDefault="00D31A4C">
                <w:pPr>
                  <w:spacing w:before="14"/>
                  <w:ind w:left="60"/>
                  <w:rPr>
                    <w:sz w:val="18"/>
                  </w:rPr>
                </w:pPr>
                <w:r>
                  <w:fldChar w:fldCharType="begin"/>
                </w:r>
                <w:r>
                  <w:rPr>
                    <w:sz w:val="18"/>
                  </w:rPr>
                  <w:instrText xml:space="preserve"> PAGE </w:instrText>
                </w:r>
                <w:r>
                  <w:fldChar w:fldCharType="separate"/>
                </w:r>
                <w:r>
                  <w:t>11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F" w14:textId="77777777" w:rsidR="00DC1FE5" w:rsidRDefault="00A03818">
    <w:pPr>
      <w:pStyle w:val="BodyText"/>
      <w:spacing w:line="14" w:lineRule="auto"/>
      <w:rPr>
        <w:sz w:val="20"/>
      </w:rPr>
    </w:pPr>
    <w:r>
      <w:pict w14:anchorId="0D4F727C">
        <v:line id="_x0000_s2052" style="position:absolute;z-index:-254075904;mso-position-horizontal-relative:page;mso-position-vertical-relative:page" from="41.15pt,784.2pt" to="554.3pt,784.2pt" strokeweight=".72pt">
          <w10:wrap anchorx="page" anchory="page"/>
        </v:line>
      </w:pict>
    </w:r>
    <w:r>
      <w:pict w14:anchorId="0D4F727D">
        <v:shapetype id="_x0000_t202" coordsize="21600,21600" o:spt="202" path="m,l,21600r21600,l21600,xe">
          <v:stroke joinstyle="miter"/>
          <v:path gradientshapeok="t" o:connecttype="rect"/>
        </v:shapetype>
        <v:shape id="_x0000_s2051" type="#_x0000_t202" style="position:absolute;margin-left:41.6pt;margin-top:787.75pt;width:68.75pt;height:12.1pt;z-index:-254074880;mso-position-horizontal-relative:page;mso-position-vertical-relative:page" filled="f" stroked="f">
          <v:textbox inset="0,0,0,0">
            <w:txbxContent>
              <w:p w14:paraId="0D4F728A" w14:textId="77777777" w:rsidR="00DC1FE5" w:rsidRDefault="00D31A4C">
                <w:pPr>
                  <w:spacing w:before="14"/>
                  <w:ind w:left="20"/>
                  <w:rPr>
                    <w:sz w:val="18"/>
                  </w:rPr>
                </w:pPr>
                <w:r>
                  <w:rPr>
                    <w:sz w:val="18"/>
                  </w:rPr>
                  <w:t>September 2017</w:t>
                </w:r>
              </w:p>
            </w:txbxContent>
          </v:textbox>
          <w10:wrap anchorx="page" anchory="page"/>
        </v:shape>
      </w:pict>
    </w:r>
    <w:r>
      <w:pict w14:anchorId="0D4F727E">
        <v:shape id="_x0000_s2050" type="#_x0000_t202" style="position:absolute;margin-left:257.1pt;margin-top:787.75pt;width:47.6pt;height:12.1pt;z-index:-254073856;mso-position-horizontal-relative:page;mso-position-vertical-relative:page" filled="f" stroked="f">
          <v:textbox inset="0,0,0,0">
            <w:txbxContent>
              <w:p w14:paraId="0D4F728B" w14:textId="77777777" w:rsidR="00DC1FE5" w:rsidRDefault="00D31A4C">
                <w:pPr>
                  <w:spacing w:before="14"/>
                  <w:ind w:left="20"/>
                  <w:rPr>
                    <w:sz w:val="18"/>
                  </w:rPr>
                </w:pPr>
                <w:r>
                  <w:rPr>
                    <w:sz w:val="18"/>
                  </w:rPr>
                  <w:t>Version 1.0</w:t>
                </w:r>
              </w:p>
            </w:txbxContent>
          </v:textbox>
          <w10:wrap anchorx="page" anchory="page"/>
        </v:shape>
      </w:pict>
    </w:r>
    <w:r>
      <w:pict w14:anchorId="0D4F727F">
        <v:shape id="_x0000_s2049" type="#_x0000_t202" style="position:absolute;margin-left:537.1pt;margin-top:787.75pt;width:16.1pt;height:12.1pt;z-index:-254072832;mso-position-horizontal-relative:page;mso-position-vertical-relative:page" filled="f" stroked="f">
          <v:textbox inset="0,0,0,0">
            <w:txbxContent>
              <w:p w14:paraId="0D4F728C" w14:textId="77777777" w:rsidR="00DC1FE5" w:rsidRDefault="00D31A4C">
                <w:pPr>
                  <w:spacing w:before="14"/>
                  <w:ind w:left="60"/>
                  <w:rPr>
                    <w:sz w:val="18"/>
                  </w:rPr>
                </w:pPr>
                <w:r>
                  <w:fldChar w:fldCharType="begin"/>
                </w:r>
                <w:r>
                  <w:rPr>
                    <w:sz w:val="18"/>
                  </w:rPr>
                  <w:instrText xml:space="preserve"> PAGE </w:instrText>
                </w:r>
                <w:r>
                  <w:fldChar w:fldCharType="separate"/>
                </w:r>
                <w:r>
                  <w:t>13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EFD1" w14:textId="77777777" w:rsidR="00D31A4C" w:rsidRDefault="00D31A4C">
      <w:r>
        <w:separator/>
      </w:r>
    </w:p>
  </w:footnote>
  <w:footnote w:type="continuationSeparator" w:id="0">
    <w:p w14:paraId="6469C055" w14:textId="77777777" w:rsidR="00D31A4C" w:rsidRDefault="00D31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9" w14:textId="77777777" w:rsidR="00DC1FE5" w:rsidRDefault="00A03818">
    <w:pPr>
      <w:pStyle w:val="BodyText"/>
      <w:spacing w:line="14" w:lineRule="auto"/>
      <w:rPr>
        <w:sz w:val="20"/>
      </w:rPr>
    </w:pPr>
    <w:r>
      <w:pict w14:anchorId="0D4F7270">
        <v:shapetype id="_x0000_t202" coordsize="21600,21600" o:spt="202" path="m,l,21600r21600,l21600,xe">
          <v:stroke joinstyle="miter"/>
          <v:path gradientshapeok="t" o:connecttype="rect"/>
        </v:shapetype>
        <v:shape id="_x0000_s2064" type="#_x0000_t202" style="position:absolute;margin-left:376.75pt;margin-top:41.95pt;width:176.85pt;height:13.15pt;z-index:-254088192;mso-position-horizontal-relative:page;mso-position-vertical-relative:page" filled="f" stroked="f">
          <v:textbox inset="0,0,0,0">
            <w:txbxContent>
              <w:p w14:paraId="0D4F7280" w14:textId="77777777" w:rsidR="00DC1FE5" w:rsidRDefault="00D31A4C">
                <w:pPr>
                  <w:spacing w:before="12"/>
                  <w:ind w:left="20"/>
                  <w:rPr>
                    <w:sz w:val="20"/>
                  </w:rPr>
                </w:pPr>
                <w:r>
                  <w:rPr>
                    <w:sz w:val="20"/>
                  </w:rPr>
                  <w:t>GRADE 1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A" w14:textId="77777777" w:rsidR="00DC1FE5" w:rsidRDefault="00A03818">
    <w:pPr>
      <w:pStyle w:val="BodyText"/>
      <w:spacing w:line="14" w:lineRule="auto"/>
      <w:rPr>
        <w:sz w:val="20"/>
      </w:rPr>
    </w:pPr>
    <w:r>
      <w:pict w14:anchorId="0D4F7271">
        <v:shapetype id="_x0000_t202" coordsize="21600,21600" o:spt="202" path="m,l,21600r21600,l21600,xe">
          <v:stroke joinstyle="miter"/>
          <v:path gradientshapeok="t" o:connecttype="rect"/>
        </v:shapetype>
        <v:shape id="_x0000_s2063" type="#_x0000_t202" style="position:absolute;margin-left:376.75pt;margin-top:41.95pt;width:176.85pt;height:13.15pt;z-index:-254087168;mso-position-horizontal-relative:page;mso-position-vertical-relative:page" filled="f" stroked="f">
          <v:textbox inset="0,0,0,0">
            <w:txbxContent>
              <w:p w14:paraId="0D4F7281" w14:textId="77777777" w:rsidR="00DC1FE5" w:rsidRDefault="00D31A4C">
                <w:pPr>
                  <w:spacing w:before="12"/>
                  <w:ind w:left="20"/>
                  <w:rPr>
                    <w:sz w:val="20"/>
                  </w:rPr>
                </w:pPr>
                <w:r>
                  <w:rPr>
                    <w:sz w:val="20"/>
                  </w:rPr>
                  <w:t>GRADE 1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C" w14:textId="77777777" w:rsidR="00DC1FE5" w:rsidRDefault="00A03818">
    <w:pPr>
      <w:pStyle w:val="BodyText"/>
      <w:spacing w:line="14" w:lineRule="auto"/>
      <w:rPr>
        <w:sz w:val="20"/>
      </w:rPr>
    </w:pPr>
    <w:r>
      <w:pict w14:anchorId="0D4F7276">
        <v:shapetype id="_x0000_t202" coordsize="21600,21600" o:spt="202" path="m,l,21600r21600,l21600,xe">
          <v:stroke joinstyle="miter"/>
          <v:path gradientshapeok="t" o:connecttype="rect"/>
        </v:shapetype>
        <v:shape id="_x0000_s2058" type="#_x0000_t202" style="position:absolute;margin-left:609.2pt;margin-top:26.35pt;width:176.85pt;height:13.15pt;z-index:-254082048;mso-position-horizontal-relative:page;mso-position-vertical-relative:page" filled="f" stroked="f">
          <v:textbox inset="0,0,0,0">
            <w:txbxContent>
              <w:p w14:paraId="0D4F7285" w14:textId="77777777" w:rsidR="00DC1FE5" w:rsidRDefault="00D31A4C">
                <w:pPr>
                  <w:spacing w:before="12"/>
                  <w:ind w:left="20"/>
                  <w:rPr>
                    <w:sz w:val="20"/>
                  </w:rPr>
                </w:pPr>
                <w:r>
                  <w:rPr>
                    <w:sz w:val="20"/>
                  </w:rPr>
                  <w:t>GRADE 1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26E" w14:textId="77777777" w:rsidR="00DC1FE5" w:rsidRDefault="00A03818">
    <w:pPr>
      <w:pStyle w:val="BodyText"/>
      <w:spacing w:line="14" w:lineRule="auto"/>
      <w:rPr>
        <w:sz w:val="20"/>
      </w:rPr>
    </w:pPr>
    <w:r>
      <w:pict w14:anchorId="0D4F727B">
        <v:shapetype id="_x0000_t202" coordsize="21600,21600" o:spt="202" path="m,l,21600r21600,l21600,xe">
          <v:stroke joinstyle="miter"/>
          <v:path gradientshapeok="t" o:connecttype="rect"/>
        </v:shapetype>
        <v:shape id="_x0000_s2053" type="#_x0000_t202" style="position:absolute;margin-left:376.75pt;margin-top:41.95pt;width:176.85pt;height:13.15pt;z-index:-254076928;mso-position-horizontal-relative:page;mso-position-vertical-relative:page" filled="f" stroked="f">
          <v:textbox inset="0,0,0,0">
            <w:txbxContent>
              <w:p w14:paraId="0D4F7289" w14:textId="77777777" w:rsidR="00DC1FE5" w:rsidRDefault="00D31A4C">
                <w:pPr>
                  <w:spacing w:before="12"/>
                  <w:ind w:left="20"/>
                  <w:rPr>
                    <w:sz w:val="20"/>
                  </w:rPr>
                </w:pPr>
                <w:r>
                  <w:rPr>
                    <w:sz w:val="20"/>
                  </w:rPr>
                  <w:t>GRADE 1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A20"/>
    <w:multiLevelType w:val="hybridMultilevel"/>
    <w:tmpl w:val="8A820FB8"/>
    <w:lvl w:ilvl="0" w:tplc="847E783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9F643DC2">
      <w:numFmt w:val="bullet"/>
      <w:lvlText w:val="•"/>
      <w:lvlJc w:val="left"/>
      <w:pPr>
        <w:ind w:left="2248" w:hanging="454"/>
      </w:pPr>
      <w:rPr>
        <w:rFonts w:hint="default"/>
        <w:lang w:val="en-AU" w:eastAsia="en-AU" w:bidi="en-AU"/>
      </w:rPr>
    </w:lvl>
    <w:lvl w:ilvl="2" w:tplc="A31AA7A0">
      <w:numFmt w:val="bullet"/>
      <w:lvlText w:val="•"/>
      <w:lvlJc w:val="left"/>
      <w:pPr>
        <w:ind w:left="3177" w:hanging="454"/>
      </w:pPr>
      <w:rPr>
        <w:rFonts w:hint="default"/>
        <w:lang w:val="en-AU" w:eastAsia="en-AU" w:bidi="en-AU"/>
      </w:rPr>
    </w:lvl>
    <w:lvl w:ilvl="3" w:tplc="5718859E">
      <w:numFmt w:val="bullet"/>
      <w:lvlText w:val="•"/>
      <w:lvlJc w:val="left"/>
      <w:pPr>
        <w:ind w:left="4105" w:hanging="454"/>
      </w:pPr>
      <w:rPr>
        <w:rFonts w:hint="default"/>
        <w:lang w:val="en-AU" w:eastAsia="en-AU" w:bidi="en-AU"/>
      </w:rPr>
    </w:lvl>
    <w:lvl w:ilvl="4" w:tplc="877C2524">
      <w:numFmt w:val="bullet"/>
      <w:lvlText w:val="•"/>
      <w:lvlJc w:val="left"/>
      <w:pPr>
        <w:ind w:left="5034" w:hanging="454"/>
      </w:pPr>
      <w:rPr>
        <w:rFonts w:hint="default"/>
        <w:lang w:val="en-AU" w:eastAsia="en-AU" w:bidi="en-AU"/>
      </w:rPr>
    </w:lvl>
    <w:lvl w:ilvl="5" w:tplc="4A981C52">
      <w:numFmt w:val="bullet"/>
      <w:lvlText w:val="•"/>
      <w:lvlJc w:val="left"/>
      <w:pPr>
        <w:ind w:left="5963" w:hanging="454"/>
      </w:pPr>
      <w:rPr>
        <w:rFonts w:hint="default"/>
        <w:lang w:val="en-AU" w:eastAsia="en-AU" w:bidi="en-AU"/>
      </w:rPr>
    </w:lvl>
    <w:lvl w:ilvl="6" w:tplc="D35275DC">
      <w:numFmt w:val="bullet"/>
      <w:lvlText w:val="•"/>
      <w:lvlJc w:val="left"/>
      <w:pPr>
        <w:ind w:left="6891" w:hanging="454"/>
      </w:pPr>
      <w:rPr>
        <w:rFonts w:hint="default"/>
        <w:lang w:val="en-AU" w:eastAsia="en-AU" w:bidi="en-AU"/>
      </w:rPr>
    </w:lvl>
    <w:lvl w:ilvl="7" w:tplc="E7A2E2FA">
      <w:numFmt w:val="bullet"/>
      <w:lvlText w:val="•"/>
      <w:lvlJc w:val="left"/>
      <w:pPr>
        <w:ind w:left="7820" w:hanging="454"/>
      </w:pPr>
      <w:rPr>
        <w:rFonts w:hint="default"/>
        <w:lang w:val="en-AU" w:eastAsia="en-AU" w:bidi="en-AU"/>
      </w:rPr>
    </w:lvl>
    <w:lvl w:ilvl="8" w:tplc="1630AEE8">
      <w:numFmt w:val="bullet"/>
      <w:lvlText w:val="•"/>
      <w:lvlJc w:val="left"/>
      <w:pPr>
        <w:ind w:left="8749" w:hanging="454"/>
      </w:pPr>
      <w:rPr>
        <w:rFonts w:hint="default"/>
        <w:lang w:val="en-AU" w:eastAsia="en-AU" w:bidi="en-AU"/>
      </w:rPr>
    </w:lvl>
  </w:abstractNum>
  <w:abstractNum w:abstractNumId="1" w15:restartNumberingAfterBreak="0">
    <w:nsid w:val="1D70101E"/>
    <w:multiLevelType w:val="multilevel"/>
    <w:tmpl w:val="1728DD20"/>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2" w15:restartNumberingAfterBreak="0">
    <w:nsid w:val="1FC03682"/>
    <w:multiLevelType w:val="multilevel"/>
    <w:tmpl w:val="CF187F9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3" w15:restartNumberingAfterBreak="0">
    <w:nsid w:val="319908CC"/>
    <w:multiLevelType w:val="multilevel"/>
    <w:tmpl w:val="33325450"/>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4" w15:restartNumberingAfterBreak="0">
    <w:nsid w:val="3B3E0B5B"/>
    <w:multiLevelType w:val="hybridMultilevel"/>
    <w:tmpl w:val="A9DA8DDE"/>
    <w:lvl w:ilvl="0" w:tplc="FF42359C">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ED603608">
      <w:numFmt w:val="bullet"/>
      <w:lvlText w:val="•"/>
      <w:lvlJc w:val="left"/>
      <w:pPr>
        <w:ind w:left="2248" w:hanging="454"/>
      </w:pPr>
      <w:rPr>
        <w:rFonts w:hint="default"/>
        <w:lang w:val="en-AU" w:eastAsia="en-AU" w:bidi="en-AU"/>
      </w:rPr>
    </w:lvl>
    <w:lvl w:ilvl="2" w:tplc="54E2D0C0">
      <w:numFmt w:val="bullet"/>
      <w:lvlText w:val="•"/>
      <w:lvlJc w:val="left"/>
      <w:pPr>
        <w:ind w:left="3177" w:hanging="454"/>
      </w:pPr>
      <w:rPr>
        <w:rFonts w:hint="default"/>
        <w:lang w:val="en-AU" w:eastAsia="en-AU" w:bidi="en-AU"/>
      </w:rPr>
    </w:lvl>
    <w:lvl w:ilvl="3" w:tplc="E1BA235E">
      <w:numFmt w:val="bullet"/>
      <w:lvlText w:val="•"/>
      <w:lvlJc w:val="left"/>
      <w:pPr>
        <w:ind w:left="4105" w:hanging="454"/>
      </w:pPr>
      <w:rPr>
        <w:rFonts w:hint="default"/>
        <w:lang w:val="en-AU" w:eastAsia="en-AU" w:bidi="en-AU"/>
      </w:rPr>
    </w:lvl>
    <w:lvl w:ilvl="4" w:tplc="48D478CE">
      <w:numFmt w:val="bullet"/>
      <w:lvlText w:val="•"/>
      <w:lvlJc w:val="left"/>
      <w:pPr>
        <w:ind w:left="5034" w:hanging="454"/>
      </w:pPr>
      <w:rPr>
        <w:rFonts w:hint="default"/>
        <w:lang w:val="en-AU" w:eastAsia="en-AU" w:bidi="en-AU"/>
      </w:rPr>
    </w:lvl>
    <w:lvl w:ilvl="5" w:tplc="F76A6134">
      <w:numFmt w:val="bullet"/>
      <w:lvlText w:val="•"/>
      <w:lvlJc w:val="left"/>
      <w:pPr>
        <w:ind w:left="5963" w:hanging="454"/>
      </w:pPr>
      <w:rPr>
        <w:rFonts w:hint="default"/>
        <w:lang w:val="en-AU" w:eastAsia="en-AU" w:bidi="en-AU"/>
      </w:rPr>
    </w:lvl>
    <w:lvl w:ilvl="6" w:tplc="9EFA556E">
      <w:numFmt w:val="bullet"/>
      <w:lvlText w:val="•"/>
      <w:lvlJc w:val="left"/>
      <w:pPr>
        <w:ind w:left="6891" w:hanging="454"/>
      </w:pPr>
      <w:rPr>
        <w:rFonts w:hint="default"/>
        <w:lang w:val="en-AU" w:eastAsia="en-AU" w:bidi="en-AU"/>
      </w:rPr>
    </w:lvl>
    <w:lvl w:ilvl="7" w:tplc="E84668AE">
      <w:numFmt w:val="bullet"/>
      <w:lvlText w:val="•"/>
      <w:lvlJc w:val="left"/>
      <w:pPr>
        <w:ind w:left="7820" w:hanging="454"/>
      </w:pPr>
      <w:rPr>
        <w:rFonts w:hint="default"/>
        <w:lang w:val="en-AU" w:eastAsia="en-AU" w:bidi="en-AU"/>
      </w:rPr>
    </w:lvl>
    <w:lvl w:ilvl="8" w:tplc="5C3A99E6">
      <w:numFmt w:val="bullet"/>
      <w:lvlText w:val="•"/>
      <w:lvlJc w:val="left"/>
      <w:pPr>
        <w:ind w:left="8749" w:hanging="454"/>
      </w:pPr>
      <w:rPr>
        <w:rFonts w:hint="default"/>
        <w:lang w:val="en-AU" w:eastAsia="en-AU" w:bidi="en-AU"/>
      </w:rPr>
    </w:lvl>
  </w:abstractNum>
  <w:abstractNum w:abstractNumId="5" w15:restartNumberingAfterBreak="0">
    <w:nsid w:val="47A00A16"/>
    <w:multiLevelType w:val="hybridMultilevel"/>
    <w:tmpl w:val="2AFA134C"/>
    <w:lvl w:ilvl="0" w:tplc="A8DEC3FA">
      <w:numFmt w:val="bullet"/>
      <w:lvlText w:val=""/>
      <w:lvlJc w:val="left"/>
      <w:pPr>
        <w:ind w:left="1084" w:hanging="428"/>
      </w:pPr>
      <w:rPr>
        <w:rFonts w:ascii="Symbol" w:eastAsia="Symbol" w:hAnsi="Symbol" w:cs="Symbol" w:hint="default"/>
        <w:w w:val="100"/>
        <w:sz w:val="24"/>
        <w:szCs w:val="24"/>
        <w:lang w:val="en-AU" w:eastAsia="en-AU" w:bidi="en-AU"/>
      </w:rPr>
    </w:lvl>
    <w:lvl w:ilvl="1" w:tplc="D2E6746A">
      <w:numFmt w:val="bullet"/>
      <w:lvlText w:val="•"/>
      <w:lvlJc w:val="left"/>
      <w:pPr>
        <w:ind w:left="2032" w:hanging="428"/>
      </w:pPr>
      <w:rPr>
        <w:rFonts w:hint="default"/>
        <w:lang w:val="en-AU" w:eastAsia="en-AU" w:bidi="en-AU"/>
      </w:rPr>
    </w:lvl>
    <w:lvl w:ilvl="2" w:tplc="86FE5F6A">
      <w:numFmt w:val="bullet"/>
      <w:lvlText w:val="•"/>
      <w:lvlJc w:val="left"/>
      <w:pPr>
        <w:ind w:left="2985" w:hanging="428"/>
      </w:pPr>
      <w:rPr>
        <w:rFonts w:hint="default"/>
        <w:lang w:val="en-AU" w:eastAsia="en-AU" w:bidi="en-AU"/>
      </w:rPr>
    </w:lvl>
    <w:lvl w:ilvl="3" w:tplc="E89676BC">
      <w:numFmt w:val="bullet"/>
      <w:lvlText w:val="•"/>
      <w:lvlJc w:val="left"/>
      <w:pPr>
        <w:ind w:left="3937" w:hanging="428"/>
      </w:pPr>
      <w:rPr>
        <w:rFonts w:hint="default"/>
        <w:lang w:val="en-AU" w:eastAsia="en-AU" w:bidi="en-AU"/>
      </w:rPr>
    </w:lvl>
    <w:lvl w:ilvl="4" w:tplc="A39E5A98">
      <w:numFmt w:val="bullet"/>
      <w:lvlText w:val="•"/>
      <w:lvlJc w:val="left"/>
      <w:pPr>
        <w:ind w:left="4890" w:hanging="428"/>
      </w:pPr>
      <w:rPr>
        <w:rFonts w:hint="default"/>
        <w:lang w:val="en-AU" w:eastAsia="en-AU" w:bidi="en-AU"/>
      </w:rPr>
    </w:lvl>
    <w:lvl w:ilvl="5" w:tplc="D802819C">
      <w:numFmt w:val="bullet"/>
      <w:lvlText w:val="•"/>
      <w:lvlJc w:val="left"/>
      <w:pPr>
        <w:ind w:left="5843" w:hanging="428"/>
      </w:pPr>
      <w:rPr>
        <w:rFonts w:hint="default"/>
        <w:lang w:val="en-AU" w:eastAsia="en-AU" w:bidi="en-AU"/>
      </w:rPr>
    </w:lvl>
    <w:lvl w:ilvl="6" w:tplc="B4C451E0">
      <w:numFmt w:val="bullet"/>
      <w:lvlText w:val="•"/>
      <w:lvlJc w:val="left"/>
      <w:pPr>
        <w:ind w:left="6795" w:hanging="428"/>
      </w:pPr>
      <w:rPr>
        <w:rFonts w:hint="default"/>
        <w:lang w:val="en-AU" w:eastAsia="en-AU" w:bidi="en-AU"/>
      </w:rPr>
    </w:lvl>
    <w:lvl w:ilvl="7" w:tplc="8634EBA0">
      <w:numFmt w:val="bullet"/>
      <w:lvlText w:val="•"/>
      <w:lvlJc w:val="left"/>
      <w:pPr>
        <w:ind w:left="7748" w:hanging="428"/>
      </w:pPr>
      <w:rPr>
        <w:rFonts w:hint="default"/>
        <w:lang w:val="en-AU" w:eastAsia="en-AU" w:bidi="en-AU"/>
      </w:rPr>
    </w:lvl>
    <w:lvl w:ilvl="8" w:tplc="F7B2F8E8">
      <w:numFmt w:val="bullet"/>
      <w:lvlText w:val="•"/>
      <w:lvlJc w:val="left"/>
      <w:pPr>
        <w:ind w:left="8701" w:hanging="428"/>
      </w:pPr>
      <w:rPr>
        <w:rFonts w:hint="default"/>
        <w:lang w:val="en-AU" w:eastAsia="en-AU" w:bidi="en-AU"/>
      </w:rPr>
    </w:lvl>
  </w:abstractNum>
  <w:abstractNum w:abstractNumId="6" w15:restartNumberingAfterBreak="0">
    <w:nsid w:val="5245694B"/>
    <w:multiLevelType w:val="hybridMultilevel"/>
    <w:tmpl w:val="4F84C958"/>
    <w:lvl w:ilvl="0" w:tplc="ADFC44CE">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172EB7B8">
      <w:numFmt w:val="bullet"/>
      <w:lvlText w:val="•"/>
      <w:lvlJc w:val="left"/>
      <w:pPr>
        <w:ind w:left="2248" w:hanging="454"/>
      </w:pPr>
      <w:rPr>
        <w:rFonts w:hint="default"/>
        <w:lang w:val="en-AU" w:eastAsia="en-AU" w:bidi="en-AU"/>
      </w:rPr>
    </w:lvl>
    <w:lvl w:ilvl="2" w:tplc="9D182D0A">
      <w:numFmt w:val="bullet"/>
      <w:lvlText w:val="•"/>
      <w:lvlJc w:val="left"/>
      <w:pPr>
        <w:ind w:left="3177" w:hanging="454"/>
      </w:pPr>
      <w:rPr>
        <w:rFonts w:hint="default"/>
        <w:lang w:val="en-AU" w:eastAsia="en-AU" w:bidi="en-AU"/>
      </w:rPr>
    </w:lvl>
    <w:lvl w:ilvl="3" w:tplc="5A8C095C">
      <w:numFmt w:val="bullet"/>
      <w:lvlText w:val="•"/>
      <w:lvlJc w:val="left"/>
      <w:pPr>
        <w:ind w:left="4105" w:hanging="454"/>
      </w:pPr>
      <w:rPr>
        <w:rFonts w:hint="default"/>
        <w:lang w:val="en-AU" w:eastAsia="en-AU" w:bidi="en-AU"/>
      </w:rPr>
    </w:lvl>
    <w:lvl w:ilvl="4" w:tplc="498CEE2C">
      <w:numFmt w:val="bullet"/>
      <w:lvlText w:val="•"/>
      <w:lvlJc w:val="left"/>
      <w:pPr>
        <w:ind w:left="5034" w:hanging="454"/>
      </w:pPr>
      <w:rPr>
        <w:rFonts w:hint="default"/>
        <w:lang w:val="en-AU" w:eastAsia="en-AU" w:bidi="en-AU"/>
      </w:rPr>
    </w:lvl>
    <w:lvl w:ilvl="5" w:tplc="C34CE114">
      <w:numFmt w:val="bullet"/>
      <w:lvlText w:val="•"/>
      <w:lvlJc w:val="left"/>
      <w:pPr>
        <w:ind w:left="5963" w:hanging="454"/>
      </w:pPr>
      <w:rPr>
        <w:rFonts w:hint="default"/>
        <w:lang w:val="en-AU" w:eastAsia="en-AU" w:bidi="en-AU"/>
      </w:rPr>
    </w:lvl>
    <w:lvl w:ilvl="6" w:tplc="6B726F70">
      <w:numFmt w:val="bullet"/>
      <w:lvlText w:val="•"/>
      <w:lvlJc w:val="left"/>
      <w:pPr>
        <w:ind w:left="6891" w:hanging="454"/>
      </w:pPr>
      <w:rPr>
        <w:rFonts w:hint="default"/>
        <w:lang w:val="en-AU" w:eastAsia="en-AU" w:bidi="en-AU"/>
      </w:rPr>
    </w:lvl>
    <w:lvl w:ilvl="7" w:tplc="AECEADE0">
      <w:numFmt w:val="bullet"/>
      <w:lvlText w:val="•"/>
      <w:lvlJc w:val="left"/>
      <w:pPr>
        <w:ind w:left="7820" w:hanging="454"/>
      </w:pPr>
      <w:rPr>
        <w:rFonts w:hint="default"/>
        <w:lang w:val="en-AU" w:eastAsia="en-AU" w:bidi="en-AU"/>
      </w:rPr>
    </w:lvl>
    <w:lvl w:ilvl="8" w:tplc="DEC25E5A">
      <w:numFmt w:val="bullet"/>
      <w:lvlText w:val="•"/>
      <w:lvlJc w:val="left"/>
      <w:pPr>
        <w:ind w:left="8749" w:hanging="454"/>
      </w:pPr>
      <w:rPr>
        <w:rFonts w:hint="default"/>
        <w:lang w:val="en-AU" w:eastAsia="en-AU" w:bidi="en-AU"/>
      </w:rPr>
    </w:lvl>
  </w:abstractNum>
  <w:abstractNum w:abstractNumId="7" w15:restartNumberingAfterBreak="0">
    <w:nsid w:val="590C6E18"/>
    <w:multiLevelType w:val="hybridMultilevel"/>
    <w:tmpl w:val="C8EEF4EC"/>
    <w:lvl w:ilvl="0" w:tplc="C7488B00">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F2D0B19A">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D500182E">
      <w:numFmt w:val="bullet"/>
      <w:lvlText w:val="•"/>
      <w:lvlJc w:val="left"/>
      <w:pPr>
        <w:ind w:left="2760" w:hanging="464"/>
      </w:pPr>
      <w:rPr>
        <w:rFonts w:hint="default"/>
        <w:lang w:val="en-AU" w:eastAsia="en-AU" w:bidi="en-AU"/>
      </w:rPr>
    </w:lvl>
    <w:lvl w:ilvl="3" w:tplc="EB12BE5A">
      <w:numFmt w:val="bullet"/>
      <w:lvlText w:val="•"/>
      <w:lvlJc w:val="left"/>
      <w:pPr>
        <w:ind w:left="3741" w:hanging="464"/>
      </w:pPr>
      <w:rPr>
        <w:rFonts w:hint="default"/>
        <w:lang w:val="en-AU" w:eastAsia="en-AU" w:bidi="en-AU"/>
      </w:rPr>
    </w:lvl>
    <w:lvl w:ilvl="4" w:tplc="16EC9B36">
      <w:numFmt w:val="bullet"/>
      <w:lvlText w:val="•"/>
      <w:lvlJc w:val="left"/>
      <w:pPr>
        <w:ind w:left="4722" w:hanging="464"/>
      </w:pPr>
      <w:rPr>
        <w:rFonts w:hint="default"/>
        <w:lang w:val="en-AU" w:eastAsia="en-AU" w:bidi="en-AU"/>
      </w:rPr>
    </w:lvl>
    <w:lvl w:ilvl="5" w:tplc="CB8AEF30">
      <w:numFmt w:val="bullet"/>
      <w:lvlText w:val="•"/>
      <w:lvlJc w:val="left"/>
      <w:pPr>
        <w:ind w:left="5702" w:hanging="464"/>
      </w:pPr>
      <w:rPr>
        <w:rFonts w:hint="default"/>
        <w:lang w:val="en-AU" w:eastAsia="en-AU" w:bidi="en-AU"/>
      </w:rPr>
    </w:lvl>
    <w:lvl w:ilvl="6" w:tplc="C1E26FDC">
      <w:numFmt w:val="bullet"/>
      <w:lvlText w:val="•"/>
      <w:lvlJc w:val="left"/>
      <w:pPr>
        <w:ind w:left="6683" w:hanging="464"/>
      </w:pPr>
      <w:rPr>
        <w:rFonts w:hint="default"/>
        <w:lang w:val="en-AU" w:eastAsia="en-AU" w:bidi="en-AU"/>
      </w:rPr>
    </w:lvl>
    <w:lvl w:ilvl="7" w:tplc="AC0A8AEE">
      <w:numFmt w:val="bullet"/>
      <w:lvlText w:val="•"/>
      <w:lvlJc w:val="left"/>
      <w:pPr>
        <w:ind w:left="7664" w:hanging="464"/>
      </w:pPr>
      <w:rPr>
        <w:rFonts w:hint="default"/>
        <w:lang w:val="en-AU" w:eastAsia="en-AU" w:bidi="en-AU"/>
      </w:rPr>
    </w:lvl>
    <w:lvl w:ilvl="8" w:tplc="47B0B6E6">
      <w:numFmt w:val="bullet"/>
      <w:lvlText w:val="•"/>
      <w:lvlJc w:val="left"/>
      <w:pPr>
        <w:ind w:left="8644" w:hanging="464"/>
      </w:pPr>
      <w:rPr>
        <w:rFonts w:hint="default"/>
        <w:lang w:val="en-AU" w:eastAsia="en-AU" w:bidi="en-AU"/>
      </w:rPr>
    </w:lvl>
  </w:abstractNum>
  <w:num w:numId="1">
    <w:abstractNumId w:val="4"/>
  </w:num>
  <w:num w:numId="2">
    <w:abstractNumId w:val="7"/>
  </w:num>
  <w:num w:numId="3">
    <w:abstractNumId w:val="1"/>
  </w:num>
  <w:num w:numId="4">
    <w:abstractNumId w:val="0"/>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DC1FE5"/>
    <w:rsid w:val="002E0684"/>
    <w:rsid w:val="004A2BEB"/>
    <w:rsid w:val="004F400F"/>
    <w:rsid w:val="009B2EEB"/>
    <w:rsid w:val="00A03818"/>
    <w:rsid w:val="00A6740C"/>
    <w:rsid w:val="00B27A0A"/>
    <w:rsid w:val="00C15E48"/>
    <w:rsid w:val="00D31A4C"/>
    <w:rsid w:val="00D33F93"/>
    <w:rsid w:val="00DC1FE5"/>
    <w:rsid w:val="00DC4A13"/>
    <w:rsid w:val="00E16F78"/>
    <w:rsid w:val="00F02AB3"/>
    <w:rsid w:val="00F213ED"/>
    <w:rsid w:val="00F47A53"/>
    <w:rsid w:val="00FC36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14:docId w14:val="0D4F6E19"/>
  <w15:docId w15:val="{69FFB6AD-0E93-4F8D-A882-5D65161B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ind w:left="1170" w:right="1841"/>
      <w:jc w:val="center"/>
      <w:outlineLvl w:val="0"/>
    </w:pPr>
    <w:rPr>
      <w:b/>
      <w:bCs/>
      <w:sz w:val="40"/>
      <w:szCs w:val="40"/>
    </w:rPr>
  </w:style>
  <w:style w:type="paragraph" w:styleId="Heading2">
    <w:name w:val="heading 2"/>
    <w:basedOn w:val="Normal"/>
    <w:uiPriority w:val="9"/>
    <w:unhideWhenUsed/>
    <w:qFormat/>
    <w:pPr>
      <w:spacing w:before="89"/>
      <w:ind w:left="1084" w:hanging="852"/>
      <w:outlineLvl w:val="1"/>
    </w:pPr>
    <w:rPr>
      <w:b/>
      <w:bCs/>
      <w:sz w:val="34"/>
      <w:szCs w:val="34"/>
    </w:rPr>
  </w:style>
  <w:style w:type="paragraph" w:styleId="Heading3">
    <w:name w:val="heading 3"/>
    <w:basedOn w:val="Normal"/>
    <w:uiPriority w:val="9"/>
    <w:unhideWhenUsed/>
    <w:qFormat/>
    <w:pPr>
      <w:ind w:left="987" w:hanging="796"/>
      <w:outlineLvl w:val="2"/>
    </w:pPr>
    <w:rPr>
      <w:b/>
      <w:bCs/>
      <w:sz w:val="28"/>
      <w:szCs w:val="28"/>
    </w:rPr>
  </w:style>
  <w:style w:type="paragraph" w:styleId="Heading4">
    <w:name w:val="heading 4"/>
    <w:basedOn w:val="Normal"/>
    <w:uiPriority w:val="9"/>
    <w:unhideWhenUsed/>
    <w:qFormat/>
    <w:pPr>
      <w:ind w:left="871"/>
      <w:outlineLvl w:val="3"/>
    </w:pPr>
    <w:rPr>
      <w:b/>
      <w:bCs/>
      <w:sz w:val="24"/>
      <w:szCs w:val="24"/>
    </w:rPr>
  </w:style>
  <w:style w:type="paragraph" w:styleId="Heading5">
    <w:name w:val="heading 5"/>
    <w:basedOn w:val="Normal"/>
    <w:uiPriority w:val="9"/>
    <w:unhideWhenUsed/>
    <w:qFormat/>
    <w:pPr>
      <w:spacing w:before="204"/>
      <w:ind w:left="232"/>
      <w:outlineLvl w:val="4"/>
    </w:pPr>
    <w:rPr>
      <w:sz w:val="24"/>
      <w:szCs w:val="24"/>
    </w:rPr>
  </w:style>
  <w:style w:type="paragraph" w:styleId="Heading6">
    <w:name w:val="heading 6"/>
    <w:basedOn w:val="Normal"/>
    <w:uiPriority w:val="9"/>
    <w:unhideWhenUsed/>
    <w:qFormat/>
    <w:pPr>
      <w:spacing w:before="117"/>
      <w:ind w:left="870" w:hanging="68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2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19</Pages>
  <Words>4182</Words>
  <Characters>23840</Characters>
  <Application>Microsoft Office Word</Application>
  <DocSecurity>0</DocSecurity>
  <Lines>198</Lines>
  <Paragraphs>55</Paragraphs>
  <ScaleCrop>false</ScaleCrop>
  <Company/>
  <LinksUpToDate>false</LinksUpToDate>
  <CharactersWithSpaces>27967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training endorsement</dc:title>
  <dc:creator>Civil Aviation Safety Authority</dc:creator>
  <cp:lastModifiedBy>Alonso, Ken</cp:lastModifiedBy>
  <cp:revision>16</cp:revision>
  <dcterms:created xsi:type="dcterms:W3CDTF">2021-11-10T01:08:00Z</dcterms:created>
  <dcterms:modified xsi:type="dcterms:W3CDTF">2021-11-19T02:05:00Z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