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rPr>
      </w:pPr>
      <w:bookmarkStart w:name="TRAINING SESSION DATE:" w:id="1"/>
      <w:bookmarkEnd w:id="1"/>
      <w:r>
        <w:rPr/>
      </w:r>
      <w:bookmarkStart w:name="Lesson Overview" w:id="2"/>
      <w:bookmarkEnd w:id="2"/>
      <w:r>
        <w:rPr/>
      </w:r>
      <w:bookmarkStart w:name="Complete post training administration" w:id="3"/>
      <w:bookmarkEnd w:id="3"/>
      <w:r>
        <w:rPr/>
      </w:r>
      <w:bookmarkStart w:name="COMMENTS AND OUTCOME (INCLUDING ELEMENTS" w:id="4"/>
      <w:bookmarkEnd w:id="4"/>
      <w:r>
        <w:rPr/>
      </w:r>
      <w:bookmarkStart w:name="INSTRUCTOR NAME:" w:id="5"/>
      <w:bookmarkEnd w:id="5"/>
      <w:r>
        <w:rPr/>
      </w:r>
      <w:bookmarkStart w:name="TRAINEE ARN:" w:id="6"/>
      <w:bookmarkEnd w:id="6"/>
      <w:r>
        <w:rPr/>
      </w:r>
      <w:bookmarkStart w:name="TRAINEE NAME:" w:id="7"/>
      <w:bookmarkEnd w:id="7"/>
      <w:r>
        <w:rPr/>
      </w:r>
      <w:r>
        <w:rPr>
          <w:rFonts w:ascii="Times New Roman"/>
        </w:rPr>
        <w:pict>
          <v:group style="width:550.2pt;height:47.8pt;mso-position-horizontal-relative:char;mso-position-vertical-relative:line" coordorigin="0,0" coordsize="11004,956">
            <v:line style="position:absolute" from="10,5" to="10994,5" stroked="true" strokeweight=".481pt" strokecolor="#000000">
              <v:stroke dashstyle="solid"/>
            </v:line>
            <v:line style="position:absolute" from="10,581" to="10994,581" stroked="true" strokeweight=".481pt" strokecolor="#000000">
              <v:stroke dashstyle="solid"/>
            </v:line>
            <v:line style="position:absolute" from="5,0" to="5,586" stroked="true" strokeweight=".48pt" strokecolor="#000000">
              <v:stroke dashstyle="solid"/>
            </v:line>
            <v:line style="position:absolute" from="24,590" to="10994,590" stroked="true" strokeweight=".48pt" strokecolor="#000000">
              <v:stroke dashstyle="solid"/>
            </v:line>
            <v:line style="position:absolute" from="24,950" to="10994,950" stroked="true" strokeweight=".48pt" strokecolor="#000000">
              <v:stroke dashstyle="solid"/>
            </v:line>
            <v:line style="position:absolute" from="19,586" to="19,955" stroked="true" strokeweight=".48pt" strokecolor="#000000">
              <v:stroke dashstyle="solid"/>
            </v:line>
            <v:line style="position:absolute" from="10999,0" to="10999,955" stroked="true" strokeweight=".48pt" strokecolor="#000000">
              <v:stroke dashstyle="solid"/>
            </v:line>
            <v:shapetype id="_x0000_t202" o:spt="202" coordsize="21600,21600" path="m,l,21600r21600,l21600,xe">
              <v:stroke joinstyle="miter"/>
              <v:path gradientshapeok="t" o:connecttype="rect"/>
            </v:shapetype>
            <v:shape style="position:absolute;left:16;top:595;width:10978;height:351" type="#_x0000_t202" filled="true" fillcolor="#f2f2f2" stroked="false">
              <v:textbox inset="0,0,0,0">
                <w:txbxContent>
                  <w:p>
                    <w:pPr>
                      <w:spacing w:before="57"/>
                      <w:ind w:left="36" w:right="0" w:firstLine="0"/>
                      <w:jc w:val="left"/>
                      <w:rPr>
                        <w:b/>
                        <w:sz w:val="20"/>
                      </w:rPr>
                    </w:pPr>
                    <w:r>
                      <w:rPr>
                        <w:b/>
                        <w:sz w:val="20"/>
                      </w:rPr>
                      <w:t>TUTORIAL: STUDENT REPORT WRITING AND RECORD COMPLETION</w:t>
                    </w:r>
                  </w:p>
                </w:txbxContent>
              </v:textbox>
              <v:fill type="solid"/>
              <w10:wrap type="none"/>
            </v:shape>
            <v:shape style="position:absolute;left:16;top:9;width:10978;height:567" type="#_x0000_t202" filled="true" fillcolor="#dadada" stroked="false">
              <v:textbox inset="0,0,0,0">
                <w:txbxContent>
                  <w:p>
                    <w:pPr>
                      <w:spacing w:before="55"/>
                      <w:ind w:left="3643" w:right="3076" w:hanging="320"/>
                      <w:jc w:val="left"/>
                      <w:rPr>
                        <w:b/>
                        <w:sz w:val="22"/>
                      </w:rPr>
                    </w:pPr>
                    <w:r>
                      <w:rPr>
                        <w:b/>
                        <w:sz w:val="22"/>
                      </w:rPr>
                      <w:t>FLIGHT INSTRUCTOR RATING – TUTORIAL LESSON PLAN &amp; TRAINING RECORD</w:t>
                    </w:r>
                  </w:p>
                </w:txbxContent>
              </v:textbox>
              <v:fill type="solid"/>
              <w10:wrap type="none"/>
            </v:shape>
          </v:group>
        </w:pict>
      </w:r>
      <w:r>
        <w:rPr>
          <w:rFonts w:ascii="Times New Roman"/>
        </w:rPr>
      </w:r>
    </w:p>
    <w:p>
      <w:pPr>
        <w:pStyle w:val="BodyText"/>
        <w:spacing w:before="5"/>
        <w:rPr>
          <w:rFonts w:ascii="Times New Roman"/>
          <w:sz w:val="15"/>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4"/>
        <w:gridCol w:w="3833"/>
        <w:gridCol w:w="1846"/>
        <w:gridCol w:w="2696"/>
      </w:tblGrid>
      <w:tr>
        <w:trPr>
          <w:trHeight w:val="501" w:hRule="atLeast"/>
        </w:trPr>
        <w:tc>
          <w:tcPr>
            <w:tcW w:w="2554" w:type="dxa"/>
            <w:shd w:val="clear" w:color="auto" w:fill="F2F2F2"/>
          </w:tcPr>
          <w:p>
            <w:pPr>
              <w:pStyle w:val="TableParagraph"/>
              <w:spacing w:before="129"/>
              <w:ind w:left="55"/>
              <w:rPr>
                <w:b/>
                <w:sz w:val="20"/>
              </w:rPr>
            </w:pPr>
            <w:r>
              <w:rPr>
                <w:rFonts w:ascii="Times New Roman"/>
                <w:w w:val="96"/>
                <w:sz w:val="2"/>
              </w:rPr>
              <w:t>1</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1"/>
                <w:sz w:val="20"/>
              </w:rPr>
              <w:t> </w:t>
            </w:r>
            <w:r>
              <w:rPr>
                <w:b/>
                <w:spacing w:val="4"/>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833" w:type="dxa"/>
          </w:tcPr>
          <w:p>
            <w:pPr>
              <w:pStyle w:val="TableParagraph"/>
              <w:rPr>
                <w:rFonts w:ascii="Times New Roman"/>
                <w:sz w:val="18"/>
              </w:rPr>
            </w:pPr>
          </w:p>
        </w:tc>
        <w:tc>
          <w:tcPr>
            <w:tcW w:w="1846" w:type="dxa"/>
            <w:shd w:val="clear" w:color="auto" w:fill="F2F2F2"/>
          </w:tcPr>
          <w:p>
            <w:pPr>
              <w:pStyle w:val="TableParagraph"/>
              <w:spacing w:before="129"/>
              <w:ind w:left="56"/>
              <w:rPr>
                <w:b/>
                <w:sz w:val="20"/>
              </w:rPr>
            </w:pPr>
            <w:r>
              <w:rPr>
                <w:rFonts w:ascii="Times New Roman"/>
                <w:w w:val="96"/>
                <w:sz w:val="2"/>
              </w:rPr>
              <w:t>2</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5"/>
                <w:sz w:val="20"/>
              </w:rPr>
              <w:t> </w:t>
            </w:r>
            <w:r>
              <w:rPr>
                <w:b/>
                <w:spacing w:val="-5"/>
                <w:w w:val="99"/>
                <w:sz w:val="20"/>
              </w:rPr>
              <w:t>A</w:t>
            </w:r>
            <w:r>
              <w:rPr>
                <w:b/>
                <w:w w:val="99"/>
                <w:sz w:val="20"/>
              </w:rPr>
              <w:t>RN:</w:t>
            </w:r>
          </w:p>
        </w:tc>
        <w:tc>
          <w:tcPr>
            <w:tcW w:w="2696" w:type="dxa"/>
          </w:tcPr>
          <w:p>
            <w:pPr>
              <w:pStyle w:val="TableParagraph"/>
              <w:rPr>
                <w:rFonts w:ascii="Times New Roman"/>
                <w:sz w:val="18"/>
              </w:rPr>
            </w:pPr>
          </w:p>
        </w:tc>
      </w:tr>
      <w:tr>
        <w:trPr>
          <w:trHeight w:val="515" w:hRule="atLeast"/>
        </w:trPr>
        <w:tc>
          <w:tcPr>
            <w:tcW w:w="2554" w:type="dxa"/>
            <w:shd w:val="clear" w:color="auto" w:fill="F2F2F2"/>
          </w:tcPr>
          <w:p>
            <w:pPr>
              <w:pStyle w:val="TableParagraph"/>
              <w:spacing w:before="138"/>
              <w:ind w:left="55"/>
              <w:rPr>
                <w:b/>
                <w:sz w:val="20"/>
              </w:rPr>
            </w:pPr>
            <w:r>
              <w:rPr>
                <w:rFonts w:ascii="Times New Roman"/>
                <w:w w:val="96"/>
                <w:sz w:val="2"/>
              </w:rPr>
              <w:t>3</w:t>
            </w:r>
            <w:r>
              <w:rPr>
                <w:rFonts w:ascii="Times New Roman"/>
                <w:spacing w:val="-1"/>
                <w:w w:val="96"/>
                <w:sz w:val="2"/>
              </w:rPr>
              <w:t>B</w:t>
            </w:r>
            <w:r>
              <w:rPr>
                <w:b/>
                <w:spacing w:val="-1"/>
                <w:w w:val="99"/>
                <w:sz w:val="20"/>
              </w:rPr>
              <w:t>I</w:t>
            </w:r>
            <w:r>
              <w:rPr>
                <w:b/>
                <w:spacing w:val="2"/>
                <w:w w:val="99"/>
                <w:sz w:val="20"/>
              </w:rPr>
              <w:t>N</w:t>
            </w:r>
            <w:r>
              <w:rPr>
                <w:b/>
                <w:spacing w:val="-1"/>
                <w:w w:val="99"/>
                <w:sz w:val="20"/>
              </w:rPr>
              <w:t>S</w:t>
            </w:r>
            <w:r>
              <w:rPr>
                <w:b/>
                <w:spacing w:val="3"/>
                <w:w w:val="99"/>
                <w:sz w:val="20"/>
              </w:rPr>
              <w:t>T</w:t>
            </w:r>
            <w:r>
              <w:rPr>
                <w:b/>
                <w:w w:val="99"/>
                <w:sz w:val="20"/>
              </w:rPr>
              <w:t>RUC</w:t>
            </w:r>
            <w:r>
              <w:rPr>
                <w:b/>
                <w:spacing w:val="3"/>
                <w:w w:val="99"/>
                <w:sz w:val="20"/>
              </w:rPr>
              <w:t>T</w:t>
            </w:r>
            <w:r>
              <w:rPr>
                <w:b/>
                <w:spacing w:val="1"/>
                <w:w w:val="99"/>
                <w:sz w:val="20"/>
              </w:rPr>
              <w:t>O</w:t>
            </w:r>
            <w:r>
              <w:rPr>
                <w:b/>
                <w:w w:val="99"/>
                <w:sz w:val="20"/>
              </w:rPr>
              <w:t>R</w:t>
            </w:r>
            <w:r>
              <w:rPr>
                <w:b/>
                <w:spacing w:val="-1"/>
                <w:sz w:val="20"/>
              </w:rPr>
              <w:t> </w:t>
            </w:r>
            <w:r>
              <w:rPr>
                <w:b/>
                <w:spacing w:val="2"/>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833" w:type="dxa"/>
          </w:tcPr>
          <w:p>
            <w:pPr>
              <w:pStyle w:val="TableParagraph"/>
              <w:rPr>
                <w:rFonts w:ascii="Times New Roman"/>
                <w:sz w:val="18"/>
              </w:rPr>
            </w:pPr>
          </w:p>
        </w:tc>
        <w:tc>
          <w:tcPr>
            <w:tcW w:w="1846" w:type="dxa"/>
            <w:shd w:val="clear" w:color="auto" w:fill="F2F2F2"/>
          </w:tcPr>
          <w:p>
            <w:pPr>
              <w:pStyle w:val="TableParagraph"/>
              <w:spacing w:before="23"/>
              <w:ind w:left="56"/>
              <w:rPr>
                <w:b/>
                <w:sz w:val="20"/>
              </w:rPr>
            </w:pPr>
            <w:r>
              <w:rPr>
                <w:rFonts w:ascii="Times New Roman"/>
                <w:w w:val="96"/>
                <w:sz w:val="2"/>
              </w:rPr>
              <w:t>4</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w w:val="99"/>
                <w:sz w:val="20"/>
              </w:rPr>
              <w:t>N</w:t>
            </w:r>
            <w:r>
              <w:rPr>
                <w:b/>
                <w:spacing w:val="2"/>
                <w:w w:val="99"/>
                <w:sz w:val="20"/>
              </w:rPr>
              <w:t>I</w:t>
            </w:r>
            <w:r>
              <w:rPr>
                <w:b/>
                <w:w w:val="99"/>
                <w:sz w:val="20"/>
              </w:rPr>
              <w:t>NG</w:t>
            </w:r>
          </w:p>
          <w:p>
            <w:pPr>
              <w:pStyle w:val="TableParagraph"/>
              <w:spacing w:before="1"/>
              <w:ind w:left="56"/>
              <w:rPr>
                <w:b/>
                <w:sz w:val="20"/>
              </w:rPr>
            </w:pPr>
            <w:r>
              <w:rPr>
                <w:b/>
                <w:sz w:val="20"/>
              </w:rPr>
              <w:t>SESSION DATE:</w:t>
            </w:r>
          </w:p>
        </w:tc>
        <w:tc>
          <w:tcPr>
            <w:tcW w:w="2696" w:type="dxa"/>
          </w:tcPr>
          <w:p>
            <w:pPr>
              <w:pStyle w:val="TableParagraph"/>
              <w:rPr>
                <w:rFonts w:ascii="Times New Roman"/>
                <w:sz w:val="18"/>
              </w:rPr>
            </w:pPr>
          </w:p>
        </w:tc>
      </w:tr>
    </w:tbl>
    <w:p>
      <w:pPr>
        <w:pStyle w:val="BodyText"/>
        <w:spacing w:before="8"/>
        <w:rPr>
          <w:rFonts w:ascii="Times New Roman"/>
          <w:sz w:val="18"/>
        </w:rPr>
      </w:pPr>
      <w:r>
        <w:rPr/>
        <w:pict>
          <v:shape style="position:absolute;margin-left:29.880501pt;margin-top:12.96pt;width:544.950pt;height:56.8pt;mso-position-horizontal-relative:page;mso-position-vertical-relative:paragraph;z-index:-251655168;mso-wrap-distance-left:0;mso-wrap-distance-right:0" type="#_x0000_t202" filled="false" stroked="true" strokeweight=".48pt" strokecolor="#000000">
            <v:textbox inset="0,0,0,0">
              <w:txbxContent>
                <w:p>
                  <w:pPr>
                    <w:spacing w:before="23"/>
                    <w:ind w:left="21" w:right="0" w:firstLine="0"/>
                    <w:jc w:val="left"/>
                    <w:rPr>
                      <w:b/>
                      <w:sz w:val="20"/>
                    </w:rPr>
                  </w:pPr>
                  <w:r>
                    <w:rPr>
                      <w:rFonts w:ascii="Times New Roman"/>
                      <w:w w:val="96"/>
                      <w:sz w:val="2"/>
                    </w:rPr>
                    <w:t>0</w:t>
                  </w:r>
                  <w:r>
                    <w:rPr>
                      <w:rFonts w:ascii="Times New Roman"/>
                      <w:spacing w:val="-1"/>
                      <w:w w:val="96"/>
                      <w:sz w:val="2"/>
                    </w:rPr>
                    <w:t>B</w:t>
                  </w:r>
                  <w:r>
                    <w:rPr>
                      <w:b/>
                      <w:w w:val="99"/>
                      <w:sz w:val="20"/>
                    </w:rPr>
                    <w:t>L</w:t>
                  </w:r>
                  <w:r>
                    <w:rPr>
                      <w:b/>
                      <w:spacing w:val="-1"/>
                      <w:w w:val="99"/>
                      <w:sz w:val="20"/>
                    </w:rPr>
                    <w:t>e</w:t>
                  </w:r>
                  <w:r>
                    <w:rPr>
                      <w:b/>
                      <w:spacing w:val="2"/>
                      <w:w w:val="99"/>
                      <w:sz w:val="20"/>
                    </w:rPr>
                    <w:t>s</w:t>
                  </w:r>
                  <w:r>
                    <w:rPr>
                      <w:b/>
                      <w:spacing w:val="-1"/>
                      <w:w w:val="99"/>
                      <w:sz w:val="20"/>
                    </w:rPr>
                    <w:t>s</w:t>
                  </w:r>
                  <w:r>
                    <w:rPr>
                      <w:b/>
                      <w:w w:val="99"/>
                      <w:sz w:val="20"/>
                    </w:rPr>
                    <w:t>o</w:t>
                  </w:r>
                  <w:r>
                    <w:rPr>
                      <w:b/>
                      <w:w w:val="99"/>
                      <w:sz w:val="20"/>
                    </w:rPr>
                    <w:t>n</w:t>
                  </w:r>
                  <w:r>
                    <w:rPr>
                      <w:b/>
                      <w:sz w:val="20"/>
                    </w:rPr>
                    <w:t> </w:t>
                  </w:r>
                  <w:r>
                    <w:rPr>
                      <w:b/>
                      <w:spacing w:val="1"/>
                      <w:w w:val="99"/>
                      <w:sz w:val="20"/>
                    </w:rPr>
                    <w:t>O</w:t>
                  </w:r>
                  <w:r>
                    <w:rPr>
                      <w:b/>
                      <w:spacing w:val="2"/>
                      <w:w w:val="99"/>
                      <w:sz w:val="20"/>
                    </w:rPr>
                    <w:t>v</w:t>
                  </w:r>
                  <w:r>
                    <w:rPr>
                      <w:b/>
                      <w:spacing w:val="-1"/>
                      <w:w w:val="99"/>
                      <w:sz w:val="20"/>
                    </w:rPr>
                    <w:t>er</w:t>
                  </w:r>
                  <w:r>
                    <w:rPr>
                      <w:b/>
                      <w:spacing w:val="2"/>
                      <w:w w:val="99"/>
                      <w:sz w:val="20"/>
                    </w:rPr>
                    <w:t>v</w:t>
                  </w:r>
                  <w:r>
                    <w:rPr>
                      <w:b/>
                      <w:spacing w:val="-1"/>
                      <w:w w:val="99"/>
                      <w:sz w:val="20"/>
                    </w:rPr>
                    <w:t>i</w:t>
                  </w:r>
                  <w:r>
                    <w:rPr>
                      <w:b/>
                      <w:spacing w:val="-1"/>
                      <w:w w:val="99"/>
                      <w:sz w:val="20"/>
                    </w:rPr>
                    <w:t>ew</w:t>
                  </w:r>
                </w:p>
                <w:p>
                  <w:pPr>
                    <w:numPr>
                      <w:ilvl w:val="0"/>
                      <w:numId w:val="1"/>
                    </w:numPr>
                    <w:tabs>
                      <w:tab w:pos="741" w:val="left" w:leader="none"/>
                      <w:tab w:pos="742" w:val="left" w:leader="none"/>
                    </w:tabs>
                    <w:spacing w:before="3"/>
                    <w:ind w:left="741" w:right="0" w:hanging="361"/>
                    <w:jc w:val="left"/>
                    <w:rPr>
                      <w:sz w:val="18"/>
                    </w:rPr>
                  </w:pPr>
                  <w:r>
                    <w:rPr>
                      <w:sz w:val="18"/>
                    </w:rPr>
                    <w:t>The objectives of the tutorial are</w:t>
                  </w:r>
                  <w:r>
                    <w:rPr>
                      <w:spacing w:val="2"/>
                      <w:sz w:val="18"/>
                    </w:rPr>
                    <w:t> </w:t>
                  </w:r>
                  <w:r>
                    <w:rPr>
                      <w:sz w:val="18"/>
                    </w:rPr>
                    <w:t>to:</w:t>
                  </w:r>
                </w:p>
                <w:p>
                  <w:pPr>
                    <w:numPr>
                      <w:ilvl w:val="1"/>
                      <w:numId w:val="1"/>
                    </w:numPr>
                    <w:tabs>
                      <w:tab w:pos="1101" w:val="left" w:leader="none"/>
                      <w:tab w:pos="1102" w:val="left" w:leader="none"/>
                    </w:tabs>
                    <w:spacing w:line="215" w:lineRule="exact" w:before="0"/>
                    <w:ind w:left="1101" w:right="0" w:hanging="361"/>
                    <w:jc w:val="left"/>
                    <w:rPr>
                      <w:sz w:val="18"/>
                    </w:rPr>
                  </w:pPr>
                  <w:r>
                    <w:rPr>
                      <w:sz w:val="18"/>
                    </w:rPr>
                    <w:t>Provide the trainee instructor with guidance on how to write student reports in a training</w:t>
                  </w:r>
                  <w:r>
                    <w:rPr>
                      <w:spacing w:val="-11"/>
                      <w:sz w:val="18"/>
                    </w:rPr>
                    <w:t> </w:t>
                  </w:r>
                  <w:r>
                    <w:rPr>
                      <w:sz w:val="18"/>
                    </w:rPr>
                    <w:t>record</w:t>
                  </w:r>
                </w:p>
                <w:p>
                  <w:pPr>
                    <w:numPr>
                      <w:ilvl w:val="1"/>
                      <w:numId w:val="1"/>
                    </w:numPr>
                    <w:tabs>
                      <w:tab w:pos="1101" w:val="left" w:leader="none"/>
                      <w:tab w:pos="1102" w:val="left" w:leader="none"/>
                    </w:tabs>
                    <w:spacing w:line="206" w:lineRule="exact" w:before="0"/>
                    <w:ind w:left="1101" w:right="0" w:hanging="361"/>
                    <w:jc w:val="left"/>
                    <w:rPr>
                      <w:sz w:val="18"/>
                    </w:rPr>
                  </w:pPr>
                  <w:r>
                    <w:rPr>
                      <w:sz w:val="18"/>
                    </w:rPr>
                    <w:t>Complete training records to ensure student progress is correctly</w:t>
                  </w:r>
                  <w:r>
                    <w:rPr>
                      <w:spacing w:val="-4"/>
                      <w:sz w:val="18"/>
                    </w:rPr>
                    <w:t> </w:t>
                  </w:r>
                  <w:r>
                    <w:rPr>
                      <w:sz w:val="18"/>
                    </w:rPr>
                    <w:t>recorded</w:t>
                  </w:r>
                </w:p>
                <w:p>
                  <w:pPr>
                    <w:numPr>
                      <w:ilvl w:val="1"/>
                      <w:numId w:val="1"/>
                    </w:numPr>
                    <w:tabs>
                      <w:tab w:pos="1101" w:val="left" w:leader="none"/>
                      <w:tab w:pos="1102" w:val="left" w:leader="none"/>
                    </w:tabs>
                    <w:spacing w:line="215" w:lineRule="exact" w:before="0"/>
                    <w:ind w:left="1101" w:right="0" w:hanging="361"/>
                    <w:jc w:val="left"/>
                    <w:rPr>
                      <w:sz w:val="18"/>
                    </w:rPr>
                  </w:pPr>
                  <w:r>
                    <w:rPr>
                      <w:sz w:val="18"/>
                    </w:rPr>
                    <w:t>Give the trainee instructor an understanding of the importance of correct and complete training</w:t>
                  </w:r>
                  <w:r>
                    <w:rPr>
                      <w:spacing w:val="-20"/>
                      <w:sz w:val="18"/>
                    </w:rPr>
                    <w:t> </w:t>
                  </w:r>
                  <w:r>
                    <w:rPr>
                      <w:sz w:val="18"/>
                    </w:rPr>
                    <w:t>records</w:t>
                  </w:r>
                </w:p>
              </w:txbxContent>
            </v:textbox>
            <v:stroke dashstyle="solid"/>
            <w10:wrap type="topAndBottom"/>
          </v:shape>
        </w:pict>
      </w:r>
    </w:p>
    <w:p>
      <w:pPr>
        <w:pStyle w:val="BodyText"/>
        <w:spacing w:before="6"/>
        <w:rPr>
          <w:rFonts w:ascii="Times New Roman"/>
          <w:sz w:val="19"/>
        </w:rPr>
      </w:pPr>
    </w:p>
    <w:tbl>
      <w:tblPr>
        <w:tblW w:w="0" w:type="auto"/>
        <w:jc w:val="left"/>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0"/>
        <w:gridCol w:w="9792"/>
      </w:tblGrid>
      <w:tr>
        <w:trPr>
          <w:trHeight w:val="628" w:hRule="atLeast"/>
        </w:trPr>
        <w:tc>
          <w:tcPr>
            <w:tcW w:w="1080" w:type="dxa"/>
            <w:shd w:val="clear" w:color="auto" w:fill="F2F2F2"/>
          </w:tcPr>
          <w:p>
            <w:pPr>
              <w:pStyle w:val="TableParagraph"/>
              <w:spacing w:before="20"/>
              <w:ind w:left="28"/>
              <w:rPr>
                <w:b/>
                <w:sz w:val="18"/>
              </w:rPr>
            </w:pPr>
            <w:r>
              <w:rPr>
                <w:b/>
                <w:sz w:val="18"/>
              </w:rPr>
              <w:t>MOS</w:t>
            </w:r>
          </w:p>
          <w:p>
            <w:pPr>
              <w:pStyle w:val="TableParagraph"/>
              <w:spacing w:before="2"/>
              <w:ind w:left="28"/>
              <w:rPr>
                <w:b/>
                <w:sz w:val="18"/>
              </w:rPr>
            </w:pPr>
            <w:r>
              <w:rPr>
                <w:b/>
                <w:sz w:val="18"/>
              </w:rPr>
              <w:t>Reference</w:t>
            </w:r>
          </w:p>
        </w:tc>
        <w:tc>
          <w:tcPr>
            <w:tcW w:w="9792" w:type="dxa"/>
            <w:shd w:val="clear" w:color="auto" w:fill="F2F2F2"/>
          </w:tcPr>
          <w:p>
            <w:pPr>
              <w:pStyle w:val="TableParagraph"/>
              <w:spacing w:before="194"/>
              <w:ind w:left="26"/>
              <w:rPr>
                <w:i/>
                <w:sz w:val="20"/>
              </w:rPr>
            </w:pPr>
            <w:r>
              <w:rPr>
                <w:b/>
                <w:sz w:val="18"/>
              </w:rPr>
              <w:t>Lesson Content </w:t>
            </w:r>
            <w:r>
              <w:rPr>
                <w:i/>
                <w:sz w:val="20"/>
              </w:rPr>
              <w:t>(Elements &amp; Performance Criteria)</w:t>
            </w:r>
          </w:p>
        </w:tc>
      </w:tr>
      <w:tr>
        <w:trPr>
          <w:trHeight w:val="285" w:hRule="atLeast"/>
        </w:trPr>
        <w:tc>
          <w:tcPr>
            <w:tcW w:w="1080" w:type="dxa"/>
          </w:tcPr>
          <w:p>
            <w:pPr>
              <w:pStyle w:val="TableParagraph"/>
              <w:spacing w:before="23"/>
              <w:ind w:left="28"/>
              <w:rPr>
                <w:b/>
                <w:sz w:val="20"/>
              </w:rPr>
            </w:pPr>
            <w:r>
              <w:rPr>
                <w:b/>
                <w:sz w:val="20"/>
              </w:rPr>
              <w:t>FIR4.6</w:t>
            </w:r>
          </w:p>
        </w:tc>
        <w:tc>
          <w:tcPr>
            <w:tcW w:w="9792" w:type="dxa"/>
          </w:tcPr>
          <w:p>
            <w:pPr>
              <w:pStyle w:val="TableParagraph"/>
              <w:spacing w:before="23"/>
              <w:ind w:left="26"/>
              <w:rPr>
                <w:b/>
                <w:sz w:val="20"/>
              </w:rPr>
            </w:pPr>
            <w:r>
              <w:rPr>
                <w:rFonts w:ascii="Times New Roman"/>
                <w:w w:val="96"/>
                <w:sz w:val="2"/>
              </w:rPr>
              <w:t>6</w:t>
            </w:r>
            <w:r>
              <w:rPr>
                <w:rFonts w:ascii="Times New Roman"/>
                <w:spacing w:val="-1"/>
                <w:w w:val="96"/>
                <w:sz w:val="2"/>
              </w:rPr>
              <w:t>B</w:t>
            </w:r>
            <w:r>
              <w:rPr>
                <w:b/>
                <w:w w:val="99"/>
                <w:sz w:val="20"/>
              </w:rPr>
              <w:t>C</w:t>
            </w:r>
            <w:r>
              <w:rPr>
                <w:b/>
                <w:w w:val="99"/>
                <w:sz w:val="20"/>
              </w:rPr>
              <w:t>o</w:t>
            </w:r>
            <w:r>
              <w:rPr>
                <w:b/>
                <w:w w:val="99"/>
                <w:sz w:val="20"/>
              </w:rPr>
              <w:t>m</w:t>
            </w:r>
            <w:r>
              <w:rPr>
                <w:b/>
                <w:w w:val="99"/>
                <w:sz w:val="20"/>
              </w:rPr>
              <w:t>p</w:t>
            </w:r>
            <w:r>
              <w:rPr>
                <w:b/>
                <w:spacing w:val="-1"/>
                <w:w w:val="99"/>
                <w:sz w:val="20"/>
              </w:rPr>
              <w:t>l</w:t>
            </w:r>
            <w:r>
              <w:rPr>
                <w:b/>
                <w:spacing w:val="-1"/>
                <w:w w:val="99"/>
                <w:sz w:val="20"/>
              </w:rPr>
              <w:t>e</w:t>
            </w:r>
            <w:r>
              <w:rPr>
                <w:b/>
                <w:w w:val="99"/>
                <w:sz w:val="20"/>
              </w:rPr>
              <w:t>te</w:t>
            </w:r>
            <w:r>
              <w:rPr>
                <w:b/>
                <w:spacing w:val="1"/>
                <w:sz w:val="20"/>
              </w:rPr>
              <w:t> </w:t>
            </w:r>
            <w:r>
              <w:rPr>
                <w:b/>
                <w:w w:val="99"/>
                <w:sz w:val="20"/>
              </w:rPr>
              <w:t>po</w:t>
            </w:r>
            <w:r>
              <w:rPr>
                <w:b/>
                <w:spacing w:val="-1"/>
                <w:w w:val="99"/>
                <w:sz w:val="20"/>
              </w:rPr>
              <w:t>s</w:t>
            </w:r>
            <w:r>
              <w:rPr>
                <w:b/>
                <w:w w:val="99"/>
                <w:sz w:val="20"/>
              </w:rPr>
              <w:t>t</w:t>
            </w:r>
            <w:r>
              <w:rPr>
                <w:b/>
                <w:sz w:val="20"/>
              </w:rPr>
              <w:t> </w:t>
            </w:r>
            <w:r>
              <w:rPr>
                <w:b/>
                <w:w w:val="99"/>
                <w:sz w:val="20"/>
              </w:rPr>
              <w:t>t</w:t>
            </w:r>
            <w:r>
              <w:rPr>
                <w:b/>
                <w:spacing w:val="-1"/>
                <w:w w:val="99"/>
                <w:sz w:val="20"/>
              </w:rPr>
              <w:t>ra</w:t>
            </w:r>
            <w:r>
              <w:rPr>
                <w:b/>
                <w:spacing w:val="-1"/>
                <w:w w:val="99"/>
                <w:sz w:val="20"/>
              </w:rPr>
              <w:t>i</w:t>
            </w:r>
            <w:r>
              <w:rPr>
                <w:b/>
                <w:w w:val="99"/>
                <w:sz w:val="20"/>
              </w:rPr>
              <w:t>n</w:t>
            </w:r>
            <w:r>
              <w:rPr>
                <w:b/>
                <w:spacing w:val="-1"/>
                <w:w w:val="99"/>
                <w:sz w:val="20"/>
              </w:rPr>
              <w:t>i</w:t>
            </w:r>
            <w:r>
              <w:rPr>
                <w:b/>
                <w:w w:val="99"/>
                <w:sz w:val="20"/>
              </w:rPr>
              <w:t>ng</w:t>
            </w:r>
            <w:r>
              <w:rPr>
                <w:b/>
                <w:spacing w:val="2"/>
                <w:sz w:val="20"/>
              </w:rPr>
              <w:t> </w:t>
            </w:r>
            <w:r>
              <w:rPr>
                <w:b/>
                <w:spacing w:val="2"/>
                <w:w w:val="99"/>
                <w:sz w:val="20"/>
              </w:rPr>
              <w:t>a</w:t>
            </w:r>
            <w:r>
              <w:rPr>
                <w:b/>
                <w:w w:val="99"/>
                <w:sz w:val="20"/>
              </w:rPr>
              <w:t>d</w:t>
            </w:r>
            <w:r>
              <w:rPr>
                <w:b/>
                <w:w w:val="99"/>
                <w:sz w:val="20"/>
              </w:rPr>
              <w:t>m</w:t>
            </w:r>
            <w:r>
              <w:rPr>
                <w:b/>
                <w:spacing w:val="-1"/>
                <w:w w:val="99"/>
                <w:sz w:val="20"/>
              </w:rPr>
              <w:t>i</w:t>
            </w:r>
            <w:r>
              <w:rPr>
                <w:b/>
                <w:w w:val="99"/>
                <w:sz w:val="20"/>
              </w:rPr>
              <w:t>n</w:t>
            </w:r>
            <w:r>
              <w:rPr>
                <w:b/>
                <w:spacing w:val="-1"/>
                <w:w w:val="99"/>
                <w:sz w:val="20"/>
              </w:rPr>
              <w:t>i</w:t>
            </w:r>
            <w:r>
              <w:rPr>
                <w:b/>
                <w:spacing w:val="-1"/>
                <w:w w:val="99"/>
                <w:sz w:val="20"/>
              </w:rPr>
              <w:t>s</w:t>
            </w:r>
            <w:r>
              <w:rPr>
                <w:b/>
                <w:w w:val="99"/>
                <w:sz w:val="20"/>
              </w:rPr>
              <w:t>t</w:t>
            </w:r>
            <w:r>
              <w:rPr>
                <w:b/>
                <w:spacing w:val="-1"/>
                <w:w w:val="99"/>
                <w:sz w:val="20"/>
              </w:rPr>
              <w:t>ra</w:t>
            </w:r>
            <w:r>
              <w:rPr>
                <w:b/>
                <w:w w:val="99"/>
                <w:sz w:val="20"/>
              </w:rPr>
              <w:t>t</w:t>
            </w:r>
            <w:r>
              <w:rPr>
                <w:b/>
                <w:spacing w:val="-1"/>
                <w:w w:val="99"/>
                <w:sz w:val="20"/>
              </w:rPr>
              <w:t>i</w:t>
            </w:r>
            <w:r>
              <w:rPr>
                <w:b/>
                <w:w w:val="99"/>
                <w:sz w:val="20"/>
              </w:rPr>
              <w:t>on</w:t>
            </w:r>
          </w:p>
        </w:tc>
      </w:tr>
      <w:tr>
        <w:trPr>
          <w:trHeight w:val="239" w:hRule="atLeast"/>
        </w:trPr>
        <w:tc>
          <w:tcPr>
            <w:tcW w:w="1080" w:type="dxa"/>
          </w:tcPr>
          <w:p>
            <w:pPr>
              <w:pStyle w:val="TableParagraph"/>
              <w:spacing w:before="25"/>
              <w:ind w:right="16"/>
              <w:jc w:val="right"/>
              <w:rPr>
                <w:sz w:val="16"/>
              </w:rPr>
            </w:pPr>
            <w:r>
              <w:rPr>
                <w:sz w:val="16"/>
              </w:rPr>
              <w:t>(a)</w:t>
            </w:r>
          </w:p>
        </w:tc>
        <w:tc>
          <w:tcPr>
            <w:tcW w:w="9792" w:type="dxa"/>
          </w:tcPr>
          <w:p>
            <w:pPr>
              <w:pStyle w:val="TableParagraph"/>
              <w:spacing w:before="25"/>
              <w:ind w:left="26"/>
              <w:rPr>
                <w:sz w:val="16"/>
              </w:rPr>
            </w:pPr>
            <w:r>
              <w:rPr>
                <w:sz w:val="16"/>
              </w:rPr>
              <w:t>record achievement, or otherwise, of competency, any remedial training required and identify content of the next training exercise;</w:t>
            </w:r>
          </w:p>
        </w:tc>
      </w:tr>
      <w:tr>
        <w:trPr>
          <w:trHeight w:val="242" w:hRule="atLeast"/>
        </w:trPr>
        <w:tc>
          <w:tcPr>
            <w:tcW w:w="1080" w:type="dxa"/>
          </w:tcPr>
          <w:p>
            <w:pPr>
              <w:pStyle w:val="TableParagraph"/>
              <w:spacing w:before="25"/>
              <w:ind w:right="16"/>
              <w:jc w:val="right"/>
              <w:rPr>
                <w:sz w:val="16"/>
              </w:rPr>
            </w:pPr>
            <w:r>
              <w:rPr>
                <w:sz w:val="16"/>
              </w:rPr>
              <w:t>(b)</w:t>
            </w:r>
          </w:p>
        </w:tc>
        <w:tc>
          <w:tcPr>
            <w:tcW w:w="9792" w:type="dxa"/>
          </w:tcPr>
          <w:p>
            <w:pPr>
              <w:pStyle w:val="TableParagraph"/>
              <w:spacing w:before="25"/>
              <w:ind w:left="26"/>
              <w:rPr>
                <w:sz w:val="16"/>
              </w:rPr>
            </w:pPr>
            <w:r>
              <w:rPr>
                <w:sz w:val="16"/>
              </w:rPr>
              <w:t>administration procedures required for issue of an endorsement or military equivalent are completed where applicable.</w:t>
            </w:r>
          </w:p>
        </w:tc>
      </w:tr>
      <w:tr>
        <w:trPr>
          <w:trHeight w:val="239" w:hRule="atLeast"/>
        </w:trPr>
        <w:tc>
          <w:tcPr>
            <w:tcW w:w="1080" w:type="dxa"/>
          </w:tcPr>
          <w:p>
            <w:pPr>
              <w:pStyle w:val="TableParagraph"/>
              <w:spacing w:before="22"/>
              <w:ind w:right="16"/>
              <w:jc w:val="right"/>
              <w:rPr>
                <w:sz w:val="16"/>
              </w:rPr>
            </w:pPr>
            <w:r>
              <w:rPr>
                <w:sz w:val="16"/>
              </w:rPr>
              <w:t>(c)</w:t>
            </w:r>
          </w:p>
        </w:tc>
        <w:tc>
          <w:tcPr>
            <w:tcW w:w="9792" w:type="dxa"/>
          </w:tcPr>
          <w:p>
            <w:pPr>
              <w:pStyle w:val="TableParagraph"/>
              <w:spacing w:before="22"/>
              <w:ind w:left="26"/>
              <w:rPr>
                <w:sz w:val="16"/>
              </w:rPr>
            </w:pPr>
            <w:r>
              <w:rPr>
                <w:sz w:val="16"/>
              </w:rPr>
              <w:t>inform relevant staff of trainee’s performance and results where required;</w:t>
            </w:r>
          </w:p>
        </w:tc>
      </w:tr>
      <w:tr>
        <w:trPr>
          <w:trHeight w:val="424" w:hRule="atLeast"/>
        </w:trPr>
        <w:tc>
          <w:tcPr>
            <w:tcW w:w="1080" w:type="dxa"/>
          </w:tcPr>
          <w:p>
            <w:pPr>
              <w:pStyle w:val="TableParagraph"/>
              <w:spacing w:before="25"/>
              <w:ind w:right="16"/>
              <w:jc w:val="right"/>
              <w:rPr>
                <w:sz w:val="16"/>
              </w:rPr>
            </w:pPr>
            <w:r>
              <w:rPr>
                <w:sz w:val="16"/>
              </w:rPr>
              <w:t>(d)</w:t>
            </w:r>
          </w:p>
        </w:tc>
        <w:tc>
          <w:tcPr>
            <w:tcW w:w="9792" w:type="dxa"/>
          </w:tcPr>
          <w:p>
            <w:pPr>
              <w:pStyle w:val="TableParagraph"/>
              <w:spacing w:before="25"/>
              <w:ind w:left="26" w:right="388"/>
              <w:rPr>
                <w:sz w:val="16"/>
              </w:rPr>
            </w:pPr>
            <w:r>
              <w:rPr>
                <w:sz w:val="16"/>
              </w:rPr>
              <w:t>review effectiveness of training and identify any adjustments to delivery, presentation and content for improvement, and discuss with appropriate stakeholders.</w:t>
            </w:r>
          </w:p>
        </w:tc>
      </w:tr>
    </w:tbl>
    <w:p>
      <w:pPr>
        <w:pStyle w:val="BodyText"/>
        <w:rPr>
          <w:rFonts w:ascii="Times New Roman"/>
        </w:rPr>
      </w:pPr>
    </w:p>
    <w:tbl>
      <w:tblPr>
        <w:tblW w:w="0" w:type="auto"/>
        <w:jc w:val="left"/>
        <w:tblInd w:w="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0"/>
        <w:gridCol w:w="9780"/>
      </w:tblGrid>
      <w:tr>
        <w:trPr>
          <w:trHeight w:val="285" w:hRule="atLeast"/>
        </w:trPr>
        <w:tc>
          <w:tcPr>
            <w:tcW w:w="1080" w:type="dxa"/>
            <w:shd w:val="clear" w:color="auto" w:fill="F2F2F2"/>
          </w:tcPr>
          <w:p>
            <w:pPr>
              <w:pStyle w:val="TableParagraph"/>
              <w:spacing w:before="21"/>
              <w:ind w:right="178"/>
              <w:jc w:val="right"/>
              <w:rPr>
                <w:b/>
                <w:sz w:val="20"/>
              </w:rPr>
            </w:pPr>
            <w:r>
              <w:rPr>
                <w:b/>
                <w:sz w:val="20"/>
              </w:rPr>
              <w:t>MOS Ref</w:t>
            </w:r>
          </w:p>
        </w:tc>
        <w:tc>
          <w:tcPr>
            <w:tcW w:w="9780" w:type="dxa"/>
            <w:shd w:val="clear" w:color="auto" w:fill="F2F2F2"/>
          </w:tcPr>
          <w:p>
            <w:pPr>
              <w:pStyle w:val="TableParagraph"/>
              <w:spacing w:before="21"/>
              <w:ind w:left="54"/>
              <w:rPr>
                <w:b/>
                <w:sz w:val="20"/>
              </w:rPr>
            </w:pPr>
            <w:r>
              <w:rPr>
                <w:b/>
                <w:sz w:val="20"/>
              </w:rPr>
              <w:t>Underpinning knowledge</w:t>
            </w:r>
          </w:p>
        </w:tc>
      </w:tr>
      <w:tr>
        <w:trPr>
          <w:trHeight w:val="263" w:hRule="atLeast"/>
        </w:trPr>
        <w:tc>
          <w:tcPr>
            <w:tcW w:w="1080" w:type="dxa"/>
          </w:tcPr>
          <w:p>
            <w:pPr>
              <w:pStyle w:val="TableParagraph"/>
              <w:spacing w:before="27"/>
              <w:ind w:right="185"/>
              <w:jc w:val="right"/>
              <w:rPr>
                <w:sz w:val="18"/>
              </w:rPr>
            </w:pPr>
            <w:r>
              <w:rPr>
                <w:w w:val="95"/>
                <w:sz w:val="18"/>
              </w:rPr>
              <w:t>(b)</w:t>
            </w:r>
          </w:p>
        </w:tc>
        <w:tc>
          <w:tcPr>
            <w:tcW w:w="9780" w:type="dxa"/>
          </w:tcPr>
          <w:p>
            <w:pPr>
              <w:pStyle w:val="TableParagraph"/>
              <w:spacing w:before="27"/>
              <w:ind w:left="138"/>
              <w:rPr>
                <w:sz w:val="18"/>
              </w:rPr>
            </w:pPr>
            <w:r>
              <w:rPr>
                <w:sz w:val="18"/>
              </w:rPr>
              <w:t>Principles and methods of instruction as prescribed in unit FIRC of schedule 3 of the part 61 MOS:</w:t>
            </w:r>
          </w:p>
        </w:tc>
      </w:tr>
    </w:tbl>
    <w:p>
      <w:pPr>
        <w:pStyle w:val="BodyText"/>
        <w:spacing w:before="6"/>
        <w:rPr>
          <w:rFonts w:ascii="Times New Roman"/>
          <w:sz w:val="11"/>
        </w:rPr>
      </w:pPr>
    </w:p>
    <w:p>
      <w:pPr>
        <w:pStyle w:val="Heading1"/>
        <w:spacing w:before="92"/>
        <w:ind w:left="392"/>
      </w:pPr>
      <w:bookmarkStart w:name="Training Notes" w:id="8"/>
      <w:bookmarkEnd w:id="8"/>
      <w:r>
        <w:rPr>
          <w:b w:val="0"/>
        </w:rPr>
      </w:r>
      <w:r>
        <w:rPr/>
        <w:t>Training Notes</w:t>
      </w:r>
    </w:p>
    <w:p>
      <w:pPr>
        <w:pStyle w:val="ListParagraph"/>
        <w:numPr>
          <w:ilvl w:val="0"/>
          <w:numId w:val="2"/>
        </w:numPr>
        <w:tabs>
          <w:tab w:pos="1471" w:val="left" w:leader="none"/>
          <w:tab w:pos="1472" w:val="left" w:leader="none"/>
        </w:tabs>
        <w:spacing w:line="240" w:lineRule="auto" w:before="2" w:after="0"/>
        <w:ind w:left="1471" w:right="975" w:hanging="360"/>
        <w:jc w:val="left"/>
        <w:rPr>
          <w:sz w:val="20"/>
        </w:rPr>
      </w:pPr>
      <w:r>
        <w:rPr>
          <w:sz w:val="20"/>
        </w:rPr>
        <w:t>The tutorial should be planned in a logical manner to ensure that the trainee instructor receives the appropriate level of guidance and training in the completion of a training</w:t>
      </w:r>
      <w:r>
        <w:rPr>
          <w:spacing w:val="-13"/>
          <w:sz w:val="20"/>
        </w:rPr>
        <w:t> </w:t>
      </w:r>
      <w:r>
        <w:rPr>
          <w:sz w:val="20"/>
        </w:rPr>
        <w:t>record</w:t>
      </w:r>
    </w:p>
    <w:p>
      <w:pPr>
        <w:pStyle w:val="ListParagraph"/>
        <w:numPr>
          <w:ilvl w:val="0"/>
          <w:numId w:val="2"/>
        </w:numPr>
        <w:tabs>
          <w:tab w:pos="1471" w:val="left" w:leader="none"/>
          <w:tab w:pos="1472" w:val="left" w:leader="none"/>
        </w:tabs>
        <w:spacing w:line="237" w:lineRule="auto" w:before="2" w:after="0"/>
        <w:ind w:left="1471" w:right="753" w:hanging="360"/>
        <w:jc w:val="left"/>
        <w:rPr>
          <w:sz w:val="20"/>
        </w:rPr>
      </w:pPr>
      <w:r>
        <w:rPr>
          <w:sz w:val="20"/>
        </w:rPr>
        <w:t>The instructor should provide the instructor trainee with detailed guidance on appropriate content of a student record including language and the level of</w:t>
      </w:r>
      <w:r>
        <w:rPr>
          <w:spacing w:val="-4"/>
          <w:sz w:val="20"/>
        </w:rPr>
        <w:t> </w:t>
      </w:r>
      <w:r>
        <w:rPr>
          <w:sz w:val="20"/>
        </w:rPr>
        <w:t>detail.</w:t>
      </w:r>
    </w:p>
    <w:p>
      <w:pPr>
        <w:pStyle w:val="ListParagraph"/>
        <w:numPr>
          <w:ilvl w:val="0"/>
          <w:numId w:val="2"/>
        </w:numPr>
        <w:tabs>
          <w:tab w:pos="1471" w:val="left" w:leader="none"/>
          <w:tab w:pos="1472" w:val="left" w:leader="none"/>
        </w:tabs>
        <w:spacing w:line="237" w:lineRule="auto" w:before="3" w:after="0"/>
        <w:ind w:left="1471" w:right="379" w:hanging="360"/>
        <w:jc w:val="left"/>
        <w:rPr>
          <w:sz w:val="20"/>
        </w:rPr>
      </w:pPr>
      <w:r>
        <w:rPr>
          <w:sz w:val="20"/>
        </w:rPr>
        <w:t>The training should use an actual student record/lesson plan to practice including writing up previous give back lesson for the instructor course as</w:t>
      </w:r>
      <w:r>
        <w:rPr>
          <w:spacing w:val="-2"/>
          <w:sz w:val="20"/>
        </w:rPr>
        <w:t> </w:t>
      </w:r>
      <w:r>
        <w:rPr>
          <w:sz w:val="20"/>
        </w:rPr>
        <w:t>practice.</w:t>
      </w:r>
    </w:p>
    <w:p>
      <w:pPr>
        <w:pStyle w:val="ListParagraph"/>
        <w:numPr>
          <w:ilvl w:val="0"/>
          <w:numId w:val="2"/>
        </w:numPr>
        <w:tabs>
          <w:tab w:pos="1471" w:val="left" w:leader="none"/>
          <w:tab w:pos="1472" w:val="left" w:leader="none"/>
        </w:tabs>
        <w:spacing w:line="240" w:lineRule="auto" w:before="0" w:after="0"/>
        <w:ind w:left="1471" w:right="246" w:hanging="360"/>
        <w:jc w:val="left"/>
        <w:rPr>
          <w:sz w:val="20"/>
        </w:rPr>
      </w:pPr>
      <w:r>
        <w:rPr>
          <w:sz w:val="20"/>
        </w:rPr>
        <w:t>It is reasonable that from this lesson onwards, the trainee instructor should complete a student record for each giveback during the remainder of the instructor course using the correct student record for the lesson. These records should be reviewed by the instructor and discussed with the trainee</w:t>
      </w:r>
      <w:r>
        <w:rPr>
          <w:spacing w:val="-19"/>
          <w:sz w:val="20"/>
        </w:rPr>
        <w:t> </w:t>
      </w:r>
      <w:r>
        <w:rPr>
          <w:sz w:val="20"/>
        </w:rPr>
        <w:t>instructor.</w:t>
      </w:r>
    </w:p>
    <w:p>
      <w:pPr>
        <w:pStyle w:val="ListParagraph"/>
        <w:numPr>
          <w:ilvl w:val="0"/>
          <w:numId w:val="2"/>
        </w:numPr>
        <w:tabs>
          <w:tab w:pos="1471" w:val="left" w:leader="none"/>
          <w:tab w:pos="1472" w:val="left" w:leader="none"/>
        </w:tabs>
        <w:spacing w:line="240" w:lineRule="auto" w:before="0" w:after="0"/>
        <w:ind w:left="1471" w:right="171" w:hanging="360"/>
        <w:jc w:val="left"/>
        <w:rPr>
          <w:sz w:val="20"/>
        </w:rPr>
      </w:pPr>
      <w:r>
        <w:rPr>
          <w:sz w:val="20"/>
        </w:rPr>
        <w:t>The</w:t>
      </w:r>
      <w:r>
        <w:rPr>
          <w:spacing w:val="-6"/>
          <w:sz w:val="20"/>
        </w:rPr>
        <w:t> </w:t>
      </w:r>
      <w:r>
        <w:rPr>
          <w:sz w:val="20"/>
        </w:rPr>
        <w:t>instructor</w:t>
      </w:r>
      <w:r>
        <w:rPr>
          <w:spacing w:val="-4"/>
          <w:sz w:val="20"/>
        </w:rPr>
        <w:t> </w:t>
      </w:r>
      <w:r>
        <w:rPr>
          <w:sz w:val="20"/>
        </w:rPr>
        <w:t>should</w:t>
      </w:r>
      <w:r>
        <w:rPr>
          <w:spacing w:val="-3"/>
          <w:sz w:val="20"/>
        </w:rPr>
        <w:t> </w:t>
      </w:r>
      <w:r>
        <w:rPr>
          <w:sz w:val="20"/>
        </w:rPr>
        <w:t>provide</w:t>
      </w:r>
      <w:r>
        <w:rPr>
          <w:spacing w:val="-5"/>
          <w:sz w:val="20"/>
        </w:rPr>
        <w:t> </w:t>
      </w:r>
      <w:r>
        <w:rPr>
          <w:sz w:val="20"/>
        </w:rPr>
        <w:t>student</w:t>
      </w:r>
      <w:r>
        <w:rPr>
          <w:spacing w:val="-5"/>
          <w:sz w:val="20"/>
        </w:rPr>
        <w:t> </w:t>
      </w:r>
      <w:r>
        <w:rPr>
          <w:sz w:val="20"/>
        </w:rPr>
        <w:t>scenarios</w:t>
      </w:r>
      <w:r>
        <w:rPr>
          <w:spacing w:val="-4"/>
          <w:sz w:val="20"/>
        </w:rPr>
        <w:t> </w:t>
      </w:r>
      <w:r>
        <w:rPr>
          <w:sz w:val="20"/>
        </w:rPr>
        <w:t>for</w:t>
      </w:r>
      <w:r>
        <w:rPr>
          <w:spacing w:val="-4"/>
          <w:sz w:val="20"/>
        </w:rPr>
        <w:t> </w:t>
      </w:r>
      <w:r>
        <w:rPr>
          <w:sz w:val="20"/>
        </w:rPr>
        <w:t>the</w:t>
      </w:r>
      <w:r>
        <w:rPr>
          <w:spacing w:val="-6"/>
          <w:sz w:val="20"/>
        </w:rPr>
        <w:t> </w:t>
      </w:r>
      <w:r>
        <w:rPr>
          <w:sz w:val="20"/>
        </w:rPr>
        <w:t>trainee</w:t>
      </w:r>
      <w:r>
        <w:rPr>
          <w:spacing w:val="-3"/>
          <w:sz w:val="20"/>
        </w:rPr>
        <w:t> </w:t>
      </w:r>
      <w:r>
        <w:rPr>
          <w:sz w:val="20"/>
        </w:rPr>
        <w:t>instructor</w:t>
      </w:r>
      <w:r>
        <w:rPr>
          <w:spacing w:val="-2"/>
          <w:sz w:val="20"/>
        </w:rPr>
        <w:t> </w:t>
      </w:r>
      <w:r>
        <w:rPr>
          <w:sz w:val="20"/>
        </w:rPr>
        <w:t>to</w:t>
      </w:r>
      <w:r>
        <w:rPr>
          <w:spacing w:val="-5"/>
          <w:sz w:val="20"/>
        </w:rPr>
        <w:t> </w:t>
      </w:r>
      <w:r>
        <w:rPr>
          <w:sz w:val="20"/>
        </w:rPr>
        <w:t>demonstrate</w:t>
      </w:r>
      <w:r>
        <w:rPr>
          <w:spacing w:val="-5"/>
          <w:sz w:val="20"/>
        </w:rPr>
        <w:t> </w:t>
      </w:r>
      <w:r>
        <w:rPr>
          <w:sz w:val="20"/>
        </w:rPr>
        <w:t>their</w:t>
      </w:r>
      <w:r>
        <w:rPr>
          <w:spacing w:val="-3"/>
          <w:sz w:val="20"/>
        </w:rPr>
        <w:t> </w:t>
      </w:r>
      <w:r>
        <w:rPr>
          <w:sz w:val="20"/>
        </w:rPr>
        <w:t>understanding of the objectives of the</w:t>
      </w:r>
      <w:r>
        <w:rPr>
          <w:spacing w:val="2"/>
          <w:sz w:val="20"/>
        </w:rPr>
        <w:t> </w:t>
      </w:r>
      <w:r>
        <w:rPr>
          <w:sz w:val="20"/>
        </w:rPr>
        <w:t>lesson</w:t>
      </w:r>
    </w:p>
    <w:p>
      <w:pPr>
        <w:pStyle w:val="ListParagraph"/>
        <w:numPr>
          <w:ilvl w:val="0"/>
          <w:numId w:val="2"/>
        </w:numPr>
        <w:tabs>
          <w:tab w:pos="1471" w:val="left" w:leader="none"/>
          <w:tab w:pos="1472" w:val="left" w:leader="none"/>
        </w:tabs>
        <w:spacing w:line="240" w:lineRule="auto" w:before="0" w:after="0"/>
        <w:ind w:left="1471" w:right="221" w:hanging="360"/>
        <w:jc w:val="left"/>
        <w:rPr>
          <w:sz w:val="20"/>
        </w:rPr>
      </w:pPr>
      <w:r>
        <w:rPr>
          <w:sz w:val="20"/>
        </w:rPr>
        <w:t>There are no performances standards provide against the criteria in FIR4.6. The inclusion of this element is to provide some focus for the instructor and though several of the criteria are not directly related to writing student records and completing training records, it provides an opportunity for discussion with the trainee instructor as they are included in post-training</w:t>
      </w:r>
      <w:r>
        <w:rPr>
          <w:spacing w:val="-7"/>
          <w:sz w:val="20"/>
        </w:rPr>
        <w:t> </w:t>
      </w:r>
      <w:r>
        <w:rPr>
          <w:sz w:val="20"/>
        </w:rPr>
        <w:t>administration.</w:t>
      </w:r>
    </w:p>
    <w:p>
      <w:pPr>
        <w:pStyle w:val="BodyText"/>
        <w:spacing w:before="10"/>
        <w:rPr>
          <w:sz w:val="17"/>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30"/>
        <w:gridCol w:w="5256"/>
      </w:tblGrid>
      <w:tr>
        <w:trPr>
          <w:trHeight w:val="515" w:hRule="atLeast"/>
        </w:trPr>
        <w:tc>
          <w:tcPr>
            <w:tcW w:w="10886" w:type="dxa"/>
            <w:gridSpan w:val="2"/>
            <w:shd w:val="clear" w:color="auto" w:fill="F2F2F2"/>
          </w:tcPr>
          <w:p>
            <w:pPr>
              <w:pStyle w:val="TableParagraph"/>
              <w:spacing w:before="23"/>
              <w:ind w:left="3086" w:hanging="2400"/>
              <w:rPr>
                <w:b/>
                <w:sz w:val="20"/>
              </w:rPr>
            </w:pPr>
            <w:r>
              <w:rPr>
                <w:rFonts w:ascii="Times New Roman"/>
                <w:w w:val="96"/>
                <w:sz w:val="2"/>
              </w:rPr>
              <w:t>5B</w:t>
            </w:r>
            <w:r>
              <w:rPr>
                <w:b/>
                <w:w w:val="99"/>
                <w:sz w:val="20"/>
              </w:rPr>
              <w:t>COMME</w:t>
            </w:r>
            <w:r>
              <w:rPr>
                <w:b/>
                <w:w w:val="99"/>
                <w:sz w:val="20"/>
              </w:rPr>
              <w:t>N</w:t>
            </w:r>
            <w:r>
              <w:rPr>
                <w:b/>
                <w:w w:val="99"/>
                <w:sz w:val="20"/>
              </w:rPr>
              <w:t>T</w:t>
            </w:r>
            <w:r>
              <w:rPr>
                <w:b/>
                <w:w w:val="99"/>
                <w:sz w:val="20"/>
              </w:rPr>
              <w:t>S</w:t>
            </w:r>
            <w:r>
              <w:rPr>
                <w:b/>
                <w:sz w:val="20"/>
              </w:rPr>
              <w:t> </w:t>
            </w:r>
            <w:r>
              <w:rPr>
                <w:b/>
                <w:w w:val="99"/>
                <w:sz w:val="20"/>
              </w:rPr>
              <w:t>AND</w:t>
            </w:r>
            <w:r>
              <w:rPr>
                <w:b/>
                <w:sz w:val="20"/>
              </w:rPr>
              <w:t> </w:t>
            </w:r>
            <w:r>
              <w:rPr>
                <w:b/>
                <w:w w:val="99"/>
                <w:sz w:val="20"/>
              </w:rPr>
              <w:t>O</w:t>
            </w:r>
            <w:r>
              <w:rPr>
                <w:b/>
                <w:w w:val="99"/>
                <w:sz w:val="20"/>
              </w:rPr>
              <w:t>UTCOME</w:t>
            </w:r>
            <w:r>
              <w:rPr>
                <w:b/>
                <w:sz w:val="20"/>
              </w:rPr>
              <w:t> </w:t>
            </w:r>
            <w:r>
              <w:rPr>
                <w:b/>
                <w:w w:val="99"/>
                <w:sz w:val="20"/>
              </w:rPr>
              <w:t>(</w:t>
            </w:r>
            <w:r>
              <w:rPr>
                <w:b/>
                <w:w w:val="99"/>
                <w:sz w:val="20"/>
              </w:rPr>
              <w:t>I</w:t>
            </w:r>
            <w:r>
              <w:rPr>
                <w:b/>
                <w:w w:val="99"/>
                <w:sz w:val="20"/>
              </w:rPr>
              <w:t>NCLUDING</w:t>
            </w:r>
            <w:r>
              <w:rPr>
                <w:b/>
                <w:sz w:val="20"/>
              </w:rPr>
              <w:t> </w:t>
            </w:r>
            <w:r>
              <w:rPr>
                <w:b/>
                <w:w w:val="99"/>
                <w:sz w:val="20"/>
              </w:rPr>
              <w:t>E</w:t>
            </w:r>
            <w:r>
              <w:rPr>
                <w:b/>
                <w:w w:val="99"/>
                <w:sz w:val="20"/>
              </w:rPr>
              <w:t>L</w:t>
            </w:r>
            <w:r>
              <w:rPr>
                <w:b/>
                <w:w w:val="99"/>
                <w:sz w:val="20"/>
              </w:rPr>
              <w:t>EMENTS</w:t>
            </w:r>
            <w:r>
              <w:rPr>
                <w:b/>
                <w:sz w:val="20"/>
              </w:rPr>
              <w:t> </w:t>
            </w:r>
            <w:r>
              <w:rPr>
                <w:b/>
                <w:w w:val="99"/>
                <w:sz w:val="20"/>
              </w:rPr>
              <w:t>&amp;</w:t>
            </w:r>
            <w:r>
              <w:rPr>
                <w:b/>
                <w:sz w:val="20"/>
              </w:rPr>
              <w:t> </w:t>
            </w:r>
            <w:r>
              <w:rPr>
                <w:b/>
                <w:w w:val="99"/>
                <w:sz w:val="20"/>
              </w:rPr>
              <w:t>PERF</w:t>
            </w:r>
            <w:r>
              <w:rPr>
                <w:b/>
                <w:w w:val="99"/>
                <w:sz w:val="20"/>
              </w:rPr>
              <w:t>O</w:t>
            </w:r>
            <w:r>
              <w:rPr>
                <w:b/>
                <w:w w:val="99"/>
                <w:sz w:val="20"/>
              </w:rPr>
              <w:t>RM</w:t>
            </w:r>
            <w:r>
              <w:rPr>
                <w:b/>
                <w:w w:val="99"/>
                <w:sz w:val="20"/>
              </w:rPr>
              <w:t>ANC</w:t>
            </w:r>
            <w:r>
              <w:rPr>
                <w:b/>
                <w:w w:val="99"/>
                <w:sz w:val="20"/>
              </w:rPr>
              <w:t>E</w:t>
            </w:r>
            <w:r>
              <w:rPr>
                <w:b/>
                <w:sz w:val="20"/>
              </w:rPr>
              <w:t> </w:t>
            </w:r>
            <w:r>
              <w:rPr>
                <w:b/>
                <w:w w:val="99"/>
                <w:sz w:val="20"/>
              </w:rPr>
              <w:t>C</w:t>
            </w:r>
            <w:r>
              <w:rPr>
                <w:b/>
                <w:w w:val="99"/>
                <w:sz w:val="20"/>
              </w:rPr>
              <w:t>RI</w:t>
            </w:r>
            <w:r>
              <w:rPr>
                <w:b/>
                <w:w w:val="99"/>
                <w:sz w:val="20"/>
              </w:rPr>
              <w:t>T</w:t>
            </w:r>
            <w:r>
              <w:rPr>
                <w:b/>
                <w:w w:val="99"/>
                <w:sz w:val="20"/>
              </w:rPr>
              <w:t>E</w:t>
            </w:r>
            <w:r>
              <w:rPr>
                <w:b/>
                <w:w w:val="99"/>
                <w:sz w:val="20"/>
              </w:rPr>
              <w:t>R</w:t>
            </w:r>
            <w:r>
              <w:rPr>
                <w:b/>
                <w:w w:val="99"/>
                <w:sz w:val="20"/>
              </w:rPr>
              <w:t>I</w:t>
            </w:r>
            <w:r>
              <w:rPr>
                <w:b/>
                <w:w w:val="99"/>
                <w:sz w:val="20"/>
              </w:rPr>
              <w:t>A</w:t>
            </w:r>
            <w:r>
              <w:rPr>
                <w:b/>
                <w:sz w:val="20"/>
              </w:rPr>
              <w:t> </w:t>
            </w:r>
            <w:r>
              <w:rPr>
                <w:b/>
                <w:w w:val="99"/>
                <w:sz w:val="20"/>
              </w:rPr>
              <w:t>T</w:t>
            </w:r>
            <w:r>
              <w:rPr>
                <w:b/>
                <w:w w:val="99"/>
                <w:sz w:val="20"/>
              </w:rPr>
              <w:t>HA</w:t>
            </w:r>
            <w:r>
              <w:rPr>
                <w:b/>
                <w:w w:val="99"/>
                <w:sz w:val="20"/>
              </w:rPr>
              <w:t>T</w:t>
            </w:r>
            <w:r>
              <w:rPr>
                <w:b/>
                <w:sz w:val="20"/>
              </w:rPr>
              <w:t> </w:t>
            </w:r>
            <w:r>
              <w:rPr>
                <w:b/>
                <w:w w:val="99"/>
                <w:sz w:val="20"/>
              </w:rPr>
              <w:t>R</w:t>
            </w:r>
            <w:r>
              <w:rPr>
                <w:b/>
                <w:w w:val="99"/>
                <w:sz w:val="20"/>
              </w:rPr>
              <w:t>EQ</w:t>
            </w:r>
            <w:r>
              <w:rPr>
                <w:b/>
                <w:w w:val="99"/>
                <w:sz w:val="20"/>
              </w:rPr>
              <w:t>U</w:t>
            </w:r>
            <w:r>
              <w:rPr>
                <w:b/>
                <w:w w:val="99"/>
                <w:sz w:val="20"/>
              </w:rPr>
              <w:t>I</w:t>
            </w:r>
            <w:r>
              <w:rPr>
                <w:b/>
                <w:w w:val="99"/>
                <w:sz w:val="20"/>
              </w:rPr>
              <w:t>R</w:t>
            </w:r>
            <w:r>
              <w:rPr>
                <w:b/>
                <w:w w:val="99"/>
                <w:sz w:val="20"/>
              </w:rPr>
              <w:t>E </w:t>
            </w:r>
            <w:r>
              <w:rPr>
                <w:b/>
                <w:sz w:val="20"/>
              </w:rPr>
              <w:t>CONSOLIDATION AND/OR REMEDIAL TRAINING)</w:t>
            </w:r>
          </w:p>
        </w:tc>
      </w:tr>
      <w:tr>
        <w:trPr>
          <w:trHeight w:val="2586" w:hRule="atLeast"/>
        </w:trPr>
        <w:tc>
          <w:tcPr>
            <w:tcW w:w="10886" w:type="dxa"/>
            <w:gridSpan w:val="2"/>
            <w:tcBorders>
              <w:bottom w:val="single" w:sz="8" w:space="0" w:color="000000"/>
            </w:tcBorders>
          </w:tcPr>
          <w:p>
            <w:pPr>
              <w:pStyle w:val="TableParagraph"/>
              <w:rPr>
                <w:rFonts w:ascii="Times New Roman"/>
                <w:sz w:val="18"/>
              </w:rPr>
            </w:pPr>
          </w:p>
        </w:tc>
      </w:tr>
      <w:tr>
        <w:trPr>
          <w:trHeight w:val="397" w:hRule="atLeast"/>
        </w:trPr>
        <w:tc>
          <w:tcPr>
            <w:tcW w:w="5630" w:type="dxa"/>
            <w:tcBorders>
              <w:top w:val="single" w:sz="8" w:space="0" w:color="000000"/>
            </w:tcBorders>
            <w:shd w:val="clear" w:color="auto" w:fill="F2F2F2"/>
          </w:tcPr>
          <w:p>
            <w:pPr>
              <w:pStyle w:val="TableParagraph"/>
              <w:spacing w:before="78"/>
              <w:ind w:left="55"/>
              <w:rPr>
                <w:b/>
                <w:sz w:val="20"/>
              </w:rPr>
            </w:pPr>
            <w:r>
              <w:rPr>
                <w:b/>
                <w:sz w:val="20"/>
              </w:rPr>
              <w:t>Instructor’s signature &amp; date</w:t>
            </w:r>
          </w:p>
        </w:tc>
        <w:tc>
          <w:tcPr>
            <w:tcW w:w="5256" w:type="dxa"/>
            <w:tcBorders>
              <w:top w:val="single" w:sz="8" w:space="0" w:color="000000"/>
            </w:tcBorders>
            <w:shd w:val="clear" w:color="auto" w:fill="F2F2F2"/>
          </w:tcPr>
          <w:p>
            <w:pPr>
              <w:pStyle w:val="TableParagraph"/>
              <w:spacing w:before="78"/>
              <w:ind w:left="55"/>
              <w:rPr>
                <w:b/>
                <w:sz w:val="20"/>
              </w:rPr>
            </w:pPr>
            <w:r>
              <w:rPr>
                <w:b/>
                <w:sz w:val="20"/>
              </w:rPr>
              <w:t>Trainee’s signature &amp; date</w:t>
            </w:r>
          </w:p>
        </w:tc>
      </w:tr>
      <w:tr>
        <w:trPr>
          <w:trHeight w:val="458" w:hRule="atLeast"/>
        </w:trPr>
        <w:tc>
          <w:tcPr>
            <w:tcW w:w="5630" w:type="dxa"/>
          </w:tcPr>
          <w:p>
            <w:pPr>
              <w:pStyle w:val="TableParagraph"/>
              <w:rPr>
                <w:rFonts w:ascii="Times New Roman"/>
                <w:sz w:val="18"/>
              </w:rPr>
            </w:pPr>
          </w:p>
        </w:tc>
        <w:tc>
          <w:tcPr>
            <w:tcW w:w="5256" w:type="dxa"/>
          </w:tcPr>
          <w:p>
            <w:pPr>
              <w:pStyle w:val="TableParagraph"/>
              <w:rPr>
                <w:rFonts w:ascii="Times New Roman"/>
                <w:sz w:val="18"/>
              </w:rPr>
            </w:pPr>
          </w:p>
        </w:tc>
      </w:tr>
    </w:tbl>
    <w:p>
      <w:pPr>
        <w:pStyle w:val="BodyText"/>
      </w:pPr>
    </w:p>
    <w:p>
      <w:pPr>
        <w:pStyle w:val="BodyText"/>
        <w:spacing w:before="5"/>
        <w:rPr>
          <w:sz w:val="17"/>
        </w:rPr>
      </w:pPr>
      <w:r>
        <w:rPr/>
        <w:pict>
          <v:shape style="position:absolute;margin-left:41.16pt;margin-top:12.380977pt;width:534.4pt;height:.1pt;mso-position-horizontal-relative:page;mso-position-vertical-relative:paragraph;z-index:-251654144;mso-wrap-distance-left:0;mso-wrap-distance-right:0" coordorigin="823,248" coordsize="10688,0" path="m823,248l11510,248e" filled="false" stroked="true" strokeweight=".72pt" strokecolor="#000000">
            <v:path arrowok="t"/>
            <v:stroke dashstyle="solid"/>
            <w10:wrap type="topAndBottom"/>
          </v:shape>
        </w:pict>
      </w:r>
    </w:p>
    <w:p>
      <w:pPr>
        <w:tabs>
          <w:tab w:pos="10028" w:val="left" w:leader="none"/>
        </w:tabs>
        <w:spacing w:before="48"/>
        <w:ind w:left="392" w:right="0" w:firstLine="0"/>
        <w:jc w:val="left"/>
        <w:rPr>
          <w:sz w:val="18"/>
        </w:rPr>
      </w:pPr>
      <w:r>
        <w:rPr>
          <w:sz w:val="18"/>
        </w:rPr>
        <w:t>TUTORIAL</w:t>
        <w:tab/>
        <w:t>Page 1</w:t>
      </w:r>
    </w:p>
    <w:sectPr>
      <w:type w:val="continuous"/>
      <w:pgSz w:w="11910" w:h="16840"/>
      <w:pgMar w:top="500" w:bottom="280" w:left="46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471" w:hanging="360"/>
      </w:pPr>
      <w:rPr>
        <w:rFonts w:hint="default" w:ascii="Symbol" w:hAnsi="Symbol" w:eastAsia="Symbol" w:cs="Symbol"/>
        <w:w w:val="99"/>
        <w:sz w:val="20"/>
        <w:szCs w:val="20"/>
        <w:lang w:val="en-au" w:eastAsia="en-au" w:bidi="en-au"/>
      </w:rPr>
    </w:lvl>
    <w:lvl w:ilvl="1">
      <w:start w:val="0"/>
      <w:numFmt w:val="bullet"/>
      <w:lvlText w:val="•"/>
      <w:lvlJc w:val="left"/>
      <w:pPr>
        <w:ind w:left="2448" w:hanging="360"/>
      </w:pPr>
      <w:rPr>
        <w:rFonts w:hint="default"/>
        <w:lang w:val="en-au" w:eastAsia="en-au" w:bidi="en-au"/>
      </w:rPr>
    </w:lvl>
    <w:lvl w:ilvl="2">
      <w:start w:val="0"/>
      <w:numFmt w:val="bullet"/>
      <w:lvlText w:val="•"/>
      <w:lvlJc w:val="left"/>
      <w:pPr>
        <w:ind w:left="3417" w:hanging="360"/>
      </w:pPr>
      <w:rPr>
        <w:rFonts w:hint="default"/>
        <w:lang w:val="en-au" w:eastAsia="en-au" w:bidi="en-au"/>
      </w:rPr>
    </w:lvl>
    <w:lvl w:ilvl="3">
      <w:start w:val="0"/>
      <w:numFmt w:val="bullet"/>
      <w:lvlText w:val="•"/>
      <w:lvlJc w:val="left"/>
      <w:pPr>
        <w:ind w:left="4385" w:hanging="360"/>
      </w:pPr>
      <w:rPr>
        <w:rFonts w:hint="default"/>
        <w:lang w:val="en-au" w:eastAsia="en-au" w:bidi="en-au"/>
      </w:rPr>
    </w:lvl>
    <w:lvl w:ilvl="4">
      <w:start w:val="0"/>
      <w:numFmt w:val="bullet"/>
      <w:lvlText w:val="•"/>
      <w:lvlJc w:val="left"/>
      <w:pPr>
        <w:ind w:left="5354" w:hanging="360"/>
      </w:pPr>
      <w:rPr>
        <w:rFonts w:hint="default"/>
        <w:lang w:val="en-au" w:eastAsia="en-au" w:bidi="en-au"/>
      </w:rPr>
    </w:lvl>
    <w:lvl w:ilvl="5">
      <w:start w:val="0"/>
      <w:numFmt w:val="bullet"/>
      <w:lvlText w:val="•"/>
      <w:lvlJc w:val="left"/>
      <w:pPr>
        <w:ind w:left="6323" w:hanging="360"/>
      </w:pPr>
      <w:rPr>
        <w:rFonts w:hint="default"/>
        <w:lang w:val="en-au" w:eastAsia="en-au" w:bidi="en-au"/>
      </w:rPr>
    </w:lvl>
    <w:lvl w:ilvl="6">
      <w:start w:val="0"/>
      <w:numFmt w:val="bullet"/>
      <w:lvlText w:val="•"/>
      <w:lvlJc w:val="left"/>
      <w:pPr>
        <w:ind w:left="7291" w:hanging="360"/>
      </w:pPr>
      <w:rPr>
        <w:rFonts w:hint="default"/>
        <w:lang w:val="en-au" w:eastAsia="en-au" w:bidi="en-au"/>
      </w:rPr>
    </w:lvl>
    <w:lvl w:ilvl="7">
      <w:start w:val="0"/>
      <w:numFmt w:val="bullet"/>
      <w:lvlText w:val="•"/>
      <w:lvlJc w:val="left"/>
      <w:pPr>
        <w:ind w:left="8260" w:hanging="360"/>
      </w:pPr>
      <w:rPr>
        <w:rFonts w:hint="default"/>
        <w:lang w:val="en-au" w:eastAsia="en-au" w:bidi="en-au"/>
      </w:rPr>
    </w:lvl>
    <w:lvl w:ilvl="8">
      <w:start w:val="0"/>
      <w:numFmt w:val="bullet"/>
      <w:lvlText w:val="•"/>
      <w:lvlJc w:val="left"/>
      <w:pPr>
        <w:ind w:left="9229" w:hanging="360"/>
      </w:pPr>
      <w:rPr>
        <w:rFonts w:hint="default"/>
        <w:lang w:val="en-au" w:eastAsia="en-au" w:bidi="en-au"/>
      </w:rPr>
    </w:lvl>
  </w:abstractNum>
  <w:abstractNum w:abstractNumId="0">
    <w:multiLevelType w:val="hybridMultilevel"/>
    <w:lvl w:ilvl="0">
      <w:start w:val="0"/>
      <w:numFmt w:val="bullet"/>
      <w:lvlText w:val=""/>
      <w:lvlJc w:val="left"/>
      <w:pPr>
        <w:ind w:left="741" w:hanging="360"/>
      </w:pPr>
      <w:rPr>
        <w:rFonts w:hint="default" w:ascii="Symbol" w:hAnsi="Symbol" w:eastAsia="Symbol" w:cs="Symbol"/>
        <w:w w:val="100"/>
        <w:sz w:val="18"/>
        <w:szCs w:val="18"/>
        <w:lang w:val="en-au" w:eastAsia="en-au" w:bidi="en-au"/>
      </w:rPr>
    </w:lvl>
    <w:lvl w:ilvl="1">
      <w:start w:val="0"/>
      <w:numFmt w:val="bullet"/>
      <w:lvlText w:val="o"/>
      <w:lvlJc w:val="left"/>
      <w:pPr>
        <w:ind w:left="1101"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187" w:hanging="360"/>
      </w:pPr>
      <w:rPr>
        <w:rFonts w:hint="default"/>
        <w:lang w:val="en-au" w:eastAsia="en-au" w:bidi="en-au"/>
      </w:rPr>
    </w:lvl>
    <w:lvl w:ilvl="3">
      <w:start w:val="0"/>
      <w:numFmt w:val="bullet"/>
      <w:lvlText w:val="•"/>
      <w:lvlJc w:val="left"/>
      <w:pPr>
        <w:ind w:left="3275" w:hanging="360"/>
      </w:pPr>
      <w:rPr>
        <w:rFonts w:hint="default"/>
        <w:lang w:val="en-au" w:eastAsia="en-au" w:bidi="en-au"/>
      </w:rPr>
    </w:lvl>
    <w:lvl w:ilvl="4">
      <w:start w:val="0"/>
      <w:numFmt w:val="bullet"/>
      <w:lvlText w:val="•"/>
      <w:lvlJc w:val="left"/>
      <w:pPr>
        <w:ind w:left="4362" w:hanging="360"/>
      </w:pPr>
      <w:rPr>
        <w:rFonts w:hint="default"/>
        <w:lang w:val="en-au" w:eastAsia="en-au" w:bidi="en-au"/>
      </w:rPr>
    </w:lvl>
    <w:lvl w:ilvl="5">
      <w:start w:val="0"/>
      <w:numFmt w:val="bullet"/>
      <w:lvlText w:val="•"/>
      <w:lvlJc w:val="left"/>
      <w:pPr>
        <w:ind w:left="5450" w:hanging="360"/>
      </w:pPr>
      <w:rPr>
        <w:rFonts w:hint="default"/>
        <w:lang w:val="en-au" w:eastAsia="en-au" w:bidi="en-au"/>
      </w:rPr>
    </w:lvl>
    <w:lvl w:ilvl="6">
      <w:start w:val="0"/>
      <w:numFmt w:val="bullet"/>
      <w:lvlText w:val="•"/>
      <w:lvlJc w:val="left"/>
      <w:pPr>
        <w:ind w:left="6538" w:hanging="360"/>
      </w:pPr>
      <w:rPr>
        <w:rFonts w:hint="default"/>
        <w:lang w:val="en-au" w:eastAsia="en-au" w:bidi="en-au"/>
      </w:rPr>
    </w:lvl>
    <w:lvl w:ilvl="7">
      <w:start w:val="0"/>
      <w:numFmt w:val="bullet"/>
      <w:lvlText w:val="•"/>
      <w:lvlJc w:val="left"/>
      <w:pPr>
        <w:ind w:left="7625" w:hanging="360"/>
      </w:pPr>
      <w:rPr>
        <w:rFonts w:hint="default"/>
        <w:lang w:val="en-au" w:eastAsia="en-au" w:bidi="en-au"/>
      </w:rPr>
    </w:lvl>
    <w:lvl w:ilvl="8">
      <w:start w:val="0"/>
      <w:numFmt w:val="bullet"/>
      <w:lvlText w:val="•"/>
      <w:lvlJc w:val="left"/>
      <w:pPr>
        <w:ind w:left="8713"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Heading1" w:type="paragraph">
    <w:name w:val="Heading 1"/>
    <w:basedOn w:val="Normal"/>
    <w:uiPriority w:val="1"/>
    <w:qFormat/>
    <w:pPr>
      <w:spacing w:before="23"/>
      <w:ind w:left="21"/>
      <w:outlineLvl w:val="1"/>
    </w:pPr>
    <w:rPr>
      <w:rFonts w:ascii="Arial" w:hAnsi="Arial" w:eastAsia="Arial" w:cs="Arial"/>
      <w:b/>
      <w:bCs/>
      <w:sz w:val="20"/>
      <w:szCs w:val="20"/>
      <w:lang w:val="en-au" w:eastAsia="en-au" w:bidi="en-au"/>
    </w:rPr>
  </w:style>
  <w:style w:styleId="ListParagraph" w:type="paragraph">
    <w:name w:val="List Paragraph"/>
    <w:basedOn w:val="Normal"/>
    <w:uiPriority w:val="1"/>
    <w:qFormat/>
    <w:pPr>
      <w:ind w:left="1471" w:right="171" w:hanging="360"/>
    </w:pPr>
    <w:rPr>
      <w:rFonts w:ascii="Arial" w:hAnsi="Arial" w:eastAsia="Arial" w:cs="Arial"/>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Annex 3 tutorial - lesson plan &amp; training record - report writing and record completion</dc:title>
  <dcterms:created xsi:type="dcterms:W3CDTF">2021-11-09T22:14:39Z</dcterms:created>
  <dcterms:modified xsi:type="dcterms:W3CDTF">2021-11-09T22:14:39Z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17 for Word</vt:lpwstr>
  </property>
  <property fmtid="{D5CDD505-2E9C-101B-9397-08002B2CF9AE}" pid="4" name="LastSaved">
    <vt:filetime>2021-11-09T00:00:00Z</vt:filetime>
  </property>
</Properties>
</file>