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2pt;height:59.3pt;mso-position-horizontal-relative:char;mso-position-vertical-relative:line" coordorigin="0,0" coordsize="11004,1186">
            <v:line style="position:absolute" from="10,5" to="10994,5" stroked="true" strokeweight=".481pt" strokecolor="#000000">
              <v:stroke dashstyle="solid"/>
            </v:line>
            <v:line style="position:absolute" from="10,581" to="10994,581" stroked="true" strokeweight=".481pt" strokecolor="#000000">
              <v:stroke dashstyle="solid"/>
            </v:line>
            <v:line style="position:absolute" from="5,0" to="5,586" stroked="true" strokeweight=".48pt" strokecolor="#000000">
              <v:stroke dashstyle="solid"/>
            </v:line>
            <v:line style="position:absolute" from="24,590" to="10994,590" stroked="true" strokeweight=".48pt" strokecolor="#000000">
              <v:stroke dashstyle="solid"/>
            </v:line>
            <v:line style="position:absolute" from="24,1181" to="10994,1181" stroked="true" strokeweight=".48pt" strokecolor="#000000">
              <v:stroke dashstyle="solid"/>
            </v:line>
            <v:line style="position:absolute" from="19,586" to="19,1186" stroked="true" strokeweight=".48pt" strokecolor="#000000">
              <v:stroke dashstyle="solid"/>
            </v:line>
            <v:line style="position:absolute" from="10999,0" to="10999,1186" stroked="true" strokeweight=".48pt" strokecolor="#000000">
              <v:stroke dashstyle="solid"/>
            </v:line>
            <v:shape style="position:absolute;left:16;top:595;width:10978;height:581" type="#_x0000_t202" filled="true" fillcolor="#f2f2f2" stroked="false">
              <v:textbox inset="0,0,0,0">
                <w:txbxContent>
                  <w:p>
                    <w:pPr>
                      <w:spacing w:before="57"/>
                      <w:ind w:left="1590" w:right="845" w:hanging="1555"/>
                      <w:jc w:val="left"/>
                      <w:rPr>
                        <w:b/>
                        <w:sz w:val="20"/>
                      </w:rPr>
                    </w:pPr>
                    <w:r>
                      <w:rPr>
                        <w:b/>
                        <w:sz w:val="20"/>
                      </w:rPr>
                      <w:t>LESSON TE3-3: TUTORIAL 1 – PRINCIPLES AND METHODS OF AIRBORNE INSTRUCTIONAL TECHNIQUE TUTORIAL 2 – APPLICATION OF THE DEMONSTRATE, DIRECT AND MONITOR PROCESS</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b w:val="0"/>
        </w:rPr>
      </w:r>
    </w:p>
    <w:p>
      <w:pPr>
        <w:pStyle w:val="BodyText"/>
        <w:spacing w:before="9"/>
        <w:rPr>
          <w:rFonts w:ascii="Times New Roman"/>
          <w:b w:val="0"/>
          <w:sz w:val="17"/>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22"/>
        <w:gridCol w:w="3828"/>
        <w:gridCol w:w="1843"/>
        <w:gridCol w:w="2721"/>
      </w:tblGrid>
      <w:tr>
        <w:trPr>
          <w:trHeight w:val="445" w:hRule="atLeast"/>
        </w:trPr>
        <w:tc>
          <w:tcPr>
            <w:tcW w:w="2522" w:type="dxa"/>
            <w:shd w:val="clear" w:color="auto" w:fill="F2F2F2"/>
          </w:tcPr>
          <w:p>
            <w:pPr>
              <w:pStyle w:val="TableParagraph"/>
              <w:spacing w:before="91"/>
              <w:ind w:right="17"/>
              <w:jc w:val="right"/>
              <w:rPr>
                <w:b/>
                <w:sz w:val="22"/>
              </w:rPr>
            </w:pPr>
            <w:r>
              <w:rPr>
                <w:b/>
                <w:sz w:val="22"/>
              </w:rPr>
              <w:t>TRAINEE NAME:</w:t>
            </w:r>
          </w:p>
        </w:tc>
        <w:tc>
          <w:tcPr>
            <w:tcW w:w="3828" w:type="dxa"/>
          </w:tcPr>
          <w:p>
            <w:pPr>
              <w:pStyle w:val="TableParagraph"/>
              <w:rPr>
                <w:rFonts w:ascii="Times New Roman"/>
                <w:sz w:val="18"/>
              </w:rPr>
            </w:pPr>
          </w:p>
        </w:tc>
        <w:tc>
          <w:tcPr>
            <w:tcW w:w="1843" w:type="dxa"/>
            <w:shd w:val="clear" w:color="auto" w:fill="F2F2F2"/>
          </w:tcPr>
          <w:p>
            <w:pPr>
              <w:pStyle w:val="TableParagraph"/>
              <w:spacing w:before="91"/>
              <w:ind w:left="235"/>
              <w:rPr>
                <w:b/>
                <w:sz w:val="22"/>
              </w:rPr>
            </w:pPr>
            <w:r>
              <w:rPr>
                <w:b/>
                <w:sz w:val="22"/>
              </w:rPr>
              <w:t>Trainee ARN:</w:t>
            </w:r>
          </w:p>
        </w:tc>
        <w:tc>
          <w:tcPr>
            <w:tcW w:w="2721" w:type="dxa"/>
          </w:tcPr>
          <w:p>
            <w:pPr>
              <w:pStyle w:val="TableParagraph"/>
              <w:rPr>
                <w:rFonts w:ascii="Times New Roman"/>
                <w:sz w:val="18"/>
              </w:rPr>
            </w:pPr>
          </w:p>
        </w:tc>
      </w:tr>
      <w:tr>
        <w:trPr>
          <w:trHeight w:val="505" w:hRule="atLeast"/>
        </w:trPr>
        <w:tc>
          <w:tcPr>
            <w:tcW w:w="2522" w:type="dxa"/>
            <w:tcBorders>
              <w:bottom w:val="single" w:sz="8" w:space="0" w:color="000000"/>
            </w:tcBorders>
            <w:shd w:val="clear" w:color="auto" w:fill="F2F2F2"/>
          </w:tcPr>
          <w:p>
            <w:pPr>
              <w:pStyle w:val="TableParagraph"/>
              <w:spacing w:before="122"/>
              <w:ind w:right="20"/>
              <w:jc w:val="right"/>
              <w:rPr>
                <w:b/>
                <w:sz w:val="22"/>
              </w:rPr>
            </w:pPr>
            <w:r>
              <w:rPr>
                <w:b/>
                <w:sz w:val="22"/>
              </w:rPr>
              <w:t>INSTRUCTOR NAME:</w:t>
            </w:r>
          </w:p>
        </w:tc>
        <w:tc>
          <w:tcPr>
            <w:tcW w:w="3828" w:type="dxa"/>
            <w:tcBorders>
              <w:bottom w:val="single" w:sz="8" w:space="0" w:color="000000"/>
            </w:tcBorders>
          </w:tcPr>
          <w:p>
            <w:pPr>
              <w:pStyle w:val="TableParagraph"/>
              <w:rPr>
                <w:rFonts w:ascii="Times New Roman"/>
                <w:sz w:val="18"/>
              </w:rPr>
            </w:pPr>
          </w:p>
        </w:tc>
        <w:tc>
          <w:tcPr>
            <w:tcW w:w="1843" w:type="dxa"/>
            <w:tcBorders>
              <w:bottom w:val="single" w:sz="8" w:space="0" w:color="000000"/>
            </w:tcBorders>
            <w:shd w:val="clear" w:color="auto" w:fill="F2F2F2"/>
          </w:tcPr>
          <w:p>
            <w:pPr>
              <w:pStyle w:val="TableParagraph"/>
              <w:spacing w:line="248" w:lineRule="exact"/>
              <w:ind w:left="55" w:right="24"/>
              <w:jc w:val="center"/>
              <w:rPr>
                <w:b/>
                <w:sz w:val="22"/>
              </w:rPr>
            </w:pPr>
            <w:r>
              <w:rPr>
                <w:b/>
                <w:sz w:val="22"/>
              </w:rPr>
              <w:t>TRAINING</w:t>
            </w:r>
          </w:p>
          <w:p>
            <w:pPr>
              <w:pStyle w:val="TableParagraph"/>
              <w:spacing w:line="236" w:lineRule="exact" w:before="1"/>
              <w:ind w:left="55" w:right="25"/>
              <w:jc w:val="center"/>
              <w:rPr>
                <w:b/>
                <w:sz w:val="22"/>
              </w:rPr>
            </w:pPr>
            <w:r>
              <w:rPr>
                <w:b/>
                <w:sz w:val="22"/>
              </w:rPr>
              <w:t>SESSION DATE:</w:t>
            </w:r>
          </w:p>
        </w:tc>
        <w:tc>
          <w:tcPr>
            <w:tcW w:w="2721" w:type="dxa"/>
            <w:tcBorders>
              <w:bottom w:val="single" w:sz="8" w:space="0" w:color="000000"/>
            </w:tcBorders>
          </w:tcPr>
          <w:p>
            <w:pPr>
              <w:pStyle w:val="TableParagraph"/>
              <w:rPr>
                <w:rFonts w:ascii="Times New Roman"/>
                <w:sz w:val="18"/>
              </w:rPr>
            </w:pPr>
          </w:p>
        </w:tc>
      </w:tr>
      <w:tr>
        <w:trPr>
          <w:trHeight w:val="2344" w:hRule="atLeast"/>
        </w:trPr>
        <w:tc>
          <w:tcPr>
            <w:tcW w:w="10914" w:type="dxa"/>
            <w:gridSpan w:val="4"/>
            <w:tcBorders>
              <w:top w:val="single" w:sz="8" w:space="0" w:color="000000"/>
            </w:tcBorders>
          </w:tcPr>
          <w:p>
            <w:pPr>
              <w:pStyle w:val="TableParagraph"/>
              <w:spacing w:before="22"/>
              <w:ind w:left="26"/>
              <w:rPr>
                <w:b/>
                <w:sz w:val="18"/>
              </w:rPr>
            </w:pPr>
            <w:r>
              <w:rPr>
                <w:b/>
                <w:sz w:val="18"/>
              </w:rPr>
              <w:t>Lesson Overview</w:t>
            </w:r>
          </w:p>
          <w:p>
            <w:pPr>
              <w:pStyle w:val="TableParagraph"/>
              <w:numPr>
                <w:ilvl w:val="0"/>
                <w:numId w:val="1"/>
              </w:numPr>
              <w:tabs>
                <w:tab w:pos="746" w:val="left" w:leader="none"/>
                <w:tab w:pos="747" w:val="left" w:leader="none"/>
              </w:tabs>
              <w:spacing w:line="240" w:lineRule="auto" w:before="5" w:after="0"/>
              <w:ind w:left="746" w:right="0" w:hanging="361"/>
              <w:jc w:val="left"/>
              <w:rPr>
                <w:sz w:val="18"/>
              </w:rPr>
            </w:pPr>
            <w:r>
              <w:rPr>
                <w:sz w:val="18"/>
              </w:rPr>
              <w:t>The objectives of the tutorials are</w:t>
            </w:r>
            <w:r>
              <w:rPr>
                <w:spacing w:val="-3"/>
                <w:sz w:val="18"/>
              </w:rPr>
              <w:t> </w:t>
            </w:r>
            <w:r>
              <w:rPr>
                <w:sz w:val="18"/>
              </w:rPr>
              <w:t>to:</w:t>
            </w:r>
          </w:p>
          <w:p>
            <w:pPr>
              <w:pStyle w:val="TableParagraph"/>
              <w:numPr>
                <w:ilvl w:val="1"/>
                <w:numId w:val="1"/>
              </w:numPr>
              <w:tabs>
                <w:tab w:pos="1158" w:val="left" w:leader="none"/>
                <w:tab w:pos="1159" w:val="left" w:leader="none"/>
              </w:tabs>
              <w:spacing w:line="223" w:lineRule="auto" w:before="11" w:after="0"/>
              <w:ind w:left="1158" w:right="527" w:hanging="360"/>
              <w:jc w:val="left"/>
              <w:rPr>
                <w:sz w:val="18"/>
              </w:rPr>
            </w:pPr>
            <w:r>
              <w:rPr>
                <w:sz w:val="18"/>
              </w:rPr>
              <w:t>Provide the trainee instructor with insight into practical techniques that can be applied in airborne instruction that will enhance student</w:t>
            </w:r>
            <w:r>
              <w:rPr>
                <w:spacing w:val="-5"/>
                <w:sz w:val="18"/>
              </w:rPr>
              <w:t> </w:t>
            </w:r>
            <w:r>
              <w:rPr>
                <w:sz w:val="18"/>
              </w:rPr>
              <w:t>learning</w:t>
            </w:r>
          </w:p>
          <w:p>
            <w:pPr>
              <w:pStyle w:val="TableParagraph"/>
              <w:numPr>
                <w:ilvl w:val="1"/>
                <w:numId w:val="1"/>
              </w:numPr>
              <w:tabs>
                <w:tab w:pos="1158" w:val="left" w:leader="none"/>
                <w:tab w:pos="1159" w:val="left" w:leader="none"/>
              </w:tabs>
              <w:spacing w:line="215" w:lineRule="exact" w:before="1" w:after="0"/>
              <w:ind w:left="1158" w:right="0" w:hanging="361"/>
              <w:jc w:val="left"/>
              <w:rPr>
                <w:sz w:val="18"/>
              </w:rPr>
            </w:pPr>
            <w:r>
              <w:rPr>
                <w:sz w:val="18"/>
              </w:rPr>
              <w:t>Introduce the application of the demonstrate, direct and monitor process in airborne</w:t>
            </w:r>
            <w:r>
              <w:rPr>
                <w:spacing w:val="-19"/>
                <w:sz w:val="18"/>
              </w:rPr>
              <w:t> </w:t>
            </w:r>
            <w:r>
              <w:rPr>
                <w:sz w:val="18"/>
              </w:rPr>
              <w:t>instruction</w:t>
            </w:r>
          </w:p>
          <w:p>
            <w:pPr>
              <w:pStyle w:val="TableParagraph"/>
              <w:numPr>
                <w:ilvl w:val="1"/>
                <w:numId w:val="1"/>
              </w:numPr>
              <w:tabs>
                <w:tab w:pos="1158" w:val="left" w:leader="none"/>
                <w:tab w:pos="1159" w:val="left" w:leader="none"/>
              </w:tabs>
              <w:spacing w:line="225" w:lineRule="auto" w:before="1" w:after="0"/>
              <w:ind w:left="1158" w:right="330" w:hanging="360"/>
              <w:jc w:val="left"/>
              <w:rPr>
                <w:sz w:val="18"/>
              </w:rPr>
            </w:pPr>
            <w:r>
              <w:rPr>
                <w:sz w:val="18"/>
              </w:rPr>
              <w:t>Review</w:t>
            </w:r>
            <w:r>
              <w:rPr>
                <w:spacing w:val="-6"/>
                <w:sz w:val="18"/>
              </w:rPr>
              <w:t> </w:t>
            </w:r>
            <w:r>
              <w:rPr>
                <w:sz w:val="18"/>
              </w:rPr>
              <w:t>the</w:t>
            </w:r>
            <w:r>
              <w:rPr>
                <w:spacing w:val="-2"/>
                <w:sz w:val="18"/>
              </w:rPr>
              <w:t> </w:t>
            </w:r>
            <w:r>
              <w:rPr>
                <w:sz w:val="18"/>
              </w:rPr>
              <w:t>principles</w:t>
            </w:r>
            <w:r>
              <w:rPr>
                <w:spacing w:val="-4"/>
                <w:sz w:val="18"/>
              </w:rPr>
              <w:t> </w:t>
            </w:r>
            <w:r>
              <w:rPr>
                <w:sz w:val="18"/>
              </w:rPr>
              <w:t>of</w:t>
            </w:r>
            <w:r>
              <w:rPr>
                <w:spacing w:val="-4"/>
                <w:sz w:val="18"/>
              </w:rPr>
              <w:t> </w:t>
            </w:r>
            <w:r>
              <w:rPr>
                <w:sz w:val="18"/>
              </w:rPr>
              <w:t>learning</w:t>
            </w:r>
            <w:r>
              <w:rPr>
                <w:spacing w:val="-2"/>
                <w:sz w:val="18"/>
              </w:rPr>
              <w:t> </w:t>
            </w:r>
            <w:r>
              <w:rPr>
                <w:sz w:val="18"/>
              </w:rPr>
              <w:t>with</w:t>
            </w:r>
            <w:r>
              <w:rPr>
                <w:spacing w:val="-2"/>
                <w:sz w:val="18"/>
              </w:rPr>
              <w:t> </w:t>
            </w:r>
            <w:r>
              <w:rPr>
                <w:sz w:val="18"/>
              </w:rPr>
              <w:t>emphasis</w:t>
            </w:r>
            <w:r>
              <w:rPr>
                <w:spacing w:val="-4"/>
                <w:sz w:val="18"/>
              </w:rPr>
              <w:t> </w:t>
            </w:r>
            <w:r>
              <w:rPr>
                <w:sz w:val="18"/>
              </w:rPr>
              <w:t>on</w:t>
            </w:r>
            <w:r>
              <w:rPr>
                <w:spacing w:val="-5"/>
                <w:sz w:val="18"/>
              </w:rPr>
              <w:t> </w:t>
            </w:r>
            <w:r>
              <w:rPr>
                <w:sz w:val="18"/>
              </w:rPr>
              <w:t>trainee</w:t>
            </w:r>
            <w:r>
              <w:rPr>
                <w:spacing w:val="-5"/>
                <w:sz w:val="18"/>
              </w:rPr>
              <w:t> </w:t>
            </w:r>
            <w:r>
              <w:rPr>
                <w:sz w:val="18"/>
              </w:rPr>
              <w:t>instructor</w:t>
            </w:r>
            <w:r>
              <w:rPr>
                <w:spacing w:val="-3"/>
                <w:sz w:val="18"/>
              </w:rPr>
              <w:t> </w:t>
            </w:r>
            <w:r>
              <w:rPr>
                <w:sz w:val="18"/>
              </w:rPr>
              <w:t>understanding</w:t>
            </w:r>
            <w:r>
              <w:rPr>
                <w:spacing w:val="-2"/>
                <w:sz w:val="18"/>
              </w:rPr>
              <w:t> </w:t>
            </w:r>
            <w:r>
              <w:rPr>
                <w:sz w:val="18"/>
              </w:rPr>
              <w:t>of</w:t>
            </w:r>
            <w:r>
              <w:rPr>
                <w:spacing w:val="-5"/>
                <w:sz w:val="18"/>
              </w:rPr>
              <w:t> </w:t>
            </w:r>
            <w:r>
              <w:rPr>
                <w:sz w:val="18"/>
              </w:rPr>
              <w:t>their</w:t>
            </w:r>
            <w:r>
              <w:rPr>
                <w:spacing w:val="-5"/>
                <w:sz w:val="18"/>
              </w:rPr>
              <w:t> </w:t>
            </w:r>
            <w:r>
              <w:rPr>
                <w:sz w:val="18"/>
              </w:rPr>
              <w:t>importance</w:t>
            </w:r>
            <w:r>
              <w:rPr>
                <w:spacing w:val="-2"/>
                <w:sz w:val="18"/>
              </w:rPr>
              <w:t> </w:t>
            </w:r>
            <w:r>
              <w:rPr>
                <w:sz w:val="18"/>
              </w:rPr>
              <w:t>and</w:t>
            </w:r>
            <w:r>
              <w:rPr>
                <w:spacing w:val="-2"/>
                <w:sz w:val="18"/>
              </w:rPr>
              <w:t> </w:t>
            </w:r>
            <w:r>
              <w:rPr>
                <w:sz w:val="18"/>
              </w:rPr>
              <w:t>application when delivering airborne</w:t>
            </w:r>
            <w:r>
              <w:rPr>
                <w:spacing w:val="2"/>
                <w:sz w:val="18"/>
              </w:rPr>
              <w:t> </w:t>
            </w:r>
            <w:r>
              <w:rPr>
                <w:sz w:val="18"/>
              </w:rPr>
              <w:t>instruction</w:t>
            </w:r>
          </w:p>
          <w:p>
            <w:pPr>
              <w:pStyle w:val="TableParagraph"/>
              <w:numPr>
                <w:ilvl w:val="1"/>
                <w:numId w:val="1"/>
              </w:numPr>
              <w:tabs>
                <w:tab w:pos="1158" w:val="left" w:leader="none"/>
                <w:tab w:pos="1159" w:val="left" w:leader="none"/>
              </w:tabs>
              <w:spacing w:line="223" w:lineRule="auto" w:before="12" w:after="0"/>
              <w:ind w:left="1158" w:right="692" w:hanging="360"/>
              <w:jc w:val="left"/>
              <w:rPr>
                <w:sz w:val="18"/>
              </w:rPr>
            </w:pPr>
            <w:r>
              <w:rPr>
                <w:sz w:val="18"/>
              </w:rPr>
              <w:t>Provide the trainee instructor with techniques and considerations that can be applied to the average student when delivering airborne</w:t>
            </w:r>
            <w:r>
              <w:rPr>
                <w:spacing w:val="1"/>
                <w:sz w:val="18"/>
              </w:rPr>
              <w:t> </w:t>
            </w:r>
            <w:r>
              <w:rPr>
                <w:sz w:val="18"/>
              </w:rPr>
              <w:t>training</w:t>
            </w:r>
          </w:p>
          <w:p>
            <w:pPr>
              <w:pStyle w:val="TableParagraph"/>
              <w:numPr>
                <w:ilvl w:val="1"/>
                <w:numId w:val="1"/>
              </w:numPr>
              <w:tabs>
                <w:tab w:pos="1158" w:val="left" w:leader="none"/>
                <w:tab w:pos="1159" w:val="left" w:leader="none"/>
              </w:tabs>
              <w:spacing w:line="225" w:lineRule="auto" w:before="10" w:after="0"/>
              <w:ind w:left="1159" w:right="253" w:hanging="360"/>
              <w:jc w:val="left"/>
              <w:rPr>
                <w:sz w:val="18"/>
              </w:rPr>
            </w:pPr>
            <w:r>
              <w:rPr>
                <w:sz w:val="18"/>
              </w:rPr>
              <w:t>Guide the trainee instructor in understanding the importance of logical delivery and safety/risk management in airborne instruction</w:t>
            </w:r>
          </w:p>
        </w:tc>
      </w:tr>
      <w:tr>
        <w:trPr>
          <w:trHeight w:val="9729" w:hRule="atLeast"/>
        </w:trPr>
        <w:tc>
          <w:tcPr>
            <w:tcW w:w="10914" w:type="dxa"/>
            <w:gridSpan w:val="4"/>
          </w:tcPr>
          <w:p>
            <w:pPr>
              <w:pStyle w:val="TableParagraph"/>
              <w:spacing w:before="23"/>
              <w:ind w:left="26"/>
              <w:rPr>
                <w:b/>
                <w:sz w:val="18"/>
              </w:rPr>
            </w:pPr>
            <w:r>
              <w:rPr>
                <w:b/>
                <w:sz w:val="18"/>
              </w:rPr>
              <w:t>Training Notes</w:t>
            </w:r>
          </w:p>
          <w:p>
            <w:pPr>
              <w:pStyle w:val="TableParagraph"/>
              <w:numPr>
                <w:ilvl w:val="0"/>
                <w:numId w:val="2"/>
              </w:numPr>
              <w:tabs>
                <w:tab w:pos="746" w:val="left" w:leader="none"/>
                <w:tab w:pos="747" w:val="left" w:leader="none"/>
              </w:tabs>
              <w:spacing w:line="276" w:lineRule="auto" w:before="6" w:after="0"/>
              <w:ind w:left="746" w:right="989" w:hanging="360"/>
              <w:jc w:val="left"/>
              <w:rPr>
                <w:sz w:val="18"/>
              </w:rPr>
            </w:pPr>
            <w:r>
              <w:rPr>
                <w:sz w:val="18"/>
              </w:rPr>
              <w:t>The tutorials should be planned in a logical manner to ensure the trainee instructor receives the appropriate level of guidance and training in the theory and practical delivery of airborne</w:t>
            </w:r>
            <w:r>
              <w:rPr>
                <w:spacing w:val="-7"/>
                <w:sz w:val="18"/>
              </w:rPr>
              <w:t> </w:t>
            </w:r>
            <w:r>
              <w:rPr>
                <w:sz w:val="18"/>
              </w:rPr>
              <w:t>instruction.</w:t>
            </w:r>
          </w:p>
          <w:p>
            <w:pPr>
              <w:pStyle w:val="TableParagraph"/>
              <w:numPr>
                <w:ilvl w:val="0"/>
                <w:numId w:val="2"/>
              </w:numPr>
              <w:tabs>
                <w:tab w:pos="746" w:val="left" w:leader="none"/>
                <w:tab w:pos="747" w:val="left" w:leader="none"/>
              </w:tabs>
              <w:spacing w:line="206" w:lineRule="exact" w:before="0" w:after="0"/>
              <w:ind w:left="746" w:right="0" w:hanging="361"/>
              <w:jc w:val="left"/>
              <w:rPr>
                <w:sz w:val="18"/>
              </w:rPr>
            </w:pPr>
            <w:r>
              <w:rPr>
                <w:sz w:val="18"/>
              </w:rPr>
              <w:t>The principles of airborne instruction should be explained, such</w:t>
            </w:r>
            <w:r>
              <w:rPr>
                <w:spacing w:val="-3"/>
                <w:sz w:val="18"/>
              </w:rPr>
              <w:t> </w:t>
            </w:r>
            <w:r>
              <w:rPr>
                <w:sz w:val="18"/>
              </w:rPr>
              <w:t>as:</w:t>
            </w:r>
          </w:p>
          <w:p>
            <w:pPr>
              <w:pStyle w:val="TableParagraph"/>
              <w:numPr>
                <w:ilvl w:val="1"/>
                <w:numId w:val="2"/>
              </w:numPr>
              <w:tabs>
                <w:tab w:pos="1158" w:val="left" w:leader="none"/>
                <w:tab w:pos="1159" w:val="left" w:leader="none"/>
              </w:tabs>
              <w:spacing w:line="240" w:lineRule="auto" w:before="31" w:after="0"/>
              <w:ind w:left="1158" w:right="0" w:hanging="361"/>
              <w:jc w:val="left"/>
              <w:rPr>
                <w:sz w:val="18"/>
              </w:rPr>
            </w:pPr>
            <w:r>
              <w:rPr>
                <w:sz w:val="18"/>
              </w:rPr>
              <w:t>Revision</w:t>
            </w:r>
          </w:p>
          <w:p>
            <w:pPr>
              <w:pStyle w:val="TableParagraph"/>
              <w:numPr>
                <w:ilvl w:val="1"/>
                <w:numId w:val="2"/>
              </w:numPr>
              <w:tabs>
                <w:tab w:pos="1158" w:val="left" w:leader="none"/>
                <w:tab w:pos="1159" w:val="left" w:leader="none"/>
              </w:tabs>
              <w:spacing w:line="240" w:lineRule="auto" w:before="29" w:after="0"/>
              <w:ind w:left="1158" w:right="0" w:hanging="361"/>
              <w:jc w:val="left"/>
              <w:rPr>
                <w:sz w:val="18"/>
              </w:rPr>
            </w:pPr>
            <w:r>
              <w:rPr>
                <w:sz w:val="18"/>
              </w:rPr>
              <w:t>Known-unknown-Known</w:t>
            </w:r>
          </w:p>
          <w:p>
            <w:pPr>
              <w:pStyle w:val="TableParagraph"/>
              <w:numPr>
                <w:ilvl w:val="1"/>
                <w:numId w:val="2"/>
              </w:numPr>
              <w:tabs>
                <w:tab w:pos="1158" w:val="left" w:leader="none"/>
                <w:tab w:pos="1159" w:val="left" w:leader="none"/>
              </w:tabs>
              <w:spacing w:line="240" w:lineRule="auto" w:before="31" w:after="0"/>
              <w:ind w:left="1158" w:right="0" w:hanging="361"/>
              <w:jc w:val="left"/>
              <w:rPr>
                <w:sz w:val="18"/>
              </w:rPr>
            </w:pPr>
            <w:r>
              <w:rPr>
                <w:sz w:val="18"/>
              </w:rPr>
              <w:t>Walk before</w:t>
            </w:r>
            <w:r>
              <w:rPr>
                <w:spacing w:val="-1"/>
                <w:sz w:val="18"/>
              </w:rPr>
              <w:t> </w:t>
            </w:r>
            <w:r>
              <w:rPr>
                <w:sz w:val="18"/>
              </w:rPr>
              <w:t>run</w:t>
            </w:r>
          </w:p>
          <w:p>
            <w:pPr>
              <w:pStyle w:val="TableParagraph"/>
              <w:numPr>
                <w:ilvl w:val="1"/>
                <w:numId w:val="2"/>
              </w:numPr>
              <w:tabs>
                <w:tab w:pos="1158" w:val="left" w:leader="none"/>
                <w:tab w:pos="1159" w:val="left" w:leader="none"/>
              </w:tabs>
              <w:spacing w:line="240" w:lineRule="auto" w:before="30" w:after="0"/>
              <w:ind w:left="1158" w:right="0" w:hanging="361"/>
              <w:jc w:val="left"/>
              <w:rPr>
                <w:sz w:val="18"/>
              </w:rPr>
            </w:pPr>
            <w:r>
              <w:rPr>
                <w:sz w:val="18"/>
              </w:rPr>
              <w:t>Simple to</w:t>
            </w:r>
            <w:r>
              <w:rPr>
                <w:spacing w:val="-2"/>
                <w:sz w:val="18"/>
              </w:rPr>
              <w:t> </w:t>
            </w:r>
            <w:r>
              <w:rPr>
                <w:sz w:val="18"/>
              </w:rPr>
              <w:t>complex</w:t>
            </w:r>
          </w:p>
          <w:p>
            <w:pPr>
              <w:pStyle w:val="TableParagraph"/>
              <w:numPr>
                <w:ilvl w:val="1"/>
                <w:numId w:val="2"/>
              </w:numPr>
              <w:tabs>
                <w:tab w:pos="1158" w:val="left" w:leader="none"/>
                <w:tab w:pos="1159" w:val="left" w:leader="none"/>
              </w:tabs>
              <w:spacing w:line="240" w:lineRule="auto" w:before="29" w:after="0"/>
              <w:ind w:left="1158" w:right="0" w:hanging="361"/>
              <w:jc w:val="left"/>
              <w:rPr>
                <w:sz w:val="18"/>
              </w:rPr>
            </w:pPr>
            <w:r>
              <w:rPr>
                <w:sz w:val="18"/>
              </w:rPr>
              <w:t>Sub-division</w:t>
            </w:r>
          </w:p>
          <w:p>
            <w:pPr>
              <w:pStyle w:val="TableParagraph"/>
              <w:numPr>
                <w:ilvl w:val="1"/>
                <w:numId w:val="2"/>
              </w:numPr>
              <w:tabs>
                <w:tab w:pos="1159" w:val="left" w:leader="none"/>
                <w:tab w:pos="1160" w:val="left" w:leader="none"/>
              </w:tabs>
              <w:spacing w:line="240" w:lineRule="auto" w:before="29" w:after="0"/>
              <w:ind w:left="1159" w:right="0" w:hanging="361"/>
              <w:jc w:val="left"/>
              <w:rPr>
                <w:sz w:val="18"/>
              </w:rPr>
            </w:pPr>
            <w:r>
              <w:rPr>
                <w:sz w:val="18"/>
              </w:rPr>
              <w:t>Repetition</w:t>
            </w:r>
          </w:p>
          <w:p>
            <w:pPr>
              <w:pStyle w:val="TableParagraph"/>
              <w:numPr>
                <w:ilvl w:val="1"/>
                <w:numId w:val="2"/>
              </w:numPr>
              <w:tabs>
                <w:tab w:pos="1159" w:val="left" w:leader="none"/>
                <w:tab w:pos="1160" w:val="left" w:leader="none"/>
              </w:tabs>
              <w:spacing w:line="240" w:lineRule="auto" w:before="29" w:after="0"/>
              <w:ind w:left="1159" w:right="0" w:hanging="361"/>
              <w:jc w:val="left"/>
              <w:rPr>
                <w:sz w:val="18"/>
              </w:rPr>
            </w:pPr>
            <w:r>
              <w:rPr>
                <w:sz w:val="18"/>
              </w:rPr>
              <w:t>Consolidation</w:t>
            </w:r>
          </w:p>
          <w:p>
            <w:pPr>
              <w:pStyle w:val="TableParagraph"/>
              <w:numPr>
                <w:ilvl w:val="0"/>
                <w:numId w:val="2"/>
              </w:numPr>
              <w:tabs>
                <w:tab w:pos="738" w:val="left" w:leader="none"/>
                <w:tab w:pos="739" w:val="left" w:leader="none"/>
              </w:tabs>
              <w:spacing w:line="276" w:lineRule="auto" w:before="32" w:after="0"/>
              <w:ind w:left="739" w:right="782" w:hanging="356"/>
              <w:jc w:val="left"/>
              <w:rPr>
                <w:sz w:val="18"/>
              </w:rPr>
            </w:pPr>
            <w:r>
              <w:rPr>
                <w:sz w:val="18"/>
              </w:rPr>
              <w:t>The instructor should identify the common issues associated with the delivery of an airborne lesson and discuss some strategies to address them when</w:t>
            </w:r>
            <w:r>
              <w:rPr>
                <w:spacing w:val="1"/>
                <w:sz w:val="18"/>
              </w:rPr>
              <w:t> </w:t>
            </w:r>
            <w:r>
              <w:rPr>
                <w:sz w:val="18"/>
              </w:rPr>
              <w:t>airborne.</w:t>
            </w:r>
          </w:p>
          <w:p>
            <w:pPr>
              <w:pStyle w:val="TableParagraph"/>
              <w:numPr>
                <w:ilvl w:val="0"/>
                <w:numId w:val="2"/>
              </w:numPr>
              <w:tabs>
                <w:tab w:pos="738" w:val="left" w:leader="none"/>
                <w:tab w:pos="739" w:val="left" w:leader="none"/>
              </w:tabs>
              <w:spacing w:line="276" w:lineRule="auto" w:before="0" w:after="0"/>
              <w:ind w:left="739" w:right="462" w:hanging="356"/>
              <w:jc w:val="left"/>
              <w:rPr>
                <w:sz w:val="18"/>
              </w:rPr>
            </w:pPr>
            <w:r>
              <w:rPr>
                <w:sz w:val="18"/>
              </w:rPr>
              <w:t>The principles of demonstrate, direct and monitor process must be explained with the trainee instructor to ensure they understand the distinction between the three stages and can apply the technique to all airborne lessons. Explain the value of and give examples of when to</w:t>
            </w:r>
            <w:r>
              <w:rPr>
                <w:spacing w:val="-4"/>
                <w:sz w:val="18"/>
              </w:rPr>
              <w:t> </w:t>
            </w:r>
            <w:r>
              <w:rPr>
                <w:sz w:val="18"/>
              </w:rPr>
              <w:t>use:</w:t>
            </w:r>
          </w:p>
          <w:p>
            <w:pPr>
              <w:pStyle w:val="TableParagraph"/>
              <w:numPr>
                <w:ilvl w:val="1"/>
                <w:numId w:val="2"/>
              </w:numPr>
              <w:tabs>
                <w:tab w:pos="1098" w:val="left" w:leader="none"/>
                <w:tab w:pos="1099" w:val="left" w:leader="none"/>
              </w:tabs>
              <w:spacing w:line="240" w:lineRule="auto" w:before="0" w:after="0"/>
              <w:ind w:left="1099" w:right="0" w:hanging="360"/>
              <w:jc w:val="left"/>
              <w:rPr>
                <w:sz w:val="18"/>
              </w:rPr>
            </w:pPr>
            <w:r>
              <w:rPr>
                <w:sz w:val="18"/>
              </w:rPr>
              <w:t>A</w:t>
            </w:r>
            <w:r>
              <w:rPr>
                <w:spacing w:val="-1"/>
                <w:sz w:val="18"/>
              </w:rPr>
              <w:t> </w:t>
            </w:r>
            <w:r>
              <w:rPr>
                <w:sz w:val="18"/>
              </w:rPr>
              <w:t>demonstration</w:t>
            </w:r>
          </w:p>
          <w:p>
            <w:pPr>
              <w:pStyle w:val="TableParagraph"/>
              <w:numPr>
                <w:ilvl w:val="1"/>
                <w:numId w:val="2"/>
              </w:numPr>
              <w:tabs>
                <w:tab w:pos="1098" w:val="left" w:leader="none"/>
                <w:tab w:pos="1099" w:val="left" w:leader="none"/>
              </w:tabs>
              <w:spacing w:line="240" w:lineRule="auto" w:before="29" w:after="0"/>
              <w:ind w:left="1099" w:right="0" w:hanging="360"/>
              <w:jc w:val="left"/>
              <w:rPr>
                <w:sz w:val="18"/>
              </w:rPr>
            </w:pPr>
            <w:r>
              <w:rPr>
                <w:sz w:val="18"/>
              </w:rPr>
              <w:t>A quite</w:t>
            </w:r>
            <w:r>
              <w:rPr>
                <w:spacing w:val="-3"/>
                <w:sz w:val="18"/>
              </w:rPr>
              <w:t> </w:t>
            </w:r>
            <w:r>
              <w:rPr>
                <w:sz w:val="18"/>
              </w:rPr>
              <w:t>demonstration</w:t>
            </w:r>
          </w:p>
          <w:p>
            <w:pPr>
              <w:pStyle w:val="TableParagraph"/>
              <w:numPr>
                <w:ilvl w:val="1"/>
                <w:numId w:val="2"/>
              </w:numPr>
              <w:tabs>
                <w:tab w:pos="1098" w:val="left" w:leader="none"/>
                <w:tab w:pos="1099" w:val="left" w:leader="none"/>
              </w:tabs>
              <w:spacing w:line="240" w:lineRule="auto" w:before="29" w:after="0"/>
              <w:ind w:left="1099" w:right="0" w:hanging="360"/>
              <w:jc w:val="left"/>
              <w:rPr>
                <w:sz w:val="18"/>
              </w:rPr>
            </w:pPr>
            <w:r>
              <w:rPr>
                <w:sz w:val="18"/>
              </w:rPr>
              <w:t>A proof of concept</w:t>
            </w:r>
            <w:r>
              <w:rPr>
                <w:spacing w:val="-5"/>
                <w:sz w:val="18"/>
              </w:rPr>
              <w:t> </w:t>
            </w:r>
            <w:r>
              <w:rPr>
                <w:sz w:val="18"/>
              </w:rPr>
              <w:t>demonstration</w:t>
            </w:r>
          </w:p>
          <w:p>
            <w:pPr>
              <w:pStyle w:val="TableParagraph"/>
              <w:numPr>
                <w:ilvl w:val="1"/>
                <w:numId w:val="2"/>
              </w:numPr>
              <w:tabs>
                <w:tab w:pos="1098" w:val="left" w:leader="none"/>
                <w:tab w:pos="1099" w:val="left" w:leader="none"/>
              </w:tabs>
              <w:spacing w:line="240" w:lineRule="auto" w:before="29" w:after="0"/>
              <w:ind w:left="1099" w:right="0" w:hanging="360"/>
              <w:jc w:val="left"/>
              <w:rPr>
                <w:sz w:val="18"/>
              </w:rPr>
            </w:pPr>
            <w:r>
              <w:rPr>
                <w:sz w:val="18"/>
              </w:rPr>
              <w:t>A divergent</w:t>
            </w:r>
            <w:r>
              <w:rPr>
                <w:spacing w:val="-1"/>
                <w:sz w:val="18"/>
              </w:rPr>
              <w:t> </w:t>
            </w:r>
            <w:r>
              <w:rPr>
                <w:sz w:val="18"/>
              </w:rPr>
              <w:t>demonstration</w:t>
            </w:r>
          </w:p>
          <w:p>
            <w:pPr>
              <w:pStyle w:val="TableParagraph"/>
              <w:numPr>
                <w:ilvl w:val="1"/>
                <w:numId w:val="2"/>
              </w:numPr>
              <w:tabs>
                <w:tab w:pos="1098" w:val="left" w:leader="none"/>
                <w:tab w:pos="1099" w:val="left" w:leader="none"/>
              </w:tabs>
              <w:spacing w:line="240" w:lineRule="auto" w:before="32" w:after="0"/>
              <w:ind w:left="1099" w:right="0" w:hanging="360"/>
              <w:jc w:val="left"/>
              <w:rPr>
                <w:sz w:val="18"/>
              </w:rPr>
            </w:pPr>
            <w:r>
              <w:rPr>
                <w:sz w:val="18"/>
              </w:rPr>
              <w:t>Explain how and when to use a direct and the use</w:t>
            </w:r>
            <w:r>
              <w:rPr>
                <w:spacing w:val="-2"/>
                <w:sz w:val="18"/>
              </w:rPr>
              <w:t> </w:t>
            </w:r>
            <w:r>
              <w:rPr>
                <w:sz w:val="18"/>
              </w:rPr>
              <w:t>of:</w:t>
            </w:r>
          </w:p>
          <w:p>
            <w:pPr>
              <w:pStyle w:val="TableParagraph"/>
              <w:numPr>
                <w:ilvl w:val="1"/>
                <w:numId w:val="2"/>
              </w:numPr>
              <w:tabs>
                <w:tab w:pos="1098" w:val="left" w:leader="none"/>
                <w:tab w:pos="1099" w:val="left" w:leader="none"/>
              </w:tabs>
              <w:spacing w:line="240" w:lineRule="auto" w:before="29" w:after="0"/>
              <w:ind w:left="1099" w:right="0" w:hanging="360"/>
              <w:jc w:val="left"/>
              <w:rPr>
                <w:sz w:val="18"/>
              </w:rPr>
            </w:pPr>
            <w:r>
              <w:rPr>
                <w:sz w:val="18"/>
              </w:rPr>
              <w:t>A direct</w:t>
            </w:r>
          </w:p>
          <w:p>
            <w:pPr>
              <w:pStyle w:val="TableParagraph"/>
              <w:numPr>
                <w:ilvl w:val="1"/>
                <w:numId w:val="2"/>
              </w:numPr>
              <w:tabs>
                <w:tab w:pos="1098" w:val="left" w:leader="none"/>
                <w:tab w:pos="1099" w:val="left" w:leader="none"/>
              </w:tabs>
              <w:spacing w:line="240" w:lineRule="auto" w:before="29" w:after="0"/>
              <w:ind w:left="1099" w:right="0" w:hanging="360"/>
              <w:jc w:val="left"/>
              <w:rPr>
                <w:sz w:val="18"/>
              </w:rPr>
            </w:pPr>
            <w:r>
              <w:rPr>
                <w:sz w:val="18"/>
              </w:rPr>
              <w:t>A limited</w:t>
            </w:r>
            <w:r>
              <w:rPr>
                <w:spacing w:val="-3"/>
                <w:sz w:val="18"/>
              </w:rPr>
              <w:t> </w:t>
            </w:r>
            <w:r>
              <w:rPr>
                <w:sz w:val="18"/>
              </w:rPr>
              <w:t>direct</w:t>
            </w:r>
          </w:p>
          <w:p>
            <w:pPr>
              <w:pStyle w:val="TableParagraph"/>
              <w:numPr>
                <w:ilvl w:val="1"/>
                <w:numId w:val="2"/>
              </w:numPr>
              <w:tabs>
                <w:tab w:pos="1098" w:val="left" w:leader="none"/>
                <w:tab w:pos="1099" w:val="left" w:leader="none"/>
              </w:tabs>
              <w:spacing w:line="240" w:lineRule="auto" w:before="29" w:after="0"/>
              <w:ind w:left="1099" w:right="0" w:hanging="360"/>
              <w:jc w:val="left"/>
              <w:rPr>
                <w:sz w:val="18"/>
              </w:rPr>
            </w:pPr>
            <w:r>
              <w:rPr>
                <w:sz w:val="18"/>
              </w:rPr>
              <w:t>Explain the use of a Monitor</w:t>
            </w:r>
          </w:p>
          <w:p>
            <w:pPr>
              <w:pStyle w:val="TableParagraph"/>
              <w:numPr>
                <w:ilvl w:val="0"/>
                <w:numId w:val="2"/>
              </w:numPr>
              <w:tabs>
                <w:tab w:pos="746" w:val="left" w:leader="none"/>
                <w:tab w:pos="747" w:val="left" w:leader="none"/>
              </w:tabs>
              <w:spacing w:line="278" w:lineRule="auto" w:before="29" w:after="0"/>
              <w:ind w:left="746" w:right="489" w:hanging="360"/>
              <w:jc w:val="left"/>
              <w:rPr>
                <w:sz w:val="18"/>
              </w:rPr>
            </w:pPr>
            <w:r>
              <w:rPr>
                <w:sz w:val="18"/>
              </w:rPr>
              <w:t>The instructor can introduce the airborne lesson template discussed in item 2 (lesson TE3-4) as the basis for and practise in this</w:t>
            </w:r>
            <w:r>
              <w:rPr>
                <w:spacing w:val="1"/>
                <w:sz w:val="18"/>
              </w:rPr>
              <w:t> </w:t>
            </w:r>
            <w:r>
              <w:rPr>
                <w:sz w:val="18"/>
              </w:rPr>
              <w:t>tutorial</w:t>
            </w:r>
          </w:p>
          <w:p>
            <w:pPr>
              <w:pStyle w:val="TableParagraph"/>
              <w:numPr>
                <w:ilvl w:val="0"/>
                <w:numId w:val="2"/>
              </w:numPr>
              <w:tabs>
                <w:tab w:pos="746" w:val="left" w:leader="none"/>
                <w:tab w:pos="747" w:val="left" w:leader="none"/>
              </w:tabs>
              <w:spacing w:line="276" w:lineRule="auto" w:before="0" w:after="0"/>
              <w:ind w:left="746" w:right="699" w:hanging="360"/>
              <w:jc w:val="left"/>
              <w:rPr>
                <w:sz w:val="18"/>
              </w:rPr>
            </w:pPr>
            <w:r>
              <w:rPr>
                <w:sz w:val="18"/>
              </w:rPr>
              <w:t>The Aviation Instructors handbook (FAA-H-8083-9A) and the Flight Instructor manual are useful references for some of the subject matter that should be included in this</w:t>
            </w:r>
            <w:r>
              <w:rPr>
                <w:spacing w:val="-6"/>
                <w:sz w:val="18"/>
              </w:rPr>
              <w:t> </w:t>
            </w:r>
            <w:r>
              <w:rPr>
                <w:sz w:val="18"/>
              </w:rPr>
              <w:t>briefing</w:t>
            </w:r>
          </w:p>
          <w:p>
            <w:pPr>
              <w:pStyle w:val="TableParagraph"/>
              <w:numPr>
                <w:ilvl w:val="0"/>
                <w:numId w:val="2"/>
              </w:numPr>
              <w:tabs>
                <w:tab w:pos="746" w:val="left" w:leader="none"/>
                <w:tab w:pos="747" w:val="left" w:leader="none"/>
              </w:tabs>
              <w:spacing w:line="276" w:lineRule="auto" w:before="0" w:after="0"/>
              <w:ind w:left="746" w:right="1066" w:hanging="360"/>
              <w:jc w:val="left"/>
              <w:rPr>
                <w:sz w:val="18"/>
              </w:rPr>
            </w:pPr>
            <w:r>
              <w:rPr>
                <w:sz w:val="18"/>
              </w:rPr>
              <w:t>The training should use a real examples of a general aviation flying training sequence to enhance the learning and demonstrate the techniques being</w:t>
            </w:r>
            <w:r>
              <w:rPr>
                <w:spacing w:val="-2"/>
                <w:sz w:val="18"/>
              </w:rPr>
              <w:t> </w:t>
            </w:r>
            <w:r>
              <w:rPr>
                <w:sz w:val="18"/>
              </w:rPr>
              <w:t>taught.</w:t>
            </w:r>
          </w:p>
          <w:p>
            <w:pPr>
              <w:pStyle w:val="TableParagraph"/>
              <w:numPr>
                <w:ilvl w:val="0"/>
                <w:numId w:val="2"/>
              </w:numPr>
              <w:tabs>
                <w:tab w:pos="746" w:val="left" w:leader="none"/>
                <w:tab w:pos="747" w:val="left" w:leader="none"/>
              </w:tabs>
              <w:spacing w:line="276" w:lineRule="auto" w:before="0" w:after="0"/>
              <w:ind w:left="746" w:right="966" w:hanging="360"/>
              <w:jc w:val="left"/>
              <w:rPr>
                <w:sz w:val="18"/>
              </w:rPr>
            </w:pPr>
            <w:r>
              <w:rPr>
                <w:sz w:val="18"/>
              </w:rPr>
              <w:t>The training session should require the trainee instructor to demonstrate their understanding of the objectives of the lesson through simulated practical demonstrations and practised</w:t>
            </w:r>
            <w:r>
              <w:rPr>
                <w:spacing w:val="-11"/>
                <w:sz w:val="18"/>
              </w:rPr>
              <w:t> </w:t>
            </w:r>
            <w:r>
              <w:rPr>
                <w:sz w:val="18"/>
              </w:rPr>
              <w:t>delivery.</w:t>
            </w:r>
          </w:p>
          <w:p>
            <w:pPr>
              <w:pStyle w:val="TableParagraph"/>
              <w:numPr>
                <w:ilvl w:val="0"/>
                <w:numId w:val="2"/>
              </w:numPr>
              <w:tabs>
                <w:tab w:pos="746" w:val="left" w:leader="none"/>
                <w:tab w:pos="747" w:val="left" w:leader="none"/>
              </w:tabs>
              <w:spacing w:line="276" w:lineRule="auto" w:before="0" w:after="0"/>
              <w:ind w:left="746" w:right="755" w:hanging="360"/>
              <w:jc w:val="left"/>
              <w:rPr>
                <w:sz w:val="18"/>
              </w:rPr>
            </w:pPr>
            <w:r>
              <w:rPr>
                <w:sz w:val="18"/>
              </w:rPr>
              <w:t>Fault analysis and intervention techniques can be mentioned here but note they are addressed in separate briefings in lessons TE3-15 and TE3-28</w:t>
            </w:r>
            <w:r>
              <w:rPr>
                <w:spacing w:val="3"/>
                <w:sz w:val="18"/>
              </w:rPr>
              <w:t> </w:t>
            </w:r>
            <w:r>
              <w:rPr>
                <w:sz w:val="18"/>
              </w:rPr>
              <w:t>respectively.</w:t>
            </w:r>
          </w:p>
          <w:p>
            <w:pPr>
              <w:pStyle w:val="TableParagraph"/>
              <w:numPr>
                <w:ilvl w:val="0"/>
                <w:numId w:val="2"/>
              </w:numPr>
              <w:tabs>
                <w:tab w:pos="747" w:val="left" w:leader="none"/>
              </w:tabs>
              <w:spacing w:line="276" w:lineRule="auto" w:before="0" w:after="0"/>
              <w:ind w:left="746" w:right="489" w:hanging="360"/>
              <w:jc w:val="left"/>
              <w:rPr>
                <w:sz w:val="18"/>
              </w:rPr>
            </w:pPr>
            <w:r>
              <w:rPr>
                <w:sz w:val="18"/>
              </w:rPr>
              <w:t>Post flight de-brief is included so that the trainee instructor can establish the logical links between the airborne lesson and the content of the post flight</w:t>
            </w:r>
            <w:r>
              <w:rPr>
                <w:spacing w:val="-6"/>
                <w:sz w:val="18"/>
              </w:rPr>
              <w:t> </w:t>
            </w:r>
            <w:r>
              <w:rPr>
                <w:sz w:val="18"/>
              </w:rPr>
              <w:t>de-brief</w:t>
            </w:r>
          </w:p>
          <w:p>
            <w:pPr>
              <w:pStyle w:val="TableParagraph"/>
              <w:numPr>
                <w:ilvl w:val="0"/>
                <w:numId w:val="2"/>
              </w:numPr>
              <w:tabs>
                <w:tab w:pos="747" w:val="left" w:leader="none"/>
              </w:tabs>
              <w:spacing w:line="276" w:lineRule="auto" w:before="0" w:after="0"/>
              <w:ind w:left="746" w:right="529" w:hanging="360"/>
              <w:jc w:val="left"/>
              <w:rPr>
                <w:sz w:val="18"/>
              </w:rPr>
            </w:pPr>
            <w:r>
              <w:rPr>
                <w:sz w:val="18"/>
              </w:rPr>
              <w:t>There are no performance standards provide against the criteria in FIR4.1, FIR4.4 and FIR4.5. The inclusion of these elements is to provide some focus for the instructor and though not all can be directly demonstrated or practised on the ground the briefing provides an opportunity to discuss them with the trainee instructor as part of the scenarios by drawing attention to some of the issues and considerations that can occur in airborne</w:t>
            </w:r>
            <w:r>
              <w:rPr>
                <w:spacing w:val="-20"/>
                <w:sz w:val="18"/>
              </w:rPr>
              <w:t> </w:t>
            </w:r>
            <w:r>
              <w:rPr>
                <w:sz w:val="18"/>
              </w:rPr>
              <w:t>instruction.</w:t>
            </w:r>
          </w:p>
        </w:tc>
      </w:tr>
    </w:tbl>
    <w:p>
      <w:pPr>
        <w:spacing w:after="0" w:line="276" w:lineRule="auto"/>
        <w:jc w:val="left"/>
        <w:rPr>
          <w:sz w:val="18"/>
        </w:rPr>
        <w:sectPr>
          <w:footerReference w:type="default" r:id="rId5"/>
          <w:type w:val="continuous"/>
          <w:pgSz w:w="11910" w:h="16840"/>
          <w:pgMar w:footer="709" w:top="500" w:bottom="900" w:left="420" w:right="240"/>
          <w:pgNumType w:start="1"/>
        </w:sectPr>
      </w:pPr>
    </w:p>
    <w:p>
      <w:pPr>
        <w:pStyle w:val="BodyText"/>
        <w:ind w:left="110"/>
        <w:rPr>
          <w:rFonts w:ascii="Times New Roman"/>
          <w:b w:val="0"/>
        </w:rPr>
      </w:pPr>
      <w:r>
        <w:rPr>
          <w:rFonts w:ascii="Times New Roman"/>
          <w:b w:val="0"/>
        </w:rPr>
        <w:pict>
          <v:shape style="width:549pt;height:29.55pt;mso-position-horizontal-relative:char;mso-position-vertical-relative:line" type="#_x0000_t202" filled="true" fillcolor="#f2f2f2" stroked="true" strokeweight=".48pt" strokecolor="#000000">
            <w10:anchorlock/>
            <v:textbox inset="0,0,0,0">
              <w:txbxContent>
                <w:p>
                  <w:pPr>
                    <w:pStyle w:val="BodyText"/>
                    <w:spacing w:before="57"/>
                    <w:ind w:left="1583" w:right="844" w:hanging="1555"/>
                  </w:pPr>
                  <w:r>
                    <w:rPr/>
                    <w:t>LESSON TE3-3: TUTORIAL 1 – PRINCIPLES AND METHODS OF AIRBORNE INSTRUCTIONAL TECHNIQUE TUTORIAL 2 – APPLICATION OF THE DEMONSTRATE, DIRECT AND MONITOR PROCESS</w:t>
                  </w:r>
                </w:p>
              </w:txbxContent>
            </v:textbox>
            <v:fill type="solid"/>
            <v:stroke dashstyle="solid"/>
          </v:shape>
        </w:pict>
      </w:r>
      <w:r>
        <w:rPr>
          <w:rFonts w:ascii="Times New Roman"/>
          <w:b w:val="0"/>
        </w:rPr>
      </w:r>
    </w:p>
    <w:p>
      <w:pPr>
        <w:pStyle w:val="BodyText"/>
        <w:spacing w:before="8" w:after="1"/>
        <w:rPr>
          <w:rFonts w:ascii="Times New Roman"/>
          <w:b w:val="0"/>
          <w:sz w:val="17"/>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60"/>
        <w:gridCol w:w="9726"/>
      </w:tblGrid>
      <w:tr>
        <w:trPr>
          <w:trHeight w:val="592" w:hRule="atLeast"/>
        </w:trPr>
        <w:tc>
          <w:tcPr>
            <w:tcW w:w="1160" w:type="dxa"/>
            <w:tcBorders>
              <w:right w:val="single" w:sz="6" w:space="0" w:color="000000"/>
            </w:tcBorders>
            <w:shd w:val="clear" w:color="auto" w:fill="F2F2F2"/>
          </w:tcPr>
          <w:p>
            <w:pPr>
              <w:pStyle w:val="TableParagraph"/>
              <w:spacing w:line="207" w:lineRule="exact" w:before="23"/>
              <w:ind w:left="26"/>
              <w:rPr>
                <w:b/>
                <w:sz w:val="18"/>
              </w:rPr>
            </w:pPr>
            <w:r>
              <w:rPr>
                <w:b/>
                <w:sz w:val="18"/>
              </w:rPr>
              <w:t>MOS</w:t>
            </w:r>
          </w:p>
          <w:p>
            <w:pPr>
              <w:pStyle w:val="TableParagraph"/>
              <w:spacing w:line="207" w:lineRule="exact"/>
              <w:ind w:left="26"/>
              <w:rPr>
                <w:b/>
                <w:sz w:val="18"/>
              </w:rPr>
            </w:pPr>
            <w:r>
              <w:rPr>
                <w:b/>
                <w:sz w:val="18"/>
              </w:rPr>
              <w:t>Reference</w:t>
            </w:r>
          </w:p>
        </w:tc>
        <w:tc>
          <w:tcPr>
            <w:tcW w:w="9726" w:type="dxa"/>
            <w:tcBorders>
              <w:left w:val="single" w:sz="6" w:space="0" w:color="000000"/>
            </w:tcBorders>
            <w:shd w:val="clear" w:color="auto" w:fill="F2F2F2"/>
          </w:tcPr>
          <w:p>
            <w:pPr>
              <w:pStyle w:val="TableParagraph"/>
              <w:spacing w:before="174"/>
              <w:ind w:left="22"/>
              <w:rPr>
                <w:i/>
                <w:sz w:val="20"/>
              </w:rPr>
            </w:pPr>
            <w:r>
              <w:rPr>
                <w:b/>
                <w:sz w:val="18"/>
              </w:rPr>
              <w:t>Lesson Content </w:t>
            </w:r>
            <w:r>
              <w:rPr>
                <w:i/>
                <w:sz w:val="20"/>
              </w:rPr>
              <w:t>(Elements &amp; Performance Criteria)</w:t>
            </w:r>
          </w:p>
        </w:tc>
      </w:tr>
      <w:tr>
        <w:trPr>
          <w:trHeight w:val="285" w:hRule="atLeast"/>
        </w:trPr>
        <w:tc>
          <w:tcPr>
            <w:tcW w:w="1160" w:type="dxa"/>
            <w:tcBorders>
              <w:right w:val="single" w:sz="6" w:space="0" w:color="000000"/>
            </w:tcBorders>
          </w:tcPr>
          <w:p>
            <w:pPr>
              <w:pStyle w:val="TableParagraph"/>
              <w:spacing w:before="23"/>
              <w:ind w:left="278"/>
              <w:rPr>
                <w:b/>
                <w:sz w:val="20"/>
              </w:rPr>
            </w:pPr>
            <w:r>
              <w:rPr>
                <w:b/>
                <w:sz w:val="20"/>
              </w:rPr>
              <w:t>FIR4.1</w:t>
            </w:r>
          </w:p>
        </w:tc>
        <w:tc>
          <w:tcPr>
            <w:tcW w:w="9726" w:type="dxa"/>
            <w:tcBorders>
              <w:left w:val="single" w:sz="6" w:space="0" w:color="000000"/>
            </w:tcBorders>
          </w:tcPr>
          <w:p>
            <w:pPr>
              <w:pStyle w:val="TableParagraph"/>
              <w:spacing w:before="23"/>
              <w:ind w:left="22"/>
              <w:rPr>
                <w:b/>
                <w:sz w:val="20"/>
              </w:rPr>
            </w:pPr>
            <w:r>
              <w:rPr>
                <w:b/>
                <w:sz w:val="20"/>
              </w:rPr>
              <w:t>Plan training</w:t>
            </w:r>
          </w:p>
        </w:tc>
      </w:tr>
      <w:tr>
        <w:trPr>
          <w:trHeight w:val="285" w:hRule="atLeast"/>
        </w:trPr>
        <w:tc>
          <w:tcPr>
            <w:tcW w:w="1160" w:type="dxa"/>
            <w:tcBorders>
              <w:right w:val="single" w:sz="6" w:space="0" w:color="000000"/>
            </w:tcBorders>
          </w:tcPr>
          <w:p>
            <w:pPr>
              <w:pStyle w:val="TableParagraph"/>
              <w:spacing w:before="44"/>
              <w:ind w:right="185"/>
              <w:jc w:val="right"/>
              <w:rPr>
                <w:sz w:val="18"/>
              </w:rPr>
            </w:pPr>
            <w:r>
              <w:rPr>
                <w:w w:val="95"/>
                <w:sz w:val="18"/>
              </w:rPr>
              <w:t>(a)</w:t>
            </w:r>
          </w:p>
        </w:tc>
        <w:tc>
          <w:tcPr>
            <w:tcW w:w="9726" w:type="dxa"/>
            <w:tcBorders>
              <w:left w:val="single" w:sz="6" w:space="0" w:color="000000"/>
            </w:tcBorders>
          </w:tcPr>
          <w:p>
            <w:pPr>
              <w:pStyle w:val="TableParagraph"/>
              <w:spacing w:before="27"/>
              <w:ind w:right="309"/>
              <w:jc w:val="right"/>
              <w:rPr>
                <w:sz w:val="18"/>
              </w:rPr>
            </w:pPr>
            <w:r>
              <w:rPr>
                <w:sz w:val="18"/>
              </w:rPr>
              <w:t>confirm trainee readiness for proposed training through review of training records to confirm their competency status;</w:t>
            </w:r>
          </w:p>
        </w:tc>
      </w:tr>
      <w:tr>
        <w:trPr>
          <w:trHeight w:val="263" w:hRule="atLeast"/>
        </w:trPr>
        <w:tc>
          <w:tcPr>
            <w:tcW w:w="1160" w:type="dxa"/>
            <w:tcBorders>
              <w:right w:val="single" w:sz="6" w:space="0" w:color="000000"/>
            </w:tcBorders>
          </w:tcPr>
          <w:p>
            <w:pPr>
              <w:pStyle w:val="TableParagraph"/>
              <w:spacing w:before="27"/>
              <w:ind w:right="185"/>
              <w:jc w:val="right"/>
              <w:rPr>
                <w:sz w:val="18"/>
              </w:rPr>
            </w:pPr>
            <w:r>
              <w:rPr>
                <w:w w:val="95"/>
                <w:sz w:val="18"/>
              </w:rPr>
              <w:t>(b)</w:t>
            </w:r>
          </w:p>
        </w:tc>
        <w:tc>
          <w:tcPr>
            <w:tcW w:w="9726" w:type="dxa"/>
            <w:tcBorders>
              <w:left w:val="single" w:sz="6" w:space="0" w:color="000000"/>
            </w:tcBorders>
          </w:tcPr>
          <w:p>
            <w:pPr>
              <w:pStyle w:val="TableParagraph"/>
              <w:spacing w:before="27"/>
              <w:ind w:left="114"/>
              <w:rPr>
                <w:sz w:val="18"/>
              </w:rPr>
            </w:pPr>
            <w:r>
              <w:rPr>
                <w:sz w:val="18"/>
              </w:rPr>
              <w:t>identify training objectives based on performance criteria in the manual of standards and operators’ training plans;</w:t>
            </w:r>
          </w:p>
        </w:tc>
      </w:tr>
      <w:tr>
        <w:trPr>
          <w:trHeight w:val="263" w:hRule="atLeast"/>
        </w:trPr>
        <w:tc>
          <w:tcPr>
            <w:tcW w:w="1160" w:type="dxa"/>
            <w:tcBorders>
              <w:right w:val="single" w:sz="6" w:space="0" w:color="000000"/>
            </w:tcBorders>
          </w:tcPr>
          <w:p>
            <w:pPr>
              <w:pStyle w:val="TableParagraph"/>
              <w:spacing w:before="27"/>
              <w:ind w:right="185"/>
              <w:jc w:val="right"/>
              <w:rPr>
                <w:sz w:val="18"/>
              </w:rPr>
            </w:pPr>
            <w:r>
              <w:rPr>
                <w:sz w:val="18"/>
              </w:rPr>
              <w:t>(c)</w:t>
            </w:r>
          </w:p>
        </w:tc>
        <w:tc>
          <w:tcPr>
            <w:tcW w:w="9726" w:type="dxa"/>
            <w:tcBorders>
              <w:left w:val="single" w:sz="6" w:space="0" w:color="000000"/>
            </w:tcBorders>
          </w:tcPr>
          <w:p>
            <w:pPr>
              <w:pStyle w:val="TableParagraph"/>
              <w:spacing w:before="27"/>
              <w:ind w:right="309"/>
              <w:jc w:val="right"/>
              <w:rPr>
                <w:sz w:val="18"/>
              </w:rPr>
            </w:pPr>
            <w:r>
              <w:rPr>
                <w:sz w:val="18"/>
              </w:rPr>
              <w:t>identify underpinning knowledge for the units and elements relevant to the lesson and confirm trainee understanding;</w:t>
            </w:r>
          </w:p>
        </w:tc>
      </w:tr>
      <w:tr>
        <w:trPr>
          <w:trHeight w:val="263" w:hRule="atLeast"/>
        </w:trPr>
        <w:tc>
          <w:tcPr>
            <w:tcW w:w="1160" w:type="dxa"/>
            <w:tcBorders>
              <w:right w:val="single" w:sz="6" w:space="0" w:color="000000"/>
            </w:tcBorders>
          </w:tcPr>
          <w:p>
            <w:pPr>
              <w:pStyle w:val="TableParagraph"/>
              <w:spacing w:before="27"/>
              <w:ind w:right="185"/>
              <w:jc w:val="right"/>
              <w:rPr>
                <w:sz w:val="18"/>
              </w:rPr>
            </w:pPr>
            <w:r>
              <w:rPr>
                <w:w w:val="95"/>
                <w:sz w:val="18"/>
              </w:rPr>
              <w:t>(d)</w:t>
            </w:r>
          </w:p>
        </w:tc>
        <w:tc>
          <w:tcPr>
            <w:tcW w:w="9726" w:type="dxa"/>
            <w:tcBorders>
              <w:left w:val="single" w:sz="6" w:space="0" w:color="000000"/>
            </w:tcBorders>
          </w:tcPr>
          <w:p>
            <w:pPr>
              <w:pStyle w:val="TableParagraph"/>
              <w:spacing w:before="27"/>
              <w:ind w:left="114"/>
              <w:rPr>
                <w:sz w:val="18"/>
              </w:rPr>
            </w:pPr>
            <w:r>
              <w:rPr>
                <w:sz w:val="18"/>
              </w:rPr>
              <w:t>select appropriate training methods to facilitate training objectives and knowledge transfer;</w:t>
            </w:r>
          </w:p>
        </w:tc>
      </w:tr>
      <w:tr>
        <w:trPr>
          <w:trHeight w:val="261" w:hRule="atLeast"/>
        </w:trPr>
        <w:tc>
          <w:tcPr>
            <w:tcW w:w="1160" w:type="dxa"/>
            <w:tcBorders>
              <w:right w:val="single" w:sz="6" w:space="0" w:color="000000"/>
            </w:tcBorders>
          </w:tcPr>
          <w:p>
            <w:pPr>
              <w:pStyle w:val="TableParagraph"/>
              <w:spacing w:before="25"/>
              <w:ind w:right="185"/>
              <w:jc w:val="right"/>
              <w:rPr>
                <w:sz w:val="18"/>
              </w:rPr>
            </w:pPr>
            <w:r>
              <w:rPr>
                <w:w w:val="95"/>
                <w:sz w:val="18"/>
              </w:rPr>
              <w:t>(e)</w:t>
            </w:r>
          </w:p>
        </w:tc>
        <w:tc>
          <w:tcPr>
            <w:tcW w:w="9726" w:type="dxa"/>
            <w:tcBorders>
              <w:left w:val="single" w:sz="6" w:space="0" w:color="000000"/>
            </w:tcBorders>
          </w:tcPr>
          <w:p>
            <w:pPr>
              <w:pStyle w:val="TableParagraph"/>
              <w:spacing w:before="25"/>
              <w:ind w:left="114"/>
              <w:rPr>
                <w:sz w:val="18"/>
              </w:rPr>
            </w:pPr>
            <w:r>
              <w:rPr>
                <w:sz w:val="18"/>
              </w:rPr>
              <w:t>apply threat and error management into each ground lesson;</w:t>
            </w:r>
          </w:p>
        </w:tc>
      </w:tr>
      <w:tr>
        <w:trPr>
          <w:trHeight w:val="470" w:hRule="atLeast"/>
        </w:trPr>
        <w:tc>
          <w:tcPr>
            <w:tcW w:w="1160" w:type="dxa"/>
            <w:tcBorders>
              <w:right w:val="single" w:sz="6" w:space="0" w:color="000000"/>
            </w:tcBorders>
          </w:tcPr>
          <w:p>
            <w:pPr>
              <w:pStyle w:val="TableParagraph"/>
              <w:spacing w:before="27"/>
              <w:ind w:right="185"/>
              <w:jc w:val="right"/>
              <w:rPr>
                <w:sz w:val="18"/>
              </w:rPr>
            </w:pPr>
            <w:r>
              <w:rPr>
                <w:w w:val="95"/>
                <w:sz w:val="18"/>
              </w:rPr>
              <w:t>(g)</w:t>
            </w:r>
          </w:p>
        </w:tc>
        <w:tc>
          <w:tcPr>
            <w:tcW w:w="9726" w:type="dxa"/>
            <w:tcBorders>
              <w:left w:val="single" w:sz="6" w:space="0" w:color="000000"/>
            </w:tcBorders>
          </w:tcPr>
          <w:p>
            <w:pPr>
              <w:pStyle w:val="TableParagraph"/>
              <w:spacing w:before="27"/>
              <w:ind w:left="114" w:right="134"/>
              <w:rPr>
                <w:sz w:val="18"/>
              </w:rPr>
            </w:pPr>
            <w:r>
              <w:rPr>
                <w:sz w:val="18"/>
              </w:rPr>
              <w:t>select appropriate training resources and confirm availability and serviceability of required facilities, equipment, training aids, reference material and the airworthiness of the training aircraft or device.</w:t>
            </w:r>
          </w:p>
        </w:tc>
      </w:tr>
      <w:tr>
        <w:trPr>
          <w:trHeight w:val="287" w:hRule="atLeast"/>
        </w:trPr>
        <w:tc>
          <w:tcPr>
            <w:tcW w:w="1160" w:type="dxa"/>
            <w:tcBorders>
              <w:right w:val="single" w:sz="6" w:space="0" w:color="000000"/>
            </w:tcBorders>
          </w:tcPr>
          <w:p>
            <w:pPr>
              <w:pStyle w:val="TableParagraph"/>
              <w:spacing w:before="23"/>
              <w:ind w:left="278"/>
              <w:rPr>
                <w:b/>
                <w:sz w:val="20"/>
              </w:rPr>
            </w:pPr>
            <w:r>
              <w:rPr>
                <w:b/>
                <w:sz w:val="20"/>
              </w:rPr>
              <w:t>FIR4.4</w:t>
            </w:r>
          </w:p>
        </w:tc>
        <w:tc>
          <w:tcPr>
            <w:tcW w:w="9726" w:type="dxa"/>
            <w:tcBorders>
              <w:left w:val="single" w:sz="6" w:space="0" w:color="000000"/>
            </w:tcBorders>
          </w:tcPr>
          <w:p>
            <w:pPr>
              <w:pStyle w:val="TableParagraph"/>
              <w:spacing w:before="23"/>
              <w:ind w:left="22"/>
              <w:rPr>
                <w:b/>
                <w:sz w:val="20"/>
              </w:rPr>
            </w:pPr>
            <w:r>
              <w:rPr>
                <w:b/>
                <w:sz w:val="20"/>
              </w:rPr>
              <w:t>Conduct airborne training</w:t>
            </w:r>
          </w:p>
        </w:tc>
      </w:tr>
      <w:tr>
        <w:trPr>
          <w:trHeight w:val="261" w:hRule="atLeast"/>
        </w:trPr>
        <w:tc>
          <w:tcPr>
            <w:tcW w:w="1160" w:type="dxa"/>
            <w:tcBorders>
              <w:right w:val="single" w:sz="6" w:space="0" w:color="000000"/>
            </w:tcBorders>
          </w:tcPr>
          <w:p>
            <w:pPr>
              <w:pStyle w:val="TableParagraph"/>
              <w:spacing w:before="25"/>
              <w:ind w:right="185"/>
              <w:jc w:val="right"/>
              <w:rPr>
                <w:sz w:val="18"/>
              </w:rPr>
            </w:pPr>
            <w:r>
              <w:rPr>
                <w:w w:val="95"/>
                <w:sz w:val="18"/>
              </w:rPr>
              <w:t>(a)</w:t>
            </w:r>
          </w:p>
        </w:tc>
        <w:tc>
          <w:tcPr>
            <w:tcW w:w="9726" w:type="dxa"/>
            <w:tcBorders>
              <w:left w:val="single" w:sz="6" w:space="0" w:color="000000"/>
            </w:tcBorders>
          </w:tcPr>
          <w:p>
            <w:pPr>
              <w:pStyle w:val="TableParagraph"/>
              <w:spacing w:before="25"/>
              <w:ind w:left="63"/>
              <w:rPr>
                <w:sz w:val="18"/>
              </w:rPr>
            </w:pPr>
            <w:r>
              <w:rPr>
                <w:sz w:val="18"/>
              </w:rPr>
              <w:t>manage responsibilities as pilot in command for the safe operation of the aircraft;</w:t>
            </w:r>
          </w:p>
        </w:tc>
      </w:tr>
      <w:tr>
        <w:trPr>
          <w:trHeight w:val="263" w:hRule="atLeast"/>
        </w:trPr>
        <w:tc>
          <w:tcPr>
            <w:tcW w:w="1160" w:type="dxa"/>
            <w:tcBorders>
              <w:right w:val="single" w:sz="6" w:space="0" w:color="000000"/>
            </w:tcBorders>
          </w:tcPr>
          <w:p>
            <w:pPr>
              <w:pStyle w:val="TableParagraph"/>
              <w:spacing w:before="27"/>
              <w:ind w:right="185"/>
              <w:jc w:val="right"/>
              <w:rPr>
                <w:sz w:val="18"/>
              </w:rPr>
            </w:pPr>
            <w:r>
              <w:rPr>
                <w:sz w:val="18"/>
              </w:rPr>
              <w:t>(c)</w:t>
            </w:r>
          </w:p>
        </w:tc>
        <w:tc>
          <w:tcPr>
            <w:tcW w:w="9726" w:type="dxa"/>
            <w:tcBorders>
              <w:left w:val="single" w:sz="6" w:space="0" w:color="000000"/>
            </w:tcBorders>
          </w:tcPr>
          <w:p>
            <w:pPr>
              <w:pStyle w:val="TableParagraph"/>
              <w:spacing w:before="27"/>
              <w:ind w:left="73"/>
              <w:rPr>
                <w:sz w:val="18"/>
              </w:rPr>
            </w:pPr>
            <w:r>
              <w:rPr>
                <w:sz w:val="18"/>
              </w:rPr>
              <w:t>demonstrate the task:</w:t>
            </w:r>
          </w:p>
        </w:tc>
      </w:tr>
      <w:tr>
        <w:trPr>
          <w:trHeight w:val="263" w:hRule="atLeast"/>
        </w:trPr>
        <w:tc>
          <w:tcPr>
            <w:tcW w:w="1160" w:type="dxa"/>
            <w:tcBorders>
              <w:right w:val="single" w:sz="6" w:space="0" w:color="000000"/>
            </w:tcBorders>
          </w:tcPr>
          <w:p>
            <w:pPr>
              <w:pStyle w:val="TableParagraph"/>
              <w:rPr>
                <w:rFonts w:ascii="Times New Roman"/>
                <w:sz w:val="18"/>
              </w:rPr>
            </w:pPr>
          </w:p>
        </w:tc>
        <w:tc>
          <w:tcPr>
            <w:tcW w:w="9726" w:type="dxa"/>
            <w:tcBorders>
              <w:left w:val="single" w:sz="6" w:space="0" w:color="000000"/>
            </w:tcBorders>
          </w:tcPr>
          <w:p>
            <w:pPr>
              <w:pStyle w:val="TableParagraph"/>
              <w:spacing w:before="27"/>
              <w:ind w:left="63"/>
              <w:rPr>
                <w:sz w:val="18"/>
              </w:rPr>
            </w:pPr>
            <w:r>
              <w:rPr>
                <w:sz w:val="18"/>
              </w:rPr>
              <w:t>(i) introduce tasks in manageable portions without trainee overload;</w:t>
            </w:r>
          </w:p>
        </w:tc>
      </w:tr>
      <w:tr>
        <w:trPr>
          <w:trHeight w:val="263" w:hRule="atLeast"/>
        </w:trPr>
        <w:tc>
          <w:tcPr>
            <w:tcW w:w="1160" w:type="dxa"/>
            <w:tcBorders>
              <w:right w:val="single" w:sz="6" w:space="0" w:color="000000"/>
            </w:tcBorders>
          </w:tcPr>
          <w:p>
            <w:pPr>
              <w:pStyle w:val="TableParagraph"/>
              <w:rPr>
                <w:rFonts w:ascii="Times New Roman"/>
                <w:sz w:val="18"/>
              </w:rPr>
            </w:pPr>
          </w:p>
        </w:tc>
        <w:tc>
          <w:tcPr>
            <w:tcW w:w="9726" w:type="dxa"/>
            <w:tcBorders>
              <w:left w:val="single" w:sz="6" w:space="0" w:color="000000"/>
            </w:tcBorders>
          </w:tcPr>
          <w:p>
            <w:pPr>
              <w:pStyle w:val="TableParagraph"/>
              <w:spacing w:before="27"/>
              <w:ind w:left="63"/>
              <w:rPr>
                <w:sz w:val="18"/>
              </w:rPr>
            </w:pPr>
            <w:r>
              <w:rPr>
                <w:sz w:val="18"/>
              </w:rPr>
              <w:t>(ii) make clear, concise and systematic explanations;</w:t>
            </w:r>
          </w:p>
        </w:tc>
      </w:tr>
      <w:tr>
        <w:trPr>
          <w:trHeight w:val="261" w:hRule="atLeast"/>
        </w:trPr>
        <w:tc>
          <w:tcPr>
            <w:tcW w:w="1160" w:type="dxa"/>
            <w:tcBorders>
              <w:right w:val="single" w:sz="6" w:space="0" w:color="000000"/>
            </w:tcBorders>
          </w:tcPr>
          <w:p>
            <w:pPr>
              <w:pStyle w:val="TableParagraph"/>
              <w:rPr>
                <w:rFonts w:ascii="Times New Roman"/>
                <w:sz w:val="18"/>
              </w:rPr>
            </w:pPr>
          </w:p>
        </w:tc>
        <w:tc>
          <w:tcPr>
            <w:tcW w:w="9726" w:type="dxa"/>
            <w:tcBorders>
              <w:left w:val="single" w:sz="6" w:space="0" w:color="000000"/>
            </w:tcBorders>
          </w:tcPr>
          <w:p>
            <w:pPr>
              <w:pStyle w:val="TableParagraph"/>
              <w:spacing w:before="25"/>
              <w:ind w:left="63"/>
              <w:rPr>
                <w:sz w:val="18"/>
              </w:rPr>
            </w:pPr>
            <w:r>
              <w:rPr>
                <w:sz w:val="18"/>
              </w:rPr>
              <w:t>(iii) coordinate demonstration with explanation of manoeuvre;</w:t>
            </w:r>
          </w:p>
        </w:tc>
      </w:tr>
      <w:tr>
        <w:trPr>
          <w:trHeight w:val="263" w:hRule="atLeast"/>
        </w:trPr>
        <w:tc>
          <w:tcPr>
            <w:tcW w:w="1160" w:type="dxa"/>
            <w:tcBorders>
              <w:right w:val="single" w:sz="6" w:space="0" w:color="000000"/>
            </w:tcBorders>
          </w:tcPr>
          <w:p>
            <w:pPr>
              <w:pStyle w:val="TableParagraph"/>
              <w:rPr>
                <w:rFonts w:ascii="Times New Roman"/>
                <w:sz w:val="18"/>
              </w:rPr>
            </w:pPr>
          </w:p>
        </w:tc>
        <w:tc>
          <w:tcPr>
            <w:tcW w:w="9726" w:type="dxa"/>
            <w:tcBorders>
              <w:left w:val="single" w:sz="6" w:space="0" w:color="000000"/>
            </w:tcBorders>
          </w:tcPr>
          <w:p>
            <w:pPr>
              <w:pStyle w:val="TableParagraph"/>
              <w:spacing w:before="27"/>
              <w:ind w:left="63"/>
              <w:rPr>
                <w:sz w:val="18"/>
              </w:rPr>
            </w:pPr>
            <w:r>
              <w:rPr>
                <w:sz w:val="18"/>
              </w:rPr>
              <w:t>(iv) make coordinated control inputs without abrupt manoeuvring, using accepted techniques</w:t>
            </w:r>
          </w:p>
        </w:tc>
      </w:tr>
      <w:tr>
        <w:trPr>
          <w:trHeight w:val="263" w:hRule="atLeast"/>
        </w:trPr>
        <w:tc>
          <w:tcPr>
            <w:tcW w:w="1160" w:type="dxa"/>
            <w:tcBorders>
              <w:right w:val="single" w:sz="6" w:space="0" w:color="000000"/>
            </w:tcBorders>
          </w:tcPr>
          <w:p>
            <w:pPr>
              <w:pStyle w:val="TableParagraph"/>
              <w:spacing w:before="27"/>
              <w:ind w:right="185"/>
              <w:jc w:val="right"/>
              <w:rPr>
                <w:sz w:val="18"/>
              </w:rPr>
            </w:pPr>
            <w:r>
              <w:rPr>
                <w:w w:val="95"/>
                <w:sz w:val="18"/>
              </w:rPr>
              <w:t>(d)</w:t>
            </w:r>
          </w:p>
        </w:tc>
        <w:tc>
          <w:tcPr>
            <w:tcW w:w="9726" w:type="dxa"/>
            <w:tcBorders>
              <w:left w:val="single" w:sz="6" w:space="0" w:color="000000"/>
            </w:tcBorders>
          </w:tcPr>
          <w:p>
            <w:pPr>
              <w:pStyle w:val="TableParagraph"/>
              <w:spacing w:before="27"/>
              <w:ind w:left="111"/>
              <w:rPr>
                <w:sz w:val="18"/>
              </w:rPr>
            </w:pPr>
            <w:r>
              <w:rPr>
                <w:sz w:val="18"/>
              </w:rPr>
              <w:t>direct the task</w:t>
            </w:r>
          </w:p>
        </w:tc>
      </w:tr>
      <w:tr>
        <w:trPr>
          <w:trHeight w:val="263" w:hRule="atLeast"/>
        </w:trPr>
        <w:tc>
          <w:tcPr>
            <w:tcW w:w="1160" w:type="dxa"/>
            <w:tcBorders>
              <w:right w:val="single" w:sz="6" w:space="0" w:color="000000"/>
            </w:tcBorders>
          </w:tcPr>
          <w:p>
            <w:pPr>
              <w:pStyle w:val="TableParagraph"/>
              <w:rPr>
                <w:rFonts w:ascii="Times New Roman"/>
                <w:sz w:val="18"/>
              </w:rPr>
            </w:pPr>
          </w:p>
        </w:tc>
        <w:tc>
          <w:tcPr>
            <w:tcW w:w="9726" w:type="dxa"/>
            <w:tcBorders>
              <w:left w:val="single" w:sz="6" w:space="0" w:color="000000"/>
            </w:tcBorders>
          </w:tcPr>
          <w:p>
            <w:pPr>
              <w:pStyle w:val="TableParagraph"/>
              <w:spacing w:before="27"/>
              <w:ind w:left="63"/>
              <w:rPr>
                <w:sz w:val="18"/>
              </w:rPr>
            </w:pPr>
            <w:r>
              <w:rPr>
                <w:sz w:val="18"/>
              </w:rPr>
              <w:t>(i) implement handover and takeover procedures for control of aircraft;</w:t>
            </w:r>
          </w:p>
        </w:tc>
      </w:tr>
      <w:tr>
        <w:trPr>
          <w:trHeight w:val="261" w:hRule="atLeast"/>
        </w:trPr>
        <w:tc>
          <w:tcPr>
            <w:tcW w:w="1160" w:type="dxa"/>
            <w:tcBorders>
              <w:right w:val="single" w:sz="6" w:space="0" w:color="000000"/>
            </w:tcBorders>
          </w:tcPr>
          <w:p>
            <w:pPr>
              <w:pStyle w:val="TableParagraph"/>
              <w:rPr>
                <w:rFonts w:ascii="Times New Roman"/>
                <w:sz w:val="18"/>
              </w:rPr>
            </w:pPr>
          </w:p>
        </w:tc>
        <w:tc>
          <w:tcPr>
            <w:tcW w:w="9726" w:type="dxa"/>
            <w:tcBorders>
              <w:left w:val="single" w:sz="6" w:space="0" w:color="000000"/>
            </w:tcBorders>
          </w:tcPr>
          <w:p>
            <w:pPr>
              <w:pStyle w:val="TableParagraph"/>
              <w:spacing w:before="25"/>
              <w:ind w:left="63"/>
              <w:rPr>
                <w:sz w:val="18"/>
              </w:rPr>
            </w:pPr>
            <w:r>
              <w:rPr>
                <w:sz w:val="18"/>
              </w:rPr>
              <w:t>(ii) provide direction appropriate to trainee’s progress;</w:t>
            </w:r>
          </w:p>
        </w:tc>
      </w:tr>
      <w:tr>
        <w:trPr>
          <w:trHeight w:val="263" w:hRule="atLeast"/>
        </w:trPr>
        <w:tc>
          <w:tcPr>
            <w:tcW w:w="1160" w:type="dxa"/>
            <w:tcBorders>
              <w:right w:val="single" w:sz="6" w:space="0" w:color="000000"/>
            </w:tcBorders>
          </w:tcPr>
          <w:p>
            <w:pPr>
              <w:pStyle w:val="TableParagraph"/>
              <w:rPr>
                <w:rFonts w:ascii="Times New Roman"/>
                <w:sz w:val="18"/>
              </w:rPr>
            </w:pPr>
          </w:p>
        </w:tc>
        <w:tc>
          <w:tcPr>
            <w:tcW w:w="9726" w:type="dxa"/>
            <w:tcBorders>
              <w:left w:val="single" w:sz="6" w:space="0" w:color="000000"/>
            </w:tcBorders>
          </w:tcPr>
          <w:p>
            <w:pPr>
              <w:pStyle w:val="TableParagraph"/>
              <w:spacing w:before="27"/>
              <w:ind w:left="63"/>
              <w:rPr>
                <w:sz w:val="18"/>
              </w:rPr>
            </w:pPr>
            <w:r>
              <w:rPr>
                <w:sz w:val="18"/>
              </w:rPr>
              <w:t>(iii) provide instructions in a clear, concise and timely manner;</w:t>
            </w:r>
          </w:p>
        </w:tc>
      </w:tr>
      <w:tr>
        <w:trPr>
          <w:trHeight w:val="263" w:hRule="atLeast"/>
        </w:trPr>
        <w:tc>
          <w:tcPr>
            <w:tcW w:w="1160" w:type="dxa"/>
            <w:tcBorders>
              <w:right w:val="single" w:sz="6" w:space="0" w:color="000000"/>
            </w:tcBorders>
          </w:tcPr>
          <w:p>
            <w:pPr>
              <w:pStyle w:val="TableParagraph"/>
              <w:rPr>
                <w:rFonts w:ascii="Times New Roman"/>
                <w:sz w:val="18"/>
              </w:rPr>
            </w:pPr>
          </w:p>
        </w:tc>
        <w:tc>
          <w:tcPr>
            <w:tcW w:w="9726" w:type="dxa"/>
            <w:tcBorders>
              <w:left w:val="single" w:sz="6" w:space="0" w:color="000000"/>
            </w:tcBorders>
          </w:tcPr>
          <w:p>
            <w:pPr>
              <w:pStyle w:val="TableParagraph"/>
              <w:spacing w:before="27"/>
              <w:ind w:left="63"/>
              <w:rPr>
                <w:sz w:val="18"/>
              </w:rPr>
            </w:pPr>
            <w:r>
              <w:rPr>
                <w:sz w:val="18"/>
              </w:rPr>
              <w:t>(iv) provide sufficient practice for the trainee to achieve the task;</w:t>
            </w:r>
          </w:p>
        </w:tc>
      </w:tr>
      <w:tr>
        <w:trPr>
          <w:trHeight w:val="263" w:hRule="atLeast"/>
        </w:trPr>
        <w:tc>
          <w:tcPr>
            <w:tcW w:w="1160" w:type="dxa"/>
            <w:tcBorders>
              <w:right w:val="single" w:sz="6" w:space="0" w:color="000000"/>
            </w:tcBorders>
          </w:tcPr>
          <w:p>
            <w:pPr>
              <w:pStyle w:val="TableParagraph"/>
              <w:rPr>
                <w:rFonts w:ascii="Times New Roman"/>
                <w:sz w:val="18"/>
              </w:rPr>
            </w:pPr>
          </w:p>
        </w:tc>
        <w:tc>
          <w:tcPr>
            <w:tcW w:w="9726" w:type="dxa"/>
            <w:tcBorders>
              <w:left w:val="single" w:sz="6" w:space="0" w:color="000000"/>
            </w:tcBorders>
          </w:tcPr>
          <w:p>
            <w:pPr>
              <w:pStyle w:val="TableParagraph"/>
              <w:spacing w:before="27"/>
              <w:ind w:left="63"/>
              <w:rPr>
                <w:sz w:val="18"/>
              </w:rPr>
            </w:pPr>
            <w:r>
              <w:rPr>
                <w:sz w:val="18"/>
              </w:rPr>
              <w:t>(v) intervene only to the extent necessary to assist the trainee’s progress or to maintain safety.</w:t>
            </w:r>
          </w:p>
        </w:tc>
      </w:tr>
      <w:tr>
        <w:trPr>
          <w:trHeight w:val="261" w:hRule="atLeast"/>
        </w:trPr>
        <w:tc>
          <w:tcPr>
            <w:tcW w:w="1160" w:type="dxa"/>
            <w:tcBorders>
              <w:right w:val="single" w:sz="6" w:space="0" w:color="000000"/>
            </w:tcBorders>
          </w:tcPr>
          <w:p>
            <w:pPr>
              <w:pStyle w:val="TableParagraph"/>
              <w:spacing w:before="25"/>
              <w:ind w:right="185"/>
              <w:jc w:val="right"/>
              <w:rPr>
                <w:sz w:val="18"/>
              </w:rPr>
            </w:pPr>
            <w:r>
              <w:rPr>
                <w:w w:val="95"/>
                <w:sz w:val="18"/>
              </w:rPr>
              <w:t>(e)</w:t>
            </w:r>
          </w:p>
        </w:tc>
        <w:tc>
          <w:tcPr>
            <w:tcW w:w="9726" w:type="dxa"/>
            <w:tcBorders>
              <w:left w:val="single" w:sz="6" w:space="0" w:color="000000"/>
            </w:tcBorders>
          </w:tcPr>
          <w:p>
            <w:pPr>
              <w:pStyle w:val="TableParagraph"/>
              <w:spacing w:before="25"/>
              <w:ind w:left="111"/>
              <w:rPr>
                <w:sz w:val="18"/>
              </w:rPr>
            </w:pPr>
            <w:r>
              <w:rPr>
                <w:sz w:val="18"/>
              </w:rPr>
              <w:t>monitor the task (unassisted practice)</w:t>
            </w:r>
          </w:p>
        </w:tc>
      </w:tr>
      <w:tr>
        <w:trPr>
          <w:trHeight w:val="263" w:hRule="atLeast"/>
        </w:trPr>
        <w:tc>
          <w:tcPr>
            <w:tcW w:w="1160" w:type="dxa"/>
            <w:tcBorders>
              <w:right w:val="single" w:sz="6" w:space="0" w:color="000000"/>
            </w:tcBorders>
          </w:tcPr>
          <w:p>
            <w:pPr>
              <w:pStyle w:val="TableParagraph"/>
              <w:rPr>
                <w:rFonts w:ascii="Times New Roman"/>
                <w:sz w:val="18"/>
              </w:rPr>
            </w:pPr>
          </w:p>
        </w:tc>
        <w:tc>
          <w:tcPr>
            <w:tcW w:w="9726" w:type="dxa"/>
            <w:tcBorders>
              <w:left w:val="single" w:sz="6" w:space="0" w:color="000000"/>
            </w:tcBorders>
          </w:tcPr>
          <w:p>
            <w:pPr>
              <w:pStyle w:val="TableParagraph"/>
              <w:spacing w:before="27"/>
              <w:ind w:left="63"/>
              <w:rPr>
                <w:sz w:val="18"/>
              </w:rPr>
            </w:pPr>
            <w:r>
              <w:rPr>
                <w:sz w:val="18"/>
              </w:rPr>
              <w:t>(i) identify the trainee’s deficiencies and provide feedback to assist the trainee in achieving the standard</w:t>
            </w:r>
          </w:p>
        </w:tc>
      </w:tr>
      <w:tr>
        <w:trPr>
          <w:trHeight w:val="263" w:hRule="atLeast"/>
        </w:trPr>
        <w:tc>
          <w:tcPr>
            <w:tcW w:w="1160" w:type="dxa"/>
            <w:tcBorders>
              <w:right w:val="single" w:sz="6" w:space="0" w:color="000000"/>
            </w:tcBorders>
          </w:tcPr>
          <w:p>
            <w:pPr>
              <w:pStyle w:val="TableParagraph"/>
              <w:rPr>
                <w:rFonts w:ascii="Times New Roman"/>
                <w:sz w:val="18"/>
              </w:rPr>
            </w:pPr>
          </w:p>
        </w:tc>
        <w:tc>
          <w:tcPr>
            <w:tcW w:w="9726" w:type="dxa"/>
            <w:tcBorders>
              <w:left w:val="single" w:sz="6" w:space="0" w:color="000000"/>
            </w:tcBorders>
          </w:tcPr>
          <w:p>
            <w:pPr>
              <w:pStyle w:val="TableParagraph"/>
              <w:spacing w:before="27"/>
              <w:ind w:left="63"/>
              <w:rPr>
                <w:sz w:val="18"/>
              </w:rPr>
            </w:pPr>
            <w:r>
              <w:rPr>
                <w:sz w:val="18"/>
              </w:rPr>
              <w:t>(ii) provide and vary additional instruction and demonstration as necessary to assist trainee;</w:t>
            </w:r>
          </w:p>
        </w:tc>
      </w:tr>
      <w:tr>
        <w:trPr>
          <w:trHeight w:val="263" w:hRule="atLeast"/>
        </w:trPr>
        <w:tc>
          <w:tcPr>
            <w:tcW w:w="1160" w:type="dxa"/>
            <w:tcBorders>
              <w:right w:val="single" w:sz="6" w:space="0" w:color="000000"/>
            </w:tcBorders>
          </w:tcPr>
          <w:p>
            <w:pPr>
              <w:pStyle w:val="TableParagraph"/>
              <w:rPr>
                <w:rFonts w:ascii="Times New Roman"/>
                <w:sz w:val="18"/>
              </w:rPr>
            </w:pPr>
          </w:p>
        </w:tc>
        <w:tc>
          <w:tcPr>
            <w:tcW w:w="9726" w:type="dxa"/>
            <w:tcBorders>
              <w:left w:val="single" w:sz="6" w:space="0" w:color="000000"/>
            </w:tcBorders>
          </w:tcPr>
          <w:p>
            <w:pPr>
              <w:pStyle w:val="TableParagraph"/>
              <w:spacing w:before="27"/>
              <w:ind w:left="63"/>
              <w:rPr>
                <w:sz w:val="18"/>
              </w:rPr>
            </w:pPr>
            <w:r>
              <w:rPr>
                <w:sz w:val="18"/>
              </w:rPr>
              <w:t>(iii) ensure remedial training is effective such that errors are corrected;</w:t>
            </w:r>
          </w:p>
        </w:tc>
      </w:tr>
      <w:tr>
        <w:trPr>
          <w:trHeight w:val="261" w:hRule="atLeast"/>
        </w:trPr>
        <w:tc>
          <w:tcPr>
            <w:tcW w:w="1160" w:type="dxa"/>
            <w:tcBorders>
              <w:right w:val="single" w:sz="6" w:space="0" w:color="000000"/>
            </w:tcBorders>
          </w:tcPr>
          <w:p>
            <w:pPr>
              <w:pStyle w:val="TableParagraph"/>
              <w:rPr>
                <w:rFonts w:ascii="Times New Roman"/>
                <w:sz w:val="18"/>
              </w:rPr>
            </w:pPr>
          </w:p>
        </w:tc>
        <w:tc>
          <w:tcPr>
            <w:tcW w:w="9726" w:type="dxa"/>
            <w:tcBorders>
              <w:left w:val="single" w:sz="6" w:space="0" w:color="000000"/>
            </w:tcBorders>
          </w:tcPr>
          <w:p>
            <w:pPr>
              <w:pStyle w:val="TableParagraph"/>
              <w:spacing w:before="25"/>
              <w:ind w:left="63"/>
              <w:rPr>
                <w:sz w:val="18"/>
              </w:rPr>
            </w:pPr>
            <w:r>
              <w:rPr>
                <w:sz w:val="18"/>
              </w:rPr>
              <w:t>(iv) encourage the trainee to develop self-assessment skills;</w:t>
            </w:r>
          </w:p>
        </w:tc>
      </w:tr>
      <w:tr>
        <w:trPr>
          <w:trHeight w:val="263" w:hRule="atLeast"/>
        </w:trPr>
        <w:tc>
          <w:tcPr>
            <w:tcW w:w="1160" w:type="dxa"/>
            <w:tcBorders>
              <w:right w:val="single" w:sz="6" w:space="0" w:color="000000"/>
            </w:tcBorders>
          </w:tcPr>
          <w:p>
            <w:pPr>
              <w:pStyle w:val="TableParagraph"/>
              <w:rPr>
                <w:rFonts w:ascii="Times New Roman"/>
                <w:sz w:val="18"/>
              </w:rPr>
            </w:pPr>
          </w:p>
        </w:tc>
        <w:tc>
          <w:tcPr>
            <w:tcW w:w="9726" w:type="dxa"/>
            <w:tcBorders>
              <w:left w:val="single" w:sz="6" w:space="0" w:color="000000"/>
            </w:tcBorders>
          </w:tcPr>
          <w:p>
            <w:pPr>
              <w:pStyle w:val="TableParagraph"/>
              <w:spacing w:before="27"/>
              <w:ind w:left="63"/>
              <w:rPr>
                <w:sz w:val="18"/>
              </w:rPr>
            </w:pPr>
            <w:r>
              <w:rPr>
                <w:sz w:val="18"/>
              </w:rPr>
              <w:t>(v) note training events for debriefing and assessment;</w:t>
            </w:r>
          </w:p>
        </w:tc>
      </w:tr>
      <w:tr>
        <w:trPr>
          <w:trHeight w:val="470" w:hRule="atLeast"/>
        </w:trPr>
        <w:tc>
          <w:tcPr>
            <w:tcW w:w="1160" w:type="dxa"/>
            <w:tcBorders>
              <w:right w:val="single" w:sz="6" w:space="0" w:color="000000"/>
            </w:tcBorders>
          </w:tcPr>
          <w:p>
            <w:pPr>
              <w:pStyle w:val="TableParagraph"/>
              <w:spacing w:before="44"/>
              <w:ind w:right="185"/>
              <w:jc w:val="right"/>
              <w:rPr>
                <w:sz w:val="18"/>
              </w:rPr>
            </w:pPr>
            <w:r>
              <w:rPr>
                <w:w w:val="95"/>
                <w:sz w:val="18"/>
              </w:rPr>
              <w:t>(g)</w:t>
            </w:r>
          </w:p>
        </w:tc>
        <w:tc>
          <w:tcPr>
            <w:tcW w:w="9726" w:type="dxa"/>
            <w:tcBorders>
              <w:left w:val="single" w:sz="6" w:space="0" w:color="000000"/>
            </w:tcBorders>
          </w:tcPr>
          <w:p>
            <w:pPr>
              <w:pStyle w:val="TableParagraph"/>
              <w:spacing w:before="27"/>
              <w:ind w:left="63" w:right="1255"/>
              <w:rPr>
                <w:sz w:val="18"/>
              </w:rPr>
            </w:pPr>
            <w:r>
              <w:rPr>
                <w:sz w:val="18"/>
              </w:rPr>
              <w:t>develop the trainee’s responsibility through the application of human factors principles for threat and error management</w:t>
            </w:r>
          </w:p>
        </w:tc>
      </w:tr>
      <w:tr>
        <w:trPr>
          <w:trHeight w:val="285" w:hRule="atLeast"/>
        </w:trPr>
        <w:tc>
          <w:tcPr>
            <w:tcW w:w="1160" w:type="dxa"/>
            <w:tcBorders>
              <w:right w:val="single" w:sz="6" w:space="0" w:color="000000"/>
            </w:tcBorders>
          </w:tcPr>
          <w:p>
            <w:pPr>
              <w:pStyle w:val="TableParagraph"/>
              <w:spacing w:before="23"/>
              <w:ind w:left="278"/>
              <w:rPr>
                <w:b/>
                <w:sz w:val="20"/>
              </w:rPr>
            </w:pPr>
            <w:r>
              <w:rPr>
                <w:b/>
                <w:sz w:val="20"/>
              </w:rPr>
              <w:t>FIR4.5</w:t>
            </w:r>
          </w:p>
        </w:tc>
        <w:tc>
          <w:tcPr>
            <w:tcW w:w="9726" w:type="dxa"/>
            <w:tcBorders>
              <w:left w:val="single" w:sz="6" w:space="0" w:color="000000"/>
            </w:tcBorders>
          </w:tcPr>
          <w:p>
            <w:pPr>
              <w:pStyle w:val="TableParagraph"/>
              <w:spacing w:before="23"/>
              <w:ind w:left="22"/>
              <w:rPr>
                <w:b/>
                <w:sz w:val="20"/>
              </w:rPr>
            </w:pPr>
            <w:r>
              <w:rPr>
                <w:b/>
                <w:sz w:val="20"/>
              </w:rPr>
              <w:t>Conduct post-flight briefing</w:t>
            </w:r>
          </w:p>
        </w:tc>
      </w:tr>
      <w:tr>
        <w:trPr>
          <w:trHeight w:val="287" w:hRule="atLeast"/>
        </w:trPr>
        <w:tc>
          <w:tcPr>
            <w:tcW w:w="1160" w:type="dxa"/>
            <w:tcBorders>
              <w:right w:val="single" w:sz="6" w:space="0" w:color="000000"/>
            </w:tcBorders>
          </w:tcPr>
          <w:p>
            <w:pPr>
              <w:pStyle w:val="TableParagraph"/>
              <w:spacing w:before="44"/>
              <w:ind w:right="185"/>
              <w:jc w:val="right"/>
              <w:rPr>
                <w:sz w:val="18"/>
              </w:rPr>
            </w:pPr>
            <w:r>
              <w:rPr>
                <w:w w:val="95"/>
                <w:sz w:val="18"/>
              </w:rPr>
              <w:t>(a)</w:t>
            </w:r>
          </w:p>
        </w:tc>
        <w:tc>
          <w:tcPr>
            <w:tcW w:w="9726" w:type="dxa"/>
            <w:tcBorders>
              <w:left w:val="single" w:sz="6" w:space="0" w:color="000000"/>
            </w:tcBorders>
          </w:tcPr>
          <w:p>
            <w:pPr>
              <w:pStyle w:val="TableParagraph"/>
              <w:spacing w:before="27"/>
              <w:ind w:left="63"/>
              <w:rPr>
                <w:sz w:val="18"/>
              </w:rPr>
            </w:pPr>
            <w:r>
              <w:rPr>
                <w:sz w:val="18"/>
              </w:rPr>
              <w:t>encourage the trainee to self-assess performance against the performance criteria;</w:t>
            </w:r>
          </w:p>
        </w:tc>
      </w:tr>
      <w:tr>
        <w:trPr>
          <w:trHeight w:val="470" w:hRule="atLeast"/>
        </w:trPr>
        <w:tc>
          <w:tcPr>
            <w:tcW w:w="1160" w:type="dxa"/>
            <w:tcBorders>
              <w:right w:val="single" w:sz="6" w:space="0" w:color="000000"/>
            </w:tcBorders>
          </w:tcPr>
          <w:p>
            <w:pPr>
              <w:pStyle w:val="TableParagraph"/>
              <w:spacing w:before="42"/>
              <w:ind w:right="185"/>
              <w:jc w:val="right"/>
              <w:rPr>
                <w:sz w:val="18"/>
              </w:rPr>
            </w:pPr>
            <w:r>
              <w:rPr>
                <w:w w:val="95"/>
                <w:sz w:val="18"/>
              </w:rPr>
              <w:t>(b)</w:t>
            </w:r>
          </w:p>
        </w:tc>
        <w:tc>
          <w:tcPr>
            <w:tcW w:w="9726" w:type="dxa"/>
            <w:tcBorders>
              <w:left w:val="single" w:sz="6" w:space="0" w:color="000000"/>
            </w:tcBorders>
          </w:tcPr>
          <w:p>
            <w:pPr>
              <w:pStyle w:val="TableParagraph"/>
              <w:spacing w:before="25"/>
              <w:ind w:left="63" w:right="335"/>
              <w:rPr>
                <w:sz w:val="18"/>
              </w:rPr>
            </w:pPr>
            <w:r>
              <w:rPr>
                <w:sz w:val="18"/>
              </w:rPr>
              <w:t>describe clearly and accurately, significant details of the trainee’s performance and assess the trainee’s achievement against the training outcomes for the lesson and associated performance criteria;</w:t>
            </w:r>
          </w:p>
        </w:tc>
      </w:tr>
      <w:tr>
        <w:trPr>
          <w:trHeight w:val="285" w:hRule="atLeast"/>
        </w:trPr>
        <w:tc>
          <w:tcPr>
            <w:tcW w:w="1160" w:type="dxa"/>
            <w:tcBorders>
              <w:right w:val="single" w:sz="6" w:space="0" w:color="000000"/>
            </w:tcBorders>
          </w:tcPr>
          <w:p>
            <w:pPr>
              <w:pStyle w:val="TableParagraph"/>
              <w:spacing w:before="42"/>
              <w:ind w:right="185"/>
              <w:jc w:val="right"/>
              <w:rPr>
                <w:sz w:val="18"/>
              </w:rPr>
            </w:pPr>
            <w:r>
              <w:rPr>
                <w:sz w:val="18"/>
              </w:rPr>
              <w:t>(c)</w:t>
            </w:r>
          </w:p>
        </w:tc>
        <w:tc>
          <w:tcPr>
            <w:tcW w:w="9726" w:type="dxa"/>
            <w:tcBorders>
              <w:left w:val="single" w:sz="6" w:space="0" w:color="000000"/>
            </w:tcBorders>
          </w:tcPr>
          <w:p>
            <w:pPr>
              <w:pStyle w:val="TableParagraph"/>
              <w:spacing w:before="25"/>
              <w:ind w:left="63"/>
              <w:rPr>
                <w:sz w:val="18"/>
              </w:rPr>
            </w:pPr>
            <w:r>
              <w:rPr>
                <w:sz w:val="18"/>
              </w:rPr>
              <w:t>identify any deficiencies in performance and suggest remedial actions and training;</w:t>
            </w:r>
          </w:p>
        </w:tc>
      </w:tr>
      <w:tr>
        <w:trPr>
          <w:trHeight w:val="285" w:hRule="atLeast"/>
        </w:trPr>
        <w:tc>
          <w:tcPr>
            <w:tcW w:w="1160" w:type="dxa"/>
            <w:tcBorders>
              <w:right w:val="single" w:sz="6" w:space="0" w:color="000000"/>
            </w:tcBorders>
          </w:tcPr>
          <w:p>
            <w:pPr>
              <w:pStyle w:val="TableParagraph"/>
              <w:spacing w:before="44"/>
              <w:ind w:right="185"/>
              <w:jc w:val="right"/>
              <w:rPr>
                <w:sz w:val="18"/>
              </w:rPr>
            </w:pPr>
            <w:r>
              <w:rPr>
                <w:w w:val="95"/>
                <w:sz w:val="18"/>
              </w:rPr>
              <w:t>(d)</w:t>
            </w:r>
          </w:p>
        </w:tc>
        <w:tc>
          <w:tcPr>
            <w:tcW w:w="9726" w:type="dxa"/>
            <w:tcBorders>
              <w:left w:val="single" w:sz="6" w:space="0" w:color="000000"/>
            </w:tcBorders>
          </w:tcPr>
          <w:p>
            <w:pPr>
              <w:pStyle w:val="TableParagraph"/>
              <w:spacing w:before="27"/>
              <w:ind w:left="63"/>
              <w:rPr>
                <w:sz w:val="18"/>
              </w:rPr>
            </w:pPr>
            <w:r>
              <w:rPr>
                <w:sz w:val="18"/>
              </w:rPr>
              <w:t>discuss threat and error management issues encountered during the flight;</w:t>
            </w:r>
          </w:p>
        </w:tc>
      </w:tr>
      <w:tr>
        <w:trPr>
          <w:trHeight w:val="287" w:hRule="atLeast"/>
        </w:trPr>
        <w:tc>
          <w:tcPr>
            <w:tcW w:w="1160" w:type="dxa"/>
            <w:tcBorders>
              <w:right w:val="single" w:sz="6" w:space="0" w:color="000000"/>
            </w:tcBorders>
          </w:tcPr>
          <w:p>
            <w:pPr>
              <w:pStyle w:val="TableParagraph"/>
              <w:spacing w:before="44"/>
              <w:ind w:right="185"/>
              <w:jc w:val="right"/>
              <w:rPr>
                <w:sz w:val="18"/>
              </w:rPr>
            </w:pPr>
            <w:r>
              <w:rPr>
                <w:w w:val="95"/>
                <w:sz w:val="18"/>
              </w:rPr>
              <w:t>(e)</w:t>
            </w:r>
          </w:p>
        </w:tc>
        <w:tc>
          <w:tcPr>
            <w:tcW w:w="9726" w:type="dxa"/>
            <w:tcBorders>
              <w:left w:val="single" w:sz="6" w:space="0" w:color="000000"/>
            </w:tcBorders>
          </w:tcPr>
          <w:p>
            <w:pPr>
              <w:pStyle w:val="TableParagraph"/>
              <w:spacing w:before="27"/>
              <w:ind w:left="63"/>
              <w:rPr>
                <w:sz w:val="18"/>
              </w:rPr>
            </w:pPr>
            <w:r>
              <w:rPr>
                <w:sz w:val="18"/>
              </w:rPr>
              <w:t>brief the trainee on the details of the next training exercise;</w:t>
            </w:r>
          </w:p>
        </w:tc>
      </w:tr>
      <w:tr>
        <w:trPr>
          <w:trHeight w:val="261" w:hRule="atLeast"/>
        </w:trPr>
        <w:tc>
          <w:tcPr>
            <w:tcW w:w="1160" w:type="dxa"/>
            <w:shd w:val="clear" w:color="auto" w:fill="F2F2F2"/>
          </w:tcPr>
          <w:p>
            <w:pPr>
              <w:pStyle w:val="TableParagraph"/>
              <w:spacing w:before="20"/>
              <w:ind w:left="57"/>
              <w:rPr>
                <w:b/>
                <w:sz w:val="18"/>
              </w:rPr>
            </w:pPr>
            <w:r>
              <w:rPr>
                <w:b/>
                <w:sz w:val="18"/>
              </w:rPr>
              <w:t>MOS Ref</w:t>
            </w:r>
          </w:p>
        </w:tc>
        <w:tc>
          <w:tcPr>
            <w:tcW w:w="9726" w:type="dxa"/>
            <w:shd w:val="clear" w:color="auto" w:fill="F2F2F2"/>
          </w:tcPr>
          <w:p>
            <w:pPr>
              <w:pStyle w:val="TableParagraph"/>
              <w:spacing w:before="20"/>
              <w:ind w:left="49"/>
              <w:rPr>
                <w:b/>
                <w:sz w:val="18"/>
              </w:rPr>
            </w:pPr>
            <w:r>
              <w:rPr>
                <w:b/>
                <w:sz w:val="18"/>
              </w:rPr>
              <w:t>Underpinning knowledge</w:t>
            </w:r>
          </w:p>
        </w:tc>
      </w:tr>
      <w:tr>
        <w:trPr>
          <w:trHeight w:val="287" w:hRule="atLeast"/>
        </w:trPr>
        <w:tc>
          <w:tcPr>
            <w:tcW w:w="1160" w:type="dxa"/>
          </w:tcPr>
          <w:p>
            <w:pPr>
              <w:pStyle w:val="TableParagraph"/>
              <w:spacing w:before="26"/>
              <w:ind w:right="170"/>
              <w:jc w:val="right"/>
              <w:rPr>
                <w:sz w:val="20"/>
              </w:rPr>
            </w:pPr>
            <w:r>
              <w:rPr>
                <w:sz w:val="20"/>
              </w:rPr>
              <w:t>(b)</w:t>
            </w:r>
          </w:p>
        </w:tc>
        <w:tc>
          <w:tcPr>
            <w:tcW w:w="9726" w:type="dxa"/>
          </w:tcPr>
          <w:p>
            <w:pPr>
              <w:pStyle w:val="TableParagraph"/>
              <w:spacing w:before="27"/>
              <w:ind w:left="133"/>
              <w:rPr>
                <w:sz w:val="18"/>
              </w:rPr>
            </w:pPr>
            <w:r>
              <w:rPr>
                <w:sz w:val="18"/>
              </w:rPr>
              <w:t>Principles and methods of instruction as prescribed in unit FIRC of schedule 3 of the part 61 MOS:</w:t>
            </w:r>
          </w:p>
        </w:tc>
      </w:tr>
    </w:tbl>
    <w:p>
      <w:pPr>
        <w:pStyle w:val="BodyText"/>
        <w:spacing w:before="10" w:after="1"/>
        <w:rPr>
          <w:rFonts w:ascii="Times New Roman"/>
          <w:b w:val="0"/>
          <w:sz w:val="17"/>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342"/>
      </w:tblGrid>
      <w:tr>
        <w:trPr>
          <w:trHeight w:val="460" w:hRule="atLeast"/>
        </w:trPr>
        <w:tc>
          <w:tcPr>
            <w:tcW w:w="10970" w:type="dxa"/>
            <w:gridSpan w:val="2"/>
            <w:shd w:val="clear" w:color="auto" w:fill="F2F2F2"/>
          </w:tcPr>
          <w:p>
            <w:pPr>
              <w:pStyle w:val="TableParagraph"/>
              <w:spacing w:line="225" w:lineRule="exact"/>
              <w:ind w:left="717" w:right="713"/>
              <w:jc w:val="center"/>
              <w:rPr>
                <w:b/>
                <w:sz w:val="20"/>
              </w:rPr>
            </w:pPr>
            <w:r>
              <w:rPr>
                <w:b/>
                <w:sz w:val="20"/>
              </w:rPr>
              <w:t>COMMENTS AND OUTCOME (INCLUDING ELEMENTS &amp; PERFORMANCE CRITERIA THAT REQUIRE</w:t>
            </w:r>
          </w:p>
          <w:p>
            <w:pPr>
              <w:pStyle w:val="TableParagraph"/>
              <w:spacing w:line="215" w:lineRule="exact"/>
              <w:ind w:left="717" w:right="713"/>
              <w:jc w:val="center"/>
              <w:rPr>
                <w:b/>
                <w:sz w:val="20"/>
              </w:rPr>
            </w:pPr>
            <w:r>
              <w:rPr>
                <w:b/>
                <w:sz w:val="20"/>
              </w:rPr>
              <w:t>CONSOLIDATION AND/OR REMEDIAL TRAINING)</w:t>
            </w:r>
          </w:p>
        </w:tc>
      </w:tr>
      <w:tr>
        <w:trPr>
          <w:trHeight w:val="1506" w:hRule="atLeast"/>
        </w:trPr>
        <w:tc>
          <w:tcPr>
            <w:tcW w:w="10970" w:type="dxa"/>
            <w:gridSpan w:val="2"/>
            <w:tcBorders>
              <w:bottom w:val="single" w:sz="8" w:space="0" w:color="000000"/>
            </w:tcBorders>
          </w:tcPr>
          <w:p>
            <w:pPr>
              <w:pStyle w:val="TableParagraph"/>
              <w:rPr>
                <w:rFonts w:ascii="Times New Roman"/>
                <w:sz w:val="18"/>
              </w:rPr>
            </w:pPr>
          </w:p>
        </w:tc>
      </w:tr>
      <w:tr>
        <w:trPr>
          <w:trHeight w:val="400" w:hRule="atLeast"/>
        </w:trPr>
        <w:tc>
          <w:tcPr>
            <w:tcW w:w="5628" w:type="dxa"/>
            <w:tcBorders>
              <w:top w:val="single" w:sz="8" w:space="0" w:color="000000"/>
            </w:tcBorders>
            <w:shd w:val="clear" w:color="auto" w:fill="F2F2F2"/>
          </w:tcPr>
          <w:p>
            <w:pPr>
              <w:pStyle w:val="TableParagraph"/>
              <w:spacing w:before="78"/>
              <w:ind w:left="55"/>
              <w:rPr>
                <w:b/>
                <w:sz w:val="20"/>
              </w:rPr>
            </w:pPr>
            <w:r>
              <w:rPr>
                <w:b/>
                <w:sz w:val="20"/>
              </w:rPr>
              <w:t>Instructor’s Signature &amp; Date</w:t>
            </w:r>
          </w:p>
        </w:tc>
        <w:tc>
          <w:tcPr>
            <w:tcW w:w="5342" w:type="dxa"/>
            <w:tcBorders>
              <w:top w:val="single" w:sz="8" w:space="0" w:color="000000"/>
            </w:tcBorders>
            <w:shd w:val="clear" w:color="auto" w:fill="F2F2F2"/>
          </w:tcPr>
          <w:p>
            <w:pPr>
              <w:pStyle w:val="TableParagraph"/>
              <w:spacing w:before="78"/>
              <w:ind w:left="55"/>
              <w:rPr>
                <w:b/>
                <w:sz w:val="20"/>
              </w:rPr>
            </w:pPr>
            <w:r>
              <w:rPr>
                <w:b/>
                <w:sz w:val="20"/>
              </w:rPr>
              <w:t>Trainee’s Signature &amp; Date</w:t>
            </w:r>
          </w:p>
        </w:tc>
      </w:tr>
      <w:tr>
        <w:trPr>
          <w:trHeight w:val="421" w:hRule="atLeast"/>
        </w:trPr>
        <w:tc>
          <w:tcPr>
            <w:tcW w:w="5628" w:type="dxa"/>
          </w:tcPr>
          <w:p>
            <w:pPr>
              <w:pStyle w:val="TableParagraph"/>
              <w:rPr>
                <w:rFonts w:ascii="Times New Roman"/>
                <w:sz w:val="18"/>
              </w:rPr>
            </w:pPr>
          </w:p>
        </w:tc>
        <w:tc>
          <w:tcPr>
            <w:tcW w:w="5342" w:type="dxa"/>
          </w:tcPr>
          <w:p>
            <w:pPr>
              <w:pStyle w:val="TableParagraph"/>
              <w:rPr>
                <w:rFonts w:ascii="Times New Roman"/>
                <w:sz w:val="18"/>
              </w:rPr>
            </w:pPr>
          </w:p>
        </w:tc>
      </w:tr>
    </w:tbl>
    <w:sectPr>
      <w:pgSz w:w="11910" w:h="16840"/>
      <w:pgMar w:header="0" w:footer="709" w:top="500" w:bottom="900" w:left="420" w:right="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058624" from="41.16pt,792.839966pt" to="575.521pt,792.839966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796.412537pt;width:44pt;height:12.1pt;mso-position-horizontal-relative:page;mso-position-vertical-relative:page;z-index:-252057600" type="#_x0000_t202" filled="false" stroked="false">
          <v:textbox inset="0,0,0,0">
            <w:txbxContent>
              <w:p>
                <w:pPr>
                  <w:spacing w:before="14"/>
                  <w:ind w:left="20" w:right="0" w:firstLine="0"/>
                  <w:jc w:val="left"/>
                  <w:rPr>
                    <w:sz w:val="18"/>
                  </w:rPr>
                </w:pPr>
                <w:r>
                  <w:rPr>
                    <w:sz w:val="18"/>
                  </w:rPr>
                  <w:t>FIR-TE3-3</w:t>
                </w:r>
              </w:p>
            </w:txbxContent>
          </v:textbox>
          <w10:wrap type="none"/>
        </v:shape>
      </w:pict>
    </w:r>
    <w:r>
      <w:rPr/>
      <w:pict>
        <v:shape style="position:absolute;margin-left:272.95401pt;margin-top:796.412537pt;width:49.65pt;height:12.1pt;mso-position-horizontal-relative:page;mso-position-vertical-relative:page;z-index:-252056576"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796.412537pt;width:32.65pt;height:12.1pt;mso-position-horizontal-relative:page;mso-position-vertical-relative:page;z-index:-252055552"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746" w:hanging="360"/>
        <w:jc w:val="left"/>
      </w:pPr>
      <w:rPr>
        <w:rFonts w:hint="default"/>
        <w:spacing w:val="-3"/>
        <w:w w:val="99"/>
        <w:lang w:val="en-au" w:eastAsia="en-au" w:bidi="en-au"/>
      </w:rPr>
    </w:lvl>
    <w:lvl w:ilvl="1">
      <w:start w:val="0"/>
      <w:numFmt w:val="bullet"/>
      <w:lvlText w:val=""/>
      <w:lvlJc w:val="left"/>
      <w:pPr>
        <w:ind w:left="1158" w:hanging="360"/>
      </w:pPr>
      <w:rPr>
        <w:rFonts w:hint="default" w:ascii="Symbol" w:hAnsi="Symbol" w:eastAsia="Symbol" w:cs="Symbol"/>
        <w:w w:val="100"/>
        <w:sz w:val="18"/>
        <w:szCs w:val="18"/>
        <w:lang w:val="en-au" w:eastAsia="en-au" w:bidi="en-au"/>
      </w:rPr>
    </w:lvl>
    <w:lvl w:ilvl="2">
      <w:start w:val="0"/>
      <w:numFmt w:val="bullet"/>
      <w:lvlText w:val="•"/>
      <w:lvlJc w:val="left"/>
      <w:pPr>
        <w:ind w:left="1160" w:hanging="360"/>
      </w:pPr>
      <w:rPr>
        <w:rFonts w:hint="default"/>
        <w:lang w:val="en-au" w:eastAsia="en-au" w:bidi="en-au"/>
      </w:rPr>
    </w:lvl>
    <w:lvl w:ilvl="3">
      <w:start w:val="0"/>
      <w:numFmt w:val="bullet"/>
      <w:lvlText w:val="•"/>
      <w:lvlJc w:val="left"/>
      <w:pPr>
        <w:ind w:left="2378" w:hanging="360"/>
      </w:pPr>
      <w:rPr>
        <w:rFonts w:hint="default"/>
        <w:lang w:val="en-au" w:eastAsia="en-au" w:bidi="en-au"/>
      </w:rPr>
    </w:lvl>
    <w:lvl w:ilvl="4">
      <w:start w:val="0"/>
      <w:numFmt w:val="bullet"/>
      <w:lvlText w:val="•"/>
      <w:lvlJc w:val="left"/>
      <w:pPr>
        <w:ind w:left="3596" w:hanging="360"/>
      </w:pPr>
      <w:rPr>
        <w:rFonts w:hint="default"/>
        <w:lang w:val="en-au" w:eastAsia="en-au" w:bidi="en-au"/>
      </w:rPr>
    </w:lvl>
    <w:lvl w:ilvl="5">
      <w:start w:val="0"/>
      <w:numFmt w:val="bullet"/>
      <w:lvlText w:val="•"/>
      <w:lvlJc w:val="left"/>
      <w:pPr>
        <w:ind w:left="4814" w:hanging="360"/>
      </w:pPr>
      <w:rPr>
        <w:rFonts w:hint="default"/>
        <w:lang w:val="en-au" w:eastAsia="en-au" w:bidi="en-au"/>
      </w:rPr>
    </w:lvl>
    <w:lvl w:ilvl="6">
      <w:start w:val="0"/>
      <w:numFmt w:val="bullet"/>
      <w:lvlText w:val="•"/>
      <w:lvlJc w:val="left"/>
      <w:pPr>
        <w:ind w:left="6032" w:hanging="360"/>
      </w:pPr>
      <w:rPr>
        <w:rFonts w:hint="default"/>
        <w:lang w:val="en-au" w:eastAsia="en-au" w:bidi="en-au"/>
      </w:rPr>
    </w:lvl>
    <w:lvl w:ilvl="7">
      <w:start w:val="0"/>
      <w:numFmt w:val="bullet"/>
      <w:lvlText w:val="•"/>
      <w:lvlJc w:val="left"/>
      <w:pPr>
        <w:ind w:left="7250" w:hanging="360"/>
      </w:pPr>
      <w:rPr>
        <w:rFonts w:hint="default"/>
        <w:lang w:val="en-au" w:eastAsia="en-au" w:bidi="en-au"/>
      </w:rPr>
    </w:lvl>
    <w:lvl w:ilvl="8">
      <w:start w:val="0"/>
      <w:numFmt w:val="bullet"/>
      <w:lvlText w:val="•"/>
      <w:lvlJc w:val="left"/>
      <w:pPr>
        <w:ind w:left="8468" w:hanging="360"/>
      </w:pPr>
      <w:rPr>
        <w:rFonts w:hint="default"/>
        <w:lang w:val="en-au" w:eastAsia="en-au" w:bidi="en-au"/>
      </w:rPr>
    </w:lvl>
  </w:abstractNum>
  <w:abstractNum w:abstractNumId="0">
    <w:multiLevelType w:val="hybridMultilevel"/>
    <w:lvl w:ilvl="0">
      <w:start w:val="0"/>
      <w:numFmt w:val="bullet"/>
      <w:lvlText w:val=""/>
      <w:lvlJc w:val="left"/>
      <w:pPr>
        <w:ind w:left="746" w:hanging="360"/>
      </w:pPr>
      <w:rPr>
        <w:rFonts w:hint="default" w:ascii="Symbol" w:hAnsi="Symbol" w:eastAsia="Symbol" w:cs="Symbol"/>
        <w:w w:val="100"/>
        <w:sz w:val="18"/>
        <w:szCs w:val="18"/>
        <w:lang w:val="en-au" w:eastAsia="en-au" w:bidi="en-au"/>
      </w:rPr>
    </w:lvl>
    <w:lvl w:ilvl="1">
      <w:start w:val="0"/>
      <w:numFmt w:val="bullet"/>
      <w:lvlText w:val="o"/>
      <w:lvlJc w:val="left"/>
      <w:pPr>
        <w:ind w:left="1158" w:hanging="360"/>
      </w:pPr>
      <w:rPr>
        <w:rFonts w:hint="default" w:ascii="Courier New" w:hAnsi="Courier New" w:eastAsia="Courier New" w:cs="Courier New"/>
        <w:w w:val="99"/>
        <w:sz w:val="18"/>
        <w:szCs w:val="18"/>
        <w:lang w:val="en-au" w:eastAsia="en-au" w:bidi="en-au"/>
      </w:rPr>
    </w:lvl>
    <w:lvl w:ilvl="2">
      <w:start w:val="0"/>
      <w:numFmt w:val="bullet"/>
      <w:lvlText w:val="•"/>
      <w:lvlJc w:val="left"/>
      <w:pPr>
        <w:ind w:left="2242" w:hanging="360"/>
      </w:pPr>
      <w:rPr>
        <w:rFonts w:hint="default"/>
        <w:lang w:val="en-au" w:eastAsia="en-au" w:bidi="en-au"/>
      </w:rPr>
    </w:lvl>
    <w:lvl w:ilvl="3">
      <w:start w:val="0"/>
      <w:numFmt w:val="bullet"/>
      <w:lvlText w:val="•"/>
      <w:lvlJc w:val="left"/>
      <w:pPr>
        <w:ind w:left="3325" w:hanging="360"/>
      </w:pPr>
      <w:rPr>
        <w:rFonts w:hint="default"/>
        <w:lang w:val="en-au" w:eastAsia="en-au" w:bidi="en-au"/>
      </w:rPr>
    </w:lvl>
    <w:lvl w:ilvl="4">
      <w:start w:val="0"/>
      <w:numFmt w:val="bullet"/>
      <w:lvlText w:val="•"/>
      <w:lvlJc w:val="left"/>
      <w:pPr>
        <w:ind w:left="4408" w:hanging="360"/>
      </w:pPr>
      <w:rPr>
        <w:rFonts w:hint="default"/>
        <w:lang w:val="en-au" w:eastAsia="en-au" w:bidi="en-au"/>
      </w:rPr>
    </w:lvl>
    <w:lvl w:ilvl="5">
      <w:start w:val="0"/>
      <w:numFmt w:val="bullet"/>
      <w:lvlText w:val="•"/>
      <w:lvlJc w:val="left"/>
      <w:pPr>
        <w:ind w:left="5490" w:hanging="360"/>
      </w:pPr>
      <w:rPr>
        <w:rFonts w:hint="default"/>
        <w:lang w:val="en-au" w:eastAsia="en-au" w:bidi="en-au"/>
      </w:rPr>
    </w:lvl>
    <w:lvl w:ilvl="6">
      <w:start w:val="0"/>
      <w:numFmt w:val="bullet"/>
      <w:lvlText w:val="•"/>
      <w:lvlJc w:val="left"/>
      <w:pPr>
        <w:ind w:left="6573" w:hanging="360"/>
      </w:pPr>
      <w:rPr>
        <w:rFonts w:hint="default"/>
        <w:lang w:val="en-au" w:eastAsia="en-au" w:bidi="en-au"/>
      </w:rPr>
    </w:lvl>
    <w:lvl w:ilvl="7">
      <w:start w:val="0"/>
      <w:numFmt w:val="bullet"/>
      <w:lvlText w:val="•"/>
      <w:lvlJc w:val="left"/>
      <w:pPr>
        <w:ind w:left="7656" w:hanging="360"/>
      </w:pPr>
      <w:rPr>
        <w:rFonts w:hint="default"/>
        <w:lang w:val="en-au" w:eastAsia="en-au" w:bidi="en-au"/>
      </w:rPr>
    </w:lvl>
    <w:lvl w:ilvl="8">
      <w:start w:val="0"/>
      <w:numFmt w:val="bullet"/>
      <w:lvlText w:val="•"/>
      <w:lvlJc w:val="left"/>
      <w:pPr>
        <w:ind w:left="8738" w:hanging="360"/>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Grade 3(H) TE3-3 - FIR Tutorials 1 and 2 - PMI in airborne lesson and application of demonstrate direct and monitor - lesson plan &amp; training record</dc:title>
  <dcterms:created xsi:type="dcterms:W3CDTF">2021-11-10T00:43:13Z</dcterms:created>
  <dcterms:modified xsi:type="dcterms:W3CDTF">2021-11-10T00:43:13Z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2018-03-09T00:00:00Z</vt:filetime>
  </property>
  <property fmtid="{D5CDD505-2E9C-101B-9397-08002B2CF9AE}" pid="3" name="Creator">
    <vt:lpwstr>Acrobat PDFMaker 17 for Word</vt:lpwstr>
  </property>
  <property fmtid="{D5CDD505-2E9C-101B-9397-08002B2CF9AE}" pid="4" name="LastSaved">
    <vt:filetime>2021-11-10T00:00:00Z</vt:filetime>
  </property>
</Properties>
</file>