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BF9B" w14:textId="77777777" w:rsidR="00913A93" w:rsidRPr="00FB2174" w:rsidRDefault="00913A93" w:rsidP="00CC2763"/>
    <w:p w14:paraId="32FD3B22" w14:textId="77777777" w:rsidR="00913A93" w:rsidRPr="00FB2174" w:rsidRDefault="00913A93" w:rsidP="00CC2763"/>
    <w:p w14:paraId="37D24612" w14:textId="77777777" w:rsidR="00913A93" w:rsidRPr="00FB2174" w:rsidRDefault="00913A93" w:rsidP="00CC2763"/>
    <w:p w14:paraId="18D6E0CB" w14:textId="77777777" w:rsidR="00913A93" w:rsidRPr="00FB2174" w:rsidRDefault="00913A93" w:rsidP="00CC2763"/>
    <w:p w14:paraId="527EB54E" w14:textId="128D2081" w:rsidR="00EC2332" w:rsidRDefault="00EC2332" w:rsidP="00EC2332">
      <w:pPr>
        <w:pStyle w:val="Annexidentifier"/>
      </w:pPr>
      <w:r>
        <w:t xml:space="preserve">ANNEX </w:t>
      </w:r>
      <w:r w:rsidR="00582B08">
        <w:t xml:space="preserve">A to </w:t>
      </w:r>
      <w:r w:rsidR="00E26B54" w:rsidRPr="0021442E">
        <w:t>CAAP 104-</w:t>
      </w:r>
      <w:r w:rsidR="00E26B54">
        <w:t>0</w:t>
      </w:r>
      <w:r w:rsidR="00E26B54" w:rsidRPr="0021442E">
        <w:t>1</w:t>
      </w:r>
      <w:r w:rsidR="00E26B54">
        <w:t xml:space="preserve"> v2.2</w:t>
      </w:r>
    </w:p>
    <w:p w14:paraId="61FE4A46" w14:textId="77777777" w:rsidR="00EC2332" w:rsidRDefault="00EC2332" w:rsidP="00EC2332">
      <w:pPr>
        <w:pStyle w:val="Annextitle"/>
      </w:pPr>
    </w:p>
    <w:p w14:paraId="73745092" w14:textId="77777777" w:rsidR="00EC2332" w:rsidRDefault="00EC2332" w:rsidP="00EC2332">
      <w:pPr>
        <w:pStyle w:val="Annextitle"/>
      </w:pPr>
    </w:p>
    <w:p w14:paraId="5043D584" w14:textId="77777777" w:rsidR="00EC2332" w:rsidRDefault="00EC2332" w:rsidP="00EC2332">
      <w:pPr>
        <w:pStyle w:val="Annextitle"/>
      </w:pPr>
    </w:p>
    <w:p w14:paraId="5592E9CE" w14:textId="77777777" w:rsidR="00E26B54" w:rsidRDefault="00E26B54" w:rsidP="00E26B54">
      <w:pPr>
        <w:pStyle w:val="Annextitle"/>
      </w:pPr>
      <w:r>
        <w:t>Sample CAO 104.0 Manual</w:t>
      </w:r>
    </w:p>
    <w:p w14:paraId="640DE0AD" w14:textId="77777777" w:rsidR="00913A93" w:rsidRDefault="00913A93" w:rsidP="00913A93"/>
    <w:p w14:paraId="03713DFE" w14:textId="77777777" w:rsidR="00913A93" w:rsidRDefault="00913A93" w:rsidP="00913A93"/>
    <w:p w14:paraId="2A63F764" w14:textId="6F6B659D" w:rsidR="00582B08" w:rsidRDefault="00582B08" w:rsidP="00A72381">
      <w:r>
        <w:br w:type="page"/>
      </w:r>
    </w:p>
    <w:p w14:paraId="139773AE" w14:textId="77777777" w:rsidR="003B3E4A" w:rsidRPr="0027333C" w:rsidRDefault="003B3E4A" w:rsidP="003B3E4A">
      <w:pPr>
        <w:pStyle w:val="Subtitle"/>
      </w:pPr>
      <w:r w:rsidRPr="0027333C">
        <w:lastRenderedPageBreak/>
        <w:t>Disclaimer</w:t>
      </w:r>
    </w:p>
    <w:p w14:paraId="343D9EB2" w14:textId="77777777" w:rsidR="003B3E4A" w:rsidRPr="00F34CA2" w:rsidRDefault="003B3E4A" w:rsidP="003B3E4A">
      <w:r w:rsidRPr="00F34CA2">
        <w:t xml:space="preserve">This manual template has been prepared to guide and assist Certificate of </w:t>
      </w:r>
      <w:r w:rsidRPr="004D009F">
        <w:t>Approval</w:t>
      </w:r>
      <w:r w:rsidRPr="00F34CA2">
        <w:t xml:space="preserve"> </w:t>
      </w:r>
      <w:r>
        <w:t xml:space="preserve">(COA) </w:t>
      </w:r>
      <w:r w:rsidRPr="00F34CA2">
        <w:t>holders who propose to train and authorise maintenance certification staff under the provisions</w:t>
      </w:r>
      <w:r>
        <w:t xml:space="preserve"> of Civil Aviation Order (CAO) 104.0</w:t>
      </w:r>
      <w:r w:rsidRPr="00F34CA2">
        <w:t xml:space="preserve">. The procedures and training plans that are set out in this manual represent the minimum acceptable standards that are required </w:t>
      </w:r>
      <w:proofErr w:type="gramStart"/>
      <w:r w:rsidRPr="00F34CA2">
        <w:t>in order to</w:t>
      </w:r>
      <w:proofErr w:type="gramEnd"/>
      <w:r w:rsidRPr="00F34CA2">
        <w:t xml:space="preserve"> satisfy the requ</w:t>
      </w:r>
      <w:r>
        <w:t>irements set out in CAO 104.0.</w:t>
      </w:r>
    </w:p>
    <w:p w14:paraId="3AFDED41" w14:textId="77777777" w:rsidR="003B3E4A" w:rsidRPr="00F34CA2" w:rsidRDefault="003B3E4A" w:rsidP="003B3E4A">
      <w:r w:rsidRPr="00F34CA2">
        <w:t xml:space="preserve">It is not a prerequisite that this manual must be used </w:t>
      </w:r>
      <w:proofErr w:type="gramStart"/>
      <w:r w:rsidRPr="00F34CA2">
        <w:t>in order to</w:t>
      </w:r>
      <w:proofErr w:type="gramEnd"/>
      <w:r w:rsidRPr="00F34CA2">
        <w:t xml:space="preserve"> obtain an approval to authorise certification staff</w:t>
      </w:r>
      <w:r>
        <w:t>;</w:t>
      </w:r>
      <w:r w:rsidRPr="00F34CA2">
        <w:t xml:space="preserve"> however</w:t>
      </w:r>
      <w:r>
        <w:t>,</w:t>
      </w:r>
      <w:r w:rsidRPr="00F34CA2">
        <w:t xml:space="preserve"> the training outcomes specified in each section of this manual must be met or exceeded for each particular aircraft or system for which training is to be given.</w:t>
      </w:r>
    </w:p>
    <w:p w14:paraId="3A83A13E" w14:textId="77777777" w:rsidR="003B3E4A" w:rsidRPr="00F34CA2" w:rsidRDefault="003B3E4A" w:rsidP="003B3E4A">
      <w:r w:rsidRPr="00F34CA2">
        <w:t xml:space="preserve">An applicant for approval under CAO 104.0 may use any form of manual that suits the </w:t>
      </w:r>
      <w:proofErr w:type="gramStart"/>
      <w:r w:rsidRPr="00F34CA2">
        <w:t>particular COA</w:t>
      </w:r>
      <w:proofErr w:type="gramEnd"/>
      <w:r w:rsidRPr="00F34CA2">
        <w:t xml:space="preserve"> holder provided that these minimum requirements are incorporated into that manual. </w:t>
      </w:r>
    </w:p>
    <w:p w14:paraId="66CD9E10" w14:textId="77777777" w:rsidR="003B3E4A" w:rsidRDefault="003B3E4A" w:rsidP="003B3E4A">
      <w:pPr>
        <w:pStyle w:val="Subtitle"/>
      </w:pPr>
      <w:r w:rsidRPr="00263342">
        <w:t>How to use this manual</w:t>
      </w:r>
    </w:p>
    <w:p w14:paraId="7935C425" w14:textId="77777777" w:rsidR="003B3E4A" w:rsidRDefault="003B3E4A" w:rsidP="003B3E4A">
      <w:r>
        <w:t>This manual is made up of six general and four training topics:</w:t>
      </w:r>
    </w:p>
    <w:p w14:paraId="1EB2B4B5" w14:textId="77777777" w:rsidR="003B3E4A" w:rsidRDefault="003B3E4A" w:rsidP="003B3E4A">
      <w:r>
        <w:t>General</w:t>
      </w:r>
    </w:p>
    <w:p w14:paraId="48CB4192" w14:textId="77777777" w:rsidR="003B3E4A" w:rsidRDefault="003B3E4A" w:rsidP="00352494">
      <w:pPr>
        <w:pStyle w:val="ListBullet"/>
        <w:numPr>
          <w:ilvl w:val="0"/>
          <w:numId w:val="9"/>
        </w:numPr>
      </w:pPr>
      <w:r>
        <w:rPr>
          <w:rStyle w:val="bold"/>
        </w:rPr>
        <w:t xml:space="preserve">Sections 1 to 5 </w:t>
      </w:r>
      <w:r w:rsidRPr="00B91CCF">
        <w:t>–</w:t>
      </w:r>
      <w:r>
        <w:rPr>
          <w:rStyle w:val="bold"/>
        </w:rPr>
        <w:t xml:space="preserve"> </w:t>
      </w:r>
      <w:r w:rsidRPr="002C3818">
        <w:t xml:space="preserve">describe </w:t>
      </w:r>
      <w:r>
        <w:t xml:space="preserve">the general administration and management processes applicable to the training procedures </w:t>
      </w:r>
    </w:p>
    <w:p w14:paraId="389F5242" w14:textId="77777777" w:rsidR="003B3E4A" w:rsidRDefault="003B3E4A" w:rsidP="00352494">
      <w:pPr>
        <w:pStyle w:val="ListBullet"/>
        <w:numPr>
          <w:ilvl w:val="0"/>
          <w:numId w:val="9"/>
        </w:numPr>
      </w:pPr>
      <w:r w:rsidRPr="00422AF7">
        <w:rPr>
          <w:rStyle w:val="bold"/>
        </w:rPr>
        <w:t>Section 10</w:t>
      </w:r>
      <w:r w:rsidRPr="00B91CCF">
        <w:t xml:space="preserve"> </w:t>
      </w:r>
      <w:r w:rsidRPr="00587DE2">
        <w:t xml:space="preserve">– </w:t>
      </w:r>
      <w:r w:rsidRPr="00320F12">
        <w:t xml:space="preserve">provides practical performance assessment guidelines for use within each of sections </w:t>
      </w:r>
      <w:r w:rsidRPr="00254A50">
        <w:t>6, 7, 8 and 9.</w:t>
      </w:r>
    </w:p>
    <w:p w14:paraId="53238E1C" w14:textId="77777777" w:rsidR="003B3E4A" w:rsidRPr="002A4B02" w:rsidRDefault="003B3E4A" w:rsidP="003B3E4A">
      <w:r>
        <w:t>Training</w:t>
      </w:r>
    </w:p>
    <w:p w14:paraId="160FA3BD" w14:textId="77777777" w:rsidR="003B3E4A" w:rsidRPr="00320F12" w:rsidRDefault="003B3E4A" w:rsidP="00352494">
      <w:pPr>
        <w:pStyle w:val="ListBullet"/>
        <w:numPr>
          <w:ilvl w:val="0"/>
          <w:numId w:val="9"/>
        </w:numPr>
      </w:pPr>
      <w:r w:rsidRPr="00422AF7">
        <w:rPr>
          <w:rStyle w:val="bold"/>
        </w:rPr>
        <w:t>Section 6</w:t>
      </w:r>
      <w:r w:rsidRPr="00422AF7">
        <w:t xml:space="preserve"> </w:t>
      </w:r>
      <w:r w:rsidRPr="00B91CCF">
        <w:t>–</w:t>
      </w:r>
      <w:r w:rsidRPr="00422AF7">
        <w:t xml:space="preserve"> </w:t>
      </w:r>
      <w:r w:rsidRPr="00B91CCF">
        <w:t xml:space="preserve">describes the procedures for training and authorising </w:t>
      </w:r>
      <w:r>
        <w:t>warbirds, historic and replica aircraft (</w:t>
      </w:r>
      <w:r w:rsidRPr="00587DE2">
        <w:t>WHR</w:t>
      </w:r>
      <w:r>
        <w:t>)</w:t>
      </w:r>
      <w:r w:rsidRPr="00587DE2">
        <w:t xml:space="preserve"> employees</w:t>
      </w:r>
    </w:p>
    <w:p w14:paraId="71093BC9" w14:textId="77777777" w:rsidR="003B3E4A" w:rsidRPr="00320F12" w:rsidRDefault="003B3E4A" w:rsidP="00352494">
      <w:pPr>
        <w:pStyle w:val="ListBullet"/>
        <w:numPr>
          <w:ilvl w:val="0"/>
          <w:numId w:val="9"/>
        </w:numPr>
      </w:pPr>
      <w:r w:rsidRPr="00422AF7">
        <w:rPr>
          <w:rStyle w:val="bold"/>
        </w:rPr>
        <w:t>Section 7</w:t>
      </w:r>
      <w:r w:rsidRPr="00422AF7">
        <w:t xml:space="preserve"> </w:t>
      </w:r>
      <w:r w:rsidRPr="00B91CCF">
        <w:t xml:space="preserve">– </w:t>
      </w:r>
      <w:r w:rsidRPr="00587DE2">
        <w:t xml:space="preserve">describes procedures for training and authorising certain </w:t>
      </w:r>
      <w:r w:rsidRPr="00320F12">
        <w:t>excluded type employees</w:t>
      </w:r>
    </w:p>
    <w:p w14:paraId="0A477BB8" w14:textId="77777777" w:rsidR="003B3E4A" w:rsidRPr="00254A50" w:rsidRDefault="003B3E4A" w:rsidP="00352494">
      <w:pPr>
        <w:pStyle w:val="ListBullet"/>
        <w:numPr>
          <w:ilvl w:val="0"/>
          <w:numId w:val="9"/>
        </w:numPr>
      </w:pPr>
      <w:r w:rsidRPr="00422AF7">
        <w:rPr>
          <w:rStyle w:val="bold"/>
        </w:rPr>
        <w:t>Sections 8 and 9</w:t>
      </w:r>
      <w:r w:rsidRPr="00422AF7">
        <w:t xml:space="preserve"> </w:t>
      </w:r>
      <w:r w:rsidRPr="00B91CCF">
        <w:t>–</w:t>
      </w:r>
      <w:r w:rsidRPr="00422AF7">
        <w:t xml:space="preserve"> </w:t>
      </w:r>
      <w:r w:rsidRPr="00B91CCF">
        <w:t>describe</w:t>
      </w:r>
      <w:r w:rsidRPr="00320F12">
        <w:t xml:space="preserve"> the procedures</w:t>
      </w:r>
      <w:r w:rsidRPr="00254A50">
        <w:t xml:space="preserve"> for training and authorising excluded system employees in wood aircraft structures and/or fabric coverings</w:t>
      </w:r>
      <w:r>
        <w:t>.</w:t>
      </w:r>
      <w:r w:rsidRPr="00254A50">
        <w:t xml:space="preserve"> </w:t>
      </w:r>
    </w:p>
    <w:p w14:paraId="7361F252" w14:textId="77777777" w:rsidR="003B3E4A" w:rsidRDefault="003B3E4A" w:rsidP="00352494">
      <w:pPr>
        <w:pStyle w:val="ListBullet"/>
        <w:numPr>
          <w:ilvl w:val="0"/>
          <w:numId w:val="9"/>
        </w:numPr>
      </w:pPr>
      <w:r>
        <w:t xml:space="preserve">If you do not wish to use the full scope of the training manual, you may delete one or more of sections 6, 7, 8 and 9. However, if you propose to use this manual in part or in its entirety, then you should read the manual carefully and ensure that you are able to incorporate the chosen sections into your organisational procedures. Once approved, you will be required by regulation 11.077 of </w:t>
      </w:r>
      <w:r>
        <w:rPr>
          <w:rStyle w:val="italics"/>
        </w:rPr>
        <w:t xml:space="preserve">the Civil Aviation Safety Regulations 1998 </w:t>
      </w:r>
      <w:r w:rsidRPr="00EF0A21">
        <w:t>(</w:t>
      </w:r>
      <w:r>
        <w:t xml:space="preserve">CASR ) to comply with the manual. Therefore, you should ensure that it is specific to your operations, not just a generic manual with your name on the cover page. </w:t>
      </w:r>
    </w:p>
    <w:p w14:paraId="0F9A21A3" w14:textId="77777777" w:rsidR="003B3E4A" w:rsidRPr="00EB7546" w:rsidRDefault="003B3E4A" w:rsidP="003B3E4A"/>
    <w:p w14:paraId="270928C8" w14:textId="77777777" w:rsidR="003B3E4A" w:rsidRDefault="003B3E4A" w:rsidP="003B3E4A">
      <w:r w:rsidRPr="003B3E4A">
        <w:rPr>
          <w:noProof/>
        </w:rPr>
        <mc:AlternateContent>
          <mc:Choice Requires="wps">
            <w:drawing>
              <wp:inline distT="0" distB="0" distL="0" distR="0" wp14:anchorId="6168FD27" wp14:editId="0FD5DF92">
                <wp:extent cx="6099175" cy="866775"/>
                <wp:effectExtent l="0" t="0" r="1587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866775"/>
                        </a:xfrm>
                        <a:prstGeom prst="rect">
                          <a:avLst/>
                        </a:prstGeom>
                        <a:solidFill>
                          <a:srgbClr val="FFFFFF"/>
                        </a:solidFill>
                        <a:ln w="12700" cmpd="dbl">
                          <a:solidFill>
                            <a:srgbClr val="000000"/>
                          </a:solidFill>
                          <a:miter lim="800000"/>
                          <a:headEnd/>
                          <a:tailEnd/>
                        </a:ln>
                      </wps:spPr>
                      <wps:txbx>
                        <w:txbxContent>
                          <w:p w14:paraId="59AF0021" w14:textId="77777777" w:rsidR="003B3E4A" w:rsidRPr="00320F12" w:rsidRDefault="003B3E4A" w:rsidP="003B3E4A">
                            <w:r w:rsidRPr="00422AF7">
                              <w:rPr>
                                <w:rStyle w:val="bold"/>
                              </w:rPr>
                              <w:t>Important note:</w:t>
                            </w:r>
                            <w:r w:rsidRPr="00B91CCF">
                              <w:t xml:space="preserve"> When assessing an application for a delegation under </w:t>
                            </w:r>
                            <w:r>
                              <w:t>sub</w:t>
                            </w:r>
                            <w:r w:rsidRPr="00B91CCF">
                              <w:t>regulation 42ZC</w:t>
                            </w:r>
                            <w:r>
                              <w:t xml:space="preserve"> </w:t>
                            </w:r>
                            <w:r w:rsidRPr="00B91CCF">
                              <w:t xml:space="preserve">(6) of </w:t>
                            </w:r>
                            <w:r>
                              <w:rPr>
                                <w:rStyle w:val="italics"/>
                              </w:rPr>
                              <w:t xml:space="preserve">Civil Aviation Regulation 1988 </w:t>
                            </w:r>
                            <w:r w:rsidRPr="00195548">
                              <w:t>(</w:t>
                            </w:r>
                            <w:r w:rsidRPr="00B91CCF">
                              <w:t>CAR</w:t>
                            </w:r>
                            <w:r>
                              <w:t>)</w:t>
                            </w:r>
                            <w:r w:rsidRPr="00B91CCF">
                              <w:t xml:space="preserve"> </w:t>
                            </w:r>
                            <w:r>
                              <w:t>Civil Aviation Safety Authority (</w:t>
                            </w:r>
                            <w:r w:rsidRPr="00B91CCF">
                              <w:t>CASA</w:t>
                            </w:r>
                            <w:r>
                              <w:t>)</w:t>
                            </w:r>
                            <w:r w:rsidRPr="00B91CCF">
                              <w:t xml:space="preserve"> will refuse the applicat</w:t>
                            </w:r>
                            <w:r w:rsidRPr="00587DE2">
                              <w:t>ion if the manual does not meet these minimum requirements.</w:t>
                            </w:r>
                          </w:p>
                        </w:txbxContent>
                      </wps:txbx>
                      <wps:bodyPr rot="0" vert="horz" wrap="square" lIns="91440" tIns="45720" rIns="91440" bIns="45720" anchor="t" anchorCtr="0">
                        <a:noAutofit/>
                      </wps:bodyPr>
                    </wps:wsp>
                  </a:graphicData>
                </a:graphic>
              </wp:inline>
            </w:drawing>
          </mc:Choice>
          <mc:Fallback>
            <w:pict>
              <v:shapetype w14:anchorId="6168FD27" id="_x0000_t202" coordsize="21600,21600" o:spt="202" path="m,l,21600r21600,l21600,xe">
                <v:stroke joinstyle="miter"/>
                <v:path gradientshapeok="t" o:connecttype="rect"/>
              </v:shapetype>
              <v:shape id="Text Box 2" o:spid="_x0000_s1026" type="#_x0000_t202" style="width:480.2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" strokeweight="1pt">
                <v:stroke linestyle="thinThin"/>
                <v:textbox>
                  <w:txbxContent>
                    <w:p w14:paraId="59AF0021" w14:textId="77777777" w:rsidR="003B3E4A" w:rsidRPr="00320F12" w:rsidRDefault="003B3E4A" w:rsidP="003B3E4A">
                      <w:r w:rsidRPr="00422AF7">
                        <w:rPr>
                          <w:rStyle w:val="bold"/>
                        </w:rPr>
                        <w:t>Important note:</w:t>
                      </w:r>
                      <w:r w:rsidRPr="00B91CCF">
                        <w:t xml:space="preserve"> When assessing an application for a delegation under </w:t>
                      </w:r>
                      <w:r>
                        <w:t>sub</w:t>
                      </w:r>
                      <w:r w:rsidRPr="00B91CCF">
                        <w:t>regulation 42ZC</w:t>
                      </w:r>
                      <w:r>
                        <w:t xml:space="preserve"> </w:t>
                      </w:r>
                      <w:r w:rsidRPr="00B91CCF">
                        <w:t xml:space="preserve">(6) of </w:t>
                      </w:r>
                      <w:r>
                        <w:rPr>
                          <w:rStyle w:val="italics"/>
                        </w:rPr>
                        <w:t xml:space="preserve">Civil Aviation Regulation 1988 </w:t>
                      </w:r>
                      <w:r w:rsidRPr="00195548">
                        <w:t>(</w:t>
                      </w:r>
                      <w:r w:rsidRPr="00B91CCF">
                        <w:t>CAR</w:t>
                      </w:r>
                      <w:r>
                        <w:t>)</w:t>
                      </w:r>
                      <w:r w:rsidRPr="00B91CCF">
                        <w:t xml:space="preserve"> </w:t>
                      </w:r>
                      <w:r>
                        <w:t>Civil Aviation Safety Authority (</w:t>
                      </w:r>
                      <w:r w:rsidRPr="00B91CCF">
                        <w:t>CASA</w:t>
                      </w:r>
                      <w:r>
                        <w:t>)</w:t>
                      </w:r>
                      <w:r w:rsidRPr="00B91CCF">
                        <w:t xml:space="preserve"> will refuse the applicat</w:t>
                      </w:r>
                      <w:r w:rsidRPr="00587DE2">
                        <w:t>ion if the manual does not meet these minimum requirements.</w:t>
                      </w:r>
                    </w:p>
                  </w:txbxContent>
                </v:textbox>
                <w10:anchorlock/>
              </v:shape>
            </w:pict>
          </mc:Fallback>
        </mc:AlternateContent>
      </w:r>
    </w:p>
    <w:p w14:paraId="256E4DD6" w14:textId="77777777" w:rsidR="003B3E4A" w:rsidRDefault="003B3E4A" w:rsidP="003B3E4A">
      <w:r>
        <w:br w:type="page"/>
      </w:r>
    </w:p>
    <w:p w14:paraId="13ACC1AB" w14:textId="77777777" w:rsidR="003B3E4A" w:rsidRDefault="003B3E4A" w:rsidP="003B3E4A">
      <w:r>
        <w:lastRenderedPageBreak/>
        <w:t>Wherever a blank space appears, you will be required to ensure that you insert the appropriate information. Depending on context, the required information may be any of the following:</w:t>
      </w:r>
    </w:p>
    <w:p w14:paraId="658E7611" w14:textId="77777777" w:rsidR="003B3E4A" w:rsidRDefault="003B3E4A" w:rsidP="00352494">
      <w:pPr>
        <w:pStyle w:val="ListBullet"/>
        <w:numPr>
          <w:ilvl w:val="0"/>
          <w:numId w:val="9"/>
        </w:numPr>
      </w:pPr>
      <w:r>
        <w:t xml:space="preserve">your name or the name that is shown on your COA </w:t>
      </w:r>
    </w:p>
    <w:p w14:paraId="255445D1" w14:textId="77777777" w:rsidR="003B3E4A" w:rsidRDefault="003B3E4A" w:rsidP="00352494">
      <w:pPr>
        <w:pStyle w:val="ListBullet"/>
        <w:numPr>
          <w:ilvl w:val="0"/>
          <w:numId w:val="9"/>
        </w:numPr>
      </w:pPr>
      <w:r>
        <w:t xml:space="preserve">your Aviation Reference Number (ARN) </w:t>
      </w:r>
    </w:p>
    <w:p w14:paraId="2D071C06" w14:textId="77777777" w:rsidR="003B3E4A" w:rsidRDefault="003B3E4A" w:rsidP="00352494">
      <w:pPr>
        <w:pStyle w:val="ListBullet"/>
        <w:numPr>
          <w:ilvl w:val="0"/>
          <w:numId w:val="9"/>
        </w:numPr>
      </w:pPr>
      <w:r>
        <w:t>the identifying details of an aircraft as shown in the Part 66 Manual of Standards (MOS)</w:t>
      </w:r>
    </w:p>
    <w:p w14:paraId="04CAD565" w14:textId="77777777" w:rsidR="003B3E4A" w:rsidRDefault="003B3E4A" w:rsidP="00352494">
      <w:pPr>
        <w:pStyle w:val="ListBullet"/>
        <w:numPr>
          <w:ilvl w:val="0"/>
          <w:numId w:val="9"/>
        </w:numPr>
      </w:pPr>
      <w:r>
        <w:t xml:space="preserve">the name of the person responsible for managing the training program </w:t>
      </w:r>
    </w:p>
    <w:p w14:paraId="7469348B" w14:textId="77777777" w:rsidR="003B3E4A" w:rsidRDefault="003B3E4A" w:rsidP="00352494">
      <w:pPr>
        <w:pStyle w:val="ListBullet"/>
        <w:numPr>
          <w:ilvl w:val="0"/>
          <w:numId w:val="9"/>
        </w:numPr>
      </w:pPr>
      <w:r>
        <w:t xml:space="preserve">the name of an employee under training. </w:t>
      </w:r>
    </w:p>
    <w:p w14:paraId="0311A2D3" w14:textId="77777777" w:rsidR="003B3E4A" w:rsidRDefault="003B3E4A" w:rsidP="003B3E4A">
      <w:pPr>
        <w:pStyle w:val="normalafterlisttable"/>
      </w:pPr>
      <w:r>
        <w:t>If a phrase, position name or title is shown with multiple options (</w:t>
      </w:r>
      <w:proofErr w:type="gramStart"/>
      <w:r>
        <w:t>e.g.</w:t>
      </w:r>
      <w:proofErr w:type="gramEnd"/>
      <w:r>
        <w:t xml:space="preserve"> Training/Quality Manager) you should remove all but the correct option for your organisation. If the position is held under a different title in your organisation - use that title.</w:t>
      </w:r>
    </w:p>
    <w:p w14:paraId="56A02289" w14:textId="77777777" w:rsidR="003B3E4A" w:rsidRDefault="003B3E4A" w:rsidP="003B3E4A">
      <w:r>
        <w:br w:type="page"/>
      </w:r>
    </w:p>
    <w:p w14:paraId="5859D037" w14:textId="77777777" w:rsidR="003B3E4A" w:rsidRDefault="003B3E4A" w:rsidP="003B3E4A">
      <w:pPr>
        <w:pStyle w:val="Heading1"/>
      </w:pPr>
      <w:bookmarkStart w:id="0" w:name="_Toc404240050"/>
      <w:bookmarkStart w:id="1" w:name="_Toc120708400"/>
      <w:bookmarkStart w:id="2" w:name="_Toc402776131"/>
      <w:r>
        <w:lastRenderedPageBreak/>
        <w:t>Applicability statement and responsible manager certification</w:t>
      </w:r>
      <w:bookmarkEnd w:id="0"/>
      <w:bookmarkEnd w:id="1"/>
    </w:p>
    <w:bookmarkEnd w:id="2"/>
    <w:p w14:paraId="0895B4C9" w14:textId="77777777" w:rsidR="003B3E4A" w:rsidRPr="00F14D2E" w:rsidRDefault="003B3E4A" w:rsidP="003B3E4A">
      <w:r w:rsidRPr="00F14D2E">
        <w:t>This manual has been generated to meet</w:t>
      </w:r>
      <w:r>
        <w:t xml:space="preserve"> </w:t>
      </w:r>
      <w:r w:rsidRPr="00F14D2E">
        <w:t xml:space="preserve">CASA Civil Aviation Order (CAO) </w:t>
      </w:r>
      <w:r>
        <w:t xml:space="preserve">104.0 </w:t>
      </w:r>
      <w:r w:rsidRPr="00F14D2E">
        <w:t xml:space="preserve">requirements for the purpose of providing maintenance training and issuing </w:t>
      </w:r>
      <w:r>
        <w:t>certification authorisation</w:t>
      </w:r>
      <w:r w:rsidRPr="00F14D2E">
        <w:t>s.</w:t>
      </w:r>
    </w:p>
    <w:p w14:paraId="72453E96" w14:textId="77777777" w:rsidR="003B3E4A" w:rsidRPr="00F14D2E" w:rsidRDefault="003B3E4A" w:rsidP="003B3E4A">
      <w:r w:rsidRPr="00F14D2E">
        <w:t xml:space="preserve">This manual sets out the procedures and assessment guidelines for the issue of </w:t>
      </w:r>
      <w:r>
        <w:t>certification authorisation</w:t>
      </w:r>
      <w:r w:rsidRPr="00F14D2E">
        <w:t>s that will be followed by …………………. working under the C</w:t>
      </w:r>
      <w:r>
        <w:t>O</w:t>
      </w:r>
      <w:r w:rsidRPr="00F14D2E">
        <w:t xml:space="preserve">A </w:t>
      </w:r>
      <w:r>
        <w:t>n</w:t>
      </w:r>
      <w:r w:rsidRPr="00F14D2E">
        <w:t xml:space="preserve">umber………………………….. </w:t>
      </w:r>
    </w:p>
    <w:p w14:paraId="657EE9D7" w14:textId="77777777" w:rsidR="003B3E4A" w:rsidRPr="00F14D2E" w:rsidRDefault="003B3E4A" w:rsidP="003B3E4A">
      <w:proofErr w:type="gramStart"/>
      <w:r w:rsidRPr="00F14D2E">
        <w:t>This manual forms</w:t>
      </w:r>
      <w:proofErr w:type="gramEnd"/>
      <w:r w:rsidRPr="00F14D2E">
        <w:t xml:space="preserve"> part of the ………………….. Quality and Procedures Manual</w:t>
      </w:r>
      <w:r>
        <w:t>,</w:t>
      </w:r>
      <w:r w:rsidRPr="00F14D2E">
        <w:t xml:space="preserve"> as accepted by CASA. Amendments to this manual will only be made by the </w:t>
      </w:r>
      <w:r>
        <w:t>T</w:t>
      </w:r>
      <w:r w:rsidRPr="00F14D2E">
        <w:t>raining/</w:t>
      </w:r>
      <w:r>
        <w:t>Q</w:t>
      </w:r>
      <w:r w:rsidRPr="00F14D2E">
        <w:t xml:space="preserve">uality </w:t>
      </w:r>
      <w:r>
        <w:t>M</w:t>
      </w:r>
      <w:r w:rsidRPr="00F14D2E">
        <w:t>anager</w:t>
      </w:r>
      <w:r>
        <w:t>,</w:t>
      </w:r>
      <w:r w:rsidRPr="00F14D2E">
        <w:t xml:space="preserve"> in accordance with the procedures set out in this </w:t>
      </w:r>
      <w:r>
        <w:t>manual.</w:t>
      </w:r>
    </w:p>
    <w:p w14:paraId="50DDC5EE" w14:textId="77777777" w:rsidR="003B3E4A" w:rsidRPr="009D65EB" w:rsidRDefault="003B3E4A" w:rsidP="003B3E4A"/>
    <w:p w14:paraId="66FF19B8" w14:textId="77777777" w:rsidR="003B3E4A" w:rsidRPr="003B3E4A" w:rsidRDefault="003B3E4A" w:rsidP="003B3E4A">
      <w:pPr>
        <w:rPr>
          <w:rStyle w:val="italics"/>
        </w:rPr>
      </w:pPr>
      <w:r w:rsidRPr="00422AF7">
        <w:t>Authorised by</w:t>
      </w:r>
      <w:r>
        <w:t xml:space="preserve"> (signature)</w:t>
      </w:r>
      <w:r w:rsidRPr="00422AF7">
        <w:t>:</w:t>
      </w:r>
      <w:r w:rsidRPr="00F14D2E">
        <w:t xml:space="preserve"> …………………</w:t>
      </w:r>
      <w:r>
        <w:t>…</w:t>
      </w:r>
      <w:r>
        <w:tab/>
      </w:r>
      <w:r w:rsidRPr="00F14D2E">
        <w:t xml:space="preserve">Training/Quality Manager </w:t>
      </w:r>
      <w:r w:rsidRPr="003B3E4A">
        <w:rPr>
          <w:rStyle w:val="italics"/>
        </w:rPr>
        <w:t>(delete whichever does not apply)</w:t>
      </w:r>
    </w:p>
    <w:p w14:paraId="638A9503" w14:textId="77777777" w:rsidR="003B3E4A" w:rsidRDefault="003B3E4A" w:rsidP="003B3E4A"/>
    <w:p w14:paraId="568386E1" w14:textId="77777777" w:rsidR="003B3E4A" w:rsidRPr="00F14D2E" w:rsidRDefault="003B3E4A" w:rsidP="003B3E4A">
      <w:r w:rsidRPr="00F14D2E">
        <w:t>Date</w:t>
      </w:r>
      <w:r w:rsidRPr="00F14D2E">
        <w:tab/>
      </w:r>
      <w:r w:rsidRPr="00F14D2E">
        <w:tab/>
      </w:r>
      <w:r w:rsidRPr="00F14D2E">
        <w:tab/>
      </w:r>
      <w:r w:rsidRPr="00F14D2E">
        <w:tab/>
      </w:r>
      <w:r w:rsidRPr="00F14D2E">
        <w:tab/>
        <w:t>Revision: 1</w:t>
      </w:r>
      <w:r>
        <w:t>.0</w:t>
      </w:r>
    </w:p>
    <w:p w14:paraId="0EDA4A12" w14:textId="77777777" w:rsidR="003B3E4A" w:rsidRPr="00685CDA" w:rsidRDefault="003B3E4A" w:rsidP="003B3E4A">
      <w:pPr>
        <w:pStyle w:val="Heading1"/>
      </w:pPr>
      <w:bookmarkStart w:id="3" w:name="_Toc396986947"/>
      <w:bookmarkStart w:id="4" w:name="_Toc402776132"/>
      <w:bookmarkStart w:id="5" w:name="_Toc404240051"/>
      <w:bookmarkStart w:id="6" w:name="_Toc120708401"/>
      <w:r w:rsidRPr="00685CDA">
        <w:lastRenderedPageBreak/>
        <w:t>Distribution List</w:t>
      </w:r>
      <w:bookmarkEnd w:id="3"/>
      <w:bookmarkEnd w:id="4"/>
      <w:bookmarkEnd w:id="5"/>
      <w:bookmarkEnd w:id="6"/>
    </w:p>
    <w:tbl>
      <w:tblPr>
        <w:tblStyle w:val="SD-generalcontent"/>
        <w:tblW w:w="0" w:type="auto"/>
        <w:tblLook w:val="04A0" w:firstRow="1" w:lastRow="0" w:firstColumn="1" w:lastColumn="0" w:noHBand="0" w:noVBand="1"/>
      </w:tblPr>
      <w:tblGrid>
        <w:gridCol w:w="4706"/>
        <w:gridCol w:w="4707"/>
      </w:tblGrid>
      <w:tr w:rsidR="003B3E4A" w:rsidRPr="00E26B54" w14:paraId="46D3F5E1" w14:textId="77777777" w:rsidTr="00E26B54">
        <w:trPr>
          <w:cnfStyle w:val="100000000000" w:firstRow="1" w:lastRow="0" w:firstColumn="0" w:lastColumn="0" w:oddVBand="0" w:evenVBand="0" w:oddHBand="0" w:evenHBand="0" w:firstRowFirstColumn="0" w:firstRowLastColumn="0" w:lastRowFirstColumn="0" w:lastRowLastColumn="0"/>
        </w:trPr>
        <w:tc>
          <w:tcPr>
            <w:tcW w:w="4706" w:type="dxa"/>
          </w:tcPr>
          <w:p w14:paraId="67585054" w14:textId="77777777" w:rsidR="003B3E4A" w:rsidRPr="00E26B54" w:rsidRDefault="003B3E4A" w:rsidP="00E26B54">
            <w:pPr>
              <w:pStyle w:val="Tabletext"/>
            </w:pPr>
            <w:r w:rsidRPr="00E26B54">
              <w:t>Copy number</w:t>
            </w:r>
          </w:p>
        </w:tc>
        <w:tc>
          <w:tcPr>
            <w:tcW w:w="4707" w:type="dxa"/>
          </w:tcPr>
          <w:p w14:paraId="420EA4C5" w14:textId="77777777" w:rsidR="003B3E4A" w:rsidRPr="00E26B54" w:rsidRDefault="003B3E4A" w:rsidP="00E26B54">
            <w:pPr>
              <w:pStyle w:val="Tabletext"/>
            </w:pPr>
            <w:r w:rsidRPr="00E26B54">
              <w:t>Manual holder</w:t>
            </w:r>
          </w:p>
        </w:tc>
      </w:tr>
      <w:tr w:rsidR="003B3E4A" w:rsidRPr="00E26B54" w14:paraId="3A089353" w14:textId="77777777" w:rsidTr="00E26B54">
        <w:tc>
          <w:tcPr>
            <w:tcW w:w="4706" w:type="dxa"/>
          </w:tcPr>
          <w:p w14:paraId="4C8C8A2F" w14:textId="77777777" w:rsidR="003B3E4A" w:rsidRPr="00E26B54" w:rsidRDefault="003B3E4A" w:rsidP="00E26B54">
            <w:pPr>
              <w:pStyle w:val="Tabletext"/>
            </w:pPr>
            <w:r w:rsidRPr="00E26B54">
              <w:t>1</w:t>
            </w:r>
          </w:p>
        </w:tc>
        <w:tc>
          <w:tcPr>
            <w:tcW w:w="4707" w:type="dxa"/>
          </w:tcPr>
          <w:p w14:paraId="469E17EC" w14:textId="77777777" w:rsidR="003B3E4A" w:rsidRPr="00E26B54" w:rsidRDefault="003B3E4A" w:rsidP="00E26B54">
            <w:pPr>
              <w:pStyle w:val="Tabletext"/>
            </w:pPr>
          </w:p>
        </w:tc>
      </w:tr>
      <w:tr w:rsidR="003B3E4A" w:rsidRPr="00E26B54" w14:paraId="7EFF1292" w14:textId="77777777" w:rsidTr="00E26B54">
        <w:tc>
          <w:tcPr>
            <w:tcW w:w="4706" w:type="dxa"/>
          </w:tcPr>
          <w:p w14:paraId="7608A1C7" w14:textId="77777777" w:rsidR="003B3E4A" w:rsidRPr="00E26B54" w:rsidRDefault="003B3E4A" w:rsidP="00E26B54">
            <w:pPr>
              <w:pStyle w:val="Tabletext"/>
            </w:pPr>
            <w:r w:rsidRPr="00E26B54">
              <w:t>2</w:t>
            </w:r>
          </w:p>
        </w:tc>
        <w:tc>
          <w:tcPr>
            <w:tcW w:w="4707" w:type="dxa"/>
          </w:tcPr>
          <w:p w14:paraId="44334C33" w14:textId="77777777" w:rsidR="003B3E4A" w:rsidRPr="00E26B54" w:rsidRDefault="003B3E4A" w:rsidP="00E26B54">
            <w:pPr>
              <w:pStyle w:val="Tabletext"/>
            </w:pPr>
          </w:p>
        </w:tc>
      </w:tr>
      <w:tr w:rsidR="003B3E4A" w:rsidRPr="00E26B54" w14:paraId="6A415A16" w14:textId="77777777" w:rsidTr="00E26B54">
        <w:tc>
          <w:tcPr>
            <w:tcW w:w="4706" w:type="dxa"/>
          </w:tcPr>
          <w:p w14:paraId="1A786746" w14:textId="77777777" w:rsidR="003B3E4A" w:rsidRPr="00E26B54" w:rsidRDefault="003B3E4A" w:rsidP="00E26B54">
            <w:pPr>
              <w:pStyle w:val="Tabletext"/>
            </w:pPr>
            <w:r w:rsidRPr="00E26B54">
              <w:t>3</w:t>
            </w:r>
          </w:p>
        </w:tc>
        <w:tc>
          <w:tcPr>
            <w:tcW w:w="4707" w:type="dxa"/>
          </w:tcPr>
          <w:p w14:paraId="181EA234" w14:textId="77777777" w:rsidR="003B3E4A" w:rsidRPr="00E26B54" w:rsidRDefault="003B3E4A" w:rsidP="00E26B54">
            <w:pPr>
              <w:pStyle w:val="Tabletext"/>
            </w:pPr>
          </w:p>
        </w:tc>
      </w:tr>
      <w:tr w:rsidR="003B3E4A" w:rsidRPr="00E26B54" w14:paraId="7FD29A19" w14:textId="77777777" w:rsidTr="00E26B54">
        <w:tc>
          <w:tcPr>
            <w:tcW w:w="4706" w:type="dxa"/>
          </w:tcPr>
          <w:p w14:paraId="6829FCD8" w14:textId="77777777" w:rsidR="003B3E4A" w:rsidRPr="00E26B54" w:rsidRDefault="003B3E4A" w:rsidP="00E26B54">
            <w:pPr>
              <w:pStyle w:val="Tabletext"/>
            </w:pPr>
            <w:r w:rsidRPr="00E26B54">
              <w:t>4</w:t>
            </w:r>
          </w:p>
        </w:tc>
        <w:tc>
          <w:tcPr>
            <w:tcW w:w="4707" w:type="dxa"/>
          </w:tcPr>
          <w:p w14:paraId="2DD5D82A" w14:textId="77777777" w:rsidR="003B3E4A" w:rsidRPr="00E26B54" w:rsidRDefault="003B3E4A" w:rsidP="00E26B54">
            <w:pPr>
              <w:pStyle w:val="Tabletext"/>
            </w:pPr>
          </w:p>
        </w:tc>
      </w:tr>
      <w:tr w:rsidR="003B3E4A" w:rsidRPr="00E26B54" w14:paraId="03BA0CB9" w14:textId="77777777" w:rsidTr="00E26B54">
        <w:tc>
          <w:tcPr>
            <w:tcW w:w="4706" w:type="dxa"/>
          </w:tcPr>
          <w:p w14:paraId="4D6E9EED" w14:textId="77777777" w:rsidR="003B3E4A" w:rsidRPr="00E26B54" w:rsidRDefault="003B3E4A" w:rsidP="00E26B54">
            <w:pPr>
              <w:pStyle w:val="Tabletext"/>
            </w:pPr>
            <w:r w:rsidRPr="00E26B54">
              <w:t>5</w:t>
            </w:r>
          </w:p>
        </w:tc>
        <w:tc>
          <w:tcPr>
            <w:tcW w:w="4707" w:type="dxa"/>
          </w:tcPr>
          <w:p w14:paraId="27D3CF07" w14:textId="77777777" w:rsidR="003B3E4A" w:rsidRPr="00E26B54" w:rsidRDefault="003B3E4A" w:rsidP="00E26B54">
            <w:pPr>
              <w:pStyle w:val="Tabletext"/>
            </w:pPr>
          </w:p>
        </w:tc>
      </w:tr>
      <w:tr w:rsidR="003B3E4A" w:rsidRPr="00E26B54" w14:paraId="23095840" w14:textId="77777777" w:rsidTr="00E26B54">
        <w:tc>
          <w:tcPr>
            <w:tcW w:w="4706" w:type="dxa"/>
          </w:tcPr>
          <w:p w14:paraId="1386CC22" w14:textId="77777777" w:rsidR="003B3E4A" w:rsidRPr="00E26B54" w:rsidRDefault="003B3E4A" w:rsidP="00E26B54">
            <w:pPr>
              <w:pStyle w:val="Tabletext"/>
            </w:pPr>
            <w:r w:rsidRPr="00E26B54">
              <w:t>6</w:t>
            </w:r>
          </w:p>
        </w:tc>
        <w:tc>
          <w:tcPr>
            <w:tcW w:w="4707" w:type="dxa"/>
          </w:tcPr>
          <w:p w14:paraId="3551ED4C" w14:textId="77777777" w:rsidR="003B3E4A" w:rsidRPr="00E26B54" w:rsidRDefault="003B3E4A" w:rsidP="00E26B54">
            <w:pPr>
              <w:pStyle w:val="Tabletext"/>
            </w:pPr>
          </w:p>
        </w:tc>
      </w:tr>
      <w:tr w:rsidR="003B3E4A" w:rsidRPr="00E26B54" w14:paraId="44D648B6" w14:textId="77777777" w:rsidTr="00E26B54">
        <w:tc>
          <w:tcPr>
            <w:tcW w:w="4706" w:type="dxa"/>
          </w:tcPr>
          <w:p w14:paraId="388B4859" w14:textId="77777777" w:rsidR="003B3E4A" w:rsidRPr="00E26B54" w:rsidRDefault="003B3E4A" w:rsidP="00E26B54">
            <w:pPr>
              <w:pStyle w:val="Tabletext"/>
            </w:pPr>
            <w:r w:rsidRPr="00E26B54">
              <w:t>7</w:t>
            </w:r>
          </w:p>
        </w:tc>
        <w:tc>
          <w:tcPr>
            <w:tcW w:w="4707" w:type="dxa"/>
          </w:tcPr>
          <w:p w14:paraId="5263418B" w14:textId="77777777" w:rsidR="003B3E4A" w:rsidRPr="00E26B54" w:rsidRDefault="003B3E4A" w:rsidP="00E26B54">
            <w:pPr>
              <w:pStyle w:val="Tabletext"/>
            </w:pPr>
          </w:p>
        </w:tc>
      </w:tr>
      <w:tr w:rsidR="003B3E4A" w:rsidRPr="00E26B54" w14:paraId="45AAED55" w14:textId="77777777" w:rsidTr="00E26B54">
        <w:tc>
          <w:tcPr>
            <w:tcW w:w="4706" w:type="dxa"/>
          </w:tcPr>
          <w:p w14:paraId="6BB05870" w14:textId="77777777" w:rsidR="003B3E4A" w:rsidRPr="00E26B54" w:rsidRDefault="003B3E4A" w:rsidP="00E26B54">
            <w:pPr>
              <w:pStyle w:val="Tabletext"/>
            </w:pPr>
            <w:r w:rsidRPr="00E26B54">
              <w:t>8</w:t>
            </w:r>
          </w:p>
        </w:tc>
        <w:tc>
          <w:tcPr>
            <w:tcW w:w="4707" w:type="dxa"/>
          </w:tcPr>
          <w:p w14:paraId="673DB739" w14:textId="77777777" w:rsidR="003B3E4A" w:rsidRPr="00E26B54" w:rsidRDefault="003B3E4A" w:rsidP="00E26B54">
            <w:pPr>
              <w:pStyle w:val="Tabletext"/>
            </w:pPr>
          </w:p>
        </w:tc>
      </w:tr>
    </w:tbl>
    <w:p w14:paraId="495FB7BC" w14:textId="77777777" w:rsidR="003B3E4A" w:rsidRPr="00685CDA" w:rsidRDefault="003B3E4A" w:rsidP="003B3E4A"/>
    <w:p w14:paraId="781889AD" w14:textId="77777777" w:rsidR="003B3E4A" w:rsidRPr="00685CDA" w:rsidRDefault="003B3E4A" w:rsidP="003B3E4A">
      <w:r w:rsidRPr="00685CDA">
        <w:br w:type="page"/>
      </w:r>
    </w:p>
    <w:p w14:paraId="60669EA4" w14:textId="77777777" w:rsidR="003B3E4A" w:rsidRDefault="003B3E4A" w:rsidP="003B3E4A">
      <w:pPr>
        <w:pStyle w:val="Subtitle"/>
      </w:pPr>
      <w:r>
        <w:lastRenderedPageBreak/>
        <w:t>Contents</w:t>
      </w:r>
    </w:p>
    <w:p w14:paraId="60249D2B" w14:textId="076FE0AA" w:rsidR="00F46D02" w:rsidRDefault="003B3E4A">
      <w:pPr>
        <w:pStyle w:val="TOC1"/>
        <w:rPr>
          <w:rFonts w:asciiTheme="minorHAnsi" w:eastAsiaTheme="minorEastAsia" w:hAnsiTheme="minorHAnsi"/>
          <w:b w:val="0"/>
          <w:lang w:eastAsia="en-AU"/>
        </w:rPr>
      </w:pPr>
      <w:r>
        <w:fldChar w:fldCharType="begin"/>
      </w:r>
      <w:r>
        <w:instrText xml:space="preserve"> TOC \h \z \t "Heading 1,1,Heading 2,2,Heading 6,3" </w:instrText>
      </w:r>
      <w:r>
        <w:fldChar w:fldCharType="separate"/>
      </w:r>
      <w:hyperlink w:anchor="_Toc120708400" w:history="1">
        <w:r w:rsidR="00F46D02" w:rsidRPr="002B4E29">
          <w:rPr>
            <w:rStyle w:val="Hyperlink"/>
          </w:rPr>
          <w:t>1</w:t>
        </w:r>
        <w:r w:rsidR="00F46D02">
          <w:rPr>
            <w:rFonts w:asciiTheme="minorHAnsi" w:eastAsiaTheme="minorEastAsia" w:hAnsiTheme="minorHAnsi"/>
            <w:b w:val="0"/>
            <w:lang w:eastAsia="en-AU"/>
          </w:rPr>
          <w:tab/>
        </w:r>
        <w:r w:rsidR="00F46D02" w:rsidRPr="002B4E29">
          <w:rPr>
            <w:rStyle w:val="Hyperlink"/>
          </w:rPr>
          <w:t>Applicability statement and responsible manager certification</w:t>
        </w:r>
        <w:r w:rsidR="00F46D02">
          <w:rPr>
            <w:webHidden/>
          </w:rPr>
          <w:tab/>
        </w:r>
        <w:r w:rsidR="00F46D02">
          <w:rPr>
            <w:webHidden/>
          </w:rPr>
          <w:fldChar w:fldCharType="begin"/>
        </w:r>
        <w:r w:rsidR="00F46D02">
          <w:rPr>
            <w:webHidden/>
          </w:rPr>
          <w:instrText xml:space="preserve"> PAGEREF _Toc120708400 \h </w:instrText>
        </w:r>
        <w:r w:rsidR="00F46D02">
          <w:rPr>
            <w:webHidden/>
          </w:rPr>
        </w:r>
        <w:r w:rsidR="00F46D02">
          <w:rPr>
            <w:webHidden/>
          </w:rPr>
          <w:fldChar w:fldCharType="separate"/>
        </w:r>
        <w:r w:rsidR="006658CF">
          <w:rPr>
            <w:webHidden/>
          </w:rPr>
          <w:t>4</w:t>
        </w:r>
        <w:r w:rsidR="00F46D02">
          <w:rPr>
            <w:webHidden/>
          </w:rPr>
          <w:fldChar w:fldCharType="end"/>
        </w:r>
      </w:hyperlink>
    </w:p>
    <w:p w14:paraId="77AE6278" w14:textId="55871F3E" w:rsidR="00F46D02" w:rsidRDefault="00000000">
      <w:pPr>
        <w:pStyle w:val="TOC1"/>
        <w:rPr>
          <w:rFonts w:asciiTheme="minorHAnsi" w:eastAsiaTheme="minorEastAsia" w:hAnsiTheme="minorHAnsi"/>
          <w:b w:val="0"/>
          <w:lang w:eastAsia="en-AU"/>
        </w:rPr>
      </w:pPr>
      <w:hyperlink w:anchor="_Toc120708401" w:history="1">
        <w:r w:rsidR="00F46D02" w:rsidRPr="002B4E29">
          <w:rPr>
            <w:rStyle w:val="Hyperlink"/>
          </w:rPr>
          <w:t>2</w:t>
        </w:r>
        <w:r w:rsidR="00F46D02">
          <w:rPr>
            <w:rFonts w:asciiTheme="minorHAnsi" w:eastAsiaTheme="minorEastAsia" w:hAnsiTheme="minorHAnsi"/>
            <w:b w:val="0"/>
            <w:lang w:eastAsia="en-AU"/>
          </w:rPr>
          <w:tab/>
        </w:r>
        <w:r w:rsidR="00F46D02" w:rsidRPr="002B4E29">
          <w:rPr>
            <w:rStyle w:val="Hyperlink"/>
          </w:rPr>
          <w:t>Distribution List</w:t>
        </w:r>
        <w:r w:rsidR="00F46D02">
          <w:rPr>
            <w:webHidden/>
          </w:rPr>
          <w:tab/>
        </w:r>
        <w:r w:rsidR="00F46D02">
          <w:rPr>
            <w:webHidden/>
          </w:rPr>
          <w:fldChar w:fldCharType="begin"/>
        </w:r>
        <w:r w:rsidR="00F46D02">
          <w:rPr>
            <w:webHidden/>
          </w:rPr>
          <w:instrText xml:space="preserve"> PAGEREF _Toc120708401 \h </w:instrText>
        </w:r>
        <w:r w:rsidR="00F46D02">
          <w:rPr>
            <w:webHidden/>
          </w:rPr>
        </w:r>
        <w:r w:rsidR="00F46D02">
          <w:rPr>
            <w:webHidden/>
          </w:rPr>
          <w:fldChar w:fldCharType="separate"/>
        </w:r>
        <w:r w:rsidR="006658CF">
          <w:rPr>
            <w:webHidden/>
          </w:rPr>
          <w:t>5</w:t>
        </w:r>
        <w:r w:rsidR="00F46D02">
          <w:rPr>
            <w:webHidden/>
          </w:rPr>
          <w:fldChar w:fldCharType="end"/>
        </w:r>
      </w:hyperlink>
    </w:p>
    <w:p w14:paraId="78048C5A" w14:textId="46B73E1A" w:rsidR="00F46D02" w:rsidRDefault="00000000">
      <w:pPr>
        <w:pStyle w:val="TOC1"/>
        <w:rPr>
          <w:rFonts w:asciiTheme="minorHAnsi" w:eastAsiaTheme="minorEastAsia" w:hAnsiTheme="minorHAnsi"/>
          <w:b w:val="0"/>
          <w:lang w:eastAsia="en-AU"/>
        </w:rPr>
      </w:pPr>
      <w:hyperlink w:anchor="_Toc120708402" w:history="1">
        <w:r w:rsidR="00F46D02" w:rsidRPr="002B4E29">
          <w:rPr>
            <w:rStyle w:val="Hyperlink"/>
          </w:rPr>
          <w:t>3</w:t>
        </w:r>
        <w:r w:rsidR="00F46D02">
          <w:rPr>
            <w:rFonts w:asciiTheme="minorHAnsi" w:eastAsiaTheme="minorEastAsia" w:hAnsiTheme="minorHAnsi"/>
            <w:b w:val="0"/>
            <w:lang w:eastAsia="en-AU"/>
          </w:rPr>
          <w:tab/>
        </w:r>
        <w:r w:rsidR="00F46D02" w:rsidRPr="002B4E29">
          <w:rPr>
            <w:rStyle w:val="Hyperlink"/>
          </w:rPr>
          <w:t>List of Effective Pages</w:t>
        </w:r>
        <w:r w:rsidR="00F46D02">
          <w:rPr>
            <w:webHidden/>
          </w:rPr>
          <w:tab/>
        </w:r>
        <w:r w:rsidR="00F46D02">
          <w:rPr>
            <w:webHidden/>
          </w:rPr>
          <w:fldChar w:fldCharType="begin"/>
        </w:r>
        <w:r w:rsidR="00F46D02">
          <w:rPr>
            <w:webHidden/>
          </w:rPr>
          <w:instrText xml:space="preserve"> PAGEREF _Toc120708402 \h </w:instrText>
        </w:r>
        <w:r w:rsidR="00F46D02">
          <w:rPr>
            <w:webHidden/>
          </w:rPr>
        </w:r>
        <w:r w:rsidR="00F46D02">
          <w:rPr>
            <w:webHidden/>
          </w:rPr>
          <w:fldChar w:fldCharType="separate"/>
        </w:r>
        <w:r w:rsidR="006658CF">
          <w:rPr>
            <w:webHidden/>
          </w:rPr>
          <w:t>8</w:t>
        </w:r>
        <w:r w:rsidR="00F46D02">
          <w:rPr>
            <w:webHidden/>
          </w:rPr>
          <w:fldChar w:fldCharType="end"/>
        </w:r>
      </w:hyperlink>
    </w:p>
    <w:p w14:paraId="61895526" w14:textId="7D8BAEEC" w:rsidR="00F46D02" w:rsidRDefault="00000000">
      <w:pPr>
        <w:pStyle w:val="TOC2"/>
        <w:rPr>
          <w:rFonts w:asciiTheme="minorHAnsi" w:eastAsiaTheme="minorEastAsia" w:hAnsiTheme="minorHAnsi"/>
          <w:lang w:eastAsia="en-AU"/>
        </w:rPr>
      </w:pPr>
      <w:hyperlink w:anchor="_Toc120708403" w:history="1">
        <w:r w:rsidR="00F46D02" w:rsidRPr="002B4E29">
          <w:rPr>
            <w:rStyle w:val="Hyperlink"/>
          </w:rPr>
          <w:t>3.1</w:t>
        </w:r>
        <w:r w:rsidR="00F46D02">
          <w:rPr>
            <w:rFonts w:asciiTheme="minorHAnsi" w:eastAsiaTheme="minorEastAsia" w:hAnsiTheme="minorHAnsi"/>
            <w:lang w:eastAsia="en-AU"/>
          </w:rPr>
          <w:tab/>
        </w:r>
        <w:r w:rsidR="00F46D02" w:rsidRPr="002B4E29">
          <w:rPr>
            <w:rStyle w:val="Hyperlink"/>
          </w:rPr>
          <w:t>Amendment Record</w:t>
        </w:r>
        <w:r w:rsidR="00F46D02">
          <w:rPr>
            <w:webHidden/>
          </w:rPr>
          <w:tab/>
        </w:r>
        <w:r w:rsidR="00F46D02">
          <w:rPr>
            <w:webHidden/>
          </w:rPr>
          <w:fldChar w:fldCharType="begin"/>
        </w:r>
        <w:r w:rsidR="00F46D02">
          <w:rPr>
            <w:webHidden/>
          </w:rPr>
          <w:instrText xml:space="preserve"> PAGEREF _Toc120708403 \h </w:instrText>
        </w:r>
        <w:r w:rsidR="00F46D02">
          <w:rPr>
            <w:webHidden/>
          </w:rPr>
        </w:r>
        <w:r w:rsidR="00F46D02">
          <w:rPr>
            <w:webHidden/>
          </w:rPr>
          <w:fldChar w:fldCharType="separate"/>
        </w:r>
        <w:r w:rsidR="006658CF">
          <w:rPr>
            <w:webHidden/>
          </w:rPr>
          <w:t>8</w:t>
        </w:r>
        <w:r w:rsidR="00F46D02">
          <w:rPr>
            <w:webHidden/>
          </w:rPr>
          <w:fldChar w:fldCharType="end"/>
        </w:r>
      </w:hyperlink>
    </w:p>
    <w:p w14:paraId="6C9487C4" w14:textId="2A81D4AA" w:rsidR="00F46D02" w:rsidRDefault="00000000">
      <w:pPr>
        <w:pStyle w:val="TOC1"/>
        <w:rPr>
          <w:rFonts w:asciiTheme="minorHAnsi" w:eastAsiaTheme="minorEastAsia" w:hAnsiTheme="minorHAnsi"/>
          <w:b w:val="0"/>
          <w:lang w:eastAsia="en-AU"/>
        </w:rPr>
      </w:pPr>
      <w:hyperlink w:anchor="_Toc120708404" w:history="1">
        <w:r w:rsidR="00F46D02" w:rsidRPr="002B4E29">
          <w:rPr>
            <w:rStyle w:val="Hyperlink"/>
          </w:rPr>
          <w:t>4</w:t>
        </w:r>
        <w:r w:rsidR="00F46D02">
          <w:rPr>
            <w:rFonts w:asciiTheme="minorHAnsi" w:eastAsiaTheme="minorEastAsia" w:hAnsiTheme="minorHAnsi"/>
            <w:b w:val="0"/>
            <w:lang w:eastAsia="en-AU"/>
          </w:rPr>
          <w:tab/>
        </w:r>
        <w:r w:rsidR="00F46D02" w:rsidRPr="002B4E29">
          <w:rPr>
            <w:rStyle w:val="Hyperlink"/>
          </w:rPr>
          <w:t>Introduction</w:t>
        </w:r>
        <w:r w:rsidR="00F46D02">
          <w:rPr>
            <w:webHidden/>
          </w:rPr>
          <w:tab/>
        </w:r>
        <w:r w:rsidR="00F46D02">
          <w:rPr>
            <w:webHidden/>
          </w:rPr>
          <w:fldChar w:fldCharType="begin"/>
        </w:r>
        <w:r w:rsidR="00F46D02">
          <w:rPr>
            <w:webHidden/>
          </w:rPr>
          <w:instrText xml:space="preserve"> PAGEREF _Toc120708404 \h </w:instrText>
        </w:r>
        <w:r w:rsidR="00F46D02">
          <w:rPr>
            <w:webHidden/>
          </w:rPr>
        </w:r>
        <w:r w:rsidR="00F46D02">
          <w:rPr>
            <w:webHidden/>
          </w:rPr>
          <w:fldChar w:fldCharType="separate"/>
        </w:r>
        <w:r w:rsidR="006658CF">
          <w:rPr>
            <w:webHidden/>
          </w:rPr>
          <w:t>9</w:t>
        </w:r>
        <w:r w:rsidR="00F46D02">
          <w:rPr>
            <w:webHidden/>
          </w:rPr>
          <w:fldChar w:fldCharType="end"/>
        </w:r>
      </w:hyperlink>
    </w:p>
    <w:p w14:paraId="192958CD" w14:textId="0BFDEF78" w:rsidR="00F46D02" w:rsidRDefault="00000000">
      <w:pPr>
        <w:pStyle w:val="TOC1"/>
        <w:rPr>
          <w:rFonts w:asciiTheme="minorHAnsi" w:eastAsiaTheme="minorEastAsia" w:hAnsiTheme="minorHAnsi"/>
          <w:b w:val="0"/>
          <w:lang w:eastAsia="en-AU"/>
        </w:rPr>
      </w:pPr>
      <w:hyperlink w:anchor="_Toc120708405" w:history="1">
        <w:r w:rsidR="00F46D02" w:rsidRPr="002B4E29">
          <w:rPr>
            <w:rStyle w:val="Hyperlink"/>
          </w:rPr>
          <w:t>5</w:t>
        </w:r>
        <w:r w:rsidR="00F46D02">
          <w:rPr>
            <w:rFonts w:asciiTheme="minorHAnsi" w:eastAsiaTheme="minorEastAsia" w:hAnsiTheme="minorHAnsi"/>
            <w:b w:val="0"/>
            <w:lang w:eastAsia="en-AU"/>
          </w:rPr>
          <w:tab/>
        </w:r>
        <w:r w:rsidR="00F46D02" w:rsidRPr="002B4E29">
          <w:rPr>
            <w:rStyle w:val="Hyperlink"/>
          </w:rPr>
          <w:t>Training program management</w:t>
        </w:r>
        <w:r w:rsidR="00F46D02">
          <w:rPr>
            <w:webHidden/>
          </w:rPr>
          <w:tab/>
        </w:r>
        <w:r w:rsidR="00F46D02">
          <w:rPr>
            <w:webHidden/>
          </w:rPr>
          <w:fldChar w:fldCharType="begin"/>
        </w:r>
        <w:r w:rsidR="00F46D02">
          <w:rPr>
            <w:webHidden/>
          </w:rPr>
          <w:instrText xml:space="preserve"> PAGEREF _Toc120708405 \h </w:instrText>
        </w:r>
        <w:r w:rsidR="00F46D02">
          <w:rPr>
            <w:webHidden/>
          </w:rPr>
        </w:r>
        <w:r w:rsidR="00F46D02">
          <w:rPr>
            <w:webHidden/>
          </w:rPr>
          <w:fldChar w:fldCharType="separate"/>
        </w:r>
        <w:r w:rsidR="006658CF">
          <w:rPr>
            <w:webHidden/>
          </w:rPr>
          <w:t>10</w:t>
        </w:r>
        <w:r w:rsidR="00F46D02">
          <w:rPr>
            <w:webHidden/>
          </w:rPr>
          <w:fldChar w:fldCharType="end"/>
        </w:r>
      </w:hyperlink>
    </w:p>
    <w:p w14:paraId="624067D8" w14:textId="35BE1856" w:rsidR="00F46D02" w:rsidRDefault="00000000">
      <w:pPr>
        <w:pStyle w:val="TOC2"/>
        <w:rPr>
          <w:rFonts w:asciiTheme="minorHAnsi" w:eastAsiaTheme="minorEastAsia" w:hAnsiTheme="minorHAnsi"/>
          <w:lang w:eastAsia="en-AU"/>
        </w:rPr>
      </w:pPr>
      <w:hyperlink w:anchor="_Toc120708406" w:history="1">
        <w:r w:rsidR="00F46D02" w:rsidRPr="002B4E29">
          <w:rPr>
            <w:rStyle w:val="Hyperlink"/>
          </w:rPr>
          <w:t>5.1</w:t>
        </w:r>
        <w:r w:rsidR="00F46D02">
          <w:rPr>
            <w:rFonts w:asciiTheme="minorHAnsi" w:eastAsiaTheme="minorEastAsia" w:hAnsiTheme="minorHAnsi"/>
            <w:lang w:eastAsia="en-AU"/>
          </w:rPr>
          <w:tab/>
        </w:r>
        <w:r w:rsidR="00F46D02" w:rsidRPr="002B4E29">
          <w:rPr>
            <w:rStyle w:val="Hyperlink"/>
          </w:rPr>
          <w:t>Qualifications</w:t>
        </w:r>
        <w:r w:rsidR="00F46D02">
          <w:rPr>
            <w:webHidden/>
          </w:rPr>
          <w:tab/>
        </w:r>
        <w:r w:rsidR="00F46D02">
          <w:rPr>
            <w:webHidden/>
          </w:rPr>
          <w:fldChar w:fldCharType="begin"/>
        </w:r>
        <w:r w:rsidR="00F46D02">
          <w:rPr>
            <w:webHidden/>
          </w:rPr>
          <w:instrText xml:space="preserve"> PAGEREF _Toc120708406 \h </w:instrText>
        </w:r>
        <w:r w:rsidR="00F46D02">
          <w:rPr>
            <w:webHidden/>
          </w:rPr>
        </w:r>
        <w:r w:rsidR="00F46D02">
          <w:rPr>
            <w:webHidden/>
          </w:rPr>
          <w:fldChar w:fldCharType="separate"/>
        </w:r>
        <w:r w:rsidR="006658CF">
          <w:rPr>
            <w:webHidden/>
          </w:rPr>
          <w:t>10</w:t>
        </w:r>
        <w:r w:rsidR="00F46D02">
          <w:rPr>
            <w:webHidden/>
          </w:rPr>
          <w:fldChar w:fldCharType="end"/>
        </w:r>
      </w:hyperlink>
    </w:p>
    <w:p w14:paraId="5BDCAC39" w14:textId="35A48CFE" w:rsidR="00F46D02" w:rsidRDefault="00000000">
      <w:pPr>
        <w:pStyle w:val="TOC2"/>
        <w:rPr>
          <w:rFonts w:asciiTheme="minorHAnsi" w:eastAsiaTheme="minorEastAsia" w:hAnsiTheme="minorHAnsi"/>
          <w:lang w:eastAsia="en-AU"/>
        </w:rPr>
      </w:pPr>
      <w:hyperlink w:anchor="_Toc120708407" w:history="1">
        <w:r w:rsidR="00F46D02" w:rsidRPr="002B4E29">
          <w:rPr>
            <w:rStyle w:val="Hyperlink"/>
          </w:rPr>
          <w:t>5.2</w:t>
        </w:r>
        <w:r w:rsidR="00F46D02">
          <w:rPr>
            <w:rFonts w:asciiTheme="minorHAnsi" w:eastAsiaTheme="minorEastAsia" w:hAnsiTheme="minorHAnsi"/>
            <w:lang w:eastAsia="en-AU"/>
          </w:rPr>
          <w:tab/>
        </w:r>
        <w:r w:rsidR="00F46D02" w:rsidRPr="002B4E29">
          <w:rPr>
            <w:rStyle w:val="Hyperlink"/>
          </w:rPr>
          <w:t>Training/Quality Manager responsibilities</w:t>
        </w:r>
        <w:r w:rsidR="00F46D02">
          <w:rPr>
            <w:webHidden/>
          </w:rPr>
          <w:tab/>
        </w:r>
        <w:r w:rsidR="00F46D02">
          <w:rPr>
            <w:webHidden/>
          </w:rPr>
          <w:fldChar w:fldCharType="begin"/>
        </w:r>
        <w:r w:rsidR="00F46D02">
          <w:rPr>
            <w:webHidden/>
          </w:rPr>
          <w:instrText xml:space="preserve"> PAGEREF _Toc120708407 \h </w:instrText>
        </w:r>
        <w:r w:rsidR="00F46D02">
          <w:rPr>
            <w:webHidden/>
          </w:rPr>
        </w:r>
        <w:r w:rsidR="00F46D02">
          <w:rPr>
            <w:webHidden/>
          </w:rPr>
          <w:fldChar w:fldCharType="separate"/>
        </w:r>
        <w:r w:rsidR="006658CF">
          <w:rPr>
            <w:webHidden/>
          </w:rPr>
          <w:t>10</w:t>
        </w:r>
        <w:r w:rsidR="00F46D02">
          <w:rPr>
            <w:webHidden/>
          </w:rPr>
          <w:fldChar w:fldCharType="end"/>
        </w:r>
      </w:hyperlink>
    </w:p>
    <w:p w14:paraId="3BC7EFFB" w14:textId="19DCCC92" w:rsidR="00F46D02" w:rsidRDefault="00000000">
      <w:pPr>
        <w:pStyle w:val="TOC2"/>
        <w:rPr>
          <w:rFonts w:asciiTheme="minorHAnsi" w:eastAsiaTheme="minorEastAsia" w:hAnsiTheme="minorHAnsi"/>
          <w:lang w:eastAsia="en-AU"/>
        </w:rPr>
      </w:pPr>
      <w:hyperlink w:anchor="_Toc120708408" w:history="1">
        <w:r w:rsidR="00F46D02" w:rsidRPr="002B4E29">
          <w:rPr>
            <w:rStyle w:val="Hyperlink"/>
          </w:rPr>
          <w:t>5.3</w:t>
        </w:r>
        <w:r w:rsidR="00F46D02">
          <w:rPr>
            <w:rFonts w:asciiTheme="minorHAnsi" w:eastAsiaTheme="minorEastAsia" w:hAnsiTheme="minorHAnsi"/>
            <w:lang w:eastAsia="en-AU"/>
          </w:rPr>
          <w:tab/>
        </w:r>
        <w:r w:rsidR="00F46D02" w:rsidRPr="002B4E29">
          <w:rPr>
            <w:rStyle w:val="Hyperlink"/>
          </w:rPr>
          <w:t>Trainee eligibility assessment guidelines</w:t>
        </w:r>
        <w:r w:rsidR="00F46D02">
          <w:rPr>
            <w:webHidden/>
          </w:rPr>
          <w:tab/>
        </w:r>
        <w:r w:rsidR="00F46D02">
          <w:rPr>
            <w:webHidden/>
          </w:rPr>
          <w:fldChar w:fldCharType="begin"/>
        </w:r>
        <w:r w:rsidR="00F46D02">
          <w:rPr>
            <w:webHidden/>
          </w:rPr>
          <w:instrText xml:space="preserve"> PAGEREF _Toc120708408 \h </w:instrText>
        </w:r>
        <w:r w:rsidR="00F46D02">
          <w:rPr>
            <w:webHidden/>
          </w:rPr>
        </w:r>
        <w:r w:rsidR="00F46D02">
          <w:rPr>
            <w:webHidden/>
          </w:rPr>
          <w:fldChar w:fldCharType="separate"/>
        </w:r>
        <w:r w:rsidR="006658CF">
          <w:rPr>
            <w:webHidden/>
          </w:rPr>
          <w:t>11</w:t>
        </w:r>
        <w:r w:rsidR="00F46D02">
          <w:rPr>
            <w:webHidden/>
          </w:rPr>
          <w:fldChar w:fldCharType="end"/>
        </w:r>
      </w:hyperlink>
    </w:p>
    <w:p w14:paraId="004E51E5" w14:textId="1F77F46B" w:rsidR="00F46D02" w:rsidRDefault="00000000">
      <w:pPr>
        <w:pStyle w:val="TOC1"/>
        <w:rPr>
          <w:rFonts w:asciiTheme="minorHAnsi" w:eastAsiaTheme="minorEastAsia" w:hAnsiTheme="minorHAnsi"/>
          <w:b w:val="0"/>
          <w:lang w:eastAsia="en-AU"/>
        </w:rPr>
      </w:pPr>
      <w:hyperlink w:anchor="_Toc120708409" w:history="1">
        <w:r w:rsidR="00F46D02" w:rsidRPr="002B4E29">
          <w:rPr>
            <w:rStyle w:val="Hyperlink"/>
          </w:rPr>
          <w:t>6</w:t>
        </w:r>
        <w:r w:rsidR="00F46D02">
          <w:rPr>
            <w:rFonts w:asciiTheme="minorHAnsi" w:eastAsiaTheme="minorEastAsia" w:hAnsiTheme="minorHAnsi"/>
            <w:b w:val="0"/>
            <w:lang w:eastAsia="en-AU"/>
          </w:rPr>
          <w:tab/>
        </w:r>
        <w:r w:rsidR="00F46D02" w:rsidRPr="002B4E29">
          <w:rPr>
            <w:rStyle w:val="Hyperlink"/>
          </w:rPr>
          <w:t>Training procedures</w:t>
        </w:r>
        <w:r w:rsidR="00F46D02">
          <w:rPr>
            <w:webHidden/>
          </w:rPr>
          <w:tab/>
        </w:r>
        <w:r w:rsidR="00F46D02">
          <w:rPr>
            <w:webHidden/>
          </w:rPr>
          <w:fldChar w:fldCharType="begin"/>
        </w:r>
        <w:r w:rsidR="00F46D02">
          <w:rPr>
            <w:webHidden/>
          </w:rPr>
          <w:instrText xml:space="preserve"> PAGEREF _Toc120708409 \h </w:instrText>
        </w:r>
        <w:r w:rsidR="00F46D02">
          <w:rPr>
            <w:webHidden/>
          </w:rPr>
        </w:r>
        <w:r w:rsidR="00F46D02">
          <w:rPr>
            <w:webHidden/>
          </w:rPr>
          <w:fldChar w:fldCharType="separate"/>
        </w:r>
        <w:r w:rsidR="006658CF">
          <w:rPr>
            <w:webHidden/>
          </w:rPr>
          <w:t>11</w:t>
        </w:r>
        <w:r w:rsidR="00F46D02">
          <w:rPr>
            <w:webHidden/>
          </w:rPr>
          <w:fldChar w:fldCharType="end"/>
        </w:r>
      </w:hyperlink>
    </w:p>
    <w:p w14:paraId="57A86C45" w14:textId="0AE72F6F" w:rsidR="00F46D02" w:rsidRDefault="00000000">
      <w:pPr>
        <w:pStyle w:val="TOC2"/>
        <w:rPr>
          <w:rFonts w:asciiTheme="minorHAnsi" w:eastAsiaTheme="minorEastAsia" w:hAnsiTheme="minorHAnsi"/>
          <w:lang w:eastAsia="en-AU"/>
        </w:rPr>
      </w:pPr>
      <w:hyperlink w:anchor="_Toc120708410" w:history="1">
        <w:r w:rsidR="00F46D02" w:rsidRPr="002B4E29">
          <w:rPr>
            <w:rStyle w:val="Hyperlink"/>
          </w:rPr>
          <w:t>6.1</w:t>
        </w:r>
        <w:r w:rsidR="00F46D02">
          <w:rPr>
            <w:rFonts w:asciiTheme="minorHAnsi" w:eastAsiaTheme="minorEastAsia" w:hAnsiTheme="minorHAnsi"/>
            <w:lang w:eastAsia="en-AU"/>
          </w:rPr>
          <w:tab/>
        </w:r>
        <w:r w:rsidR="00F46D02" w:rsidRPr="002B4E29">
          <w:rPr>
            <w:rStyle w:val="Hyperlink"/>
          </w:rPr>
          <w:t>Approved training providers</w:t>
        </w:r>
        <w:r w:rsidR="00F46D02">
          <w:rPr>
            <w:webHidden/>
          </w:rPr>
          <w:tab/>
        </w:r>
        <w:r w:rsidR="00F46D02">
          <w:rPr>
            <w:webHidden/>
          </w:rPr>
          <w:fldChar w:fldCharType="begin"/>
        </w:r>
        <w:r w:rsidR="00F46D02">
          <w:rPr>
            <w:webHidden/>
          </w:rPr>
          <w:instrText xml:space="preserve"> PAGEREF _Toc120708410 \h </w:instrText>
        </w:r>
        <w:r w:rsidR="00F46D02">
          <w:rPr>
            <w:webHidden/>
          </w:rPr>
        </w:r>
        <w:r w:rsidR="00F46D02">
          <w:rPr>
            <w:webHidden/>
          </w:rPr>
          <w:fldChar w:fldCharType="separate"/>
        </w:r>
        <w:r w:rsidR="006658CF">
          <w:rPr>
            <w:webHidden/>
          </w:rPr>
          <w:t>12</w:t>
        </w:r>
        <w:r w:rsidR="00F46D02">
          <w:rPr>
            <w:webHidden/>
          </w:rPr>
          <w:fldChar w:fldCharType="end"/>
        </w:r>
      </w:hyperlink>
    </w:p>
    <w:p w14:paraId="734E881A" w14:textId="20FB2BDE" w:rsidR="00F46D02" w:rsidRDefault="00000000">
      <w:pPr>
        <w:pStyle w:val="TOC1"/>
        <w:rPr>
          <w:rFonts w:asciiTheme="minorHAnsi" w:eastAsiaTheme="minorEastAsia" w:hAnsiTheme="minorHAnsi"/>
          <w:b w:val="0"/>
          <w:lang w:eastAsia="en-AU"/>
        </w:rPr>
      </w:pPr>
      <w:hyperlink w:anchor="_Toc120708411" w:history="1">
        <w:r w:rsidR="00F46D02" w:rsidRPr="002B4E29">
          <w:rPr>
            <w:rStyle w:val="Hyperlink"/>
          </w:rPr>
          <w:t>7</w:t>
        </w:r>
        <w:r w:rsidR="00F46D02">
          <w:rPr>
            <w:rFonts w:asciiTheme="minorHAnsi" w:eastAsiaTheme="minorEastAsia" w:hAnsiTheme="minorHAnsi"/>
            <w:b w:val="0"/>
            <w:lang w:eastAsia="en-AU"/>
          </w:rPr>
          <w:tab/>
        </w:r>
        <w:r w:rsidR="00F46D02" w:rsidRPr="002B4E29">
          <w:rPr>
            <w:rStyle w:val="Hyperlink"/>
          </w:rPr>
          <w:t>Training for initial issue of a Part 1 WHR certification authorisation.</w:t>
        </w:r>
        <w:r w:rsidR="00F46D02">
          <w:rPr>
            <w:webHidden/>
          </w:rPr>
          <w:tab/>
        </w:r>
        <w:r w:rsidR="00F46D02">
          <w:rPr>
            <w:webHidden/>
          </w:rPr>
          <w:fldChar w:fldCharType="begin"/>
        </w:r>
        <w:r w:rsidR="00F46D02">
          <w:rPr>
            <w:webHidden/>
          </w:rPr>
          <w:instrText xml:space="preserve"> PAGEREF _Toc120708411 \h </w:instrText>
        </w:r>
        <w:r w:rsidR="00F46D02">
          <w:rPr>
            <w:webHidden/>
          </w:rPr>
        </w:r>
        <w:r w:rsidR="00F46D02">
          <w:rPr>
            <w:webHidden/>
          </w:rPr>
          <w:fldChar w:fldCharType="separate"/>
        </w:r>
        <w:r w:rsidR="006658CF">
          <w:rPr>
            <w:webHidden/>
          </w:rPr>
          <w:t>13</w:t>
        </w:r>
        <w:r w:rsidR="00F46D02">
          <w:rPr>
            <w:webHidden/>
          </w:rPr>
          <w:fldChar w:fldCharType="end"/>
        </w:r>
      </w:hyperlink>
    </w:p>
    <w:p w14:paraId="26C85165" w14:textId="37A22BA0" w:rsidR="00F46D02" w:rsidRDefault="00000000">
      <w:pPr>
        <w:pStyle w:val="TOC2"/>
        <w:rPr>
          <w:rFonts w:asciiTheme="minorHAnsi" w:eastAsiaTheme="minorEastAsia" w:hAnsiTheme="minorHAnsi"/>
          <w:lang w:eastAsia="en-AU"/>
        </w:rPr>
      </w:pPr>
      <w:hyperlink w:anchor="_Toc120708412" w:history="1">
        <w:r w:rsidR="00F46D02" w:rsidRPr="002B4E29">
          <w:rPr>
            <w:rStyle w:val="Hyperlink"/>
          </w:rPr>
          <w:t>7.1</w:t>
        </w:r>
        <w:r w:rsidR="00F46D02">
          <w:rPr>
            <w:rFonts w:asciiTheme="minorHAnsi" w:eastAsiaTheme="minorEastAsia" w:hAnsiTheme="minorHAnsi"/>
            <w:lang w:eastAsia="en-AU"/>
          </w:rPr>
          <w:tab/>
        </w:r>
        <w:r w:rsidR="00F46D02" w:rsidRPr="002B4E29">
          <w:rPr>
            <w:rStyle w:val="Hyperlink"/>
          </w:rPr>
          <w:t>Assessment for initial issue of a Part 1 certification authorisation</w:t>
        </w:r>
        <w:r w:rsidR="00F46D02">
          <w:rPr>
            <w:webHidden/>
          </w:rPr>
          <w:tab/>
        </w:r>
        <w:r w:rsidR="00F46D02">
          <w:rPr>
            <w:webHidden/>
          </w:rPr>
          <w:fldChar w:fldCharType="begin"/>
        </w:r>
        <w:r w:rsidR="00F46D02">
          <w:rPr>
            <w:webHidden/>
          </w:rPr>
          <w:instrText xml:space="preserve"> PAGEREF _Toc120708412 \h </w:instrText>
        </w:r>
        <w:r w:rsidR="00F46D02">
          <w:rPr>
            <w:webHidden/>
          </w:rPr>
        </w:r>
        <w:r w:rsidR="00F46D02">
          <w:rPr>
            <w:webHidden/>
          </w:rPr>
          <w:fldChar w:fldCharType="separate"/>
        </w:r>
        <w:r w:rsidR="006658CF">
          <w:rPr>
            <w:webHidden/>
          </w:rPr>
          <w:t>13</w:t>
        </w:r>
        <w:r w:rsidR="00F46D02">
          <w:rPr>
            <w:webHidden/>
          </w:rPr>
          <w:fldChar w:fldCharType="end"/>
        </w:r>
      </w:hyperlink>
    </w:p>
    <w:p w14:paraId="6DE76495" w14:textId="68DDE318" w:rsidR="00F46D02" w:rsidRDefault="00000000">
      <w:pPr>
        <w:pStyle w:val="TOC2"/>
        <w:rPr>
          <w:rFonts w:asciiTheme="minorHAnsi" w:eastAsiaTheme="minorEastAsia" w:hAnsiTheme="minorHAnsi"/>
          <w:lang w:eastAsia="en-AU"/>
        </w:rPr>
      </w:pPr>
      <w:hyperlink w:anchor="_Toc120708413" w:history="1">
        <w:r w:rsidR="00F46D02" w:rsidRPr="002B4E29">
          <w:rPr>
            <w:rStyle w:val="Hyperlink"/>
          </w:rPr>
          <w:t>7.2</w:t>
        </w:r>
        <w:r w:rsidR="00F46D02">
          <w:rPr>
            <w:rFonts w:asciiTheme="minorHAnsi" w:eastAsiaTheme="minorEastAsia" w:hAnsiTheme="minorHAnsi"/>
            <w:lang w:eastAsia="en-AU"/>
          </w:rPr>
          <w:tab/>
        </w:r>
        <w:r w:rsidR="00F46D02" w:rsidRPr="002B4E29">
          <w:rPr>
            <w:rStyle w:val="Hyperlink"/>
          </w:rPr>
          <w:t>Assessment for re-issue of a Part 1 certification authorisation</w:t>
        </w:r>
        <w:r w:rsidR="00F46D02">
          <w:rPr>
            <w:webHidden/>
          </w:rPr>
          <w:tab/>
        </w:r>
        <w:r w:rsidR="00F46D02">
          <w:rPr>
            <w:webHidden/>
          </w:rPr>
          <w:fldChar w:fldCharType="begin"/>
        </w:r>
        <w:r w:rsidR="00F46D02">
          <w:rPr>
            <w:webHidden/>
          </w:rPr>
          <w:instrText xml:space="preserve"> PAGEREF _Toc120708413 \h </w:instrText>
        </w:r>
        <w:r w:rsidR="00F46D02">
          <w:rPr>
            <w:webHidden/>
          </w:rPr>
        </w:r>
        <w:r w:rsidR="00F46D02">
          <w:rPr>
            <w:webHidden/>
          </w:rPr>
          <w:fldChar w:fldCharType="separate"/>
        </w:r>
        <w:r w:rsidR="006658CF">
          <w:rPr>
            <w:webHidden/>
          </w:rPr>
          <w:t>13</w:t>
        </w:r>
        <w:r w:rsidR="00F46D02">
          <w:rPr>
            <w:webHidden/>
          </w:rPr>
          <w:fldChar w:fldCharType="end"/>
        </w:r>
      </w:hyperlink>
    </w:p>
    <w:p w14:paraId="610AA09D" w14:textId="687EFA75" w:rsidR="00F46D02" w:rsidRDefault="00000000">
      <w:pPr>
        <w:pStyle w:val="TOC2"/>
        <w:rPr>
          <w:rFonts w:asciiTheme="minorHAnsi" w:eastAsiaTheme="minorEastAsia" w:hAnsiTheme="minorHAnsi"/>
          <w:lang w:eastAsia="en-AU"/>
        </w:rPr>
      </w:pPr>
      <w:hyperlink w:anchor="_Toc120708414" w:history="1">
        <w:r w:rsidR="00F46D02" w:rsidRPr="002B4E29">
          <w:rPr>
            <w:rStyle w:val="Hyperlink"/>
          </w:rPr>
          <w:t>7.3</w:t>
        </w:r>
        <w:r w:rsidR="00F46D02">
          <w:rPr>
            <w:rFonts w:asciiTheme="minorHAnsi" w:eastAsiaTheme="minorEastAsia" w:hAnsiTheme="minorHAnsi"/>
            <w:lang w:eastAsia="en-AU"/>
          </w:rPr>
          <w:tab/>
        </w:r>
        <w:r w:rsidR="00F46D02" w:rsidRPr="002B4E29">
          <w:rPr>
            <w:rStyle w:val="Hyperlink"/>
          </w:rPr>
          <w:t>Part 1 WHR training plan outline</w:t>
        </w:r>
        <w:r w:rsidR="00F46D02">
          <w:rPr>
            <w:webHidden/>
          </w:rPr>
          <w:tab/>
        </w:r>
        <w:r w:rsidR="00F46D02">
          <w:rPr>
            <w:webHidden/>
          </w:rPr>
          <w:fldChar w:fldCharType="begin"/>
        </w:r>
        <w:r w:rsidR="00F46D02">
          <w:rPr>
            <w:webHidden/>
          </w:rPr>
          <w:instrText xml:space="preserve"> PAGEREF _Toc120708414 \h </w:instrText>
        </w:r>
        <w:r w:rsidR="00F46D02">
          <w:rPr>
            <w:webHidden/>
          </w:rPr>
        </w:r>
        <w:r w:rsidR="00F46D02">
          <w:rPr>
            <w:webHidden/>
          </w:rPr>
          <w:fldChar w:fldCharType="separate"/>
        </w:r>
        <w:r w:rsidR="006658CF">
          <w:rPr>
            <w:webHidden/>
          </w:rPr>
          <w:t>14</w:t>
        </w:r>
        <w:r w:rsidR="00F46D02">
          <w:rPr>
            <w:webHidden/>
          </w:rPr>
          <w:fldChar w:fldCharType="end"/>
        </w:r>
      </w:hyperlink>
    </w:p>
    <w:p w14:paraId="6FC083DE" w14:textId="4D85A57F" w:rsidR="00F46D02" w:rsidRDefault="00000000">
      <w:pPr>
        <w:pStyle w:val="TOC1"/>
        <w:rPr>
          <w:rFonts w:asciiTheme="minorHAnsi" w:eastAsiaTheme="minorEastAsia" w:hAnsiTheme="minorHAnsi"/>
          <w:b w:val="0"/>
          <w:lang w:eastAsia="en-AU"/>
        </w:rPr>
      </w:pPr>
      <w:hyperlink w:anchor="_Toc120708415" w:history="1">
        <w:r w:rsidR="00F46D02" w:rsidRPr="002B4E29">
          <w:rPr>
            <w:rStyle w:val="Hyperlink"/>
          </w:rPr>
          <w:t>8</w:t>
        </w:r>
        <w:r w:rsidR="00F46D02">
          <w:rPr>
            <w:rFonts w:asciiTheme="minorHAnsi" w:eastAsiaTheme="minorEastAsia" w:hAnsiTheme="minorHAnsi"/>
            <w:b w:val="0"/>
            <w:lang w:eastAsia="en-AU"/>
          </w:rPr>
          <w:tab/>
        </w:r>
        <w:r w:rsidR="00F46D02" w:rsidRPr="002B4E29">
          <w:rPr>
            <w:rStyle w:val="Hyperlink"/>
          </w:rPr>
          <w:t>Excluded type training procedures</w:t>
        </w:r>
        <w:r w:rsidR="00F46D02">
          <w:rPr>
            <w:webHidden/>
          </w:rPr>
          <w:tab/>
        </w:r>
        <w:r w:rsidR="00F46D02">
          <w:rPr>
            <w:webHidden/>
          </w:rPr>
          <w:fldChar w:fldCharType="begin"/>
        </w:r>
        <w:r w:rsidR="00F46D02">
          <w:rPr>
            <w:webHidden/>
          </w:rPr>
          <w:instrText xml:space="preserve"> PAGEREF _Toc120708415 \h </w:instrText>
        </w:r>
        <w:r w:rsidR="00F46D02">
          <w:rPr>
            <w:webHidden/>
          </w:rPr>
        </w:r>
        <w:r w:rsidR="00F46D02">
          <w:rPr>
            <w:webHidden/>
          </w:rPr>
          <w:fldChar w:fldCharType="separate"/>
        </w:r>
        <w:r w:rsidR="006658CF">
          <w:rPr>
            <w:webHidden/>
          </w:rPr>
          <w:t>19</w:t>
        </w:r>
        <w:r w:rsidR="00F46D02">
          <w:rPr>
            <w:webHidden/>
          </w:rPr>
          <w:fldChar w:fldCharType="end"/>
        </w:r>
      </w:hyperlink>
    </w:p>
    <w:p w14:paraId="478FDDE0" w14:textId="533D65E4" w:rsidR="00F46D02" w:rsidRDefault="00000000">
      <w:pPr>
        <w:pStyle w:val="TOC2"/>
        <w:rPr>
          <w:rFonts w:asciiTheme="minorHAnsi" w:eastAsiaTheme="minorEastAsia" w:hAnsiTheme="minorHAnsi"/>
          <w:lang w:eastAsia="en-AU"/>
        </w:rPr>
      </w:pPr>
      <w:hyperlink w:anchor="_Toc120708416" w:history="1">
        <w:r w:rsidR="00F46D02" w:rsidRPr="002B4E29">
          <w:rPr>
            <w:rStyle w:val="Hyperlink"/>
          </w:rPr>
          <w:t>8.1</w:t>
        </w:r>
        <w:r w:rsidR="00F46D02">
          <w:rPr>
            <w:rFonts w:asciiTheme="minorHAnsi" w:eastAsiaTheme="minorEastAsia" w:hAnsiTheme="minorHAnsi"/>
            <w:lang w:eastAsia="en-AU"/>
          </w:rPr>
          <w:tab/>
        </w:r>
        <w:r w:rsidR="00F46D02" w:rsidRPr="002B4E29">
          <w:rPr>
            <w:rStyle w:val="Hyperlink"/>
          </w:rPr>
          <w:t>Background</w:t>
        </w:r>
        <w:r w:rsidR="00F46D02">
          <w:rPr>
            <w:webHidden/>
          </w:rPr>
          <w:tab/>
        </w:r>
        <w:r w:rsidR="00F46D02">
          <w:rPr>
            <w:webHidden/>
          </w:rPr>
          <w:fldChar w:fldCharType="begin"/>
        </w:r>
        <w:r w:rsidR="00F46D02">
          <w:rPr>
            <w:webHidden/>
          </w:rPr>
          <w:instrText xml:space="preserve"> PAGEREF _Toc120708416 \h </w:instrText>
        </w:r>
        <w:r w:rsidR="00F46D02">
          <w:rPr>
            <w:webHidden/>
          </w:rPr>
        </w:r>
        <w:r w:rsidR="00F46D02">
          <w:rPr>
            <w:webHidden/>
          </w:rPr>
          <w:fldChar w:fldCharType="separate"/>
        </w:r>
        <w:r w:rsidR="006658CF">
          <w:rPr>
            <w:webHidden/>
          </w:rPr>
          <w:t>19</w:t>
        </w:r>
        <w:r w:rsidR="00F46D02">
          <w:rPr>
            <w:webHidden/>
          </w:rPr>
          <w:fldChar w:fldCharType="end"/>
        </w:r>
      </w:hyperlink>
    </w:p>
    <w:p w14:paraId="753FA886" w14:textId="002DAC12" w:rsidR="00F46D02" w:rsidRDefault="00000000">
      <w:pPr>
        <w:pStyle w:val="TOC2"/>
        <w:rPr>
          <w:rFonts w:asciiTheme="minorHAnsi" w:eastAsiaTheme="minorEastAsia" w:hAnsiTheme="minorHAnsi"/>
          <w:lang w:eastAsia="en-AU"/>
        </w:rPr>
      </w:pPr>
      <w:hyperlink w:anchor="_Toc120708417" w:history="1">
        <w:r w:rsidR="00F46D02" w:rsidRPr="002B4E29">
          <w:rPr>
            <w:rStyle w:val="Hyperlink"/>
          </w:rPr>
          <w:t>8.2</w:t>
        </w:r>
        <w:r w:rsidR="00F46D02">
          <w:rPr>
            <w:rFonts w:asciiTheme="minorHAnsi" w:eastAsiaTheme="minorEastAsia" w:hAnsiTheme="minorHAnsi"/>
            <w:lang w:eastAsia="en-AU"/>
          </w:rPr>
          <w:tab/>
        </w:r>
        <w:r w:rsidR="00F46D02" w:rsidRPr="002B4E29">
          <w:rPr>
            <w:rStyle w:val="Hyperlink"/>
          </w:rPr>
          <w:t>Scope of this section</w:t>
        </w:r>
        <w:r w:rsidR="00F46D02">
          <w:rPr>
            <w:webHidden/>
          </w:rPr>
          <w:tab/>
        </w:r>
        <w:r w:rsidR="00F46D02">
          <w:rPr>
            <w:webHidden/>
          </w:rPr>
          <w:fldChar w:fldCharType="begin"/>
        </w:r>
        <w:r w:rsidR="00F46D02">
          <w:rPr>
            <w:webHidden/>
          </w:rPr>
          <w:instrText xml:space="preserve"> PAGEREF _Toc120708417 \h </w:instrText>
        </w:r>
        <w:r w:rsidR="00F46D02">
          <w:rPr>
            <w:webHidden/>
          </w:rPr>
        </w:r>
        <w:r w:rsidR="00F46D02">
          <w:rPr>
            <w:webHidden/>
          </w:rPr>
          <w:fldChar w:fldCharType="separate"/>
        </w:r>
        <w:r w:rsidR="006658CF">
          <w:rPr>
            <w:webHidden/>
          </w:rPr>
          <w:t>19</w:t>
        </w:r>
        <w:r w:rsidR="00F46D02">
          <w:rPr>
            <w:webHidden/>
          </w:rPr>
          <w:fldChar w:fldCharType="end"/>
        </w:r>
      </w:hyperlink>
    </w:p>
    <w:p w14:paraId="263107D4" w14:textId="6AF76A39" w:rsidR="00F46D02" w:rsidRDefault="00000000">
      <w:pPr>
        <w:pStyle w:val="TOC2"/>
        <w:rPr>
          <w:rFonts w:asciiTheme="minorHAnsi" w:eastAsiaTheme="minorEastAsia" w:hAnsiTheme="minorHAnsi"/>
          <w:lang w:eastAsia="en-AU"/>
        </w:rPr>
      </w:pPr>
      <w:hyperlink w:anchor="_Toc120708418" w:history="1">
        <w:r w:rsidR="00F46D02" w:rsidRPr="002B4E29">
          <w:rPr>
            <w:rStyle w:val="Hyperlink"/>
          </w:rPr>
          <w:t>8.3</w:t>
        </w:r>
        <w:r w:rsidR="00F46D02">
          <w:rPr>
            <w:rFonts w:asciiTheme="minorHAnsi" w:eastAsiaTheme="minorEastAsia" w:hAnsiTheme="minorHAnsi"/>
            <w:lang w:eastAsia="en-AU"/>
          </w:rPr>
          <w:tab/>
        </w:r>
        <w:r w:rsidR="00F46D02" w:rsidRPr="002B4E29">
          <w:rPr>
            <w:rStyle w:val="Hyperlink"/>
          </w:rPr>
          <w:t>Training procedure</w:t>
        </w:r>
        <w:r w:rsidR="00F46D02">
          <w:rPr>
            <w:webHidden/>
          </w:rPr>
          <w:tab/>
        </w:r>
        <w:r w:rsidR="00F46D02">
          <w:rPr>
            <w:webHidden/>
          </w:rPr>
          <w:fldChar w:fldCharType="begin"/>
        </w:r>
        <w:r w:rsidR="00F46D02">
          <w:rPr>
            <w:webHidden/>
          </w:rPr>
          <w:instrText xml:space="preserve"> PAGEREF _Toc120708418 \h </w:instrText>
        </w:r>
        <w:r w:rsidR="00F46D02">
          <w:rPr>
            <w:webHidden/>
          </w:rPr>
        </w:r>
        <w:r w:rsidR="00F46D02">
          <w:rPr>
            <w:webHidden/>
          </w:rPr>
          <w:fldChar w:fldCharType="separate"/>
        </w:r>
        <w:r w:rsidR="006658CF">
          <w:rPr>
            <w:webHidden/>
          </w:rPr>
          <w:t>19</w:t>
        </w:r>
        <w:r w:rsidR="00F46D02">
          <w:rPr>
            <w:webHidden/>
          </w:rPr>
          <w:fldChar w:fldCharType="end"/>
        </w:r>
      </w:hyperlink>
    </w:p>
    <w:p w14:paraId="42062044" w14:textId="601FD719" w:rsidR="00F46D02" w:rsidRDefault="00000000">
      <w:pPr>
        <w:pStyle w:val="TOC2"/>
        <w:rPr>
          <w:rFonts w:asciiTheme="minorHAnsi" w:eastAsiaTheme="minorEastAsia" w:hAnsiTheme="minorHAnsi"/>
          <w:lang w:eastAsia="en-AU"/>
        </w:rPr>
      </w:pPr>
      <w:hyperlink w:anchor="_Toc120708419" w:history="1">
        <w:r w:rsidR="00F46D02" w:rsidRPr="002B4E29">
          <w:rPr>
            <w:rStyle w:val="Hyperlink"/>
          </w:rPr>
          <w:t>8.4</w:t>
        </w:r>
        <w:r w:rsidR="00F46D02">
          <w:rPr>
            <w:rFonts w:asciiTheme="minorHAnsi" w:eastAsiaTheme="minorEastAsia" w:hAnsiTheme="minorHAnsi"/>
            <w:lang w:eastAsia="en-AU"/>
          </w:rPr>
          <w:tab/>
        </w:r>
        <w:r w:rsidR="00F46D02" w:rsidRPr="002B4E29">
          <w:rPr>
            <w:rStyle w:val="Hyperlink"/>
          </w:rPr>
          <w:t>Assessment</w:t>
        </w:r>
        <w:r w:rsidR="00F46D02">
          <w:rPr>
            <w:webHidden/>
          </w:rPr>
          <w:tab/>
        </w:r>
        <w:r w:rsidR="00F46D02">
          <w:rPr>
            <w:webHidden/>
          </w:rPr>
          <w:fldChar w:fldCharType="begin"/>
        </w:r>
        <w:r w:rsidR="00F46D02">
          <w:rPr>
            <w:webHidden/>
          </w:rPr>
          <w:instrText xml:space="preserve"> PAGEREF _Toc120708419 \h </w:instrText>
        </w:r>
        <w:r w:rsidR="00F46D02">
          <w:rPr>
            <w:webHidden/>
          </w:rPr>
        </w:r>
        <w:r w:rsidR="00F46D02">
          <w:rPr>
            <w:webHidden/>
          </w:rPr>
          <w:fldChar w:fldCharType="separate"/>
        </w:r>
        <w:r w:rsidR="006658CF">
          <w:rPr>
            <w:webHidden/>
          </w:rPr>
          <w:t>19</w:t>
        </w:r>
        <w:r w:rsidR="00F46D02">
          <w:rPr>
            <w:webHidden/>
          </w:rPr>
          <w:fldChar w:fldCharType="end"/>
        </w:r>
      </w:hyperlink>
    </w:p>
    <w:p w14:paraId="001098CA" w14:textId="4B0F1012" w:rsidR="00F46D02" w:rsidRDefault="00000000">
      <w:pPr>
        <w:pStyle w:val="TOC2"/>
        <w:rPr>
          <w:rFonts w:asciiTheme="minorHAnsi" w:eastAsiaTheme="minorEastAsia" w:hAnsiTheme="minorHAnsi"/>
          <w:lang w:eastAsia="en-AU"/>
        </w:rPr>
      </w:pPr>
      <w:hyperlink w:anchor="_Toc120708420" w:history="1">
        <w:r w:rsidR="00F46D02" w:rsidRPr="002B4E29">
          <w:rPr>
            <w:rStyle w:val="Hyperlink"/>
          </w:rPr>
          <w:t>8.5</w:t>
        </w:r>
        <w:r w:rsidR="00F46D02">
          <w:rPr>
            <w:rFonts w:asciiTheme="minorHAnsi" w:eastAsiaTheme="minorEastAsia" w:hAnsiTheme="minorHAnsi"/>
            <w:lang w:eastAsia="en-AU"/>
          </w:rPr>
          <w:tab/>
        </w:r>
        <w:r w:rsidR="00F46D02" w:rsidRPr="002B4E29">
          <w:rPr>
            <w:rStyle w:val="Hyperlink"/>
          </w:rPr>
          <w:t>Authorisation issue</w:t>
        </w:r>
        <w:r w:rsidR="00F46D02">
          <w:rPr>
            <w:webHidden/>
          </w:rPr>
          <w:tab/>
        </w:r>
        <w:r w:rsidR="00F46D02">
          <w:rPr>
            <w:webHidden/>
          </w:rPr>
          <w:fldChar w:fldCharType="begin"/>
        </w:r>
        <w:r w:rsidR="00F46D02">
          <w:rPr>
            <w:webHidden/>
          </w:rPr>
          <w:instrText xml:space="preserve"> PAGEREF _Toc120708420 \h </w:instrText>
        </w:r>
        <w:r w:rsidR="00F46D02">
          <w:rPr>
            <w:webHidden/>
          </w:rPr>
        </w:r>
        <w:r w:rsidR="00F46D02">
          <w:rPr>
            <w:webHidden/>
          </w:rPr>
          <w:fldChar w:fldCharType="separate"/>
        </w:r>
        <w:r w:rsidR="006658CF">
          <w:rPr>
            <w:webHidden/>
          </w:rPr>
          <w:t>19</w:t>
        </w:r>
        <w:r w:rsidR="00F46D02">
          <w:rPr>
            <w:webHidden/>
          </w:rPr>
          <w:fldChar w:fldCharType="end"/>
        </w:r>
      </w:hyperlink>
    </w:p>
    <w:p w14:paraId="17C226D2" w14:textId="3A977925" w:rsidR="00F46D02" w:rsidRDefault="00000000">
      <w:pPr>
        <w:pStyle w:val="TOC2"/>
        <w:rPr>
          <w:rFonts w:asciiTheme="minorHAnsi" w:eastAsiaTheme="minorEastAsia" w:hAnsiTheme="minorHAnsi"/>
          <w:lang w:eastAsia="en-AU"/>
        </w:rPr>
      </w:pPr>
      <w:hyperlink w:anchor="_Toc120708421" w:history="1">
        <w:r w:rsidR="00F46D02" w:rsidRPr="002B4E29">
          <w:rPr>
            <w:rStyle w:val="Hyperlink"/>
          </w:rPr>
          <w:t>8.6</w:t>
        </w:r>
        <w:r w:rsidR="00F46D02">
          <w:rPr>
            <w:rFonts w:asciiTheme="minorHAnsi" w:eastAsiaTheme="minorEastAsia" w:hAnsiTheme="minorHAnsi"/>
            <w:lang w:eastAsia="en-AU"/>
          </w:rPr>
          <w:tab/>
        </w:r>
        <w:r w:rsidR="00F46D02" w:rsidRPr="002B4E29">
          <w:rPr>
            <w:rStyle w:val="Hyperlink"/>
          </w:rPr>
          <w:t>Notification to CASA</w:t>
        </w:r>
        <w:r w:rsidR="00F46D02">
          <w:rPr>
            <w:webHidden/>
          </w:rPr>
          <w:tab/>
        </w:r>
        <w:r w:rsidR="00F46D02">
          <w:rPr>
            <w:webHidden/>
          </w:rPr>
          <w:fldChar w:fldCharType="begin"/>
        </w:r>
        <w:r w:rsidR="00F46D02">
          <w:rPr>
            <w:webHidden/>
          </w:rPr>
          <w:instrText xml:space="preserve"> PAGEREF _Toc120708421 \h </w:instrText>
        </w:r>
        <w:r w:rsidR="00F46D02">
          <w:rPr>
            <w:webHidden/>
          </w:rPr>
        </w:r>
        <w:r w:rsidR="00F46D02">
          <w:rPr>
            <w:webHidden/>
          </w:rPr>
          <w:fldChar w:fldCharType="separate"/>
        </w:r>
        <w:r w:rsidR="006658CF">
          <w:rPr>
            <w:webHidden/>
          </w:rPr>
          <w:t>19</w:t>
        </w:r>
        <w:r w:rsidR="00F46D02">
          <w:rPr>
            <w:webHidden/>
          </w:rPr>
          <w:fldChar w:fldCharType="end"/>
        </w:r>
      </w:hyperlink>
    </w:p>
    <w:p w14:paraId="0E580AEE" w14:textId="48CDA4E8" w:rsidR="00F46D02" w:rsidRDefault="00000000">
      <w:pPr>
        <w:pStyle w:val="TOC1"/>
        <w:rPr>
          <w:rFonts w:asciiTheme="minorHAnsi" w:eastAsiaTheme="minorEastAsia" w:hAnsiTheme="minorHAnsi"/>
          <w:b w:val="0"/>
          <w:lang w:eastAsia="en-AU"/>
        </w:rPr>
      </w:pPr>
      <w:hyperlink w:anchor="_Toc120708422" w:history="1">
        <w:r w:rsidR="00F46D02" w:rsidRPr="002B4E29">
          <w:rPr>
            <w:rStyle w:val="Hyperlink"/>
          </w:rPr>
          <w:t>9</w:t>
        </w:r>
        <w:r w:rsidR="00F46D02">
          <w:rPr>
            <w:rFonts w:asciiTheme="minorHAnsi" w:eastAsiaTheme="minorEastAsia" w:hAnsiTheme="minorHAnsi"/>
            <w:b w:val="0"/>
            <w:lang w:eastAsia="en-AU"/>
          </w:rPr>
          <w:tab/>
        </w:r>
        <w:r w:rsidR="00F46D02" w:rsidRPr="002B4E29">
          <w:rPr>
            <w:rStyle w:val="Hyperlink"/>
          </w:rPr>
          <w:t>Wood structures and fabric covered surfaces</w:t>
        </w:r>
        <w:r w:rsidR="00F46D02">
          <w:rPr>
            <w:webHidden/>
          </w:rPr>
          <w:tab/>
        </w:r>
        <w:r w:rsidR="00F46D02">
          <w:rPr>
            <w:webHidden/>
          </w:rPr>
          <w:fldChar w:fldCharType="begin"/>
        </w:r>
        <w:r w:rsidR="00F46D02">
          <w:rPr>
            <w:webHidden/>
          </w:rPr>
          <w:instrText xml:space="preserve"> PAGEREF _Toc120708422 \h </w:instrText>
        </w:r>
        <w:r w:rsidR="00F46D02">
          <w:rPr>
            <w:webHidden/>
          </w:rPr>
        </w:r>
        <w:r w:rsidR="00F46D02">
          <w:rPr>
            <w:webHidden/>
          </w:rPr>
          <w:fldChar w:fldCharType="separate"/>
        </w:r>
        <w:r w:rsidR="006658CF">
          <w:rPr>
            <w:webHidden/>
          </w:rPr>
          <w:t>24</w:t>
        </w:r>
        <w:r w:rsidR="00F46D02">
          <w:rPr>
            <w:webHidden/>
          </w:rPr>
          <w:fldChar w:fldCharType="end"/>
        </w:r>
      </w:hyperlink>
    </w:p>
    <w:p w14:paraId="62A7F5EA" w14:textId="61EBDCFF" w:rsidR="00F46D02" w:rsidRDefault="00000000">
      <w:pPr>
        <w:pStyle w:val="TOC2"/>
        <w:rPr>
          <w:rFonts w:asciiTheme="minorHAnsi" w:eastAsiaTheme="minorEastAsia" w:hAnsiTheme="minorHAnsi"/>
          <w:lang w:eastAsia="en-AU"/>
        </w:rPr>
      </w:pPr>
      <w:hyperlink w:anchor="_Toc120708423" w:history="1">
        <w:r w:rsidR="00F46D02" w:rsidRPr="002B4E29">
          <w:rPr>
            <w:rStyle w:val="Hyperlink"/>
          </w:rPr>
          <w:t>9.1</w:t>
        </w:r>
        <w:r w:rsidR="00F46D02">
          <w:rPr>
            <w:rFonts w:asciiTheme="minorHAnsi" w:eastAsiaTheme="minorEastAsia" w:hAnsiTheme="minorHAnsi"/>
            <w:lang w:eastAsia="en-AU"/>
          </w:rPr>
          <w:tab/>
        </w:r>
        <w:r w:rsidR="00F46D02" w:rsidRPr="002B4E29">
          <w:rPr>
            <w:rStyle w:val="Hyperlink"/>
          </w:rPr>
          <w:t>Inspect, test and repair fabric surfaces</w:t>
        </w:r>
        <w:r w:rsidR="00F46D02">
          <w:rPr>
            <w:webHidden/>
          </w:rPr>
          <w:tab/>
        </w:r>
        <w:r w:rsidR="00F46D02">
          <w:rPr>
            <w:webHidden/>
          </w:rPr>
          <w:fldChar w:fldCharType="begin"/>
        </w:r>
        <w:r w:rsidR="00F46D02">
          <w:rPr>
            <w:webHidden/>
          </w:rPr>
          <w:instrText xml:space="preserve"> PAGEREF _Toc120708423 \h </w:instrText>
        </w:r>
        <w:r w:rsidR="00F46D02">
          <w:rPr>
            <w:webHidden/>
          </w:rPr>
        </w:r>
        <w:r w:rsidR="00F46D02">
          <w:rPr>
            <w:webHidden/>
          </w:rPr>
          <w:fldChar w:fldCharType="separate"/>
        </w:r>
        <w:r w:rsidR="006658CF">
          <w:rPr>
            <w:webHidden/>
          </w:rPr>
          <w:t>24</w:t>
        </w:r>
        <w:r w:rsidR="00F46D02">
          <w:rPr>
            <w:webHidden/>
          </w:rPr>
          <w:fldChar w:fldCharType="end"/>
        </w:r>
      </w:hyperlink>
    </w:p>
    <w:p w14:paraId="6091F528" w14:textId="3A5F7235" w:rsidR="00F46D02" w:rsidRDefault="00000000">
      <w:pPr>
        <w:pStyle w:val="TOC1"/>
        <w:rPr>
          <w:rFonts w:asciiTheme="minorHAnsi" w:eastAsiaTheme="minorEastAsia" w:hAnsiTheme="minorHAnsi"/>
          <w:b w:val="0"/>
          <w:lang w:eastAsia="en-AU"/>
        </w:rPr>
      </w:pPr>
      <w:hyperlink w:anchor="_Toc120708424" w:history="1">
        <w:r w:rsidR="00F46D02" w:rsidRPr="002B4E29">
          <w:rPr>
            <w:rStyle w:val="Hyperlink"/>
          </w:rPr>
          <w:t>10</w:t>
        </w:r>
        <w:r w:rsidR="00F46D02">
          <w:rPr>
            <w:rFonts w:asciiTheme="minorHAnsi" w:eastAsiaTheme="minorEastAsia" w:hAnsiTheme="minorHAnsi"/>
            <w:b w:val="0"/>
            <w:lang w:eastAsia="en-AU"/>
          </w:rPr>
          <w:tab/>
        </w:r>
        <w:r w:rsidR="00F46D02" w:rsidRPr="002B4E29">
          <w:rPr>
            <w:rStyle w:val="Hyperlink"/>
          </w:rPr>
          <w:t>Inspect and repair aircraft wooden structures</w:t>
        </w:r>
        <w:r w:rsidR="00F46D02">
          <w:rPr>
            <w:webHidden/>
          </w:rPr>
          <w:tab/>
        </w:r>
        <w:r w:rsidR="00F46D02">
          <w:rPr>
            <w:webHidden/>
          </w:rPr>
          <w:fldChar w:fldCharType="begin"/>
        </w:r>
        <w:r w:rsidR="00F46D02">
          <w:rPr>
            <w:webHidden/>
          </w:rPr>
          <w:instrText xml:space="preserve"> PAGEREF _Toc120708424 \h </w:instrText>
        </w:r>
        <w:r w:rsidR="00F46D02">
          <w:rPr>
            <w:webHidden/>
          </w:rPr>
        </w:r>
        <w:r w:rsidR="00F46D02">
          <w:rPr>
            <w:webHidden/>
          </w:rPr>
          <w:fldChar w:fldCharType="separate"/>
        </w:r>
        <w:r w:rsidR="006658CF">
          <w:rPr>
            <w:webHidden/>
          </w:rPr>
          <w:t>27</w:t>
        </w:r>
        <w:r w:rsidR="00F46D02">
          <w:rPr>
            <w:webHidden/>
          </w:rPr>
          <w:fldChar w:fldCharType="end"/>
        </w:r>
      </w:hyperlink>
    </w:p>
    <w:p w14:paraId="5A76DD6A" w14:textId="5F486901" w:rsidR="00F46D02" w:rsidRDefault="00000000">
      <w:pPr>
        <w:pStyle w:val="TOC2"/>
        <w:rPr>
          <w:rFonts w:asciiTheme="minorHAnsi" w:eastAsiaTheme="minorEastAsia" w:hAnsiTheme="minorHAnsi"/>
          <w:lang w:eastAsia="en-AU"/>
        </w:rPr>
      </w:pPr>
      <w:hyperlink w:anchor="_Toc120708425" w:history="1">
        <w:r w:rsidR="00F46D02" w:rsidRPr="002B4E29">
          <w:rPr>
            <w:rStyle w:val="Hyperlink"/>
          </w:rPr>
          <w:t>10.1</w:t>
        </w:r>
        <w:r w:rsidR="00F46D02">
          <w:rPr>
            <w:rFonts w:asciiTheme="minorHAnsi" w:eastAsiaTheme="minorEastAsia" w:hAnsiTheme="minorHAnsi"/>
            <w:lang w:eastAsia="en-AU"/>
          </w:rPr>
          <w:tab/>
        </w:r>
        <w:r w:rsidR="00F46D02" w:rsidRPr="002B4E29">
          <w:rPr>
            <w:rStyle w:val="Hyperlink"/>
          </w:rPr>
          <w:t>Objectives</w:t>
        </w:r>
        <w:r w:rsidR="00F46D02">
          <w:rPr>
            <w:webHidden/>
          </w:rPr>
          <w:tab/>
        </w:r>
        <w:r w:rsidR="00F46D02">
          <w:rPr>
            <w:webHidden/>
          </w:rPr>
          <w:fldChar w:fldCharType="begin"/>
        </w:r>
        <w:r w:rsidR="00F46D02">
          <w:rPr>
            <w:webHidden/>
          </w:rPr>
          <w:instrText xml:space="preserve"> PAGEREF _Toc120708425 \h </w:instrText>
        </w:r>
        <w:r w:rsidR="00F46D02">
          <w:rPr>
            <w:webHidden/>
          </w:rPr>
        </w:r>
        <w:r w:rsidR="00F46D02">
          <w:rPr>
            <w:webHidden/>
          </w:rPr>
          <w:fldChar w:fldCharType="separate"/>
        </w:r>
        <w:r w:rsidR="006658CF">
          <w:rPr>
            <w:webHidden/>
          </w:rPr>
          <w:t>27</w:t>
        </w:r>
        <w:r w:rsidR="00F46D02">
          <w:rPr>
            <w:webHidden/>
          </w:rPr>
          <w:fldChar w:fldCharType="end"/>
        </w:r>
      </w:hyperlink>
    </w:p>
    <w:p w14:paraId="1D191C34" w14:textId="7C912681" w:rsidR="00F46D02" w:rsidRDefault="00000000">
      <w:pPr>
        <w:pStyle w:val="TOC2"/>
        <w:rPr>
          <w:rFonts w:asciiTheme="minorHAnsi" w:eastAsiaTheme="minorEastAsia" w:hAnsiTheme="minorHAnsi"/>
          <w:lang w:eastAsia="en-AU"/>
        </w:rPr>
      </w:pPr>
      <w:hyperlink w:anchor="_Toc120708426" w:history="1">
        <w:r w:rsidR="00F46D02" w:rsidRPr="002B4E29">
          <w:rPr>
            <w:rStyle w:val="Hyperlink"/>
          </w:rPr>
          <w:t>10.2</w:t>
        </w:r>
        <w:r w:rsidR="00F46D02">
          <w:rPr>
            <w:rFonts w:asciiTheme="minorHAnsi" w:eastAsiaTheme="minorEastAsia" w:hAnsiTheme="minorHAnsi"/>
            <w:lang w:eastAsia="en-AU"/>
          </w:rPr>
          <w:tab/>
        </w:r>
        <w:r w:rsidR="00F46D02" w:rsidRPr="002B4E29">
          <w:rPr>
            <w:rStyle w:val="Hyperlink"/>
          </w:rPr>
          <w:t>Reference material</w:t>
        </w:r>
        <w:r w:rsidR="00F46D02">
          <w:rPr>
            <w:webHidden/>
          </w:rPr>
          <w:tab/>
        </w:r>
        <w:r w:rsidR="00F46D02">
          <w:rPr>
            <w:webHidden/>
          </w:rPr>
          <w:fldChar w:fldCharType="begin"/>
        </w:r>
        <w:r w:rsidR="00F46D02">
          <w:rPr>
            <w:webHidden/>
          </w:rPr>
          <w:instrText xml:space="preserve"> PAGEREF _Toc120708426 \h </w:instrText>
        </w:r>
        <w:r w:rsidR="00F46D02">
          <w:rPr>
            <w:webHidden/>
          </w:rPr>
        </w:r>
        <w:r w:rsidR="00F46D02">
          <w:rPr>
            <w:webHidden/>
          </w:rPr>
          <w:fldChar w:fldCharType="separate"/>
        </w:r>
        <w:r w:rsidR="006658CF">
          <w:rPr>
            <w:webHidden/>
          </w:rPr>
          <w:t>27</w:t>
        </w:r>
        <w:r w:rsidR="00F46D02">
          <w:rPr>
            <w:webHidden/>
          </w:rPr>
          <w:fldChar w:fldCharType="end"/>
        </w:r>
      </w:hyperlink>
    </w:p>
    <w:p w14:paraId="675BB18F" w14:textId="10D632EE" w:rsidR="00F46D02" w:rsidRDefault="00000000">
      <w:pPr>
        <w:pStyle w:val="TOC2"/>
        <w:rPr>
          <w:rFonts w:asciiTheme="minorHAnsi" w:eastAsiaTheme="minorEastAsia" w:hAnsiTheme="minorHAnsi"/>
          <w:lang w:eastAsia="en-AU"/>
        </w:rPr>
      </w:pPr>
      <w:hyperlink w:anchor="_Toc120708427" w:history="1">
        <w:r w:rsidR="00F46D02" w:rsidRPr="002B4E29">
          <w:rPr>
            <w:rStyle w:val="Hyperlink"/>
          </w:rPr>
          <w:t>10.3</w:t>
        </w:r>
        <w:r w:rsidR="00F46D02">
          <w:rPr>
            <w:rFonts w:asciiTheme="minorHAnsi" w:eastAsiaTheme="minorEastAsia" w:hAnsiTheme="minorHAnsi"/>
            <w:lang w:eastAsia="en-AU"/>
          </w:rPr>
          <w:tab/>
        </w:r>
        <w:r w:rsidR="00F46D02" w:rsidRPr="002B4E29">
          <w:rPr>
            <w:rStyle w:val="Hyperlink"/>
          </w:rPr>
          <w:t>Theoretical knowledge</w:t>
        </w:r>
        <w:r w:rsidR="00F46D02">
          <w:rPr>
            <w:webHidden/>
          </w:rPr>
          <w:tab/>
        </w:r>
        <w:r w:rsidR="00F46D02">
          <w:rPr>
            <w:webHidden/>
          </w:rPr>
          <w:fldChar w:fldCharType="begin"/>
        </w:r>
        <w:r w:rsidR="00F46D02">
          <w:rPr>
            <w:webHidden/>
          </w:rPr>
          <w:instrText xml:space="preserve"> PAGEREF _Toc120708427 \h </w:instrText>
        </w:r>
        <w:r w:rsidR="00F46D02">
          <w:rPr>
            <w:webHidden/>
          </w:rPr>
        </w:r>
        <w:r w:rsidR="00F46D02">
          <w:rPr>
            <w:webHidden/>
          </w:rPr>
          <w:fldChar w:fldCharType="separate"/>
        </w:r>
        <w:r w:rsidR="006658CF">
          <w:rPr>
            <w:webHidden/>
          </w:rPr>
          <w:t>27</w:t>
        </w:r>
        <w:r w:rsidR="00F46D02">
          <w:rPr>
            <w:webHidden/>
          </w:rPr>
          <w:fldChar w:fldCharType="end"/>
        </w:r>
      </w:hyperlink>
    </w:p>
    <w:p w14:paraId="43B79D68" w14:textId="532EEDC8" w:rsidR="00F46D02" w:rsidRDefault="00000000">
      <w:pPr>
        <w:pStyle w:val="TOC2"/>
        <w:rPr>
          <w:rFonts w:asciiTheme="minorHAnsi" w:eastAsiaTheme="minorEastAsia" w:hAnsiTheme="minorHAnsi"/>
          <w:lang w:eastAsia="en-AU"/>
        </w:rPr>
      </w:pPr>
      <w:hyperlink w:anchor="_Toc120708428" w:history="1">
        <w:r w:rsidR="00F46D02" w:rsidRPr="002B4E29">
          <w:rPr>
            <w:rStyle w:val="Hyperlink"/>
          </w:rPr>
          <w:t>10.4</w:t>
        </w:r>
        <w:r w:rsidR="00F46D02">
          <w:rPr>
            <w:rFonts w:asciiTheme="minorHAnsi" w:eastAsiaTheme="minorEastAsia" w:hAnsiTheme="minorHAnsi"/>
            <w:lang w:eastAsia="en-AU"/>
          </w:rPr>
          <w:tab/>
        </w:r>
        <w:r w:rsidR="00F46D02" w:rsidRPr="002B4E29">
          <w:rPr>
            <w:rStyle w:val="Hyperlink"/>
          </w:rPr>
          <w:t>Practical training wood structure inspection and repair.</w:t>
        </w:r>
        <w:r w:rsidR="00F46D02">
          <w:rPr>
            <w:webHidden/>
          </w:rPr>
          <w:tab/>
        </w:r>
        <w:r w:rsidR="00F46D02">
          <w:rPr>
            <w:webHidden/>
          </w:rPr>
          <w:fldChar w:fldCharType="begin"/>
        </w:r>
        <w:r w:rsidR="00F46D02">
          <w:rPr>
            <w:webHidden/>
          </w:rPr>
          <w:instrText xml:space="preserve"> PAGEREF _Toc120708428 \h </w:instrText>
        </w:r>
        <w:r w:rsidR="00F46D02">
          <w:rPr>
            <w:webHidden/>
          </w:rPr>
        </w:r>
        <w:r w:rsidR="00F46D02">
          <w:rPr>
            <w:webHidden/>
          </w:rPr>
          <w:fldChar w:fldCharType="separate"/>
        </w:r>
        <w:r w:rsidR="006658CF">
          <w:rPr>
            <w:webHidden/>
          </w:rPr>
          <w:t>28</w:t>
        </w:r>
        <w:r w:rsidR="00F46D02">
          <w:rPr>
            <w:webHidden/>
          </w:rPr>
          <w:fldChar w:fldCharType="end"/>
        </w:r>
      </w:hyperlink>
    </w:p>
    <w:p w14:paraId="761E6C2E" w14:textId="1C521CD2" w:rsidR="00F46D02" w:rsidRDefault="00000000">
      <w:pPr>
        <w:pStyle w:val="TOC1"/>
        <w:rPr>
          <w:rFonts w:asciiTheme="minorHAnsi" w:eastAsiaTheme="minorEastAsia" w:hAnsiTheme="minorHAnsi"/>
          <w:b w:val="0"/>
          <w:lang w:eastAsia="en-AU"/>
        </w:rPr>
      </w:pPr>
      <w:hyperlink w:anchor="_Toc120708429" w:history="1">
        <w:r w:rsidR="00F46D02" w:rsidRPr="002B4E29">
          <w:rPr>
            <w:rStyle w:val="Hyperlink"/>
          </w:rPr>
          <w:t>11</w:t>
        </w:r>
        <w:r w:rsidR="00F46D02">
          <w:rPr>
            <w:rFonts w:asciiTheme="minorHAnsi" w:eastAsiaTheme="minorEastAsia" w:hAnsiTheme="minorHAnsi"/>
            <w:b w:val="0"/>
            <w:lang w:eastAsia="en-AU"/>
          </w:rPr>
          <w:tab/>
        </w:r>
        <w:r w:rsidR="00F46D02" w:rsidRPr="002B4E29">
          <w:rPr>
            <w:rStyle w:val="Hyperlink"/>
          </w:rPr>
          <w:t>Practical performance assessment</w:t>
        </w:r>
        <w:r w:rsidR="00F46D02">
          <w:rPr>
            <w:webHidden/>
          </w:rPr>
          <w:tab/>
        </w:r>
        <w:r w:rsidR="00F46D02">
          <w:rPr>
            <w:webHidden/>
          </w:rPr>
          <w:fldChar w:fldCharType="begin"/>
        </w:r>
        <w:r w:rsidR="00F46D02">
          <w:rPr>
            <w:webHidden/>
          </w:rPr>
          <w:instrText xml:space="preserve"> PAGEREF _Toc120708429 \h </w:instrText>
        </w:r>
        <w:r w:rsidR="00F46D02">
          <w:rPr>
            <w:webHidden/>
          </w:rPr>
        </w:r>
        <w:r w:rsidR="00F46D02">
          <w:rPr>
            <w:webHidden/>
          </w:rPr>
          <w:fldChar w:fldCharType="separate"/>
        </w:r>
        <w:r w:rsidR="006658CF">
          <w:rPr>
            <w:webHidden/>
          </w:rPr>
          <w:t>29</w:t>
        </w:r>
        <w:r w:rsidR="00F46D02">
          <w:rPr>
            <w:webHidden/>
          </w:rPr>
          <w:fldChar w:fldCharType="end"/>
        </w:r>
      </w:hyperlink>
    </w:p>
    <w:p w14:paraId="082912E8" w14:textId="499056CB" w:rsidR="00F46D02" w:rsidRDefault="00000000">
      <w:pPr>
        <w:pStyle w:val="TOC2"/>
        <w:rPr>
          <w:rFonts w:asciiTheme="minorHAnsi" w:eastAsiaTheme="minorEastAsia" w:hAnsiTheme="minorHAnsi"/>
          <w:lang w:eastAsia="en-AU"/>
        </w:rPr>
      </w:pPr>
      <w:hyperlink w:anchor="_Toc120708430" w:history="1">
        <w:r w:rsidR="00F46D02" w:rsidRPr="002B4E29">
          <w:rPr>
            <w:rStyle w:val="Hyperlink"/>
          </w:rPr>
          <w:t>11.1</w:t>
        </w:r>
        <w:r w:rsidR="00F46D02">
          <w:rPr>
            <w:rFonts w:asciiTheme="minorHAnsi" w:eastAsiaTheme="minorEastAsia" w:hAnsiTheme="minorHAnsi"/>
            <w:lang w:eastAsia="en-AU"/>
          </w:rPr>
          <w:tab/>
        </w:r>
        <w:r w:rsidR="00F46D02" w:rsidRPr="002B4E29">
          <w:rPr>
            <w:rStyle w:val="Hyperlink"/>
          </w:rPr>
          <w:t>Activity</w:t>
        </w:r>
        <w:r w:rsidR="00F46D02">
          <w:rPr>
            <w:webHidden/>
          </w:rPr>
          <w:tab/>
        </w:r>
        <w:r w:rsidR="00F46D02">
          <w:rPr>
            <w:webHidden/>
          </w:rPr>
          <w:fldChar w:fldCharType="begin"/>
        </w:r>
        <w:r w:rsidR="00F46D02">
          <w:rPr>
            <w:webHidden/>
          </w:rPr>
          <w:instrText xml:space="preserve"> PAGEREF _Toc120708430 \h </w:instrText>
        </w:r>
        <w:r w:rsidR="00F46D02">
          <w:rPr>
            <w:webHidden/>
          </w:rPr>
        </w:r>
        <w:r w:rsidR="00F46D02">
          <w:rPr>
            <w:webHidden/>
          </w:rPr>
          <w:fldChar w:fldCharType="separate"/>
        </w:r>
        <w:r w:rsidR="006658CF">
          <w:rPr>
            <w:webHidden/>
          </w:rPr>
          <w:t>29</w:t>
        </w:r>
        <w:r w:rsidR="00F46D02">
          <w:rPr>
            <w:webHidden/>
          </w:rPr>
          <w:fldChar w:fldCharType="end"/>
        </w:r>
      </w:hyperlink>
    </w:p>
    <w:p w14:paraId="2AC6FADD" w14:textId="64AB237A" w:rsidR="00F46D02" w:rsidRDefault="00000000">
      <w:pPr>
        <w:pStyle w:val="TOC3"/>
        <w:rPr>
          <w:rFonts w:asciiTheme="minorHAnsi" w:eastAsiaTheme="minorEastAsia" w:hAnsiTheme="minorHAnsi"/>
          <w:b w:val="0"/>
          <w:lang w:eastAsia="en-AU"/>
        </w:rPr>
      </w:pPr>
      <w:hyperlink w:anchor="_Toc120708431" w:history="1">
        <w:r w:rsidR="00F46D02" w:rsidRPr="002B4E29">
          <w:rPr>
            <w:rStyle w:val="Hyperlink"/>
          </w:rPr>
          <w:t>Appendix A</w:t>
        </w:r>
        <w:r w:rsidR="00F46D02">
          <w:rPr>
            <w:rFonts w:asciiTheme="minorHAnsi" w:eastAsiaTheme="minorEastAsia" w:hAnsiTheme="minorHAnsi"/>
            <w:b w:val="0"/>
            <w:lang w:eastAsia="en-AU"/>
          </w:rPr>
          <w:tab/>
        </w:r>
        <w:r w:rsidR="00F46D02" w:rsidRPr="002B4E29">
          <w:rPr>
            <w:rStyle w:val="Hyperlink"/>
          </w:rPr>
          <w:t>Aircraft for which excluded type training may be provided</w:t>
        </w:r>
        <w:r w:rsidR="00F46D02">
          <w:rPr>
            <w:webHidden/>
          </w:rPr>
          <w:tab/>
        </w:r>
        <w:r w:rsidR="00F46D02">
          <w:rPr>
            <w:webHidden/>
          </w:rPr>
          <w:fldChar w:fldCharType="begin"/>
        </w:r>
        <w:r w:rsidR="00F46D02">
          <w:rPr>
            <w:webHidden/>
          </w:rPr>
          <w:instrText xml:space="preserve"> PAGEREF _Toc120708431 \h </w:instrText>
        </w:r>
        <w:r w:rsidR="00F46D02">
          <w:rPr>
            <w:webHidden/>
          </w:rPr>
        </w:r>
        <w:r w:rsidR="00F46D02">
          <w:rPr>
            <w:webHidden/>
          </w:rPr>
          <w:fldChar w:fldCharType="separate"/>
        </w:r>
        <w:r w:rsidR="006658CF">
          <w:rPr>
            <w:webHidden/>
          </w:rPr>
          <w:t>31</w:t>
        </w:r>
        <w:r w:rsidR="00F46D02">
          <w:rPr>
            <w:webHidden/>
          </w:rPr>
          <w:fldChar w:fldCharType="end"/>
        </w:r>
      </w:hyperlink>
    </w:p>
    <w:p w14:paraId="2E92CD0C" w14:textId="187DBF36" w:rsidR="00F46D02" w:rsidRDefault="00000000">
      <w:pPr>
        <w:pStyle w:val="TOC3"/>
        <w:rPr>
          <w:rFonts w:asciiTheme="minorHAnsi" w:eastAsiaTheme="minorEastAsia" w:hAnsiTheme="minorHAnsi"/>
          <w:b w:val="0"/>
          <w:lang w:eastAsia="en-AU"/>
        </w:rPr>
      </w:pPr>
      <w:hyperlink w:anchor="_Toc120708432" w:history="1">
        <w:r w:rsidR="00F46D02" w:rsidRPr="002B4E29">
          <w:rPr>
            <w:rStyle w:val="Hyperlink"/>
          </w:rPr>
          <w:t>Appendix B</w:t>
        </w:r>
        <w:r w:rsidR="00F46D02">
          <w:rPr>
            <w:rFonts w:asciiTheme="minorHAnsi" w:eastAsiaTheme="minorEastAsia" w:hAnsiTheme="minorHAnsi"/>
            <w:b w:val="0"/>
            <w:lang w:eastAsia="en-AU"/>
          </w:rPr>
          <w:tab/>
        </w:r>
        <w:r w:rsidR="00F46D02" w:rsidRPr="002B4E29">
          <w:rPr>
            <w:rStyle w:val="Hyperlink"/>
          </w:rPr>
          <w:t>Certification authorisation form</w:t>
        </w:r>
        <w:r w:rsidR="00F46D02">
          <w:rPr>
            <w:webHidden/>
          </w:rPr>
          <w:tab/>
        </w:r>
        <w:r w:rsidR="00F46D02">
          <w:rPr>
            <w:webHidden/>
          </w:rPr>
          <w:fldChar w:fldCharType="begin"/>
        </w:r>
        <w:r w:rsidR="00F46D02">
          <w:rPr>
            <w:webHidden/>
          </w:rPr>
          <w:instrText xml:space="preserve"> PAGEREF _Toc120708432 \h </w:instrText>
        </w:r>
        <w:r w:rsidR="00F46D02">
          <w:rPr>
            <w:webHidden/>
          </w:rPr>
        </w:r>
        <w:r w:rsidR="00F46D02">
          <w:rPr>
            <w:webHidden/>
          </w:rPr>
          <w:fldChar w:fldCharType="separate"/>
        </w:r>
        <w:r w:rsidR="006658CF">
          <w:rPr>
            <w:webHidden/>
          </w:rPr>
          <w:t>33</w:t>
        </w:r>
        <w:r w:rsidR="00F46D02">
          <w:rPr>
            <w:webHidden/>
          </w:rPr>
          <w:fldChar w:fldCharType="end"/>
        </w:r>
      </w:hyperlink>
    </w:p>
    <w:p w14:paraId="50D11A41" w14:textId="1A4FF6F4" w:rsidR="00F46D02" w:rsidRDefault="00000000">
      <w:pPr>
        <w:pStyle w:val="TOC3"/>
        <w:rPr>
          <w:rFonts w:asciiTheme="minorHAnsi" w:eastAsiaTheme="minorEastAsia" w:hAnsiTheme="minorHAnsi"/>
          <w:b w:val="0"/>
          <w:lang w:eastAsia="en-AU"/>
        </w:rPr>
      </w:pPr>
      <w:hyperlink w:anchor="_Toc120708433" w:history="1">
        <w:r w:rsidR="00F46D02" w:rsidRPr="002B4E29">
          <w:rPr>
            <w:rStyle w:val="Hyperlink"/>
          </w:rPr>
          <w:t>Appendix C</w:t>
        </w:r>
        <w:r w:rsidR="00F46D02">
          <w:rPr>
            <w:rFonts w:asciiTheme="minorHAnsi" w:eastAsiaTheme="minorEastAsia" w:hAnsiTheme="minorHAnsi"/>
            <w:b w:val="0"/>
            <w:lang w:eastAsia="en-AU"/>
          </w:rPr>
          <w:tab/>
        </w:r>
        <w:r w:rsidR="00F46D02" w:rsidRPr="002B4E29">
          <w:rPr>
            <w:rStyle w:val="Hyperlink"/>
          </w:rPr>
          <w:t>Manual holder’s acknowledgement of receipt of amendment</w:t>
        </w:r>
        <w:r w:rsidR="00F46D02">
          <w:rPr>
            <w:webHidden/>
          </w:rPr>
          <w:tab/>
        </w:r>
        <w:r w:rsidR="00F46D02">
          <w:rPr>
            <w:webHidden/>
          </w:rPr>
          <w:fldChar w:fldCharType="begin"/>
        </w:r>
        <w:r w:rsidR="00F46D02">
          <w:rPr>
            <w:webHidden/>
          </w:rPr>
          <w:instrText xml:space="preserve"> PAGEREF _Toc120708433 \h </w:instrText>
        </w:r>
        <w:r w:rsidR="00F46D02">
          <w:rPr>
            <w:webHidden/>
          </w:rPr>
        </w:r>
        <w:r w:rsidR="00F46D02">
          <w:rPr>
            <w:webHidden/>
          </w:rPr>
          <w:fldChar w:fldCharType="separate"/>
        </w:r>
        <w:r w:rsidR="006658CF">
          <w:rPr>
            <w:webHidden/>
          </w:rPr>
          <w:t>35</w:t>
        </w:r>
        <w:r w:rsidR="00F46D02">
          <w:rPr>
            <w:webHidden/>
          </w:rPr>
          <w:fldChar w:fldCharType="end"/>
        </w:r>
      </w:hyperlink>
    </w:p>
    <w:p w14:paraId="06DE1B2D" w14:textId="00E901BD" w:rsidR="003B3E4A" w:rsidRPr="00685CDA" w:rsidRDefault="003B3E4A" w:rsidP="003B3E4A">
      <w:r>
        <w:fldChar w:fldCharType="end"/>
      </w:r>
    </w:p>
    <w:p w14:paraId="11C53B5B" w14:textId="77777777" w:rsidR="003B3E4A" w:rsidRPr="006A517C" w:rsidRDefault="003B3E4A" w:rsidP="003B3E4A">
      <w:pPr>
        <w:pStyle w:val="Heading1"/>
      </w:pPr>
      <w:bookmarkStart w:id="7" w:name="_Toc396986948"/>
      <w:bookmarkStart w:id="8" w:name="_Toc402776133"/>
      <w:bookmarkStart w:id="9" w:name="_Toc404240052"/>
      <w:bookmarkStart w:id="10" w:name="_Toc120708402"/>
      <w:r w:rsidRPr="006A517C">
        <w:lastRenderedPageBreak/>
        <w:t>List of Effective Pages</w:t>
      </w:r>
      <w:bookmarkEnd w:id="7"/>
      <w:bookmarkEnd w:id="8"/>
      <w:bookmarkEnd w:id="9"/>
      <w:bookmarkEnd w:id="10"/>
    </w:p>
    <w:tbl>
      <w:tblPr>
        <w:tblStyle w:val="SD-generalcontent"/>
        <w:tblW w:w="9555" w:type="dxa"/>
        <w:tblLook w:val="04A0" w:firstRow="1" w:lastRow="0" w:firstColumn="1" w:lastColumn="0" w:noHBand="0" w:noVBand="1"/>
      </w:tblPr>
      <w:tblGrid>
        <w:gridCol w:w="3005"/>
        <w:gridCol w:w="6550"/>
      </w:tblGrid>
      <w:tr w:rsidR="003B3E4A" w:rsidRPr="00E26B54" w14:paraId="2AD278EC" w14:textId="77777777" w:rsidTr="00E26B54">
        <w:trPr>
          <w:cnfStyle w:val="100000000000" w:firstRow="1" w:lastRow="0" w:firstColumn="0" w:lastColumn="0" w:oddVBand="0" w:evenVBand="0" w:oddHBand="0" w:evenHBand="0" w:firstRowFirstColumn="0" w:firstRowLastColumn="0" w:lastRowFirstColumn="0" w:lastRowLastColumn="0"/>
        </w:trPr>
        <w:tc>
          <w:tcPr>
            <w:tcW w:w="3005" w:type="dxa"/>
          </w:tcPr>
          <w:p w14:paraId="5682D9C4" w14:textId="77777777" w:rsidR="003B3E4A" w:rsidRPr="00E26B54" w:rsidRDefault="003B3E4A" w:rsidP="00E26B54">
            <w:pPr>
              <w:pStyle w:val="Tabletext"/>
            </w:pPr>
            <w:r w:rsidRPr="00E26B54">
              <w:t>Page</w:t>
            </w:r>
          </w:p>
        </w:tc>
        <w:tc>
          <w:tcPr>
            <w:tcW w:w="6550" w:type="dxa"/>
          </w:tcPr>
          <w:p w14:paraId="74E90785" w14:textId="77777777" w:rsidR="003B3E4A" w:rsidRPr="00E26B54" w:rsidRDefault="003B3E4A" w:rsidP="00E26B54">
            <w:pPr>
              <w:pStyle w:val="Tabletext"/>
            </w:pPr>
            <w:r w:rsidRPr="00E26B54">
              <w:t>Issue date</w:t>
            </w:r>
          </w:p>
        </w:tc>
      </w:tr>
      <w:tr w:rsidR="003B3E4A" w:rsidRPr="00E26B54" w14:paraId="53BC6B77" w14:textId="77777777" w:rsidTr="00E26B54">
        <w:tc>
          <w:tcPr>
            <w:tcW w:w="3005" w:type="dxa"/>
          </w:tcPr>
          <w:p w14:paraId="6775B618" w14:textId="77777777" w:rsidR="003B3E4A" w:rsidRPr="00E26B54" w:rsidRDefault="003B3E4A" w:rsidP="00E26B54">
            <w:pPr>
              <w:pStyle w:val="Tabletext"/>
            </w:pPr>
            <w:r w:rsidRPr="00E26B54">
              <w:t>Cover page</w:t>
            </w:r>
          </w:p>
        </w:tc>
        <w:tc>
          <w:tcPr>
            <w:tcW w:w="6550" w:type="dxa"/>
          </w:tcPr>
          <w:p w14:paraId="29D7B80C" w14:textId="77777777" w:rsidR="003B3E4A" w:rsidRPr="00E26B54" w:rsidRDefault="003B3E4A" w:rsidP="00E26B54">
            <w:pPr>
              <w:pStyle w:val="Tabletext"/>
            </w:pPr>
          </w:p>
        </w:tc>
      </w:tr>
      <w:tr w:rsidR="003B3E4A" w:rsidRPr="00E26B54" w14:paraId="6AF637FA" w14:textId="77777777" w:rsidTr="00E26B54">
        <w:tc>
          <w:tcPr>
            <w:tcW w:w="3005" w:type="dxa"/>
          </w:tcPr>
          <w:p w14:paraId="7E739C87" w14:textId="77777777" w:rsidR="003B3E4A" w:rsidRPr="00E26B54" w:rsidRDefault="003B3E4A" w:rsidP="00E26B54">
            <w:pPr>
              <w:pStyle w:val="Tabletext"/>
            </w:pPr>
            <w:r w:rsidRPr="00E26B54">
              <w:t xml:space="preserve">Page 1 </w:t>
            </w:r>
          </w:p>
        </w:tc>
        <w:tc>
          <w:tcPr>
            <w:tcW w:w="6550" w:type="dxa"/>
          </w:tcPr>
          <w:p w14:paraId="3448E141" w14:textId="77777777" w:rsidR="003B3E4A" w:rsidRPr="00E26B54" w:rsidRDefault="003B3E4A" w:rsidP="00E26B54">
            <w:pPr>
              <w:pStyle w:val="Tabletext"/>
            </w:pPr>
          </w:p>
        </w:tc>
      </w:tr>
      <w:tr w:rsidR="003B3E4A" w:rsidRPr="00E26B54" w14:paraId="05523490" w14:textId="77777777" w:rsidTr="00E26B54">
        <w:tc>
          <w:tcPr>
            <w:tcW w:w="3005" w:type="dxa"/>
          </w:tcPr>
          <w:p w14:paraId="02CE68F6" w14:textId="77777777" w:rsidR="003B3E4A" w:rsidRPr="00E26B54" w:rsidRDefault="003B3E4A" w:rsidP="00E26B54">
            <w:pPr>
              <w:pStyle w:val="Tabletext"/>
            </w:pPr>
            <w:r w:rsidRPr="00E26B54">
              <w:t>Page 2</w:t>
            </w:r>
          </w:p>
        </w:tc>
        <w:tc>
          <w:tcPr>
            <w:tcW w:w="6550" w:type="dxa"/>
          </w:tcPr>
          <w:p w14:paraId="439D51A6" w14:textId="77777777" w:rsidR="003B3E4A" w:rsidRPr="00E26B54" w:rsidRDefault="003B3E4A" w:rsidP="00E26B54">
            <w:pPr>
              <w:pStyle w:val="Tabletext"/>
            </w:pPr>
          </w:p>
        </w:tc>
      </w:tr>
      <w:tr w:rsidR="003B3E4A" w:rsidRPr="00E26B54" w14:paraId="2BA8F80E" w14:textId="77777777" w:rsidTr="00E26B54">
        <w:tc>
          <w:tcPr>
            <w:tcW w:w="3005" w:type="dxa"/>
          </w:tcPr>
          <w:p w14:paraId="3DB727F8" w14:textId="77777777" w:rsidR="003B3E4A" w:rsidRPr="00E26B54" w:rsidRDefault="003B3E4A" w:rsidP="00E26B54">
            <w:pPr>
              <w:pStyle w:val="Tabletext"/>
            </w:pPr>
            <w:r w:rsidRPr="00E26B54">
              <w:t>Page 3</w:t>
            </w:r>
          </w:p>
        </w:tc>
        <w:tc>
          <w:tcPr>
            <w:tcW w:w="6550" w:type="dxa"/>
          </w:tcPr>
          <w:p w14:paraId="36851CA7" w14:textId="77777777" w:rsidR="003B3E4A" w:rsidRPr="00E26B54" w:rsidRDefault="003B3E4A" w:rsidP="00E26B54">
            <w:pPr>
              <w:pStyle w:val="Tabletext"/>
            </w:pPr>
          </w:p>
        </w:tc>
      </w:tr>
      <w:tr w:rsidR="003B3E4A" w:rsidRPr="00E26B54" w14:paraId="250482C9" w14:textId="77777777" w:rsidTr="00E26B54">
        <w:tc>
          <w:tcPr>
            <w:tcW w:w="3005" w:type="dxa"/>
          </w:tcPr>
          <w:p w14:paraId="0C40EC35" w14:textId="77777777" w:rsidR="003B3E4A" w:rsidRPr="00E26B54" w:rsidRDefault="003B3E4A" w:rsidP="00E26B54">
            <w:pPr>
              <w:pStyle w:val="Tabletext"/>
            </w:pPr>
            <w:r w:rsidRPr="00E26B54">
              <w:t>Page 4</w:t>
            </w:r>
          </w:p>
        </w:tc>
        <w:tc>
          <w:tcPr>
            <w:tcW w:w="6550" w:type="dxa"/>
          </w:tcPr>
          <w:p w14:paraId="31B26CCB" w14:textId="77777777" w:rsidR="003B3E4A" w:rsidRPr="00E26B54" w:rsidRDefault="003B3E4A" w:rsidP="00E26B54">
            <w:pPr>
              <w:pStyle w:val="Tabletext"/>
            </w:pPr>
          </w:p>
        </w:tc>
      </w:tr>
      <w:tr w:rsidR="003B3E4A" w:rsidRPr="00E26B54" w14:paraId="1FE7F6C7" w14:textId="77777777" w:rsidTr="00E26B54">
        <w:tc>
          <w:tcPr>
            <w:tcW w:w="3005" w:type="dxa"/>
          </w:tcPr>
          <w:p w14:paraId="391A2718" w14:textId="77777777" w:rsidR="003B3E4A" w:rsidRPr="00E26B54" w:rsidRDefault="003B3E4A" w:rsidP="00E26B54">
            <w:pPr>
              <w:pStyle w:val="Tabletext"/>
            </w:pPr>
            <w:r w:rsidRPr="00E26B54">
              <w:t>Page 5</w:t>
            </w:r>
          </w:p>
        </w:tc>
        <w:tc>
          <w:tcPr>
            <w:tcW w:w="6550" w:type="dxa"/>
          </w:tcPr>
          <w:p w14:paraId="3B5AA7E6" w14:textId="77777777" w:rsidR="003B3E4A" w:rsidRPr="00E26B54" w:rsidRDefault="003B3E4A" w:rsidP="00E26B54">
            <w:pPr>
              <w:pStyle w:val="Tabletext"/>
            </w:pPr>
          </w:p>
        </w:tc>
      </w:tr>
      <w:tr w:rsidR="003B3E4A" w:rsidRPr="00E26B54" w14:paraId="7EC7925D" w14:textId="77777777" w:rsidTr="00E26B54">
        <w:tc>
          <w:tcPr>
            <w:tcW w:w="3005" w:type="dxa"/>
          </w:tcPr>
          <w:p w14:paraId="20F2EA11" w14:textId="77777777" w:rsidR="003B3E4A" w:rsidRPr="00E26B54" w:rsidRDefault="003B3E4A" w:rsidP="00E26B54">
            <w:pPr>
              <w:pStyle w:val="Tabletext"/>
            </w:pPr>
            <w:r w:rsidRPr="00E26B54">
              <w:t>Page 6</w:t>
            </w:r>
          </w:p>
        </w:tc>
        <w:tc>
          <w:tcPr>
            <w:tcW w:w="6550" w:type="dxa"/>
          </w:tcPr>
          <w:p w14:paraId="220A4361" w14:textId="77777777" w:rsidR="003B3E4A" w:rsidRPr="00E26B54" w:rsidRDefault="003B3E4A" w:rsidP="00E26B54">
            <w:pPr>
              <w:pStyle w:val="Tabletext"/>
            </w:pPr>
          </w:p>
        </w:tc>
      </w:tr>
      <w:tr w:rsidR="003B3E4A" w:rsidRPr="00E26B54" w14:paraId="53F17286" w14:textId="77777777" w:rsidTr="00E26B54">
        <w:tc>
          <w:tcPr>
            <w:tcW w:w="3005" w:type="dxa"/>
          </w:tcPr>
          <w:p w14:paraId="4946E77B" w14:textId="77777777" w:rsidR="003B3E4A" w:rsidRPr="00E26B54" w:rsidRDefault="003B3E4A" w:rsidP="00E26B54">
            <w:pPr>
              <w:pStyle w:val="Tabletext"/>
            </w:pPr>
            <w:r w:rsidRPr="00E26B54">
              <w:t>Page 7</w:t>
            </w:r>
          </w:p>
        </w:tc>
        <w:tc>
          <w:tcPr>
            <w:tcW w:w="6550" w:type="dxa"/>
          </w:tcPr>
          <w:p w14:paraId="402B3087" w14:textId="77777777" w:rsidR="003B3E4A" w:rsidRPr="00E26B54" w:rsidRDefault="003B3E4A" w:rsidP="00E26B54">
            <w:pPr>
              <w:pStyle w:val="Tabletext"/>
            </w:pPr>
          </w:p>
        </w:tc>
      </w:tr>
      <w:tr w:rsidR="003B3E4A" w:rsidRPr="00E26B54" w14:paraId="1FF2A257" w14:textId="77777777" w:rsidTr="00E26B54">
        <w:tc>
          <w:tcPr>
            <w:tcW w:w="3005" w:type="dxa"/>
          </w:tcPr>
          <w:p w14:paraId="70C36375" w14:textId="77777777" w:rsidR="003B3E4A" w:rsidRPr="00E26B54" w:rsidRDefault="003B3E4A" w:rsidP="00E26B54">
            <w:pPr>
              <w:pStyle w:val="Tabletext"/>
            </w:pPr>
            <w:r w:rsidRPr="00E26B54">
              <w:t>Page 8</w:t>
            </w:r>
          </w:p>
        </w:tc>
        <w:tc>
          <w:tcPr>
            <w:tcW w:w="6550" w:type="dxa"/>
          </w:tcPr>
          <w:p w14:paraId="12CB651C" w14:textId="77777777" w:rsidR="003B3E4A" w:rsidRPr="00E26B54" w:rsidRDefault="003B3E4A" w:rsidP="00E26B54">
            <w:pPr>
              <w:pStyle w:val="Tabletext"/>
            </w:pPr>
          </w:p>
        </w:tc>
      </w:tr>
      <w:tr w:rsidR="003B3E4A" w:rsidRPr="00E26B54" w14:paraId="70EEBC79" w14:textId="77777777" w:rsidTr="00E26B54">
        <w:tc>
          <w:tcPr>
            <w:tcW w:w="3005" w:type="dxa"/>
          </w:tcPr>
          <w:p w14:paraId="3A4A9BCD" w14:textId="77777777" w:rsidR="003B3E4A" w:rsidRPr="00E26B54" w:rsidRDefault="003B3E4A" w:rsidP="00E26B54">
            <w:pPr>
              <w:pStyle w:val="Tabletext"/>
            </w:pPr>
            <w:r w:rsidRPr="00E26B54">
              <w:t>Page 9</w:t>
            </w:r>
          </w:p>
        </w:tc>
        <w:tc>
          <w:tcPr>
            <w:tcW w:w="6550" w:type="dxa"/>
          </w:tcPr>
          <w:p w14:paraId="5B47EA27" w14:textId="77777777" w:rsidR="003B3E4A" w:rsidRPr="00E26B54" w:rsidRDefault="003B3E4A" w:rsidP="00E26B54">
            <w:pPr>
              <w:pStyle w:val="Tabletext"/>
            </w:pPr>
          </w:p>
        </w:tc>
      </w:tr>
      <w:tr w:rsidR="003B3E4A" w:rsidRPr="00E26B54" w14:paraId="71D0966B" w14:textId="77777777" w:rsidTr="00E26B54">
        <w:tc>
          <w:tcPr>
            <w:tcW w:w="3005" w:type="dxa"/>
          </w:tcPr>
          <w:p w14:paraId="11C153CA" w14:textId="77777777" w:rsidR="003B3E4A" w:rsidRPr="00E26B54" w:rsidRDefault="003B3E4A" w:rsidP="00E26B54">
            <w:pPr>
              <w:pStyle w:val="Tabletext"/>
            </w:pPr>
            <w:r w:rsidRPr="00E26B54">
              <w:t>Page 10</w:t>
            </w:r>
          </w:p>
        </w:tc>
        <w:tc>
          <w:tcPr>
            <w:tcW w:w="6550" w:type="dxa"/>
          </w:tcPr>
          <w:p w14:paraId="40B81A2A" w14:textId="77777777" w:rsidR="003B3E4A" w:rsidRPr="00E26B54" w:rsidRDefault="003B3E4A" w:rsidP="00E26B54">
            <w:pPr>
              <w:pStyle w:val="Tabletext"/>
            </w:pPr>
          </w:p>
        </w:tc>
      </w:tr>
      <w:tr w:rsidR="003B3E4A" w:rsidRPr="00E26B54" w14:paraId="1D3AC523" w14:textId="77777777" w:rsidTr="00E26B54">
        <w:tc>
          <w:tcPr>
            <w:tcW w:w="3005" w:type="dxa"/>
          </w:tcPr>
          <w:p w14:paraId="6A278CEA" w14:textId="77777777" w:rsidR="003B3E4A" w:rsidRPr="00E26B54" w:rsidRDefault="003B3E4A" w:rsidP="00E26B54">
            <w:pPr>
              <w:pStyle w:val="Tabletext"/>
            </w:pPr>
            <w:r w:rsidRPr="00E26B54">
              <w:t>Page 11</w:t>
            </w:r>
          </w:p>
        </w:tc>
        <w:tc>
          <w:tcPr>
            <w:tcW w:w="6550" w:type="dxa"/>
          </w:tcPr>
          <w:p w14:paraId="0A55EB91" w14:textId="77777777" w:rsidR="003B3E4A" w:rsidRPr="00E26B54" w:rsidRDefault="003B3E4A" w:rsidP="00E26B54">
            <w:pPr>
              <w:pStyle w:val="Tabletext"/>
            </w:pPr>
          </w:p>
        </w:tc>
      </w:tr>
      <w:tr w:rsidR="003B3E4A" w:rsidRPr="00E26B54" w14:paraId="62D92FD0" w14:textId="77777777" w:rsidTr="00E26B54">
        <w:tc>
          <w:tcPr>
            <w:tcW w:w="3005" w:type="dxa"/>
          </w:tcPr>
          <w:p w14:paraId="72A990AD" w14:textId="77777777" w:rsidR="003B3E4A" w:rsidRPr="00E26B54" w:rsidRDefault="003B3E4A" w:rsidP="00E26B54">
            <w:pPr>
              <w:pStyle w:val="Tabletext"/>
            </w:pPr>
            <w:r w:rsidRPr="00E26B54">
              <w:t>Page 12</w:t>
            </w:r>
          </w:p>
        </w:tc>
        <w:tc>
          <w:tcPr>
            <w:tcW w:w="6550" w:type="dxa"/>
          </w:tcPr>
          <w:p w14:paraId="6E202931" w14:textId="77777777" w:rsidR="003B3E4A" w:rsidRPr="00E26B54" w:rsidRDefault="003B3E4A" w:rsidP="00E26B54">
            <w:pPr>
              <w:pStyle w:val="Tabletext"/>
            </w:pPr>
          </w:p>
        </w:tc>
      </w:tr>
      <w:tr w:rsidR="003B3E4A" w:rsidRPr="00E26B54" w14:paraId="79B67AD2" w14:textId="77777777" w:rsidTr="00E26B54">
        <w:tc>
          <w:tcPr>
            <w:tcW w:w="3005" w:type="dxa"/>
          </w:tcPr>
          <w:p w14:paraId="410C37DF" w14:textId="77777777" w:rsidR="003B3E4A" w:rsidRPr="00E26B54" w:rsidRDefault="003B3E4A" w:rsidP="00E26B54">
            <w:pPr>
              <w:pStyle w:val="Tabletext"/>
            </w:pPr>
            <w:r w:rsidRPr="00E26B54">
              <w:t>Page 13</w:t>
            </w:r>
          </w:p>
        </w:tc>
        <w:tc>
          <w:tcPr>
            <w:tcW w:w="6550" w:type="dxa"/>
          </w:tcPr>
          <w:p w14:paraId="0CC842C7" w14:textId="77777777" w:rsidR="003B3E4A" w:rsidRPr="00E26B54" w:rsidRDefault="003B3E4A" w:rsidP="00E26B54">
            <w:pPr>
              <w:pStyle w:val="Tabletext"/>
            </w:pPr>
          </w:p>
        </w:tc>
      </w:tr>
      <w:tr w:rsidR="003B3E4A" w:rsidRPr="00E26B54" w14:paraId="7C41F510" w14:textId="77777777" w:rsidTr="00E26B54">
        <w:tc>
          <w:tcPr>
            <w:tcW w:w="3005" w:type="dxa"/>
          </w:tcPr>
          <w:p w14:paraId="6892C2C6" w14:textId="77777777" w:rsidR="003B3E4A" w:rsidRPr="00E26B54" w:rsidRDefault="003B3E4A" w:rsidP="00E26B54">
            <w:pPr>
              <w:pStyle w:val="Tabletext"/>
            </w:pPr>
            <w:r w:rsidRPr="00E26B54">
              <w:t>Page 14</w:t>
            </w:r>
          </w:p>
        </w:tc>
        <w:tc>
          <w:tcPr>
            <w:tcW w:w="6550" w:type="dxa"/>
          </w:tcPr>
          <w:p w14:paraId="614702C4" w14:textId="77777777" w:rsidR="003B3E4A" w:rsidRPr="00E26B54" w:rsidRDefault="003B3E4A" w:rsidP="00E26B54">
            <w:pPr>
              <w:pStyle w:val="Tabletext"/>
            </w:pPr>
          </w:p>
        </w:tc>
      </w:tr>
      <w:tr w:rsidR="003B3E4A" w:rsidRPr="00E26B54" w14:paraId="7877E828" w14:textId="77777777" w:rsidTr="00E26B54">
        <w:tc>
          <w:tcPr>
            <w:tcW w:w="3005" w:type="dxa"/>
          </w:tcPr>
          <w:p w14:paraId="09635B2E" w14:textId="77777777" w:rsidR="003B3E4A" w:rsidRPr="00E26B54" w:rsidRDefault="003B3E4A" w:rsidP="00E26B54">
            <w:pPr>
              <w:pStyle w:val="Tabletext"/>
            </w:pPr>
            <w:r w:rsidRPr="00E26B54">
              <w:t>Page 15</w:t>
            </w:r>
          </w:p>
        </w:tc>
        <w:tc>
          <w:tcPr>
            <w:tcW w:w="6550" w:type="dxa"/>
          </w:tcPr>
          <w:p w14:paraId="43ADAAA2" w14:textId="77777777" w:rsidR="003B3E4A" w:rsidRPr="00E26B54" w:rsidRDefault="003B3E4A" w:rsidP="00E26B54">
            <w:pPr>
              <w:pStyle w:val="Tabletext"/>
            </w:pPr>
          </w:p>
        </w:tc>
      </w:tr>
      <w:tr w:rsidR="003B3E4A" w:rsidRPr="00E26B54" w14:paraId="6E47AFBA" w14:textId="77777777" w:rsidTr="00E26B54">
        <w:tc>
          <w:tcPr>
            <w:tcW w:w="3005" w:type="dxa"/>
          </w:tcPr>
          <w:p w14:paraId="2B124889" w14:textId="77777777" w:rsidR="003B3E4A" w:rsidRPr="00E26B54" w:rsidRDefault="003B3E4A" w:rsidP="00E26B54">
            <w:pPr>
              <w:pStyle w:val="Tabletext"/>
            </w:pPr>
            <w:r w:rsidRPr="00E26B54">
              <w:t>Page 16</w:t>
            </w:r>
          </w:p>
        </w:tc>
        <w:tc>
          <w:tcPr>
            <w:tcW w:w="6550" w:type="dxa"/>
          </w:tcPr>
          <w:p w14:paraId="777568F0" w14:textId="77777777" w:rsidR="003B3E4A" w:rsidRPr="00E26B54" w:rsidRDefault="003B3E4A" w:rsidP="00E26B54">
            <w:pPr>
              <w:pStyle w:val="Tabletext"/>
            </w:pPr>
          </w:p>
        </w:tc>
      </w:tr>
      <w:tr w:rsidR="003B3E4A" w:rsidRPr="00E26B54" w14:paraId="25C851D4" w14:textId="77777777" w:rsidTr="00E26B54">
        <w:tc>
          <w:tcPr>
            <w:tcW w:w="3005" w:type="dxa"/>
          </w:tcPr>
          <w:p w14:paraId="4F2D6C2E" w14:textId="77777777" w:rsidR="003B3E4A" w:rsidRPr="00E26B54" w:rsidRDefault="003B3E4A" w:rsidP="00E26B54">
            <w:pPr>
              <w:pStyle w:val="Tabletext"/>
            </w:pPr>
            <w:r w:rsidRPr="00E26B54">
              <w:t>Page 17</w:t>
            </w:r>
          </w:p>
        </w:tc>
        <w:tc>
          <w:tcPr>
            <w:tcW w:w="6550" w:type="dxa"/>
          </w:tcPr>
          <w:p w14:paraId="1C9BF30F" w14:textId="77777777" w:rsidR="003B3E4A" w:rsidRPr="00E26B54" w:rsidRDefault="003B3E4A" w:rsidP="00E26B54">
            <w:pPr>
              <w:pStyle w:val="Tabletext"/>
            </w:pPr>
          </w:p>
        </w:tc>
      </w:tr>
    </w:tbl>
    <w:p w14:paraId="10F80185" w14:textId="77777777" w:rsidR="003B3E4A" w:rsidRPr="006A517C" w:rsidRDefault="003B3E4A" w:rsidP="003B3E4A">
      <w:pPr>
        <w:pStyle w:val="Heading2"/>
      </w:pPr>
      <w:bookmarkStart w:id="11" w:name="_Toc396986949"/>
      <w:bookmarkStart w:id="12" w:name="_Toc402776134"/>
      <w:bookmarkStart w:id="13" w:name="_Toc404240053"/>
      <w:bookmarkStart w:id="14" w:name="_Toc120708403"/>
      <w:r w:rsidRPr="006A517C">
        <w:t>Amendment Record</w:t>
      </w:r>
      <w:bookmarkEnd w:id="11"/>
      <w:bookmarkEnd w:id="12"/>
      <w:bookmarkEnd w:id="13"/>
      <w:bookmarkEnd w:id="14"/>
    </w:p>
    <w:tbl>
      <w:tblPr>
        <w:tblStyle w:val="SD-generalcontent"/>
        <w:tblW w:w="9555" w:type="dxa"/>
        <w:tblLook w:val="04A0" w:firstRow="1" w:lastRow="0" w:firstColumn="1" w:lastColumn="0" w:noHBand="0" w:noVBand="1"/>
      </w:tblPr>
      <w:tblGrid>
        <w:gridCol w:w="4508"/>
        <w:gridCol w:w="5047"/>
      </w:tblGrid>
      <w:tr w:rsidR="003B3E4A" w:rsidRPr="00E26B54" w14:paraId="36A652E6" w14:textId="77777777" w:rsidTr="00E26B54">
        <w:trPr>
          <w:cnfStyle w:val="100000000000" w:firstRow="1" w:lastRow="0" w:firstColumn="0" w:lastColumn="0" w:oddVBand="0" w:evenVBand="0" w:oddHBand="0" w:evenHBand="0" w:firstRowFirstColumn="0" w:firstRowLastColumn="0" w:lastRowFirstColumn="0" w:lastRowLastColumn="0"/>
        </w:trPr>
        <w:tc>
          <w:tcPr>
            <w:tcW w:w="4508" w:type="dxa"/>
          </w:tcPr>
          <w:p w14:paraId="155EF415" w14:textId="77777777" w:rsidR="003B3E4A" w:rsidRPr="00E26B54" w:rsidRDefault="003B3E4A" w:rsidP="00E26B54">
            <w:pPr>
              <w:pStyle w:val="Tabletext"/>
            </w:pPr>
            <w:r w:rsidRPr="00E26B54">
              <w:t>Amendment issue number</w:t>
            </w:r>
          </w:p>
        </w:tc>
        <w:tc>
          <w:tcPr>
            <w:tcW w:w="5047" w:type="dxa"/>
          </w:tcPr>
          <w:p w14:paraId="76C675E9" w14:textId="77777777" w:rsidR="003B3E4A" w:rsidRPr="00E26B54" w:rsidRDefault="003B3E4A" w:rsidP="00E26B54">
            <w:pPr>
              <w:pStyle w:val="Tabletext"/>
            </w:pPr>
            <w:r w:rsidRPr="00E26B54">
              <w:t>Date</w:t>
            </w:r>
          </w:p>
        </w:tc>
      </w:tr>
      <w:tr w:rsidR="003B3E4A" w:rsidRPr="00E26B54" w14:paraId="0DD25F1A" w14:textId="77777777" w:rsidTr="00E26B54">
        <w:tc>
          <w:tcPr>
            <w:tcW w:w="4508" w:type="dxa"/>
          </w:tcPr>
          <w:p w14:paraId="25C700B9" w14:textId="77777777" w:rsidR="003B3E4A" w:rsidRPr="00E26B54" w:rsidRDefault="003B3E4A" w:rsidP="00E26B54">
            <w:pPr>
              <w:pStyle w:val="Tabletext"/>
            </w:pPr>
            <w:r w:rsidRPr="00E26B54">
              <w:t>Initial Issue</w:t>
            </w:r>
          </w:p>
        </w:tc>
        <w:tc>
          <w:tcPr>
            <w:tcW w:w="5047" w:type="dxa"/>
          </w:tcPr>
          <w:p w14:paraId="5E737167" w14:textId="77777777" w:rsidR="003B3E4A" w:rsidRPr="00E26B54" w:rsidRDefault="003B3E4A" w:rsidP="00E26B54">
            <w:pPr>
              <w:pStyle w:val="Tabletext"/>
            </w:pPr>
          </w:p>
        </w:tc>
      </w:tr>
      <w:tr w:rsidR="003B3E4A" w:rsidRPr="00E26B54" w14:paraId="243F72D1" w14:textId="77777777" w:rsidTr="00E26B54">
        <w:tc>
          <w:tcPr>
            <w:tcW w:w="4508" w:type="dxa"/>
          </w:tcPr>
          <w:p w14:paraId="5A972463" w14:textId="77777777" w:rsidR="003B3E4A" w:rsidRPr="00E26B54" w:rsidRDefault="003B3E4A" w:rsidP="00E26B54">
            <w:pPr>
              <w:pStyle w:val="Tabletext"/>
            </w:pPr>
          </w:p>
        </w:tc>
        <w:tc>
          <w:tcPr>
            <w:tcW w:w="5047" w:type="dxa"/>
          </w:tcPr>
          <w:p w14:paraId="735BCFCA" w14:textId="77777777" w:rsidR="003B3E4A" w:rsidRPr="00E26B54" w:rsidRDefault="003B3E4A" w:rsidP="00E26B54">
            <w:pPr>
              <w:pStyle w:val="Tabletext"/>
            </w:pPr>
          </w:p>
        </w:tc>
      </w:tr>
      <w:tr w:rsidR="003B3E4A" w:rsidRPr="00E26B54" w14:paraId="6BDA7AB2" w14:textId="77777777" w:rsidTr="00E26B54">
        <w:tc>
          <w:tcPr>
            <w:tcW w:w="4508" w:type="dxa"/>
          </w:tcPr>
          <w:p w14:paraId="31248E46" w14:textId="77777777" w:rsidR="003B3E4A" w:rsidRPr="00E26B54" w:rsidRDefault="003B3E4A" w:rsidP="00E26B54">
            <w:pPr>
              <w:pStyle w:val="Tabletext"/>
            </w:pPr>
          </w:p>
        </w:tc>
        <w:tc>
          <w:tcPr>
            <w:tcW w:w="5047" w:type="dxa"/>
          </w:tcPr>
          <w:p w14:paraId="6272DECE" w14:textId="77777777" w:rsidR="003B3E4A" w:rsidRPr="00E26B54" w:rsidRDefault="003B3E4A" w:rsidP="00E26B54">
            <w:pPr>
              <w:pStyle w:val="Tabletext"/>
            </w:pPr>
          </w:p>
        </w:tc>
      </w:tr>
      <w:tr w:rsidR="003B3E4A" w:rsidRPr="00E26B54" w14:paraId="017C68D1" w14:textId="77777777" w:rsidTr="00E26B54">
        <w:tc>
          <w:tcPr>
            <w:tcW w:w="4508" w:type="dxa"/>
          </w:tcPr>
          <w:p w14:paraId="37A1F427" w14:textId="77777777" w:rsidR="003B3E4A" w:rsidRPr="00E26B54" w:rsidRDefault="003B3E4A" w:rsidP="00E26B54">
            <w:pPr>
              <w:pStyle w:val="Tabletext"/>
            </w:pPr>
          </w:p>
        </w:tc>
        <w:tc>
          <w:tcPr>
            <w:tcW w:w="5047" w:type="dxa"/>
          </w:tcPr>
          <w:p w14:paraId="5B204ED0" w14:textId="77777777" w:rsidR="003B3E4A" w:rsidRPr="00E26B54" w:rsidRDefault="003B3E4A" w:rsidP="00E26B54">
            <w:pPr>
              <w:pStyle w:val="Tabletext"/>
            </w:pPr>
          </w:p>
        </w:tc>
      </w:tr>
      <w:tr w:rsidR="003B3E4A" w:rsidRPr="00E26B54" w14:paraId="7D449C68" w14:textId="77777777" w:rsidTr="00E26B54">
        <w:tc>
          <w:tcPr>
            <w:tcW w:w="4508" w:type="dxa"/>
          </w:tcPr>
          <w:p w14:paraId="1CCDD8F1" w14:textId="77777777" w:rsidR="003B3E4A" w:rsidRPr="00E26B54" w:rsidRDefault="003B3E4A" w:rsidP="00E26B54">
            <w:pPr>
              <w:pStyle w:val="Tabletext"/>
            </w:pPr>
          </w:p>
        </w:tc>
        <w:tc>
          <w:tcPr>
            <w:tcW w:w="5047" w:type="dxa"/>
          </w:tcPr>
          <w:p w14:paraId="2008662D" w14:textId="77777777" w:rsidR="003B3E4A" w:rsidRPr="00E26B54" w:rsidRDefault="003B3E4A" w:rsidP="00E26B54">
            <w:pPr>
              <w:pStyle w:val="Tabletext"/>
            </w:pPr>
          </w:p>
        </w:tc>
      </w:tr>
      <w:tr w:rsidR="003B3E4A" w:rsidRPr="00E26B54" w14:paraId="35848803" w14:textId="77777777" w:rsidTr="00E26B54">
        <w:tc>
          <w:tcPr>
            <w:tcW w:w="4508" w:type="dxa"/>
          </w:tcPr>
          <w:p w14:paraId="4C3131FC" w14:textId="77777777" w:rsidR="003B3E4A" w:rsidRPr="00E26B54" w:rsidRDefault="003B3E4A" w:rsidP="00E26B54">
            <w:pPr>
              <w:pStyle w:val="Tabletext"/>
            </w:pPr>
          </w:p>
        </w:tc>
        <w:tc>
          <w:tcPr>
            <w:tcW w:w="5047" w:type="dxa"/>
          </w:tcPr>
          <w:p w14:paraId="16577DDF" w14:textId="77777777" w:rsidR="003B3E4A" w:rsidRPr="00E26B54" w:rsidRDefault="003B3E4A" w:rsidP="00E26B54">
            <w:pPr>
              <w:pStyle w:val="Tabletext"/>
            </w:pPr>
          </w:p>
        </w:tc>
      </w:tr>
      <w:tr w:rsidR="003B3E4A" w:rsidRPr="00E26B54" w14:paraId="0ABABA77" w14:textId="77777777" w:rsidTr="00E26B54">
        <w:tc>
          <w:tcPr>
            <w:tcW w:w="4508" w:type="dxa"/>
          </w:tcPr>
          <w:p w14:paraId="3862B72D" w14:textId="77777777" w:rsidR="003B3E4A" w:rsidRPr="00E26B54" w:rsidRDefault="003B3E4A" w:rsidP="00E26B54">
            <w:pPr>
              <w:pStyle w:val="Tabletext"/>
            </w:pPr>
          </w:p>
        </w:tc>
        <w:tc>
          <w:tcPr>
            <w:tcW w:w="5047" w:type="dxa"/>
          </w:tcPr>
          <w:p w14:paraId="3E1A1C41" w14:textId="77777777" w:rsidR="003B3E4A" w:rsidRPr="00E26B54" w:rsidRDefault="003B3E4A" w:rsidP="00E26B54">
            <w:pPr>
              <w:pStyle w:val="Tabletext"/>
            </w:pPr>
          </w:p>
        </w:tc>
      </w:tr>
      <w:tr w:rsidR="003B3E4A" w:rsidRPr="00E26B54" w14:paraId="715C1488" w14:textId="77777777" w:rsidTr="00E26B54">
        <w:tc>
          <w:tcPr>
            <w:tcW w:w="4508" w:type="dxa"/>
          </w:tcPr>
          <w:p w14:paraId="38901A55" w14:textId="77777777" w:rsidR="003B3E4A" w:rsidRPr="00E26B54" w:rsidRDefault="003B3E4A" w:rsidP="00E26B54">
            <w:pPr>
              <w:pStyle w:val="Tabletext"/>
            </w:pPr>
          </w:p>
        </w:tc>
        <w:tc>
          <w:tcPr>
            <w:tcW w:w="5047" w:type="dxa"/>
          </w:tcPr>
          <w:p w14:paraId="0B4F0413" w14:textId="77777777" w:rsidR="003B3E4A" w:rsidRPr="00E26B54" w:rsidRDefault="003B3E4A" w:rsidP="00E26B54">
            <w:pPr>
              <w:pStyle w:val="Tabletext"/>
            </w:pPr>
          </w:p>
        </w:tc>
      </w:tr>
    </w:tbl>
    <w:p w14:paraId="748C981E" w14:textId="77777777" w:rsidR="003B3E4A" w:rsidRPr="00685CDA" w:rsidRDefault="003B3E4A" w:rsidP="003B3E4A">
      <w:pPr>
        <w:pStyle w:val="Heading1"/>
      </w:pPr>
      <w:bookmarkStart w:id="15" w:name="_Toc403646337"/>
      <w:bookmarkStart w:id="16" w:name="_Toc403646340"/>
      <w:bookmarkStart w:id="17" w:name="_Toc403646343"/>
      <w:bookmarkStart w:id="18" w:name="_Toc403646346"/>
      <w:bookmarkStart w:id="19" w:name="_Toc403646349"/>
      <w:bookmarkStart w:id="20" w:name="_Toc403646352"/>
      <w:bookmarkStart w:id="21" w:name="_Toc403646355"/>
      <w:bookmarkStart w:id="22" w:name="_Toc403646358"/>
      <w:bookmarkStart w:id="23" w:name="_Toc403646361"/>
      <w:bookmarkStart w:id="24" w:name="_Toc396986950"/>
      <w:bookmarkStart w:id="25" w:name="_Toc402776135"/>
      <w:bookmarkStart w:id="26" w:name="_Toc404240054"/>
      <w:bookmarkStart w:id="27" w:name="_Toc120708404"/>
      <w:bookmarkEnd w:id="15"/>
      <w:bookmarkEnd w:id="16"/>
      <w:bookmarkEnd w:id="17"/>
      <w:bookmarkEnd w:id="18"/>
      <w:bookmarkEnd w:id="19"/>
      <w:bookmarkEnd w:id="20"/>
      <w:bookmarkEnd w:id="21"/>
      <w:bookmarkEnd w:id="22"/>
      <w:bookmarkEnd w:id="23"/>
      <w:r w:rsidRPr="00685CDA">
        <w:lastRenderedPageBreak/>
        <w:t>Introduction</w:t>
      </w:r>
      <w:bookmarkEnd w:id="24"/>
      <w:bookmarkEnd w:id="25"/>
      <w:bookmarkEnd w:id="26"/>
      <w:bookmarkEnd w:id="27"/>
    </w:p>
    <w:p w14:paraId="50B4BAB2" w14:textId="77777777" w:rsidR="003B3E4A" w:rsidRPr="00685CDA" w:rsidRDefault="003B3E4A" w:rsidP="003B3E4A">
      <w:r w:rsidRPr="00685CDA">
        <w:t xml:space="preserve">This document sets out the procedures, processes and documentation that will be followed for the purpose of training maintenance personnel in the maintenance of </w:t>
      </w:r>
      <w:r>
        <w:t xml:space="preserve">excluded aircraft systems, </w:t>
      </w:r>
      <w:r w:rsidRPr="00685CDA">
        <w:t>excluded aircraft types</w:t>
      </w:r>
      <w:r>
        <w:t xml:space="preserve"> or WH</w:t>
      </w:r>
      <w:r w:rsidRPr="00685CDA">
        <w:t>R Part 1</w:t>
      </w:r>
      <w:r>
        <w:t xml:space="preserve"> aircraft</w:t>
      </w:r>
      <w:r w:rsidRPr="00685CDA">
        <w:t xml:space="preserve"> as described under Section </w:t>
      </w:r>
      <w:r>
        <w:t xml:space="preserve">5, 6, </w:t>
      </w:r>
      <w:r w:rsidRPr="00685CDA">
        <w:t xml:space="preserve">8 </w:t>
      </w:r>
      <w:r>
        <w:t xml:space="preserve">or 10 </w:t>
      </w:r>
      <w:r w:rsidRPr="00685CDA">
        <w:t xml:space="preserve">of </w:t>
      </w:r>
      <w:r>
        <w:t>CAO 104.0</w:t>
      </w:r>
      <w:r w:rsidRPr="00685CDA">
        <w:t>.</w:t>
      </w:r>
    </w:p>
    <w:p w14:paraId="406B2BFC" w14:textId="77777777" w:rsidR="003B3E4A" w:rsidRPr="00685CDA" w:rsidRDefault="003B3E4A" w:rsidP="003B3E4A">
      <w:r w:rsidRPr="00685CDA">
        <w:t>Following these procedures, maintenance training staff will</w:t>
      </w:r>
      <w:r>
        <w:t xml:space="preserve"> be able to</w:t>
      </w:r>
      <w:r w:rsidRPr="00685CDA">
        <w:t>:</w:t>
      </w:r>
    </w:p>
    <w:p w14:paraId="6A833CE8" w14:textId="77777777" w:rsidR="003B3E4A" w:rsidRPr="00685CDA" w:rsidRDefault="003B3E4A" w:rsidP="00352494">
      <w:pPr>
        <w:pStyle w:val="ListBullet"/>
        <w:numPr>
          <w:ilvl w:val="0"/>
          <w:numId w:val="9"/>
        </w:numPr>
      </w:pPr>
      <w:r>
        <w:t>p</w:t>
      </w:r>
      <w:r w:rsidRPr="00685CDA">
        <w:t>rovide training in accordance with these procedures</w:t>
      </w:r>
    </w:p>
    <w:p w14:paraId="47C492BB" w14:textId="77777777" w:rsidR="003B3E4A" w:rsidRPr="00685CDA" w:rsidRDefault="003B3E4A" w:rsidP="00352494">
      <w:pPr>
        <w:pStyle w:val="ListBullet"/>
        <w:numPr>
          <w:ilvl w:val="0"/>
          <w:numId w:val="9"/>
        </w:numPr>
      </w:pPr>
      <w:r>
        <w:t>a</w:t>
      </w:r>
      <w:r w:rsidRPr="00685CDA">
        <w:t>ssess an employee’s competencies in accordance with these procedures</w:t>
      </w:r>
    </w:p>
    <w:p w14:paraId="5B3DF2D6" w14:textId="77777777" w:rsidR="003B3E4A" w:rsidRPr="00685CDA" w:rsidRDefault="003B3E4A" w:rsidP="00352494">
      <w:pPr>
        <w:pStyle w:val="ListBullet"/>
        <w:numPr>
          <w:ilvl w:val="0"/>
          <w:numId w:val="9"/>
        </w:numPr>
      </w:pPr>
      <w:r>
        <w:t>w</w:t>
      </w:r>
      <w:r w:rsidRPr="00685CDA">
        <w:t xml:space="preserve">here appropriate, issue a </w:t>
      </w:r>
      <w:r>
        <w:t>certification authorisation</w:t>
      </w:r>
      <w:r w:rsidRPr="00685CDA">
        <w:t xml:space="preserve"> in accordance with these procedures.</w:t>
      </w:r>
    </w:p>
    <w:p w14:paraId="7299F2F3" w14:textId="77777777" w:rsidR="003B3E4A" w:rsidRPr="00685CDA" w:rsidRDefault="003B3E4A" w:rsidP="003B3E4A">
      <w:pPr>
        <w:pStyle w:val="Note"/>
      </w:pPr>
      <w:r w:rsidRPr="00195548">
        <w:rPr>
          <w:rStyle w:val="bold"/>
        </w:rPr>
        <w:t>Note</w:t>
      </w:r>
      <w:r>
        <w:t>:</w:t>
      </w:r>
      <w:r>
        <w:tab/>
      </w:r>
      <w:proofErr w:type="gramStart"/>
      <w:r>
        <w:t>For the purpose of</w:t>
      </w:r>
      <w:proofErr w:type="gramEnd"/>
      <w:r>
        <w:t xml:space="preserve"> this manual, </w:t>
      </w:r>
      <w:r w:rsidRPr="00B91CCF">
        <w:t xml:space="preserve">employee </w:t>
      </w:r>
      <w:r>
        <w:t>means any individual who is performing or certifying for maintenance on behalf of and under the control of the COA holder.</w:t>
      </w:r>
    </w:p>
    <w:p w14:paraId="170A541C" w14:textId="77777777" w:rsidR="003B3E4A" w:rsidRPr="00685CDA" w:rsidRDefault="003B3E4A" w:rsidP="003B3E4A">
      <w:pPr>
        <w:pStyle w:val="Heading1"/>
      </w:pPr>
      <w:bookmarkStart w:id="28" w:name="_Toc396986951"/>
      <w:bookmarkStart w:id="29" w:name="_Toc402776136"/>
      <w:bookmarkStart w:id="30" w:name="_Toc404240055"/>
      <w:bookmarkStart w:id="31" w:name="_Toc120708405"/>
      <w:r w:rsidRPr="00685CDA">
        <w:lastRenderedPageBreak/>
        <w:t xml:space="preserve">Training </w:t>
      </w:r>
      <w:r>
        <w:t>p</w:t>
      </w:r>
      <w:r w:rsidRPr="00685CDA">
        <w:t xml:space="preserve">rogram </w:t>
      </w:r>
      <w:r>
        <w:t>m</w:t>
      </w:r>
      <w:r w:rsidRPr="00685CDA">
        <w:t>anagement</w:t>
      </w:r>
      <w:bookmarkEnd w:id="28"/>
      <w:bookmarkEnd w:id="29"/>
      <w:bookmarkEnd w:id="30"/>
      <w:bookmarkEnd w:id="31"/>
    </w:p>
    <w:p w14:paraId="02496528" w14:textId="77777777" w:rsidR="003B3E4A" w:rsidRPr="00685CDA" w:rsidRDefault="003B3E4A" w:rsidP="003B3E4A">
      <w:r w:rsidRPr="00685CDA">
        <w:t xml:space="preserve">This program will be managed by a person appointed to act as the </w:t>
      </w:r>
      <w:r>
        <w:t>T</w:t>
      </w:r>
      <w:r w:rsidRPr="00685CDA">
        <w:t>raining/</w:t>
      </w:r>
      <w:r>
        <w:t>Q</w:t>
      </w:r>
      <w:r w:rsidRPr="00685CDA">
        <w:t xml:space="preserve">uality </w:t>
      </w:r>
      <w:r>
        <w:t>M</w:t>
      </w:r>
      <w:r w:rsidRPr="00685CDA">
        <w:t xml:space="preserve">anager. </w:t>
      </w:r>
    </w:p>
    <w:p w14:paraId="54BA5EBC" w14:textId="77777777" w:rsidR="003B3E4A" w:rsidRPr="00685CDA" w:rsidRDefault="003B3E4A" w:rsidP="003B3E4A">
      <w:pPr>
        <w:pStyle w:val="Heading2"/>
      </w:pPr>
      <w:bookmarkStart w:id="32" w:name="_Toc404240056"/>
      <w:bookmarkStart w:id="33" w:name="_Toc120708406"/>
      <w:r w:rsidRPr="00685CDA">
        <w:t>Qualifications</w:t>
      </w:r>
      <w:bookmarkEnd w:id="32"/>
      <w:bookmarkEnd w:id="33"/>
    </w:p>
    <w:p w14:paraId="0CD13CC7" w14:textId="77777777" w:rsidR="003B3E4A" w:rsidRPr="00685CDA" w:rsidRDefault="003B3E4A" w:rsidP="003B3E4A">
      <w:r w:rsidRPr="00685CDA">
        <w:t xml:space="preserve">A </w:t>
      </w:r>
      <w:r>
        <w:t>T</w:t>
      </w:r>
      <w:r w:rsidRPr="00685CDA">
        <w:t>raining/</w:t>
      </w:r>
      <w:r>
        <w:t>Q</w:t>
      </w:r>
      <w:r w:rsidRPr="00685CDA">
        <w:t xml:space="preserve">uality </w:t>
      </w:r>
      <w:r>
        <w:t>M</w:t>
      </w:r>
      <w:r w:rsidRPr="00685CDA">
        <w:t>anager must have</w:t>
      </w:r>
      <w:r>
        <w:t xml:space="preserve"> the following attributes</w:t>
      </w:r>
      <w:r w:rsidRPr="00685CDA">
        <w:t xml:space="preserve">: </w:t>
      </w:r>
    </w:p>
    <w:p w14:paraId="521546AE" w14:textId="77777777" w:rsidR="003B3E4A" w:rsidRPr="009C0753" w:rsidRDefault="003B3E4A" w:rsidP="00352494">
      <w:pPr>
        <w:pStyle w:val="ListBullet"/>
        <w:numPr>
          <w:ilvl w:val="0"/>
          <w:numId w:val="9"/>
        </w:numPr>
      </w:pPr>
      <w:r>
        <w:t>c</w:t>
      </w:r>
      <w:r w:rsidRPr="00F14D2E">
        <w:t>redentials in quality management, acceptable experience in a training or quality management role, or acceptable experience in a maintenance supervision role</w:t>
      </w:r>
    </w:p>
    <w:p w14:paraId="15455762" w14:textId="77777777" w:rsidR="003B3E4A" w:rsidRPr="009C0753" w:rsidRDefault="003B3E4A" w:rsidP="00352494">
      <w:pPr>
        <w:pStyle w:val="ListBullet"/>
        <w:numPr>
          <w:ilvl w:val="0"/>
          <w:numId w:val="9"/>
        </w:numPr>
      </w:pPr>
      <w:r>
        <w:t>a</w:t>
      </w:r>
      <w:r w:rsidRPr="00F14D2E">
        <w:t xml:space="preserve"> high level of understanding of the maintenance regulations in Parts 4 and 4A of CAR</w:t>
      </w:r>
    </w:p>
    <w:p w14:paraId="2035F9BC" w14:textId="716DADD9" w:rsidR="003B3E4A" w:rsidRPr="009C0753" w:rsidRDefault="003B3E4A" w:rsidP="00352494">
      <w:pPr>
        <w:pStyle w:val="ListBullet"/>
        <w:numPr>
          <w:ilvl w:val="0"/>
          <w:numId w:val="9"/>
        </w:numPr>
      </w:pPr>
      <w:r>
        <w:t>a</w:t>
      </w:r>
      <w:r w:rsidRPr="00F14D2E">
        <w:t>n understanding of the Part 66 licence regulations</w:t>
      </w:r>
    </w:p>
    <w:p w14:paraId="51BA5E70" w14:textId="77777777" w:rsidR="003B3E4A" w:rsidRPr="009C0753" w:rsidRDefault="003B3E4A" w:rsidP="00352494">
      <w:pPr>
        <w:pStyle w:val="ListBullet"/>
        <w:numPr>
          <w:ilvl w:val="0"/>
          <w:numId w:val="9"/>
        </w:numPr>
      </w:pPr>
      <w:r>
        <w:t>a</w:t>
      </w:r>
      <w:r w:rsidRPr="00F14D2E">
        <w:t xml:space="preserve">n understanding of workplace training and assessment processes </w:t>
      </w:r>
    </w:p>
    <w:p w14:paraId="75C5D0EA" w14:textId="77777777" w:rsidR="003B3E4A" w:rsidRPr="009C0753" w:rsidRDefault="003B3E4A" w:rsidP="00352494">
      <w:pPr>
        <w:pStyle w:val="ListBullet"/>
        <w:numPr>
          <w:ilvl w:val="0"/>
          <w:numId w:val="9"/>
        </w:numPr>
      </w:pPr>
      <w:r>
        <w:t>a</w:t>
      </w:r>
      <w:r w:rsidRPr="00F14D2E">
        <w:t xml:space="preserve"> high level of understanding of the provisions and application of CAO 104</w:t>
      </w:r>
      <w:r>
        <w:t>.0</w:t>
      </w:r>
    </w:p>
    <w:p w14:paraId="40ECA63B" w14:textId="77777777" w:rsidR="003B3E4A" w:rsidRPr="009C0753" w:rsidRDefault="003B3E4A" w:rsidP="00352494">
      <w:pPr>
        <w:pStyle w:val="ListBullet"/>
        <w:numPr>
          <w:ilvl w:val="0"/>
          <w:numId w:val="9"/>
        </w:numPr>
      </w:pPr>
      <w:r>
        <w:t>a</w:t>
      </w:r>
      <w:r w:rsidRPr="00F14D2E">
        <w:t xml:space="preserve"> high level of understanding of the procedures set out in this training and assessment manual</w:t>
      </w:r>
    </w:p>
    <w:p w14:paraId="51B1FDC6" w14:textId="77777777" w:rsidR="003B3E4A" w:rsidRPr="009C0753" w:rsidRDefault="003B3E4A" w:rsidP="00352494">
      <w:pPr>
        <w:pStyle w:val="ListBullet"/>
        <w:numPr>
          <w:ilvl w:val="0"/>
          <w:numId w:val="9"/>
        </w:numPr>
      </w:pPr>
      <w:r>
        <w:t>a</w:t>
      </w:r>
      <w:r w:rsidRPr="00F14D2E">
        <w:t xml:space="preserve"> high level of understanding of the responsibilities of the person administering the CAR 42ZC</w:t>
      </w:r>
      <w:r>
        <w:t xml:space="preserve"> </w:t>
      </w:r>
      <w:r w:rsidRPr="00F14D2E">
        <w:t xml:space="preserve">(6) delegation on behalf of the </w:t>
      </w:r>
      <w:r>
        <w:t>COA</w:t>
      </w:r>
      <w:r w:rsidRPr="00F14D2E">
        <w:t xml:space="preserve"> holder.</w:t>
      </w:r>
    </w:p>
    <w:p w14:paraId="346174B0" w14:textId="77777777" w:rsidR="003B3E4A" w:rsidRPr="00F734DD" w:rsidRDefault="003B3E4A" w:rsidP="003B3E4A">
      <w:pPr>
        <w:pStyle w:val="Heading2"/>
      </w:pPr>
      <w:bookmarkStart w:id="34" w:name="_Toc396986952"/>
      <w:bookmarkStart w:id="35" w:name="_Toc404240057"/>
      <w:bookmarkStart w:id="36" w:name="_Toc120708407"/>
      <w:r w:rsidRPr="00F734DD">
        <w:t>Training</w:t>
      </w:r>
      <w:r>
        <w:t>/Quality</w:t>
      </w:r>
      <w:r w:rsidRPr="00F734DD">
        <w:t xml:space="preserve"> Manager responsibilities</w:t>
      </w:r>
      <w:bookmarkEnd w:id="34"/>
      <w:bookmarkEnd w:id="35"/>
      <w:bookmarkEnd w:id="36"/>
    </w:p>
    <w:p w14:paraId="19C66306" w14:textId="77777777" w:rsidR="003B3E4A" w:rsidRPr="00685CDA" w:rsidRDefault="003B3E4A" w:rsidP="003B3E4A">
      <w:r w:rsidRPr="00685CDA">
        <w:t xml:space="preserve">The </w:t>
      </w:r>
      <w:r>
        <w:t>T</w:t>
      </w:r>
      <w:r w:rsidRPr="00685CDA">
        <w:t>raining</w:t>
      </w:r>
      <w:r>
        <w:t>/Quality M</w:t>
      </w:r>
      <w:r w:rsidRPr="00685CDA">
        <w:t>anager will</w:t>
      </w:r>
      <w:r>
        <w:t xml:space="preserve"> have the following responsibilities</w:t>
      </w:r>
      <w:r w:rsidRPr="00685CDA">
        <w:t>:</w:t>
      </w:r>
    </w:p>
    <w:p w14:paraId="6AD1A3E9" w14:textId="77777777" w:rsidR="003B3E4A" w:rsidRDefault="003B3E4A" w:rsidP="00352494">
      <w:pPr>
        <w:pStyle w:val="ListBullet"/>
        <w:numPr>
          <w:ilvl w:val="0"/>
          <w:numId w:val="9"/>
        </w:numPr>
      </w:pPr>
      <w:r>
        <w:t>a</w:t>
      </w:r>
      <w:r w:rsidRPr="00685CDA">
        <w:t>ssess</w:t>
      </w:r>
      <w:r>
        <w:t xml:space="preserve">ment of </w:t>
      </w:r>
      <w:r w:rsidRPr="00685CDA">
        <w:t xml:space="preserve">training providers using the guidelines set out in Sections </w:t>
      </w:r>
      <w:r>
        <w:t>5</w:t>
      </w:r>
      <w:r w:rsidRPr="00685CDA">
        <w:t xml:space="preserve"> and </w:t>
      </w:r>
      <w:r>
        <w:t>7</w:t>
      </w:r>
      <w:r w:rsidRPr="00685CDA">
        <w:t xml:space="preserve"> of this </w:t>
      </w:r>
      <w:proofErr w:type="gramStart"/>
      <w:r w:rsidRPr="00685CDA">
        <w:t>manual</w:t>
      </w:r>
      <w:proofErr w:type="gramEnd"/>
    </w:p>
    <w:p w14:paraId="078A0D78" w14:textId="77777777" w:rsidR="003B3E4A" w:rsidRPr="00685CDA" w:rsidRDefault="003B3E4A" w:rsidP="00352494">
      <w:pPr>
        <w:pStyle w:val="ListBullet"/>
        <w:numPr>
          <w:ilvl w:val="0"/>
          <w:numId w:val="9"/>
        </w:numPr>
      </w:pPr>
      <w:r>
        <w:t xml:space="preserve">if external training providers are to be engaged, assessment of the external provider to ensure that the provider </w:t>
      </w:r>
      <w:proofErr w:type="gramStart"/>
      <w:r>
        <w:t>is able to</w:t>
      </w:r>
      <w:proofErr w:type="gramEnd"/>
      <w:r>
        <w:t xml:space="preserve"> deliver the required training outcomes as set out in this manual</w:t>
      </w:r>
    </w:p>
    <w:p w14:paraId="563376C1" w14:textId="77777777" w:rsidR="003B3E4A" w:rsidRPr="00685CDA" w:rsidRDefault="003B3E4A" w:rsidP="00352494">
      <w:pPr>
        <w:pStyle w:val="ListBullet"/>
        <w:numPr>
          <w:ilvl w:val="0"/>
          <w:numId w:val="9"/>
        </w:numPr>
      </w:pPr>
      <w:r>
        <w:t>e</w:t>
      </w:r>
      <w:r w:rsidRPr="00685CDA">
        <w:t>nsur</w:t>
      </w:r>
      <w:r>
        <w:t>ing</w:t>
      </w:r>
      <w:r w:rsidRPr="00685CDA">
        <w:t xml:space="preserve"> that each training plan is configured to: </w:t>
      </w:r>
    </w:p>
    <w:p w14:paraId="0F5FB2DE" w14:textId="77777777" w:rsidR="003B3E4A" w:rsidRPr="00685CDA" w:rsidRDefault="003B3E4A" w:rsidP="00352494">
      <w:pPr>
        <w:pStyle w:val="ListBullet2"/>
        <w:numPr>
          <w:ilvl w:val="1"/>
          <w:numId w:val="9"/>
        </w:numPr>
      </w:pPr>
      <w:r w:rsidRPr="00685CDA">
        <w:t>adequately meet the trainee’s identified training needs</w:t>
      </w:r>
    </w:p>
    <w:p w14:paraId="655D9F93" w14:textId="77777777" w:rsidR="003B3E4A" w:rsidRPr="00685CDA" w:rsidRDefault="003B3E4A" w:rsidP="00352494">
      <w:pPr>
        <w:pStyle w:val="ListBullet2"/>
        <w:numPr>
          <w:ilvl w:val="1"/>
          <w:numId w:val="9"/>
        </w:numPr>
      </w:pPr>
      <w:r w:rsidRPr="00685CDA">
        <w:t xml:space="preserve">provide training in all aspects of the aircraft/engine that are unique to the aircraft/engine particularly features or techniques that would be unlikely to be encountered during normal performance of the trainee’s licence privileges </w:t>
      </w:r>
    </w:p>
    <w:p w14:paraId="53BFBBB1" w14:textId="77777777" w:rsidR="003B3E4A" w:rsidRPr="00685CDA" w:rsidRDefault="003B3E4A" w:rsidP="00352494">
      <w:pPr>
        <w:pStyle w:val="ListBullet"/>
        <w:numPr>
          <w:ilvl w:val="0"/>
          <w:numId w:val="9"/>
        </w:numPr>
      </w:pPr>
      <w:r>
        <w:t>r</w:t>
      </w:r>
      <w:r w:rsidRPr="00685CDA">
        <w:t>eview training results for each trainee and determine whether the training objectives have been satisfactorily achieved</w:t>
      </w:r>
    </w:p>
    <w:p w14:paraId="7D9067B6" w14:textId="77777777" w:rsidR="003B3E4A" w:rsidRPr="00685CDA" w:rsidRDefault="003B3E4A" w:rsidP="00352494">
      <w:pPr>
        <w:pStyle w:val="ListBullet"/>
        <w:numPr>
          <w:ilvl w:val="0"/>
          <w:numId w:val="9"/>
        </w:numPr>
      </w:pPr>
      <w:r>
        <w:t>i</w:t>
      </w:r>
      <w:r w:rsidRPr="00685CDA">
        <w:t xml:space="preserve">ssue </w:t>
      </w:r>
      <w:r>
        <w:t>certification authorisation</w:t>
      </w:r>
      <w:r w:rsidRPr="00685CDA">
        <w:t>s upon satisfactory completion of training and assessment</w:t>
      </w:r>
    </w:p>
    <w:p w14:paraId="27E7BF55" w14:textId="77777777" w:rsidR="003B3E4A" w:rsidRPr="00685CDA" w:rsidRDefault="003B3E4A" w:rsidP="00352494">
      <w:pPr>
        <w:pStyle w:val="ListBullet"/>
        <w:numPr>
          <w:ilvl w:val="0"/>
          <w:numId w:val="9"/>
        </w:numPr>
      </w:pPr>
      <w:r>
        <w:t>n</w:t>
      </w:r>
      <w:r w:rsidRPr="00685CDA">
        <w:t xml:space="preserve">otify CASA within 5 months of issuing a </w:t>
      </w:r>
      <w:r>
        <w:t>certification authorisation</w:t>
      </w:r>
      <w:r w:rsidRPr="00685CDA">
        <w:t xml:space="preserve"> for an excluded system or type, and again at the expiration of 6 months</w:t>
      </w:r>
      <w:r>
        <w:t xml:space="preserve"> if in the opinion of the manager, the trainee has successfully completed the training and certification period</w:t>
      </w:r>
    </w:p>
    <w:p w14:paraId="00A3F06E" w14:textId="77777777" w:rsidR="003B3E4A" w:rsidRPr="00685CDA" w:rsidRDefault="003B3E4A" w:rsidP="00352494">
      <w:pPr>
        <w:pStyle w:val="ListBullet"/>
        <w:numPr>
          <w:ilvl w:val="0"/>
          <w:numId w:val="9"/>
        </w:numPr>
      </w:pPr>
      <w:r>
        <w:t>m</w:t>
      </w:r>
      <w:r w:rsidRPr="00685CDA">
        <w:t>onitor the training program, for effectiveness and amend the program if deficiencies are identified</w:t>
      </w:r>
    </w:p>
    <w:p w14:paraId="2C4B698E" w14:textId="77777777" w:rsidR="003B3E4A" w:rsidRDefault="003B3E4A" w:rsidP="00352494">
      <w:pPr>
        <w:pStyle w:val="ListBullet"/>
        <w:numPr>
          <w:ilvl w:val="0"/>
          <w:numId w:val="9"/>
        </w:numPr>
      </w:pPr>
      <w:r>
        <w:t>n</w:t>
      </w:r>
      <w:r w:rsidRPr="00685CDA">
        <w:t>otify CASA of any amendments to the training programs set out in this manual and provide CASA with copies of the amended pages with the changes highlighted with change bars</w:t>
      </w:r>
    </w:p>
    <w:p w14:paraId="641D2BE6" w14:textId="77777777" w:rsidR="003B3E4A" w:rsidRPr="00F734DD" w:rsidRDefault="003B3E4A" w:rsidP="00352494">
      <w:pPr>
        <w:pStyle w:val="ListBullet"/>
        <w:numPr>
          <w:ilvl w:val="0"/>
          <w:numId w:val="9"/>
        </w:numPr>
      </w:pPr>
      <w:r>
        <w:t>ensure that certification authorisations are</w:t>
      </w:r>
      <w:r w:rsidRPr="00F734DD">
        <w:t xml:space="preserve"> only issued or re-issued while </w:t>
      </w:r>
      <w:r>
        <w:t xml:space="preserve">the COA holder </w:t>
      </w:r>
      <w:r w:rsidRPr="00F734DD">
        <w:t>holds a CASA delegation for the purpose of</w:t>
      </w:r>
      <w:r>
        <w:t xml:space="preserve"> subr</w:t>
      </w:r>
      <w:r w:rsidRPr="00F734DD">
        <w:t xml:space="preserve">egulation 42ZC (6) </w:t>
      </w:r>
      <w:r>
        <w:t xml:space="preserve">of CAR </w:t>
      </w:r>
      <w:r w:rsidRPr="00F734DD">
        <w:t xml:space="preserve">to </w:t>
      </w:r>
      <w:r w:rsidRPr="00F734DD">
        <w:lastRenderedPageBreak/>
        <w:t xml:space="preserve">issue </w:t>
      </w:r>
      <w:r>
        <w:t>certification authorisation</w:t>
      </w:r>
      <w:r w:rsidRPr="00F734DD">
        <w:t xml:space="preserve">s to employees for the purpose of </w:t>
      </w:r>
      <w:r>
        <w:t>paragraph</w:t>
      </w:r>
      <w:r w:rsidRPr="00F734DD">
        <w:t xml:space="preserve"> 42Z</w:t>
      </w:r>
      <w:r>
        <w:t>C</w:t>
      </w:r>
      <w:r w:rsidRPr="00F734DD">
        <w:t xml:space="preserve"> (4) (e)</w:t>
      </w:r>
      <w:r>
        <w:t xml:space="preserve"> of CAR</w:t>
      </w:r>
      <w:r w:rsidRPr="00F734DD">
        <w:t>.</w:t>
      </w:r>
    </w:p>
    <w:p w14:paraId="4E2A0E8D" w14:textId="77777777" w:rsidR="003B3E4A" w:rsidRPr="00F734DD" w:rsidRDefault="003B3E4A" w:rsidP="003B3E4A">
      <w:pPr>
        <w:pStyle w:val="Heading2"/>
      </w:pPr>
      <w:bookmarkStart w:id="37" w:name="_Toc396986953"/>
      <w:bookmarkStart w:id="38" w:name="_Toc404240058"/>
      <w:bookmarkStart w:id="39" w:name="_Toc120708408"/>
      <w:r w:rsidRPr="00F734DD">
        <w:t xml:space="preserve">Trainee </w:t>
      </w:r>
      <w:r>
        <w:t>eligibility</w:t>
      </w:r>
      <w:r w:rsidRPr="00F734DD">
        <w:t xml:space="preserve"> assessment guidelines</w:t>
      </w:r>
      <w:bookmarkEnd w:id="37"/>
      <w:bookmarkEnd w:id="38"/>
      <w:bookmarkEnd w:id="39"/>
    </w:p>
    <w:p w14:paraId="3E7D2046" w14:textId="77777777" w:rsidR="003B3E4A" w:rsidRPr="00685CDA" w:rsidRDefault="003B3E4A" w:rsidP="003B3E4A">
      <w:proofErr w:type="gramStart"/>
      <w:r w:rsidRPr="00685CDA">
        <w:t>In order to</w:t>
      </w:r>
      <w:proofErr w:type="gramEnd"/>
      <w:r w:rsidRPr="00685CDA">
        <w:t xml:space="preserve"> meet the requirements specified in </w:t>
      </w:r>
      <w:r>
        <w:t xml:space="preserve">CAO 104.0 </w:t>
      </w:r>
      <w:r w:rsidRPr="00685CDA">
        <w:t xml:space="preserve">the following course entry </w:t>
      </w:r>
      <w:r>
        <w:t>requirements</w:t>
      </w:r>
      <w:r w:rsidRPr="00685CDA">
        <w:t xml:space="preserve"> will be applied:</w:t>
      </w:r>
    </w:p>
    <w:p w14:paraId="614BEA3B" w14:textId="77777777" w:rsidR="003B3E4A" w:rsidRPr="00685CDA" w:rsidRDefault="003B3E4A" w:rsidP="00352494">
      <w:pPr>
        <w:pStyle w:val="ListBullet"/>
        <w:numPr>
          <w:ilvl w:val="0"/>
          <w:numId w:val="9"/>
        </w:numPr>
      </w:pPr>
      <w:r>
        <w:t>t</w:t>
      </w:r>
      <w:r w:rsidRPr="00685CDA">
        <w:t>he trainee must possess a valid CASA Part 66 licence in the applicable subcategory for the aircraft for which training is to be provided</w:t>
      </w:r>
      <w:r>
        <w:t>.</w:t>
      </w:r>
      <w:r w:rsidRPr="00685CDA">
        <w:t xml:space="preserve"> </w:t>
      </w:r>
    </w:p>
    <w:p w14:paraId="3865BA3E" w14:textId="77777777" w:rsidR="003B3E4A" w:rsidRPr="00685CDA" w:rsidRDefault="003B3E4A" w:rsidP="00352494">
      <w:pPr>
        <w:pStyle w:val="ListBullet"/>
        <w:numPr>
          <w:ilvl w:val="0"/>
          <w:numId w:val="9"/>
        </w:numPr>
      </w:pPr>
      <w:r w:rsidRPr="00685CDA">
        <w:t xml:space="preserve">If training is for an excluded type or a Part 1 WHR </w:t>
      </w:r>
      <w:r>
        <w:t>certification authorisation</w:t>
      </w:r>
      <w:r w:rsidRPr="00685CDA">
        <w:t>, the trainee’s licence must not be affected by an exclusion which would disallow maintenance of the particular aircraft (</w:t>
      </w:r>
      <w:proofErr w:type="gramStart"/>
      <w:r>
        <w:t>i.e.</w:t>
      </w:r>
      <w:proofErr w:type="gramEnd"/>
      <w:r w:rsidRPr="00685CDA">
        <w:t xml:space="preserve"> E9-fabric surfaces</w:t>
      </w:r>
      <w:r>
        <w:t>,</w:t>
      </w:r>
      <w:r w:rsidRPr="00685CDA">
        <w:t xml:space="preserve"> E10 -wooden structures</w:t>
      </w:r>
      <w:r>
        <w:t>,</w:t>
      </w:r>
      <w:r w:rsidRPr="00685CDA">
        <w:t xml:space="preserve"> E12-propellers).</w:t>
      </w:r>
    </w:p>
    <w:p w14:paraId="31A6AA13" w14:textId="77777777" w:rsidR="003B3E4A" w:rsidRPr="00685CDA" w:rsidRDefault="003B3E4A" w:rsidP="00352494">
      <w:pPr>
        <w:pStyle w:val="ListBullet"/>
        <w:numPr>
          <w:ilvl w:val="0"/>
          <w:numId w:val="9"/>
        </w:numPr>
      </w:pPr>
      <w:r w:rsidRPr="00685CDA">
        <w:t xml:space="preserve">If training is for an excluded system the trainee must have the appropriate licence category and sub-category for the system as </w:t>
      </w:r>
      <w:r>
        <w:t>s</w:t>
      </w:r>
      <w:r w:rsidRPr="00685CDA">
        <w:t>et out in the CASA Part 66 Manual of Standards.</w:t>
      </w:r>
    </w:p>
    <w:p w14:paraId="05FEAFA5" w14:textId="77777777" w:rsidR="006658CF" w:rsidRPr="006658CF" w:rsidRDefault="003B3E4A" w:rsidP="006658CF">
      <w:bookmarkStart w:id="40" w:name="_Toc396986955"/>
      <w:bookmarkStart w:id="41" w:name="_Toc402776137"/>
      <w:bookmarkStart w:id="42" w:name="_Toc404240059"/>
      <w:bookmarkStart w:id="43" w:name="_Toc120708409"/>
      <w:r w:rsidRPr="003B3E4A">
        <w:rPr>
          <w:noProof/>
        </w:rPr>
        <mc:AlternateContent>
          <mc:Choice Requires="wps">
            <w:drawing>
              <wp:inline distT="0" distB="0" distL="0" distR="0" wp14:anchorId="7D1323F7" wp14:editId="4192E70E">
                <wp:extent cx="5935980" cy="1905000"/>
                <wp:effectExtent l="0" t="0" r="2667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1905000"/>
                        </a:xfrm>
                        <a:prstGeom prst="rect">
                          <a:avLst/>
                        </a:prstGeom>
                        <a:solidFill>
                          <a:srgbClr val="FFFFFF"/>
                        </a:solidFill>
                        <a:ln w="9525">
                          <a:solidFill>
                            <a:srgbClr val="000000"/>
                          </a:solidFill>
                          <a:miter lim="800000"/>
                          <a:headEnd/>
                          <a:tailEnd/>
                        </a:ln>
                      </wps:spPr>
                      <wps:txbx>
                        <w:txbxContent>
                          <w:p w14:paraId="324BF444" w14:textId="77777777" w:rsidR="003B3E4A" w:rsidRPr="00685CDA" w:rsidRDefault="003B3E4A" w:rsidP="003B3E4A">
                            <w:r w:rsidRPr="004D299D">
                              <w:rPr>
                                <w:rStyle w:val="bold"/>
                              </w:rPr>
                              <w:t xml:space="preserve">Guidance </w:t>
                            </w:r>
                            <w:r w:rsidRPr="004D299D">
                              <w:rPr>
                                <w:rStyle w:val="bold"/>
                              </w:rPr>
                              <w:t>note:</w:t>
                            </w:r>
                            <w:r>
                              <w:t xml:space="preserve"> </w:t>
                            </w:r>
                            <w:r w:rsidRPr="00685CDA">
                              <w:t>The following training program will ensure that an individual is able to demonstrate the required competencies for the issue of a certification authorisation</w:t>
                            </w:r>
                            <w:r>
                              <w:t>. The training program needs to include the following:</w:t>
                            </w:r>
                          </w:p>
                          <w:p w14:paraId="26E6A720" w14:textId="77777777" w:rsidR="003B3E4A" w:rsidRPr="00685CDA" w:rsidRDefault="003B3E4A" w:rsidP="00352494">
                            <w:pPr>
                              <w:pStyle w:val="ListBullet"/>
                            </w:pPr>
                            <w:r>
                              <w:t>t</w:t>
                            </w:r>
                            <w:r w:rsidRPr="00685CDA">
                              <w:t>raining in the use of relevant data and documentation</w:t>
                            </w:r>
                          </w:p>
                          <w:p w14:paraId="79A648F8" w14:textId="77777777" w:rsidR="003B3E4A" w:rsidRPr="00685CDA" w:rsidRDefault="003B3E4A" w:rsidP="00352494">
                            <w:pPr>
                              <w:pStyle w:val="ListBullet"/>
                            </w:pPr>
                            <w:r>
                              <w:t>t</w:t>
                            </w:r>
                            <w:r w:rsidRPr="00685CDA">
                              <w:t>raining in maintenance tasks that are unique to the aircraft, engine or system</w:t>
                            </w:r>
                          </w:p>
                          <w:p w14:paraId="7B4A43D5" w14:textId="77777777" w:rsidR="003B3E4A" w:rsidRPr="00685CDA" w:rsidRDefault="003B3E4A" w:rsidP="00352494">
                            <w:pPr>
                              <w:pStyle w:val="ListBullet"/>
                            </w:pPr>
                            <w:r>
                              <w:t>t</w:t>
                            </w:r>
                            <w:r w:rsidRPr="00685CDA">
                              <w:t>raining in the application of any specialised maintenance techniques that are unique to the aircraft, engine or system</w:t>
                            </w:r>
                          </w:p>
                          <w:p w14:paraId="6B193863" w14:textId="77777777" w:rsidR="003B3E4A" w:rsidRDefault="003B3E4A" w:rsidP="00352494">
                            <w:pPr>
                              <w:pStyle w:val="ListBullet"/>
                            </w:pPr>
                            <w:r>
                              <w:t>t</w:t>
                            </w:r>
                            <w:r w:rsidRPr="00685CDA">
                              <w:t>raining in the use of test equipment that is unique to the aircraft or engin</w:t>
                            </w:r>
                            <w:r>
                              <w:t>e.</w:t>
                            </w:r>
                          </w:p>
                        </w:txbxContent>
                      </wps:txbx>
                      <wps:bodyPr rot="0" vert="horz" wrap="square" lIns="91440" tIns="45720" rIns="91440" bIns="45720" anchor="t" anchorCtr="0">
                        <a:noAutofit/>
                      </wps:bodyPr>
                    </wps:wsp>
                  </a:graphicData>
                </a:graphic>
              </wp:inline>
            </w:drawing>
          </mc:Choice>
          <mc:Fallback>
            <w:pict>
              <v:shape w14:anchorId="7D1323F7" id="_x0000_s1027" type="#_x0000_t202" style="width:467.4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">
                <v:textbox>
                  <w:txbxContent>
                    <w:p w14:paraId="324BF444" w14:textId="77777777" w:rsidR="003B3E4A" w:rsidRPr="00685CDA" w:rsidRDefault="003B3E4A" w:rsidP="003B3E4A">
                      <w:r w:rsidRPr="004D299D">
                        <w:rPr>
                          <w:rStyle w:val="bold"/>
                        </w:rPr>
                        <w:t xml:space="preserve">Guidance </w:t>
                      </w:r>
                      <w:r w:rsidRPr="004D299D">
                        <w:rPr>
                          <w:rStyle w:val="bold"/>
                        </w:rPr>
                        <w:t>note:</w:t>
                      </w:r>
                      <w:r>
                        <w:t xml:space="preserve"> </w:t>
                      </w:r>
                      <w:r w:rsidRPr="00685CDA">
                        <w:t>The following training program will ensure that an individual is able to demonstrate the required competencies for the issue of a certification authorisation</w:t>
                      </w:r>
                      <w:r>
                        <w:t>. The training program needs to include the following:</w:t>
                      </w:r>
                    </w:p>
                    <w:p w14:paraId="26E6A720" w14:textId="77777777" w:rsidR="003B3E4A" w:rsidRPr="00685CDA" w:rsidRDefault="003B3E4A" w:rsidP="00352494">
                      <w:pPr>
                        <w:pStyle w:val="ListBullet"/>
                      </w:pPr>
                      <w:r>
                        <w:t>t</w:t>
                      </w:r>
                      <w:r w:rsidRPr="00685CDA">
                        <w:t>raining in the use of relevant data and documentation</w:t>
                      </w:r>
                    </w:p>
                    <w:p w14:paraId="79A648F8" w14:textId="77777777" w:rsidR="003B3E4A" w:rsidRPr="00685CDA" w:rsidRDefault="003B3E4A" w:rsidP="00352494">
                      <w:pPr>
                        <w:pStyle w:val="ListBullet"/>
                      </w:pPr>
                      <w:r>
                        <w:t>t</w:t>
                      </w:r>
                      <w:r w:rsidRPr="00685CDA">
                        <w:t>raining in maintenance tasks that are unique to the aircraft, engine or system</w:t>
                      </w:r>
                    </w:p>
                    <w:p w14:paraId="7B4A43D5" w14:textId="77777777" w:rsidR="003B3E4A" w:rsidRPr="00685CDA" w:rsidRDefault="003B3E4A" w:rsidP="00352494">
                      <w:pPr>
                        <w:pStyle w:val="ListBullet"/>
                      </w:pPr>
                      <w:r>
                        <w:t>t</w:t>
                      </w:r>
                      <w:r w:rsidRPr="00685CDA">
                        <w:t>raining in the application of any specialised maintenance techniques that are unique to the aircraft, engine or system</w:t>
                      </w:r>
                    </w:p>
                    <w:p w14:paraId="6B193863" w14:textId="77777777" w:rsidR="003B3E4A" w:rsidRDefault="003B3E4A" w:rsidP="00352494">
                      <w:pPr>
                        <w:pStyle w:val="ListBullet"/>
                      </w:pPr>
                      <w:r>
                        <w:t>t</w:t>
                      </w:r>
                      <w:r w:rsidRPr="00685CDA">
                        <w:t>raining in the use of test equipment that is unique to the aircraft or engin</w:t>
                      </w:r>
                      <w:r>
                        <w:t>e.</w:t>
                      </w:r>
                    </w:p>
                  </w:txbxContent>
                </v:textbox>
                <w10:anchorlock/>
              </v:shape>
            </w:pict>
          </mc:Fallback>
        </mc:AlternateContent>
      </w:r>
    </w:p>
    <w:p w14:paraId="61D774AA" w14:textId="61A159CB" w:rsidR="003B3E4A" w:rsidRPr="00685CDA" w:rsidRDefault="003B3E4A" w:rsidP="003B3E4A">
      <w:pPr>
        <w:pStyle w:val="Heading1"/>
      </w:pPr>
      <w:r w:rsidRPr="00685CDA">
        <w:lastRenderedPageBreak/>
        <w:t>Training procedures</w:t>
      </w:r>
      <w:bookmarkEnd w:id="40"/>
      <w:bookmarkEnd w:id="41"/>
      <w:bookmarkEnd w:id="42"/>
      <w:bookmarkEnd w:id="43"/>
    </w:p>
    <w:p w14:paraId="21A38ED4" w14:textId="17B35DF6" w:rsidR="003B3E4A" w:rsidRPr="00F734DD" w:rsidRDefault="003B3E4A" w:rsidP="003B3E4A">
      <w:pPr>
        <w:pStyle w:val="Heading2"/>
      </w:pPr>
      <w:bookmarkStart w:id="44" w:name="_Toc403646370"/>
      <w:bookmarkStart w:id="45" w:name="_Toc403646371"/>
      <w:bookmarkStart w:id="46" w:name="_Toc403646372"/>
      <w:bookmarkStart w:id="47" w:name="_Toc403646373"/>
      <w:bookmarkStart w:id="48" w:name="_Toc403646374"/>
      <w:bookmarkStart w:id="49" w:name="_Toc403646375"/>
      <w:bookmarkStart w:id="50" w:name="_Toc403646376"/>
      <w:bookmarkStart w:id="51" w:name="_Toc403646377"/>
      <w:bookmarkStart w:id="52" w:name="_Toc403646378"/>
      <w:bookmarkStart w:id="53" w:name="_Toc403646379"/>
      <w:bookmarkStart w:id="54" w:name="_Toc403646380"/>
      <w:bookmarkStart w:id="55" w:name="_Toc403646381"/>
      <w:bookmarkStart w:id="56" w:name="_Toc403646382"/>
      <w:bookmarkStart w:id="57" w:name="_Toc396986956"/>
      <w:bookmarkStart w:id="58" w:name="_Toc404240060"/>
      <w:bookmarkStart w:id="59" w:name="_Toc120708410"/>
      <w:bookmarkEnd w:id="44"/>
      <w:bookmarkEnd w:id="45"/>
      <w:bookmarkEnd w:id="46"/>
      <w:bookmarkEnd w:id="47"/>
      <w:bookmarkEnd w:id="48"/>
      <w:bookmarkEnd w:id="49"/>
      <w:bookmarkEnd w:id="50"/>
      <w:bookmarkEnd w:id="51"/>
      <w:bookmarkEnd w:id="52"/>
      <w:bookmarkEnd w:id="53"/>
      <w:bookmarkEnd w:id="54"/>
      <w:bookmarkEnd w:id="55"/>
      <w:bookmarkEnd w:id="56"/>
      <w:r w:rsidRPr="00F734DD">
        <w:t>Approved training providers</w:t>
      </w:r>
      <w:bookmarkEnd w:id="57"/>
      <w:bookmarkEnd w:id="58"/>
      <w:bookmarkEnd w:id="59"/>
    </w:p>
    <w:p w14:paraId="1AAB122A" w14:textId="77777777" w:rsidR="003B3E4A" w:rsidRDefault="003B3E4A" w:rsidP="003B3E4A">
      <w:r w:rsidRPr="00F734DD">
        <w:t xml:space="preserve">Instruction will be provided by personnel experienced and qualified in the type of maintenance training being given to an individual under this training plan. </w:t>
      </w:r>
    </w:p>
    <w:p w14:paraId="2FE4A31C" w14:textId="77777777" w:rsidR="003B3E4A" w:rsidRPr="00F734DD" w:rsidRDefault="003B3E4A" w:rsidP="003B3E4A">
      <w:r>
        <w:t xml:space="preserve">Training </w:t>
      </w:r>
      <w:r w:rsidRPr="00F734DD">
        <w:t xml:space="preserve">will be given in </w:t>
      </w:r>
      <w:r>
        <w:t xml:space="preserve">an on-the-job format </w:t>
      </w:r>
      <w:r w:rsidRPr="00F734DD">
        <w:t xml:space="preserve">or a combination of </w:t>
      </w:r>
      <w:r>
        <w:t xml:space="preserve">on-the-job </w:t>
      </w:r>
      <w:r w:rsidRPr="00F734DD">
        <w:t>and theoretical training. The makeup of the training will be decided by the training manager</w:t>
      </w:r>
      <w:r>
        <w:t>,</w:t>
      </w:r>
      <w:r w:rsidRPr="00F734DD">
        <w:t xml:space="preserve"> based on an assessment of the needs of the individual trainee and the complexity of the </w:t>
      </w:r>
      <w:proofErr w:type="gramStart"/>
      <w:r w:rsidRPr="00F734DD">
        <w:t>particular aircraft</w:t>
      </w:r>
      <w:proofErr w:type="gramEnd"/>
      <w:r w:rsidRPr="00F734DD">
        <w:t>.</w:t>
      </w:r>
    </w:p>
    <w:p w14:paraId="71523871" w14:textId="77777777" w:rsidR="003B3E4A" w:rsidRPr="00F734DD" w:rsidRDefault="003B3E4A" w:rsidP="003B3E4A">
      <w:r w:rsidRPr="00F734DD">
        <w:t>Training can be given by approved licence holders or task specialists with recogni</w:t>
      </w:r>
      <w:r>
        <w:t>s</w:t>
      </w:r>
      <w:r w:rsidRPr="00F734DD">
        <w:t xml:space="preserve">ed skills and experience in the relevant discipline. In the case of ex-military aircraft, training may also be provided by non-licenced individuals who have provided or supervised maintenance for a particular Part 1 aircraft in the military environment or provided maintenance training for the </w:t>
      </w:r>
      <w:proofErr w:type="gramStart"/>
      <w:r w:rsidRPr="00F734DD">
        <w:t>particular aircraft</w:t>
      </w:r>
      <w:proofErr w:type="gramEnd"/>
      <w:r w:rsidRPr="00F734DD">
        <w:t xml:space="preserve"> in the military environment.</w:t>
      </w:r>
    </w:p>
    <w:p w14:paraId="7A4C4DFE" w14:textId="77777777" w:rsidR="003B3E4A" w:rsidRPr="00F734DD" w:rsidRDefault="003B3E4A" w:rsidP="003B3E4A">
      <w:r>
        <w:t>Approved</w:t>
      </w:r>
      <w:r w:rsidRPr="00F734DD">
        <w:t xml:space="preserve"> training personnel will be listed in a register of trainers contained in </w:t>
      </w:r>
      <w:r>
        <w:t xml:space="preserve">each relevant section of this manual </w:t>
      </w:r>
      <w:r w:rsidRPr="00F734DD">
        <w:t xml:space="preserve">and be revised as instructors are added or removed. </w:t>
      </w:r>
    </w:p>
    <w:p w14:paraId="5C590EB8" w14:textId="77777777" w:rsidR="003B3E4A" w:rsidRPr="00F734DD" w:rsidRDefault="003B3E4A" w:rsidP="003B3E4A">
      <w:r w:rsidRPr="00F734DD">
        <w:t>The register will detail the names of</w:t>
      </w:r>
      <w:r>
        <w:t xml:space="preserve"> approved</w:t>
      </w:r>
      <w:r w:rsidRPr="00F734DD">
        <w:t xml:space="preserve"> trainers and their qualifications for the role. </w:t>
      </w:r>
    </w:p>
    <w:p w14:paraId="5F969603" w14:textId="77777777" w:rsidR="003B3E4A" w:rsidRPr="00685CDA" w:rsidRDefault="003B3E4A" w:rsidP="003B3E4A">
      <w:pPr>
        <w:pStyle w:val="Heading1"/>
      </w:pPr>
      <w:bookmarkStart w:id="60" w:name="_Toc396986957"/>
      <w:bookmarkStart w:id="61" w:name="_Toc402776138"/>
      <w:bookmarkStart w:id="62" w:name="_Toc404240061"/>
      <w:bookmarkStart w:id="63" w:name="_Toc120708411"/>
      <w:r w:rsidRPr="00685CDA">
        <w:lastRenderedPageBreak/>
        <w:t xml:space="preserve">Training for initial issue of a Part 1 </w:t>
      </w:r>
      <w:r>
        <w:t>WHR certification authorisation</w:t>
      </w:r>
      <w:r w:rsidRPr="00685CDA">
        <w:t>.</w:t>
      </w:r>
      <w:bookmarkEnd w:id="60"/>
      <w:bookmarkEnd w:id="61"/>
      <w:bookmarkEnd w:id="62"/>
      <w:bookmarkEnd w:id="63"/>
    </w:p>
    <w:p w14:paraId="2F05E3E2" w14:textId="77777777" w:rsidR="003B3E4A" w:rsidRPr="00F734DD" w:rsidRDefault="003B3E4A" w:rsidP="003B3E4A">
      <w:r>
        <w:t>Part 1 WHR</w:t>
      </w:r>
      <w:r w:rsidRPr="00F734DD">
        <w:t xml:space="preserve"> training will be given in accordance with the training plan in this </w:t>
      </w:r>
      <w:r>
        <w:t>section</w:t>
      </w:r>
      <w:r w:rsidRPr="00F734DD">
        <w:t>, which will be varied as required to reflect the individual’s training needs and specific requirements of the aircraft for which training is to be given.</w:t>
      </w:r>
    </w:p>
    <w:p w14:paraId="10041312" w14:textId="77777777" w:rsidR="003B3E4A" w:rsidRPr="00F734DD" w:rsidRDefault="003B3E4A" w:rsidP="003B3E4A">
      <w:r w:rsidRPr="00F734DD">
        <w:t xml:space="preserve">A record of training and assessment will be retained in the personnel file of the individual and maintained by the </w:t>
      </w:r>
      <w:r>
        <w:t>Training/Quality/</w:t>
      </w:r>
      <w:r w:rsidRPr="00F734DD">
        <w:t>Aircraft Maintenance Manager.</w:t>
      </w:r>
    </w:p>
    <w:p w14:paraId="075C5556" w14:textId="77777777" w:rsidR="003B3E4A" w:rsidRPr="00F734DD" w:rsidRDefault="003B3E4A" w:rsidP="003B3E4A">
      <w:r w:rsidRPr="00F734DD">
        <w:t>T</w:t>
      </w:r>
      <w:r>
        <w:t>raining records</w:t>
      </w:r>
      <w:r w:rsidRPr="00F734DD">
        <w:t xml:space="preserve"> will be made available to CASA for review</w:t>
      </w:r>
      <w:r>
        <w:t>,</w:t>
      </w:r>
      <w:r w:rsidRPr="00F734DD">
        <w:t xml:space="preserve"> as required by CASA.</w:t>
      </w:r>
    </w:p>
    <w:p w14:paraId="7C4275C4" w14:textId="77777777" w:rsidR="003B3E4A" w:rsidRPr="00685CDA" w:rsidRDefault="003B3E4A" w:rsidP="003B3E4A">
      <w:pPr>
        <w:pStyle w:val="Heading2"/>
      </w:pPr>
      <w:bookmarkStart w:id="64" w:name="_Toc396986958"/>
      <w:bookmarkStart w:id="65" w:name="_Toc404240062"/>
      <w:bookmarkStart w:id="66" w:name="_Toc120708412"/>
      <w:r w:rsidRPr="00685CDA">
        <w:t xml:space="preserve">Assessment for initial issue of a Part 1 </w:t>
      </w:r>
      <w:bookmarkEnd w:id="64"/>
      <w:r>
        <w:t>certification authorisation</w:t>
      </w:r>
      <w:bookmarkEnd w:id="65"/>
      <w:bookmarkEnd w:id="66"/>
      <w:r w:rsidRPr="00685CDA">
        <w:t xml:space="preserve"> </w:t>
      </w:r>
    </w:p>
    <w:p w14:paraId="1CACE2E1" w14:textId="77777777" w:rsidR="003B3E4A" w:rsidRPr="00F734DD" w:rsidRDefault="003B3E4A" w:rsidP="003B3E4A">
      <w:r w:rsidRPr="00F734DD">
        <w:t>Upon successful completion of training</w:t>
      </w:r>
      <w:r>
        <w:t>,</w:t>
      </w:r>
      <w:r w:rsidRPr="00F734DD">
        <w:t xml:space="preserve"> </w:t>
      </w:r>
      <w:r>
        <w:t>a trainee</w:t>
      </w:r>
      <w:r w:rsidRPr="00F734DD">
        <w:t xml:space="preserve"> will be assessed in accordance with the assessment guidelines set out in Section </w:t>
      </w:r>
      <w:r>
        <w:t>10</w:t>
      </w:r>
      <w:r w:rsidRPr="00F734DD">
        <w:t xml:space="preserve"> of this manual. Assessment will be made by the approved training provider </w:t>
      </w:r>
      <w:r>
        <w:t>conducting</w:t>
      </w:r>
      <w:r w:rsidRPr="00F734DD">
        <w:t xml:space="preserve"> the training</w:t>
      </w:r>
      <w:r>
        <w:t>. T</w:t>
      </w:r>
      <w:r w:rsidRPr="00F734DD">
        <w:t xml:space="preserve">he results will be reviewed by the </w:t>
      </w:r>
      <w:r>
        <w:t>T</w:t>
      </w:r>
      <w:r w:rsidRPr="00F734DD">
        <w:t>raining/</w:t>
      </w:r>
      <w:r>
        <w:t>Q</w:t>
      </w:r>
      <w:r w:rsidRPr="00F734DD">
        <w:t xml:space="preserve">uality </w:t>
      </w:r>
      <w:r>
        <w:t>M</w:t>
      </w:r>
      <w:r w:rsidRPr="00F734DD">
        <w:t>anager.</w:t>
      </w:r>
    </w:p>
    <w:p w14:paraId="2F88A330" w14:textId="77777777" w:rsidR="003B3E4A" w:rsidRPr="00F734DD" w:rsidRDefault="003B3E4A" w:rsidP="003B3E4A">
      <w:r w:rsidRPr="00F734DD">
        <w:t xml:space="preserve">If the </w:t>
      </w:r>
      <w:r>
        <w:t>T</w:t>
      </w:r>
      <w:r w:rsidRPr="00F734DD">
        <w:t>raining/</w:t>
      </w:r>
      <w:r>
        <w:t>Q</w:t>
      </w:r>
      <w:r w:rsidRPr="00F734DD">
        <w:t xml:space="preserve">uality </w:t>
      </w:r>
      <w:r>
        <w:t>M</w:t>
      </w:r>
      <w:r w:rsidRPr="00F734DD">
        <w:t xml:space="preserve">anager is satisfied that the trainee has achieved an acceptable level of competency in all knowledge topics listed in Table 1 and the maintenance tasks listed in Table 2, the trainee will be issued with a </w:t>
      </w:r>
      <w:r>
        <w:t>certification authorisation</w:t>
      </w:r>
      <w:r w:rsidRPr="00F734DD">
        <w:t xml:space="preserve"> for the Part 1 aircraft in which the training and assessment was given. The </w:t>
      </w:r>
      <w:r>
        <w:t>certification authorisation</w:t>
      </w:r>
      <w:r w:rsidRPr="00F734DD">
        <w:t xml:space="preserve"> will be valid for not more than 2 years from the date of issue.</w:t>
      </w:r>
    </w:p>
    <w:p w14:paraId="27E92CEC" w14:textId="77777777" w:rsidR="003B3E4A" w:rsidRPr="00F734DD" w:rsidRDefault="003B3E4A" w:rsidP="003B3E4A">
      <w:r w:rsidRPr="00F734DD">
        <w:t xml:space="preserve">Personnel holding current Part 66 licences in the category and ratings that cover a particular Part 1 aircraft will be deemed to have met the training requirements as specified in Section 8 of </w:t>
      </w:r>
      <w:r>
        <w:t xml:space="preserve">CAO 104.0 </w:t>
      </w:r>
      <w:r w:rsidRPr="00F734DD">
        <w:t xml:space="preserve">and </w:t>
      </w:r>
      <w:r>
        <w:t>may</w:t>
      </w:r>
      <w:r w:rsidRPr="00F734DD">
        <w:t xml:space="preserve"> be issued with a </w:t>
      </w:r>
      <w:r>
        <w:t>P</w:t>
      </w:r>
      <w:r w:rsidRPr="00F734DD">
        <w:t xml:space="preserve">art 1 </w:t>
      </w:r>
      <w:r>
        <w:t>certification authorisation</w:t>
      </w:r>
      <w:r w:rsidRPr="00F734DD">
        <w:t>.</w:t>
      </w:r>
    </w:p>
    <w:p w14:paraId="376D3453" w14:textId="77777777" w:rsidR="003B3E4A" w:rsidRPr="00F734DD" w:rsidRDefault="003B3E4A" w:rsidP="003B3E4A">
      <w:r w:rsidRPr="00F734DD">
        <w:t xml:space="preserve">Personnel who hold a CASA issued maintenance authorisation issued under </w:t>
      </w:r>
      <w:r>
        <w:t xml:space="preserve">regulation </w:t>
      </w:r>
      <w:r w:rsidRPr="00F734DD">
        <w:t xml:space="preserve">33B or </w:t>
      </w:r>
      <w:r>
        <w:t xml:space="preserve">paragraph </w:t>
      </w:r>
      <w:r w:rsidRPr="00F734DD">
        <w:t>42ZC (</w:t>
      </w:r>
      <w:r>
        <w:t>6</w:t>
      </w:r>
      <w:r w:rsidRPr="00F734DD">
        <w:t>)</w:t>
      </w:r>
      <w:r>
        <w:t xml:space="preserve"> of CAR </w:t>
      </w:r>
      <w:r w:rsidRPr="00F734DD">
        <w:t xml:space="preserve">will be deemed to have met the training requirements as specified in section 8 of </w:t>
      </w:r>
      <w:r>
        <w:t xml:space="preserve">CAO 104.0; </w:t>
      </w:r>
      <w:r w:rsidRPr="00F734DD">
        <w:t xml:space="preserve">and </w:t>
      </w:r>
      <w:r>
        <w:t>may</w:t>
      </w:r>
      <w:r w:rsidRPr="00F734DD">
        <w:t xml:space="preserve"> be issued a </w:t>
      </w:r>
      <w:r>
        <w:t>P</w:t>
      </w:r>
      <w:r w:rsidRPr="00F734DD">
        <w:t xml:space="preserve">art 1 </w:t>
      </w:r>
      <w:r>
        <w:t>certification authorisation</w:t>
      </w:r>
      <w:r w:rsidRPr="00F734DD">
        <w:t xml:space="preserve">. </w:t>
      </w:r>
    </w:p>
    <w:p w14:paraId="737D1EC7" w14:textId="77777777" w:rsidR="003B3E4A" w:rsidRPr="00685CDA" w:rsidRDefault="003B3E4A" w:rsidP="003B3E4A">
      <w:pPr>
        <w:pStyle w:val="Heading2"/>
      </w:pPr>
      <w:bookmarkStart w:id="67" w:name="_Toc396986959"/>
      <w:bookmarkStart w:id="68" w:name="_Toc404240063"/>
      <w:bookmarkStart w:id="69" w:name="_Toc120708413"/>
      <w:r w:rsidRPr="00F734DD">
        <w:t xml:space="preserve">Assessment for re-issue of a Part 1 </w:t>
      </w:r>
      <w:bookmarkEnd w:id="67"/>
      <w:r>
        <w:t>certification authorisation</w:t>
      </w:r>
      <w:bookmarkEnd w:id="68"/>
      <w:bookmarkEnd w:id="69"/>
    </w:p>
    <w:p w14:paraId="2212B533" w14:textId="77777777" w:rsidR="003B3E4A" w:rsidRPr="009C0753" w:rsidRDefault="003B3E4A" w:rsidP="003B3E4A">
      <w:r w:rsidRPr="00F14D2E">
        <w:t xml:space="preserve">At the end of </w:t>
      </w:r>
      <w:r>
        <w:t xml:space="preserve">a </w:t>
      </w:r>
      <w:proofErr w:type="gramStart"/>
      <w:r w:rsidRPr="00F14D2E">
        <w:t>2 year</w:t>
      </w:r>
      <w:proofErr w:type="gramEnd"/>
      <w:r>
        <w:t xml:space="preserve"> period</w:t>
      </w:r>
      <w:r w:rsidRPr="00F14D2E">
        <w:t xml:space="preserve"> since issue or reissue of a </w:t>
      </w:r>
      <w:r>
        <w:t>c</w:t>
      </w:r>
      <w:r w:rsidRPr="00F14D2E">
        <w:t xml:space="preserve">ertification </w:t>
      </w:r>
      <w:r>
        <w:t>au</w:t>
      </w:r>
      <w:r w:rsidRPr="00F14D2E">
        <w:t xml:space="preserve">thorisation, the </w:t>
      </w:r>
      <w:r>
        <w:t>T</w:t>
      </w:r>
      <w:r w:rsidRPr="00F14D2E">
        <w:t>raining/</w:t>
      </w:r>
      <w:r>
        <w:t>Q</w:t>
      </w:r>
      <w:r w:rsidRPr="00F14D2E">
        <w:t xml:space="preserve">uality </w:t>
      </w:r>
      <w:r>
        <w:t>M</w:t>
      </w:r>
      <w:r w:rsidRPr="00F14D2E">
        <w:t xml:space="preserve">anager must assess the trained WHR employee </w:t>
      </w:r>
      <w:r>
        <w:t xml:space="preserve">to re-issue </w:t>
      </w:r>
      <w:r w:rsidRPr="00F14D2E">
        <w:t xml:space="preserve">the </w:t>
      </w:r>
      <w:r>
        <w:t xml:space="preserve">certification authorisation </w:t>
      </w:r>
      <w:r w:rsidRPr="00F14D2E">
        <w:t>for a further 2 year</w:t>
      </w:r>
      <w:r>
        <w:t>s.</w:t>
      </w:r>
    </w:p>
    <w:p w14:paraId="42BE3793" w14:textId="77777777" w:rsidR="003B3E4A" w:rsidRPr="009C0753" w:rsidRDefault="003B3E4A" w:rsidP="003B3E4A">
      <w:r w:rsidRPr="00F14D2E">
        <w:t>If</w:t>
      </w:r>
      <w:r>
        <w:t>,</w:t>
      </w:r>
      <w:r w:rsidRPr="00F14D2E">
        <w:t xml:space="preserve"> in the view of the </w:t>
      </w:r>
      <w:r>
        <w:t>T</w:t>
      </w:r>
      <w:r w:rsidRPr="00F14D2E">
        <w:t>raining/</w:t>
      </w:r>
      <w:r>
        <w:t>Q</w:t>
      </w:r>
      <w:r w:rsidRPr="00F14D2E">
        <w:t xml:space="preserve">uality </w:t>
      </w:r>
      <w:r>
        <w:t>M</w:t>
      </w:r>
      <w:r w:rsidRPr="00F14D2E">
        <w:t xml:space="preserve">anager, no additional or refresher training is required, the </w:t>
      </w:r>
      <w:r>
        <w:t>c</w:t>
      </w:r>
      <w:r w:rsidRPr="00F14D2E">
        <w:t xml:space="preserve">ertification </w:t>
      </w:r>
      <w:r>
        <w:t>a</w:t>
      </w:r>
      <w:r w:rsidRPr="00F14D2E">
        <w:t>uthorisation may be reissued accordingly.</w:t>
      </w:r>
    </w:p>
    <w:p w14:paraId="1666D846" w14:textId="77777777" w:rsidR="003B3E4A" w:rsidRPr="009C0753" w:rsidRDefault="003B3E4A" w:rsidP="003B3E4A">
      <w:r w:rsidRPr="00F14D2E">
        <w:t>If</w:t>
      </w:r>
      <w:r>
        <w:t>,</w:t>
      </w:r>
      <w:r w:rsidRPr="00F14D2E">
        <w:t xml:space="preserve"> in the view of the </w:t>
      </w:r>
      <w:r>
        <w:t>T</w:t>
      </w:r>
      <w:r w:rsidRPr="00F14D2E">
        <w:t>raining/</w:t>
      </w:r>
      <w:r>
        <w:t>Q</w:t>
      </w:r>
      <w:r w:rsidRPr="00F14D2E">
        <w:t xml:space="preserve">uality </w:t>
      </w:r>
      <w:r>
        <w:t>M</w:t>
      </w:r>
      <w:r w:rsidRPr="00F14D2E">
        <w:t xml:space="preserve">anager, further training is required, a training plan will be drawn up based on the assessed training needs. </w:t>
      </w:r>
    </w:p>
    <w:p w14:paraId="0283AF0E" w14:textId="77777777" w:rsidR="003B3E4A" w:rsidRPr="009C0753" w:rsidRDefault="003B3E4A" w:rsidP="003B3E4A">
      <w:r w:rsidRPr="00F14D2E">
        <w:t xml:space="preserve">Training for re-issue may be given by an authorised trainer or an employee who holds an equivalent valid </w:t>
      </w:r>
      <w:r>
        <w:t>c</w:t>
      </w:r>
      <w:r w:rsidRPr="00F14D2E">
        <w:t xml:space="preserve">ertification </w:t>
      </w:r>
      <w:r>
        <w:t>a</w:t>
      </w:r>
      <w:r w:rsidRPr="00F14D2E">
        <w:t xml:space="preserve">uthorisation. </w:t>
      </w:r>
    </w:p>
    <w:p w14:paraId="10DF535A" w14:textId="77777777" w:rsidR="003B3E4A" w:rsidRDefault="003B3E4A" w:rsidP="003B3E4A">
      <w:r w:rsidRPr="00F14D2E">
        <w:t xml:space="preserve">Certification </w:t>
      </w:r>
      <w:r>
        <w:t>a</w:t>
      </w:r>
      <w:r w:rsidRPr="00F14D2E">
        <w:t xml:space="preserve">uthorisations held by employees </w:t>
      </w:r>
      <w:proofErr w:type="gramStart"/>
      <w:r w:rsidRPr="00F14D2E">
        <w:t>on the basis of</w:t>
      </w:r>
      <w:proofErr w:type="gramEnd"/>
      <w:r w:rsidRPr="00F14D2E">
        <w:t xml:space="preserve"> a CASA issued authorisation or type rating, may be reissued without further assessment at the </w:t>
      </w:r>
      <w:r>
        <w:t>T</w:t>
      </w:r>
      <w:r w:rsidRPr="00F14D2E">
        <w:t>raining/</w:t>
      </w:r>
      <w:r>
        <w:t>Q</w:t>
      </w:r>
      <w:r w:rsidRPr="00F14D2E">
        <w:t xml:space="preserve">uality </w:t>
      </w:r>
      <w:r>
        <w:t>M</w:t>
      </w:r>
      <w:r w:rsidRPr="00F14D2E">
        <w:t>an</w:t>
      </w:r>
      <w:r>
        <w:t>a</w:t>
      </w:r>
      <w:r w:rsidRPr="00F14D2E">
        <w:t>ger</w:t>
      </w:r>
      <w:r>
        <w:t>’</w:t>
      </w:r>
      <w:r w:rsidRPr="00F14D2E">
        <w:t xml:space="preserve">s discretion. </w:t>
      </w:r>
    </w:p>
    <w:p w14:paraId="628D5E11" w14:textId="77777777" w:rsidR="003B3E4A" w:rsidRPr="00685CDA" w:rsidRDefault="003B3E4A" w:rsidP="003B3E4A">
      <w:pPr>
        <w:pStyle w:val="Heading2"/>
      </w:pPr>
      <w:bookmarkStart w:id="70" w:name="_Toc396986960"/>
      <w:bookmarkStart w:id="71" w:name="_Toc404240064"/>
      <w:bookmarkStart w:id="72" w:name="_Toc120708414"/>
      <w:r>
        <w:lastRenderedPageBreak/>
        <w:t>Part 1 WHR t</w:t>
      </w:r>
      <w:r w:rsidRPr="00685CDA">
        <w:t xml:space="preserve">raining </w:t>
      </w:r>
      <w:r>
        <w:t>p</w:t>
      </w:r>
      <w:r w:rsidRPr="00685CDA">
        <w:t xml:space="preserve">lan </w:t>
      </w:r>
      <w:r>
        <w:t>o</w:t>
      </w:r>
      <w:r w:rsidRPr="00685CDA">
        <w:t>utline</w:t>
      </w:r>
      <w:bookmarkEnd w:id="70"/>
      <w:bookmarkEnd w:id="71"/>
      <w:bookmarkEnd w:id="72"/>
    </w:p>
    <w:p w14:paraId="1ABE00A9" w14:textId="42317C15" w:rsidR="003B3E4A" w:rsidRPr="00685CDA" w:rsidRDefault="00E26B54" w:rsidP="003B3E4A">
      <w:pPr>
        <w:pStyle w:val="unHeading4"/>
      </w:pPr>
      <w:r>
        <w:t>M</w:t>
      </w:r>
      <w:r w:rsidRPr="00685CDA">
        <w:t>aintenance training program</w:t>
      </w:r>
    </w:p>
    <w:p w14:paraId="062C1E8D" w14:textId="77777777" w:rsidR="003B3E4A" w:rsidRPr="00685CDA" w:rsidRDefault="003B3E4A" w:rsidP="003B3E4A"/>
    <w:p w14:paraId="659CC1D1" w14:textId="77777777" w:rsidR="003B3E4A" w:rsidRPr="00685CDA" w:rsidRDefault="003B3E4A" w:rsidP="003B3E4A">
      <w:r w:rsidRPr="00685CDA">
        <w:t xml:space="preserve">………………………………. Pty Ltd </w:t>
      </w:r>
      <w:r>
        <w:tab/>
      </w:r>
      <w:r>
        <w:tab/>
      </w:r>
      <w:r w:rsidRPr="00685CDA">
        <w:t>COA Number ………………</w:t>
      </w:r>
    </w:p>
    <w:p w14:paraId="49C44A6A" w14:textId="77777777" w:rsidR="003B3E4A" w:rsidRPr="00685CDA" w:rsidRDefault="003B3E4A" w:rsidP="003B3E4A"/>
    <w:p w14:paraId="0A679609" w14:textId="77777777" w:rsidR="003B3E4A" w:rsidRPr="00685CDA" w:rsidRDefault="003B3E4A" w:rsidP="003B3E4A">
      <w:r w:rsidRPr="00685CDA">
        <w:t>Aircraft Type……………</w:t>
      </w:r>
      <w:r>
        <w:tab/>
      </w:r>
      <w:r w:rsidRPr="00685CDA">
        <w:t>Model…………..</w:t>
      </w:r>
      <w:r>
        <w:tab/>
      </w:r>
      <w:r w:rsidRPr="00685CDA">
        <w:t>Engine……………………..</w:t>
      </w:r>
    </w:p>
    <w:p w14:paraId="42F37C5C" w14:textId="77777777" w:rsidR="003B3E4A" w:rsidRPr="00685CDA" w:rsidRDefault="003B3E4A" w:rsidP="003B3E4A"/>
    <w:p w14:paraId="11F6ABE4" w14:textId="77777777" w:rsidR="003B3E4A" w:rsidRPr="00685CDA" w:rsidRDefault="003B3E4A" w:rsidP="003B3E4A">
      <w:r w:rsidRPr="00685CDA">
        <w:t>Trainee………………………………………………..</w:t>
      </w:r>
    </w:p>
    <w:p w14:paraId="3F2D14D5" w14:textId="77777777" w:rsidR="003B3E4A" w:rsidRPr="00685CDA" w:rsidRDefault="003B3E4A" w:rsidP="003B3E4A">
      <w:pPr>
        <w:pStyle w:val="Heading3"/>
      </w:pPr>
      <w:bookmarkStart w:id="73" w:name="_Toc404240065"/>
      <w:r w:rsidRPr="00685CDA">
        <w:t>Objectives and outcomes</w:t>
      </w:r>
      <w:bookmarkEnd w:id="73"/>
    </w:p>
    <w:p w14:paraId="3F850266" w14:textId="77777777" w:rsidR="003B3E4A" w:rsidRPr="00685CDA" w:rsidRDefault="003B3E4A" w:rsidP="003B3E4A">
      <w:r w:rsidRPr="00685CDA">
        <w:t xml:space="preserve">The </w:t>
      </w:r>
      <w:r>
        <w:t>T</w:t>
      </w:r>
      <w:r w:rsidRPr="00685CDA">
        <w:t>raining/</w:t>
      </w:r>
      <w:r>
        <w:t>Q</w:t>
      </w:r>
      <w:r w:rsidRPr="00685CDA">
        <w:t xml:space="preserve">uality </w:t>
      </w:r>
      <w:r>
        <w:t>M</w:t>
      </w:r>
      <w:r w:rsidRPr="00685CDA">
        <w:t>anager will ensure that a person is properly trained in the</w:t>
      </w:r>
      <w:r>
        <w:t xml:space="preserve"> knowledge elements (Table 1 below) and </w:t>
      </w:r>
      <w:r w:rsidRPr="00685CDA">
        <w:t xml:space="preserve">maintenance </w:t>
      </w:r>
      <w:r>
        <w:t>procedures (Table 2)</w:t>
      </w:r>
      <w:r w:rsidRPr="00685CDA">
        <w:t xml:space="preserve"> that are specific to the type of aircraft.</w:t>
      </w:r>
    </w:p>
    <w:p w14:paraId="6CB9E6C8" w14:textId="77777777" w:rsidR="003B3E4A" w:rsidRPr="00685CDA" w:rsidRDefault="003B3E4A" w:rsidP="003B3E4A">
      <w:r w:rsidRPr="00685CDA">
        <w:t xml:space="preserve">On completion of the training, the </w:t>
      </w:r>
      <w:r>
        <w:t>trainee</w:t>
      </w:r>
      <w:r w:rsidRPr="00685CDA">
        <w:t xml:space="preserve"> will have demonstrated the competencies required to maintain the type of aircraft to an acceptable standard of airworthiness in accordance with the relevant instructions for continuing airworthiness. </w:t>
      </w:r>
    </w:p>
    <w:p w14:paraId="32D77DCB" w14:textId="77777777" w:rsidR="003B3E4A" w:rsidRPr="003B3E4A" w:rsidRDefault="003B3E4A" w:rsidP="003B3E4A">
      <w:pPr>
        <w:pStyle w:val="Heading3"/>
      </w:pPr>
      <w:bookmarkStart w:id="74" w:name="_Toc396986962"/>
      <w:bookmarkStart w:id="75" w:name="_Toc404240066"/>
      <w:r w:rsidRPr="003B3E4A">
        <w:t>Reference material</w:t>
      </w:r>
      <w:bookmarkEnd w:id="74"/>
      <w:bookmarkEnd w:id="75"/>
    </w:p>
    <w:p w14:paraId="1001A765" w14:textId="77777777" w:rsidR="003B3E4A" w:rsidRPr="00685CDA" w:rsidRDefault="003B3E4A" w:rsidP="00352494">
      <w:pPr>
        <w:pStyle w:val="ListBullet"/>
        <w:numPr>
          <w:ilvl w:val="0"/>
          <w:numId w:val="9"/>
        </w:numPr>
      </w:pPr>
      <w:r>
        <w:t>CAO 104.0</w:t>
      </w:r>
    </w:p>
    <w:p w14:paraId="2A7F8E95" w14:textId="77777777" w:rsidR="003B3E4A" w:rsidRPr="00685CDA" w:rsidRDefault="003B3E4A" w:rsidP="00352494">
      <w:pPr>
        <w:pStyle w:val="ListBullet"/>
        <w:numPr>
          <w:ilvl w:val="0"/>
          <w:numId w:val="9"/>
        </w:numPr>
      </w:pPr>
      <w:r w:rsidRPr="00685CDA">
        <w:t xml:space="preserve">Part 4 and 4A of CAR </w:t>
      </w:r>
    </w:p>
    <w:p w14:paraId="7A8DA924" w14:textId="77777777" w:rsidR="003B3E4A" w:rsidRPr="00685CDA" w:rsidRDefault="003B3E4A" w:rsidP="00352494">
      <w:pPr>
        <w:pStyle w:val="ListBullet"/>
        <w:numPr>
          <w:ilvl w:val="0"/>
          <w:numId w:val="9"/>
        </w:numPr>
      </w:pPr>
      <w:r w:rsidRPr="00685CDA">
        <w:t>Applicable aircraft or system maintenance data</w:t>
      </w:r>
      <w:r>
        <w:t>.</w:t>
      </w:r>
    </w:p>
    <w:p w14:paraId="279EC111" w14:textId="77777777" w:rsidR="003B3E4A" w:rsidRPr="003B3E4A" w:rsidRDefault="003B3E4A" w:rsidP="003B3E4A">
      <w:pPr>
        <w:pStyle w:val="Heading3"/>
      </w:pPr>
      <w:bookmarkStart w:id="76" w:name="_Toc396986963"/>
      <w:bookmarkStart w:id="77" w:name="_Toc404240067"/>
      <w:r w:rsidRPr="003B3E4A">
        <w:t>Processes</w:t>
      </w:r>
      <w:bookmarkEnd w:id="76"/>
      <w:bookmarkEnd w:id="77"/>
    </w:p>
    <w:p w14:paraId="10616DBD" w14:textId="77777777" w:rsidR="003B3E4A" w:rsidRDefault="003B3E4A" w:rsidP="003B3E4A">
      <w:r w:rsidRPr="0032744D">
        <w:t xml:space="preserve">This training plan is based on the use of </w:t>
      </w:r>
      <w:r>
        <w:t>on-the-job training</w:t>
      </w:r>
      <w:r w:rsidRPr="0032744D">
        <w:t xml:space="preserve"> </w:t>
      </w:r>
      <w:r>
        <w:t>that</w:t>
      </w:r>
      <w:r w:rsidRPr="0032744D">
        <w:t xml:space="preserve"> will be provided using the aircraft and maintenance facilities of ……………….. </w:t>
      </w:r>
    </w:p>
    <w:p w14:paraId="04BBA6DC" w14:textId="77777777" w:rsidR="003B3E4A" w:rsidRDefault="003B3E4A" w:rsidP="003B3E4A">
      <w:r w:rsidRPr="0032744D">
        <w:t>Training and assessment will be provided by an employee or contractor of .................................</w:t>
      </w:r>
      <w:r>
        <w:t>,</w:t>
      </w:r>
      <w:r w:rsidRPr="0032744D">
        <w:t xml:space="preserve"> who has the knowledge, qualifications and licence/authorisation required to perform and certify for completion of the maintenance for which the training is provided. </w:t>
      </w:r>
      <w:r>
        <w:t>Training in k</w:t>
      </w:r>
      <w:r w:rsidRPr="0032744D">
        <w:t xml:space="preserve">nowledge topics must </w:t>
      </w:r>
      <w:r>
        <w:t xml:space="preserve">verify that the trainee </w:t>
      </w:r>
      <w:r w:rsidRPr="0032744D">
        <w:t>meet</w:t>
      </w:r>
      <w:r>
        <w:t>s</w:t>
      </w:r>
      <w:r w:rsidRPr="0032744D">
        <w:t xml:space="preserve"> the appropriate knowledge level. </w:t>
      </w:r>
      <w:bookmarkStart w:id="78" w:name="_Toc396986964"/>
      <w:r w:rsidRPr="0032744D">
        <w:t>If deemed appropriate, external training providers may be engaged to provide supplementary theory instruction or skills training in particular special processes or techniques.</w:t>
      </w:r>
    </w:p>
    <w:p w14:paraId="2DFCE611" w14:textId="77777777" w:rsidR="003B3E4A" w:rsidRPr="00685CDA" w:rsidRDefault="003B3E4A" w:rsidP="003B3E4A">
      <w:pPr>
        <w:pStyle w:val="Heading3"/>
      </w:pPr>
      <w:r w:rsidRPr="00685CDA">
        <w:t xml:space="preserve">Explanation of knowledge levels </w:t>
      </w:r>
    </w:p>
    <w:p w14:paraId="5A12F117" w14:textId="46457EAE" w:rsidR="003B3E4A" w:rsidRPr="00F14D2E" w:rsidRDefault="003B3E4A" w:rsidP="003B3E4A">
      <w:pPr>
        <w:pStyle w:val="Heading4"/>
      </w:pPr>
      <w:r w:rsidRPr="00F14D2E">
        <w:t>Level 1</w:t>
      </w:r>
    </w:p>
    <w:p w14:paraId="23B7F42C" w14:textId="77777777" w:rsidR="003B3E4A" w:rsidRPr="00342D79" w:rsidRDefault="003B3E4A" w:rsidP="003B3E4A">
      <w:r w:rsidRPr="00342D79">
        <w:t xml:space="preserve">A familiarity with the principal elements of the topic such that the following </w:t>
      </w:r>
      <w:r>
        <w:t xml:space="preserve">trainee </w:t>
      </w:r>
      <w:r w:rsidRPr="00342D79">
        <w:t>objectives are met</w:t>
      </w:r>
      <w:r>
        <w:t>:</w:t>
      </w:r>
      <w:r w:rsidRPr="00342D79">
        <w:t xml:space="preserve"> </w:t>
      </w:r>
    </w:p>
    <w:p w14:paraId="631EF647" w14:textId="77777777" w:rsidR="003B3E4A" w:rsidRPr="00A44752" w:rsidRDefault="003B3E4A" w:rsidP="00352494">
      <w:pPr>
        <w:pStyle w:val="ListBullet"/>
        <w:numPr>
          <w:ilvl w:val="0"/>
          <w:numId w:val="9"/>
        </w:numPr>
      </w:pPr>
      <w:r w:rsidRPr="00A44752">
        <w:t>familiar with the basic elements of the topic</w:t>
      </w:r>
    </w:p>
    <w:p w14:paraId="35DAE7C5" w14:textId="77777777" w:rsidR="003B3E4A" w:rsidRPr="00A44752" w:rsidRDefault="003B3E4A" w:rsidP="00352494">
      <w:pPr>
        <w:pStyle w:val="ListBullet"/>
        <w:numPr>
          <w:ilvl w:val="0"/>
          <w:numId w:val="9"/>
        </w:numPr>
      </w:pPr>
      <w:r w:rsidRPr="00A44752">
        <w:t>able to give a simple description of the topic, using common words and examples</w:t>
      </w:r>
    </w:p>
    <w:p w14:paraId="29FA5293" w14:textId="77777777" w:rsidR="003B3E4A" w:rsidRPr="00F14D2E" w:rsidRDefault="003B3E4A" w:rsidP="00352494">
      <w:pPr>
        <w:pStyle w:val="ListBullet"/>
        <w:numPr>
          <w:ilvl w:val="0"/>
          <w:numId w:val="9"/>
        </w:numPr>
      </w:pPr>
      <w:r w:rsidRPr="00A44752">
        <w:t>able to use typical terms</w:t>
      </w:r>
      <w:r w:rsidRPr="00F14D2E">
        <w:t>.</w:t>
      </w:r>
    </w:p>
    <w:p w14:paraId="033E9B5C" w14:textId="77777777" w:rsidR="003B3E4A" w:rsidRPr="00F14D2E" w:rsidRDefault="003B3E4A" w:rsidP="003B3E4A">
      <w:pPr>
        <w:pStyle w:val="Heading4"/>
      </w:pPr>
      <w:r w:rsidRPr="00F14D2E">
        <w:lastRenderedPageBreak/>
        <w:t xml:space="preserve">Level 2 </w:t>
      </w:r>
    </w:p>
    <w:p w14:paraId="13DAD69E" w14:textId="77777777" w:rsidR="003B3E4A" w:rsidRDefault="003B3E4A" w:rsidP="003B3E4A">
      <w:r w:rsidRPr="00342D79">
        <w:t xml:space="preserve">A general knowledge of the theoretical and practical aspects of the topic and an ability to apply that knowledge, such that the following </w:t>
      </w:r>
      <w:r>
        <w:t xml:space="preserve">trainee </w:t>
      </w:r>
      <w:r w:rsidRPr="00342D79">
        <w:t>objectives are met</w:t>
      </w:r>
      <w:r>
        <w:t>:</w:t>
      </w:r>
      <w:r w:rsidRPr="00342D79">
        <w:t xml:space="preserve"> </w:t>
      </w:r>
    </w:p>
    <w:p w14:paraId="4D6815BC" w14:textId="77777777" w:rsidR="003B3E4A" w:rsidRPr="00342D79" w:rsidRDefault="003B3E4A" w:rsidP="00352494">
      <w:pPr>
        <w:pStyle w:val="ListBullet"/>
        <w:numPr>
          <w:ilvl w:val="0"/>
          <w:numId w:val="9"/>
        </w:numPr>
      </w:pPr>
      <w:r w:rsidRPr="00342D79">
        <w:t xml:space="preserve">understand the theoretical fundamentals of the topic </w:t>
      </w:r>
    </w:p>
    <w:p w14:paraId="2D16AFD4" w14:textId="77777777" w:rsidR="003B3E4A" w:rsidRPr="00342D79" w:rsidRDefault="003B3E4A" w:rsidP="00352494">
      <w:pPr>
        <w:pStyle w:val="ListBullet"/>
        <w:numPr>
          <w:ilvl w:val="0"/>
          <w:numId w:val="9"/>
        </w:numPr>
      </w:pPr>
      <w:r w:rsidRPr="00342D79">
        <w:t xml:space="preserve">give a general description of the topic using, as appropriate, typical examples </w:t>
      </w:r>
    </w:p>
    <w:p w14:paraId="5A642C62" w14:textId="77777777" w:rsidR="003B3E4A" w:rsidRPr="00342D79" w:rsidRDefault="003B3E4A" w:rsidP="00352494">
      <w:pPr>
        <w:pStyle w:val="ListBullet"/>
        <w:numPr>
          <w:ilvl w:val="0"/>
          <w:numId w:val="9"/>
        </w:numPr>
      </w:pPr>
      <w:r w:rsidRPr="00342D79">
        <w:t xml:space="preserve">demonstrate awareness of practical applications of the topic. </w:t>
      </w:r>
    </w:p>
    <w:p w14:paraId="500799AC" w14:textId="77777777" w:rsidR="003B3E4A" w:rsidRPr="00F14D2E" w:rsidRDefault="003B3E4A" w:rsidP="003B3E4A">
      <w:pPr>
        <w:pStyle w:val="Heading4"/>
      </w:pPr>
      <w:r w:rsidRPr="00F14D2E">
        <w:t xml:space="preserve">Level 3 </w:t>
      </w:r>
    </w:p>
    <w:p w14:paraId="4E9F2ECE" w14:textId="77777777" w:rsidR="003B3E4A" w:rsidRPr="00342D79" w:rsidRDefault="003B3E4A" w:rsidP="003B3E4A">
      <w:r w:rsidRPr="00342D79">
        <w:t xml:space="preserve">A detailed knowledge of the theoretical and practical aspects of the topic, and a capacity to combine and apply the separate elements of knowledge in a logical and comprehensive manner, such that the following </w:t>
      </w:r>
      <w:r>
        <w:t xml:space="preserve">trainee </w:t>
      </w:r>
      <w:r w:rsidRPr="00342D79">
        <w:t>objectives are met</w:t>
      </w:r>
      <w:r>
        <w:t>:</w:t>
      </w:r>
      <w:r w:rsidRPr="00342D79">
        <w:t xml:space="preserve"> </w:t>
      </w:r>
    </w:p>
    <w:p w14:paraId="4BD36E13" w14:textId="77777777" w:rsidR="003B3E4A" w:rsidRPr="00342D79" w:rsidRDefault="003B3E4A" w:rsidP="00352494">
      <w:pPr>
        <w:pStyle w:val="ListBullet"/>
        <w:numPr>
          <w:ilvl w:val="0"/>
          <w:numId w:val="9"/>
        </w:numPr>
      </w:pPr>
      <w:r w:rsidRPr="00342D79">
        <w:t xml:space="preserve">describe the underlying intent and implications of the topic </w:t>
      </w:r>
    </w:p>
    <w:p w14:paraId="0932B58F" w14:textId="77777777" w:rsidR="003B3E4A" w:rsidRPr="00342D79" w:rsidRDefault="003B3E4A" w:rsidP="00352494">
      <w:pPr>
        <w:pStyle w:val="ListBullet"/>
        <w:numPr>
          <w:ilvl w:val="0"/>
          <w:numId w:val="9"/>
        </w:numPr>
      </w:pPr>
      <w:r w:rsidRPr="00342D79">
        <w:t xml:space="preserve">give a detailed description of the topic using theoretical fundamentals and specific examples </w:t>
      </w:r>
    </w:p>
    <w:p w14:paraId="796BDC94" w14:textId="77777777" w:rsidR="003B3E4A" w:rsidRDefault="003B3E4A" w:rsidP="00352494">
      <w:pPr>
        <w:pStyle w:val="ListBullet"/>
        <w:numPr>
          <w:ilvl w:val="0"/>
          <w:numId w:val="9"/>
        </w:numPr>
      </w:pPr>
      <w:r w:rsidRPr="00342D79">
        <w:t xml:space="preserve">explain in detail the theoretical and practical application of the topic. </w:t>
      </w:r>
    </w:p>
    <w:p w14:paraId="39FA0B5C" w14:textId="72405C20" w:rsidR="003B3E4A" w:rsidRPr="003B3E4A" w:rsidRDefault="003B3E4A" w:rsidP="003B3E4A">
      <w:pPr>
        <w:pStyle w:val="Caption1"/>
      </w:pPr>
      <w:r>
        <w:t xml:space="preserve">Table </w:t>
      </w:r>
      <w:r w:rsidRPr="003B3E4A">
        <w:fldChar w:fldCharType="begin"/>
      </w:r>
      <w:r>
        <w:instrText xml:space="preserve"> SEQ Table \* ARABIC </w:instrText>
      </w:r>
      <w:r w:rsidRPr="003B3E4A">
        <w:fldChar w:fldCharType="separate"/>
      </w:r>
      <w:r w:rsidR="006658CF">
        <w:rPr>
          <w:noProof/>
        </w:rPr>
        <w:t>1</w:t>
      </w:r>
      <w:r w:rsidRPr="003B3E4A">
        <w:fldChar w:fldCharType="end"/>
      </w:r>
      <w:r>
        <w:t xml:space="preserve"> </w:t>
      </w:r>
      <w:r w:rsidRPr="00E13172">
        <w:t>– Knowledge elements Part 1 WHR</w:t>
      </w:r>
    </w:p>
    <w:tbl>
      <w:tblPr>
        <w:tblStyle w:val="SD-generalcontent"/>
        <w:tblW w:w="9555" w:type="dxa"/>
        <w:tblLook w:val="04A0" w:firstRow="1" w:lastRow="0" w:firstColumn="1" w:lastColumn="0" w:noHBand="0" w:noVBand="1"/>
      </w:tblPr>
      <w:tblGrid>
        <w:gridCol w:w="7088"/>
        <w:gridCol w:w="709"/>
        <w:gridCol w:w="708"/>
        <w:gridCol w:w="1050"/>
      </w:tblGrid>
      <w:tr w:rsidR="003B3E4A" w:rsidRPr="00685CDA" w14:paraId="2DA328D8" w14:textId="77777777" w:rsidTr="00E26B54">
        <w:trPr>
          <w:cnfStyle w:val="100000000000" w:firstRow="1" w:lastRow="0" w:firstColumn="0" w:lastColumn="0" w:oddVBand="0" w:evenVBand="0" w:oddHBand="0" w:evenHBand="0" w:firstRowFirstColumn="0" w:firstRowLastColumn="0" w:lastRowFirstColumn="0" w:lastRowLastColumn="0"/>
          <w:trHeight w:val="305"/>
        </w:trPr>
        <w:tc>
          <w:tcPr>
            <w:tcW w:w="7088" w:type="dxa"/>
            <w:vMerge w:val="restart"/>
          </w:tcPr>
          <w:p w14:paraId="489289FC" w14:textId="77777777" w:rsidR="003B3E4A" w:rsidRPr="0032744D" w:rsidRDefault="003B3E4A" w:rsidP="00E26B54">
            <w:pPr>
              <w:pStyle w:val="Tabletext"/>
            </w:pPr>
            <w:r w:rsidRPr="0032744D">
              <w:t>Topic</w:t>
            </w:r>
          </w:p>
        </w:tc>
        <w:tc>
          <w:tcPr>
            <w:tcW w:w="709" w:type="dxa"/>
            <w:vMerge w:val="restart"/>
          </w:tcPr>
          <w:p w14:paraId="38C45FEA" w14:textId="77777777" w:rsidR="003B3E4A" w:rsidRPr="00422AF7" w:rsidRDefault="003B3E4A" w:rsidP="00E26B54">
            <w:pPr>
              <w:pStyle w:val="Tabletext"/>
            </w:pPr>
            <w:r w:rsidRPr="00422AF7">
              <w:t>Level</w:t>
            </w:r>
          </w:p>
        </w:tc>
        <w:tc>
          <w:tcPr>
            <w:tcW w:w="1758" w:type="dxa"/>
            <w:gridSpan w:val="2"/>
          </w:tcPr>
          <w:p w14:paraId="60A065E7" w14:textId="77777777" w:rsidR="003B3E4A" w:rsidRPr="00422AF7" w:rsidRDefault="003B3E4A" w:rsidP="00E26B54">
            <w:pPr>
              <w:pStyle w:val="Tabletext"/>
            </w:pPr>
            <w:r w:rsidRPr="00422AF7">
              <w:t>Achieved</w:t>
            </w:r>
          </w:p>
          <w:p w14:paraId="04723D37" w14:textId="77777777" w:rsidR="003B3E4A" w:rsidRPr="0032744D" w:rsidRDefault="003B3E4A" w:rsidP="00E26B54">
            <w:pPr>
              <w:pStyle w:val="Tabletext"/>
            </w:pPr>
          </w:p>
        </w:tc>
      </w:tr>
      <w:tr w:rsidR="003B3E4A" w:rsidRPr="00685CDA" w14:paraId="7098CB79" w14:textId="77777777" w:rsidTr="00E26B54">
        <w:trPr>
          <w:trHeight w:val="304"/>
        </w:trPr>
        <w:tc>
          <w:tcPr>
            <w:tcW w:w="7088" w:type="dxa"/>
            <w:vMerge/>
          </w:tcPr>
          <w:p w14:paraId="6762B358" w14:textId="77777777" w:rsidR="003B3E4A" w:rsidRPr="0032744D" w:rsidRDefault="003B3E4A" w:rsidP="00E26B54">
            <w:pPr>
              <w:pStyle w:val="Tabletext"/>
            </w:pPr>
          </w:p>
        </w:tc>
        <w:tc>
          <w:tcPr>
            <w:tcW w:w="709" w:type="dxa"/>
            <w:vMerge/>
          </w:tcPr>
          <w:p w14:paraId="50871EBE" w14:textId="77777777" w:rsidR="003B3E4A" w:rsidRPr="0032744D" w:rsidRDefault="003B3E4A" w:rsidP="00E26B54">
            <w:pPr>
              <w:pStyle w:val="Tabletext"/>
            </w:pPr>
          </w:p>
        </w:tc>
        <w:tc>
          <w:tcPr>
            <w:tcW w:w="708" w:type="dxa"/>
          </w:tcPr>
          <w:p w14:paraId="6AB34ED0" w14:textId="77777777" w:rsidR="003B3E4A" w:rsidRPr="00EF0A21" w:rsidRDefault="003B3E4A" w:rsidP="00E26B54">
            <w:pPr>
              <w:pStyle w:val="Tabletext"/>
            </w:pPr>
            <w:r w:rsidRPr="004E3DC9">
              <w:t>Y/N</w:t>
            </w:r>
          </w:p>
        </w:tc>
        <w:tc>
          <w:tcPr>
            <w:tcW w:w="1050" w:type="dxa"/>
          </w:tcPr>
          <w:p w14:paraId="7BE38210" w14:textId="77777777" w:rsidR="003B3E4A" w:rsidRPr="00EF0A21" w:rsidRDefault="003B3E4A" w:rsidP="00E26B54">
            <w:pPr>
              <w:pStyle w:val="Tabletext"/>
            </w:pPr>
            <w:r w:rsidRPr="004E3DC9">
              <w:t xml:space="preserve">Date </w:t>
            </w:r>
            <w:r w:rsidRPr="00EF0A21">
              <w:t>and</w:t>
            </w:r>
          </w:p>
          <w:p w14:paraId="62018D5B" w14:textId="77777777" w:rsidR="003B3E4A" w:rsidRPr="00EF0A21" w:rsidRDefault="003B3E4A" w:rsidP="00E26B54">
            <w:pPr>
              <w:pStyle w:val="Tabletext"/>
            </w:pPr>
            <w:r w:rsidRPr="004E3DC9">
              <w:t>Signature</w:t>
            </w:r>
          </w:p>
        </w:tc>
      </w:tr>
      <w:tr w:rsidR="003B3E4A" w:rsidRPr="00685CDA" w14:paraId="42492865" w14:textId="77777777" w:rsidTr="00E26B54">
        <w:tc>
          <w:tcPr>
            <w:tcW w:w="7088" w:type="dxa"/>
          </w:tcPr>
          <w:p w14:paraId="30C2E4FB" w14:textId="77777777" w:rsidR="003B3E4A" w:rsidRPr="00685CDA" w:rsidRDefault="003B3E4A" w:rsidP="00E26B54">
            <w:pPr>
              <w:pStyle w:val="Tabletext"/>
            </w:pPr>
            <w:r w:rsidRPr="00685CDA">
              <w:t>Source appropriate data references for each maintenance task.</w:t>
            </w:r>
          </w:p>
        </w:tc>
        <w:tc>
          <w:tcPr>
            <w:tcW w:w="709" w:type="dxa"/>
          </w:tcPr>
          <w:p w14:paraId="3FD74D1F" w14:textId="77777777" w:rsidR="003B3E4A" w:rsidRPr="00685CDA" w:rsidRDefault="003B3E4A" w:rsidP="00E26B54">
            <w:pPr>
              <w:pStyle w:val="Tabletext"/>
            </w:pPr>
            <w:r w:rsidRPr="00685CDA">
              <w:t>3</w:t>
            </w:r>
          </w:p>
        </w:tc>
        <w:tc>
          <w:tcPr>
            <w:tcW w:w="708" w:type="dxa"/>
          </w:tcPr>
          <w:p w14:paraId="41B6733B" w14:textId="77777777" w:rsidR="003B3E4A" w:rsidRPr="00685CDA" w:rsidRDefault="003B3E4A" w:rsidP="00E26B54">
            <w:pPr>
              <w:pStyle w:val="Tabletext"/>
            </w:pPr>
          </w:p>
        </w:tc>
        <w:tc>
          <w:tcPr>
            <w:tcW w:w="1050" w:type="dxa"/>
          </w:tcPr>
          <w:p w14:paraId="0F6F7787" w14:textId="77777777" w:rsidR="003B3E4A" w:rsidRPr="00685CDA" w:rsidRDefault="003B3E4A" w:rsidP="00E26B54">
            <w:pPr>
              <w:pStyle w:val="Tabletext"/>
            </w:pPr>
          </w:p>
        </w:tc>
      </w:tr>
      <w:tr w:rsidR="003B3E4A" w:rsidRPr="00685CDA" w14:paraId="2A681CDE" w14:textId="77777777" w:rsidTr="00E26B54">
        <w:tc>
          <w:tcPr>
            <w:tcW w:w="7088" w:type="dxa"/>
          </w:tcPr>
          <w:p w14:paraId="0B9F86EF" w14:textId="77777777" w:rsidR="003B3E4A" w:rsidRPr="00685CDA" w:rsidRDefault="003B3E4A" w:rsidP="00E26B54">
            <w:pPr>
              <w:pStyle w:val="Tabletext"/>
            </w:pPr>
            <w:r w:rsidRPr="00685CDA">
              <w:t xml:space="preserve">Demonstrate an understanding of where to find: </w:t>
            </w:r>
          </w:p>
          <w:p w14:paraId="020822F2" w14:textId="77777777" w:rsidR="003B3E4A" w:rsidRPr="00685CDA" w:rsidRDefault="003B3E4A" w:rsidP="00E26B54">
            <w:pPr>
              <w:pStyle w:val="Tablebullet"/>
            </w:pPr>
            <w:r>
              <w:t>i</w:t>
            </w:r>
            <w:r w:rsidRPr="00685CDA">
              <w:t>nspection wear limits</w:t>
            </w:r>
          </w:p>
          <w:p w14:paraId="0D314029" w14:textId="77777777" w:rsidR="003B3E4A" w:rsidRPr="00685CDA" w:rsidRDefault="003B3E4A" w:rsidP="00E26B54">
            <w:pPr>
              <w:pStyle w:val="Tablebullet"/>
            </w:pPr>
            <w:r w:rsidRPr="00685CDA">
              <w:t>damage limits</w:t>
            </w:r>
          </w:p>
          <w:p w14:paraId="357718C0" w14:textId="77777777" w:rsidR="003B3E4A" w:rsidRPr="00685CDA" w:rsidRDefault="003B3E4A" w:rsidP="00E26B54">
            <w:pPr>
              <w:pStyle w:val="Tablebullet"/>
            </w:pPr>
            <w:r w:rsidRPr="00685CDA">
              <w:t xml:space="preserve">acceptable repair practices </w:t>
            </w:r>
          </w:p>
          <w:p w14:paraId="34FD3C88" w14:textId="77777777" w:rsidR="003B3E4A" w:rsidRPr="00685CDA" w:rsidRDefault="003B3E4A" w:rsidP="00E26B54">
            <w:pPr>
              <w:pStyle w:val="Tablebullet"/>
            </w:pPr>
            <w:r w:rsidRPr="00685CDA">
              <w:t>service life limitation</w:t>
            </w:r>
          </w:p>
          <w:p w14:paraId="72080033" w14:textId="77777777" w:rsidR="003B3E4A" w:rsidRPr="00685CDA" w:rsidRDefault="003B3E4A" w:rsidP="00E26B54">
            <w:pPr>
              <w:pStyle w:val="Tablebullet"/>
            </w:pPr>
            <w:r w:rsidRPr="00685CDA">
              <w:t>maintenance instructions</w:t>
            </w:r>
          </w:p>
          <w:p w14:paraId="37FC99B7" w14:textId="77777777" w:rsidR="003B3E4A" w:rsidRPr="00D83E2D" w:rsidRDefault="003B3E4A" w:rsidP="00E26B54">
            <w:pPr>
              <w:pStyle w:val="Tablebullet"/>
            </w:pPr>
            <w:r w:rsidRPr="00685CDA">
              <w:t>special inspections</w:t>
            </w:r>
          </w:p>
        </w:tc>
        <w:tc>
          <w:tcPr>
            <w:tcW w:w="709" w:type="dxa"/>
          </w:tcPr>
          <w:p w14:paraId="70A1DE9D" w14:textId="77777777" w:rsidR="003B3E4A" w:rsidRPr="00685CDA" w:rsidRDefault="003B3E4A" w:rsidP="00E26B54">
            <w:pPr>
              <w:pStyle w:val="Tabletext"/>
            </w:pPr>
            <w:r w:rsidRPr="00685CDA">
              <w:t>3</w:t>
            </w:r>
          </w:p>
        </w:tc>
        <w:tc>
          <w:tcPr>
            <w:tcW w:w="708" w:type="dxa"/>
          </w:tcPr>
          <w:p w14:paraId="0CE624C6" w14:textId="77777777" w:rsidR="003B3E4A" w:rsidRPr="00685CDA" w:rsidRDefault="003B3E4A" w:rsidP="00E26B54">
            <w:pPr>
              <w:pStyle w:val="Tabletext"/>
            </w:pPr>
          </w:p>
        </w:tc>
        <w:tc>
          <w:tcPr>
            <w:tcW w:w="1050" w:type="dxa"/>
          </w:tcPr>
          <w:p w14:paraId="741D7D98" w14:textId="77777777" w:rsidR="003B3E4A" w:rsidRPr="00685CDA" w:rsidRDefault="003B3E4A" w:rsidP="00E26B54">
            <w:pPr>
              <w:pStyle w:val="Tabletext"/>
            </w:pPr>
          </w:p>
        </w:tc>
      </w:tr>
    </w:tbl>
    <w:p w14:paraId="5C3217F3" w14:textId="77777777" w:rsidR="003B3E4A" w:rsidRPr="003B3E4A" w:rsidRDefault="003B3E4A" w:rsidP="003B3E4A">
      <w:r>
        <w:br w:type="page"/>
      </w:r>
    </w:p>
    <w:p w14:paraId="08CD9CB9" w14:textId="510174ED" w:rsidR="003B3E4A" w:rsidRPr="00685CDA" w:rsidRDefault="003B3E4A" w:rsidP="003B3E4A">
      <w:pPr>
        <w:pStyle w:val="Caption1"/>
      </w:pPr>
      <w:r>
        <w:lastRenderedPageBreak/>
        <w:t xml:space="preserve">Table </w:t>
      </w:r>
      <w:r w:rsidRPr="003B3E4A">
        <w:fldChar w:fldCharType="begin"/>
      </w:r>
      <w:r>
        <w:instrText xml:space="preserve"> SEQ Table \* ARABIC </w:instrText>
      </w:r>
      <w:r w:rsidRPr="003B3E4A">
        <w:fldChar w:fldCharType="separate"/>
      </w:r>
      <w:r w:rsidR="006658CF">
        <w:rPr>
          <w:noProof/>
        </w:rPr>
        <w:t>2</w:t>
      </w:r>
      <w:r w:rsidRPr="003B3E4A">
        <w:fldChar w:fldCharType="end"/>
      </w:r>
      <w:r>
        <w:t xml:space="preserve"> </w:t>
      </w:r>
      <w:r w:rsidRPr="00C72F4D">
        <w:t>– Maintenance procedures</w:t>
      </w:r>
      <w:bookmarkEnd w:id="78"/>
    </w:p>
    <w:tbl>
      <w:tblPr>
        <w:tblStyle w:val="SD-generalcontent"/>
        <w:tblW w:w="9555" w:type="dxa"/>
        <w:tblLayout w:type="fixed"/>
        <w:tblLook w:val="04A0" w:firstRow="1" w:lastRow="0" w:firstColumn="1" w:lastColumn="0" w:noHBand="0" w:noVBand="1"/>
      </w:tblPr>
      <w:tblGrid>
        <w:gridCol w:w="7621"/>
        <w:gridCol w:w="709"/>
        <w:gridCol w:w="1225"/>
      </w:tblGrid>
      <w:tr w:rsidR="003B3E4A" w:rsidRPr="00685CDA" w14:paraId="4AB0C0B2" w14:textId="77777777" w:rsidTr="00E26B54">
        <w:trPr>
          <w:cnfStyle w:val="100000000000" w:firstRow="1" w:lastRow="0" w:firstColumn="0" w:lastColumn="0" w:oddVBand="0" w:evenVBand="0" w:oddHBand="0" w:evenHBand="0" w:firstRowFirstColumn="0" w:firstRowLastColumn="0" w:lastRowFirstColumn="0" w:lastRowLastColumn="0"/>
          <w:trHeight w:val="376"/>
        </w:trPr>
        <w:tc>
          <w:tcPr>
            <w:tcW w:w="7621" w:type="dxa"/>
            <w:vMerge w:val="restart"/>
          </w:tcPr>
          <w:p w14:paraId="530217B5" w14:textId="77777777" w:rsidR="003B3E4A" w:rsidRPr="0032744D" w:rsidRDefault="003B3E4A" w:rsidP="00E26B54">
            <w:pPr>
              <w:pStyle w:val="Tabletext"/>
            </w:pPr>
            <w:r w:rsidRPr="003B3E4A">
              <w:t>Ground handling</w:t>
            </w:r>
          </w:p>
        </w:tc>
        <w:tc>
          <w:tcPr>
            <w:tcW w:w="1934" w:type="dxa"/>
            <w:gridSpan w:val="2"/>
          </w:tcPr>
          <w:p w14:paraId="125464EE" w14:textId="77777777" w:rsidR="003B3E4A" w:rsidRPr="00422AF7" w:rsidRDefault="003B3E4A" w:rsidP="00E26B54">
            <w:pPr>
              <w:pStyle w:val="Tabletext"/>
            </w:pPr>
            <w:r w:rsidRPr="00422AF7">
              <w:t>Competent</w:t>
            </w:r>
          </w:p>
        </w:tc>
      </w:tr>
      <w:tr w:rsidR="003B3E4A" w:rsidRPr="00685CDA" w14:paraId="39FB408B" w14:textId="77777777" w:rsidTr="00E26B54">
        <w:trPr>
          <w:trHeight w:val="376"/>
        </w:trPr>
        <w:tc>
          <w:tcPr>
            <w:tcW w:w="7621" w:type="dxa"/>
            <w:vMerge/>
          </w:tcPr>
          <w:p w14:paraId="79DD5C61" w14:textId="77777777" w:rsidR="003B3E4A" w:rsidRPr="003B3E4A" w:rsidRDefault="003B3E4A" w:rsidP="00E26B54">
            <w:pPr>
              <w:pStyle w:val="Tabletext"/>
            </w:pPr>
          </w:p>
        </w:tc>
        <w:tc>
          <w:tcPr>
            <w:tcW w:w="709" w:type="dxa"/>
          </w:tcPr>
          <w:p w14:paraId="3C2DEEC6" w14:textId="77777777" w:rsidR="003B3E4A" w:rsidRPr="00E26B54" w:rsidRDefault="003B3E4A" w:rsidP="00E26B54">
            <w:pPr>
              <w:pStyle w:val="Tabletext"/>
              <w:rPr>
                <w:rStyle w:val="bold"/>
              </w:rPr>
            </w:pPr>
            <w:r w:rsidRPr="00E26B54">
              <w:rPr>
                <w:rStyle w:val="bold"/>
              </w:rPr>
              <w:t>Y/N</w:t>
            </w:r>
          </w:p>
        </w:tc>
        <w:tc>
          <w:tcPr>
            <w:tcW w:w="1225" w:type="dxa"/>
          </w:tcPr>
          <w:p w14:paraId="492DED62" w14:textId="77777777" w:rsidR="003B3E4A" w:rsidRPr="00E26B54" w:rsidRDefault="003B3E4A" w:rsidP="00E26B54">
            <w:pPr>
              <w:pStyle w:val="Tabletext"/>
              <w:rPr>
                <w:rStyle w:val="bold"/>
              </w:rPr>
            </w:pPr>
            <w:r w:rsidRPr="00E26B54">
              <w:rPr>
                <w:rStyle w:val="bold"/>
              </w:rPr>
              <w:t>Date and</w:t>
            </w:r>
          </w:p>
          <w:p w14:paraId="01F89F13" w14:textId="77777777" w:rsidR="003B3E4A" w:rsidRPr="00E26B54" w:rsidRDefault="003B3E4A" w:rsidP="00E26B54">
            <w:pPr>
              <w:pStyle w:val="Tabletext"/>
              <w:rPr>
                <w:rStyle w:val="bold"/>
              </w:rPr>
            </w:pPr>
            <w:r w:rsidRPr="00E26B54">
              <w:rPr>
                <w:rStyle w:val="bold"/>
              </w:rPr>
              <w:t>Signature</w:t>
            </w:r>
          </w:p>
        </w:tc>
      </w:tr>
      <w:tr w:rsidR="003B3E4A" w:rsidRPr="00685CDA" w14:paraId="22C17C98" w14:textId="77777777" w:rsidTr="00E26B54">
        <w:tc>
          <w:tcPr>
            <w:tcW w:w="7621" w:type="dxa"/>
          </w:tcPr>
          <w:p w14:paraId="76E7E784" w14:textId="77777777" w:rsidR="003B3E4A" w:rsidRPr="00187A46" w:rsidRDefault="003B3E4A" w:rsidP="00E26B54">
            <w:pPr>
              <w:pStyle w:val="Tabletext"/>
            </w:pPr>
            <w:r w:rsidRPr="00187A46">
              <w:t xml:space="preserve">Demonstrate familiarity with: </w:t>
            </w:r>
          </w:p>
          <w:p w14:paraId="39A9ADB0" w14:textId="77777777" w:rsidR="003B3E4A" w:rsidRPr="00E26B54" w:rsidRDefault="003B3E4A" w:rsidP="00E26B54">
            <w:pPr>
              <w:pStyle w:val="Tablebullet"/>
            </w:pPr>
            <w:r w:rsidRPr="00E26B54">
              <w:t xml:space="preserve">mooring </w:t>
            </w:r>
          </w:p>
          <w:p w14:paraId="3D7900CB" w14:textId="77777777" w:rsidR="003B3E4A" w:rsidRPr="00E26B54" w:rsidRDefault="003B3E4A" w:rsidP="00E26B54">
            <w:pPr>
              <w:pStyle w:val="Tablebullet"/>
            </w:pPr>
            <w:r w:rsidRPr="00E26B54">
              <w:t>earth points</w:t>
            </w:r>
          </w:p>
          <w:p w14:paraId="66204D00" w14:textId="77777777" w:rsidR="003B3E4A" w:rsidRPr="00E26B54" w:rsidRDefault="003B3E4A" w:rsidP="00E26B54">
            <w:pPr>
              <w:pStyle w:val="Tablebullet"/>
            </w:pPr>
            <w:r w:rsidRPr="00E26B54">
              <w:t>towing and turning limits</w:t>
            </w:r>
          </w:p>
          <w:p w14:paraId="0036F05D" w14:textId="77777777" w:rsidR="003B3E4A" w:rsidRPr="003B3E4A" w:rsidRDefault="003B3E4A" w:rsidP="00E26B54">
            <w:pPr>
              <w:pStyle w:val="Tablebullet"/>
            </w:pPr>
            <w:r w:rsidRPr="00E26B54">
              <w:t>ground</w:t>
            </w:r>
            <w:r w:rsidRPr="00F14D2E">
              <w:t xml:space="preserve"> power starting </w:t>
            </w:r>
          </w:p>
          <w:p w14:paraId="56AFE0D2" w14:textId="77777777" w:rsidR="003B3E4A" w:rsidRDefault="003B3E4A" w:rsidP="00E26B54">
            <w:pPr>
              <w:pStyle w:val="Tabletext"/>
            </w:pPr>
            <w:r>
              <w:t>………………………</w:t>
            </w:r>
          </w:p>
          <w:p w14:paraId="3450CB9B" w14:textId="77777777" w:rsidR="003B3E4A" w:rsidRPr="00685CDA" w:rsidRDefault="003B3E4A" w:rsidP="00E26B54">
            <w:pPr>
              <w:pStyle w:val="Tabletext"/>
            </w:pPr>
            <w:r>
              <w:t>………………………</w:t>
            </w:r>
          </w:p>
          <w:p w14:paraId="1A9FD014" w14:textId="77777777" w:rsidR="003B3E4A" w:rsidRPr="004D299D" w:rsidRDefault="003B3E4A" w:rsidP="00E26B54">
            <w:pPr>
              <w:pStyle w:val="Tabletext"/>
              <w:rPr>
                <w:rStyle w:val="italics"/>
              </w:rPr>
            </w:pPr>
            <w:r w:rsidRPr="004D299D">
              <w:rPr>
                <w:rStyle w:val="italics"/>
              </w:rPr>
              <w:t>(Insert additional specific items if required)</w:t>
            </w:r>
          </w:p>
          <w:p w14:paraId="7FFE4FC6" w14:textId="77777777" w:rsidR="003B3E4A" w:rsidRPr="00685CDA" w:rsidRDefault="003B3E4A" w:rsidP="00E26B54">
            <w:pPr>
              <w:pStyle w:val="Tabletext"/>
            </w:pPr>
          </w:p>
        </w:tc>
        <w:tc>
          <w:tcPr>
            <w:tcW w:w="709" w:type="dxa"/>
          </w:tcPr>
          <w:p w14:paraId="5A476E31" w14:textId="77777777" w:rsidR="003B3E4A" w:rsidRPr="00685CDA" w:rsidRDefault="003B3E4A" w:rsidP="00E26B54">
            <w:pPr>
              <w:pStyle w:val="Tabletext"/>
            </w:pPr>
          </w:p>
        </w:tc>
        <w:tc>
          <w:tcPr>
            <w:tcW w:w="1225" w:type="dxa"/>
          </w:tcPr>
          <w:p w14:paraId="015B3308" w14:textId="77777777" w:rsidR="003B3E4A" w:rsidRPr="00685CDA" w:rsidRDefault="003B3E4A" w:rsidP="00E26B54">
            <w:pPr>
              <w:pStyle w:val="Tabletext"/>
            </w:pPr>
          </w:p>
        </w:tc>
      </w:tr>
      <w:tr w:rsidR="003B3E4A" w:rsidRPr="00685CDA" w14:paraId="006BC3DE" w14:textId="77777777" w:rsidTr="00E26B54">
        <w:trPr>
          <w:trHeight w:val="345"/>
        </w:trPr>
        <w:tc>
          <w:tcPr>
            <w:tcW w:w="7621" w:type="dxa"/>
            <w:vMerge w:val="restart"/>
          </w:tcPr>
          <w:p w14:paraId="73D5A005" w14:textId="77777777" w:rsidR="003B3E4A" w:rsidRPr="0032744D" w:rsidRDefault="003B3E4A" w:rsidP="00E26B54">
            <w:pPr>
              <w:pStyle w:val="Tabletext"/>
            </w:pPr>
            <w:r w:rsidRPr="0032744D">
              <w:t>Inspect</w:t>
            </w:r>
            <w:r>
              <w:t>ions</w:t>
            </w:r>
          </w:p>
        </w:tc>
        <w:tc>
          <w:tcPr>
            <w:tcW w:w="1934" w:type="dxa"/>
            <w:gridSpan w:val="2"/>
          </w:tcPr>
          <w:p w14:paraId="6568CC20" w14:textId="77777777" w:rsidR="003B3E4A" w:rsidRPr="00E26B54" w:rsidRDefault="003B3E4A" w:rsidP="00E26B54">
            <w:pPr>
              <w:pStyle w:val="Tabletext"/>
              <w:rPr>
                <w:rStyle w:val="bold"/>
              </w:rPr>
            </w:pPr>
            <w:r w:rsidRPr="00E26B54">
              <w:rPr>
                <w:rStyle w:val="bold"/>
              </w:rPr>
              <w:t>Competent</w:t>
            </w:r>
          </w:p>
        </w:tc>
      </w:tr>
      <w:tr w:rsidR="003B3E4A" w:rsidRPr="00685CDA" w14:paraId="0DF11A74" w14:textId="77777777" w:rsidTr="00E26B54">
        <w:trPr>
          <w:trHeight w:val="372"/>
        </w:trPr>
        <w:tc>
          <w:tcPr>
            <w:tcW w:w="7621" w:type="dxa"/>
            <w:vMerge/>
          </w:tcPr>
          <w:p w14:paraId="4145BFC4" w14:textId="77777777" w:rsidR="003B3E4A" w:rsidRPr="0032744D" w:rsidRDefault="003B3E4A" w:rsidP="00E26B54">
            <w:pPr>
              <w:pStyle w:val="Tabletext"/>
            </w:pPr>
          </w:p>
        </w:tc>
        <w:tc>
          <w:tcPr>
            <w:tcW w:w="709" w:type="dxa"/>
          </w:tcPr>
          <w:p w14:paraId="2BDA8AD0" w14:textId="77777777" w:rsidR="003B3E4A" w:rsidRPr="00E26B54" w:rsidRDefault="003B3E4A" w:rsidP="00E26B54">
            <w:pPr>
              <w:pStyle w:val="Tabletext"/>
              <w:rPr>
                <w:rStyle w:val="bold"/>
              </w:rPr>
            </w:pPr>
            <w:r w:rsidRPr="00E26B54">
              <w:rPr>
                <w:rStyle w:val="bold"/>
              </w:rPr>
              <w:t>Y/N</w:t>
            </w:r>
          </w:p>
        </w:tc>
        <w:tc>
          <w:tcPr>
            <w:tcW w:w="1225" w:type="dxa"/>
          </w:tcPr>
          <w:p w14:paraId="7A0C0CE0" w14:textId="77777777" w:rsidR="003B3E4A" w:rsidRPr="00E26B54" w:rsidRDefault="003B3E4A" w:rsidP="00E26B54">
            <w:pPr>
              <w:pStyle w:val="Tabletext"/>
              <w:rPr>
                <w:rStyle w:val="bold"/>
              </w:rPr>
            </w:pPr>
            <w:r w:rsidRPr="00E26B54">
              <w:rPr>
                <w:rStyle w:val="bold"/>
              </w:rPr>
              <w:t>Date and</w:t>
            </w:r>
          </w:p>
          <w:p w14:paraId="3B56D9DF" w14:textId="77777777" w:rsidR="003B3E4A" w:rsidRPr="00E26B54" w:rsidRDefault="003B3E4A" w:rsidP="00E26B54">
            <w:pPr>
              <w:pStyle w:val="Tabletext"/>
              <w:rPr>
                <w:rStyle w:val="bold"/>
              </w:rPr>
            </w:pPr>
            <w:r w:rsidRPr="00E26B54">
              <w:rPr>
                <w:rStyle w:val="bold"/>
              </w:rPr>
              <w:t>Signature</w:t>
            </w:r>
          </w:p>
        </w:tc>
      </w:tr>
      <w:tr w:rsidR="003B3E4A" w:rsidRPr="00685CDA" w14:paraId="190A5286" w14:textId="77777777" w:rsidTr="00E26B54">
        <w:tc>
          <w:tcPr>
            <w:tcW w:w="7621" w:type="dxa"/>
          </w:tcPr>
          <w:p w14:paraId="759090D4" w14:textId="77777777" w:rsidR="003B3E4A" w:rsidRPr="00187A46" w:rsidRDefault="003B3E4A" w:rsidP="00E26B54">
            <w:pPr>
              <w:pStyle w:val="Tabletext"/>
            </w:pPr>
            <w:r w:rsidRPr="00187A46">
              <w:t>Perform under supervision:</w:t>
            </w:r>
          </w:p>
          <w:p w14:paraId="46111A2A" w14:textId="77777777" w:rsidR="003B3E4A" w:rsidRPr="003B3E4A" w:rsidRDefault="003B3E4A" w:rsidP="00E26B54">
            <w:pPr>
              <w:pStyle w:val="Tablebullet"/>
            </w:pPr>
            <w:r>
              <w:t>d</w:t>
            </w:r>
            <w:r w:rsidRPr="003B3E4A">
              <w:t>aily Inspection</w:t>
            </w:r>
          </w:p>
          <w:p w14:paraId="19258E8F" w14:textId="77777777" w:rsidR="003B3E4A" w:rsidRPr="003B3E4A" w:rsidRDefault="003B3E4A" w:rsidP="00E26B54">
            <w:pPr>
              <w:pStyle w:val="Tablebullet"/>
            </w:pPr>
            <w:proofErr w:type="gramStart"/>
            <w:r w:rsidRPr="00187A46">
              <w:t>25 hour</w:t>
            </w:r>
            <w:proofErr w:type="gramEnd"/>
            <w:r w:rsidRPr="00187A46">
              <w:t xml:space="preserve"> inspection and service</w:t>
            </w:r>
          </w:p>
          <w:p w14:paraId="50DABA7F" w14:textId="77777777" w:rsidR="003B3E4A" w:rsidRPr="003B3E4A" w:rsidRDefault="003B3E4A" w:rsidP="00E26B54">
            <w:pPr>
              <w:pStyle w:val="Tablebullet"/>
            </w:pPr>
            <w:proofErr w:type="gramStart"/>
            <w:r w:rsidRPr="00187A46">
              <w:t>50 hour</w:t>
            </w:r>
            <w:proofErr w:type="gramEnd"/>
            <w:r w:rsidRPr="00187A46">
              <w:t xml:space="preserve"> inspection and service </w:t>
            </w:r>
          </w:p>
          <w:p w14:paraId="72317CF7" w14:textId="77777777" w:rsidR="003B3E4A" w:rsidRPr="003B3E4A" w:rsidRDefault="003B3E4A" w:rsidP="00E26B54">
            <w:pPr>
              <w:pStyle w:val="Tablebullet"/>
            </w:pPr>
            <w:r w:rsidRPr="00187A46">
              <w:t>Annual inspection</w:t>
            </w:r>
          </w:p>
          <w:p w14:paraId="6F93FFF8" w14:textId="77777777" w:rsidR="003B3E4A" w:rsidRPr="00187A46" w:rsidRDefault="003B3E4A" w:rsidP="00E26B54">
            <w:pPr>
              <w:pStyle w:val="Tabletext"/>
            </w:pPr>
            <w:r w:rsidRPr="00187A46">
              <w:t>……………………………………</w:t>
            </w:r>
          </w:p>
          <w:p w14:paraId="1BCFD132" w14:textId="77777777" w:rsidR="003B3E4A" w:rsidRPr="004D299D" w:rsidRDefault="003B3E4A" w:rsidP="00E26B54">
            <w:pPr>
              <w:pStyle w:val="Tabletext"/>
              <w:rPr>
                <w:rStyle w:val="italics"/>
              </w:rPr>
            </w:pPr>
            <w:r w:rsidRPr="00187A46">
              <w:t xml:space="preserve"> </w:t>
            </w:r>
            <w:r w:rsidRPr="004D299D">
              <w:rPr>
                <w:rStyle w:val="italics"/>
              </w:rPr>
              <w:t>(Insert additional specific items if required)</w:t>
            </w:r>
          </w:p>
        </w:tc>
        <w:tc>
          <w:tcPr>
            <w:tcW w:w="709" w:type="dxa"/>
          </w:tcPr>
          <w:p w14:paraId="0E9927A2" w14:textId="77777777" w:rsidR="003B3E4A" w:rsidRPr="00187A46" w:rsidRDefault="003B3E4A" w:rsidP="00E26B54">
            <w:pPr>
              <w:pStyle w:val="Tabletext"/>
            </w:pPr>
          </w:p>
        </w:tc>
        <w:tc>
          <w:tcPr>
            <w:tcW w:w="1225" w:type="dxa"/>
          </w:tcPr>
          <w:p w14:paraId="24923BBC" w14:textId="77777777" w:rsidR="003B3E4A" w:rsidRPr="00187A46" w:rsidRDefault="003B3E4A" w:rsidP="00E26B54">
            <w:pPr>
              <w:pStyle w:val="Tabletext"/>
            </w:pPr>
          </w:p>
        </w:tc>
      </w:tr>
    </w:tbl>
    <w:p w14:paraId="3C0C8D23" w14:textId="77777777" w:rsidR="003B3E4A" w:rsidRDefault="003B3E4A" w:rsidP="003B3E4A"/>
    <w:p w14:paraId="488F42DE" w14:textId="77777777" w:rsidR="003B3E4A" w:rsidRDefault="003B3E4A" w:rsidP="003B3E4A">
      <w:r>
        <w:br w:type="page"/>
      </w:r>
    </w:p>
    <w:tbl>
      <w:tblPr>
        <w:tblStyle w:val="SD-generalcontent"/>
        <w:tblW w:w="9555" w:type="dxa"/>
        <w:tblLayout w:type="fixed"/>
        <w:tblLook w:val="04A0" w:firstRow="1" w:lastRow="0" w:firstColumn="1" w:lastColumn="0" w:noHBand="0" w:noVBand="1"/>
      </w:tblPr>
      <w:tblGrid>
        <w:gridCol w:w="7621"/>
        <w:gridCol w:w="709"/>
        <w:gridCol w:w="1225"/>
      </w:tblGrid>
      <w:tr w:rsidR="003B3E4A" w:rsidRPr="00685CDA" w14:paraId="124D5BA2" w14:textId="77777777" w:rsidTr="00E26B54">
        <w:trPr>
          <w:cnfStyle w:val="100000000000" w:firstRow="1" w:lastRow="0" w:firstColumn="0" w:lastColumn="0" w:oddVBand="0" w:evenVBand="0" w:oddHBand="0" w:evenHBand="0" w:firstRowFirstColumn="0" w:firstRowLastColumn="0" w:lastRowFirstColumn="0" w:lastRowLastColumn="0"/>
          <w:trHeight w:val="376"/>
        </w:trPr>
        <w:tc>
          <w:tcPr>
            <w:tcW w:w="7621" w:type="dxa"/>
            <w:vMerge w:val="restart"/>
          </w:tcPr>
          <w:p w14:paraId="3B051F9B" w14:textId="77777777" w:rsidR="003B3E4A" w:rsidRPr="0032744D" w:rsidRDefault="003B3E4A" w:rsidP="00E26B54">
            <w:pPr>
              <w:pStyle w:val="Tabletext"/>
            </w:pPr>
            <w:r w:rsidRPr="0032744D">
              <w:lastRenderedPageBreak/>
              <w:t>Airfra</w:t>
            </w:r>
            <w:r>
              <w:t>me</w:t>
            </w:r>
          </w:p>
        </w:tc>
        <w:tc>
          <w:tcPr>
            <w:tcW w:w="1934" w:type="dxa"/>
            <w:gridSpan w:val="2"/>
          </w:tcPr>
          <w:p w14:paraId="4E9A58CC" w14:textId="77777777" w:rsidR="003B3E4A" w:rsidRPr="00422AF7" w:rsidRDefault="003B3E4A" w:rsidP="00E26B54">
            <w:pPr>
              <w:pStyle w:val="Tabletext"/>
            </w:pPr>
            <w:r w:rsidRPr="00422AF7">
              <w:t>Competent</w:t>
            </w:r>
          </w:p>
        </w:tc>
      </w:tr>
      <w:tr w:rsidR="003B3E4A" w:rsidRPr="00685CDA" w14:paraId="623AEE5A" w14:textId="77777777" w:rsidTr="00E26B54">
        <w:trPr>
          <w:trHeight w:val="376"/>
        </w:trPr>
        <w:tc>
          <w:tcPr>
            <w:tcW w:w="7621" w:type="dxa"/>
            <w:vMerge/>
          </w:tcPr>
          <w:p w14:paraId="3CC1214E" w14:textId="77777777" w:rsidR="003B3E4A" w:rsidRPr="0032744D" w:rsidRDefault="003B3E4A" w:rsidP="00E26B54">
            <w:pPr>
              <w:pStyle w:val="Tabletext"/>
            </w:pPr>
          </w:p>
        </w:tc>
        <w:tc>
          <w:tcPr>
            <w:tcW w:w="709" w:type="dxa"/>
          </w:tcPr>
          <w:p w14:paraId="582783CD" w14:textId="77777777" w:rsidR="003B3E4A" w:rsidRPr="00E26B54" w:rsidRDefault="003B3E4A" w:rsidP="00E26B54">
            <w:pPr>
              <w:pStyle w:val="Tabletext"/>
              <w:rPr>
                <w:rStyle w:val="bold"/>
              </w:rPr>
            </w:pPr>
            <w:r w:rsidRPr="00E26B54">
              <w:rPr>
                <w:rStyle w:val="bold"/>
              </w:rPr>
              <w:t>Y/N</w:t>
            </w:r>
          </w:p>
        </w:tc>
        <w:tc>
          <w:tcPr>
            <w:tcW w:w="1225" w:type="dxa"/>
          </w:tcPr>
          <w:p w14:paraId="7EF840D6" w14:textId="77777777" w:rsidR="003B3E4A" w:rsidRPr="00E26B54" w:rsidRDefault="003B3E4A" w:rsidP="00E26B54">
            <w:pPr>
              <w:pStyle w:val="Tabletext"/>
              <w:rPr>
                <w:rStyle w:val="bold"/>
              </w:rPr>
            </w:pPr>
            <w:r w:rsidRPr="00E26B54">
              <w:rPr>
                <w:rStyle w:val="bold"/>
              </w:rPr>
              <w:t>Date and</w:t>
            </w:r>
          </w:p>
          <w:p w14:paraId="14DC4B21" w14:textId="77777777" w:rsidR="003B3E4A" w:rsidRPr="00E26B54" w:rsidRDefault="003B3E4A" w:rsidP="00E26B54">
            <w:pPr>
              <w:pStyle w:val="Tabletext"/>
              <w:rPr>
                <w:rStyle w:val="bold"/>
              </w:rPr>
            </w:pPr>
            <w:r w:rsidRPr="00E26B54">
              <w:rPr>
                <w:rStyle w:val="bold"/>
              </w:rPr>
              <w:t>Signature</w:t>
            </w:r>
          </w:p>
        </w:tc>
      </w:tr>
      <w:tr w:rsidR="003B3E4A" w:rsidRPr="00685CDA" w14:paraId="13DACE05" w14:textId="77777777" w:rsidTr="00E26B54">
        <w:trPr>
          <w:trHeight w:val="1125"/>
        </w:trPr>
        <w:tc>
          <w:tcPr>
            <w:tcW w:w="7621" w:type="dxa"/>
          </w:tcPr>
          <w:p w14:paraId="09D6E9D6" w14:textId="77777777" w:rsidR="003B3E4A" w:rsidRPr="00685CDA" w:rsidRDefault="003B3E4A" w:rsidP="00E26B54">
            <w:pPr>
              <w:pStyle w:val="Tabletext"/>
            </w:pPr>
            <w:r w:rsidRPr="00685CDA">
              <w:t>Jacking and levelling</w:t>
            </w:r>
            <w:r>
              <w:t xml:space="preserve"> </w:t>
            </w:r>
            <w:r w:rsidRPr="00685CDA">
              <w:t>-</w:t>
            </w:r>
            <w:r>
              <w:t xml:space="preserve"> </w:t>
            </w:r>
            <w:r w:rsidRPr="00685CDA">
              <w:t xml:space="preserve">Demonstrate knowledge of:  </w:t>
            </w:r>
          </w:p>
          <w:p w14:paraId="14D562E1" w14:textId="77777777" w:rsidR="003B3E4A" w:rsidRPr="003B3E4A" w:rsidRDefault="003B3E4A" w:rsidP="00E26B54">
            <w:pPr>
              <w:pStyle w:val="Tablebullet"/>
            </w:pPr>
            <w:r w:rsidRPr="00F14D2E">
              <w:t>Safety precautions during jacking</w:t>
            </w:r>
          </w:p>
          <w:p w14:paraId="593F04B0" w14:textId="77777777" w:rsidR="003B3E4A" w:rsidRPr="003B3E4A" w:rsidRDefault="003B3E4A" w:rsidP="00E26B54">
            <w:pPr>
              <w:pStyle w:val="Tablebullet"/>
            </w:pPr>
            <w:r w:rsidRPr="00F14D2E">
              <w:t>Jacking points</w:t>
            </w:r>
          </w:p>
          <w:p w14:paraId="61A3C18E" w14:textId="77777777" w:rsidR="003B3E4A" w:rsidRPr="003B3E4A" w:rsidRDefault="003B3E4A" w:rsidP="00E26B54">
            <w:pPr>
              <w:pStyle w:val="Tablebullet"/>
            </w:pPr>
            <w:r w:rsidRPr="00F14D2E">
              <w:t>Levelling points</w:t>
            </w:r>
          </w:p>
        </w:tc>
        <w:tc>
          <w:tcPr>
            <w:tcW w:w="709" w:type="dxa"/>
          </w:tcPr>
          <w:p w14:paraId="62455AD2" w14:textId="77777777" w:rsidR="003B3E4A" w:rsidRPr="00685CDA" w:rsidRDefault="003B3E4A" w:rsidP="00E26B54">
            <w:pPr>
              <w:pStyle w:val="Tabletext"/>
            </w:pPr>
          </w:p>
        </w:tc>
        <w:tc>
          <w:tcPr>
            <w:tcW w:w="1225" w:type="dxa"/>
          </w:tcPr>
          <w:p w14:paraId="19BA1C42" w14:textId="77777777" w:rsidR="003B3E4A" w:rsidRPr="00685CDA" w:rsidRDefault="003B3E4A" w:rsidP="00E26B54">
            <w:pPr>
              <w:pStyle w:val="Tabletext"/>
            </w:pPr>
          </w:p>
        </w:tc>
      </w:tr>
      <w:tr w:rsidR="003B3E4A" w:rsidRPr="00685CDA" w14:paraId="20B0345B" w14:textId="77777777" w:rsidTr="00E26B54">
        <w:tc>
          <w:tcPr>
            <w:tcW w:w="7621" w:type="dxa"/>
          </w:tcPr>
          <w:p w14:paraId="4C1E5894" w14:textId="77777777" w:rsidR="003B3E4A" w:rsidRDefault="003B3E4A" w:rsidP="00E26B54">
            <w:pPr>
              <w:pStyle w:val="Tabletext"/>
            </w:pPr>
            <w:r w:rsidRPr="00685CDA">
              <w:t>Control surface travel checks</w:t>
            </w:r>
            <w:r>
              <w:t xml:space="preserve"> </w:t>
            </w:r>
            <w:r>
              <w:noBreakHyphen/>
              <w:t xml:space="preserve"> </w:t>
            </w:r>
            <w:r w:rsidRPr="00685CDA">
              <w:t>Demonstrate an understanding of control surface travel limits, and competency in the use of any aircraft specific travel measuring equipment such as travel gauges etc</w:t>
            </w:r>
          </w:p>
          <w:p w14:paraId="4338F989" w14:textId="77777777" w:rsidR="003B3E4A" w:rsidRPr="00685CDA" w:rsidRDefault="003B3E4A" w:rsidP="00E26B54">
            <w:pPr>
              <w:pStyle w:val="Tabletext"/>
            </w:pPr>
          </w:p>
          <w:p w14:paraId="7BC9D974" w14:textId="77777777" w:rsidR="003B3E4A" w:rsidRPr="00685CDA" w:rsidRDefault="003B3E4A" w:rsidP="00E26B54">
            <w:pPr>
              <w:pStyle w:val="Tabletext"/>
            </w:pPr>
            <w:r w:rsidRPr="00685CDA">
              <w:t>(</w:t>
            </w:r>
            <w:r w:rsidRPr="004D299D">
              <w:rPr>
                <w:rStyle w:val="italics"/>
              </w:rPr>
              <w:t>Delete if only standard tools and procedures required)</w:t>
            </w:r>
          </w:p>
        </w:tc>
        <w:tc>
          <w:tcPr>
            <w:tcW w:w="709" w:type="dxa"/>
          </w:tcPr>
          <w:p w14:paraId="09A82B6F" w14:textId="77777777" w:rsidR="003B3E4A" w:rsidRPr="00685CDA" w:rsidRDefault="003B3E4A" w:rsidP="00E26B54">
            <w:pPr>
              <w:pStyle w:val="Tabletext"/>
            </w:pPr>
          </w:p>
        </w:tc>
        <w:tc>
          <w:tcPr>
            <w:tcW w:w="1225" w:type="dxa"/>
          </w:tcPr>
          <w:p w14:paraId="1396F135" w14:textId="77777777" w:rsidR="003B3E4A" w:rsidRPr="00685CDA" w:rsidRDefault="003B3E4A" w:rsidP="00E26B54">
            <w:pPr>
              <w:pStyle w:val="Tabletext"/>
            </w:pPr>
          </w:p>
        </w:tc>
      </w:tr>
      <w:tr w:rsidR="003B3E4A" w:rsidRPr="00685CDA" w14:paraId="7B619B0D" w14:textId="77777777" w:rsidTr="00E26B54">
        <w:tc>
          <w:tcPr>
            <w:tcW w:w="7621" w:type="dxa"/>
          </w:tcPr>
          <w:p w14:paraId="22D54015" w14:textId="77777777" w:rsidR="003B3E4A" w:rsidRPr="00685CDA" w:rsidRDefault="003B3E4A" w:rsidP="00E26B54">
            <w:pPr>
              <w:pStyle w:val="Tabletext"/>
            </w:pPr>
            <w:r w:rsidRPr="00685CDA">
              <w:t>Undercarriage functional tests</w:t>
            </w:r>
          </w:p>
          <w:p w14:paraId="6A0821DE" w14:textId="77777777" w:rsidR="003B3E4A" w:rsidRDefault="003B3E4A" w:rsidP="00E26B54">
            <w:pPr>
              <w:pStyle w:val="Tabletext"/>
            </w:pPr>
            <w:r w:rsidRPr="00685CDA">
              <w:t xml:space="preserve">Strut charging </w:t>
            </w:r>
            <w:r>
              <w:noBreakHyphen/>
            </w:r>
            <w:r w:rsidRPr="00685CDA">
              <w:t xml:space="preserve"> Demonstrate use of any aircraft specific strut charging equipment or techniques</w:t>
            </w:r>
          </w:p>
          <w:p w14:paraId="55084359" w14:textId="77777777" w:rsidR="003B3E4A" w:rsidRPr="00685CDA" w:rsidRDefault="003B3E4A" w:rsidP="00E26B54">
            <w:pPr>
              <w:pStyle w:val="Tabletext"/>
            </w:pPr>
          </w:p>
          <w:p w14:paraId="390C9748" w14:textId="77777777" w:rsidR="003B3E4A" w:rsidRPr="004D299D" w:rsidRDefault="003B3E4A" w:rsidP="00E26B54">
            <w:pPr>
              <w:pStyle w:val="Tabletext"/>
              <w:rPr>
                <w:rStyle w:val="italics"/>
              </w:rPr>
            </w:pPr>
            <w:r w:rsidRPr="004D299D">
              <w:rPr>
                <w:rStyle w:val="italics"/>
              </w:rPr>
              <w:t>(Delete if only standard tools and procedures required)</w:t>
            </w:r>
          </w:p>
        </w:tc>
        <w:tc>
          <w:tcPr>
            <w:tcW w:w="709" w:type="dxa"/>
          </w:tcPr>
          <w:p w14:paraId="331478DA" w14:textId="77777777" w:rsidR="003B3E4A" w:rsidRPr="00685CDA" w:rsidRDefault="003B3E4A" w:rsidP="00E26B54">
            <w:pPr>
              <w:pStyle w:val="Tabletext"/>
            </w:pPr>
          </w:p>
        </w:tc>
        <w:tc>
          <w:tcPr>
            <w:tcW w:w="1225" w:type="dxa"/>
          </w:tcPr>
          <w:p w14:paraId="336D18EA" w14:textId="77777777" w:rsidR="003B3E4A" w:rsidRPr="00685CDA" w:rsidRDefault="003B3E4A" w:rsidP="00E26B54">
            <w:pPr>
              <w:pStyle w:val="Tabletext"/>
            </w:pPr>
          </w:p>
        </w:tc>
      </w:tr>
      <w:tr w:rsidR="003B3E4A" w:rsidRPr="00685CDA" w14:paraId="5A21C604" w14:textId="77777777" w:rsidTr="00E26B54">
        <w:tc>
          <w:tcPr>
            <w:tcW w:w="7621" w:type="dxa"/>
          </w:tcPr>
          <w:p w14:paraId="6A863DF4" w14:textId="77777777" w:rsidR="003B3E4A" w:rsidRPr="00685CDA" w:rsidRDefault="003B3E4A" w:rsidP="00E26B54">
            <w:pPr>
              <w:pStyle w:val="Tabletext"/>
            </w:pPr>
            <w:r w:rsidRPr="00685CDA">
              <w:t>Flight control system rigging</w:t>
            </w:r>
          </w:p>
          <w:p w14:paraId="3B0399C6" w14:textId="77777777" w:rsidR="003B3E4A" w:rsidRDefault="003B3E4A" w:rsidP="00E26B54">
            <w:pPr>
              <w:pStyle w:val="Tabletext"/>
            </w:pPr>
            <w:r w:rsidRPr="00685CDA">
              <w:t>Flight control system – if applicable, demonstrate competency in aircraft specific techniques required when removing</w:t>
            </w:r>
            <w:r>
              <w:t xml:space="preserve">, </w:t>
            </w:r>
            <w:proofErr w:type="gramStart"/>
            <w:r w:rsidRPr="00685CDA">
              <w:t>replacing</w:t>
            </w:r>
            <w:proofErr w:type="gramEnd"/>
            <w:r>
              <w:t xml:space="preserve"> or </w:t>
            </w:r>
            <w:r w:rsidRPr="00685CDA">
              <w:t>adjusting</w:t>
            </w:r>
            <w:r>
              <w:t xml:space="preserve"> the </w:t>
            </w:r>
            <w:r w:rsidRPr="00685CDA">
              <w:t>……………..….system</w:t>
            </w:r>
          </w:p>
          <w:p w14:paraId="142F1C7F" w14:textId="77777777" w:rsidR="003B3E4A" w:rsidRPr="00685CDA" w:rsidRDefault="003B3E4A" w:rsidP="00E26B54">
            <w:pPr>
              <w:pStyle w:val="Tabletext"/>
            </w:pPr>
          </w:p>
          <w:p w14:paraId="6E64E643" w14:textId="77777777" w:rsidR="003B3E4A" w:rsidRPr="004D299D" w:rsidRDefault="003B3E4A" w:rsidP="00E26B54">
            <w:pPr>
              <w:pStyle w:val="Tabletext"/>
              <w:rPr>
                <w:rStyle w:val="italics"/>
              </w:rPr>
            </w:pPr>
            <w:r w:rsidRPr="004D299D">
              <w:rPr>
                <w:rStyle w:val="italics"/>
              </w:rPr>
              <w:t>(Delete if only standard tools and procedures required)</w:t>
            </w:r>
          </w:p>
        </w:tc>
        <w:tc>
          <w:tcPr>
            <w:tcW w:w="709" w:type="dxa"/>
          </w:tcPr>
          <w:p w14:paraId="2FE28609" w14:textId="77777777" w:rsidR="003B3E4A" w:rsidRPr="00685CDA" w:rsidRDefault="003B3E4A" w:rsidP="00E26B54">
            <w:pPr>
              <w:pStyle w:val="Tabletext"/>
            </w:pPr>
          </w:p>
        </w:tc>
        <w:tc>
          <w:tcPr>
            <w:tcW w:w="1225" w:type="dxa"/>
          </w:tcPr>
          <w:p w14:paraId="203CDE1D" w14:textId="77777777" w:rsidR="003B3E4A" w:rsidRPr="00685CDA" w:rsidRDefault="003B3E4A" w:rsidP="00E26B54">
            <w:pPr>
              <w:pStyle w:val="Tabletext"/>
            </w:pPr>
          </w:p>
        </w:tc>
      </w:tr>
      <w:tr w:rsidR="003B3E4A" w:rsidRPr="00685CDA" w14:paraId="17F343C8" w14:textId="77777777" w:rsidTr="00E26B54">
        <w:tc>
          <w:tcPr>
            <w:tcW w:w="7621" w:type="dxa"/>
          </w:tcPr>
          <w:p w14:paraId="5CB66C3B" w14:textId="77777777" w:rsidR="003B3E4A" w:rsidRDefault="003B3E4A" w:rsidP="00E26B54">
            <w:pPr>
              <w:pStyle w:val="Tabletext"/>
            </w:pPr>
            <w:r w:rsidRPr="00685CDA">
              <w:t xml:space="preserve">Pressurisation tests (if </w:t>
            </w:r>
            <w:r w:rsidRPr="00912E9B">
              <w:t>applicable</w:t>
            </w:r>
            <w:r w:rsidRPr="00685CDA">
              <w:t xml:space="preserve">) – Demonstrate competency in setting up and operating ground pressurisation unit and an understanding of any aircraft specific safety requirements </w:t>
            </w:r>
          </w:p>
          <w:p w14:paraId="5D62F909" w14:textId="77777777" w:rsidR="003B3E4A" w:rsidRPr="00685CDA" w:rsidRDefault="003B3E4A" w:rsidP="00E26B54">
            <w:pPr>
              <w:pStyle w:val="Tabletext"/>
            </w:pPr>
          </w:p>
          <w:p w14:paraId="38F8B3CC" w14:textId="77777777" w:rsidR="003B3E4A" w:rsidRPr="004D299D" w:rsidRDefault="003B3E4A" w:rsidP="00E26B54">
            <w:pPr>
              <w:pStyle w:val="Tabletext"/>
              <w:rPr>
                <w:rStyle w:val="italics"/>
              </w:rPr>
            </w:pPr>
            <w:r w:rsidRPr="004D299D">
              <w:rPr>
                <w:rStyle w:val="italics"/>
              </w:rPr>
              <w:t>(Delete if no specific differences to other pressurised aircraft)</w:t>
            </w:r>
          </w:p>
        </w:tc>
        <w:tc>
          <w:tcPr>
            <w:tcW w:w="709" w:type="dxa"/>
          </w:tcPr>
          <w:p w14:paraId="381677AB" w14:textId="77777777" w:rsidR="003B3E4A" w:rsidRPr="00685CDA" w:rsidRDefault="003B3E4A" w:rsidP="00E26B54">
            <w:pPr>
              <w:pStyle w:val="Tabletext"/>
            </w:pPr>
          </w:p>
        </w:tc>
        <w:tc>
          <w:tcPr>
            <w:tcW w:w="1225" w:type="dxa"/>
          </w:tcPr>
          <w:p w14:paraId="50F9BDCD" w14:textId="77777777" w:rsidR="003B3E4A" w:rsidRPr="00685CDA" w:rsidRDefault="003B3E4A" w:rsidP="00E26B54">
            <w:pPr>
              <w:pStyle w:val="Tabletext"/>
            </w:pPr>
          </w:p>
        </w:tc>
      </w:tr>
      <w:tr w:rsidR="003B3E4A" w:rsidRPr="00685CDA" w14:paraId="077DA484" w14:textId="77777777" w:rsidTr="00E26B54">
        <w:tc>
          <w:tcPr>
            <w:tcW w:w="7621" w:type="dxa"/>
          </w:tcPr>
          <w:p w14:paraId="6A7C0F1E" w14:textId="77777777" w:rsidR="003B3E4A" w:rsidRPr="00685CDA" w:rsidRDefault="003B3E4A" w:rsidP="00E26B54">
            <w:pPr>
              <w:pStyle w:val="Tabletext"/>
            </w:pPr>
            <w:r w:rsidRPr="00685CDA">
              <w:t xml:space="preserve">Crew oxygen </w:t>
            </w:r>
            <w:r w:rsidRPr="00912E9B">
              <w:t>system</w:t>
            </w:r>
            <w:r w:rsidRPr="00685CDA">
              <w:t xml:space="preserve"> (if applicable) – Demonstrate competence in any applicable aircraft specific techniques when servicing crew oxygen system</w:t>
            </w:r>
          </w:p>
          <w:p w14:paraId="345CEC55" w14:textId="77777777" w:rsidR="003B3E4A" w:rsidRDefault="003B3E4A" w:rsidP="00E26B54">
            <w:pPr>
              <w:pStyle w:val="Tabletext"/>
            </w:pPr>
          </w:p>
          <w:p w14:paraId="6BE34B13" w14:textId="77777777" w:rsidR="003B3E4A" w:rsidRPr="004D299D" w:rsidRDefault="003B3E4A" w:rsidP="00E26B54">
            <w:pPr>
              <w:pStyle w:val="Tabletext"/>
              <w:rPr>
                <w:rStyle w:val="italics"/>
              </w:rPr>
            </w:pPr>
            <w:r w:rsidRPr="004D299D">
              <w:rPr>
                <w:rStyle w:val="italics"/>
              </w:rPr>
              <w:t>(Delete if no specific differences to other pressurised aircraft)</w:t>
            </w:r>
          </w:p>
        </w:tc>
        <w:tc>
          <w:tcPr>
            <w:tcW w:w="709" w:type="dxa"/>
          </w:tcPr>
          <w:p w14:paraId="09C3FBB6" w14:textId="77777777" w:rsidR="003B3E4A" w:rsidRPr="00685CDA" w:rsidRDefault="003B3E4A" w:rsidP="00E26B54">
            <w:pPr>
              <w:pStyle w:val="Tabletext"/>
            </w:pPr>
          </w:p>
        </w:tc>
        <w:tc>
          <w:tcPr>
            <w:tcW w:w="1225" w:type="dxa"/>
          </w:tcPr>
          <w:p w14:paraId="3E9C267F" w14:textId="77777777" w:rsidR="003B3E4A" w:rsidRPr="00685CDA" w:rsidRDefault="003B3E4A" w:rsidP="00E26B54">
            <w:pPr>
              <w:pStyle w:val="Tabletext"/>
            </w:pPr>
          </w:p>
        </w:tc>
      </w:tr>
      <w:tr w:rsidR="003B3E4A" w:rsidRPr="00685CDA" w14:paraId="12C71A40" w14:textId="77777777" w:rsidTr="00E26B54">
        <w:tc>
          <w:tcPr>
            <w:tcW w:w="7621" w:type="dxa"/>
          </w:tcPr>
          <w:p w14:paraId="7A1D0F47" w14:textId="77777777" w:rsidR="003B3E4A" w:rsidRPr="00685CDA" w:rsidRDefault="003B3E4A" w:rsidP="00E26B54">
            <w:pPr>
              <w:pStyle w:val="Tabletext"/>
            </w:pPr>
            <w:r w:rsidRPr="00685CDA">
              <w:t xml:space="preserve">Explosive </w:t>
            </w:r>
            <w:r w:rsidRPr="00912E9B">
              <w:t>devices</w:t>
            </w:r>
            <w:r>
              <w:t xml:space="preserve"> </w:t>
            </w:r>
            <w:r w:rsidRPr="00685CDA">
              <w:t>-</w:t>
            </w:r>
            <w:r>
              <w:t xml:space="preserve"> </w:t>
            </w:r>
            <w:r w:rsidRPr="00685CDA">
              <w:t>Demonstrate comprehensive understanding of safety requirements and maintenance procedures related to:</w:t>
            </w:r>
          </w:p>
          <w:p w14:paraId="47E000E4" w14:textId="77777777" w:rsidR="003B3E4A" w:rsidRPr="009C0753" w:rsidRDefault="003B3E4A" w:rsidP="00E26B54">
            <w:pPr>
              <w:pStyle w:val="Tablebullet"/>
            </w:pPr>
            <w:r>
              <w:t>g</w:t>
            </w:r>
            <w:r w:rsidRPr="00F14D2E">
              <w:t>round safety-disarming</w:t>
            </w:r>
          </w:p>
          <w:p w14:paraId="778F0C75" w14:textId="77777777" w:rsidR="003B3E4A" w:rsidRPr="009C0753" w:rsidRDefault="003B3E4A" w:rsidP="00E26B54">
            <w:pPr>
              <w:pStyle w:val="Tablebullet"/>
            </w:pPr>
            <w:r>
              <w:t>s</w:t>
            </w:r>
            <w:r w:rsidRPr="00F14D2E">
              <w:t>afety requirements before entering cockpit</w:t>
            </w:r>
          </w:p>
          <w:p w14:paraId="45DDD858" w14:textId="77777777" w:rsidR="003B3E4A" w:rsidRPr="009C0753" w:rsidRDefault="003B3E4A" w:rsidP="00E26B54">
            <w:pPr>
              <w:pStyle w:val="Tablebullet"/>
            </w:pPr>
            <w:r>
              <w:t>f</w:t>
            </w:r>
            <w:r w:rsidRPr="00F14D2E">
              <w:t>light arming</w:t>
            </w:r>
          </w:p>
          <w:p w14:paraId="6AC17AE9" w14:textId="77777777" w:rsidR="003B3E4A" w:rsidRPr="00F14D2E" w:rsidRDefault="003B3E4A" w:rsidP="00E26B54">
            <w:pPr>
              <w:pStyle w:val="Tablebullet"/>
            </w:pPr>
            <w:r>
              <w:t>r</w:t>
            </w:r>
            <w:r w:rsidRPr="00F14D2E">
              <w:t>emoving and installing ejection seats</w:t>
            </w:r>
          </w:p>
          <w:p w14:paraId="1B953FC6" w14:textId="77777777" w:rsidR="003B3E4A" w:rsidRDefault="003B3E4A" w:rsidP="00E26B54">
            <w:pPr>
              <w:pStyle w:val="Tabletext"/>
            </w:pPr>
          </w:p>
          <w:p w14:paraId="47BC3D76" w14:textId="77777777" w:rsidR="003B3E4A" w:rsidRPr="004D299D" w:rsidRDefault="003B3E4A" w:rsidP="00E26B54">
            <w:pPr>
              <w:pStyle w:val="Tabletext"/>
              <w:rPr>
                <w:rStyle w:val="italics"/>
              </w:rPr>
            </w:pPr>
            <w:r w:rsidRPr="004D299D">
              <w:rPr>
                <w:rStyle w:val="italics"/>
              </w:rPr>
              <w:t>(Delete if no explosive devices fitted)</w:t>
            </w:r>
          </w:p>
        </w:tc>
        <w:tc>
          <w:tcPr>
            <w:tcW w:w="709" w:type="dxa"/>
          </w:tcPr>
          <w:p w14:paraId="1B8EA9FE" w14:textId="77777777" w:rsidR="003B3E4A" w:rsidRPr="00685CDA" w:rsidRDefault="003B3E4A" w:rsidP="00E26B54">
            <w:pPr>
              <w:pStyle w:val="Tabletext"/>
            </w:pPr>
          </w:p>
        </w:tc>
        <w:tc>
          <w:tcPr>
            <w:tcW w:w="1225" w:type="dxa"/>
          </w:tcPr>
          <w:p w14:paraId="4B1C2BBF" w14:textId="77777777" w:rsidR="003B3E4A" w:rsidRPr="00685CDA" w:rsidRDefault="003B3E4A" w:rsidP="00E26B54">
            <w:pPr>
              <w:pStyle w:val="Tabletext"/>
            </w:pPr>
          </w:p>
        </w:tc>
      </w:tr>
      <w:tr w:rsidR="003B3E4A" w:rsidRPr="00685CDA" w14:paraId="4B3C554D" w14:textId="77777777" w:rsidTr="00E26B54">
        <w:tc>
          <w:tcPr>
            <w:tcW w:w="7621" w:type="dxa"/>
          </w:tcPr>
          <w:p w14:paraId="7B46D73F" w14:textId="77777777" w:rsidR="003B3E4A" w:rsidRPr="00685CDA" w:rsidRDefault="003B3E4A" w:rsidP="00E26B54">
            <w:pPr>
              <w:pStyle w:val="Tabletext"/>
            </w:pPr>
            <w:r w:rsidRPr="00685CDA">
              <w:t>Structure- Special repair techniques</w:t>
            </w:r>
            <w:r>
              <w:t xml:space="preserve"> - </w:t>
            </w:r>
            <w:r w:rsidRPr="00685CDA">
              <w:t>Demonstrate competency in repairing any of the following if applicable:</w:t>
            </w:r>
          </w:p>
          <w:p w14:paraId="67BC8F75" w14:textId="77777777" w:rsidR="003B3E4A" w:rsidRPr="003B3E4A" w:rsidRDefault="003B3E4A" w:rsidP="00E26B54">
            <w:pPr>
              <w:pStyle w:val="Tablebullet"/>
            </w:pPr>
            <w:r>
              <w:t>b</w:t>
            </w:r>
            <w:r w:rsidRPr="003B3E4A">
              <w:t>onded wood sandwich construction (such as ply/balsa/ply)</w:t>
            </w:r>
          </w:p>
          <w:p w14:paraId="47D87A35" w14:textId="77777777" w:rsidR="003B3E4A" w:rsidRPr="003B3E4A" w:rsidRDefault="003B3E4A" w:rsidP="00E26B54">
            <w:pPr>
              <w:pStyle w:val="Tablebullet"/>
            </w:pPr>
            <w:r>
              <w:t>l</w:t>
            </w:r>
            <w:r w:rsidRPr="003B3E4A">
              <w:t>aminated plywood</w:t>
            </w:r>
          </w:p>
          <w:p w14:paraId="56D52303" w14:textId="77777777" w:rsidR="003B3E4A" w:rsidRPr="003B3E4A" w:rsidRDefault="003B3E4A" w:rsidP="00E26B54">
            <w:pPr>
              <w:pStyle w:val="Tablebullet"/>
            </w:pPr>
            <w:r>
              <w:t>w</w:t>
            </w:r>
            <w:r w:rsidRPr="003B3E4A">
              <w:t>ood box beams</w:t>
            </w:r>
          </w:p>
          <w:p w14:paraId="49AD092C" w14:textId="77777777" w:rsidR="003B3E4A" w:rsidRPr="003B3E4A" w:rsidRDefault="003B3E4A" w:rsidP="00E26B54">
            <w:pPr>
              <w:pStyle w:val="Tablebullet"/>
            </w:pPr>
            <w:r>
              <w:t>c</w:t>
            </w:r>
            <w:r w:rsidRPr="003B3E4A">
              <w:t>omposite structures</w:t>
            </w:r>
          </w:p>
          <w:p w14:paraId="0E45CA15" w14:textId="77777777" w:rsidR="003B3E4A" w:rsidRPr="003B3E4A" w:rsidRDefault="003B3E4A" w:rsidP="00E26B54">
            <w:pPr>
              <w:pStyle w:val="Tablebullet"/>
            </w:pPr>
            <w:r>
              <w:t>f</w:t>
            </w:r>
            <w:r w:rsidRPr="003B3E4A">
              <w:t>abric covering and repairs</w:t>
            </w:r>
          </w:p>
          <w:p w14:paraId="26664D17" w14:textId="77777777" w:rsidR="003B3E4A" w:rsidRPr="004D299D" w:rsidRDefault="003B3E4A" w:rsidP="00E26B54">
            <w:pPr>
              <w:pStyle w:val="Tabletext"/>
              <w:rPr>
                <w:rStyle w:val="italics"/>
              </w:rPr>
            </w:pPr>
            <w:r w:rsidRPr="004D299D">
              <w:rPr>
                <w:rStyle w:val="italics"/>
              </w:rPr>
              <w:t xml:space="preserve">(For each aircraft, delete if not required or insert additional training headings as </w:t>
            </w:r>
          </w:p>
          <w:p w14:paraId="3DA82D71" w14:textId="77777777" w:rsidR="003B3E4A" w:rsidRPr="00685CDA" w:rsidRDefault="003B3E4A" w:rsidP="00E26B54">
            <w:pPr>
              <w:pStyle w:val="Tabletext"/>
            </w:pPr>
            <w:r w:rsidRPr="004D299D">
              <w:rPr>
                <w:rStyle w:val="italics"/>
              </w:rPr>
              <w:t>required)</w:t>
            </w:r>
          </w:p>
        </w:tc>
        <w:tc>
          <w:tcPr>
            <w:tcW w:w="709" w:type="dxa"/>
          </w:tcPr>
          <w:p w14:paraId="77E429D4" w14:textId="77777777" w:rsidR="003B3E4A" w:rsidRPr="00685CDA" w:rsidRDefault="003B3E4A" w:rsidP="00E26B54">
            <w:pPr>
              <w:pStyle w:val="Tabletext"/>
            </w:pPr>
          </w:p>
        </w:tc>
        <w:tc>
          <w:tcPr>
            <w:tcW w:w="1225" w:type="dxa"/>
          </w:tcPr>
          <w:p w14:paraId="0725ABCC" w14:textId="77777777" w:rsidR="003B3E4A" w:rsidRPr="00685CDA" w:rsidRDefault="003B3E4A" w:rsidP="00E26B54">
            <w:pPr>
              <w:pStyle w:val="Tabletext"/>
            </w:pPr>
          </w:p>
        </w:tc>
      </w:tr>
    </w:tbl>
    <w:p w14:paraId="64A13A8B" w14:textId="77777777" w:rsidR="003B3E4A" w:rsidRDefault="003B3E4A" w:rsidP="003B3E4A"/>
    <w:tbl>
      <w:tblPr>
        <w:tblStyle w:val="SD-generalcontent"/>
        <w:tblW w:w="9555" w:type="dxa"/>
        <w:tblLayout w:type="fixed"/>
        <w:tblLook w:val="04A0" w:firstRow="1" w:lastRow="0" w:firstColumn="1" w:lastColumn="0" w:noHBand="0" w:noVBand="1"/>
      </w:tblPr>
      <w:tblGrid>
        <w:gridCol w:w="7621"/>
        <w:gridCol w:w="709"/>
        <w:gridCol w:w="1225"/>
      </w:tblGrid>
      <w:tr w:rsidR="003B3E4A" w:rsidRPr="00685CDA" w14:paraId="7EAF27E1" w14:textId="77777777" w:rsidTr="00E26B54">
        <w:trPr>
          <w:cnfStyle w:val="100000000000" w:firstRow="1" w:lastRow="0" w:firstColumn="0" w:lastColumn="0" w:oddVBand="0" w:evenVBand="0" w:oddHBand="0" w:evenHBand="0" w:firstRowFirstColumn="0" w:firstRowLastColumn="0" w:lastRowFirstColumn="0" w:lastRowLastColumn="0"/>
        </w:trPr>
        <w:tc>
          <w:tcPr>
            <w:tcW w:w="7621" w:type="dxa"/>
            <w:vMerge w:val="restart"/>
          </w:tcPr>
          <w:p w14:paraId="184FE2F4" w14:textId="77777777" w:rsidR="003B3E4A" w:rsidRPr="00685CDA" w:rsidRDefault="003B3E4A" w:rsidP="00E26B54">
            <w:pPr>
              <w:pStyle w:val="Tabletext"/>
            </w:pPr>
            <w:r>
              <w:lastRenderedPageBreak/>
              <w:t>Engine</w:t>
            </w:r>
          </w:p>
        </w:tc>
        <w:tc>
          <w:tcPr>
            <w:tcW w:w="1934" w:type="dxa"/>
            <w:gridSpan w:val="2"/>
          </w:tcPr>
          <w:p w14:paraId="4BC2792A" w14:textId="77777777" w:rsidR="003B3E4A" w:rsidRPr="00685CDA" w:rsidRDefault="003B3E4A" w:rsidP="00E26B54">
            <w:pPr>
              <w:pStyle w:val="Tabletext"/>
            </w:pPr>
            <w:r>
              <w:t>Competent</w:t>
            </w:r>
          </w:p>
        </w:tc>
      </w:tr>
      <w:tr w:rsidR="003B3E4A" w:rsidRPr="00685CDA" w14:paraId="62B83157" w14:textId="77777777" w:rsidTr="00E26B54">
        <w:trPr>
          <w:trHeight w:val="376"/>
        </w:trPr>
        <w:tc>
          <w:tcPr>
            <w:tcW w:w="7621" w:type="dxa"/>
            <w:vMerge/>
          </w:tcPr>
          <w:p w14:paraId="2099EAF6" w14:textId="77777777" w:rsidR="003B3E4A" w:rsidRPr="0032744D" w:rsidRDefault="003B3E4A" w:rsidP="00E26B54">
            <w:pPr>
              <w:pStyle w:val="Tabletext"/>
            </w:pPr>
          </w:p>
        </w:tc>
        <w:tc>
          <w:tcPr>
            <w:tcW w:w="709" w:type="dxa"/>
          </w:tcPr>
          <w:p w14:paraId="4BD79B89" w14:textId="77777777" w:rsidR="003B3E4A" w:rsidRPr="00E26B54" w:rsidRDefault="003B3E4A" w:rsidP="00E26B54">
            <w:pPr>
              <w:pStyle w:val="Tabletext"/>
              <w:rPr>
                <w:rStyle w:val="bold"/>
              </w:rPr>
            </w:pPr>
            <w:r w:rsidRPr="00E26B54">
              <w:rPr>
                <w:rStyle w:val="bold"/>
              </w:rPr>
              <w:t>Y/N</w:t>
            </w:r>
          </w:p>
        </w:tc>
        <w:tc>
          <w:tcPr>
            <w:tcW w:w="1225" w:type="dxa"/>
          </w:tcPr>
          <w:p w14:paraId="2976AB24" w14:textId="77777777" w:rsidR="003B3E4A" w:rsidRPr="00E26B54" w:rsidRDefault="003B3E4A" w:rsidP="00E26B54">
            <w:pPr>
              <w:pStyle w:val="Tabletext"/>
              <w:rPr>
                <w:rStyle w:val="bold"/>
              </w:rPr>
            </w:pPr>
            <w:r w:rsidRPr="00E26B54">
              <w:rPr>
                <w:rStyle w:val="bold"/>
              </w:rPr>
              <w:t>Date and</w:t>
            </w:r>
          </w:p>
          <w:p w14:paraId="48904BC9" w14:textId="77777777" w:rsidR="003B3E4A" w:rsidRPr="00E26B54" w:rsidRDefault="003B3E4A" w:rsidP="00E26B54">
            <w:pPr>
              <w:pStyle w:val="Tabletext"/>
              <w:rPr>
                <w:rStyle w:val="bold"/>
              </w:rPr>
            </w:pPr>
            <w:r w:rsidRPr="00E26B54">
              <w:rPr>
                <w:rStyle w:val="bold"/>
              </w:rPr>
              <w:t>Signature</w:t>
            </w:r>
          </w:p>
        </w:tc>
      </w:tr>
      <w:tr w:rsidR="003B3E4A" w:rsidRPr="00685CDA" w14:paraId="5B009DAE" w14:textId="77777777" w:rsidTr="00E26B54">
        <w:tc>
          <w:tcPr>
            <w:tcW w:w="7621" w:type="dxa"/>
          </w:tcPr>
          <w:p w14:paraId="4F49AFD8" w14:textId="77777777" w:rsidR="003B3E4A" w:rsidRPr="00685CDA" w:rsidRDefault="003B3E4A" w:rsidP="00E26B54">
            <w:pPr>
              <w:pStyle w:val="Tabletext"/>
            </w:pPr>
            <w:r w:rsidRPr="00685CDA">
              <w:t>General</w:t>
            </w:r>
            <w:r>
              <w:t xml:space="preserve"> </w:t>
            </w:r>
            <w:r w:rsidRPr="00685CDA">
              <w:t>- Demonstrate competency to carry out the following tasks to an acceptable standard of airworthiness:</w:t>
            </w:r>
          </w:p>
          <w:p w14:paraId="58EBD81F" w14:textId="77777777" w:rsidR="003B3E4A" w:rsidRPr="003B3E4A" w:rsidRDefault="003B3E4A" w:rsidP="00E26B54">
            <w:pPr>
              <w:pStyle w:val="Tablebullet"/>
            </w:pPr>
            <w:r>
              <w:t>c</w:t>
            </w:r>
            <w:r w:rsidRPr="003B3E4A">
              <w:t>ompressor/engine wash</w:t>
            </w:r>
          </w:p>
          <w:p w14:paraId="6ACEF141" w14:textId="77777777" w:rsidR="003B3E4A" w:rsidRPr="003B3E4A" w:rsidRDefault="003B3E4A" w:rsidP="00E26B54">
            <w:pPr>
              <w:pStyle w:val="Tablebullet"/>
            </w:pPr>
            <w:r>
              <w:t>c</w:t>
            </w:r>
            <w:r w:rsidRPr="003B3E4A">
              <w:t xml:space="preserve">ompressor/engine inspection </w:t>
            </w:r>
          </w:p>
          <w:p w14:paraId="200A3C35" w14:textId="77777777" w:rsidR="003B3E4A" w:rsidRPr="003B3E4A" w:rsidRDefault="003B3E4A" w:rsidP="00E26B54">
            <w:pPr>
              <w:pStyle w:val="Tablebullet"/>
            </w:pPr>
            <w:r>
              <w:t>o</w:t>
            </w:r>
            <w:r w:rsidRPr="003B3E4A">
              <w:t xml:space="preserve">il sampling </w:t>
            </w:r>
          </w:p>
          <w:p w14:paraId="43B47ED1" w14:textId="77777777" w:rsidR="003B3E4A" w:rsidRPr="003B3E4A" w:rsidRDefault="003B3E4A" w:rsidP="00E26B54">
            <w:pPr>
              <w:pStyle w:val="Tablebullet"/>
            </w:pPr>
            <w:r>
              <w:t>f</w:t>
            </w:r>
            <w:r w:rsidRPr="003B3E4A">
              <w:t>uel system component changes and rigging</w:t>
            </w:r>
          </w:p>
          <w:p w14:paraId="7E71EF4A" w14:textId="77777777" w:rsidR="003B3E4A" w:rsidRPr="003B3E4A" w:rsidRDefault="003B3E4A" w:rsidP="00E26B54">
            <w:pPr>
              <w:pStyle w:val="Tablebullet"/>
            </w:pPr>
            <w:r w:rsidRPr="00422AF7">
              <w:t>f</w:t>
            </w:r>
            <w:r w:rsidRPr="003B3E4A">
              <w:t>uel control unit installation and rigging</w:t>
            </w:r>
          </w:p>
        </w:tc>
        <w:tc>
          <w:tcPr>
            <w:tcW w:w="709" w:type="dxa"/>
          </w:tcPr>
          <w:p w14:paraId="73F5E224" w14:textId="77777777" w:rsidR="003B3E4A" w:rsidRPr="00685CDA" w:rsidRDefault="003B3E4A" w:rsidP="00E26B54">
            <w:pPr>
              <w:pStyle w:val="Tabletext"/>
            </w:pPr>
          </w:p>
        </w:tc>
        <w:tc>
          <w:tcPr>
            <w:tcW w:w="1225" w:type="dxa"/>
          </w:tcPr>
          <w:p w14:paraId="3AF16D73" w14:textId="77777777" w:rsidR="003B3E4A" w:rsidRPr="00685CDA" w:rsidRDefault="003B3E4A" w:rsidP="00E26B54">
            <w:pPr>
              <w:pStyle w:val="Tabletext"/>
            </w:pPr>
          </w:p>
        </w:tc>
      </w:tr>
      <w:tr w:rsidR="003B3E4A" w:rsidRPr="00685CDA" w14:paraId="11B915DA" w14:textId="77777777" w:rsidTr="00E26B54">
        <w:tc>
          <w:tcPr>
            <w:tcW w:w="7621" w:type="dxa"/>
          </w:tcPr>
          <w:p w14:paraId="41AE124C" w14:textId="77777777" w:rsidR="003B3E4A" w:rsidRPr="00685CDA" w:rsidRDefault="003B3E4A" w:rsidP="00E26B54">
            <w:pPr>
              <w:pStyle w:val="Tabletext"/>
            </w:pPr>
            <w:r w:rsidRPr="00685CDA">
              <w:t xml:space="preserve">Engine ground runs-high powered aircraft </w:t>
            </w:r>
          </w:p>
          <w:p w14:paraId="4E00D1A3" w14:textId="77777777" w:rsidR="003B3E4A" w:rsidRPr="00685CDA" w:rsidRDefault="003B3E4A" w:rsidP="00E26B54">
            <w:pPr>
              <w:pStyle w:val="Tablebullet"/>
            </w:pPr>
            <w:r w:rsidRPr="00685CDA">
              <w:t xml:space="preserve">Demonstrate situational awareness </w:t>
            </w:r>
            <w:proofErr w:type="gramStart"/>
            <w:r w:rsidRPr="00685CDA">
              <w:t>with regard to</w:t>
            </w:r>
            <w:proofErr w:type="gramEnd"/>
            <w:r w:rsidRPr="00685CDA">
              <w:t xml:space="preserve"> danger zones around intakes and propeller/jet exhaust</w:t>
            </w:r>
            <w:r>
              <w:t>.</w:t>
            </w:r>
          </w:p>
          <w:p w14:paraId="107746DD" w14:textId="77777777" w:rsidR="003B3E4A" w:rsidRPr="00685CDA" w:rsidRDefault="003B3E4A" w:rsidP="00E26B54">
            <w:pPr>
              <w:pStyle w:val="Tablebullet"/>
            </w:pPr>
            <w:r w:rsidRPr="00685CDA">
              <w:t>Select run-up area where noise and propeller/jet blast will not create hazards to others.</w:t>
            </w:r>
          </w:p>
          <w:p w14:paraId="4AE64E4C" w14:textId="77777777" w:rsidR="003B3E4A" w:rsidRPr="00685CDA" w:rsidRDefault="003B3E4A" w:rsidP="00E26B54">
            <w:pPr>
              <w:pStyle w:val="Tablebullet"/>
            </w:pPr>
            <w:r w:rsidRPr="00685CDA">
              <w:t>Demonstrate proper aircraft anchoring procedures</w:t>
            </w:r>
            <w:r>
              <w:t>.</w:t>
            </w:r>
          </w:p>
          <w:p w14:paraId="0056946D" w14:textId="77777777" w:rsidR="003B3E4A" w:rsidRPr="00F734DD" w:rsidRDefault="003B3E4A" w:rsidP="00E26B54">
            <w:pPr>
              <w:pStyle w:val="Tablebullet"/>
            </w:pPr>
            <w:r w:rsidRPr="00685CDA">
              <w:t>Conduct engine runs observing any type-speci</w:t>
            </w:r>
            <w:r>
              <w:t>fic precautions and procedures</w:t>
            </w:r>
          </w:p>
        </w:tc>
        <w:tc>
          <w:tcPr>
            <w:tcW w:w="709" w:type="dxa"/>
          </w:tcPr>
          <w:p w14:paraId="1488D2C5" w14:textId="77777777" w:rsidR="003B3E4A" w:rsidRPr="00685CDA" w:rsidRDefault="003B3E4A" w:rsidP="00E26B54">
            <w:pPr>
              <w:pStyle w:val="Tabletext"/>
            </w:pPr>
          </w:p>
        </w:tc>
        <w:tc>
          <w:tcPr>
            <w:tcW w:w="1225" w:type="dxa"/>
          </w:tcPr>
          <w:p w14:paraId="600A99BF" w14:textId="77777777" w:rsidR="003B3E4A" w:rsidRPr="00685CDA" w:rsidRDefault="003B3E4A" w:rsidP="00E26B54">
            <w:pPr>
              <w:pStyle w:val="Tabletext"/>
            </w:pPr>
          </w:p>
        </w:tc>
      </w:tr>
    </w:tbl>
    <w:p w14:paraId="7364D8C1" w14:textId="77777777" w:rsidR="003B3E4A" w:rsidRPr="00685CDA" w:rsidRDefault="003B3E4A" w:rsidP="00E26B54">
      <w:pPr>
        <w:pStyle w:val="normalafterlisttable"/>
      </w:pPr>
      <w:r w:rsidRPr="00685CDA">
        <w:t xml:space="preserve">At the </w:t>
      </w:r>
      <w:r>
        <w:t xml:space="preserve">successful </w:t>
      </w:r>
      <w:r w:rsidRPr="00685CDA">
        <w:t xml:space="preserve">completion of the training and assessment in each task, the quality manager will be notified that the </w:t>
      </w:r>
      <w:r>
        <w:t>trainee</w:t>
      </w:r>
      <w:r w:rsidRPr="00685CDA">
        <w:t xml:space="preserve"> is eligible for issue of a </w:t>
      </w:r>
      <w:r>
        <w:t>c</w:t>
      </w:r>
      <w:r w:rsidRPr="00685CDA">
        <w:t xml:space="preserve">ertification </w:t>
      </w:r>
      <w:r>
        <w:t>a</w:t>
      </w:r>
      <w:r w:rsidRPr="00685CDA">
        <w:t>uthorisation.</w:t>
      </w:r>
    </w:p>
    <w:p w14:paraId="7EDC4DD5" w14:textId="560E20E4" w:rsidR="003B3E4A" w:rsidRPr="00B91CCF" w:rsidRDefault="003B3E4A" w:rsidP="003B3E4A">
      <w:pPr>
        <w:pStyle w:val="Caption1"/>
      </w:pPr>
      <w:r>
        <w:t xml:space="preserve">Table </w:t>
      </w:r>
      <w:r w:rsidRPr="003B3E4A">
        <w:fldChar w:fldCharType="begin"/>
      </w:r>
      <w:r>
        <w:instrText xml:space="preserve"> SEQ Table \* ARABIC </w:instrText>
      </w:r>
      <w:r w:rsidRPr="003B3E4A">
        <w:fldChar w:fldCharType="separate"/>
      </w:r>
      <w:r w:rsidR="006658CF">
        <w:rPr>
          <w:noProof/>
        </w:rPr>
        <w:t>3</w:t>
      </w:r>
      <w:r w:rsidRPr="003B3E4A">
        <w:fldChar w:fldCharType="end"/>
      </w:r>
      <w:r w:rsidRPr="0002711E">
        <w:t>– Training providers for Part 1 WHR Maintenance</w:t>
      </w:r>
    </w:p>
    <w:tbl>
      <w:tblPr>
        <w:tblStyle w:val="SD-generalcontent"/>
        <w:tblW w:w="9555" w:type="dxa"/>
        <w:tblLook w:val="04A0" w:firstRow="1" w:lastRow="0" w:firstColumn="1" w:lastColumn="0" w:noHBand="0" w:noVBand="1"/>
      </w:tblPr>
      <w:tblGrid>
        <w:gridCol w:w="1809"/>
        <w:gridCol w:w="3777"/>
        <w:gridCol w:w="3969"/>
      </w:tblGrid>
      <w:tr w:rsidR="003B3E4A" w:rsidRPr="00E26B54" w14:paraId="56552338" w14:textId="77777777" w:rsidTr="003858C9">
        <w:trPr>
          <w:cnfStyle w:val="100000000000" w:firstRow="1" w:lastRow="0" w:firstColumn="0" w:lastColumn="0" w:oddVBand="0" w:evenVBand="0" w:oddHBand="0" w:evenHBand="0" w:firstRowFirstColumn="0" w:firstRowLastColumn="0" w:lastRowFirstColumn="0" w:lastRowLastColumn="0"/>
        </w:trPr>
        <w:tc>
          <w:tcPr>
            <w:tcW w:w="1809" w:type="dxa"/>
          </w:tcPr>
          <w:p w14:paraId="64A2EFF8" w14:textId="77777777" w:rsidR="003B3E4A" w:rsidRPr="00E26B54" w:rsidRDefault="003B3E4A" w:rsidP="00E26B54">
            <w:pPr>
              <w:pStyle w:val="Tabletext"/>
            </w:pPr>
            <w:r w:rsidRPr="00E26B54">
              <w:t>Name</w:t>
            </w:r>
          </w:p>
        </w:tc>
        <w:tc>
          <w:tcPr>
            <w:tcW w:w="3777" w:type="dxa"/>
          </w:tcPr>
          <w:p w14:paraId="59DCE638" w14:textId="77777777" w:rsidR="003B3E4A" w:rsidRPr="00E26B54" w:rsidRDefault="003B3E4A" w:rsidP="00E26B54">
            <w:pPr>
              <w:pStyle w:val="Tabletext"/>
            </w:pPr>
            <w:r w:rsidRPr="00E26B54">
              <w:t>Authorised to provide training on:</w:t>
            </w:r>
          </w:p>
        </w:tc>
        <w:tc>
          <w:tcPr>
            <w:tcW w:w="3969" w:type="dxa"/>
          </w:tcPr>
          <w:p w14:paraId="0A78C61E" w14:textId="77777777" w:rsidR="003B3E4A" w:rsidRPr="00E26B54" w:rsidRDefault="003B3E4A" w:rsidP="00E26B54">
            <w:pPr>
              <w:pStyle w:val="Tabletext"/>
            </w:pPr>
            <w:r w:rsidRPr="00E26B54">
              <w:t>Qualifications</w:t>
            </w:r>
          </w:p>
        </w:tc>
      </w:tr>
      <w:tr w:rsidR="003B3E4A" w:rsidRPr="00E26B54" w14:paraId="13BA5519" w14:textId="77777777" w:rsidTr="003858C9">
        <w:tc>
          <w:tcPr>
            <w:tcW w:w="1809" w:type="dxa"/>
          </w:tcPr>
          <w:p w14:paraId="1B350FA3" w14:textId="77777777" w:rsidR="003B3E4A" w:rsidRPr="00E26B54" w:rsidRDefault="003B3E4A" w:rsidP="00E26B54">
            <w:pPr>
              <w:pStyle w:val="Tabletext"/>
            </w:pPr>
          </w:p>
        </w:tc>
        <w:tc>
          <w:tcPr>
            <w:tcW w:w="3777" w:type="dxa"/>
          </w:tcPr>
          <w:p w14:paraId="5DA59018" w14:textId="77777777" w:rsidR="003B3E4A" w:rsidRPr="00E26B54" w:rsidRDefault="003B3E4A" w:rsidP="00E26B54">
            <w:pPr>
              <w:pStyle w:val="Tabletext"/>
            </w:pPr>
          </w:p>
        </w:tc>
        <w:tc>
          <w:tcPr>
            <w:tcW w:w="3969" w:type="dxa"/>
          </w:tcPr>
          <w:p w14:paraId="3395C52E" w14:textId="77777777" w:rsidR="003B3E4A" w:rsidRPr="00E26B54" w:rsidRDefault="003B3E4A" w:rsidP="00E26B54">
            <w:pPr>
              <w:pStyle w:val="Tabletext"/>
            </w:pPr>
          </w:p>
        </w:tc>
      </w:tr>
      <w:tr w:rsidR="003B3E4A" w:rsidRPr="00E26B54" w14:paraId="0C121CFE" w14:textId="77777777" w:rsidTr="003858C9">
        <w:tc>
          <w:tcPr>
            <w:tcW w:w="1809" w:type="dxa"/>
          </w:tcPr>
          <w:p w14:paraId="6E5F5C52" w14:textId="77777777" w:rsidR="003B3E4A" w:rsidRPr="00E26B54" w:rsidRDefault="003B3E4A" w:rsidP="00E26B54">
            <w:pPr>
              <w:pStyle w:val="Tabletext"/>
            </w:pPr>
          </w:p>
        </w:tc>
        <w:tc>
          <w:tcPr>
            <w:tcW w:w="3777" w:type="dxa"/>
          </w:tcPr>
          <w:p w14:paraId="5B65B77D" w14:textId="77777777" w:rsidR="003B3E4A" w:rsidRPr="00E26B54" w:rsidRDefault="003B3E4A" w:rsidP="00E26B54">
            <w:pPr>
              <w:pStyle w:val="Tabletext"/>
            </w:pPr>
          </w:p>
        </w:tc>
        <w:tc>
          <w:tcPr>
            <w:tcW w:w="3969" w:type="dxa"/>
          </w:tcPr>
          <w:p w14:paraId="683D206E" w14:textId="77777777" w:rsidR="003B3E4A" w:rsidRPr="00E26B54" w:rsidRDefault="003B3E4A" w:rsidP="00E26B54">
            <w:pPr>
              <w:pStyle w:val="Tabletext"/>
            </w:pPr>
          </w:p>
        </w:tc>
      </w:tr>
      <w:tr w:rsidR="003B3E4A" w:rsidRPr="00E26B54" w14:paraId="179B740C" w14:textId="77777777" w:rsidTr="003858C9">
        <w:tc>
          <w:tcPr>
            <w:tcW w:w="1809" w:type="dxa"/>
          </w:tcPr>
          <w:p w14:paraId="2DEEE782" w14:textId="77777777" w:rsidR="003B3E4A" w:rsidRPr="00E26B54" w:rsidRDefault="003B3E4A" w:rsidP="00E26B54">
            <w:pPr>
              <w:pStyle w:val="Tabletext"/>
            </w:pPr>
          </w:p>
        </w:tc>
        <w:tc>
          <w:tcPr>
            <w:tcW w:w="3777" w:type="dxa"/>
          </w:tcPr>
          <w:p w14:paraId="413438A6" w14:textId="77777777" w:rsidR="003B3E4A" w:rsidRPr="00E26B54" w:rsidRDefault="003B3E4A" w:rsidP="00E26B54">
            <w:pPr>
              <w:pStyle w:val="Tabletext"/>
            </w:pPr>
          </w:p>
        </w:tc>
        <w:tc>
          <w:tcPr>
            <w:tcW w:w="3969" w:type="dxa"/>
          </w:tcPr>
          <w:p w14:paraId="0B6E0AA8" w14:textId="77777777" w:rsidR="003B3E4A" w:rsidRPr="00E26B54" w:rsidRDefault="003B3E4A" w:rsidP="00E26B54">
            <w:pPr>
              <w:pStyle w:val="Tabletext"/>
            </w:pPr>
          </w:p>
        </w:tc>
      </w:tr>
      <w:tr w:rsidR="003B3E4A" w:rsidRPr="00E26B54" w14:paraId="39C9CAB1" w14:textId="77777777" w:rsidTr="003858C9">
        <w:tc>
          <w:tcPr>
            <w:tcW w:w="1809" w:type="dxa"/>
          </w:tcPr>
          <w:p w14:paraId="41BFBFDC" w14:textId="77777777" w:rsidR="003B3E4A" w:rsidRPr="00E26B54" w:rsidRDefault="003B3E4A" w:rsidP="00E26B54">
            <w:pPr>
              <w:pStyle w:val="Tabletext"/>
            </w:pPr>
          </w:p>
        </w:tc>
        <w:tc>
          <w:tcPr>
            <w:tcW w:w="3777" w:type="dxa"/>
          </w:tcPr>
          <w:p w14:paraId="74302A0B" w14:textId="77777777" w:rsidR="003B3E4A" w:rsidRPr="00E26B54" w:rsidRDefault="003B3E4A" w:rsidP="00E26B54">
            <w:pPr>
              <w:pStyle w:val="Tabletext"/>
            </w:pPr>
          </w:p>
        </w:tc>
        <w:tc>
          <w:tcPr>
            <w:tcW w:w="3969" w:type="dxa"/>
          </w:tcPr>
          <w:p w14:paraId="76C9E101" w14:textId="77777777" w:rsidR="003B3E4A" w:rsidRPr="00E26B54" w:rsidRDefault="003B3E4A" w:rsidP="00E26B54">
            <w:pPr>
              <w:pStyle w:val="Tabletext"/>
            </w:pPr>
          </w:p>
        </w:tc>
      </w:tr>
      <w:tr w:rsidR="003B3E4A" w:rsidRPr="00E26B54" w14:paraId="460B70C6" w14:textId="77777777" w:rsidTr="003858C9">
        <w:tc>
          <w:tcPr>
            <w:tcW w:w="1809" w:type="dxa"/>
          </w:tcPr>
          <w:p w14:paraId="0D71AE5D" w14:textId="77777777" w:rsidR="003B3E4A" w:rsidRPr="00E26B54" w:rsidRDefault="003B3E4A" w:rsidP="00E26B54">
            <w:pPr>
              <w:pStyle w:val="Tabletext"/>
            </w:pPr>
          </w:p>
        </w:tc>
        <w:tc>
          <w:tcPr>
            <w:tcW w:w="3777" w:type="dxa"/>
          </w:tcPr>
          <w:p w14:paraId="5D3AD2E4" w14:textId="77777777" w:rsidR="003B3E4A" w:rsidRPr="00E26B54" w:rsidRDefault="003B3E4A" w:rsidP="00E26B54">
            <w:pPr>
              <w:pStyle w:val="Tabletext"/>
            </w:pPr>
          </w:p>
        </w:tc>
        <w:tc>
          <w:tcPr>
            <w:tcW w:w="3969" w:type="dxa"/>
          </w:tcPr>
          <w:p w14:paraId="34B95C01" w14:textId="77777777" w:rsidR="003B3E4A" w:rsidRPr="00E26B54" w:rsidRDefault="003B3E4A" w:rsidP="00E26B54">
            <w:pPr>
              <w:pStyle w:val="Tabletext"/>
            </w:pPr>
          </w:p>
        </w:tc>
      </w:tr>
      <w:tr w:rsidR="003B3E4A" w:rsidRPr="00E26B54" w14:paraId="7D03E2A8" w14:textId="77777777" w:rsidTr="003858C9">
        <w:tc>
          <w:tcPr>
            <w:tcW w:w="1809" w:type="dxa"/>
          </w:tcPr>
          <w:p w14:paraId="3FF230AD" w14:textId="77777777" w:rsidR="003B3E4A" w:rsidRPr="00E26B54" w:rsidRDefault="003B3E4A" w:rsidP="00E26B54">
            <w:pPr>
              <w:pStyle w:val="Tabletext"/>
            </w:pPr>
          </w:p>
        </w:tc>
        <w:tc>
          <w:tcPr>
            <w:tcW w:w="3777" w:type="dxa"/>
          </w:tcPr>
          <w:p w14:paraId="49422108" w14:textId="77777777" w:rsidR="003B3E4A" w:rsidRPr="00E26B54" w:rsidRDefault="003B3E4A" w:rsidP="00E26B54">
            <w:pPr>
              <w:pStyle w:val="Tabletext"/>
            </w:pPr>
          </w:p>
        </w:tc>
        <w:tc>
          <w:tcPr>
            <w:tcW w:w="3969" w:type="dxa"/>
          </w:tcPr>
          <w:p w14:paraId="08FA14FD" w14:textId="77777777" w:rsidR="003B3E4A" w:rsidRPr="00E26B54" w:rsidRDefault="003B3E4A" w:rsidP="00E26B54">
            <w:pPr>
              <w:pStyle w:val="Tabletext"/>
            </w:pPr>
          </w:p>
        </w:tc>
      </w:tr>
      <w:tr w:rsidR="003B3E4A" w:rsidRPr="00E26B54" w14:paraId="4502DCB0" w14:textId="77777777" w:rsidTr="003858C9">
        <w:tc>
          <w:tcPr>
            <w:tcW w:w="1809" w:type="dxa"/>
          </w:tcPr>
          <w:p w14:paraId="191B4271" w14:textId="77777777" w:rsidR="003B3E4A" w:rsidRPr="00E26B54" w:rsidRDefault="003B3E4A" w:rsidP="00E26B54">
            <w:pPr>
              <w:pStyle w:val="Tabletext"/>
            </w:pPr>
          </w:p>
        </w:tc>
        <w:tc>
          <w:tcPr>
            <w:tcW w:w="3777" w:type="dxa"/>
          </w:tcPr>
          <w:p w14:paraId="45D0A2D2" w14:textId="77777777" w:rsidR="003B3E4A" w:rsidRPr="00E26B54" w:rsidRDefault="003B3E4A" w:rsidP="00E26B54">
            <w:pPr>
              <w:pStyle w:val="Tabletext"/>
            </w:pPr>
          </w:p>
        </w:tc>
        <w:tc>
          <w:tcPr>
            <w:tcW w:w="3969" w:type="dxa"/>
          </w:tcPr>
          <w:p w14:paraId="70032DD9" w14:textId="77777777" w:rsidR="003B3E4A" w:rsidRPr="00E26B54" w:rsidRDefault="003B3E4A" w:rsidP="00E26B54">
            <w:pPr>
              <w:pStyle w:val="Tabletext"/>
            </w:pPr>
          </w:p>
        </w:tc>
      </w:tr>
    </w:tbl>
    <w:p w14:paraId="19D91359" w14:textId="77777777" w:rsidR="003B3E4A" w:rsidRPr="00685CDA" w:rsidRDefault="003B3E4A" w:rsidP="003B3E4A"/>
    <w:p w14:paraId="37C7F4C8" w14:textId="77777777" w:rsidR="003B3E4A" w:rsidRPr="00685CDA" w:rsidRDefault="003B3E4A" w:rsidP="003B3E4A">
      <w:pPr>
        <w:pStyle w:val="Heading1"/>
      </w:pPr>
      <w:bookmarkStart w:id="79" w:name="_Toc396986965"/>
      <w:bookmarkStart w:id="80" w:name="_Toc402776139"/>
      <w:bookmarkStart w:id="81" w:name="_Toc404240068"/>
      <w:bookmarkStart w:id="82" w:name="_Toc120708415"/>
      <w:r w:rsidRPr="00685CDA">
        <w:lastRenderedPageBreak/>
        <w:t>Excluded type training procedures</w:t>
      </w:r>
      <w:bookmarkEnd w:id="79"/>
      <w:bookmarkEnd w:id="80"/>
      <w:bookmarkEnd w:id="81"/>
      <w:bookmarkEnd w:id="82"/>
    </w:p>
    <w:p w14:paraId="0D066005" w14:textId="77777777" w:rsidR="003B3E4A" w:rsidRPr="00EB7546" w:rsidRDefault="003B3E4A" w:rsidP="003B3E4A">
      <w:pPr>
        <w:pStyle w:val="Heading2"/>
      </w:pPr>
      <w:bookmarkStart w:id="83" w:name="_Toc396986966"/>
      <w:bookmarkStart w:id="84" w:name="_Toc404240069"/>
      <w:bookmarkStart w:id="85" w:name="_Toc120708416"/>
      <w:r w:rsidRPr="00EB7546">
        <w:t>Background</w:t>
      </w:r>
      <w:bookmarkEnd w:id="83"/>
      <w:bookmarkEnd w:id="84"/>
      <w:bookmarkEnd w:id="85"/>
    </w:p>
    <w:p w14:paraId="489E5E9B" w14:textId="77777777" w:rsidR="003B3E4A" w:rsidRPr="00685CDA" w:rsidRDefault="003B3E4A" w:rsidP="003B3E4A">
      <w:r w:rsidRPr="00685CDA">
        <w:t xml:space="preserve">This section describes the procedures that will be followed by ………………when training and assessing an employee for the purpose of issuing a </w:t>
      </w:r>
      <w:r>
        <w:t>certification authorisation</w:t>
      </w:r>
      <w:r w:rsidRPr="00685CDA">
        <w:t xml:space="preserve"> for one or more excluded aircraft type</w:t>
      </w:r>
      <w:r>
        <w:t>s</w:t>
      </w:r>
      <w:r w:rsidRPr="00685CDA">
        <w:t xml:space="preserve">. </w:t>
      </w:r>
    </w:p>
    <w:p w14:paraId="7EA04263" w14:textId="77777777" w:rsidR="003B3E4A" w:rsidRPr="003B3E4A" w:rsidRDefault="003B3E4A" w:rsidP="003B3E4A">
      <w:pPr>
        <w:pStyle w:val="Heading2"/>
      </w:pPr>
      <w:bookmarkStart w:id="86" w:name="_Toc396986967"/>
      <w:bookmarkStart w:id="87" w:name="_Toc404240070"/>
      <w:bookmarkStart w:id="88" w:name="_Toc120708417"/>
      <w:r w:rsidRPr="003B3E4A">
        <w:t>Scope of this section</w:t>
      </w:r>
      <w:bookmarkEnd w:id="86"/>
      <w:bookmarkEnd w:id="87"/>
      <w:bookmarkEnd w:id="88"/>
    </w:p>
    <w:p w14:paraId="651FC740" w14:textId="77777777" w:rsidR="003B3E4A" w:rsidRPr="00685CDA" w:rsidRDefault="003B3E4A" w:rsidP="003B3E4A">
      <w:r w:rsidRPr="00685CDA">
        <w:t>Training and authorisation under this section will only be given for those excluded aircraft types described for the purpose in the Table 2 of Appendix IX of the Part 66 M</w:t>
      </w:r>
      <w:r>
        <w:t>O</w:t>
      </w:r>
      <w:r w:rsidRPr="00685CDA">
        <w:t>S</w:t>
      </w:r>
      <w:r>
        <w:t>,</w:t>
      </w:r>
      <w:r w:rsidRPr="00685CDA">
        <w:t xml:space="preserve"> and will be confined to aircraft listed in </w:t>
      </w:r>
      <w:r>
        <w:t>section 10 of</w:t>
      </w:r>
      <w:r w:rsidRPr="00685CDA">
        <w:t xml:space="preserve"> this </w:t>
      </w:r>
      <w:r>
        <w:t>manual</w:t>
      </w:r>
    </w:p>
    <w:p w14:paraId="0F2BC2B0" w14:textId="77777777" w:rsidR="003B3E4A" w:rsidRPr="003B3E4A" w:rsidRDefault="003B3E4A" w:rsidP="003B3E4A">
      <w:pPr>
        <w:pStyle w:val="Heading2"/>
      </w:pPr>
      <w:bookmarkStart w:id="89" w:name="_Toc396986969"/>
      <w:bookmarkStart w:id="90" w:name="_Toc404240071"/>
      <w:bookmarkStart w:id="91" w:name="_Toc120708418"/>
      <w:r w:rsidRPr="003B3E4A">
        <w:t>Training procedure</w:t>
      </w:r>
      <w:bookmarkEnd w:id="89"/>
      <w:bookmarkEnd w:id="90"/>
      <w:bookmarkEnd w:id="91"/>
    </w:p>
    <w:p w14:paraId="1CD884A6" w14:textId="77777777" w:rsidR="003B3E4A" w:rsidRDefault="003B3E4A" w:rsidP="003B3E4A">
      <w:r w:rsidRPr="00685CDA">
        <w:t>A trainee will be trained in the theory and practical elements listed in</w:t>
      </w:r>
      <w:r>
        <w:t xml:space="preserve"> Tables 4 and/or 5 and 6 of this </w:t>
      </w:r>
      <w:proofErr w:type="gramStart"/>
      <w:r>
        <w:t>manual</w:t>
      </w:r>
      <w:proofErr w:type="gramEnd"/>
      <w:r>
        <w:t xml:space="preserve">. This training will be given as </w:t>
      </w:r>
      <w:proofErr w:type="gramStart"/>
      <w:r>
        <w:t>cl</w:t>
      </w:r>
      <w:r w:rsidRPr="00685CDA">
        <w:t>ass-room</w:t>
      </w:r>
      <w:proofErr w:type="gramEnd"/>
      <w:r w:rsidRPr="00685CDA">
        <w:t xml:space="preserve"> training and/or</w:t>
      </w:r>
      <w:r>
        <w:t xml:space="preserve"> on-the-job training</w:t>
      </w:r>
      <w:r w:rsidRPr="00685CDA">
        <w:t>.</w:t>
      </w:r>
    </w:p>
    <w:p w14:paraId="39659C50" w14:textId="77777777" w:rsidR="003B3E4A" w:rsidRPr="00685CDA" w:rsidRDefault="003B3E4A" w:rsidP="003B3E4A">
      <w:r w:rsidRPr="00685CDA">
        <w:t xml:space="preserve">Class-room training will only be provided for engines, or engine systems if in the opinion of the </w:t>
      </w:r>
      <w:r>
        <w:t>T</w:t>
      </w:r>
      <w:r w:rsidRPr="00685CDA">
        <w:t>raining/</w:t>
      </w:r>
      <w:r>
        <w:t>Q</w:t>
      </w:r>
      <w:r w:rsidRPr="00685CDA">
        <w:t xml:space="preserve">uality </w:t>
      </w:r>
      <w:r>
        <w:t>M</w:t>
      </w:r>
      <w:r w:rsidRPr="00685CDA">
        <w:t xml:space="preserve">anager, a particular aspect of an engine or engine system is sufficiently complex to require more than </w:t>
      </w:r>
      <w:r>
        <w:t>on-the-job training</w:t>
      </w:r>
      <w:r w:rsidRPr="00685CDA">
        <w:t xml:space="preserve"> instruction.</w:t>
      </w:r>
    </w:p>
    <w:p w14:paraId="0A2A71E5" w14:textId="77777777" w:rsidR="003B3E4A" w:rsidRPr="003B3E4A" w:rsidRDefault="003B3E4A" w:rsidP="003B3E4A">
      <w:pPr>
        <w:pStyle w:val="Heading2"/>
      </w:pPr>
      <w:bookmarkStart w:id="92" w:name="_Toc404240072"/>
      <w:bookmarkStart w:id="93" w:name="_Toc120708419"/>
      <w:r w:rsidRPr="003B3E4A">
        <w:t>Assessment</w:t>
      </w:r>
      <w:bookmarkEnd w:id="92"/>
      <w:bookmarkEnd w:id="93"/>
    </w:p>
    <w:p w14:paraId="196026F3" w14:textId="77777777" w:rsidR="003B3E4A" w:rsidRPr="00685CDA" w:rsidRDefault="003B3E4A" w:rsidP="003B3E4A">
      <w:r w:rsidRPr="00685CDA">
        <w:t xml:space="preserve">A trainee will be assessed </w:t>
      </w:r>
      <w:proofErr w:type="gramStart"/>
      <w:r w:rsidRPr="00685CDA">
        <w:t>during the course of</w:t>
      </w:r>
      <w:proofErr w:type="gramEnd"/>
      <w:r w:rsidRPr="00685CDA">
        <w:t xml:space="preserve"> the training and a final assessment will be at completion, using the guidelines set out in </w:t>
      </w:r>
      <w:r>
        <w:t xml:space="preserve">Annex A </w:t>
      </w:r>
      <w:r w:rsidRPr="00685CDA">
        <w:t>of this manual.</w:t>
      </w:r>
    </w:p>
    <w:p w14:paraId="18C2FA11" w14:textId="77777777" w:rsidR="003B3E4A" w:rsidRPr="00685CDA" w:rsidRDefault="003B3E4A" w:rsidP="003B3E4A">
      <w:r w:rsidRPr="00685CDA">
        <w:t>Assessment will be made by the training provider and the results wi</w:t>
      </w:r>
      <w:r>
        <w:t>ll be reviewed by the Training/Q</w:t>
      </w:r>
      <w:r w:rsidRPr="00685CDA">
        <w:t xml:space="preserve">uality </w:t>
      </w:r>
      <w:r>
        <w:t>M</w:t>
      </w:r>
      <w:r w:rsidRPr="00685CDA">
        <w:t>anager</w:t>
      </w:r>
      <w:r>
        <w:t>.</w:t>
      </w:r>
    </w:p>
    <w:p w14:paraId="0B002416" w14:textId="77777777" w:rsidR="003B3E4A" w:rsidRPr="003B3E4A" w:rsidRDefault="003B3E4A" w:rsidP="003B3E4A">
      <w:pPr>
        <w:pStyle w:val="Heading2"/>
      </w:pPr>
      <w:bookmarkStart w:id="94" w:name="_Toc404240073"/>
      <w:bookmarkStart w:id="95" w:name="_Toc120708420"/>
      <w:r w:rsidRPr="003B3E4A">
        <w:t>Authorisation issue</w:t>
      </w:r>
      <w:bookmarkEnd w:id="94"/>
      <w:bookmarkEnd w:id="95"/>
    </w:p>
    <w:p w14:paraId="1F752587" w14:textId="77777777" w:rsidR="003B3E4A" w:rsidRPr="00685CDA" w:rsidRDefault="003B3E4A" w:rsidP="003B3E4A">
      <w:r w:rsidRPr="00685CDA">
        <w:t>If a trainee is assessed as having met the</w:t>
      </w:r>
      <w:r w:rsidRPr="00422AF7">
        <w:t xml:space="preserve"> </w:t>
      </w:r>
      <w:r w:rsidRPr="00685CDA">
        <w:t xml:space="preserve">required competency standards, the </w:t>
      </w:r>
      <w:r>
        <w:t>T</w:t>
      </w:r>
      <w:r w:rsidRPr="00685CDA">
        <w:t>raining/</w:t>
      </w:r>
      <w:r>
        <w:t>Q</w:t>
      </w:r>
      <w:r w:rsidRPr="00685CDA">
        <w:t xml:space="preserve">uality </w:t>
      </w:r>
      <w:r>
        <w:t>M</w:t>
      </w:r>
      <w:r w:rsidRPr="00685CDA">
        <w:t xml:space="preserve">anager will issue a </w:t>
      </w:r>
      <w:r>
        <w:t>c</w:t>
      </w:r>
      <w:r w:rsidRPr="00685CDA">
        <w:t xml:space="preserve">ertification </w:t>
      </w:r>
      <w:r>
        <w:t>a</w:t>
      </w:r>
      <w:r w:rsidRPr="00685CDA">
        <w:t xml:space="preserve">uthorisation for the aircraft (engine) type for which the training was given. </w:t>
      </w:r>
    </w:p>
    <w:p w14:paraId="6C2D7518" w14:textId="77777777" w:rsidR="003B3E4A" w:rsidRPr="00685CDA" w:rsidRDefault="003B3E4A" w:rsidP="003B3E4A">
      <w:r w:rsidRPr="00685CDA">
        <w:t xml:space="preserve">A </w:t>
      </w:r>
      <w:r>
        <w:t>certification authorisation</w:t>
      </w:r>
      <w:r w:rsidRPr="00685CDA">
        <w:t xml:space="preserve"> for an excluded aircraft type will be issued for a period of </w:t>
      </w:r>
      <w:r>
        <w:br/>
      </w:r>
      <w:r w:rsidRPr="00685CDA">
        <w:t>6 months and will not be renewable.</w:t>
      </w:r>
    </w:p>
    <w:p w14:paraId="26F21DBF" w14:textId="77777777" w:rsidR="003B3E4A" w:rsidRPr="003B3E4A" w:rsidRDefault="003B3E4A" w:rsidP="003B3E4A">
      <w:pPr>
        <w:pStyle w:val="Heading2"/>
      </w:pPr>
      <w:bookmarkStart w:id="96" w:name="_Toc404240074"/>
      <w:bookmarkStart w:id="97" w:name="_Toc120708421"/>
      <w:r w:rsidRPr="003B3E4A">
        <w:t>Notification to CASA</w:t>
      </w:r>
      <w:bookmarkEnd w:id="96"/>
      <w:bookmarkEnd w:id="97"/>
    </w:p>
    <w:p w14:paraId="316BDDF6" w14:textId="77777777" w:rsidR="003B3E4A" w:rsidRPr="00685CDA" w:rsidRDefault="003B3E4A" w:rsidP="003B3E4A">
      <w:r w:rsidRPr="00685CDA">
        <w:t xml:space="preserve">At the completion of 5 months from the date of issue of a </w:t>
      </w:r>
      <w:r>
        <w:t>certification authorisation</w:t>
      </w:r>
      <w:r w:rsidRPr="00685CDA">
        <w:t xml:space="preserve"> to an employee, the </w:t>
      </w:r>
      <w:r>
        <w:t>T</w:t>
      </w:r>
      <w:r w:rsidRPr="00685CDA">
        <w:t>raining/</w:t>
      </w:r>
      <w:r>
        <w:t>Q</w:t>
      </w:r>
      <w:r w:rsidRPr="00685CDA">
        <w:t xml:space="preserve">uality </w:t>
      </w:r>
      <w:r>
        <w:t>M</w:t>
      </w:r>
      <w:r w:rsidRPr="00685CDA">
        <w:t>anager will send a preliminary notification to CASA Permissions Application Centre</w:t>
      </w:r>
      <w:r>
        <w:t xml:space="preserve"> (PAC)</w:t>
      </w:r>
      <w:r w:rsidRPr="00685CDA">
        <w:t xml:space="preserve">. </w:t>
      </w:r>
    </w:p>
    <w:p w14:paraId="122EFB57" w14:textId="77777777" w:rsidR="003B3E4A" w:rsidRPr="00685CDA" w:rsidRDefault="003B3E4A" w:rsidP="003B3E4A">
      <w:r w:rsidRPr="00685CDA">
        <w:t xml:space="preserve">The notification </w:t>
      </w:r>
      <w:r>
        <w:t xml:space="preserve">needs to </w:t>
      </w:r>
      <w:r w:rsidRPr="00685CDA">
        <w:t>include</w:t>
      </w:r>
      <w:r>
        <w:t xml:space="preserve"> the following details</w:t>
      </w:r>
      <w:r w:rsidRPr="00685CDA">
        <w:t>:</w:t>
      </w:r>
    </w:p>
    <w:p w14:paraId="2F6CEB55" w14:textId="77777777" w:rsidR="003B3E4A" w:rsidRPr="00685CDA" w:rsidRDefault="003B3E4A" w:rsidP="00352494">
      <w:pPr>
        <w:pStyle w:val="ListBullet"/>
        <w:numPr>
          <w:ilvl w:val="0"/>
          <w:numId w:val="9"/>
        </w:numPr>
      </w:pPr>
      <w:r w:rsidRPr="00685CDA">
        <w:t xml:space="preserve">name and </w:t>
      </w:r>
      <w:r>
        <w:t>COA</w:t>
      </w:r>
      <w:r w:rsidRPr="00685CDA">
        <w:t xml:space="preserve"> number of the organisation</w:t>
      </w:r>
    </w:p>
    <w:p w14:paraId="008CF499" w14:textId="77777777" w:rsidR="003B3E4A" w:rsidRPr="00685CDA" w:rsidRDefault="003B3E4A" w:rsidP="00352494">
      <w:pPr>
        <w:pStyle w:val="ListBullet"/>
        <w:numPr>
          <w:ilvl w:val="0"/>
          <w:numId w:val="9"/>
        </w:numPr>
      </w:pPr>
      <w:r w:rsidRPr="00685CDA">
        <w:t>name and ARN of the employee</w:t>
      </w:r>
    </w:p>
    <w:p w14:paraId="3A904775" w14:textId="77777777" w:rsidR="003B3E4A" w:rsidRPr="00685CDA" w:rsidRDefault="003B3E4A" w:rsidP="00352494">
      <w:pPr>
        <w:pStyle w:val="ListBullet"/>
        <w:numPr>
          <w:ilvl w:val="0"/>
          <w:numId w:val="9"/>
        </w:numPr>
      </w:pPr>
      <w:r>
        <w:lastRenderedPageBreak/>
        <w:t>the</w:t>
      </w:r>
      <w:r w:rsidRPr="00685CDA">
        <w:t xml:space="preserve"> excluded aircraft type for which the authorisation has been issued</w:t>
      </w:r>
    </w:p>
    <w:p w14:paraId="4C121DFC" w14:textId="77777777" w:rsidR="003B3E4A" w:rsidRPr="00685CDA" w:rsidRDefault="003B3E4A" w:rsidP="00352494">
      <w:pPr>
        <w:pStyle w:val="ListBullet"/>
        <w:numPr>
          <w:ilvl w:val="0"/>
          <w:numId w:val="9"/>
        </w:numPr>
      </w:pPr>
      <w:r w:rsidRPr="00685CDA">
        <w:t>date at which the authorisation was issued</w:t>
      </w:r>
    </w:p>
    <w:p w14:paraId="6E15209D" w14:textId="77777777" w:rsidR="003B3E4A" w:rsidRPr="00685CDA" w:rsidRDefault="003B3E4A" w:rsidP="00352494">
      <w:pPr>
        <w:pStyle w:val="ListBullet"/>
        <w:numPr>
          <w:ilvl w:val="0"/>
          <w:numId w:val="9"/>
        </w:numPr>
      </w:pPr>
      <w:r w:rsidRPr="00685CDA">
        <w:t>name and position of the person making the notification.</w:t>
      </w:r>
    </w:p>
    <w:p w14:paraId="3B911F98" w14:textId="77777777" w:rsidR="003B3E4A" w:rsidRPr="00685CDA" w:rsidRDefault="003B3E4A" w:rsidP="003B3E4A">
      <w:pPr>
        <w:pStyle w:val="normalafterlisttable"/>
      </w:pPr>
      <w:r w:rsidRPr="00685CDA">
        <w:t xml:space="preserve">At the completion of 6 months, the </w:t>
      </w:r>
      <w:r>
        <w:t>T</w:t>
      </w:r>
      <w:r w:rsidRPr="00685CDA">
        <w:t>raining/</w:t>
      </w:r>
      <w:r>
        <w:t>Q</w:t>
      </w:r>
      <w:r w:rsidRPr="00685CDA">
        <w:t xml:space="preserve">uality </w:t>
      </w:r>
      <w:r>
        <w:t>M</w:t>
      </w:r>
      <w:r w:rsidRPr="00685CDA">
        <w:t xml:space="preserve">anager will advise CASA that the </w:t>
      </w:r>
      <w:r>
        <w:t>Licensed Aircraft Maintenance Engineer (</w:t>
      </w:r>
      <w:r w:rsidRPr="00685CDA">
        <w:t>LAME</w:t>
      </w:r>
      <w:r>
        <w:t>)</w:t>
      </w:r>
      <w:r w:rsidRPr="00685CDA">
        <w:t xml:space="preserve"> has successfully completed the excluded type training and has satisfactorily exercised the privileges of the </w:t>
      </w:r>
      <w:r>
        <w:t>certification authorisation</w:t>
      </w:r>
      <w:r w:rsidRPr="00685CDA">
        <w:t xml:space="preserve"> for 6 months.</w:t>
      </w:r>
    </w:p>
    <w:p w14:paraId="4975EE19" w14:textId="6BA6AAD4" w:rsidR="003B3E4A" w:rsidRDefault="003B3E4A" w:rsidP="003B3E4A">
      <w:pPr>
        <w:pStyle w:val="Caption1"/>
      </w:pPr>
      <w:bookmarkStart w:id="98" w:name="_Toc396986970"/>
      <w:r>
        <w:t xml:space="preserve">Table </w:t>
      </w:r>
      <w:r w:rsidRPr="003B3E4A">
        <w:fldChar w:fldCharType="begin"/>
      </w:r>
      <w:r>
        <w:instrText xml:space="preserve"> SEQ Table \* ARABIC </w:instrText>
      </w:r>
      <w:r w:rsidRPr="003B3E4A">
        <w:fldChar w:fldCharType="separate"/>
      </w:r>
      <w:r w:rsidR="006658CF">
        <w:rPr>
          <w:noProof/>
        </w:rPr>
        <w:t>4</w:t>
      </w:r>
      <w:r w:rsidRPr="003B3E4A">
        <w:fldChar w:fldCharType="end"/>
      </w:r>
      <w:r>
        <w:t xml:space="preserve"> </w:t>
      </w:r>
      <w:r w:rsidRPr="000559B4">
        <w:t>– Instruction plan- Piston Engines</w:t>
      </w:r>
    </w:p>
    <w:tbl>
      <w:tblPr>
        <w:tblStyle w:val="SD-generalcontent"/>
        <w:tblW w:w="0" w:type="auto"/>
        <w:tblLook w:val="04A0" w:firstRow="1" w:lastRow="0" w:firstColumn="1" w:lastColumn="0" w:noHBand="0" w:noVBand="1"/>
      </w:tblPr>
      <w:tblGrid>
        <w:gridCol w:w="923"/>
        <w:gridCol w:w="2637"/>
        <w:gridCol w:w="1147"/>
        <w:gridCol w:w="1413"/>
        <w:gridCol w:w="1432"/>
        <w:gridCol w:w="1974"/>
      </w:tblGrid>
      <w:tr w:rsidR="003B3E4A" w:rsidRPr="00E26B54" w14:paraId="000F5F87" w14:textId="77777777" w:rsidTr="003858C9">
        <w:trPr>
          <w:cnfStyle w:val="100000000000" w:firstRow="1" w:lastRow="0" w:firstColumn="0" w:lastColumn="0" w:oddVBand="0" w:evenVBand="0" w:oddHBand="0" w:evenHBand="0" w:firstRowFirstColumn="0" w:firstRowLastColumn="0" w:lastRowFirstColumn="0" w:lastRowLastColumn="0"/>
        </w:trPr>
        <w:tc>
          <w:tcPr>
            <w:tcW w:w="0" w:type="auto"/>
          </w:tcPr>
          <w:p w14:paraId="4C3C13CA" w14:textId="77777777" w:rsidR="003B3E4A" w:rsidRPr="00E26B54" w:rsidRDefault="003B3E4A" w:rsidP="00E26B54">
            <w:pPr>
              <w:pStyle w:val="Tabletext"/>
            </w:pPr>
            <w:r w:rsidRPr="00E26B54">
              <w:t>ATA Chapter</w:t>
            </w:r>
          </w:p>
        </w:tc>
        <w:tc>
          <w:tcPr>
            <w:tcW w:w="0" w:type="auto"/>
          </w:tcPr>
          <w:p w14:paraId="37D01D00" w14:textId="77777777" w:rsidR="003B3E4A" w:rsidRPr="00E26B54" w:rsidRDefault="003B3E4A" w:rsidP="00E26B54">
            <w:pPr>
              <w:pStyle w:val="Tabletext"/>
            </w:pPr>
            <w:r w:rsidRPr="00E26B54">
              <w:t>Elements</w:t>
            </w:r>
          </w:p>
        </w:tc>
        <w:tc>
          <w:tcPr>
            <w:tcW w:w="0" w:type="auto"/>
          </w:tcPr>
          <w:p w14:paraId="45F56310" w14:textId="77777777" w:rsidR="003B3E4A" w:rsidRPr="00E26B54" w:rsidRDefault="003B3E4A" w:rsidP="00E26B54">
            <w:pPr>
              <w:pStyle w:val="Tabletext"/>
            </w:pPr>
            <w:r w:rsidRPr="00E26B54">
              <w:t>Required? Y/N</w:t>
            </w:r>
          </w:p>
        </w:tc>
        <w:tc>
          <w:tcPr>
            <w:tcW w:w="0" w:type="auto"/>
          </w:tcPr>
          <w:p w14:paraId="71E64363" w14:textId="77777777" w:rsidR="003B3E4A" w:rsidRPr="00E26B54" w:rsidRDefault="003B3E4A" w:rsidP="00E26B54">
            <w:pPr>
              <w:pStyle w:val="Tabletext"/>
            </w:pPr>
            <w:r w:rsidRPr="00E26B54">
              <w:t>Theory Assessment</w:t>
            </w:r>
          </w:p>
          <w:p w14:paraId="29B4205B" w14:textId="77777777" w:rsidR="003B3E4A" w:rsidRPr="00E26B54" w:rsidRDefault="003B3E4A" w:rsidP="00E26B54">
            <w:pPr>
              <w:pStyle w:val="Tabletext"/>
            </w:pPr>
            <w:r w:rsidRPr="00E26B54">
              <w:t>Person/Sign/ Date</w:t>
            </w:r>
          </w:p>
        </w:tc>
        <w:tc>
          <w:tcPr>
            <w:tcW w:w="0" w:type="auto"/>
          </w:tcPr>
          <w:p w14:paraId="7E4A1267" w14:textId="77777777" w:rsidR="003B3E4A" w:rsidRPr="00E26B54" w:rsidRDefault="003B3E4A" w:rsidP="00E26B54">
            <w:pPr>
              <w:pStyle w:val="Tabletext"/>
            </w:pPr>
            <w:r w:rsidRPr="00E26B54">
              <w:t>Practical Assessment</w:t>
            </w:r>
          </w:p>
          <w:p w14:paraId="7AB10754" w14:textId="77777777" w:rsidR="003B3E4A" w:rsidRPr="00E26B54" w:rsidRDefault="003B3E4A" w:rsidP="00E26B54">
            <w:pPr>
              <w:pStyle w:val="Tabletext"/>
            </w:pPr>
            <w:r w:rsidRPr="00E26B54">
              <w:t>Person/Sign/ Date</w:t>
            </w:r>
          </w:p>
        </w:tc>
        <w:tc>
          <w:tcPr>
            <w:tcW w:w="0" w:type="auto"/>
          </w:tcPr>
          <w:p w14:paraId="747322EA" w14:textId="77777777" w:rsidR="003B3E4A" w:rsidRPr="00E26B54" w:rsidRDefault="003B3E4A" w:rsidP="00E26B54">
            <w:pPr>
              <w:pStyle w:val="Tabletext"/>
            </w:pPr>
            <w:r w:rsidRPr="00E26B54">
              <w:t>Quality Assurance Person/Sign/Date</w:t>
            </w:r>
          </w:p>
        </w:tc>
      </w:tr>
      <w:tr w:rsidR="003B3E4A" w:rsidRPr="00E26B54" w14:paraId="522D0003" w14:textId="77777777" w:rsidTr="003858C9">
        <w:tc>
          <w:tcPr>
            <w:tcW w:w="0" w:type="auto"/>
          </w:tcPr>
          <w:p w14:paraId="68D05C89" w14:textId="77777777" w:rsidR="003B3E4A" w:rsidRPr="00E26B54" w:rsidRDefault="003B3E4A" w:rsidP="00E26B54">
            <w:pPr>
              <w:pStyle w:val="Tabletext"/>
            </w:pPr>
            <w:r w:rsidRPr="00E26B54">
              <w:t>70</w:t>
            </w:r>
          </w:p>
        </w:tc>
        <w:tc>
          <w:tcPr>
            <w:tcW w:w="0" w:type="auto"/>
          </w:tcPr>
          <w:p w14:paraId="1C7AF134" w14:textId="77777777" w:rsidR="003B3E4A" w:rsidRPr="00E26B54" w:rsidRDefault="003B3E4A" w:rsidP="00E26B54">
            <w:pPr>
              <w:pStyle w:val="Tabletext"/>
            </w:pPr>
            <w:r w:rsidRPr="00E26B54">
              <w:t xml:space="preserve">Standard practices-engines </w:t>
            </w:r>
          </w:p>
        </w:tc>
        <w:tc>
          <w:tcPr>
            <w:tcW w:w="0" w:type="auto"/>
          </w:tcPr>
          <w:p w14:paraId="33841B8D" w14:textId="77777777" w:rsidR="003B3E4A" w:rsidRPr="00E26B54" w:rsidRDefault="003B3E4A" w:rsidP="00E26B54">
            <w:pPr>
              <w:pStyle w:val="Tabletext"/>
            </w:pPr>
          </w:p>
        </w:tc>
        <w:tc>
          <w:tcPr>
            <w:tcW w:w="0" w:type="auto"/>
          </w:tcPr>
          <w:p w14:paraId="6E21CAE2" w14:textId="77777777" w:rsidR="003B3E4A" w:rsidRPr="00E26B54" w:rsidRDefault="003B3E4A" w:rsidP="00E26B54">
            <w:pPr>
              <w:pStyle w:val="Tabletext"/>
            </w:pPr>
          </w:p>
        </w:tc>
        <w:tc>
          <w:tcPr>
            <w:tcW w:w="0" w:type="auto"/>
          </w:tcPr>
          <w:p w14:paraId="21713810" w14:textId="77777777" w:rsidR="003B3E4A" w:rsidRPr="00E26B54" w:rsidRDefault="003B3E4A" w:rsidP="00E26B54">
            <w:pPr>
              <w:pStyle w:val="Tabletext"/>
            </w:pPr>
          </w:p>
        </w:tc>
        <w:tc>
          <w:tcPr>
            <w:tcW w:w="0" w:type="auto"/>
          </w:tcPr>
          <w:p w14:paraId="0F809050" w14:textId="77777777" w:rsidR="003B3E4A" w:rsidRPr="00E26B54" w:rsidRDefault="003B3E4A" w:rsidP="00E26B54">
            <w:pPr>
              <w:pStyle w:val="Tabletext"/>
            </w:pPr>
          </w:p>
        </w:tc>
      </w:tr>
      <w:tr w:rsidR="003B3E4A" w:rsidRPr="00E26B54" w14:paraId="503C42A1" w14:textId="77777777" w:rsidTr="003858C9">
        <w:tc>
          <w:tcPr>
            <w:tcW w:w="0" w:type="auto"/>
          </w:tcPr>
          <w:p w14:paraId="236660B6" w14:textId="77777777" w:rsidR="003B3E4A" w:rsidRPr="00E26B54" w:rsidRDefault="003B3E4A" w:rsidP="00E26B54">
            <w:pPr>
              <w:pStyle w:val="Tabletext"/>
            </w:pPr>
            <w:r w:rsidRPr="00E26B54">
              <w:t xml:space="preserve">70A </w:t>
            </w:r>
          </w:p>
        </w:tc>
        <w:tc>
          <w:tcPr>
            <w:tcW w:w="0" w:type="auto"/>
          </w:tcPr>
          <w:p w14:paraId="2998F5FE" w14:textId="77777777" w:rsidR="003B3E4A" w:rsidRPr="00E26B54" w:rsidRDefault="003B3E4A" w:rsidP="00E26B54">
            <w:pPr>
              <w:pStyle w:val="Tabletext"/>
            </w:pPr>
            <w:r w:rsidRPr="00E26B54">
              <w:t xml:space="preserve">Constructional arrangement and operation (carburettors, fuel injection systems, induction, exhaust and cooling systems, supercharging/ </w:t>
            </w:r>
          </w:p>
          <w:p w14:paraId="6C21DCE0" w14:textId="77777777" w:rsidR="003B3E4A" w:rsidRPr="00E26B54" w:rsidRDefault="003B3E4A" w:rsidP="00E26B54">
            <w:pPr>
              <w:pStyle w:val="Tabletext"/>
            </w:pPr>
            <w:r w:rsidRPr="00E26B54">
              <w:t xml:space="preserve">turbocharging, lubricating systems </w:t>
            </w:r>
          </w:p>
        </w:tc>
        <w:tc>
          <w:tcPr>
            <w:tcW w:w="0" w:type="auto"/>
          </w:tcPr>
          <w:p w14:paraId="6A2361C7" w14:textId="77777777" w:rsidR="003B3E4A" w:rsidRPr="00E26B54" w:rsidRDefault="003B3E4A" w:rsidP="00E26B54">
            <w:pPr>
              <w:pStyle w:val="Tabletext"/>
            </w:pPr>
          </w:p>
        </w:tc>
        <w:tc>
          <w:tcPr>
            <w:tcW w:w="0" w:type="auto"/>
          </w:tcPr>
          <w:p w14:paraId="6A6AF86A" w14:textId="77777777" w:rsidR="003B3E4A" w:rsidRPr="00E26B54" w:rsidRDefault="003B3E4A" w:rsidP="00E26B54">
            <w:pPr>
              <w:pStyle w:val="Tabletext"/>
            </w:pPr>
          </w:p>
        </w:tc>
        <w:tc>
          <w:tcPr>
            <w:tcW w:w="0" w:type="auto"/>
          </w:tcPr>
          <w:p w14:paraId="24C8F4A5" w14:textId="77777777" w:rsidR="003B3E4A" w:rsidRPr="00E26B54" w:rsidRDefault="003B3E4A" w:rsidP="00E26B54">
            <w:pPr>
              <w:pStyle w:val="Tabletext"/>
            </w:pPr>
          </w:p>
        </w:tc>
        <w:tc>
          <w:tcPr>
            <w:tcW w:w="0" w:type="auto"/>
          </w:tcPr>
          <w:p w14:paraId="4C5E1444" w14:textId="77777777" w:rsidR="003B3E4A" w:rsidRPr="00E26B54" w:rsidRDefault="003B3E4A" w:rsidP="00E26B54">
            <w:pPr>
              <w:pStyle w:val="Tabletext"/>
            </w:pPr>
          </w:p>
        </w:tc>
      </w:tr>
      <w:tr w:rsidR="003B3E4A" w:rsidRPr="00E26B54" w14:paraId="74E31D08" w14:textId="77777777" w:rsidTr="003858C9">
        <w:trPr>
          <w:trHeight w:val="351"/>
        </w:trPr>
        <w:tc>
          <w:tcPr>
            <w:tcW w:w="0" w:type="auto"/>
          </w:tcPr>
          <w:p w14:paraId="32D4F0BB" w14:textId="77777777" w:rsidR="003B3E4A" w:rsidRPr="00E26B54" w:rsidRDefault="003B3E4A" w:rsidP="00E26B54">
            <w:pPr>
              <w:pStyle w:val="Tabletext"/>
            </w:pPr>
            <w:r w:rsidRPr="00E26B54">
              <w:t xml:space="preserve">70B </w:t>
            </w:r>
          </w:p>
        </w:tc>
        <w:tc>
          <w:tcPr>
            <w:tcW w:w="0" w:type="auto"/>
          </w:tcPr>
          <w:p w14:paraId="2E241266" w14:textId="77777777" w:rsidR="003B3E4A" w:rsidRPr="00E26B54" w:rsidRDefault="003B3E4A" w:rsidP="00E26B54">
            <w:pPr>
              <w:pStyle w:val="Tabletext"/>
            </w:pPr>
            <w:r w:rsidRPr="00E26B54">
              <w:t xml:space="preserve">Engine performance </w:t>
            </w:r>
          </w:p>
        </w:tc>
        <w:tc>
          <w:tcPr>
            <w:tcW w:w="0" w:type="auto"/>
          </w:tcPr>
          <w:p w14:paraId="38E28C13" w14:textId="77777777" w:rsidR="003B3E4A" w:rsidRPr="00E26B54" w:rsidRDefault="003B3E4A" w:rsidP="00E26B54">
            <w:pPr>
              <w:pStyle w:val="Tabletext"/>
            </w:pPr>
          </w:p>
        </w:tc>
        <w:tc>
          <w:tcPr>
            <w:tcW w:w="0" w:type="auto"/>
          </w:tcPr>
          <w:p w14:paraId="66249782" w14:textId="77777777" w:rsidR="003B3E4A" w:rsidRPr="00E26B54" w:rsidRDefault="003B3E4A" w:rsidP="00E26B54">
            <w:pPr>
              <w:pStyle w:val="Tabletext"/>
            </w:pPr>
          </w:p>
        </w:tc>
        <w:tc>
          <w:tcPr>
            <w:tcW w:w="0" w:type="auto"/>
          </w:tcPr>
          <w:p w14:paraId="24D53191" w14:textId="77777777" w:rsidR="003B3E4A" w:rsidRPr="00E26B54" w:rsidRDefault="003B3E4A" w:rsidP="00E26B54">
            <w:pPr>
              <w:pStyle w:val="Tabletext"/>
            </w:pPr>
          </w:p>
        </w:tc>
        <w:tc>
          <w:tcPr>
            <w:tcW w:w="0" w:type="auto"/>
          </w:tcPr>
          <w:p w14:paraId="21DB4B43" w14:textId="77777777" w:rsidR="003B3E4A" w:rsidRPr="00E26B54" w:rsidRDefault="003B3E4A" w:rsidP="00E26B54">
            <w:pPr>
              <w:pStyle w:val="Tabletext"/>
            </w:pPr>
          </w:p>
        </w:tc>
      </w:tr>
      <w:tr w:rsidR="003B3E4A" w:rsidRPr="00E26B54" w14:paraId="7267DE7B" w14:textId="77777777" w:rsidTr="003858C9">
        <w:trPr>
          <w:trHeight w:val="484"/>
        </w:trPr>
        <w:tc>
          <w:tcPr>
            <w:tcW w:w="0" w:type="auto"/>
          </w:tcPr>
          <w:p w14:paraId="47DDB7FD" w14:textId="77777777" w:rsidR="003B3E4A" w:rsidRPr="00E26B54" w:rsidRDefault="003B3E4A" w:rsidP="00E26B54">
            <w:pPr>
              <w:pStyle w:val="Tabletext"/>
            </w:pPr>
            <w:r w:rsidRPr="00E26B54">
              <w:t xml:space="preserve">71 </w:t>
            </w:r>
          </w:p>
        </w:tc>
        <w:tc>
          <w:tcPr>
            <w:tcW w:w="0" w:type="auto"/>
          </w:tcPr>
          <w:p w14:paraId="1FE836F5" w14:textId="77777777" w:rsidR="003B3E4A" w:rsidRPr="00E26B54" w:rsidRDefault="003B3E4A" w:rsidP="00E26B54">
            <w:pPr>
              <w:pStyle w:val="Tabletext"/>
            </w:pPr>
            <w:r w:rsidRPr="00E26B54">
              <w:t xml:space="preserve">Powerplant </w:t>
            </w:r>
          </w:p>
        </w:tc>
        <w:tc>
          <w:tcPr>
            <w:tcW w:w="0" w:type="auto"/>
          </w:tcPr>
          <w:p w14:paraId="2A912AE0" w14:textId="77777777" w:rsidR="003B3E4A" w:rsidRPr="00E26B54" w:rsidRDefault="003B3E4A" w:rsidP="00E26B54">
            <w:pPr>
              <w:pStyle w:val="Tabletext"/>
            </w:pPr>
          </w:p>
        </w:tc>
        <w:tc>
          <w:tcPr>
            <w:tcW w:w="0" w:type="auto"/>
          </w:tcPr>
          <w:p w14:paraId="1E268CFF" w14:textId="77777777" w:rsidR="003B3E4A" w:rsidRPr="00E26B54" w:rsidRDefault="003B3E4A" w:rsidP="00E26B54">
            <w:pPr>
              <w:pStyle w:val="Tabletext"/>
            </w:pPr>
          </w:p>
        </w:tc>
        <w:tc>
          <w:tcPr>
            <w:tcW w:w="0" w:type="auto"/>
          </w:tcPr>
          <w:p w14:paraId="47FBE043" w14:textId="77777777" w:rsidR="003B3E4A" w:rsidRPr="00E26B54" w:rsidRDefault="003B3E4A" w:rsidP="00E26B54">
            <w:pPr>
              <w:pStyle w:val="Tabletext"/>
            </w:pPr>
          </w:p>
        </w:tc>
        <w:tc>
          <w:tcPr>
            <w:tcW w:w="0" w:type="auto"/>
          </w:tcPr>
          <w:p w14:paraId="24D74B13" w14:textId="77777777" w:rsidR="003B3E4A" w:rsidRPr="00E26B54" w:rsidRDefault="003B3E4A" w:rsidP="00E26B54">
            <w:pPr>
              <w:pStyle w:val="Tabletext"/>
            </w:pPr>
          </w:p>
        </w:tc>
      </w:tr>
      <w:tr w:rsidR="003B3E4A" w:rsidRPr="00E26B54" w14:paraId="0ABA4DBD" w14:textId="77777777" w:rsidTr="003858C9">
        <w:tc>
          <w:tcPr>
            <w:tcW w:w="0" w:type="auto"/>
          </w:tcPr>
          <w:p w14:paraId="15CF18EF" w14:textId="77777777" w:rsidR="003B3E4A" w:rsidRPr="00E26B54" w:rsidRDefault="003B3E4A" w:rsidP="00E26B54">
            <w:pPr>
              <w:pStyle w:val="Tabletext"/>
            </w:pPr>
            <w:r w:rsidRPr="00E26B54">
              <w:t xml:space="preserve">73 </w:t>
            </w:r>
          </w:p>
        </w:tc>
        <w:tc>
          <w:tcPr>
            <w:tcW w:w="0" w:type="auto"/>
          </w:tcPr>
          <w:p w14:paraId="44FC533A" w14:textId="77777777" w:rsidR="003B3E4A" w:rsidRPr="00E26B54" w:rsidRDefault="003B3E4A" w:rsidP="00E26B54">
            <w:pPr>
              <w:pStyle w:val="Tabletext"/>
            </w:pPr>
            <w:r w:rsidRPr="00E26B54">
              <w:t xml:space="preserve">Engine fuel and control </w:t>
            </w:r>
          </w:p>
        </w:tc>
        <w:tc>
          <w:tcPr>
            <w:tcW w:w="0" w:type="auto"/>
          </w:tcPr>
          <w:p w14:paraId="1F11C013" w14:textId="77777777" w:rsidR="003B3E4A" w:rsidRPr="00E26B54" w:rsidRDefault="003B3E4A" w:rsidP="00E26B54">
            <w:pPr>
              <w:pStyle w:val="Tabletext"/>
            </w:pPr>
          </w:p>
        </w:tc>
        <w:tc>
          <w:tcPr>
            <w:tcW w:w="0" w:type="auto"/>
          </w:tcPr>
          <w:p w14:paraId="070250E1" w14:textId="77777777" w:rsidR="003B3E4A" w:rsidRPr="00E26B54" w:rsidRDefault="003B3E4A" w:rsidP="00E26B54">
            <w:pPr>
              <w:pStyle w:val="Tabletext"/>
            </w:pPr>
          </w:p>
        </w:tc>
        <w:tc>
          <w:tcPr>
            <w:tcW w:w="0" w:type="auto"/>
          </w:tcPr>
          <w:p w14:paraId="7EE56F26" w14:textId="77777777" w:rsidR="003B3E4A" w:rsidRPr="00E26B54" w:rsidRDefault="003B3E4A" w:rsidP="00E26B54">
            <w:pPr>
              <w:pStyle w:val="Tabletext"/>
            </w:pPr>
          </w:p>
        </w:tc>
        <w:tc>
          <w:tcPr>
            <w:tcW w:w="0" w:type="auto"/>
          </w:tcPr>
          <w:p w14:paraId="42E5F379" w14:textId="77777777" w:rsidR="003B3E4A" w:rsidRPr="00E26B54" w:rsidRDefault="003B3E4A" w:rsidP="00E26B54">
            <w:pPr>
              <w:pStyle w:val="Tabletext"/>
            </w:pPr>
          </w:p>
        </w:tc>
      </w:tr>
      <w:tr w:rsidR="003B3E4A" w:rsidRPr="00E26B54" w14:paraId="1D639B10" w14:textId="77777777" w:rsidTr="003858C9">
        <w:tc>
          <w:tcPr>
            <w:tcW w:w="0" w:type="auto"/>
          </w:tcPr>
          <w:p w14:paraId="28450AE7" w14:textId="77777777" w:rsidR="003B3E4A" w:rsidRPr="00E26B54" w:rsidRDefault="003B3E4A" w:rsidP="00E26B54">
            <w:pPr>
              <w:pStyle w:val="Tabletext"/>
            </w:pPr>
            <w:r w:rsidRPr="00E26B54">
              <w:t xml:space="preserve">73A </w:t>
            </w:r>
          </w:p>
        </w:tc>
        <w:tc>
          <w:tcPr>
            <w:tcW w:w="0" w:type="auto"/>
          </w:tcPr>
          <w:p w14:paraId="7BBFFF14" w14:textId="77777777" w:rsidR="003B3E4A" w:rsidRPr="00E26B54" w:rsidRDefault="003B3E4A" w:rsidP="00E26B54">
            <w:pPr>
              <w:pStyle w:val="Tabletext"/>
            </w:pPr>
            <w:r w:rsidRPr="00E26B54">
              <w:t xml:space="preserve">FADEC </w:t>
            </w:r>
          </w:p>
        </w:tc>
        <w:tc>
          <w:tcPr>
            <w:tcW w:w="0" w:type="auto"/>
          </w:tcPr>
          <w:p w14:paraId="0FA9A731" w14:textId="77777777" w:rsidR="003B3E4A" w:rsidRPr="00E26B54" w:rsidRDefault="003B3E4A" w:rsidP="00E26B54">
            <w:pPr>
              <w:pStyle w:val="Tabletext"/>
            </w:pPr>
          </w:p>
        </w:tc>
        <w:tc>
          <w:tcPr>
            <w:tcW w:w="0" w:type="auto"/>
          </w:tcPr>
          <w:p w14:paraId="7A7FBF44" w14:textId="77777777" w:rsidR="003B3E4A" w:rsidRPr="00E26B54" w:rsidRDefault="003B3E4A" w:rsidP="00E26B54">
            <w:pPr>
              <w:pStyle w:val="Tabletext"/>
            </w:pPr>
          </w:p>
        </w:tc>
        <w:tc>
          <w:tcPr>
            <w:tcW w:w="0" w:type="auto"/>
          </w:tcPr>
          <w:p w14:paraId="11D983F3" w14:textId="77777777" w:rsidR="003B3E4A" w:rsidRPr="00E26B54" w:rsidRDefault="003B3E4A" w:rsidP="00E26B54">
            <w:pPr>
              <w:pStyle w:val="Tabletext"/>
            </w:pPr>
          </w:p>
        </w:tc>
        <w:tc>
          <w:tcPr>
            <w:tcW w:w="0" w:type="auto"/>
          </w:tcPr>
          <w:p w14:paraId="60A7B8A6" w14:textId="77777777" w:rsidR="003B3E4A" w:rsidRPr="00E26B54" w:rsidRDefault="003B3E4A" w:rsidP="00E26B54">
            <w:pPr>
              <w:pStyle w:val="Tabletext"/>
            </w:pPr>
          </w:p>
        </w:tc>
      </w:tr>
      <w:tr w:rsidR="003B3E4A" w:rsidRPr="00E26B54" w14:paraId="5290B162" w14:textId="77777777" w:rsidTr="003858C9">
        <w:trPr>
          <w:trHeight w:val="21"/>
        </w:trPr>
        <w:tc>
          <w:tcPr>
            <w:tcW w:w="0" w:type="auto"/>
          </w:tcPr>
          <w:p w14:paraId="114077BA" w14:textId="77777777" w:rsidR="003B3E4A" w:rsidRPr="00E26B54" w:rsidRDefault="003B3E4A" w:rsidP="00E26B54">
            <w:pPr>
              <w:pStyle w:val="Tabletext"/>
            </w:pPr>
            <w:r w:rsidRPr="00E26B54">
              <w:t xml:space="preserve">74 </w:t>
            </w:r>
          </w:p>
        </w:tc>
        <w:tc>
          <w:tcPr>
            <w:tcW w:w="0" w:type="auto"/>
          </w:tcPr>
          <w:p w14:paraId="713DD5E9" w14:textId="77777777" w:rsidR="003B3E4A" w:rsidRPr="00E26B54" w:rsidRDefault="003B3E4A" w:rsidP="00E26B54">
            <w:pPr>
              <w:pStyle w:val="Tabletext"/>
            </w:pPr>
            <w:r w:rsidRPr="00E26B54">
              <w:t xml:space="preserve">Ignition </w:t>
            </w:r>
          </w:p>
        </w:tc>
        <w:tc>
          <w:tcPr>
            <w:tcW w:w="0" w:type="auto"/>
          </w:tcPr>
          <w:p w14:paraId="6C444673" w14:textId="77777777" w:rsidR="003B3E4A" w:rsidRPr="00E26B54" w:rsidRDefault="003B3E4A" w:rsidP="00E26B54">
            <w:pPr>
              <w:pStyle w:val="Tabletext"/>
            </w:pPr>
          </w:p>
        </w:tc>
        <w:tc>
          <w:tcPr>
            <w:tcW w:w="0" w:type="auto"/>
          </w:tcPr>
          <w:p w14:paraId="124F9EE5" w14:textId="77777777" w:rsidR="003B3E4A" w:rsidRPr="00E26B54" w:rsidRDefault="003B3E4A" w:rsidP="00E26B54">
            <w:pPr>
              <w:pStyle w:val="Tabletext"/>
            </w:pPr>
          </w:p>
        </w:tc>
        <w:tc>
          <w:tcPr>
            <w:tcW w:w="0" w:type="auto"/>
          </w:tcPr>
          <w:p w14:paraId="138F6713" w14:textId="77777777" w:rsidR="003B3E4A" w:rsidRPr="00E26B54" w:rsidRDefault="003B3E4A" w:rsidP="00E26B54">
            <w:pPr>
              <w:pStyle w:val="Tabletext"/>
            </w:pPr>
          </w:p>
        </w:tc>
        <w:tc>
          <w:tcPr>
            <w:tcW w:w="0" w:type="auto"/>
          </w:tcPr>
          <w:p w14:paraId="7F71F9FF" w14:textId="77777777" w:rsidR="003B3E4A" w:rsidRPr="00E26B54" w:rsidRDefault="003B3E4A" w:rsidP="00E26B54">
            <w:pPr>
              <w:pStyle w:val="Tabletext"/>
            </w:pPr>
          </w:p>
        </w:tc>
      </w:tr>
      <w:tr w:rsidR="003B3E4A" w:rsidRPr="00E26B54" w14:paraId="4CF25B82" w14:textId="77777777" w:rsidTr="003858C9">
        <w:tc>
          <w:tcPr>
            <w:tcW w:w="0" w:type="auto"/>
          </w:tcPr>
          <w:p w14:paraId="13F1DF49" w14:textId="77777777" w:rsidR="003B3E4A" w:rsidRPr="00E26B54" w:rsidRDefault="003B3E4A" w:rsidP="00E26B54">
            <w:pPr>
              <w:pStyle w:val="Tabletext"/>
            </w:pPr>
            <w:r w:rsidRPr="00E26B54">
              <w:t xml:space="preserve">76 </w:t>
            </w:r>
          </w:p>
        </w:tc>
        <w:tc>
          <w:tcPr>
            <w:tcW w:w="0" w:type="auto"/>
          </w:tcPr>
          <w:p w14:paraId="410FAF76" w14:textId="77777777" w:rsidR="003B3E4A" w:rsidRPr="00E26B54" w:rsidRDefault="003B3E4A" w:rsidP="00E26B54">
            <w:pPr>
              <w:pStyle w:val="Tabletext"/>
            </w:pPr>
            <w:r w:rsidRPr="00E26B54">
              <w:t xml:space="preserve">Engine control </w:t>
            </w:r>
          </w:p>
        </w:tc>
        <w:tc>
          <w:tcPr>
            <w:tcW w:w="0" w:type="auto"/>
          </w:tcPr>
          <w:p w14:paraId="11CB27B3" w14:textId="77777777" w:rsidR="003B3E4A" w:rsidRPr="00E26B54" w:rsidRDefault="003B3E4A" w:rsidP="00E26B54">
            <w:pPr>
              <w:pStyle w:val="Tabletext"/>
            </w:pPr>
          </w:p>
        </w:tc>
        <w:tc>
          <w:tcPr>
            <w:tcW w:w="0" w:type="auto"/>
          </w:tcPr>
          <w:p w14:paraId="39BEABBC" w14:textId="77777777" w:rsidR="003B3E4A" w:rsidRPr="00E26B54" w:rsidRDefault="003B3E4A" w:rsidP="00E26B54">
            <w:pPr>
              <w:pStyle w:val="Tabletext"/>
            </w:pPr>
          </w:p>
        </w:tc>
        <w:tc>
          <w:tcPr>
            <w:tcW w:w="0" w:type="auto"/>
          </w:tcPr>
          <w:p w14:paraId="62CF1D7E" w14:textId="77777777" w:rsidR="003B3E4A" w:rsidRPr="00E26B54" w:rsidRDefault="003B3E4A" w:rsidP="00E26B54">
            <w:pPr>
              <w:pStyle w:val="Tabletext"/>
            </w:pPr>
          </w:p>
        </w:tc>
        <w:tc>
          <w:tcPr>
            <w:tcW w:w="0" w:type="auto"/>
          </w:tcPr>
          <w:p w14:paraId="3EAB4E94" w14:textId="77777777" w:rsidR="003B3E4A" w:rsidRPr="00E26B54" w:rsidRDefault="003B3E4A" w:rsidP="00E26B54">
            <w:pPr>
              <w:pStyle w:val="Tabletext"/>
            </w:pPr>
          </w:p>
        </w:tc>
      </w:tr>
      <w:tr w:rsidR="003B3E4A" w:rsidRPr="00E26B54" w14:paraId="5F7DC646" w14:textId="77777777" w:rsidTr="003858C9">
        <w:tc>
          <w:tcPr>
            <w:tcW w:w="0" w:type="auto"/>
          </w:tcPr>
          <w:p w14:paraId="08AD589B" w14:textId="77777777" w:rsidR="003B3E4A" w:rsidRPr="00E26B54" w:rsidRDefault="003B3E4A" w:rsidP="00E26B54">
            <w:pPr>
              <w:pStyle w:val="Tabletext"/>
            </w:pPr>
            <w:r w:rsidRPr="00E26B54">
              <w:t>77</w:t>
            </w:r>
          </w:p>
        </w:tc>
        <w:tc>
          <w:tcPr>
            <w:tcW w:w="0" w:type="auto"/>
          </w:tcPr>
          <w:p w14:paraId="7D2CE5A2" w14:textId="77777777" w:rsidR="003B3E4A" w:rsidRPr="00E26B54" w:rsidRDefault="003B3E4A" w:rsidP="00E26B54">
            <w:pPr>
              <w:pStyle w:val="Tabletext"/>
            </w:pPr>
            <w:r w:rsidRPr="00E26B54">
              <w:t>Engine control systems</w:t>
            </w:r>
          </w:p>
        </w:tc>
        <w:tc>
          <w:tcPr>
            <w:tcW w:w="0" w:type="auto"/>
          </w:tcPr>
          <w:p w14:paraId="3E7261F3" w14:textId="77777777" w:rsidR="003B3E4A" w:rsidRPr="00E26B54" w:rsidRDefault="003B3E4A" w:rsidP="00E26B54">
            <w:pPr>
              <w:pStyle w:val="Tabletext"/>
            </w:pPr>
          </w:p>
        </w:tc>
        <w:tc>
          <w:tcPr>
            <w:tcW w:w="0" w:type="auto"/>
          </w:tcPr>
          <w:p w14:paraId="452488E9" w14:textId="77777777" w:rsidR="003B3E4A" w:rsidRPr="00E26B54" w:rsidRDefault="003B3E4A" w:rsidP="00E26B54">
            <w:pPr>
              <w:pStyle w:val="Tabletext"/>
            </w:pPr>
          </w:p>
        </w:tc>
        <w:tc>
          <w:tcPr>
            <w:tcW w:w="0" w:type="auto"/>
          </w:tcPr>
          <w:p w14:paraId="25A5201F" w14:textId="77777777" w:rsidR="003B3E4A" w:rsidRPr="00E26B54" w:rsidRDefault="003B3E4A" w:rsidP="00E26B54">
            <w:pPr>
              <w:pStyle w:val="Tabletext"/>
            </w:pPr>
          </w:p>
        </w:tc>
        <w:tc>
          <w:tcPr>
            <w:tcW w:w="0" w:type="auto"/>
          </w:tcPr>
          <w:p w14:paraId="4ACE180F" w14:textId="77777777" w:rsidR="003B3E4A" w:rsidRPr="00E26B54" w:rsidRDefault="003B3E4A" w:rsidP="00E26B54">
            <w:pPr>
              <w:pStyle w:val="Tabletext"/>
            </w:pPr>
          </w:p>
        </w:tc>
      </w:tr>
      <w:tr w:rsidR="003B3E4A" w:rsidRPr="00E26B54" w14:paraId="7865E1CB" w14:textId="77777777" w:rsidTr="003858C9">
        <w:tc>
          <w:tcPr>
            <w:tcW w:w="0" w:type="auto"/>
          </w:tcPr>
          <w:p w14:paraId="772C4890" w14:textId="77777777" w:rsidR="003B3E4A" w:rsidRPr="00E26B54" w:rsidRDefault="003B3E4A" w:rsidP="00E26B54">
            <w:pPr>
              <w:pStyle w:val="Tabletext"/>
            </w:pPr>
            <w:r w:rsidRPr="00E26B54">
              <w:t xml:space="preserve">79 </w:t>
            </w:r>
          </w:p>
        </w:tc>
        <w:tc>
          <w:tcPr>
            <w:tcW w:w="0" w:type="auto"/>
          </w:tcPr>
          <w:p w14:paraId="78E8B40B" w14:textId="77777777" w:rsidR="003B3E4A" w:rsidRPr="00E26B54" w:rsidRDefault="003B3E4A" w:rsidP="00E26B54">
            <w:pPr>
              <w:pStyle w:val="Tabletext"/>
            </w:pPr>
            <w:r w:rsidRPr="00E26B54">
              <w:t xml:space="preserve">Oil </w:t>
            </w:r>
          </w:p>
        </w:tc>
        <w:tc>
          <w:tcPr>
            <w:tcW w:w="0" w:type="auto"/>
          </w:tcPr>
          <w:p w14:paraId="12501464" w14:textId="77777777" w:rsidR="003B3E4A" w:rsidRPr="00E26B54" w:rsidRDefault="003B3E4A" w:rsidP="00E26B54">
            <w:pPr>
              <w:pStyle w:val="Tabletext"/>
            </w:pPr>
          </w:p>
        </w:tc>
        <w:tc>
          <w:tcPr>
            <w:tcW w:w="0" w:type="auto"/>
          </w:tcPr>
          <w:p w14:paraId="252B06B0" w14:textId="77777777" w:rsidR="003B3E4A" w:rsidRPr="00E26B54" w:rsidRDefault="003B3E4A" w:rsidP="00E26B54">
            <w:pPr>
              <w:pStyle w:val="Tabletext"/>
            </w:pPr>
          </w:p>
        </w:tc>
        <w:tc>
          <w:tcPr>
            <w:tcW w:w="0" w:type="auto"/>
          </w:tcPr>
          <w:p w14:paraId="7EAC56EA" w14:textId="77777777" w:rsidR="003B3E4A" w:rsidRPr="00E26B54" w:rsidRDefault="003B3E4A" w:rsidP="00E26B54">
            <w:pPr>
              <w:pStyle w:val="Tabletext"/>
            </w:pPr>
          </w:p>
        </w:tc>
        <w:tc>
          <w:tcPr>
            <w:tcW w:w="0" w:type="auto"/>
          </w:tcPr>
          <w:p w14:paraId="348F4C10" w14:textId="77777777" w:rsidR="003B3E4A" w:rsidRPr="00E26B54" w:rsidRDefault="003B3E4A" w:rsidP="00E26B54">
            <w:pPr>
              <w:pStyle w:val="Tabletext"/>
            </w:pPr>
          </w:p>
        </w:tc>
      </w:tr>
      <w:tr w:rsidR="003B3E4A" w:rsidRPr="00E26B54" w14:paraId="4D3CD61D" w14:textId="77777777" w:rsidTr="003858C9">
        <w:tc>
          <w:tcPr>
            <w:tcW w:w="0" w:type="auto"/>
          </w:tcPr>
          <w:p w14:paraId="77941CBB" w14:textId="77777777" w:rsidR="003B3E4A" w:rsidRPr="00E26B54" w:rsidRDefault="003B3E4A" w:rsidP="00E26B54">
            <w:pPr>
              <w:pStyle w:val="Tabletext"/>
            </w:pPr>
            <w:r w:rsidRPr="00E26B54">
              <w:t xml:space="preserve">80 </w:t>
            </w:r>
          </w:p>
        </w:tc>
        <w:tc>
          <w:tcPr>
            <w:tcW w:w="0" w:type="auto"/>
          </w:tcPr>
          <w:p w14:paraId="081F3908" w14:textId="77777777" w:rsidR="003B3E4A" w:rsidRPr="00E26B54" w:rsidRDefault="003B3E4A" w:rsidP="00E26B54">
            <w:pPr>
              <w:pStyle w:val="Tabletext"/>
            </w:pPr>
            <w:r w:rsidRPr="00E26B54">
              <w:t xml:space="preserve">Starting </w:t>
            </w:r>
          </w:p>
        </w:tc>
        <w:tc>
          <w:tcPr>
            <w:tcW w:w="0" w:type="auto"/>
          </w:tcPr>
          <w:p w14:paraId="30DBAE91" w14:textId="77777777" w:rsidR="003B3E4A" w:rsidRPr="00E26B54" w:rsidRDefault="003B3E4A" w:rsidP="00E26B54">
            <w:pPr>
              <w:pStyle w:val="Tabletext"/>
            </w:pPr>
          </w:p>
        </w:tc>
        <w:tc>
          <w:tcPr>
            <w:tcW w:w="0" w:type="auto"/>
          </w:tcPr>
          <w:p w14:paraId="76C4AF2A" w14:textId="77777777" w:rsidR="003B3E4A" w:rsidRPr="00E26B54" w:rsidRDefault="003B3E4A" w:rsidP="00E26B54">
            <w:pPr>
              <w:pStyle w:val="Tabletext"/>
            </w:pPr>
          </w:p>
        </w:tc>
        <w:tc>
          <w:tcPr>
            <w:tcW w:w="0" w:type="auto"/>
          </w:tcPr>
          <w:p w14:paraId="7280CAD3" w14:textId="77777777" w:rsidR="003B3E4A" w:rsidRPr="00E26B54" w:rsidRDefault="003B3E4A" w:rsidP="00E26B54">
            <w:pPr>
              <w:pStyle w:val="Tabletext"/>
            </w:pPr>
          </w:p>
        </w:tc>
        <w:tc>
          <w:tcPr>
            <w:tcW w:w="0" w:type="auto"/>
          </w:tcPr>
          <w:p w14:paraId="51F2087F" w14:textId="77777777" w:rsidR="003B3E4A" w:rsidRPr="00E26B54" w:rsidRDefault="003B3E4A" w:rsidP="00E26B54">
            <w:pPr>
              <w:pStyle w:val="Tabletext"/>
            </w:pPr>
          </w:p>
        </w:tc>
      </w:tr>
      <w:tr w:rsidR="003B3E4A" w:rsidRPr="00E26B54" w14:paraId="792C6975" w14:textId="77777777" w:rsidTr="003858C9">
        <w:tc>
          <w:tcPr>
            <w:tcW w:w="0" w:type="auto"/>
          </w:tcPr>
          <w:p w14:paraId="31EEF88B" w14:textId="77777777" w:rsidR="003B3E4A" w:rsidRPr="00E26B54" w:rsidRDefault="003B3E4A" w:rsidP="00E26B54">
            <w:pPr>
              <w:pStyle w:val="Tabletext"/>
            </w:pPr>
            <w:r w:rsidRPr="00E26B54">
              <w:t xml:space="preserve">81 </w:t>
            </w:r>
          </w:p>
        </w:tc>
        <w:tc>
          <w:tcPr>
            <w:tcW w:w="0" w:type="auto"/>
          </w:tcPr>
          <w:p w14:paraId="37C1B673" w14:textId="77777777" w:rsidR="003B3E4A" w:rsidRPr="00E26B54" w:rsidRDefault="003B3E4A" w:rsidP="00E26B54">
            <w:pPr>
              <w:pStyle w:val="Tabletext"/>
            </w:pPr>
            <w:r w:rsidRPr="00E26B54">
              <w:t xml:space="preserve">Turbines </w:t>
            </w:r>
          </w:p>
        </w:tc>
        <w:tc>
          <w:tcPr>
            <w:tcW w:w="0" w:type="auto"/>
          </w:tcPr>
          <w:p w14:paraId="1D813E55" w14:textId="77777777" w:rsidR="003B3E4A" w:rsidRPr="00E26B54" w:rsidRDefault="003B3E4A" w:rsidP="00E26B54">
            <w:pPr>
              <w:pStyle w:val="Tabletext"/>
            </w:pPr>
          </w:p>
        </w:tc>
        <w:tc>
          <w:tcPr>
            <w:tcW w:w="0" w:type="auto"/>
          </w:tcPr>
          <w:p w14:paraId="02411395" w14:textId="77777777" w:rsidR="003B3E4A" w:rsidRPr="00E26B54" w:rsidRDefault="003B3E4A" w:rsidP="00E26B54">
            <w:pPr>
              <w:pStyle w:val="Tabletext"/>
            </w:pPr>
          </w:p>
        </w:tc>
        <w:tc>
          <w:tcPr>
            <w:tcW w:w="0" w:type="auto"/>
          </w:tcPr>
          <w:p w14:paraId="1598E04C" w14:textId="77777777" w:rsidR="003B3E4A" w:rsidRPr="00E26B54" w:rsidRDefault="003B3E4A" w:rsidP="00E26B54">
            <w:pPr>
              <w:pStyle w:val="Tabletext"/>
            </w:pPr>
          </w:p>
        </w:tc>
        <w:tc>
          <w:tcPr>
            <w:tcW w:w="0" w:type="auto"/>
          </w:tcPr>
          <w:p w14:paraId="24E17AB0" w14:textId="77777777" w:rsidR="003B3E4A" w:rsidRPr="00E26B54" w:rsidRDefault="003B3E4A" w:rsidP="00E26B54">
            <w:pPr>
              <w:pStyle w:val="Tabletext"/>
            </w:pPr>
          </w:p>
        </w:tc>
      </w:tr>
      <w:tr w:rsidR="003B3E4A" w:rsidRPr="00E26B54" w14:paraId="022EAEF4" w14:textId="77777777" w:rsidTr="003858C9">
        <w:trPr>
          <w:trHeight w:val="234"/>
        </w:trPr>
        <w:tc>
          <w:tcPr>
            <w:tcW w:w="0" w:type="auto"/>
          </w:tcPr>
          <w:p w14:paraId="37D69E32" w14:textId="77777777" w:rsidR="003B3E4A" w:rsidRPr="00E26B54" w:rsidRDefault="003B3E4A" w:rsidP="00E26B54">
            <w:pPr>
              <w:pStyle w:val="Tabletext"/>
            </w:pPr>
            <w:r w:rsidRPr="00E26B54">
              <w:t xml:space="preserve">82 </w:t>
            </w:r>
          </w:p>
        </w:tc>
        <w:tc>
          <w:tcPr>
            <w:tcW w:w="0" w:type="auto"/>
          </w:tcPr>
          <w:p w14:paraId="3F7FC532" w14:textId="77777777" w:rsidR="003B3E4A" w:rsidRPr="00E26B54" w:rsidRDefault="003B3E4A" w:rsidP="00E26B54">
            <w:pPr>
              <w:pStyle w:val="Tabletext"/>
            </w:pPr>
            <w:r w:rsidRPr="00E26B54">
              <w:t xml:space="preserve">Water injection </w:t>
            </w:r>
          </w:p>
        </w:tc>
        <w:tc>
          <w:tcPr>
            <w:tcW w:w="0" w:type="auto"/>
          </w:tcPr>
          <w:p w14:paraId="23BCF19F" w14:textId="77777777" w:rsidR="003B3E4A" w:rsidRPr="00E26B54" w:rsidRDefault="003B3E4A" w:rsidP="00E26B54">
            <w:pPr>
              <w:pStyle w:val="Tabletext"/>
            </w:pPr>
          </w:p>
        </w:tc>
        <w:tc>
          <w:tcPr>
            <w:tcW w:w="0" w:type="auto"/>
          </w:tcPr>
          <w:p w14:paraId="228E2E2A" w14:textId="77777777" w:rsidR="003B3E4A" w:rsidRPr="00E26B54" w:rsidRDefault="003B3E4A" w:rsidP="00E26B54">
            <w:pPr>
              <w:pStyle w:val="Tabletext"/>
            </w:pPr>
          </w:p>
        </w:tc>
        <w:tc>
          <w:tcPr>
            <w:tcW w:w="0" w:type="auto"/>
          </w:tcPr>
          <w:p w14:paraId="438DCD16" w14:textId="77777777" w:rsidR="003B3E4A" w:rsidRPr="00E26B54" w:rsidRDefault="003B3E4A" w:rsidP="00E26B54">
            <w:pPr>
              <w:pStyle w:val="Tabletext"/>
            </w:pPr>
          </w:p>
        </w:tc>
        <w:tc>
          <w:tcPr>
            <w:tcW w:w="0" w:type="auto"/>
          </w:tcPr>
          <w:p w14:paraId="320197F0" w14:textId="77777777" w:rsidR="003B3E4A" w:rsidRPr="00E26B54" w:rsidRDefault="003B3E4A" w:rsidP="00E26B54">
            <w:pPr>
              <w:pStyle w:val="Tabletext"/>
            </w:pPr>
          </w:p>
        </w:tc>
      </w:tr>
      <w:tr w:rsidR="003B3E4A" w:rsidRPr="00E26B54" w14:paraId="61E67B27" w14:textId="77777777" w:rsidTr="003858C9">
        <w:trPr>
          <w:trHeight w:val="220"/>
        </w:trPr>
        <w:tc>
          <w:tcPr>
            <w:tcW w:w="0" w:type="auto"/>
          </w:tcPr>
          <w:p w14:paraId="53FA752C" w14:textId="77777777" w:rsidR="003B3E4A" w:rsidRPr="00E26B54" w:rsidRDefault="003B3E4A" w:rsidP="00E26B54">
            <w:pPr>
              <w:pStyle w:val="Tabletext"/>
            </w:pPr>
            <w:r w:rsidRPr="00E26B54">
              <w:t xml:space="preserve">83 </w:t>
            </w:r>
          </w:p>
        </w:tc>
        <w:tc>
          <w:tcPr>
            <w:tcW w:w="0" w:type="auto"/>
          </w:tcPr>
          <w:p w14:paraId="4A6DEB1C" w14:textId="77777777" w:rsidR="003B3E4A" w:rsidRPr="00E26B54" w:rsidRDefault="003B3E4A" w:rsidP="00E26B54">
            <w:pPr>
              <w:pStyle w:val="Tabletext"/>
            </w:pPr>
            <w:r w:rsidRPr="00E26B54">
              <w:t xml:space="preserve">Accessory gearboxes </w:t>
            </w:r>
          </w:p>
        </w:tc>
        <w:tc>
          <w:tcPr>
            <w:tcW w:w="0" w:type="auto"/>
          </w:tcPr>
          <w:p w14:paraId="75E15EA5" w14:textId="77777777" w:rsidR="003B3E4A" w:rsidRPr="00E26B54" w:rsidRDefault="003B3E4A" w:rsidP="00E26B54">
            <w:pPr>
              <w:pStyle w:val="Tabletext"/>
            </w:pPr>
          </w:p>
        </w:tc>
        <w:tc>
          <w:tcPr>
            <w:tcW w:w="0" w:type="auto"/>
          </w:tcPr>
          <w:p w14:paraId="61F8D919" w14:textId="77777777" w:rsidR="003B3E4A" w:rsidRPr="00E26B54" w:rsidRDefault="003B3E4A" w:rsidP="00E26B54">
            <w:pPr>
              <w:pStyle w:val="Tabletext"/>
            </w:pPr>
          </w:p>
        </w:tc>
        <w:tc>
          <w:tcPr>
            <w:tcW w:w="0" w:type="auto"/>
          </w:tcPr>
          <w:p w14:paraId="22AD8959" w14:textId="77777777" w:rsidR="003B3E4A" w:rsidRPr="00E26B54" w:rsidRDefault="003B3E4A" w:rsidP="00E26B54">
            <w:pPr>
              <w:pStyle w:val="Tabletext"/>
            </w:pPr>
          </w:p>
        </w:tc>
        <w:tc>
          <w:tcPr>
            <w:tcW w:w="0" w:type="auto"/>
          </w:tcPr>
          <w:p w14:paraId="767AD912" w14:textId="77777777" w:rsidR="003B3E4A" w:rsidRPr="00E26B54" w:rsidRDefault="003B3E4A" w:rsidP="00E26B54">
            <w:pPr>
              <w:pStyle w:val="Tabletext"/>
            </w:pPr>
          </w:p>
        </w:tc>
      </w:tr>
      <w:bookmarkEnd w:id="98"/>
    </w:tbl>
    <w:p w14:paraId="620F6B7F" w14:textId="77777777" w:rsidR="003B3E4A" w:rsidRPr="00422AF7" w:rsidRDefault="003B3E4A" w:rsidP="003B3E4A">
      <w:r>
        <w:br w:type="page"/>
      </w:r>
    </w:p>
    <w:p w14:paraId="049BC94C" w14:textId="0BF176EB" w:rsidR="003B3E4A" w:rsidRDefault="003B3E4A" w:rsidP="003B3E4A">
      <w:pPr>
        <w:pStyle w:val="Caption1"/>
      </w:pPr>
      <w:bookmarkStart w:id="99" w:name="_Toc396986971"/>
      <w:r>
        <w:lastRenderedPageBreak/>
        <w:t xml:space="preserve">Table </w:t>
      </w:r>
      <w:r w:rsidRPr="003B3E4A">
        <w:fldChar w:fldCharType="begin"/>
      </w:r>
      <w:r>
        <w:instrText xml:space="preserve"> SEQ Table \* ARABIC </w:instrText>
      </w:r>
      <w:r w:rsidRPr="003B3E4A">
        <w:fldChar w:fldCharType="separate"/>
      </w:r>
      <w:r w:rsidR="006658CF">
        <w:rPr>
          <w:noProof/>
        </w:rPr>
        <w:t>5</w:t>
      </w:r>
      <w:r w:rsidRPr="003B3E4A">
        <w:fldChar w:fldCharType="end"/>
      </w:r>
      <w:r>
        <w:t xml:space="preserve"> </w:t>
      </w:r>
      <w:r w:rsidRPr="00F05ABB">
        <w:t>– Instruction plan - Turbine Engines</w:t>
      </w:r>
    </w:p>
    <w:tbl>
      <w:tblPr>
        <w:tblStyle w:val="SD-generalcontent"/>
        <w:tblW w:w="0" w:type="auto"/>
        <w:tblLook w:val="04A0" w:firstRow="1" w:lastRow="0" w:firstColumn="1" w:lastColumn="0" w:noHBand="0" w:noVBand="1"/>
      </w:tblPr>
      <w:tblGrid>
        <w:gridCol w:w="1423"/>
        <w:gridCol w:w="1753"/>
        <w:gridCol w:w="1189"/>
        <w:gridCol w:w="1502"/>
        <w:gridCol w:w="1503"/>
        <w:gridCol w:w="2043"/>
      </w:tblGrid>
      <w:tr w:rsidR="003B3E4A" w:rsidRPr="00E26B54" w14:paraId="2897F7B9" w14:textId="77777777" w:rsidTr="003858C9">
        <w:trPr>
          <w:cnfStyle w:val="100000000000" w:firstRow="1" w:lastRow="0" w:firstColumn="0" w:lastColumn="0" w:oddVBand="0" w:evenVBand="0" w:oddHBand="0" w:evenHBand="0" w:firstRowFirstColumn="0" w:firstRowLastColumn="0" w:lastRowFirstColumn="0" w:lastRowLastColumn="0"/>
        </w:trPr>
        <w:tc>
          <w:tcPr>
            <w:tcW w:w="1423" w:type="dxa"/>
          </w:tcPr>
          <w:p w14:paraId="67861A23" w14:textId="77777777" w:rsidR="003B3E4A" w:rsidRPr="00E26B54" w:rsidRDefault="003B3E4A" w:rsidP="00E26B54">
            <w:pPr>
              <w:pStyle w:val="Tabletext"/>
            </w:pPr>
            <w:r w:rsidRPr="00E26B54">
              <w:t>ATA Chap</w:t>
            </w:r>
          </w:p>
        </w:tc>
        <w:tc>
          <w:tcPr>
            <w:tcW w:w="1753" w:type="dxa"/>
          </w:tcPr>
          <w:p w14:paraId="1EA58D07" w14:textId="77777777" w:rsidR="003B3E4A" w:rsidRPr="00E26B54" w:rsidRDefault="003B3E4A" w:rsidP="00E26B54">
            <w:pPr>
              <w:pStyle w:val="Tabletext"/>
            </w:pPr>
            <w:r w:rsidRPr="00E26B54">
              <w:t>Elements</w:t>
            </w:r>
          </w:p>
        </w:tc>
        <w:tc>
          <w:tcPr>
            <w:tcW w:w="1189" w:type="dxa"/>
          </w:tcPr>
          <w:p w14:paraId="502016FD" w14:textId="77777777" w:rsidR="003B3E4A" w:rsidRPr="00E26B54" w:rsidRDefault="003B3E4A" w:rsidP="00E26B54">
            <w:pPr>
              <w:pStyle w:val="Tabletext"/>
            </w:pPr>
            <w:r w:rsidRPr="00E26B54">
              <w:t>Required? Y/N</w:t>
            </w:r>
          </w:p>
        </w:tc>
        <w:tc>
          <w:tcPr>
            <w:tcW w:w="1502" w:type="dxa"/>
          </w:tcPr>
          <w:p w14:paraId="7A1ED2C1" w14:textId="77777777" w:rsidR="003B3E4A" w:rsidRPr="00E26B54" w:rsidRDefault="003B3E4A" w:rsidP="00E26B54">
            <w:pPr>
              <w:pStyle w:val="Tabletext"/>
            </w:pPr>
            <w:r w:rsidRPr="00E26B54">
              <w:t>Theory Assessment</w:t>
            </w:r>
          </w:p>
          <w:p w14:paraId="0B883712" w14:textId="77777777" w:rsidR="003B3E4A" w:rsidRPr="00E26B54" w:rsidRDefault="003B3E4A" w:rsidP="00E26B54">
            <w:pPr>
              <w:pStyle w:val="Tabletext"/>
            </w:pPr>
            <w:r w:rsidRPr="00E26B54">
              <w:t>Person/Sign/ Date</w:t>
            </w:r>
          </w:p>
        </w:tc>
        <w:tc>
          <w:tcPr>
            <w:tcW w:w="1503" w:type="dxa"/>
          </w:tcPr>
          <w:p w14:paraId="03B551E2" w14:textId="77777777" w:rsidR="003B3E4A" w:rsidRPr="00E26B54" w:rsidRDefault="003B3E4A" w:rsidP="00E26B54">
            <w:pPr>
              <w:pStyle w:val="Tabletext"/>
            </w:pPr>
            <w:r w:rsidRPr="00E26B54">
              <w:t>Practical Assessment</w:t>
            </w:r>
          </w:p>
          <w:p w14:paraId="5E13023F" w14:textId="77777777" w:rsidR="003B3E4A" w:rsidRPr="00E26B54" w:rsidRDefault="003B3E4A" w:rsidP="00E26B54">
            <w:pPr>
              <w:pStyle w:val="Tabletext"/>
            </w:pPr>
            <w:r w:rsidRPr="00E26B54">
              <w:t>Person/Sign/ Date</w:t>
            </w:r>
          </w:p>
        </w:tc>
        <w:tc>
          <w:tcPr>
            <w:tcW w:w="2043" w:type="dxa"/>
          </w:tcPr>
          <w:p w14:paraId="1A4A1F1A" w14:textId="77777777" w:rsidR="003B3E4A" w:rsidRPr="00E26B54" w:rsidRDefault="003B3E4A" w:rsidP="00E26B54">
            <w:pPr>
              <w:pStyle w:val="Tabletext"/>
            </w:pPr>
            <w:r w:rsidRPr="00E26B54">
              <w:t>Quality Assurance Person/Sign/Date</w:t>
            </w:r>
          </w:p>
        </w:tc>
      </w:tr>
      <w:tr w:rsidR="003B3E4A" w:rsidRPr="00E26B54" w14:paraId="14FAA63D" w14:textId="77777777" w:rsidTr="003858C9">
        <w:tc>
          <w:tcPr>
            <w:tcW w:w="1423" w:type="dxa"/>
          </w:tcPr>
          <w:p w14:paraId="69072E6D" w14:textId="77777777" w:rsidR="003B3E4A" w:rsidRPr="00E26B54" w:rsidRDefault="003B3E4A" w:rsidP="00E26B54">
            <w:pPr>
              <w:pStyle w:val="Tabletext"/>
            </w:pPr>
            <w:r w:rsidRPr="00E26B54">
              <w:t xml:space="preserve">49 </w:t>
            </w:r>
          </w:p>
        </w:tc>
        <w:tc>
          <w:tcPr>
            <w:tcW w:w="1753" w:type="dxa"/>
          </w:tcPr>
          <w:p w14:paraId="538CEA9B" w14:textId="77777777" w:rsidR="003B3E4A" w:rsidRPr="00E26B54" w:rsidRDefault="003B3E4A" w:rsidP="00E26B54">
            <w:pPr>
              <w:pStyle w:val="Tabletext"/>
            </w:pPr>
            <w:r w:rsidRPr="00E26B54">
              <w:t xml:space="preserve">Auxiliary power (APUs) </w:t>
            </w:r>
          </w:p>
        </w:tc>
        <w:tc>
          <w:tcPr>
            <w:tcW w:w="1189" w:type="dxa"/>
          </w:tcPr>
          <w:p w14:paraId="6011226F" w14:textId="77777777" w:rsidR="003B3E4A" w:rsidRPr="00E26B54" w:rsidRDefault="003B3E4A" w:rsidP="00E26B54">
            <w:pPr>
              <w:pStyle w:val="Tabletext"/>
            </w:pPr>
          </w:p>
        </w:tc>
        <w:tc>
          <w:tcPr>
            <w:tcW w:w="1502" w:type="dxa"/>
          </w:tcPr>
          <w:p w14:paraId="0C62EC45" w14:textId="77777777" w:rsidR="003B3E4A" w:rsidRPr="00E26B54" w:rsidRDefault="003B3E4A" w:rsidP="00E26B54">
            <w:pPr>
              <w:pStyle w:val="Tabletext"/>
            </w:pPr>
          </w:p>
        </w:tc>
        <w:tc>
          <w:tcPr>
            <w:tcW w:w="1503" w:type="dxa"/>
          </w:tcPr>
          <w:p w14:paraId="4A0ED4C7" w14:textId="77777777" w:rsidR="003B3E4A" w:rsidRPr="00E26B54" w:rsidRDefault="003B3E4A" w:rsidP="00E26B54">
            <w:pPr>
              <w:pStyle w:val="Tabletext"/>
            </w:pPr>
          </w:p>
        </w:tc>
        <w:tc>
          <w:tcPr>
            <w:tcW w:w="2043" w:type="dxa"/>
          </w:tcPr>
          <w:p w14:paraId="3605BB99" w14:textId="77777777" w:rsidR="003B3E4A" w:rsidRPr="00E26B54" w:rsidRDefault="003B3E4A" w:rsidP="00E26B54">
            <w:pPr>
              <w:pStyle w:val="Tabletext"/>
            </w:pPr>
          </w:p>
        </w:tc>
      </w:tr>
      <w:tr w:rsidR="003B3E4A" w:rsidRPr="00E26B54" w14:paraId="2433683F" w14:textId="77777777" w:rsidTr="003858C9">
        <w:tc>
          <w:tcPr>
            <w:tcW w:w="1423" w:type="dxa"/>
          </w:tcPr>
          <w:p w14:paraId="6EC83AD7" w14:textId="77777777" w:rsidR="003B3E4A" w:rsidRPr="00E26B54" w:rsidRDefault="003B3E4A" w:rsidP="00E26B54">
            <w:pPr>
              <w:pStyle w:val="Tabletext"/>
            </w:pPr>
            <w:r w:rsidRPr="00E26B54">
              <w:t xml:space="preserve">70 </w:t>
            </w:r>
          </w:p>
        </w:tc>
        <w:tc>
          <w:tcPr>
            <w:tcW w:w="1753" w:type="dxa"/>
          </w:tcPr>
          <w:p w14:paraId="12862B4A" w14:textId="77777777" w:rsidR="003B3E4A" w:rsidRPr="00E26B54" w:rsidRDefault="003B3E4A" w:rsidP="00E26B54">
            <w:pPr>
              <w:pStyle w:val="Tabletext"/>
            </w:pPr>
            <w:r w:rsidRPr="00E26B54">
              <w:t xml:space="preserve">Standard practices-engines </w:t>
            </w:r>
          </w:p>
        </w:tc>
        <w:tc>
          <w:tcPr>
            <w:tcW w:w="1189" w:type="dxa"/>
          </w:tcPr>
          <w:p w14:paraId="40377FFD" w14:textId="77777777" w:rsidR="003B3E4A" w:rsidRPr="00E26B54" w:rsidRDefault="003B3E4A" w:rsidP="00E26B54">
            <w:pPr>
              <w:pStyle w:val="Tabletext"/>
            </w:pPr>
          </w:p>
        </w:tc>
        <w:tc>
          <w:tcPr>
            <w:tcW w:w="1502" w:type="dxa"/>
          </w:tcPr>
          <w:p w14:paraId="2C35D90A" w14:textId="77777777" w:rsidR="003B3E4A" w:rsidRPr="00E26B54" w:rsidRDefault="003B3E4A" w:rsidP="00E26B54">
            <w:pPr>
              <w:pStyle w:val="Tabletext"/>
            </w:pPr>
          </w:p>
        </w:tc>
        <w:tc>
          <w:tcPr>
            <w:tcW w:w="1503" w:type="dxa"/>
          </w:tcPr>
          <w:p w14:paraId="28D41D17" w14:textId="77777777" w:rsidR="003B3E4A" w:rsidRPr="00E26B54" w:rsidRDefault="003B3E4A" w:rsidP="00E26B54">
            <w:pPr>
              <w:pStyle w:val="Tabletext"/>
            </w:pPr>
          </w:p>
        </w:tc>
        <w:tc>
          <w:tcPr>
            <w:tcW w:w="2043" w:type="dxa"/>
          </w:tcPr>
          <w:p w14:paraId="6C6CC7A1" w14:textId="77777777" w:rsidR="003B3E4A" w:rsidRPr="00E26B54" w:rsidRDefault="003B3E4A" w:rsidP="00E26B54">
            <w:pPr>
              <w:pStyle w:val="Tabletext"/>
            </w:pPr>
          </w:p>
        </w:tc>
      </w:tr>
      <w:tr w:rsidR="003B3E4A" w:rsidRPr="00E26B54" w14:paraId="60274F9E" w14:textId="77777777" w:rsidTr="003858C9">
        <w:tc>
          <w:tcPr>
            <w:tcW w:w="1423" w:type="dxa"/>
          </w:tcPr>
          <w:p w14:paraId="6332FCFF" w14:textId="77777777" w:rsidR="003B3E4A" w:rsidRPr="00E26B54" w:rsidRDefault="003B3E4A" w:rsidP="00E26B54">
            <w:pPr>
              <w:pStyle w:val="Tabletext"/>
            </w:pPr>
            <w:r w:rsidRPr="00E26B54">
              <w:t xml:space="preserve">70A </w:t>
            </w:r>
          </w:p>
        </w:tc>
        <w:tc>
          <w:tcPr>
            <w:tcW w:w="1753" w:type="dxa"/>
          </w:tcPr>
          <w:p w14:paraId="3620A0BF" w14:textId="77777777" w:rsidR="003B3E4A" w:rsidRPr="00E26B54" w:rsidRDefault="003B3E4A" w:rsidP="00E26B54">
            <w:pPr>
              <w:pStyle w:val="Tabletext"/>
            </w:pPr>
            <w:r w:rsidRPr="00E26B54">
              <w:t xml:space="preserve">Constructional arrangement and operation (installation, inlet, compressors, combustion section, turbine section, bearings and seals, lubrication systems) </w:t>
            </w:r>
          </w:p>
        </w:tc>
        <w:tc>
          <w:tcPr>
            <w:tcW w:w="1189" w:type="dxa"/>
          </w:tcPr>
          <w:p w14:paraId="1CC39EA0" w14:textId="77777777" w:rsidR="003B3E4A" w:rsidRPr="00E26B54" w:rsidRDefault="003B3E4A" w:rsidP="00E26B54">
            <w:pPr>
              <w:pStyle w:val="Tabletext"/>
            </w:pPr>
          </w:p>
        </w:tc>
        <w:tc>
          <w:tcPr>
            <w:tcW w:w="1502" w:type="dxa"/>
          </w:tcPr>
          <w:p w14:paraId="17A90E6F" w14:textId="77777777" w:rsidR="003B3E4A" w:rsidRPr="00E26B54" w:rsidRDefault="003B3E4A" w:rsidP="00E26B54">
            <w:pPr>
              <w:pStyle w:val="Tabletext"/>
            </w:pPr>
          </w:p>
        </w:tc>
        <w:tc>
          <w:tcPr>
            <w:tcW w:w="1503" w:type="dxa"/>
          </w:tcPr>
          <w:p w14:paraId="4B9B758A" w14:textId="77777777" w:rsidR="003B3E4A" w:rsidRPr="00E26B54" w:rsidRDefault="003B3E4A" w:rsidP="00E26B54">
            <w:pPr>
              <w:pStyle w:val="Tabletext"/>
            </w:pPr>
          </w:p>
        </w:tc>
        <w:tc>
          <w:tcPr>
            <w:tcW w:w="2043" w:type="dxa"/>
          </w:tcPr>
          <w:p w14:paraId="25F91856" w14:textId="77777777" w:rsidR="003B3E4A" w:rsidRPr="00E26B54" w:rsidRDefault="003B3E4A" w:rsidP="00E26B54">
            <w:pPr>
              <w:pStyle w:val="Tabletext"/>
            </w:pPr>
          </w:p>
        </w:tc>
      </w:tr>
      <w:tr w:rsidR="003B3E4A" w:rsidRPr="00E26B54" w14:paraId="37308594" w14:textId="77777777" w:rsidTr="003858C9">
        <w:tc>
          <w:tcPr>
            <w:tcW w:w="1423" w:type="dxa"/>
          </w:tcPr>
          <w:p w14:paraId="5F2638F6" w14:textId="77777777" w:rsidR="003B3E4A" w:rsidRPr="00E26B54" w:rsidRDefault="003B3E4A" w:rsidP="00E26B54">
            <w:pPr>
              <w:pStyle w:val="Tabletext"/>
            </w:pPr>
            <w:r w:rsidRPr="00E26B54">
              <w:t xml:space="preserve">70B </w:t>
            </w:r>
          </w:p>
        </w:tc>
        <w:tc>
          <w:tcPr>
            <w:tcW w:w="1753" w:type="dxa"/>
          </w:tcPr>
          <w:p w14:paraId="58642A08" w14:textId="77777777" w:rsidR="003B3E4A" w:rsidRPr="00E26B54" w:rsidRDefault="003B3E4A" w:rsidP="00E26B54">
            <w:pPr>
              <w:pStyle w:val="Tabletext"/>
            </w:pPr>
            <w:r w:rsidRPr="00E26B54">
              <w:t xml:space="preserve">Engine performance </w:t>
            </w:r>
          </w:p>
        </w:tc>
        <w:tc>
          <w:tcPr>
            <w:tcW w:w="1189" w:type="dxa"/>
          </w:tcPr>
          <w:p w14:paraId="15AD47A1" w14:textId="77777777" w:rsidR="003B3E4A" w:rsidRPr="00E26B54" w:rsidRDefault="003B3E4A" w:rsidP="00E26B54">
            <w:pPr>
              <w:pStyle w:val="Tabletext"/>
            </w:pPr>
          </w:p>
        </w:tc>
        <w:tc>
          <w:tcPr>
            <w:tcW w:w="1502" w:type="dxa"/>
          </w:tcPr>
          <w:p w14:paraId="33A1B358" w14:textId="77777777" w:rsidR="003B3E4A" w:rsidRPr="00E26B54" w:rsidRDefault="003B3E4A" w:rsidP="00E26B54">
            <w:pPr>
              <w:pStyle w:val="Tabletext"/>
            </w:pPr>
          </w:p>
        </w:tc>
        <w:tc>
          <w:tcPr>
            <w:tcW w:w="1503" w:type="dxa"/>
          </w:tcPr>
          <w:p w14:paraId="5D6A1839" w14:textId="77777777" w:rsidR="003B3E4A" w:rsidRPr="00E26B54" w:rsidRDefault="003B3E4A" w:rsidP="00E26B54">
            <w:pPr>
              <w:pStyle w:val="Tabletext"/>
            </w:pPr>
          </w:p>
        </w:tc>
        <w:tc>
          <w:tcPr>
            <w:tcW w:w="2043" w:type="dxa"/>
          </w:tcPr>
          <w:p w14:paraId="4A303A11" w14:textId="77777777" w:rsidR="003B3E4A" w:rsidRPr="00E26B54" w:rsidRDefault="003B3E4A" w:rsidP="00E26B54">
            <w:pPr>
              <w:pStyle w:val="Tabletext"/>
            </w:pPr>
          </w:p>
        </w:tc>
      </w:tr>
      <w:tr w:rsidR="003B3E4A" w:rsidRPr="00E26B54" w14:paraId="0E0884D2" w14:textId="77777777" w:rsidTr="003858C9">
        <w:tc>
          <w:tcPr>
            <w:tcW w:w="1423" w:type="dxa"/>
          </w:tcPr>
          <w:p w14:paraId="5B814BB7" w14:textId="77777777" w:rsidR="003B3E4A" w:rsidRPr="00E26B54" w:rsidRDefault="003B3E4A" w:rsidP="00E26B54">
            <w:pPr>
              <w:pStyle w:val="Tabletext"/>
            </w:pPr>
            <w:r w:rsidRPr="00E26B54">
              <w:t xml:space="preserve">71 </w:t>
            </w:r>
          </w:p>
        </w:tc>
        <w:tc>
          <w:tcPr>
            <w:tcW w:w="1753" w:type="dxa"/>
          </w:tcPr>
          <w:p w14:paraId="0A429A3A" w14:textId="77777777" w:rsidR="003B3E4A" w:rsidRPr="00E26B54" w:rsidRDefault="003B3E4A" w:rsidP="00E26B54">
            <w:pPr>
              <w:pStyle w:val="Tabletext"/>
            </w:pPr>
            <w:r w:rsidRPr="00E26B54">
              <w:t xml:space="preserve">Powerplant </w:t>
            </w:r>
          </w:p>
        </w:tc>
        <w:tc>
          <w:tcPr>
            <w:tcW w:w="1189" w:type="dxa"/>
          </w:tcPr>
          <w:p w14:paraId="38236861" w14:textId="77777777" w:rsidR="003B3E4A" w:rsidRPr="00E26B54" w:rsidRDefault="003B3E4A" w:rsidP="00E26B54">
            <w:pPr>
              <w:pStyle w:val="Tabletext"/>
            </w:pPr>
          </w:p>
        </w:tc>
        <w:tc>
          <w:tcPr>
            <w:tcW w:w="1502" w:type="dxa"/>
          </w:tcPr>
          <w:p w14:paraId="41682BC0" w14:textId="77777777" w:rsidR="003B3E4A" w:rsidRPr="00E26B54" w:rsidRDefault="003B3E4A" w:rsidP="00E26B54">
            <w:pPr>
              <w:pStyle w:val="Tabletext"/>
            </w:pPr>
          </w:p>
        </w:tc>
        <w:tc>
          <w:tcPr>
            <w:tcW w:w="1503" w:type="dxa"/>
          </w:tcPr>
          <w:p w14:paraId="54634EC6" w14:textId="77777777" w:rsidR="003B3E4A" w:rsidRPr="00E26B54" w:rsidRDefault="003B3E4A" w:rsidP="00E26B54">
            <w:pPr>
              <w:pStyle w:val="Tabletext"/>
            </w:pPr>
          </w:p>
        </w:tc>
        <w:tc>
          <w:tcPr>
            <w:tcW w:w="2043" w:type="dxa"/>
          </w:tcPr>
          <w:p w14:paraId="00D1DC99" w14:textId="77777777" w:rsidR="003B3E4A" w:rsidRPr="00E26B54" w:rsidRDefault="003B3E4A" w:rsidP="00E26B54">
            <w:pPr>
              <w:pStyle w:val="Tabletext"/>
            </w:pPr>
          </w:p>
        </w:tc>
      </w:tr>
      <w:tr w:rsidR="003B3E4A" w:rsidRPr="00E26B54" w14:paraId="45317449" w14:textId="77777777" w:rsidTr="003858C9">
        <w:tc>
          <w:tcPr>
            <w:tcW w:w="1423" w:type="dxa"/>
          </w:tcPr>
          <w:p w14:paraId="77DC1858" w14:textId="77777777" w:rsidR="003B3E4A" w:rsidRPr="00E26B54" w:rsidRDefault="003B3E4A" w:rsidP="00E26B54">
            <w:pPr>
              <w:pStyle w:val="Tabletext"/>
            </w:pPr>
            <w:r w:rsidRPr="00E26B54">
              <w:t xml:space="preserve">72 </w:t>
            </w:r>
          </w:p>
        </w:tc>
        <w:tc>
          <w:tcPr>
            <w:tcW w:w="1753" w:type="dxa"/>
          </w:tcPr>
          <w:p w14:paraId="519EEC2E" w14:textId="77777777" w:rsidR="003B3E4A" w:rsidRPr="00E26B54" w:rsidRDefault="003B3E4A" w:rsidP="00E26B54">
            <w:pPr>
              <w:pStyle w:val="Tabletext"/>
            </w:pPr>
            <w:r w:rsidRPr="00E26B54">
              <w:t xml:space="preserve">Engine turbine and turboprop and ducted fan and </w:t>
            </w:r>
            <w:proofErr w:type="spellStart"/>
            <w:r w:rsidRPr="00E26B54">
              <w:t>unducted</w:t>
            </w:r>
            <w:proofErr w:type="spellEnd"/>
            <w:r w:rsidRPr="00E26B54">
              <w:t xml:space="preserve"> fan </w:t>
            </w:r>
          </w:p>
        </w:tc>
        <w:tc>
          <w:tcPr>
            <w:tcW w:w="1189" w:type="dxa"/>
          </w:tcPr>
          <w:p w14:paraId="58D77AD9" w14:textId="77777777" w:rsidR="003B3E4A" w:rsidRPr="00E26B54" w:rsidRDefault="003B3E4A" w:rsidP="00E26B54">
            <w:pPr>
              <w:pStyle w:val="Tabletext"/>
            </w:pPr>
          </w:p>
        </w:tc>
        <w:tc>
          <w:tcPr>
            <w:tcW w:w="1502" w:type="dxa"/>
          </w:tcPr>
          <w:p w14:paraId="5D90C460" w14:textId="77777777" w:rsidR="003B3E4A" w:rsidRPr="00E26B54" w:rsidRDefault="003B3E4A" w:rsidP="00E26B54">
            <w:pPr>
              <w:pStyle w:val="Tabletext"/>
            </w:pPr>
          </w:p>
        </w:tc>
        <w:tc>
          <w:tcPr>
            <w:tcW w:w="1503" w:type="dxa"/>
          </w:tcPr>
          <w:p w14:paraId="15CA8625" w14:textId="77777777" w:rsidR="003B3E4A" w:rsidRPr="00E26B54" w:rsidRDefault="003B3E4A" w:rsidP="00E26B54">
            <w:pPr>
              <w:pStyle w:val="Tabletext"/>
            </w:pPr>
          </w:p>
        </w:tc>
        <w:tc>
          <w:tcPr>
            <w:tcW w:w="2043" w:type="dxa"/>
          </w:tcPr>
          <w:p w14:paraId="1589092B" w14:textId="77777777" w:rsidR="003B3E4A" w:rsidRPr="00E26B54" w:rsidRDefault="003B3E4A" w:rsidP="00E26B54">
            <w:pPr>
              <w:pStyle w:val="Tabletext"/>
            </w:pPr>
          </w:p>
        </w:tc>
      </w:tr>
      <w:tr w:rsidR="003B3E4A" w:rsidRPr="00E26B54" w14:paraId="348F7600" w14:textId="77777777" w:rsidTr="003858C9">
        <w:tc>
          <w:tcPr>
            <w:tcW w:w="1423" w:type="dxa"/>
          </w:tcPr>
          <w:p w14:paraId="1547012B" w14:textId="77777777" w:rsidR="003B3E4A" w:rsidRPr="00E26B54" w:rsidRDefault="003B3E4A" w:rsidP="00E26B54">
            <w:pPr>
              <w:pStyle w:val="Tabletext"/>
            </w:pPr>
            <w:r w:rsidRPr="00E26B54">
              <w:t xml:space="preserve">73 </w:t>
            </w:r>
          </w:p>
        </w:tc>
        <w:tc>
          <w:tcPr>
            <w:tcW w:w="1753" w:type="dxa"/>
          </w:tcPr>
          <w:p w14:paraId="600490A2" w14:textId="77777777" w:rsidR="003B3E4A" w:rsidRPr="00E26B54" w:rsidRDefault="003B3E4A" w:rsidP="00E26B54">
            <w:pPr>
              <w:pStyle w:val="Tabletext"/>
            </w:pPr>
            <w:r w:rsidRPr="00E26B54">
              <w:t xml:space="preserve">Engine fuel and control </w:t>
            </w:r>
          </w:p>
        </w:tc>
        <w:tc>
          <w:tcPr>
            <w:tcW w:w="1189" w:type="dxa"/>
          </w:tcPr>
          <w:p w14:paraId="2A2D71AB" w14:textId="77777777" w:rsidR="003B3E4A" w:rsidRPr="00E26B54" w:rsidRDefault="003B3E4A" w:rsidP="00E26B54">
            <w:pPr>
              <w:pStyle w:val="Tabletext"/>
            </w:pPr>
          </w:p>
        </w:tc>
        <w:tc>
          <w:tcPr>
            <w:tcW w:w="1502" w:type="dxa"/>
          </w:tcPr>
          <w:p w14:paraId="2C6E664B" w14:textId="77777777" w:rsidR="003B3E4A" w:rsidRPr="00E26B54" w:rsidRDefault="003B3E4A" w:rsidP="00E26B54">
            <w:pPr>
              <w:pStyle w:val="Tabletext"/>
            </w:pPr>
          </w:p>
        </w:tc>
        <w:tc>
          <w:tcPr>
            <w:tcW w:w="1503" w:type="dxa"/>
          </w:tcPr>
          <w:p w14:paraId="2257156D" w14:textId="77777777" w:rsidR="003B3E4A" w:rsidRPr="00E26B54" w:rsidRDefault="003B3E4A" w:rsidP="00E26B54">
            <w:pPr>
              <w:pStyle w:val="Tabletext"/>
            </w:pPr>
          </w:p>
        </w:tc>
        <w:tc>
          <w:tcPr>
            <w:tcW w:w="2043" w:type="dxa"/>
          </w:tcPr>
          <w:p w14:paraId="01DDC9B2" w14:textId="77777777" w:rsidR="003B3E4A" w:rsidRPr="00E26B54" w:rsidRDefault="003B3E4A" w:rsidP="00E26B54">
            <w:pPr>
              <w:pStyle w:val="Tabletext"/>
            </w:pPr>
          </w:p>
        </w:tc>
      </w:tr>
      <w:tr w:rsidR="003B3E4A" w:rsidRPr="00E26B54" w14:paraId="11F3A4B5" w14:textId="77777777" w:rsidTr="003858C9">
        <w:tc>
          <w:tcPr>
            <w:tcW w:w="1423" w:type="dxa"/>
          </w:tcPr>
          <w:p w14:paraId="7EAEAAA7" w14:textId="77777777" w:rsidR="003B3E4A" w:rsidRPr="00E26B54" w:rsidRDefault="003B3E4A" w:rsidP="00E26B54">
            <w:pPr>
              <w:pStyle w:val="Tabletext"/>
            </w:pPr>
            <w:r w:rsidRPr="00E26B54">
              <w:t xml:space="preserve">73A </w:t>
            </w:r>
          </w:p>
        </w:tc>
        <w:tc>
          <w:tcPr>
            <w:tcW w:w="1753" w:type="dxa"/>
          </w:tcPr>
          <w:p w14:paraId="0DD5B28C" w14:textId="77777777" w:rsidR="003B3E4A" w:rsidRPr="00E26B54" w:rsidRDefault="003B3E4A" w:rsidP="00E26B54">
            <w:pPr>
              <w:pStyle w:val="Tabletext"/>
            </w:pPr>
            <w:r w:rsidRPr="00E26B54">
              <w:t xml:space="preserve">FADEC </w:t>
            </w:r>
          </w:p>
        </w:tc>
        <w:tc>
          <w:tcPr>
            <w:tcW w:w="1189" w:type="dxa"/>
          </w:tcPr>
          <w:p w14:paraId="5A2F4B4C" w14:textId="77777777" w:rsidR="003B3E4A" w:rsidRPr="00E26B54" w:rsidRDefault="003B3E4A" w:rsidP="00E26B54">
            <w:pPr>
              <w:pStyle w:val="Tabletext"/>
            </w:pPr>
          </w:p>
        </w:tc>
        <w:tc>
          <w:tcPr>
            <w:tcW w:w="1502" w:type="dxa"/>
          </w:tcPr>
          <w:p w14:paraId="6368836A" w14:textId="77777777" w:rsidR="003B3E4A" w:rsidRPr="00E26B54" w:rsidRDefault="003B3E4A" w:rsidP="00E26B54">
            <w:pPr>
              <w:pStyle w:val="Tabletext"/>
            </w:pPr>
          </w:p>
        </w:tc>
        <w:tc>
          <w:tcPr>
            <w:tcW w:w="1503" w:type="dxa"/>
          </w:tcPr>
          <w:p w14:paraId="3B866D6C" w14:textId="77777777" w:rsidR="003B3E4A" w:rsidRPr="00E26B54" w:rsidRDefault="003B3E4A" w:rsidP="00E26B54">
            <w:pPr>
              <w:pStyle w:val="Tabletext"/>
            </w:pPr>
          </w:p>
        </w:tc>
        <w:tc>
          <w:tcPr>
            <w:tcW w:w="2043" w:type="dxa"/>
          </w:tcPr>
          <w:p w14:paraId="2F20A200" w14:textId="77777777" w:rsidR="003B3E4A" w:rsidRPr="00E26B54" w:rsidRDefault="003B3E4A" w:rsidP="00E26B54">
            <w:pPr>
              <w:pStyle w:val="Tabletext"/>
            </w:pPr>
          </w:p>
        </w:tc>
      </w:tr>
      <w:tr w:rsidR="003B3E4A" w:rsidRPr="00E26B54" w14:paraId="278ED494" w14:textId="77777777" w:rsidTr="003858C9">
        <w:tc>
          <w:tcPr>
            <w:tcW w:w="1423" w:type="dxa"/>
          </w:tcPr>
          <w:p w14:paraId="4B026AE7" w14:textId="77777777" w:rsidR="003B3E4A" w:rsidRPr="00E26B54" w:rsidRDefault="003B3E4A" w:rsidP="00E26B54">
            <w:pPr>
              <w:pStyle w:val="Tabletext"/>
            </w:pPr>
            <w:r w:rsidRPr="00E26B54">
              <w:t xml:space="preserve">74 </w:t>
            </w:r>
          </w:p>
        </w:tc>
        <w:tc>
          <w:tcPr>
            <w:tcW w:w="1753" w:type="dxa"/>
          </w:tcPr>
          <w:p w14:paraId="36CBEDC5" w14:textId="77777777" w:rsidR="003B3E4A" w:rsidRPr="00E26B54" w:rsidRDefault="003B3E4A" w:rsidP="00E26B54">
            <w:pPr>
              <w:pStyle w:val="Tabletext"/>
            </w:pPr>
            <w:r w:rsidRPr="00E26B54">
              <w:t xml:space="preserve">Ignition </w:t>
            </w:r>
          </w:p>
        </w:tc>
        <w:tc>
          <w:tcPr>
            <w:tcW w:w="1189" w:type="dxa"/>
          </w:tcPr>
          <w:p w14:paraId="486D6DD7" w14:textId="77777777" w:rsidR="003B3E4A" w:rsidRPr="00E26B54" w:rsidRDefault="003B3E4A" w:rsidP="00E26B54">
            <w:pPr>
              <w:pStyle w:val="Tabletext"/>
            </w:pPr>
          </w:p>
        </w:tc>
        <w:tc>
          <w:tcPr>
            <w:tcW w:w="1502" w:type="dxa"/>
          </w:tcPr>
          <w:p w14:paraId="291BB1B1" w14:textId="77777777" w:rsidR="003B3E4A" w:rsidRPr="00E26B54" w:rsidRDefault="003B3E4A" w:rsidP="00E26B54">
            <w:pPr>
              <w:pStyle w:val="Tabletext"/>
            </w:pPr>
          </w:p>
        </w:tc>
        <w:tc>
          <w:tcPr>
            <w:tcW w:w="1503" w:type="dxa"/>
          </w:tcPr>
          <w:p w14:paraId="267C8BF3" w14:textId="77777777" w:rsidR="003B3E4A" w:rsidRPr="00E26B54" w:rsidRDefault="003B3E4A" w:rsidP="00E26B54">
            <w:pPr>
              <w:pStyle w:val="Tabletext"/>
            </w:pPr>
          </w:p>
        </w:tc>
        <w:tc>
          <w:tcPr>
            <w:tcW w:w="2043" w:type="dxa"/>
          </w:tcPr>
          <w:p w14:paraId="1311A90B" w14:textId="77777777" w:rsidR="003B3E4A" w:rsidRPr="00E26B54" w:rsidRDefault="003B3E4A" w:rsidP="00E26B54">
            <w:pPr>
              <w:pStyle w:val="Tabletext"/>
            </w:pPr>
          </w:p>
        </w:tc>
      </w:tr>
      <w:tr w:rsidR="003B3E4A" w:rsidRPr="00E26B54" w14:paraId="41FD68A6" w14:textId="77777777" w:rsidTr="003858C9">
        <w:tc>
          <w:tcPr>
            <w:tcW w:w="1423" w:type="dxa"/>
          </w:tcPr>
          <w:p w14:paraId="2D7DF37B" w14:textId="77777777" w:rsidR="003B3E4A" w:rsidRPr="00E26B54" w:rsidRDefault="003B3E4A" w:rsidP="00E26B54">
            <w:pPr>
              <w:pStyle w:val="Tabletext"/>
            </w:pPr>
            <w:r w:rsidRPr="00E26B54">
              <w:t xml:space="preserve">75 </w:t>
            </w:r>
          </w:p>
        </w:tc>
        <w:tc>
          <w:tcPr>
            <w:tcW w:w="1753" w:type="dxa"/>
          </w:tcPr>
          <w:p w14:paraId="53F2749F" w14:textId="77777777" w:rsidR="003B3E4A" w:rsidRPr="00E26B54" w:rsidRDefault="003B3E4A" w:rsidP="00E26B54">
            <w:pPr>
              <w:pStyle w:val="Tabletext"/>
            </w:pPr>
            <w:r w:rsidRPr="00E26B54">
              <w:t xml:space="preserve">Air </w:t>
            </w:r>
          </w:p>
        </w:tc>
        <w:tc>
          <w:tcPr>
            <w:tcW w:w="1189" w:type="dxa"/>
          </w:tcPr>
          <w:p w14:paraId="1770E7C8" w14:textId="77777777" w:rsidR="003B3E4A" w:rsidRPr="00E26B54" w:rsidRDefault="003B3E4A" w:rsidP="00E26B54">
            <w:pPr>
              <w:pStyle w:val="Tabletext"/>
            </w:pPr>
          </w:p>
        </w:tc>
        <w:tc>
          <w:tcPr>
            <w:tcW w:w="1502" w:type="dxa"/>
          </w:tcPr>
          <w:p w14:paraId="6178AC56" w14:textId="77777777" w:rsidR="003B3E4A" w:rsidRPr="00E26B54" w:rsidRDefault="003B3E4A" w:rsidP="00E26B54">
            <w:pPr>
              <w:pStyle w:val="Tabletext"/>
            </w:pPr>
          </w:p>
        </w:tc>
        <w:tc>
          <w:tcPr>
            <w:tcW w:w="1503" w:type="dxa"/>
          </w:tcPr>
          <w:p w14:paraId="6D78406C" w14:textId="77777777" w:rsidR="003B3E4A" w:rsidRPr="00E26B54" w:rsidRDefault="003B3E4A" w:rsidP="00E26B54">
            <w:pPr>
              <w:pStyle w:val="Tabletext"/>
            </w:pPr>
          </w:p>
        </w:tc>
        <w:tc>
          <w:tcPr>
            <w:tcW w:w="2043" w:type="dxa"/>
          </w:tcPr>
          <w:p w14:paraId="394C5FA1" w14:textId="77777777" w:rsidR="003B3E4A" w:rsidRPr="00E26B54" w:rsidRDefault="003B3E4A" w:rsidP="00E26B54">
            <w:pPr>
              <w:pStyle w:val="Tabletext"/>
            </w:pPr>
          </w:p>
        </w:tc>
      </w:tr>
      <w:tr w:rsidR="003B3E4A" w:rsidRPr="00E26B54" w14:paraId="2E81F285" w14:textId="77777777" w:rsidTr="003858C9">
        <w:tc>
          <w:tcPr>
            <w:tcW w:w="1423" w:type="dxa"/>
          </w:tcPr>
          <w:p w14:paraId="31A474E2" w14:textId="77777777" w:rsidR="003B3E4A" w:rsidRPr="00E26B54" w:rsidRDefault="003B3E4A" w:rsidP="00E26B54">
            <w:pPr>
              <w:pStyle w:val="Tabletext"/>
            </w:pPr>
            <w:r w:rsidRPr="00E26B54">
              <w:t xml:space="preserve">76 </w:t>
            </w:r>
          </w:p>
        </w:tc>
        <w:tc>
          <w:tcPr>
            <w:tcW w:w="1753" w:type="dxa"/>
          </w:tcPr>
          <w:p w14:paraId="0D24CE02" w14:textId="77777777" w:rsidR="003B3E4A" w:rsidRPr="00E26B54" w:rsidRDefault="003B3E4A" w:rsidP="00E26B54">
            <w:pPr>
              <w:pStyle w:val="Tabletext"/>
            </w:pPr>
            <w:r w:rsidRPr="00E26B54">
              <w:t xml:space="preserve">Engine controls </w:t>
            </w:r>
          </w:p>
        </w:tc>
        <w:tc>
          <w:tcPr>
            <w:tcW w:w="1189" w:type="dxa"/>
          </w:tcPr>
          <w:p w14:paraId="57FFD647" w14:textId="77777777" w:rsidR="003B3E4A" w:rsidRPr="00E26B54" w:rsidRDefault="003B3E4A" w:rsidP="00E26B54">
            <w:pPr>
              <w:pStyle w:val="Tabletext"/>
            </w:pPr>
          </w:p>
        </w:tc>
        <w:tc>
          <w:tcPr>
            <w:tcW w:w="1502" w:type="dxa"/>
          </w:tcPr>
          <w:p w14:paraId="0CCC3A70" w14:textId="77777777" w:rsidR="003B3E4A" w:rsidRPr="00E26B54" w:rsidRDefault="003B3E4A" w:rsidP="00E26B54">
            <w:pPr>
              <w:pStyle w:val="Tabletext"/>
            </w:pPr>
          </w:p>
        </w:tc>
        <w:tc>
          <w:tcPr>
            <w:tcW w:w="1503" w:type="dxa"/>
          </w:tcPr>
          <w:p w14:paraId="11EA8999" w14:textId="77777777" w:rsidR="003B3E4A" w:rsidRPr="00E26B54" w:rsidRDefault="003B3E4A" w:rsidP="00E26B54">
            <w:pPr>
              <w:pStyle w:val="Tabletext"/>
            </w:pPr>
          </w:p>
        </w:tc>
        <w:tc>
          <w:tcPr>
            <w:tcW w:w="2043" w:type="dxa"/>
          </w:tcPr>
          <w:p w14:paraId="6DAD5AD1" w14:textId="77777777" w:rsidR="003B3E4A" w:rsidRPr="00E26B54" w:rsidRDefault="003B3E4A" w:rsidP="00E26B54">
            <w:pPr>
              <w:pStyle w:val="Tabletext"/>
            </w:pPr>
          </w:p>
        </w:tc>
      </w:tr>
      <w:tr w:rsidR="003B3E4A" w:rsidRPr="00E26B54" w14:paraId="3BFFD60E" w14:textId="77777777" w:rsidTr="003858C9">
        <w:tc>
          <w:tcPr>
            <w:tcW w:w="1423" w:type="dxa"/>
          </w:tcPr>
          <w:p w14:paraId="4A41B60D" w14:textId="77777777" w:rsidR="003B3E4A" w:rsidRPr="00E26B54" w:rsidRDefault="003B3E4A" w:rsidP="00E26B54">
            <w:pPr>
              <w:pStyle w:val="Tabletext"/>
            </w:pPr>
            <w:r w:rsidRPr="00E26B54">
              <w:t xml:space="preserve">77 </w:t>
            </w:r>
          </w:p>
        </w:tc>
        <w:tc>
          <w:tcPr>
            <w:tcW w:w="1753" w:type="dxa"/>
          </w:tcPr>
          <w:p w14:paraId="55F1F37A" w14:textId="77777777" w:rsidR="003B3E4A" w:rsidRPr="00E26B54" w:rsidRDefault="003B3E4A" w:rsidP="00E26B54">
            <w:pPr>
              <w:pStyle w:val="Tabletext"/>
            </w:pPr>
            <w:r w:rsidRPr="00E26B54">
              <w:t xml:space="preserve">Engine indicating systems </w:t>
            </w:r>
          </w:p>
        </w:tc>
        <w:tc>
          <w:tcPr>
            <w:tcW w:w="1189" w:type="dxa"/>
          </w:tcPr>
          <w:p w14:paraId="3E167898" w14:textId="77777777" w:rsidR="003B3E4A" w:rsidRPr="00E26B54" w:rsidRDefault="003B3E4A" w:rsidP="00E26B54">
            <w:pPr>
              <w:pStyle w:val="Tabletext"/>
            </w:pPr>
          </w:p>
        </w:tc>
        <w:tc>
          <w:tcPr>
            <w:tcW w:w="1502" w:type="dxa"/>
          </w:tcPr>
          <w:p w14:paraId="7F1D40EC" w14:textId="77777777" w:rsidR="003B3E4A" w:rsidRPr="00E26B54" w:rsidRDefault="003B3E4A" w:rsidP="00E26B54">
            <w:pPr>
              <w:pStyle w:val="Tabletext"/>
            </w:pPr>
          </w:p>
        </w:tc>
        <w:tc>
          <w:tcPr>
            <w:tcW w:w="1503" w:type="dxa"/>
          </w:tcPr>
          <w:p w14:paraId="2050988B" w14:textId="77777777" w:rsidR="003B3E4A" w:rsidRPr="00E26B54" w:rsidRDefault="003B3E4A" w:rsidP="00E26B54">
            <w:pPr>
              <w:pStyle w:val="Tabletext"/>
            </w:pPr>
          </w:p>
        </w:tc>
        <w:tc>
          <w:tcPr>
            <w:tcW w:w="2043" w:type="dxa"/>
          </w:tcPr>
          <w:p w14:paraId="4EF8DB3F" w14:textId="77777777" w:rsidR="003B3E4A" w:rsidRPr="00E26B54" w:rsidRDefault="003B3E4A" w:rsidP="00E26B54">
            <w:pPr>
              <w:pStyle w:val="Tabletext"/>
            </w:pPr>
          </w:p>
        </w:tc>
      </w:tr>
      <w:tr w:rsidR="003B3E4A" w:rsidRPr="00E26B54" w14:paraId="5FAA2A36" w14:textId="77777777" w:rsidTr="003858C9">
        <w:tc>
          <w:tcPr>
            <w:tcW w:w="1423" w:type="dxa"/>
          </w:tcPr>
          <w:p w14:paraId="60C3AC94" w14:textId="77777777" w:rsidR="003B3E4A" w:rsidRPr="00E26B54" w:rsidRDefault="003B3E4A" w:rsidP="00E26B54">
            <w:pPr>
              <w:pStyle w:val="Tabletext"/>
            </w:pPr>
            <w:r w:rsidRPr="00E26B54">
              <w:t xml:space="preserve">78 </w:t>
            </w:r>
          </w:p>
        </w:tc>
        <w:tc>
          <w:tcPr>
            <w:tcW w:w="1753" w:type="dxa"/>
          </w:tcPr>
          <w:p w14:paraId="4DC08D45" w14:textId="77777777" w:rsidR="003B3E4A" w:rsidRPr="00E26B54" w:rsidRDefault="003B3E4A" w:rsidP="00E26B54">
            <w:pPr>
              <w:pStyle w:val="Tabletext"/>
            </w:pPr>
            <w:r w:rsidRPr="00E26B54">
              <w:t>Exhaust</w:t>
            </w:r>
          </w:p>
        </w:tc>
        <w:tc>
          <w:tcPr>
            <w:tcW w:w="1189" w:type="dxa"/>
          </w:tcPr>
          <w:p w14:paraId="6EF8724B" w14:textId="77777777" w:rsidR="003B3E4A" w:rsidRPr="00E26B54" w:rsidRDefault="003B3E4A" w:rsidP="00E26B54">
            <w:pPr>
              <w:pStyle w:val="Tabletext"/>
            </w:pPr>
          </w:p>
        </w:tc>
        <w:tc>
          <w:tcPr>
            <w:tcW w:w="1502" w:type="dxa"/>
          </w:tcPr>
          <w:p w14:paraId="4C45AC78" w14:textId="77777777" w:rsidR="003B3E4A" w:rsidRPr="00E26B54" w:rsidRDefault="003B3E4A" w:rsidP="00E26B54">
            <w:pPr>
              <w:pStyle w:val="Tabletext"/>
            </w:pPr>
          </w:p>
        </w:tc>
        <w:tc>
          <w:tcPr>
            <w:tcW w:w="1503" w:type="dxa"/>
          </w:tcPr>
          <w:p w14:paraId="27F64FF0" w14:textId="77777777" w:rsidR="003B3E4A" w:rsidRPr="00E26B54" w:rsidRDefault="003B3E4A" w:rsidP="00E26B54">
            <w:pPr>
              <w:pStyle w:val="Tabletext"/>
            </w:pPr>
          </w:p>
        </w:tc>
        <w:tc>
          <w:tcPr>
            <w:tcW w:w="2043" w:type="dxa"/>
          </w:tcPr>
          <w:p w14:paraId="2F656395" w14:textId="77777777" w:rsidR="003B3E4A" w:rsidRPr="00E26B54" w:rsidRDefault="003B3E4A" w:rsidP="00E26B54">
            <w:pPr>
              <w:pStyle w:val="Tabletext"/>
            </w:pPr>
          </w:p>
        </w:tc>
      </w:tr>
      <w:tr w:rsidR="003B3E4A" w:rsidRPr="00E26B54" w14:paraId="6E97065D" w14:textId="77777777" w:rsidTr="003858C9">
        <w:tc>
          <w:tcPr>
            <w:tcW w:w="1423" w:type="dxa"/>
          </w:tcPr>
          <w:p w14:paraId="1E2246B7" w14:textId="77777777" w:rsidR="003B3E4A" w:rsidRPr="00E26B54" w:rsidRDefault="003B3E4A" w:rsidP="00E26B54">
            <w:pPr>
              <w:pStyle w:val="Tabletext"/>
            </w:pPr>
            <w:r w:rsidRPr="00E26B54">
              <w:t xml:space="preserve">79 </w:t>
            </w:r>
          </w:p>
        </w:tc>
        <w:tc>
          <w:tcPr>
            <w:tcW w:w="1753" w:type="dxa"/>
          </w:tcPr>
          <w:p w14:paraId="23FF9FF1" w14:textId="77777777" w:rsidR="003B3E4A" w:rsidRPr="00E26B54" w:rsidRDefault="003B3E4A" w:rsidP="00E26B54">
            <w:pPr>
              <w:pStyle w:val="Tabletext"/>
            </w:pPr>
            <w:r w:rsidRPr="00E26B54">
              <w:t xml:space="preserve">Oil </w:t>
            </w:r>
          </w:p>
        </w:tc>
        <w:tc>
          <w:tcPr>
            <w:tcW w:w="1189" w:type="dxa"/>
          </w:tcPr>
          <w:p w14:paraId="20A7A2A4" w14:textId="77777777" w:rsidR="003B3E4A" w:rsidRPr="00E26B54" w:rsidRDefault="003B3E4A" w:rsidP="00E26B54">
            <w:pPr>
              <w:pStyle w:val="Tabletext"/>
            </w:pPr>
          </w:p>
        </w:tc>
        <w:tc>
          <w:tcPr>
            <w:tcW w:w="1502" w:type="dxa"/>
          </w:tcPr>
          <w:p w14:paraId="5A1728FF" w14:textId="77777777" w:rsidR="003B3E4A" w:rsidRPr="00E26B54" w:rsidRDefault="003B3E4A" w:rsidP="00E26B54">
            <w:pPr>
              <w:pStyle w:val="Tabletext"/>
            </w:pPr>
          </w:p>
        </w:tc>
        <w:tc>
          <w:tcPr>
            <w:tcW w:w="1503" w:type="dxa"/>
          </w:tcPr>
          <w:p w14:paraId="458C9A0D" w14:textId="77777777" w:rsidR="003B3E4A" w:rsidRPr="00E26B54" w:rsidRDefault="003B3E4A" w:rsidP="00E26B54">
            <w:pPr>
              <w:pStyle w:val="Tabletext"/>
            </w:pPr>
          </w:p>
        </w:tc>
        <w:tc>
          <w:tcPr>
            <w:tcW w:w="2043" w:type="dxa"/>
          </w:tcPr>
          <w:p w14:paraId="3DFEAF47" w14:textId="77777777" w:rsidR="003B3E4A" w:rsidRPr="00E26B54" w:rsidRDefault="003B3E4A" w:rsidP="00E26B54">
            <w:pPr>
              <w:pStyle w:val="Tabletext"/>
            </w:pPr>
          </w:p>
        </w:tc>
      </w:tr>
      <w:tr w:rsidR="003B3E4A" w:rsidRPr="00E26B54" w14:paraId="6A794122" w14:textId="77777777" w:rsidTr="003858C9">
        <w:tc>
          <w:tcPr>
            <w:tcW w:w="1423" w:type="dxa"/>
          </w:tcPr>
          <w:p w14:paraId="32DC1A3E" w14:textId="77777777" w:rsidR="003B3E4A" w:rsidRPr="00E26B54" w:rsidRDefault="003B3E4A" w:rsidP="00E26B54">
            <w:pPr>
              <w:pStyle w:val="Tabletext"/>
            </w:pPr>
            <w:r w:rsidRPr="00E26B54">
              <w:t xml:space="preserve">80 </w:t>
            </w:r>
          </w:p>
        </w:tc>
        <w:tc>
          <w:tcPr>
            <w:tcW w:w="1753" w:type="dxa"/>
          </w:tcPr>
          <w:p w14:paraId="40E78B20" w14:textId="77777777" w:rsidR="003B3E4A" w:rsidRPr="00E26B54" w:rsidRDefault="003B3E4A" w:rsidP="00E26B54">
            <w:pPr>
              <w:pStyle w:val="Tabletext"/>
            </w:pPr>
            <w:r w:rsidRPr="00E26B54">
              <w:t xml:space="preserve">Starting </w:t>
            </w:r>
          </w:p>
        </w:tc>
        <w:tc>
          <w:tcPr>
            <w:tcW w:w="1189" w:type="dxa"/>
          </w:tcPr>
          <w:p w14:paraId="0DD112DC" w14:textId="77777777" w:rsidR="003B3E4A" w:rsidRPr="00E26B54" w:rsidRDefault="003B3E4A" w:rsidP="00E26B54">
            <w:pPr>
              <w:pStyle w:val="Tabletext"/>
            </w:pPr>
          </w:p>
        </w:tc>
        <w:tc>
          <w:tcPr>
            <w:tcW w:w="1502" w:type="dxa"/>
          </w:tcPr>
          <w:p w14:paraId="28CD394C" w14:textId="77777777" w:rsidR="003B3E4A" w:rsidRPr="00E26B54" w:rsidRDefault="003B3E4A" w:rsidP="00E26B54">
            <w:pPr>
              <w:pStyle w:val="Tabletext"/>
            </w:pPr>
          </w:p>
        </w:tc>
        <w:tc>
          <w:tcPr>
            <w:tcW w:w="1503" w:type="dxa"/>
          </w:tcPr>
          <w:p w14:paraId="641BD500" w14:textId="77777777" w:rsidR="003B3E4A" w:rsidRPr="00E26B54" w:rsidRDefault="003B3E4A" w:rsidP="00E26B54">
            <w:pPr>
              <w:pStyle w:val="Tabletext"/>
            </w:pPr>
          </w:p>
        </w:tc>
        <w:tc>
          <w:tcPr>
            <w:tcW w:w="2043" w:type="dxa"/>
          </w:tcPr>
          <w:p w14:paraId="1AC74A47" w14:textId="77777777" w:rsidR="003B3E4A" w:rsidRPr="00E26B54" w:rsidRDefault="003B3E4A" w:rsidP="00E26B54">
            <w:pPr>
              <w:pStyle w:val="Tabletext"/>
            </w:pPr>
          </w:p>
        </w:tc>
      </w:tr>
      <w:tr w:rsidR="003B3E4A" w:rsidRPr="00E26B54" w14:paraId="777C17FD" w14:textId="77777777" w:rsidTr="003858C9">
        <w:tc>
          <w:tcPr>
            <w:tcW w:w="1423" w:type="dxa"/>
          </w:tcPr>
          <w:p w14:paraId="48C4B029" w14:textId="77777777" w:rsidR="003B3E4A" w:rsidRPr="00E26B54" w:rsidRDefault="003B3E4A" w:rsidP="00E26B54">
            <w:pPr>
              <w:pStyle w:val="Tabletext"/>
            </w:pPr>
            <w:r w:rsidRPr="00E26B54">
              <w:t xml:space="preserve">82 </w:t>
            </w:r>
          </w:p>
        </w:tc>
        <w:tc>
          <w:tcPr>
            <w:tcW w:w="1753" w:type="dxa"/>
          </w:tcPr>
          <w:p w14:paraId="3CA6E392" w14:textId="77777777" w:rsidR="003B3E4A" w:rsidRPr="00E26B54" w:rsidRDefault="003B3E4A" w:rsidP="00E26B54">
            <w:pPr>
              <w:pStyle w:val="Tabletext"/>
            </w:pPr>
            <w:r w:rsidRPr="00E26B54">
              <w:t xml:space="preserve">Water injections </w:t>
            </w:r>
          </w:p>
        </w:tc>
        <w:tc>
          <w:tcPr>
            <w:tcW w:w="1189" w:type="dxa"/>
          </w:tcPr>
          <w:p w14:paraId="6975273C" w14:textId="77777777" w:rsidR="003B3E4A" w:rsidRPr="00E26B54" w:rsidRDefault="003B3E4A" w:rsidP="00E26B54">
            <w:pPr>
              <w:pStyle w:val="Tabletext"/>
            </w:pPr>
          </w:p>
        </w:tc>
        <w:tc>
          <w:tcPr>
            <w:tcW w:w="1502" w:type="dxa"/>
          </w:tcPr>
          <w:p w14:paraId="4E6F28C6" w14:textId="77777777" w:rsidR="003B3E4A" w:rsidRPr="00E26B54" w:rsidRDefault="003B3E4A" w:rsidP="00E26B54">
            <w:pPr>
              <w:pStyle w:val="Tabletext"/>
            </w:pPr>
          </w:p>
        </w:tc>
        <w:tc>
          <w:tcPr>
            <w:tcW w:w="1503" w:type="dxa"/>
          </w:tcPr>
          <w:p w14:paraId="197C1710" w14:textId="77777777" w:rsidR="003B3E4A" w:rsidRPr="00E26B54" w:rsidRDefault="003B3E4A" w:rsidP="00E26B54">
            <w:pPr>
              <w:pStyle w:val="Tabletext"/>
            </w:pPr>
          </w:p>
        </w:tc>
        <w:tc>
          <w:tcPr>
            <w:tcW w:w="2043" w:type="dxa"/>
          </w:tcPr>
          <w:p w14:paraId="488D8034" w14:textId="77777777" w:rsidR="003B3E4A" w:rsidRPr="00E26B54" w:rsidRDefault="003B3E4A" w:rsidP="00E26B54">
            <w:pPr>
              <w:pStyle w:val="Tabletext"/>
            </w:pPr>
          </w:p>
        </w:tc>
      </w:tr>
      <w:tr w:rsidR="003B3E4A" w:rsidRPr="00E26B54" w14:paraId="789F608E" w14:textId="77777777" w:rsidTr="003858C9">
        <w:tc>
          <w:tcPr>
            <w:tcW w:w="1423" w:type="dxa"/>
          </w:tcPr>
          <w:p w14:paraId="6EB14197" w14:textId="77777777" w:rsidR="003B3E4A" w:rsidRPr="00E26B54" w:rsidRDefault="003B3E4A" w:rsidP="00E26B54">
            <w:pPr>
              <w:pStyle w:val="Tabletext"/>
            </w:pPr>
            <w:r w:rsidRPr="00E26B54">
              <w:t xml:space="preserve">83 </w:t>
            </w:r>
          </w:p>
        </w:tc>
        <w:tc>
          <w:tcPr>
            <w:tcW w:w="1753" w:type="dxa"/>
          </w:tcPr>
          <w:p w14:paraId="212E214A" w14:textId="77777777" w:rsidR="003B3E4A" w:rsidRPr="00E26B54" w:rsidRDefault="003B3E4A" w:rsidP="00E26B54">
            <w:pPr>
              <w:pStyle w:val="Tabletext"/>
            </w:pPr>
            <w:r w:rsidRPr="00E26B54">
              <w:t xml:space="preserve">Accessory gearboxes </w:t>
            </w:r>
          </w:p>
        </w:tc>
        <w:tc>
          <w:tcPr>
            <w:tcW w:w="1189" w:type="dxa"/>
          </w:tcPr>
          <w:p w14:paraId="01BFC8DC" w14:textId="77777777" w:rsidR="003B3E4A" w:rsidRPr="00E26B54" w:rsidRDefault="003B3E4A" w:rsidP="00E26B54">
            <w:pPr>
              <w:pStyle w:val="Tabletext"/>
            </w:pPr>
          </w:p>
        </w:tc>
        <w:tc>
          <w:tcPr>
            <w:tcW w:w="1502" w:type="dxa"/>
          </w:tcPr>
          <w:p w14:paraId="35896382" w14:textId="77777777" w:rsidR="003B3E4A" w:rsidRPr="00E26B54" w:rsidRDefault="003B3E4A" w:rsidP="00E26B54">
            <w:pPr>
              <w:pStyle w:val="Tabletext"/>
            </w:pPr>
          </w:p>
        </w:tc>
        <w:tc>
          <w:tcPr>
            <w:tcW w:w="1503" w:type="dxa"/>
          </w:tcPr>
          <w:p w14:paraId="72BB45EC" w14:textId="77777777" w:rsidR="003B3E4A" w:rsidRPr="00E26B54" w:rsidRDefault="003B3E4A" w:rsidP="00E26B54">
            <w:pPr>
              <w:pStyle w:val="Tabletext"/>
            </w:pPr>
          </w:p>
        </w:tc>
        <w:tc>
          <w:tcPr>
            <w:tcW w:w="2043" w:type="dxa"/>
          </w:tcPr>
          <w:p w14:paraId="15765B75" w14:textId="77777777" w:rsidR="003B3E4A" w:rsidRPr="00E26B54" w:rsidRDefault="003B3E4A" w:rsidP="00E26B54">
            <w:pPr>
              <w:pStyle w:val="Tabletext"/>
            </w:pPr>
          </w:p>
        </w:tc>
      </w:tr>
      <w:tr w:rsidR="003B3E4A" w:rsidRPr="00E26B54" w14:paraId="1A13D8AA" w14:textId="77777777" w:rsidTr="003858C9">
        <w:tc>
          <w:tcPr>
            <w:tcW w:w="1423" w:type="dxa"/>
          </w:tcPr>
          <w:p w14:paraId="15482B9D" w14:textId="77777777" w:rsidR="003B3E4A" w:rsidRPr="00E26B54" w:rsidRDefault="003B3E4A" w:rsidP="00E26B54">
            <w:pPr>
              <w:pStyle w:val="Tabletext"/>
            </w:pPr>
            <w:r w:rsidRPr="00E26B54">
              <w:t xml:space="preserve">84 </w:t>
            </w:r>
          </w:p>
        </w:tc>
        <w:tc>
          <w:tcPr>
            <w:tcW w:w="1753" w:type="dxa"/>
          </w:tcPr>
          <w:p w14:paraId="0CBDDB9D" w14:textId="77777777" w:rsidR="003B3E4A" w:rsidRPr="00E26B54" w:rsidRDefault="003B3E4A" w:rsidP="00E26B54">
            <w:pPr>
              <w:pStyle w:val="Tabletext"/>
            </w:pPr>
            <w:r w:rsidRPr="00E26B54">
              <w:t xml:space="preserve">Propulsion augmentation </w:t>
            </w:r>
          </w:p>
        </w:tc>
        <w:tc>
          <w:tcPr>
            <w:tcW w:w="1189" w:type="dxa"/>
          </w:tcPr>
          <w:p w14:paraId="6A9EC4A3" w14:textId="77777777" w:rsidR="003B3E4A" w:rsidRPr="00E26B54" w:rsidRDefault="003B3E4A" w:rsidP="00E26B54">
            <w:pPr>
              <w:pStyle w:val="Tabletext"/>
            </w:pPr>
          </w:p>
        </w:tc>
        <w:tc>
          <w:tcPr>
            <w:tcW w:w="1502" w:type="dxa"/>
          </w:tcPr>
          <w:p w14:paraId="67EAA0AA" w14:textId="77777777" w:rsidR="003B3E4A" w:rsidRPr="00E26B54" w:rsidRDefault="003B3E4A" w:rsidP="00E26B54">
            <w:pPr>
              <w:pStyle w:val="Tabletext"/>
            </w:pPr>
          </w:p>
        </w:tc>
        <w:tc>
          <w:tcPr>
            <w:tcW w:w="1503" w:type="dxa"/>
          </w:tcPr>
          <w:p w14:paraId="2F2298D6" w14:textId="77777777" w:rsidR="003B3E4A" w:rsidRPr="00E26B54" w:rsidRDefault="003B3E4A" w:rsidP="00E26B54">
            <w:pPr>
              <w:pStyle w:val="Tabletext"/>
            </w:pPr>
          </w:p>
        </w:tc>
        <w:tc>
          <w:tcPr>
            <w:tcW w:w="2043" w:type="dxa"/>
          </w:tcPr>
          <w:p w14:paraId="5D4E25FA" w14:textId="77777777" w:rsidR="003B3E4A" w:rsidRPr="00E26B54" w:rsidRDefault="003B3E4A" w:rsidP="00E26B54">
            <w:pPr>
              <w:pStyle w:val="Tabletext"/>
            </w:pPr>
          </w:p>
        </w:tc>
      </w:tr>
    </w:tbl>
    <w:p w14:paraId="066BBA5E" w14:textId="77777777" w:rsidR="003B3E4A" w:rsidRDefault="003B3E4A" w:rsidP="003B3E4A">
      <w:pPr>
        <w:pStyle w:val="spacer"/>
      </w:pPr>
      <w:bookmarkStart w:id="100" w:name="_Toc396986972"/>
      <w:bookmarkEnd w:id="99"/>
    </w:p>
    <w:p w14:paraId="6DD95BFF" w14:textId="513C614B" w:rsidR="003B3E4A" w:rsidRPr="00B91CCF" w:rsidRDefault="003B3E4A" w:rsidP="003B3E4A">
      <w:pPr>
        <w:pStyle w:val="Caption1"/>
      </w:pPr>
      <w:r>
        <w:lastRenderedPageBreak/>
        <w:t xml:space="preserve">Table </w:t>
      </w:r>
      <w:r w:rsidRPr="003B3E4A">
        <w:fldChar w:fldCharType="begin"/>
      </w:r>
      <w:r>
        <w:instrText xml:space="preserve"> SEQ Table \* ARABIC </w:instrText>
      </w:r>
      <w:r w:rsidRPr="003B3E4A">
        <w:fldChar w:fldCharType="separate"/>
      </w:r>
      <w:r w:rsidR="006658CF">
        <w:rPr>
          <w:noProof/>
        </w:rPr>
        <w:t>6</w:t>
      </w:r>
      <w:r w:rsidRPr="003B3E4A">
        <w:fldChar w:fldCharType="end"/>
      </w:r>
      <w:r>
        <w:t xml:space="preserve"> </w:t>
      </w:r>
      <w:r w:rsidRPr="00FC6EFE">
        <w:t>– The employee will be trained and assessed in the following maintenance procedures</w:t>
      </w:r>
      <w:bookmarkEnd w:id="100"/>
    </w:p>
    <w:tbl>
      <w:tblPr>
        <w:tblStyle w:val="SD-generalcontent"/>
        <w:tblW w:w="9464" w:type="dxa"/>
        <w:tblLook w:val="04A0" w:firstRow="1" w:lastRow="0" w:firstColumn="1" w:lastColumn="0" w:noHBand="0" w:noVBand="1"/>
      </w:tblPr>
      <w:tblGrid>
        <w:gridCol w:w="7552"/>
        <w:gridCol w:w="681"/>
        <w:gridCol w:w="1231"/>
      </w:tblGrid>
      <w:tr w:rsidR="003B3E4A" w:rsidRPr="00EB7546" w14:paraId="6061769C" w14:textId="77777777" w:rsidTr="003858C9">
        <w:trPr>
          <w:cnfStyle w:val="100000000000" w:firstRow="1" w:lastRow="0" w:firstColumn="0" w:lastColumn="0" w:oddVBand="0" w:evenVBand="0" w:oddHBand="0" w:evenHBand="0" w:firstRowFirstColumn="0" w:firstRowLastColumn="0" w:lastRowFirstColumn="0" w:lastRowLastColumn="0"/>
          <w:trHeight w:val="285"/>
        </w:trPr>
        <w:tc>
          <w:tcPr>
            <w:tcW w:w="7552" w:type="dxa"/>
            <w:vMerge w:val="restart"/>
          </w:tcPr>
          <w:p w14:paraId="46AB3A26" w14:textId="77777777" w:rsidR="003B3E4A" w:rsidRPr="00EB7546" w:rsidRDefault="003B3E4A" w:rsidP="00E26B54">
            <w:pPr>
              <w:pStyle w:val="Tabletext"/>
            </w:pPr>
            <w:r w:rsidRPr="00EB7546">
              <w:t>Activity</w:t>
            </w:r>
          </w:p>
        </w:tc>
        <w:tc>
          <w:tcPr>
            <w:tcW w:w="1912" w:type="dxa"/>
            <w:gridSpan w:val="2"/>
          </w:tcPr>
          <w:p w14:paraId="31E2AF07" w14:textId="77777777" w:rsidR="003B3E4A" w:rsidRPr="00EB7546" w:rsidRDefault="003B3E4A" w:rsidP="00E26B54">
            <w:pPr>
              <w:pStyle w:val="Tabletext"/>
            </w:pPr>
            <w:r w:rsidRPr="00EB7546">
              <w:t>Competent</w:t>
            </w:r>
          </w:p>
        </w:tc>
      </w:tr>
      <w:tr w:rsidR="003B3E4A" w:rsidRPr="00685CDA" w14:paraId="1FBFB50F" w14:textId="77777777" w:rsidTr="003858C9">
        <w:trPr>
          <w:trHeight w:val="285"/>
        </w:trPr>
        <w:tc>
          <w:tcPr>
            <w:tcW w:w="7552" w:type="dxa"/>
            <w:vMerge/>
          </w:tcPr>
          <w:p w14:paraId="16101B10" w14:textId="77777777" w:rsidR="003B3E4A" w:rsidRPr="0032744D" w:rsidRDefault="003B3E4A" w:rsidP="00E26B54">
            <w:pPr>
              <w:pStyle w:val="Tabletext"/>
            </w:pPr>
          </w:p>
        </w:tc>
        <w:tc>
          <w:tcPr>
            <w:tcW w:w="681" w:type="dxa"/>
          </w:tcPr>
          <w:p w14:paraId="02EAE6DE" w14:textId="77777777" w:rsidR="003B3E4A" w:rsidRPr="003B3E4A" w:rsidRDefault="003B3E4A" w:rsidP="00E26B54">
            <w:pPr>
              <w:pStyle w:val="Tabletext"/>
              <w:rPr>
                <w:rStyle w:val="bold"/>
              </w:rPr>
            </w:pPr>
            <w:r w:rsidRPr="00EB7546">
              <w:rPr>
                <w:rStyle w:val="bold"/>
              </w:rPr>
              <w:t>Y/N</w:t>
            </w:r>
          </w:p>
        </w:tc>
        <w:tc>
          <w:tcPr>
            <w:tcW w:w="1231" w:type="dxa"/>
          </w:tcPr>
          <w:p w14:paraId="08A79304" w14:textId="77777777" w:rsidR="003B3E4A" w:rsidRPr="003B3E4A" w:rsidRDefault="003B3E4A" w:rsidP="00E26B54">
            <w:pPr>
              <w:pStyle w:val="Tabletext"/>
              <w:rPr>
                <w:rStyle w:val="bold"/>
              </w:rPr>
            </w:pPr>
            <w:r w:rsidRPr="00EB7546">
              <w:rPr>
                <w:rStyle w:val="bold"/>
              </w:rPr>
              <w:t>Date and Signature</w:t>
            </w:r>
          </w:p>
        </w:tc>
      </w:tr>
      <w:tr w:rsidR="003B3E4A" w:rsidRPr="00685CDA" w14:paraId="28A77556" w14:textId="77777777" w:rsidTr="003858C9">
        <w:tc>
          <w:tcPr>
            <w:tcW w:w="7552" w:type="dxa"/>
          </w:tcPr>
          <w:p w14:paraId="1891B830" w14:textId="77777777" w:rsidR="003B3E4A" w:rsidRPr="00187A46" w:rsidRDefault="003B3E4A" w:rsidP="00E26B54">
            <w:pPr>
              <w:pStyle w:val="Tabletext"/>
            </w:pPr>
            <w:r w:rsidRPr="00187A46">
              <w:t>Inspections (delete non – applicable items):</w:t>
            </w:r>
          </w:p>
          <w:p w14:paraId="2953D96D" w14:textId="77777777" w:rsidR="003B3E4A" w:rsidRPr="00187A46" w:rsidRDefault="003B3E4A" w:rsidP="00E26B54">
            <w:pPr>
              <w:pStyle w:val="Tablebullet"/>
            </w:pPr>
            <w:r w:rsidRPr="00187A46">
              <w:t>Perform under supervision:</w:t>
            </w:r>
          </w:p>
          <w:p w14:paraId="10C8ED79" w14:textId="77777777" w:rsidR="003B3E4A" w:rsidRPr="003B3E4A" w:rsidRDefault="003B3E4A" w:rsidP="00E26B54">
            <w:pPr>
              <w:pStyle w:val="Tablebullet"/>
            </w:pPr>
            <w:r w:rsidRPr="00685CDA">
              <w:t>Daily Inspection</w:t>
            </w:r>
          </w:p>
          <w:p w14:paraId="074B0600" w14:textId="77777777" w:rsidR="003B3E4A" w:rsidRPr="003B3E4A" w:rsidRDefault="003B3E4A" w:rsidP="00E26B54">
            <w:pPr>
              <w:pStyle w:val="Tablebullet"/>
            </w:pPr>
            <w:proofErr w:type="gramStart"/>
            <w:r w:rsidRPr="00685CDA">
              <w:t>25 hour</w:t>
            </w:r>
            <w:proofErr w:type="gramEnd"/>
            <w:r w:rsidRPr="00685CDA">
              <w:t xml:space="preserve"> inspection and service</w:t>
            </w:r>
          </w:p>
          <w:p w14:paraId="6431F152" w14:textId="77777777" w:rsidR="003B3E4A" w:rsidRPr="003B3E4A" w:rsidRDefault="003B3E4A" w:rsidP="00E26B54">
            <w:pPr>
              <w:pStyle w:val="Tablebullet"/>
            </w:pPr>
            <w:proofErr w:type="gramStart"/>
            <w:r w:rsidRPr="00685CDA">
              <w:t>50 hour</w:t>
            </w:r>
            <w:proofErr w:type="gramEnd"/>
            <w:r w:rsidRPr="00685CDA">
              <w:t xml:space="preserve"> inspection and service </w:t>
            </w:r>
          </w:p>
          <w:p w14:paraId="6B03CBA3" w14:textId="77777777" w:rsidR="003B3E4A" w:rsidRPr="003B3E4A" w:rsidRDefault="003B3E4A" w:rsidP="00E26B54">
            <w:pPr>
              <w:pStyle w:val="Tablebullet"/>
            </w:pPr>
            <w:r w:rsidRPr="00685CDA">
              <w:t>Annual</w:t>
            </w:r>
            <w:r w:rsidRPr="003B3E4A">
              <w:t>/100hourly inspection</w:t>
            </w:r>
          </w:p>
          <w:p w14:paraId="0BA82381" w14:textId="77777777" w:rsidR="003B3E4A" w:rsidRPr="00685CDA" w:rsidRDefault="003B3E4A" w:rsidP="00E26B54">
            <w:pPr>
              <w:pStyle w:val="Tabletext"/>
            </w:pPr>
            <w:r w:rsidRPr="00685CDA">
              <w:t>……………………………………</w:t>
            </w:r>
          </w:p>
          <w:p w14:paraId="4C66C5EF" w14:textId="77777777" w:rsidR="003B3E4A" w:rsidRPr="00685CDA" w:rsidRDefault="003B3E4A" w:rsidP="00E26B54">
            <w:pPr>
              <w:pStyle w:val="Tabletext"/>
            </w:pPr>
            <w:r w:rsidRPr="00685CDA">
              <w:t>……………………………………</w:t>
            </w:r>
          </w:p>
          <w:p w14:paraId="1DC432E6" w14:textId="77777777" w:rsidR="003B3E4A" w:rsidRPr="00685CDA" w:rsidRDefault="003B3E4A" w:rsidP="00E26B54">
            <w:pPr>
              <w:pStyle w:val="Tabletext"/>
            </w:pPr>
            <w:r w:rsidRPr="00685CDA">
              <w:t>……………………………………</w:t>
            </w:r>
          </w:p>
          <w:p w14:paraId="0AE16990" w14:textId="77777777" w:rsidR="003B3E4A" w:rsidRPr="00685CDA" w:rsidRDefault="003B3E4A" w:rsidP="00E26B54">
            <w:pPr>
              <w:pStyle w:val="Tabletext"/>
            </w:pPr>
            <w:r w:rsidRPr="00685CDA">
              <w:t>……………………………………</w:t>
            </w:r>
          </w:p>
          <w:p w14:paraId="049B8226" w14:textId="77777777" w:rsidR="003B3E4A" w:rsidRPr="00C9311A" w:rsidRDefault="003B3E4A" w:rsidP="00E26B54">
            <w:pPr>
              <w:pStyle w:val="Tabletext"/>
              <w:rPr>
                <w:rStyle w:val="italics"/>
              </w:rPr>
            </w:pPr>
            <w:r w:rsidRPr="00C9311A">
              <w:rPr>
                <w:rStyle w:val="italics"/>
              </w:rPr>
              <w:t>(Insert additional specific items if required)</w:t>
            </w:r>
          </w:p>
        </w:tc>
        <w:tc>
          <w:tcPr>
            <w:tcW w:w="681" w:type="dxa"/>
          </w:tcPr>
          <w:p w14:paraId="5CDC8E32" w14:textId="77777777" w:rsidR="003B3E4A" w:rsidRPr="00685CDA" w:rsidRDefault="003B3E4A" w:rsidP="00E26B54">
            <w:pPr>
              <w:pStyle w:val="Tabletext"/>
            </w:pPr>
          </w:p>
        </w:tc>
        <w:tc>
          <w:tcPr>
            <w:tcW w:w="1231" w:type="dxa"/>
          </w:tcPr>
          <w:p w14:paraId="1447FC51" w14:textId="77777777" w:rsidR="003B3E4A" w:rsidRPr="00685CDA" w:rsidRDefault="003B3E4A" w:rsidP="00E26B54">
            <w:pPr>
              <w:pStyle w:val="Tabletext"/>
            </w:pPr>
          </w:p>
        </w:tc>
      </w:tr>
      <w:tr w:rsidR="003B3E4A" w:rsidRPr="00685CDA" w14:paraId="010E7E2F" w14:textId="77777777" w:rsidTr="003858C9">
        <w:tc>
          <w:tcPr>
            <w:tcW w:w="7552" w:type="dxa"/>
          </w:tcPr>
          <w:p w14:paraId="3B4D29C7" w14:textId="77777777" w:rsidR="003B3E4A" w:rsidRPr="00685CDA" w:rsidRDefault="003B3E4A" w:rsidP="00E26B54">
            <w:pPr>
              <w:pStyle w:val="Tabletext"/>
            </w:pPr>
            <w:r w:rsidRPr="00685CDA">
              <w:t>Engine General- demonstrate competency to carry out the following tasks to an acceptable standard of airworthiness:</w:t>
            </w:r>
          </w:p>
          <w:p w14:paraId="1A48805A" w14:textId="77777777" w:rsidR="003B3E4A" w:rsidRPr="003B3E4A" w:rsidRDefault="003B3E4A" w:rsidP="00E26B54">
            <w:pPr>
              <w:pStyle w:val="Tablebullet"/>
            </w:pPr>
            <w:r>
              <w:t>s</w:t>
            </w:r>
            <w:r w:rsidRPr="003B3E4A">
              <w:t>ervicing oil/coolant etc</w:t>
            </w:r>
          </w:p>
          <w:p w14:paraId="6A70B3FD" w14:textId="77777777" w:rsidR="003B3E4A" w:rsidRPr="003B3E4A" w:rsidRDefault="003B3E4A" w:rsidP="00E26B54">
            <w:pPr>
              <w:pStyle w:val="Tablebullet"/>
            </w:pPr>
            <w:r>
              <w:t>f</w:t>
            </w:r>
            <w:r w:rsidRPr="003B3E4A">
              <w:t>uel system component changes and rigging</w:t>
            </w:r>
          </w:p>
          <w:p w14:paraId="00B5F311" w14:textId="77777777" w:rsidR="003B3E4A" w:rsidRPr="003B3E4A" w:rsidRDefault="003B3E4A" w:rsidP="00E26B54">
            <w:pPr>
              <w:pStyle w:val="Tablebullet"/>
            </w:pPr>
            <w:r>
              <w:t>m</w:t>
            </w:r>
            <w:r w:rsidRPr="003B3E4A">
              <w:t>agneto removal/installation and timing</w:t>
            </w:r>
          </w:p>
          <w:p w14:paraId="5F3A73D8" w14:textId="77777777" w:rsidR="003B3E4A" w:rsidRPr="003B3E4A" w:rsidRDefault="003B3E4A" w:rsidP="00E26B54">
            <w:pPr>
              <w:pStyle w:val="Tablebullet"/>
            </w:pPr>
            <w:r>
              <w:t>c</w:t>
            </w:r>
            <w:r w:rsidRPr="003B3E4A">
              <w:t>ompressor wash</w:t>
            </w:r>
          </w:p>
        </w:tc>
        <w:tc>
          <w:tcPr>
            <w:tcW w:w="681" w:type="dxa"/>
          </w:tcPr>
          <w:p w14:paraId="607B06CD" w14:textId="77777777" w:rsidR="003B3E4A" w:rsidRPr="00685CDA" w:rsidRDefault="003B3E4A" w:rsidP="00E26B54">
            <w:pPr>
              <w:pStyle w:val="Tabletext"/>
            </w:pPr>
          </w:p>
        </w:tc>
        <w:tc>
          <w:tcPr>
            <w:tcW w:w="1231" w:type="dxa"/>
          </w:tcPr>
          <w:p w14:paraId="6AC0C9E6" w14:textId="77777777" w:rsidR="003B3E4A" w:rsidRPr="00685CDA" w:rsidRDefault="003B3E4A" w:rsidP="00E26B54">
            <w:pPr>
              <w:pStyle w:val="Tabletext"/>
            </w:pPr>
          </w:p>
        </w:tc>
      </w:tr>
      <w:tr w:rsidR="003B3E4A" w:rsidRPr="00685CDA" w14:paraId="09DB45CE" w14:textId="77777777" w:rsidTr="003858C9">
        <w:tc>
          <w:tcPr>
            <w:tcW w:w="7552" w:type="dxa"/>
          </w:tcPr>
          <w:p w14:paraId="240B8DB1" w14:textId="2DD91667" w:rsidR="003B3E4A" w:rsidRPr="00685CDA" w:rsidRDefault="003B3E4A" w:rsidP="00E26B54">
            <w:pPr>
              <w:pStyle w:val="Tabletext"/>
            </w:pPr>
            <w:r w:rsidRPr="00685CDA">
              <w:t xml:space="preserve">Engine </w:t>
            </w:r>
            <w:r w:rsidRPr="00434D7D">
              <w:t>ground</w:t>
            </w:r>
            <w:r w:rsidRPr="00685CDA">
              <w:t xml:space="preserve"> runs-high powered aircraft</w:t>
            </w:r>
            <w:r>
              <w:t>/</w:t>
            </w:r>
            <w:r w:rsidRPr="00685CDA">
              <w:t>turbine</w:t>
            </w:r>
            <w:r>
              <w:t xml:space="preserve"> powered aircraft</w:t>
            </w:r>
            <w:r w:rsidR="00E26B54">
              <w:t>:</w:t>
            </w:r>
          </w:p>
          <w:p w14:paraId="6A47971E" w14:textId="77777777" w:rsidR="003B3E4A" w:rsidRPr="003B3E4A" w:rsidRDefault="003B3E4A" w:rsidP="00E26B54">
            <w:pPr>
              <w:pStyle w:val="Tablebullet"/>
            </w:pPr>
            <w:r>
              <w:t>d</w:t>
            </w:r>
            <w:r w:rsidRPr="003B3E4A">
              <w:t xml:space="preserve">emonstrate situational awareness </w:t>
            </w:r>
            <w:proofErr w:type="gramStart"/>
            <w:r w:rsidRPr="003B3E4A">
              <w:t>with regard to</w:t>
            </w:r>
            <w:proofErr w:type="gramEnd"/>
            <w:r w:rsidRPr="003B3E4A">
              <w:t xml:space="preserve"> danger zones around propeller</w:t>
            </w:r>
          </w:p>
          <w:p w14:paraId="577D3ABE" w14:textId="77777777" w:rsidR="003B3E4A" w:rsidRPr="003B3E4A" w:rsidRDefault="003B3E4A" w:rsidP="00E26B54">
            <w:pPr>
              <w:pStyle w:val="Tablebullet"/>
            </w:pPr>
            <w:r>
              <w:t xml:space="preserve">ensure that jet engine danger zones are </w:t>
            </w:r>
            <w:r w:rsidRPr="003B3E4A">
              <w:t>clear of personnel and loose objects</w:t>
            </w:r>
          </w:p>
          <w:p w14:paraId="7A436F46" w14:textId="77777777" w:rsidR="003B3E4A" w:rsidRPr="003B3E4A" w:rsidRDefault="003B3E4A" w:rsidP="00E26B54">
            <w:pPr>
              <w:pStyle w:val="Tablebullet"/>
            </w:pPr>
            <w:r>
              <w:t>s</w:t>
            </w:r>
            <w:r w:rsidRPr="003B3E4A">
              <w:t>elect run-up area where noise will not create hazards to others.</w:t>
            </w:r>
          </w:p>
          <w:p w14:paraId="0810D1FC" w14:textId="77777777" w:rsidR="003B3E4A" w:rsidRPr="003B3E4A" w:rsidRDefault="003B3E4A" w:rsidP="00E26B54">
            <w:pPr>
              <w:pStyle w:val="Tablebullet"/>
            </w:pPr>
            <w:r>
              <w:t>d</w:t>
            </w:r>
            <w:r w:rsidRPr="003B3E4A">
              <w:t>emonstrate proper aircraft anchoring procedures</w:t>
            </w:r>
          </w:p>
          <w:p w14:paraId="08546646" w14:textId="77777777" w:rsidR="003B3E4A" w:rsidRPr="003B3E4A" w:rsidRDefault="003B3E4A" w:rsidP="00E26B54">
            <w:pPr>
              <w:pStyle w:val="Tablebullet"/>
            </w:pPr>
            <w:r>
              <w:t>c</w:t>
            </w:r>
            <w:r w:rsidRPr="003B3E4A">
              <w:t>onduct engine runs observing any type-specific precautions and procedures</w:t>
            </w:r>
          </w:p>
        </w:tc>
        <w:tc>
          <w:tcPr>
            <w:tcW w:w="681" w:type="dxa"/>
          </w:tcPr>
          <w:p w14:paraId="28E447F9" w14:textId="77777777" w:rsidR="003B3E4A" w:rsidRPr="00685CDA" w:rsidRDefault="003B3E4A" w:rsidP="00E26B54">
            <w:pPr>
              <w:pStyle w:val="Tabletext"/>
            </w:pPr>
          </w:p>
        </w:tc>
        <w:tc>
          <w:tcPr>
            <w:tcW w:w="1231" w:type="dxa"/>
          </w:tcPr>
          <w:p w14:paraId="58A9EC4E" w14:textId="77777777" w:rsidR="003B3E4A" w:rsidRPr="00685CDA" w:rsidRDefault="003B3E4A" w:rsidP="00E26B54">
            <w:pPr>
              <w:pStyle w:val="Tabletext"/>
            </w:pPr>
          </w:p>
        </w:tc>
      </w:tr>
      <w:tr w:rsidR="003B3E4A" w:rsidRPr="00685CDA" w14:paraId="273E5246" w14:textId="77777777" w:rsidTr="003858C9">
        <w:tc>
          <w:tcPr>
            <w:tcW w:w="7552" w:type="dxa"/>
          </w:tcPr>
          <w:p w14:paraId="3C119EAB" w14:textId="77777777" w:rsidR="003B3E4A" w:rsidRPr="00685CDA" w:rsidRDefault="003B3E4A" w:rsidP="00E26B54">
            <w:pPr>
              <w:pStyle w:val="Tabletext"/>
            </w:pPr>
            <w:r w:rsidRPr="00685CDA">
              <w:t xml:space="preserve">Engine </w:t>
            </w:r>
            <w:r w:rsidRPr="00434D7D">
              <w:t>Inspection</w:t>
            </w:r>
            <w:r w:rsidRPr="00685CDA">
              <w:t>-demonstrate competency in using inspection aids (including borescope if applicable) to carry out:</w:t>
            </w:r>
          </w:p>
          <w:p w14:paraId="0B00CDC2" w14:textId="77777777" w:rsidR="003B3E4A" w:rsidRPr="003B3E4A" w:rsidRDefault="003B3E4A" w:rsidP="00E26B54">
            <w:pPr>
              <w:pStyle w:val="Tablebullet"/>
            </w:pPr>
            <w:r>
              <w:t>c</w:t>
            </w:r>
            <w:r w:rsidRPr="003B3E4A">
              <w:t>ylinder inspection</w:t>
            </w:r>
          </w:p>
          <w:p w14:paraId="38E23177" w14:textId="77777777" w:rsidR="003B3E4A" w:rsidRPr="003B3E4A" w:rsidRDefault="003B3E4A" w:rsidP="00E26B54">
            <w:pPr>
              <w:pStyle w:val="Tablebullet"/>
            </w:pPr>
            <w:r>
              <w:t>c</w:t>
            </w:r>
            <w:r w:rsidRPr="003B3E4A">
              <w:t>rankcase inspection</w:t>
            </w:r>
          </w:p>
          <w:p w14:paraId="58907F97" w14:textId="77777777" w:rsidR="003B3E4A" w:rsidRPr="003B3E4A" w:rsidRDefault="003B3E4A" w:rsidP="00E26B54">
            <w:pPr>
              <w:pStyle w:val="Tablebullet"/>
            </w:pPr>
            <w:r>
              <w:t>c</w:t>
            </w:r>
            <w:r w:rsidRPr="003B3E4A">
              <w:t xml:space="preserve">amshaft/cam ring inspection </w:t>
            </w:r>
          </w:p>
          <w:p w14:paraId="3A7BAA22" w14:textId="77777777" w:rsidR="003B3E4A" w:rsidRPr="003B3E4A" w:rsidRDefault="003B3E4A" w:rsidP="00E26B54">
            <w:pPr>
              <w:pStyle w:val="Tablebullet"/>
            </w:pPr>
            <w:r>
              <w:t>i</w:t>
            </w:r>
            <w:r w:rsidRPr="003B3E4A">
              <w:t>nternal compressor/combustion chamber/turbine inspection</w:t>
            </w:r>
          </w:p>
          <w:p w14:paraId="353AB1DE" w14:textId="77777777" w:rsidR="003B3E4A" w:rsidRPr="003B3E4A" w:rsidRDefault="003B3E4A" w:rsidP="00E26B54">
            <w:pPr>
              <w:pStyle w:val="Tablebullet"/>
            </w:pPr>
            <w:r>
              <w:t>i</w:t>
            </w:r>
            <w:r w:rsidRPr="003B3E4A">
              <w:t>nterpret inspection results using appropriate data references</w:t>
            </w:r>
          </w:p>
        </w:tc>
        <w:tc>
          <w:tcPr>
            <w:tcW w:w="681" w:type="dxa"/>
          </w:tcPr>
          <w:p w14:paraId="27C6717C" w14:textId="77777777" w:rsidR="003B3E4A" w:rsidRPr="00685CDA" w:rsidRDefault="003B3E4A" w:rsidP="00E26B54">
            <w:pPr>
              <w:pStyle w:val="Tabletext"/>
            </w:pPr>
          </w:p>
        </w:tc>
        <w:tc>
          <w:tcPr>
            <w:tcW w:w="1231" w:type="dxa"/>
          </w:tcPr>
          <w:p w14:paraId="02FC61BD" w14:textId="77777777" w:rsidR="003B3E4A" w:rsidRPr="00685CDA" w:rsidRDefault="003B3E4A" w:rsidP="00E26B54">
            <w:pPr>
              <w:pStyle w:val="Tabletext"/>
            </w:pPr>
          </w:p>
        </w:tc>
      </w:tr>
    </w:tbl>
    <w:p w14:paraId="66F4BF45" w14:textId="77777777" w:rsidR="003B3E4A" w:rsidRDefault="003B3E4A" w:rsidP="00E26B54">
      <w:pPr>
        <w:pStyle w:val="normalafterlisttable"/>
      </w:pPr>
      <w:r w:rsidRPr="00685CDA">
        <w:t>At the</w:t>
      </w:r>
      <w:r>
        <w:t xml:space="preserve"> successful </w:t>
      </w:r>
      <w:r w:rsidRPr="00685CDA">
        <w:t xml:space="preserve"> completion of the training and assessment in each task, the </w:t>
      </w:r>
      <w:r>
        <w:t>Q</w:t>
      </w:r>
      <w:r w:rsidRPr="00685CDA">
        <w:t xml:space="preserve">uality </w:t>
      </w:r>
      <w:r>
        <w:t>M</w:t>
      </w:r>
      <w:r w:rsidRPr="00685CDA">
        <w:t xml:space="preserve">anager will be notified that the employee is eligible for issue of a </w:t>
      </w:r>
      <w:r>
        <w:t>certification authorisation</w:t>
      </w:r>
      <w:r w:rsidRPr="00685CDA">
        <w:t>.</w:t>
      </w:r>
    </w:p>
    <w:p w14:paraId="565AA48A" w14:textId="77777777" w:rsidR="003B3E4A" w:rsidRDefault="003B3E4A" w:rsidP="003B3E4A">
      <w:r>
        <w:br w:type="page"/>
      </w:r>
    </w:p>
    <w:p w14:paraId="6E67203E" w14:textId="1DC0B9FF" w:rsidR="003B3E4A" w:rsidRPr="00422AF7" w:rsidRDefault="003B3E4A" w:rsidP="003B3E4A">
      <w:pPr>
        <w:pStyle w:val="Caption1"/>
      </w:pPr>
      <w:r>
        <w:lastRenderedPageBreak/>
        <w:t xml:space="preserve">Table </w:t>
      </w:r>
      <w:r w:rsidRPr="003B3E4A">
        <w:fldChar w:fldCharType="begin"/>
      </w:r>
      <w:r>
        <w:instrText xml:space="preserve"> SEQ Table \* ARABIC </w:instrText>
      </w:r>
      <w:r w:rsidRPr="003B3E4A">
        <w:fldChar w:fldCharType="separate"/>
      </w:r>
      <w:r w:rsidR="006658CF">
        <w:rPr>
          <w:noProof/>
        </w:rPr>
        <w:t>7</w:t>
      </w:r>
      <w:r w:rsidRPr="003B3E4A">
        <w:fldChar w:fldCharType="end"/>
      </w:r>
      <w:r>
        <w:t xml:space="preserve"> - </w:t>
      </w:r>
      <w:r w:rsidRPr="00551355">
        <w:t>Training providers for excluded type or system maintenance</w:t>
      </w:r>
    </w:p>
    <w:tbl>
      <w:tblPr>
        <w:tblStyle w:val="SD-generalcontent"/>
        <w:tblW w:w="0" w:type="auto"/>
        <w:tblLook w:val="04A0" w:firstRow="1" w:lastRow="0" w:firstColumn="1" w:lastColumn="0" w:noHBand="0" w:noVBand="1"/>
      </w:tblPr>
      <w:tblGrid>
        <w:gridCol w:w="1809"/>
        <w:gridCol w:w="3081"/>
        <w:gridCol w:w="4523"/>
      </w:tblGrid>
      <w:tr w:rsidR="003B3E4A" w:rsidRPr="00E26B54" w14:paraId="7A79B20E" w14:textId="77777777" w:rsidTr="003858C9">
        <w:trPr>
          <w:cnfStyle w:val="100000000000" w:firstRow="1" w:lastRow="0" w:firstColumn="0" w:lastColumn="0" w:oddVBand="0" w:evenVBand="0" w:oddHBand="0" w:evenHBand="0" w:firstRowFirstColumn="0" w:firstRowLastColumn="0" w:lastRowFirstColumn="0" w:lastRowLastColumn="0"/>
        </w:trPr>
        <w:tc>
          <w:tcPr>
            <w:tcW w:w="1809" w:type="dxa"/>
          </w:tcPr>
          <w:p w14:paraId="054CC9C3" w14:textId="77777777" w:rsidR="003B3E4A" w:rsidRPr="00E26B54" w:rsidRDefault="003B3E4A" w:rsidP="00E26B54">
            <w:pPr>
              <w:pStyle w:val="Tabletext"/>
            </w:pPr>
            <w:r w:rsidRPr="00E26B54">
              <w:t>Name</w:t>
            </w:r>
          </w:p>
        </w:tc>
        <w:tc>
          <w:tcPr>
            <w:tcW w:w="3081" w:type="dxa"/>
          </w:tcPr>
          <w:p w14:paraId="6DE4EC38" w14:textId="77777777" w:rsidR="003B3E4A" w:rsidRPr="00E26B54" w:rsidRDefault="003B3E4A" w:rsidP="00E26B54">
            <w:pPr>
              <w:pStyle w:val="Tabletext"/>
            </w:pPr>
            <w:r w:rsidRPr="00E26B54">
              <w:t>Authorised to provide training in/on:</w:t>
            </w:r>
          </w:p>
        </w:tc>
        <w:tc>
          <w:tcPr>
            <w:tcW w:w="4523" w:type="dxa"/>
          </w:tcPr>
          <w:p w14:paraId="02470AE5" w14:textId="77777777" w:rsidR="003B3E4A" w:rsidRPr="00E26B54" w:rsidRDefault="003B3E4A" w:rsidP="00E26B54">
            <w:pPr>
              <w:pStyle w:val="Tabletext"/>
            </w:pPr>
            <w:r w:rsidRPr="00E26B54">
              <w:t>Qualifications</w:t>
            </w:r>
          </w:p>
        </w:tc>
      </w:tr>
      <w:tr w:rsidR="003B3E4A" w:rsidRPr="00E26B54" w14:paraId="5ECB73B7" w14:textId="77777777" w:rsidTr="003858C9">
        <w:tc>
          <w:tcPr>
            <w:tcW w:w="1809" w:type="dxa"/>
          </w:tcPr>
          <w:p w14:paraId="29B0AC24" w14:textId="77777777" w:rsidR="003B3E4A" w:rsidRPr="00E26B54" w:rsidRDefault="003B3E4A" w:rsidP="00E26B54">
            <w:pPr>
              <w:pStyle w:val="Tabletext"/>
            </w:pPr>
          </w:p>
        </w:tc>
        <w:tc>
          <w:tcPr>
            <w:tcW w:w="3081" w:type="dxa"/>
          </w:tcPr>
          <w:p w14:paraId="79C89E97" w14:textId="77777777" w:rsidR="003B3E4A" w:rsidRPr="00E26B54" w:rsidRDefault="003B3E4A" w:rsidP="00E26B54">
            <w:pPr>
              <w:pStyle w:val="Tabletext"/>
            </w:pPr>
          </w:p>
        </w:tc>
        <w:tc>
          <w:tcPr>
            <w:tcW w:w="4523" w:type="dxa"/>
          </w:tcPr>
          <w:p w14:paraId="20790BEE" w14:textId="77777777" w:rsidR="003B3E4A" w:rsidRPr="00E26B54" w:rsidRDefault="003B3E4A" w:rsidP="00E26B54">
            <w:pPr>
              <w:pStyle w:val="Tabletext"/>
            </w:pPr>
          </w:p>
        </w:tc>
      </w:tr>
      <w:tr w:rsidR="003B3E4A" w:rsidRPr="00E26B54" w14:paraId="4BBF7ECF" w14:textId="77777777" w:rsidTr="003858C9">
        <w:tc>
          <w:tcPr>
            <w:tcW w:w="1809" w:type="dxa"/>
          </w:tcPr>
          <w:p w14:paraId="3E230D8B" w14:textId="77777777" w:rsidR="003B3E4A" w:rsidRPr="00E26B54" w:rsidRDefault="003B3E4A" w:rsidP="00E26B54">
            <w:pPr>
              <w:pStyle w:val="Tabletext"/>
            </w:pPr>
          </w:p>
        </w:tc>
        <w:tc>
          <w:tcPr>
            <w:tcW w:w="3081" w:type="dxa"/>
          </w:tcPr>
          <w:p w14:paraId="61CB7412" w14:textId="77777777" w:rsidR="003B3E4A" w:rsidRPr="00E26B54" w:rsidRDefault="003B3E4A" w:rsidP="00E26B54">
            <w:pPr>
              <w:pStyle w:val="Tabletext"/>
            </w:pPr>
          </w:p>
        </w:tc>
        <w:tc>
          <w:tcPr>
            <w:tcW w:w="4523" w:type="dxa"/>
          </w:tcPr>
          <w:p w14:paraId="5530C9ED" w14:textId="77777777" w:rsidR="003B3E4A" w:rsidRPr="00E26B54" w:rsidRDefault="003B3E4A" w:rsidP="00E26B54">
            <w:pPr>
              <w:pStyle w:val="Tabletext"/>
            </w:pPr>
          </w:p>
        </w:tc>
      </w:tr>
      <w:tr w:rsidR="003B3E4A" w:rsidRPr="00E26B54" w14:paraId="701B99E6" w14:textId="77777777" w:rsidTr="003858C9">
        <w:tc>
          <w:tcPr>
            <w:tcW w:w="1809" w:type="dxa"/>
          </w:tcPr>
          <w:p w14:paraId="0C70B2C1" w14:textId="77777777" w:rsidR="003B3E4A" w:rsidRPr="00E26B54" w:rsidRDefault="003B3E4A" w:rsidP="00E26B54">
            <w:pPr>
              <w:pStyle w:val="Tabletext"/>
            </w:pPr>
          </w:p>
        </w:tc>
        <w:tc>
          <w:tcPr>
            <w:tcW w:w="3081" w:type="dxa"/>
          </w:tcPr>
          <w:p w14:paraId="5A864AA3" w14:textId="77777777" w:rsidR="003B3E4A" w:rsidRPr="00E26B54" w:rsidRDefault="003B3E4A" w:rsidP="00E26B54">
            <w:pPr>
              <w:pStyle w:val="Tabletext"/>
            </w:pPr>
          </w:p>
        </w:tc>
        <w:tc>
          <w:tcPr>
            <w:tcW w:w="4523" w:type="dxa"/>
          </w:tcPr>
          <w:p w14:paraId="6CEA35B7" w14:textId="77777777" w:rsidR="003B3E4A" w:rsidRPr="00E26B54" w:rsidRDefault="003B3E4A" w:rsidP="00E26B54">
            <w:pPr>
              <w:pStyle w:val="Tabletext"/>
            </w:pPr>
          </w:p>
        </w:tc>
      </w:tr>
      <w:tr w:rsidR="003B3E4A" w:rsidRPr="00E26B54" w14:paraId="5AE6041E" w14:textId="77777777" w:rsidTr="003858C9">
        <w:tc>
          <w:tcPr>
            <w:tcW w:w="1809" w:type="dxa"/>
          </w:tcPr>
          <w:p w14:paraId="6DEC0676" w14:textId="77777777" w:rsidR="003B3E4A" w:rsidRPr="00E26B54" w:rsidRDefault="003B3E4A" w:rsidP="00E26B54">
            <w:pPr>
              <w:pStyle w:val="Tabletext"/>
            </w:pPr>
          </w:p>
        </w:tc>
        <w:tc>
          <w:tcPr>
            <w:tcW w:w="3081" w:type="dxa"/>
          </w:tcPr>
          <w:p w14:paraId="12C0CB17" w14:textId="77777777" w:rsidR="003B3E4A" w:rsidRPr="00E26B54" w:rsidRDefault="003B3E4A" w:rsidP="00E26B54">
            <w:pPr>
              <w:pStyle w:val="Tabletext"/>
            </w:pPr>
          </w:p>
        </w:tc>
        <w:tc>
          <w:tcPr>
            <w:tcW w:w="4523" w:type="dxa"/>
          </w:tcPr>
          <w:p w14:paraId="093BEC54" w14:textId="77777777" w:rsidR="003B3E4A" w:rsidRPr="00E26B54" w:rsidRDefault="003B3E4A" w:rsidP="00E26B54">
            <w:pPr>
              <w:pStyle w:val="Tabletext"/>
            </w:pPr>
          </w:p>
        </w:tc>
      </w:tr>
      <w:tr w:rsidR="003B3E4A" w:rsidRPr="00E26B54" w14:paraId="4B935CD7" w14:textId="77777777" w:rsidTr="003858C9">
        <w:tc>
          <w:tcPr>
            <w:tcW w:w="1809" w:type="dxa"/>
          </w:tcPr>
          <w:p w14:paraId="4538D62E" w14:textId="77777777" w:rsidR="003B3E4A" w:rsidRPr="00E26B54" w:rsidRDefault="003B3E4A" w:rsidP="00E26B54">
            <w:pPr>
              <w:pStyle w:val="Tabletext"/>
            </w:pPr>
          </w:p>
        </w:tc>
        <w:tc>
          <w:tcPr>
            <w:tcW w:w="3081" w:type="dxa"/>
          </w:tcPr>
          <w:p w14:paraId="307D700A" w14:textId="77777777" w:rsidR="003B3E4A" w:rsidRPr="00E26B54" w:rsidRDefault="003B3E4A" w:rsidP="00E26B54">
            <w:pPr>
              <w:pStyle w:val="Tabletext"/>
            </w:pPr>
          </w:p>
        </w:tc>
        <w:tc>
          <w:tcPr>
            <w:tcW w:w="4523" w:type="dxa"/>
          </w:tcPr>
          <w:p w14:paraId="573FF47E" w14:textId="77777777" w:rsidR="003B3E4A" w:rsidRPr="00E26B54" w:rsidRDefault="003B3E4A" w:rsidP="00E26B54">
            <w:pPr>
              <w:pStyle w:val="Tabletext"/>
            </w:pPr>
          </w:p>
        </w:tc>
      </w:tr>
      <w:tr w:rsidR="003B3E4A" w:rsidRPr="00E26B54" w14:paraId="23FE684C" w14:textId="77777777" w:rsidTr="003858C9">
        <w:tc>
          <w:tcPr>
            <w:tcW w:w="1809" w:type="dxa"/>
          </w:tcPr>
          <w:p w14:paraId="6F5D807D" w14:textId="77777777" w:rsidR="003B3E4A" w:rsidRPr="00E26B54" w:rsidRDefault="003B3E4A" w:rsidP="00E26B54">
            <w:pPr>
              <w:pStyle w:val="Tabletext"/>
            </w:pPr>
          </w:p>
        </w:tc>
        <w:tc>
          <w:tcPr>
            <w:tcW w:w="3081" w:type="dxa"/>
          </w:tcPr>
          <w:p w14:paraId="71173A30" w14:textId="77777777" w:rsidR="003B3E4A" w:rsidRPr="00E26B54" w:rsidRDefault="003B3E4A" w:rsidP="00E26B54">
            <w:pPr>
              <w:pStyle w:val="Tabletext"/>
            </w:pPr>
          </w:p>
        </w:tc>
        <w:tc>
          <w:tcPr>
            <w:tcW w:w="4523" w:type="dxa"/>
          </w:tcPr>
          <w:p w14:paraId="23202A2B" w14:textId="77777777" w:rsidR="003B3E4A" w:rsidRPr="00E26B54" w:rsidRDefault="003B3E4A" w:rsidP="00E26B54">
            <w:pPr>
              <w:pStyle w:val="Tabletext"/>
            </w:pPr>
          </w:p>
        </w:tc>
      </w:tr>
      <w:tr w:rsidR="003B3E4A" w:rsidRPr="00E26B54" w14:paraId="1031DEE3" w14:textId="77777777" w:rsidTr="003858C9">
        <w:tc>
          <w:tcPr>
            <w:tcW w:w="1809" w:type="dxa"/>
          </w:tcPr>
          <w:p w14:paraId="71F3F9AF" w14:textId="77777777" w:rsidR="003B3E4A" w:rsidRPr="00E26B54" w:rsidRDefault="003B3E4A" w:rsidP="00E26B54">
            <w:pPr>
              <w:pStyle w:val="Tabletext"/>
            </w:pPr>
          </w:p>
        </w:tc>
        <w:tc>
          <w:tcPr>
            <w:tcW w:w="3081" w:type="dxa"/>
          </w:tcPr>
          <w:p w14:paraId="37BE92C1" w14:textId="77777777" w:rsidR="003B3E4A" w:rsidRPr="00E26B54" w:rsidRDefault="003B3E4A" w:rsidP="00E26B54">
            <w:pPr>
              <w:pStyle w:val="Tabletext"/>
            </w:pPr>
          </w:p>
        </w:tc>
        <w:tc>
          <w:tcPr>
            <w:tcW w:w="4523" w:type="dxa"/>
          </w:tcPr>
          <w:p w14:paraId="2510CA69" w14:textId="77777777" w:rsidR="003B3E4A" w:rsidRPr="00E26B54" w:rsidRDefault="003B3E4A" w:rsidP="00E26B54">
            <w:pPr>
              <w:pStyle w:val="Tabletext"/>
            </w:pPr>
          </w:p>
        </w:tc>
      </w:tr>
    </w:tbl>
    <w:p w14:paraId="1404BC5D" w14:textId="405FA957" w:rsidR="003B3E4A" w:rsidRDefault="003B3E4A" w:rsidP="003B3E4A">
      <w:pPr>
        <w:pStyle w:val="unHeading4"/>
      </w:pPr>
      <w:r w:rsidRPr="003B3E4A">
        <w:t>Prerequisites</w:t>
      </w:r>
    </w:p>
    <w:p w14:paraId="14BAFF99" w14:textId="77777777" w:rsidR="003B3E4A" w:rsidRPr="00A76D17" w:rsidRDefault="003B3E4A" w:rsidP="003B3E4A">
      <w:r w:rsidRPr="003B3E4A">
        <w:t xml:space="preserve">Training personnel, for the purpose of excluded type or excluded system training, must have held a maintenance licence (CAR 30/Part 66/both) in the appropriate subcategory for a minimum of 5 years. The trainer must have held a rating in the </w:t>
      </w:r>
      <w:proofErr w:type="gramStart"/>
      <w:r w:rsidRPr="003B3E4A">
        <w:t>particular aircraft</w:t>
      </w:r>
      <w:proofErr w:type="gramEnd"/>
      <w:r w:rsidRPr="003B3E4A">
        <w:t xml:space="preserve"> or engine for which training is to be given for at least 18 months.</w:t>
      </w:r>
    </w:p>
    <w:p w14:paraId="64EC52D1" w14:textId="77777777" w:rsidR="003B3E4A" w:rsidRPr="00A76D17" w:rsidRDefault="003B3E4A" w:rsidP="003B3E4A">
      <w:r w:rsidRPr="003B3E4A">
        <w:t xml:space="preserve">A person who holds, or has held, a CASA maintenance authorisation for the </w:t>
      </w:r>
      <w:proofErr w:type="gramStart"/>
      <w:r w:rsidRPr="003B3E4A">
        <w:t>particular aircraft</w:t>
      </w:r>
      <w:proofErr w:type="gramEnd"/>
      <w:r w:rsidRPr="003B3E4A">
        <w:t xml:space="preserve"> or engine for at least 5 years will be deemed to have met the requirements. </w:t>
      </w:r>
    </w:p>
    <w:p w14:paraId="59320BA5" w14:textId="77777777" w:rsidR="003B3E4A" w:rsidRPr="00685CDA" w:rsidRDefault="003B3E4A" w:rsidP="003B3E4A">
      <w:pPr>
        <w:pStyle w:val="Heading1"/>
      </w:pPr>
      <w:bookmarkStart w:id="101" w:name="_Toc396986973"/>
      <w:bookmarkStart w:id="102" w:name="_Toc402776140"/>
      <w:bookmarkStart w:id="103" w:name="_Toc404240075"/>
      <w:bookmarkStart w:id="104" w:name="_Toc120708422"/>
      <w:r w:rsidRPr="00317472">
        <w:lastRenderedPageBreak/>
        <w:t>Wood</w:t>
      </w:r>
      <w:r w:rsidRPr="00685CDA">
        <w:t xml:space="preserve"> </w:t>
      </w:r>
      <w:r>
        <w:t>s</w:t>
      </w:r>
      <w:r w:rsidRPr="00685CDA">
        <w:t xml:space="preserve">tructures </w:t>
      </w:r>
      <w:r>
        <w:t>a</w:t>
      </w:r>
      <w:r w:rsidRPr="00685CDA">
        <w:t xml:space="preserve">nd </w:t>
      </w:r>
      <w:r>
        <w:t>f</w:t>
      </w:r>
      <w:r w:rsidRPr="00685CDA">
        <w:t xml:space="preserve">abric </w:t>
      </w:r>
      <w:r>
        <w:t>c</w:t>
      </w:r>
      <w:r w:rsidRPr="00685CDA">
        <w:t xml:space="preserve">overed </w:t>
      </w:r>
      <w:r>
        <w:t>s</w:t>
      </w:r>
      <w:r w:rsidRPr="00685CDA">
        <w:t>urfaces</w:t>
      </w:r>
      <w:bookmarkEnd w:id="101"/>
      <w:bookmarkEnd w:id="102"/>
      <w:bookmarkEnd w:id="103"/>
      <w:bookmarkEnd w:id="104"/>
    </w:p>
    <w:p w14:paraId="6FF58C1C" w14:textId="77777777" w:rsidR="003B3E4A" w:rsidRPr="00685CDA" w:rsidRDefault="003B3E4A" w:rsidP="003B3E4A">
      <w:pPr>
        <w:pStyle w:val="Heading2"/>
      </w:pPr>
      <w:bookmarkStart w:id="105" w:name="_Toc396986974"/>
      <w:bookmarkStart w:id="106" w:name="_Toc404240076"/>
      <w:bookmarkStart w:id="107" w:name="_Toc120708423"/>
      <w:r w:rsidRPr="00685CDA">
        <w:t>Inspect</w:t>
      </w:r>
      <w:r>
        <w:t>,</w:t>
      </w:r>
      <w:r w:rsidRPr="00685CDA">
        <w:t xml:space="preserve"> test and </w:t>
      </w:r>
      <w:r>
        <w:t>r</w:t>
      </w:r>
      <w:r w:rsidRPr="00685CDA">
        <w:t xml:space="preserve">epair </w:t>
      </w:r>
      <w:r>
        <w:t>f</w:t>
      </w:r>
      <w:r w:rsidRPr="00685CDA">
        <w:t xml:space="preserve">abric </w:t>
      </w:r>
      <w:r>
        <w:t>s</w:t>
      </w:r>
      <w:r w:rsidRPr="00685CDA">
        <w:t>urfaces</w:t>
      </w:r>
      <w:bookmarkEnd w:id="105"/>
      <w:bookmarkEnd w:id="106"/>
      <w:bookmarkEnd w:id="107"/>
    </w:p>
    <w:p w14:paraId="3A0CFFD7" w14:textId="77777777" w:rsidR="003B3E4A" w:rsidRPr="00685CDA" w:rsidRDefault="003B3E4A" w:rsidP="003B3E4A">
      <w:pPr>
        <w:pStyle w:val="Heading3"/>
      </w:pPr>
      <w:bookmarkStart w:id="108" w:name="_Toc404240077"/>
      <w:r w:rsidRPr="00685CDA">
        <w:t>Objectives</w:t>
      </w:r>
      <w:bookmarkEnd w:id="108"/>
    </w:p>
    <w:p w14:paraId="1FBFA3B7" w14:textId="77777777" w:rsidR="003B3E4A" w:rsidRDefault="003B3E4A" w:rsidP="003B3E4A">
      <w:r w:rsidRPr="00685CDA">
        <w:t>On completion of this training, a trainee will be able to apply hand skills, knowledge of fabric surfaces and maintenance publications to inspect, test and repair aircraft fabric surfaces and the application of hand skills, knowledge of fabric surfaces and maintenance publications to re-cover fabric surfaces of aircraft and aircraft components that are covered with fabric.</w:t>
      </w:r>
    </w:p>
    <w:p w14:paraId="15F85755" w14:textId="77777777" w:rsidR="003B3E4A" w:rsidRDefault="003B3E4A" w:rsidP="003B3E4A">
      <w:pPr>
        <w:pStyle w:val="Heading3"/>
      </w:pPr>
      <w:bookmarkStart w:id="109" w:name="_Toc404240078"/>
      <w:r w:rsidRPr="00334906">
        <w:t>Reference material</w:t>
      </w:r>
      <w:bookmarkEnd w:id="109"/>
    </w:p>
    <w:p w14:paraId="733B2607" w14:textId="77777777" w:rsidR="003B3E4A" w:rsidRPr="00ED60E7" w:rsidRDefault="003B3E4A" w:rsidP="00352494">
      <w:pPr>
        <w:pStyle w:val="ListBullet"/>
        <w:numPr>
          <w:ilvl w:val="0"/>
          <w:numId w:val="9"/>
        </w:numPr>
      </w:pPr>
      <w:r w:rsidRPr="00F14D2E">
        <w:t>FAA Advisory Circular (AC) 43-13: current edition</w:t>
      </w:r>
    </w:p>
    <w:p w14:paraId="3F2EC5B1" w14:textId="77777777" w:rsidR="003B3E4A" w:rsidRPr="00ED60E7" w:rsidRDefault="003B3E4A" w:rsidP="00352494">
      <w:pPr>
        <w:pStyle w:val="ListBullet"/>
        <w:numPr>
          <w:ilvl w:val="0"/>
          <w:numId w:val="9"/>
        </w:numPr>
      </w:pPr>
      <w:r>
        <w:t>Poly-</w:t>
      </w:r>
      <w:proofErr w:type="spellStart"/>
      <w:r>
        <w:t>Fiber</w:t>
      </w:r>
      <w:proofErr w:type="spellEnd"/>
      <w:r>
        <w:t xml:space="preserve"> Procedure Manual </w:t>
      </w:r>
    </w:p>
    <w:p w14:paraId="0062E78E" w14:textId="77777777" w:rsidR="003B3E4A" w:rsidRPr="009C0753" w:rsidRDefault="003B3E4A" w:rsidP="00352494">
      <w:pPr>
        <w:pStyle w:val="ListBullet"/>
        <w:numPr>
          <w:ilvl w:val="0"/>
          <w:numId w:val="9"/>
        </w:numPr>
      </w:pPr>
      <w:proofErr w:type="spellStart"/>
      <w:r>
        <w:t>Ceconite</w:t>
      </w:r>
      <w:proofErr w:type="spellEnd"/>
      <w:r>
        <w:t xml:space="preserve"> Procedure Manual </w:t>
      </w:r>
    </w:p>
    <w:p w14:paraId="6D59D44D" w14:textId="77777777" w:rsidR="003B3E4A" w:rsidRPr="009C0753" w:rsidRDefault="003B3E4A" w:rsidP="00352494">
      <w:pPr>
        <w:pStyle w:val="ListBullet"/>
        <w:numPr>
          <w:ilvl w:val="0"/>
          <w:numId w:val="9"/>
        </w:numPr>
      </w:pPr>
      <w:r w:rsidRPr="00F14D2E">
        <w:t>Applicable aircraft maintenance data</w:t>
      </w:r>
    </w:p>
    <w:p w14:paraId="2A328423" w14:textId="77777777" w:rsidR="003B3E4A" w:rsidRPr="00685CDA" w:rsidRDefault="003B3E4A" w:rsidP="003B3E4A">
      <w:pPr>
        <w:pStyle w:val="Heading3"/>
      </w:pPr>
      <w:bookmarkStart w:id="110" w:name="_Toc404240079"/>
      <w:r w:rsidRPr="00685CDA">
        <w:t>Knowledge requirements</w:t>
      </w:r>
      <w:bookmarkEnd w:id="110"/>
    </w:p>
    <w:p w14:paraId="6F0405CF" w14:textId="77777777" w:rsidR="003B3E4A" w:rsidRDefault="003B3E4A" w:rsidP="003B3E4A">
      <w:r w:rsidRPr="00685CDA">
        <w:t>A trainee will be required to demonstrate a comprehensive theoretical knowledge of the following subject matters:</w:t>
      </w:r>
      <w:r>
        <w:t xml:space="preserve"> (Knowledge levels are explained in Section 10).</w:t>
      </w:r>
    </w:p>
    <w:p w14:paraId="085FC0E7" w14:textId="4C79CC33" w:rsidR="003B3E4A" w:rsidRPr="00685CDA" w:rsidRDefault="003B3E4A" w:rsidP="003B3E4A">
      <w:pPr>
        <w:pStyle w:val="Caption1"/>
      </w:pPr>
      <w:r>
        <w:t xml:space="preserve">Table </w:t>
      </w:r>
      <w:r w:rsidRPr="003B3E4A">
        <w:fldChar w:fldCharType="begin"/>
      </w:r>
      <w:r>
        <w:instrText xml:space="preserve"> SEQ Table \* ARABIC </w:instrText>
      </w:r>
      <w:r w:rsidRPr="003B3E4A">
        <w:fldChar w:fldCharType="separate"/>
      </w:r>
      <w:r w:rsidR="006658CF">
        <w:rPr>
          <w:noProof/>
        </w:rPr>
        <w:t>8</w:t>
      </w:r>
      <w:r w:rsidRPr="003B3E4A">
        <w:fldChar w:fldCharType="end"/>
      </w:r>
      <w:r>
        <w:t xml:space="preserve"> - Knowledge requirements</w:t>
      </w:r>
    </w:p>
    <w:tbl>
      <w:tblPr>
        <w:tblStyle w:val="SD-generalcontent"/>
        <w:tblW w:w="9413" w:type="dxa"/>
        <w:tblLayout w:type="fixed"/>
        <w:tblLook w:val="04A0" w:firstRow="1" w:lastRow="0" w:firstColumn="1" w:lastColumn="0" w:noHBand="0" w:noVBand="1"/>
      </w:tblPr>
      <w:tblGrid>
        <w:gridCol w:w="4536"/>
        <w:gridCol w:w="851"/>
        <w:gridCol w:w="709"/>
        <w:gridCol w:w="3317"/>
      </w:tblGrid>
      <w:tr w:rsidR="003B3E4A" w:rsidRPr="00E26B54" w14:paraId="3FE456E3" w14:textId="77777777" w:rsidTr="00E26B54">
        <w:trPr>
          <w:cnfStyle w:val="100000000000" w:firstRow="1" w:lastRow="0" w:firstColumn="0" w:lastColumn="0" w:oddVBand="0" w:evenVBand="0" w:oddHBand="0" w:evenHBand="0" w:firstRowFirstColumn="0" w:firstRowLastColumn="0" w:lastRowFirstColumn="0" w:lastRowLastColumn="0"/>
          <w:trHeight w:val="135"/>
        </w:trPr>
        <w:tc>
          <w:tcPr>
            <w:tcW w:w="4536" w:type="dxa"/>
            <w:vMerge w:val="restart"/>
          </w:tcPr>
          <w:p w14:paraId="5C780434" w14:textId="77777777" w:rsidR="003B3E4A" w:rsidRPr="00E26B54" w:rsidRDefault="003B3E4A" w:rsidP="00E26B54">
            <w:pPr>
              <w:pStyle w:val="Tabletext"/>
            </w:pPr>
            <w:r w:rsidRPr="00E26B54">
              <w:t>Topic</w:t>
            </w:r>
          </w:p>
        </w:tc>
        <w:tc>
          <w:tcPr>
            <w:tcW w:w="851" w:type="dxa"/>
            <w:vMerge w:val="restart"/>
          </w:tcPr>
          <w:p w14:paraId="03463821" w14:textId="77777777" w:rsidR="003B3E4A" w:rsidRPr="00E26B54" w:rsidRDefault="003B3E4A" w:rsidP="00E26B54">
            <w:pPr>
              <w:pStyle w:val="Tabletext"/>
            </w:pPr>
            <w:r w:rsidRPr="00E26B54">
              <w:t>Level</w:t>
            </w:r>
          </w:p>
        </w:tc>
        <w:tc>
          <w:tcPr>
            <w:tcW w:w="4026" w:type="dxa"/>
            <w:gridSpan w:val="2"/>
          </w:tcPr>
          <w:p w14:paraId="37E3F96B" w14:textId="77777777" w:rsidR="003B3E4A" w:rsidRPr="00E26B54" w:rsidRDefault="003B3E4A" w:rsidP="00E26B54">
            <w:pPr>
              <w:pStyle w:val="Tabletext"/>
            </w:pPr>
            <w:r w:rsidRPr="00E26B54">
              <w:t>Achieved</w:t>
            </w:r>
          </w:p>
        </w:tc>
      </w:tr>
      <w:tr w:rsidR="003B3E4A" w:rsidRPr="00E26B54" w14:paraId="5E5C36CE" w14:textId="77777777" w:rsidTr="00E26B54">
        <w:trPr>
          <w:trHeight w:val="134"/>
        </w:trPr>
        <w:tc>
          <w:tcPr>
            <w:tcW w:w="4536" w:type="dxa"/>
            <w:vMerge/>
          </w:tcPr>
          <w:p w14:paraId="35E62B37" w14:textId="77777777" w:rsidR="003B3E4A" w:rsidRPr="00E26B54" w:rsidRDefault="003B3E4A" w:rsidP="00E26B54">
            <w:pPr>
              <w:pStyle w:val="Tabletext"/>
            </w:pPr>
          </w:p>
        </w:tc>
        <w:tc>
          <w:tcPr>
            <w:tcW w:w="851" w:type="dxa"/>
            <w:vMerge/>
          </w:tcPr>
          <w:p w14:paraId="5A14B445" w14:textId="77777777" w:rsidR="003B3E4A" w:rsidRPr="00E26B54" w:rsidRDefault="003B3E4A" w:rsidP="00E26B54">
            <w:pPr>
              <w:pStyle w:val="Tabletext"/>
            </w:pPr>
          </w:p>
        </w:tc>
        <w:tc>
          <w:tcPr>
            <w:tcW w:w="709" w:type="dxa"/>
          </w:tcPr>
          <w:p w14:paraId="6754AC5B" w14:textId="77777777" w:rsidR="003B3E4A" w:rsidRPr="00E26B54" w:rsidRDefault="003B3E4A" w:rsidP="00E26B54">
            <w:pPr>
              <w:pStyle w:val="Tabletext"/>
              <w:rPr>
                <w:rStyle w:val="bold"/>
              </w:rPr>
            </w:pPr>
            <w:r w:rsidRPr="00E26B54">
              <w:rPr>
                <w:rStyle w:val="bold"/>
              </w:rPr>
              <w:t>Y/N</w:t>
            </w:r>
          </w:p>
        </w:tc>
        <w:tc>
          <w:tcPr>
            <w:tcW w:w="3317" w:type="dxa"/>
          </w:tcPr>
          <w:p w14:paraId="3665117A" w14:textId="77777777" w:rsidR="003B3E4A" w:rsidRPr="00E26B54" w:rsidRDefault="003B3E4A" w:rsidP="00E26B54">
            <w:pPr>
              <w:pStyle w:val="Tabletext"/>
              <w:rPr>
                <w:rStyle w:val="bold"/>
              </w:rPr>
            </w:pPr>
            <w:r w:rsidRPr="00E26B54">
              <w:rPr>
                <w:rStyle w:val="bold"/>
              </w:rPr>
              <w:t>Name /Signature /Date</w:t>
            </w:r>
          </w:p>
        </w:tc>
      </w:tr>
      <w:tr w:rsidR="003B3E4A" w:rsidRPr="00E26B54" w14:paraId="5001493D" w14:textId="77777777" w:rsidTr="003858C9">
        <w:tc>
          <w:tcPr>
            <w:tcW w:w="4536" w:type="dxa"/>
          </w:tcPr>
          <w:p w14:paraId="12AF739A" w14:textId="77777777" w:rsidR="003B3E4A" w:rsidRPr="00E26B54" w:rsidRDefault="003B3E4A" w:rsidP="00E26B54">
            <w:pPr>
              <w:pStyle w:val="Tabletext"/>
            </w:pPr>
            <w:r w:rsidRPr="00E26B54">
              <w:t>WHS hazards associated with fabric covering processes and how to obtain relevant MSDS and PPE</w:t>
            </w:r>
          </w:p>
        </w:tc>
        <w:tc>
          <w:tcPr>
            <w:tcW w:w="851" w:type="dxa"/>
          </w:tcPr>
          <w:p w14:paraId="6FF28A99" w14:textId="77777777" w:rsidR="003B3E4A" w:rsidRPr="00E26B54" w:rsidRDefault="003B3E4A" w:rsidP="00E26B54">
            <w:pPr>
              <w:pStyle w:val="Tabletext"/>
            </w:pPr>
            <w:r w:rsidRPr="00E26B54">
              <w:t>1</w:t>
            </w:r>
          </w:p>
        </w:tc>
        <w:tc>
          <w:tcPr>
            <w:tcW w:w="709" w:type="dxa"/>
          </w:tcPr>
          <w:p w14:paraId="46BBFD80" w14:textId="77777777" w:rsidR="003B3E4A" w:rsidRPr="00E26B54" w:rsidRDefault="003B3E4A" w:rsidP="00E26B54">
            <w:pPr>
              <w:pStyle w:val="Tabletext"/>
            </w:pPr>
          </w:p>
        </w:tc>
        <w:tc>
          <w:tcPr>
            <w:tcW w:w="3317" w:type="dxa"/>
          </w:tcPr>
          <w:p w14:paraId="34F90353" w14:textId="77777777" w:rsidR="003B3E4A" w:rsidRPr="00E26B54" w:rsidRDefault="003B3E4A" w:rsidP="00E26B54">
            <w:pPr>
              <w:pStyle w:val="Tabletext"/>
            </w:pPr>
          </w:p>
        </w:tc>
      </w:tr>
      <w:tr w:rsidR="003B3E4A" w:rsidRPr="00E26B54" w14:paraId="35E34EAF" w14:textId="77777777" w:rsidTr="003858C9">
        <w:tc>
          <w:tcPr>
            <w:tcW w:w="4536" w:type="dxa"/>
          </w:tcPr>
          <w:p w14:paraId="5C638AF1" w14:textId="77777777" w:rsidR="003B3E4A" w:rsidRPr="00E26B54" w:rsidRDefault="003B3E4A" w:rsidP="00E26B54">
            <w:pPr>
              <w:pStyle w:val="Tabletext"/>
            </w:pPr>
            <w:r w:rsidRPr="00E26B54">
              <w:t>regulatory requirements relating to the repair of fabric surfaces</w:t>
            </w:r>
          </w:p>
        </w:tc>
        <w:tc>
          <w:tcPr>
            <w:tcW w:w="851" w:type="dxa"/>
          </w:tcPr>
          <w:p w14:paraId="71D61AF6" w14:textId="77777777" w:rsidR="003B3E4A" w:rsidRPr="00E26B54" w:rsidRDefault="003B3E4A" w:rsidP="00E26B54">
            <w:pPr>
              <w:pStyle w:val="Tabletext"/>
            </w:pPr>
            <w:r w:rsidRPr="00E26B54">
              <w:t>1</w:t>
            </w:r>
          </w:p>
        </w:tc>
        <w:tc>
          <w:tcPr>
            <w:tcW w:w="709" w:type="dxa"/>
          </w:tcPr>
          <w:p w14:paraId="3DD54049" w14:textId="77777777" w:rsidR="003B3E4A" w:rsidRPr="00E26B54" w:rsidRDefault="003B3E4A" w:rsidP="00E26B54">
            <w:pPr>
              <w:pStyle w:val="Tabletext"/>
            </w:pPr>
          </w:p>
        </w:tc>
        <w:tc>
          <w:tcPr>
            <w:tcW w:w="3317" w:type="dxa"/>
          </w:tcPr>
          <w:p w14:paraId="3910002B" w14:textId="77777777" w:rsidR="003B3E4A" w:rsidRPr="00E26B54" w:rsidRDefault="003B3E4A" w:rsidP="00E26B54">
            <w:pPr>
              <w:pStyle w:val="Tabletext"/>
            </w:pPr>
          </w:p>
        </w:tc>
      </w:tr>
      <w:tr w:rsidR="003B3E4A" w:rsidRPr="00E26B54" w14:paraId="1594B63A" w14:textId="77777777" w:rsidTr="003858C9">
        <w:tc>
          <w:tcPr>
            <w:tcW w:w="4536" w:type="dxa"/>
          </w:tcPr>
          <w:p w14:paraId="6C4E59FA" w14:textId="77777777" w:rsidR="003B3E4A" w:rsidRPr="00E26B54" w:rsidRDefault="003B3E4A" w:rsidP="00E26B54">
            <w:pPr>
              <w:pStyle w:val="Tabletext"/>
            </w:pPr>
            <w:r w:rsidRPr="00E26B54">
              <w:t>industry publications relating to the repair of fabric surfaces</w:t>
            </w:r>
          </w:p>
        </w:tc>
        <w:tc>
          <w:tcPr>
            <w:tcW w:w="851" w:type="dxa"/>
          </w:tcPr>
          <w:p w14:paraId="14DEB3D3" w14:textId="77777777" w:rsidR="003B3E4A" w:rsidRPr="00E26B54" w:rsidRDefault="003B3E4A" w:rsidP="00E26B54">
            <w:pPr>
              <w:pStyle w:val="Tabletext"/>
            </w:pPr>
            <w:r w:rsidRPr="00E26B54">
              <w:t>1</w:t>
            </w:r>
          </w:p>
        </w:tc>
        <w:tc>
          <w:tcPr>
            <w:tcW w:w="709" w:type="dxa"/>
          </w:tcPr>
          <w:p w14:paraId="3EA55DA0" w14:textId="77777777" w:rsidR="003B3E4A" w:rsidRPr="00E26B54" w:rsidRDefault="003B3E4A" w:rsidP="00E26B54">
            <w:pPr>
              <w:pStyle w:val="Tabletext"/>
            </w:pPr>
          </w:p>
        </w:tc>
        <w:tc>
          <w:tcPr>
            <w:tcW w:w="3317" w:type="dxa"/>
          </w:tcPr>
          <w:p w14:paraId="690590E6" w14:textId="77777777" w:rsidR="003B3E4A" w:rsidRPr="00E26B54" w:rsidRDefault="003B3E4A" w:rsidP="00E26B54">
            <w:pPr>
              <w:pStyle w:val="Tabletext"/>
            </w:pPr>
          </w:p>
        </w:tc>
      </w:tr>
      <w:tr w:rsidR="003B3E4A" w:rsidRPr="00E26B54" w14:paraId="752E337F" w14:textId="77777777" w:rsidTr="003858C9">
        <w:tc>
          <w:tcPr>
            <w:tcW w:w="4536" w:type="dxa"/>
          </w:tcPr>
          <w:p w14:paraId="051F8D6A" w14:textId="77777777" w:rsidR="003B3E4A" w:rsidRPr="00E26B54" w:rsidRDefault="003B3E4A" w:rsidP="00E26B54">
            <w:pPr>
              <w:pStyle w:val="Tabletext"/>
            </w:pPr>
            <w:r w:rsidRPr="00E26B54">
              <w:t>aircraft fabric surface covering and finishing materials and principles</w:t>
            </w:r>
          </w:p>
        </w:tc>
        <w:tc>
          <w:tcPr>
            <w:tcW w:w="851" w:type="dxa"/>
          </w:tcPr>
          <w:p w14:paraId="2680D3C8" w14:textId="77777777" w:rsidR="003B3E4A" w:rsidRPr="00E26B54" w:rsidRDefault="003B3E4A" w:rsidP="00E26B54">
            <w:pPr>
              <w:pStyle w:val="Tabletext"/>
            </w:pPr>
            <w:r w:rsidRPr="00E26B54">
              <w:t>2</w:t>
            </w:r>
          </w:p>
        </w:tc>
        <w:tc>
          <w:tcPr>
            <w:tcW w:w="709" w:type="dxa"/>
          </w:tcPr>
          <w:p w14:paraId="374962F1" w14:textId="77777777" w:rsidR="003B3E4A" w:rsidRPr="00E26B54" w:rsidRDefault="003B3E4A" w:rsidP="00E26B54">
            <w:pPr>
              <w:pStyle w:val="Tabletext"/>
            </w:pPr>
          </w:p>
        </w:tc>
        <w:tc>
          <w:tcPr>
            <w:tcW w:w="3317" w:type="dxa"/>
          </w:tcPr>
          <w:p w14:paraId="156595BD" w14:textId="77777777" w:rsidR="003B3E4A" w:rsidRPr="00E26B54" w:rsidRDefault="003B3E4A" w:rsidP="00E26B54">
            <w:pPr>
              <w:pStyle w:val="Tabletext"/>
            </w:pPr>
          </w:p>
        </w:tc>
      </w:tr>
      <w:tr w:rsidR="003B3E4A" w:rsidRPr="00E26B54" w14:paraId="67D3542C" w14:textId="77777777" w:rsidTr="003858C9">
        <w:tc>
          <w:tcPr>
            <w:tcW w:w="4536" w:type="dxa"/>
          </w:tcPr>
          <w:p w14:paraId="087A860D" w14:textId="77777777" w:rsidR="003B3E4A" w:rsidRPr="00E26B54" w:rsidRDefault="003B3E4A" w:rsidP="00E26B54">
            <w:pPr>
              <w:pStyle w:val="Tabletext"/>
            </w:pPr>
            <w:r w:rsidRPr="00E26B54">
              <w:t>fabric-covered component attachment methods</w:t>
            </w:r>
          </w:p>
        </w:tc>
        <w:tc>
          <w:tcPr>
            <w:tcW w:w="851" w:type="dxa"/>
          </w:tcPr>
          <w:p w14:paraId="5F755E63" w14:textId="77777777" w:rsidR="003B3E4A" w:rsidRPr="00E26B54" w:rsidRDefault="003B3E4A" w:rsidP="00E26B54">
            <w:pPr>
              <w:pStyle w:val="Tabletext"/>
            </w:pPr>
            <w:r w:rsidRPr="00E26B54">
              <w:t>2</w:t>
            </w:r>
          </w:p>
        </w:tc>
        <w:tc>
          <w:tcPr>
            <w:tcW w:w="709" w:type="dxa"/>
          </w:tcPr>
          <w:p w14:paraId="34B2E89D" w14:textId="77777777" w:rsidR="003B3E4A" w:rsidRPr="00E26B54" w:rsidRDefault="003B3E4A" w:rsidP="00E26B54">
            <w:pPr>
              <w:pStyle w:val="Tabletext"/>
            </w:pPr>
          </w:p>
        </w:tc>
        <w:tc>
          <w:tcPr>
            <w:tcW w:w="3317" w:type="dxa"/>
          </w:tcPr>
          <w:p w14:paraId="4E92910C" w14:textId="77777777" w:rsidR="003B3E4A" w:rsidRPr="00E26B54" w:rsidRDefault="003B3E4A" w:rsidP="00E26B54">
            <w:pPr>
              <w:pStyle w:val="Tabletext"/>
            </w:pPr>
          </w:p>
        </w:tc>
      </w:tr>
      <w:tr w:rsidR="003B3E4A" w:rsidRPr="00E26B54" w14:paraId="59F4D500" w14:textId="77777777" w:rsidTr="003858C9">
        <w:tc>
          <w:tcPr>
            <w:tcW w:w="4536" w:type="dxa"/>
          </w:tcPr>
          <w:p w14:paraId="3150FB85" w14:textId="77777777" w:rsidR="003B3E4A" w:rsidRPr="00E26B54" w:rsidRDefault="003B3E4A" w:rsidP="00E26B54">
            <w:pPr>
              <w:pStyle w:val="Tabletext"/>
            </w:pPr>
            <w:r w:rsidRPr="00E26B54">
              <w:t>types of fabric and related characteristics</w:t>
            </w:r>
          </w:p>
        </w:tc>
        <w:tc>
          <w:tcPr>
            <w:tcW w:w="851" w:type="dxa"/>
          </w:tcPr>
          <w:p w14:paraId="0ACDE780" w14:textId="77777777" w:rsidR="003B3E4A" w:rsidRPr="00E26B54" w:rsidRDefault="003B3E4A" w:rsidP="00E26B54">
            <w:pPr>
              <w:pStyle w:val="Tabletext"/>
            </w:pPr>
            <w:r w:rsidRPr="00E26B54">
              <w:t>2</w:t>
            </w:r>
          </w:p>
        </w:tc>
        <w:tc>
          <w:tcPr>
            <w:tcW w:w="709" w:type="dxa"/>
          </w:tcPr>
          <w:p w14:paraId="1836C63C" w14:textId="77777777" w:rsidR="003B3E4A" w:rsidRPr="00E26B54" w:rsidRDefault="003B3E4A" w:rsidP="00E26B54">
            <w:pPr>
              <w:pStyle w:val="Tabletext"/>
            </w:pPr>
          </w:p>
        </w:tc>
        <w:tc>
          <w:tcPr>
            <w:tcW w:w="3317" w:type="dxa"/>
          </w:tcPr>
          <w:p w14:paraId="085FB023" w14:textId="77777777" w:rsidR="003B3E4A" w:rsidRPr="00E26B54" w:rsidRDefault="003B3E4A" w:rsidP="00E26B54">
            <w:pPr>
              <w:pStyle w:val="Tabletext"/>
            </w:pPr>
          </w:p>
        </w:tc>
      </w:tr>
      <w:tr w:rsidR="003B3E4A" w:rsidRPr="00E26B54" w14:paraId="632D58D5" w14:textId="77777777" w:rsidTr="003858C9">
        <w:tc>
          <w:tcPr>
            <w:tcW w:w="4536" w:type="dxa"/>
          </w:tcPr>
          <w:p w14:paraId="209C5A3C" w14:textId="77777777" w:rsidR="003B3E4A" w:rsidRPr="00E26B54" w:rsidRDefault="003B3E4A" w:rsidP="00E26B54">
            <w:pPr>
              <w:pStyle w:val="Tabletext"/>
            </w:pPr>
            <w:r w:rsidRPr="00E26B54">
              <w:t>types of tape, cord and thread and their relative advantages and disadvantages</w:t>
            </w:r>
          </w:p>
        </w:tc>
        <w:tc>
          <w:tcPr>
            <w:tcW w:w="851" w:type="dxa"/>
          </w:tcPr>
          <w:p w14:paraId="293E8597" w14:textId="77777777" w:rsidR="003B3E4A" w:rsidRPr="00E26B54" w:rsidRDefault="003B3E4A" w:rsidP="00E26B54">
            <w:pPr>
              <w:pStyle w:val="Tabletext"/>
            </w:pPr>
            <w:r w:rsidRPr="00E26B54">
              <w:t>2</w:t>
            </w:r>
          </w:p>
        </w:tc>
        <w:tc>
          <w:tcPr>
            <w:tcW w:w="709" w:type="dxa"/>
          </w:tcPr>
          <w:p w14:paraId="5E97CADE" w14:textId="77777777" w:rsidR="003B3E4A" w:rsidRPr="00E26B54" w:rsidRDefault="003B3E4A" w:rsidP="00E26B54">
            <w:pPr>
              <w:pStyle w:val="Tabletext"/>
            </w:pPr>
          </w:p>
        </w:tc>
        <w:tc>
          <w:tcPr>
            <w:tcW w:w="3317" w:type="dxa"/>
          </w:tcPr>
          <w:p w14:paraId="004E9EC3" w14:textId="77777777" w:rsidR="003B3E4A" w:rsidRPr="00E26B54" w:rsidRDefault="003B3E4A" w:rsidP="00E26B54">
            <w:pPr>
              <w:pStyle w:val="Tabletext"/>
            </w:pPr>
          </w:p>
        </w:tc>
      </w:tr>
      <w:tr w:rsidR="003B3E4A" w:rsidRPr="00E26B54" w14:paraId="0ECF89F0" w14:textId="77777777" w:rsidTr="003858C9">
        <w:tc>
          <w:tcPr>
            <w:tcW w:w="4536" w:type="dxa"/>
          </w:tcPr>
          <w:p w14:paraId="5DB5D3D9" w14:textId="77777777" w:rsidR="003B3E4A" w:rsidRPr="00E26B54" w:rsidRDefault="003B3E4A" w:rsidP="00E26B54">
            <w:pPr>
              <w:pStyle w:val="Tabletext"/>
            </w:pPr>
            <w:r w:rsidRPr="00E26B54">
              <w:t>cements and finishing scheme materials, their characteristics, uses, storage requirements and related safety precautions</w:t>
            </w:r>
          </w:p>
        </w:tc>
        <w:tc>
          <w:tcPr>
            <w:tcW w:w="851" w:type="dxa"/>
          </w:tcPr>
          <w:p w14:paraId="238D0659" w14:textId="77777777" w:rsidR="003B3E4A" w:rsidRPr="00E26B54" w:rsidRDefault="003B3E4A" w:rsidP="00E26B54">
            <w:pPr>
              <w:pStyle w:val="Tabletext"/>
            </w:pPr>
            <w:r w:rsidRPr="00E26B54">
              <w:t>2</w:t>
            </w:r>
          </w:p>
        </w:tc>
        <w:tc>
          <w:tcPr>
            <w:tcW w:w="709" w:type="dxa"/>
          </w:tcPr>
          <w:p w14:paraId="743947FD" w14:textId="77777777" w:rsidR="003B3E4A" w:rsidRPr="00E26B54" w:rsidRDefault="003B3E4A" w:rsidP="00E26B54">
            <w:pPr>
              <w:pStyle w:val="Tabletext"/>
            </w:pPr>
          </w:p>
        </w:tc>
        <w:tc>
          <w:tcPr>
            <w:tcW w:w="3317" w:type="dxa"/>
          </w:tcPr>
          <w:p w14:paraId="548BB5F0" w14:textId="77777777" w:rsidR="003B3E4A" w:rsidRPr="00E26B54" w:rsidRDefault="003B3E4A" w:rsidP="00E26B54">
            <w:pPr>
              <w:pStyle w:val="Tabletext"/>
            </w:pPr>
          </w:p>
        </w:tc>
      </w:tr>
      <w:tr w:rsidR="003B3E4A" w:rsidRPr="00E26B54" w14:paraId="7F610F96" w14:textId="77777777" w:rsidTr="003858C9">
        <w:tc>
          <w:tcPr>
            <w:tcW w:w="4536" w:type="dxa"/>
          </w:tcPr>
          <w:p w14:paraId="4AEB762F" w14:textId="77777777" w:rsidR="003B3E4A" w:rsidRPr="00E26B54" w:rsidRDefault="003B3E4A" w:rsidP="00E26B54">
            <w:pPr>
              <w:pStyle w:val="Tabletext"/>
            </w:pPr>
            <w:r w:rsidRPr="00E26B54">
              <w:t>inspection requirements for new fabric prior to use</w:t>
            </w:r>
          </w:p>
        </w:tc>
        <w:tc>
          <w:tcPr>
            <w:tcW w:w="851" w:type="dxa"/>
          </w:tcPr>
          <w:p w14:paraId="4621B32E" w14:textId="77777777" w:rsidR="003B3E4A" w:rsidRPr="00E26B54" w:rsidRDefault="003B3E4A" w:rsidP="00E26B54">
            <w:pPr>
              <w:pStyle w:val="Tabletext"/>
            </w:pPr>
            <w:r w:rsidRPr="00E26B54">
              <w:t>3</w:t>
            </w:r>
          </w:p>
        </w:tc>
        <w:tc>
          <w:tcPr>
            <w:tcW w:w="709" w:type="dxa"/>
          </w:tcPr>
          <w:p w14:paraId="15E3B7D7" w14:textId="77777777" w:rsidR="003B3E4A" w:rsidRPr="00E26B54" w:rsidRDefault="003B3E4A" w:rsidP="00E26B54">
            <w:pPr>
              <w:pStyle w:val="Tabletext"/>
            </w:pPr>
          </w:p>
        </w:tc>
        <w:tc>
          <w:tcPr>
            <w:tcW w:w="3317" w:type="dxa"/>
          </w:tcPr>
          <w:p w14:paraId="5C107B8F" w14:textId="77777777" w:rsidR="003B3E4A" w:rsidRPr="00E26B54" w:rsidRDefault="003B3E4A" w:rsidP="00E26B54">
            <w:pPr>
              <w:pStyle w:val="Tabletext"/>
            </w:pPr>
          </w:p>
        </w:tc>
      </w:tr>
      <w:tr w:rsidR="003B3E4A" w:rsidRPr="00E26B54" w14:paraId="262D9840" w14:textId="77777777" w:rsidTr="003858C9">
        <w:tc>
          <w:tcPr>
            <w:tcW w:w="4536" w:type="dxa"/>
          </w:tcPr>
          <w:p w14:paraId="499FEA3F" w14:textId="77777777" w:rsidR="003B3E4A" w:rsidRPr="00E26B54" w:rsidRDefault="003B3E4A" w:rsidP="00E26B54">
            <w:pPr>
              <w:pStyle w:val="Tabletext"/>
            </w:pPr>
            <w:r w:rsidRPr="00E26B54">
              <w:lastRenderedPageBreak/>
              <w:t xml:space="preserve">the criteria for fabric rejuvenation, </w:t>
            </w:r>
            <w:proofErr w:type="gramStart"/>
            <w:r w:rsidRPr="00E26B54">
              <w:t>repairs</w:t>
            </w:r>
            <w:proofErr w:type="gramEnd"/>
            <w:r w:rsidRPr="00E26B54">
              <w:t xml:space="preserve"> and repair methods, including the need for re-balancing of flight control surfaces after fabric rejuvenation or repair</w:t>
            </w:r>
          </w:p>
        </w:tc>
        <w:tc>
          <w:tcPr>
            <w:tcW w:w="851" w:type="dxa"/>
          </w:tcPr>
          <w:p w14:paraId="16EA5D5D" w14:textId="77777777" w:rsidR="003B3E4A" w:rsidRPr="00E26B54" w:rsidRDefault="003B3E4A" w:rsidP="00E26B54">
            <w:pPr>
              <w:pStyle w:val="Tabletext"/>
            </w:pPr>
            <w:r w:rsidRPr="00E26B54">
              <w:t>3</w:t>
            </w:r>
          </w:p>
        </w:tc>
        <w:tc>
          <w:tcPr>
            <w:tcW w:w="709" w:type="dxa"/>
          </w:tcPr>
          <w:p w14:paraId="380C7088" w14:textId="77777777" w:rsidR="003B3E4A" w:rsidRPr="00E26B54" w:rsidRDefault="003B3E4A" w:rsidP="00E26B54">
            <w:pPr>
              <w:pStyle w:val="Tabletext"/>
            </w:pPr>
          </w:p>
        </w:tc>
        <w:tc>
          <w:tcPr>
            <w:tcW w:w="3317" w:type="dxa"/>
          </w:tcPr>
          <w:p w14:paraId="5045F0A4" w14:textId="77777777" w:rsidR="003B3E4A" w:rsidRPr="00E26B54" w:rsidRDefault="003B3E4A" w:rsidP="00E26B54">
            <w:pPr>
              <w:pStyle w:val="Tabletext"/>
            </w:pPr>
          </w:p>
        </w:tc>
      </w:tr>
      <w:tr w:rsidR="003B3E4A" w:rsidRPr="00E26B54" w14:paraId="5B5B3C84" w14:textId="77777777" w:rsidTr="003858C9">
        <w:tc>
          <w:tcPr>
            <w:tcW w:w="4536" w:type="dxa"/>
          </w:tcPr>
          <w:p w14:paraId="3E368C78" w14:textId="77777777" w:rsidR="003B3E4A" w:rsidRPr="00E26B54" w:rsidRDefault="003B3E4A" w:rsidP="00E26B54">
            <w:pPr>
              <w:pStyle w:val="Tabletext"/>
            </w:pPr>
            <w:r w:rsidRPr="00E26B54">
              <w:t>the application of flight loads to fabric-covered surfaces, and related failure mechanisms</w:t>
            </w:r>
          </w:p>
        </w:tc>
        <w:tc>
          <w:tcPr>
            <w:tcW w:w="851" w:type="dxa"/>
          </w:tcPr>
          <w:p w14:paraId="4DB79A6E" w14:textId="77777777" w:rsidR="003B3E4A" w:rsidRPr="00E26B54" w:rsidRDefault="003B3E4A" w:rsidP="00E26B54">
            <w:pPr>
              <w:pStyle w:val="Tabletext"/>
            </w:pPr>
            <w:r w:rsidRPr="00E26B54">
              <w:t>3</w:t>
            </w:r>
          </w:p>
        </w:tc>
        <w:tc>
          <w:tcPr>
            <w:tcW w:w="709" w:type="dxa"/>
          </w:tcPr>
          <w:p w14:paraId="17AC48B4" w14:textId="77777777" w:rsidR="003B3E4A" w:rsidRPr="00E26B54" w:rsidRDefault="003B3E4A" w:rsidP="00E26B54">
            <w:pPr>
              <w:pStyle w:val="Tabletext"/>
            </w:pPr>
          </w:p>
        </w:tc>
        <w:tc>
          <w:tcPr>
            <w:tcW w:w="3317" w:type="dxa"/>
          </w:tcPr>
          <w:p w14:paraId="476DD398" w14:textId="77777777" w:rsidR="003B3E4A" w:rsidRPr="00E26B54" w:rsidRDefault="003B3E4A" w:rsidP="00E26B54">
            <w:pPr>
              <w:pStyle w:val="Tabletext"/>
            </w:pPr>
          </w:p>
        </w:tc>
      </w:tr>
      <w:tr w:rsidR="003B3E4A" w:rsidRPr="00E26B54" w14:paraId="35766F4D" w14:textId="77777777" w:rsidTr="003858C9">
        <w:tc>
          <w:tcPr>
            <w:tcW w:w="4536" w:type="dxa"/>
          </w:tcPr>
          <w:p w14:paraId="562D8D09" w14:textId="77777777" w:rsidR="003B3E4A" w:rsidRPr="00E26B54" w:rsidRDefault="003B3E4A" w:rsidP="00E26B54">
            <w:pPr>
              <w:pStyle w:val="Tabletext"/>
            </w:pPr>
            <w:r w:rsidRPr="00E26B54">
              <w:t xml:space="preserve">compatibility of differing fabric materials and adhesives, </w:t>
            </w:r>
            <w:proofErr w:type="gramStart"/>
            <w:r w:rsidRPr="00E26B54">
              <w:t>sealants</w:t>
            </w:r>
            <w:proofErr w:type="gramEnd"/>
            <w:r w:rsidRPr="00E26B54">
              <w:t xml:space="preserve"> and dopes</w:t>
            </w:r>
          </w:p>
        </w:tc>
        <w:tc>
          <w:tcPr>
            <w:tcW w:w="851" w:type="dxa"/>
          </w:tcPr>
          <w:p w14:paraId="2C88807E" w14:textId="77777777" w:rsidR="003B3E4A" w:rsidRPr="00E26B54" w:rsidRDefault="003B3E4A" w:rsidP="00E26B54">
            <w:pPr>
              <w:pStyle w:val="Tabletext"/>
            </w:pPr>
            <w:r w:rsidRPr="00E26B54">
              <w:t>2</w:t>
            </w:r>
          </w:p>
        </w:tc>
        <w:tc>
          <w:tcPr>
            <w:tcW w:w="709" w:type="dxa"/>
          </w:tcPr>
          <w:p w14:paraId="0BB61CAC" w14:textId="77777777" w:rsidR="003B3E4A" w:rsidRPr="00E26B54" w:rsidRDefault="003B3E4A" w:rsidP="00E26B54">
            <w:pPr>
              <w:pStyle w:val="Tabletext"/>
            </w:pPr>
          </w:p>
        </w:tc>
        <w:tc>
          <w:tcPr>
            <w:tcW w:w="3317" w:type="dxa"/>
          </w:tcPr>
          <w:p w14:paraId="64769D1E" w14:textId="77777777" w:rsidR="003B3E4A" w:rsidRPr="00E26B54" w:rsidRDefault="003B3E4A" w:rsidP="00E26B54">
            <w:pPr>
              <w:pStyle w:val="Tabletext"/>
            </w:pPr>
          </w:p>
        </w:tc>
      </w:tr>
      <w:tr w:rsidR="003B3E4A" w:rsidRPr="00E26B54" w14:paraId="677E8B0A" w14:textId="77777777" w:rsidTr="003858C9">
        <w:tc>
          <w:tcPr>
            <w:tcW w:w="4536" w:type="dxa"/>
          </w:tcPr>
          <w:p w14:paraId="1B98A9ED" w14:textId="77777777" w:rsidR="003B3E4A" w:rsidRPr="00E26B54" w:rsidRDefault="003B3E4A" w:rsidP="00E26B54">
            <w:pPr>
              <w:pStyle w:val="Tabletext"/>
            </w:pPr>
            <w:r w:rsidRPr="00E26B54">
              <w:t>acceptable methods of testing fabric for deterioration</w:t>
            </w:r>
          </w:p>
        </w:tc>
        <w:tc>
          <w:tcPr>
            <w:tcW w:w="851" w:type="dxa"/>
          </w:tcPr>
          <w:p w14:paraId="4ABBB17A" w14:textId="77777777" w:rsidR="003B3E4A" w:rsidRPr="00E26B54" w:rsidRDefault="003B3E4A" w:rsidP="00E26B54">
            <w:pPr>
              <w:pStyle w:val="Tabletext"/>
            </w:pPr>
            <w:r w:rsidRPr="00E26B54">
              <w:t>3</w:t>
            </w:r>
          </w:p>
        </w:tc>
        <w:tc>
          <w:tcPr>
            <w:tcW w:w="709" w:type="dxa"/>
          </w:tcPr>
          <w:p w14:paraId="1D9480FF" w14:textId="77777777" w:rsidR="003B3E4A" w:rsidRPr="00E26B54" w:rsidRDefault="003B3E4A" w:rsidP="00E26B54">
            <w:pPr>
              <w:pStyle w:val="Tabletext"/>
            </w:pPr>
          </w:p>
        </w:tc>
        <w:tc>
          <w:tcPr>
            <w:tcW w:w="3317" w:type="dxa"/>
          </w:tcPr>
          <w:p w14:paraId="65256AC9" w14:textId="77777777" w:rsidR="003B3E4A" w:rsidRPr="00E26B54" w:rsidRDefault="003B3E4A" w:rsidP="00E26B54">
            <w:pPr>
              <w:pStyle w:val="Tabletext"/>
            </w:pPr>
          </w:p>
        </w:tc>
      </w:tr>
      <w:tr w:rsidR="003B3E4A" w:rsidRPr="00E26B54" w14:paraId="71C7003A" w14:textId="77777777" w:rsidTr="003858C9">
        <w:tc>
          <w:tcPr>
            <w:tcW w:w="4536" w:type="dxa"/>
          </w:tcPr>
          <w:p w14:paraId="7CA8FFA8" w14:textId="77777777" w:rsidR="003B3E4A" w:rsidRPr="00E26B54" w:rsidRDefault="003B3E4A" w:rsidP="00E26B54">
            <w:pPr>
              <w:pStyle w:val="Tabletext"/>
            </w:pPr>
            <w:r w:rsidRPr="00E26B54">
              <w:t xml:space="preserve">acceptable methods of applying adhesives, </w:t>
            </w:r>
            <w:proofErr w:type="gramStart"/>
            <w:r w:rsidRPr="00E26B54">
              <w:t>sealants</w:t>
            </w:r>
            <w:proofErr w:type="gramEnd"/>
            <w:r w:rsidRPr="00E26B54">
              <w:t xml:space="preserve"> and tautening dopes</w:t>
            </w:r>
          </w:p>
        </w:tc>
        <w:tc>
          <w:tcPr>
            <w:tcW w:w="851" w:type="dxa"/>
          </w:tcPr>
          <w:p w14:paraId="7A64C7FD" w14:textId="77777777" w:rsidR="003B3E4A" w:rsidRPr="00E26B54" w:rsidRDefault="003B3E4A" w:rsidP="00E26B54">
            <w:pPr>
              <w:pStyle w:val="Tabletext"/>
            </w:pPr>
            <w:r w:rsidRPr="00E26B54">
              <w:t>3</w:t>
            </w:r>
          </w:p>
        </w:tc>
        <w:tc>
          <w:tcPr>
            <w:tcW w:w="709" w:type="dxa"/>
          </w:tcPr>
          <w:p w14:paraId="07592DC6" w14:textId="77777777" w:rsidR="003B3E4A" w:rsidRPr="00E26B54" w:rsidRDefault="003B3E4A" w:rsidP="00E26B54">
            <w:pPr>
              <w:pStyle w:val="Tabletext"/>
            </w:pPr>
          </w:p>
        </w:tc>
        <w:tc>
          <w:tcPr>
            <w:tcW w:w="3317" w:type="dxa"/>
          </w:tcPr>
          <w:p w14:paraId="033DB7F6" w14:textId="77777777" w:rsidR="003B3E4A" w:rsidRPr="00E26B54" w:rsidRDefault="003B3E4A" w:rsidP="00E26B54">
            <w:pPr>
              <w:pStyle w:val="Tabletext"/>
            </w:pPr>
          </w:p>
        </w:tc>
      </w:tr>
      <w:tr w:rsidR="003B3E4A" w:rsidRPr="00E26B54" w14:paraId="5104A19D" w14:textId="77777777" w:rsidTr="003858C9">
        <w:tc>
          <w:tcPr>
            <w:tcW w:w="4536" w:type="dxa"/>
          </w:tcPr>
          <w:p w14:paraId="7A60A32F" w14:textId="77777777" w:rsidR="003B3E4A" w:rsidRPr="00E26B54" w:rsidRDefault="003B3E4A" w:rsidP="00E26B54">
            <w:pPr>
              <w:pStyle w:val="Tabletext"/>
            </w:pPr>
            <w:r w:rsidRPr="00E26B54">
              <w:t>acceptable methods for heat tautening of Dacron coverings</w:t>
            </w:r>
          </w:p>
        </w:tc>
        <w:tc>
          <w:tcPr>
            <w:tcW w:w="851" w:type="dxa"/>
          </w:tcPr>
          <w:p w14:paraId="68614B6A" w14:textId="77777777" w:rsidR="003B3E4A" w:rsidRPr="00E26B54" w:rsidRDefault="003B3E4A" w:rsidP="00E26B54">
            <w:pPr>
              <w:pStyle w:val="Tabletext"/>
            </w:pPr>
            <w:r w:rsidRPr="00E26B54">
              <w:t>3</w:t>
            </w:r>
          </w:p>
        </w:tc>
        <w:tc>
          <w:tcPr>
            <w:tcW w:w="709" w:type="dxa"/>
          </w:tcPr>
          <w:p w14:paraId="77971FC2" w14:textId="77777777" w:rsidR="003B3E4A" w:rsidRPr="00E26B54" w:rsidRDefault="003B3E4A" w:rsidP="00E26B54">
            <w:pPr>
              <w:pStyle w:val="Tabletext"/>
            </w:pPr>
          </w:p>
        </w:tc>
        <w:tc>
          <w:tcPr>
            <w:tcW w:w="3317" w:type="dxa"/>
          </w:tcPr>
          <w:p w14:paraId="7BAA5826" w14:textId="77777777" w:rsidR="003B3E4A" w:rsidRPr="00E26B54" w:rsidRDefault="003B3E4A" w:rsidP="00E26B54">
            <w:pPr>
              <w:pStyle w:val="Tabletext"/>
            </w:pPr>
          </w:p>
        </w:tc>
      </w:tr>
    </w:tbl>
    <w:p w14:paraId="06B40E90" w14:textId="77777777" w:rsidR="003B3E4A" w:rsidRPr="00271E40" w:rsidRDefault="003B3E4A" w:rsidP="00E26B54">
      <w:pPr>
        <w:pStyle w:val="normalafterlisttable"/>
      </w:pPr>
      <w:r>
        <w:t>If a trainee has passed the CASA Basic examination FE Fabric and Doping, the COA holder may deem the employee as having met the relevant required knowledge standards for this section.</w:t>
      </w:r>
    </w:p>
    <w:p w14:paraId="449F70D2" w14:textId="77777777" w:rsidR="003B3E4A" w:rsidRPr="00685CDA" w:rsidRDefault="003B3E4A" w:rsidP="003B3E4A">
      <w:pPr>
        <w:pStyle w:val="Heading3"/>
      </w:pPr>
      <w:bookmarkStart w:id="111" w:name="_Toc404240080"/>
      <w:r w:rsidRPr="00685CDA">
        <w:t>Practical training</w:t>
      </w:r>
      <w:bookmarkEnd w:id="111"/>
    </w:p>
    <w:p w14:paraId="33B7FF35" w14:textId="24076426" w:rsidR="003B3E4A" w:rsidRDefault="003B3E4A" w:rsidP="003B3E4A">
      <w:r w:rsidRPr="00685CDA">
        <w:t>Using aircraft when available, and/ or training aids as required a trainee will be trained in the following maintenance tasks</w:t>
      </w:r>
      <w:r>
        <w:t>:</w:t>
      </w:r>
    </w:p>
    <w:p w14:paraId="4A99D89A" w14:textId="77777777" w:rsidR="00E26B54" w:rsidRPr="00685CDA" w:rsidRDefault="00E26B54" w:rsidP="00E26B54">
      <w:pPr>
        <w:pStyle w:val="ListNumber"/>
      </w:pPr>
    </w:p>
    <w:p w14:paraId="34C662B4" w14:textId="77777777" w:rsidR="003B3E4A" w:rsidRPr="003B3E4A" w:rsidRDefault="003B3E4A" w:rsidP="00E26B54">
      <w:pPr>
        <w:pStyle w:val="ListNumber2"/>
      </w:pPr>
      <w:r>
        <w:t>i</w:t>
      </w:r>
      <w:r w:rsidRPr="003B3E4A">
        <w:t>dentify the type of fabric covering (cotton/Dacron/fibreglass etc.)</w:t>
      </w:r>
    </w:p>
    <w:p w14:paraId="39C5740C" w14:textId="77777777" w:rsidR="003B3E4A" w:rsidRPr="003B3E4A" w:rsidRDefault="003B3E4A" w:rsidP="00E26B54">
      <w:pPr>
        <w:pStyle w:val="ListNumber2"/>
      </w:pPr>
      <w:r>
        <w:t>u</w:t>
      </w:r>
      <w:r w:rsidRPr="003B3E4A">
        <w:t xml:space="preserve">sing relevant data inspect for: </w:t>
      </w:r>
    </w:p>
    <w:p w14:paraId="6701D656" w14:textId="77777777" w:rsidR="003B3E4A" w:rsidRPr="003B3E4A" w:rsidRDefault="003B3E4A" w:rsidP="00E26B54">
      <w:pPr>
        <w:pStyle w:val="ListNumber3"/>
      </w:pPr>
      <w:r w:rsidRPr="009E0DF6">
        <w:t>blockage of drainage holes at water and dirt collection points</w:t>
      </w:r>
    </w:p>
    <w:p w14:paraId="4C88833F" w14:textId="77777777" w:rsidR="003B3E4A" w:rsidRPr="003B3E4A" w:rsidRDefault="003B3E4A" w:rsidP="00E26B54">
      <w:pPr>
        <w:pStyle w:val="ListNumber3"/>
      </w:pPr>
      <w:r w:rsidRPr="009E0DF6">
        <w:t>deterioration of protective finishings</w:t>
      </w:r>
    </w:p>
    <w:p w14:paraId="2C1FF835" w14:textId="77777777" w:rsidR="003B3E4A" w:rsidRPr="003B3E4A" w:rsidRDefault="003B3E4A" w:rsidP="00E26B54">
      <w:pPr>
        <w:pStyle w:val="ListNumber3"/>
      </w:pPr>
      <w:r w:rsidRPr="009E0DF6">
        <w:t>deterioration of fabric tensile strength</w:t>
      </w:r>
    </w:p>
    <w:p w14:paraId="6181C771" w14:textId="77777777" w:rsidR="003B3E4A" w:rsidRPr="003B3E4A" w:rsidRDefault="003B3E4A" w:rsidP="00E26B54">
      <w:pPr>
        <w:pStyle w:val="ListNumber3"/>
      </w:pPr>
      <w:r w:rsidRPr="009E0DF6">
        <w:t>damage to inspection panels and zips</w:t>
      </w:r>
    </w:p>
    <w:p w14:paraId="4ACD311D" w14:textId="18840F0A" w:rsidR="003B3E4A" w:rsidRPr="003B3E4A" w:rsidRDefault="003B3E4A" w:rsidP="00E26B54">
      <w:pPr>
        <w:pStyle w:val="ListNumber2"/>
      </w:pPr>
      <w:r>
        <w:t>c</w:t>
      </w:r>
      <w:r w:rsidRPr="003B3E4A">
        <w:t>arry out at least two of the following types of fabric repairs in accordance with applicable repair instructions</w:t>
      </w:r>
      <w:r w:rsidR="00E26B54">
        <w:t>:</w:t>
      </w:r>
    </w:p>
    <w:p w14:paraId="3CE1F110" w14:textId="77777777" w:rsidR="003B3E4A" w:rsidRPr="003B3E4A" w:rsidRDefault="003B3E4A" w:rsidP="00E26B54">
      <w:pPr>
        <w:pStyle w:val="ListNumber3"/>
      </w:pPr>
      <w:r w:rsidRPr="009E0DF6">
        <w:t>by surface rejuvenation</w:t>
      </w:r>
    </w:p>
    <w:p w14:paraId="42E9D040" w14:textId="77777777" w:rsidR="003B3E4A" w:rsidRPr="003B3E4A" w:rsidRDefault="003B3E4A" w:rsidP="00E26B54">
      <w:pPr>
        <w:pStyle w:val="ListNumber3"/>
      </w:pPr>
      <w:r w:rsidRPr="009E0DF6">
        <w:t>by stitching</w:t>
      </w:r>
    </w:p>
    <w:p w14:paraId="1EE6EE22" w14:textId="77777777" w:rsidR="003B3E4A" w:rsidRPr="003B3E4A" w:rsidRDefault="003B3E4A" w:rsidP="00E26B54">
      <w:pPr>
        <w:pStyle w:val="ListNumber3"/>
      </w:pPr>
      <w:r w:rsidRPr="009E0DF6">
        <w:t>by doped-on repair</w:t>
      </w:r>
    </w:p>
    <w:p w14:paraId="1C4A61C0" w14:textId="77777777" w:rsidR="003B3E4A" w:rsidRPr="003B3E4A" w:rsidRDefault="003B3E4A" w:rsidP="00E26B54">
      <w:pPr>
        <w:pStyle w:val="ListNumber2"/>
      </w:pPr>
      <w:r>
        <w:t>a</w:t>
      </w:r>
      <w:r w:rsidRPr="003B3E4A">
        <w:t>pply tightening substrates (if applicable)</w:t>
      </w:r>
    </w:p>
    <w:p w14:paraId="6C94BC98" w14:textId="77777777" w:rsidR="003B3E4A" w:rsidRPr="003B3E4A" w:rsidRDefault="003B3E4A" w:rsidP="00E26B54">
      <w:pPr>
        <w:pStyle w:val="ListNumber2"/>
      </w:pPr>
      <w:r>
        <w:t>a</w:t>
      </w:r>
      <w:r w:rsidRPr="003B3E4A">
        <w:t>pply protective finishes</w:t>
      </w:r>
    </w:p>
    <w:p w14:paraId="2113F5C0" w14:textId="77777777" w:rsidR="003B3E4A" w:rsidRPr="003B3E4A" w:rsidRDefault="003B3E4A" w:rsidP="00E26B54">
      <w:pPr>
        <w:pStyle w:val="ListNumber2"/>
      </w:pPr>
      <w:r>
        <w:t>r</w:t>
      </w:r>
      <w:r w:rsidRPr="003B3E4A">
        <w:t>eplace reinforcing rings</w:t>
      </w:r>
    </w:p>
    <w:p w14:paraId="15C79B32" w14:textId="77777777" w:rsidR="003B3E4A" w:rsidRPr="003B3E4A" w:rsidRDefault="003B3E4A" w:rsidP="00E26B54">
      <w:pPr>
        <w:pStyle w:val="ListNumber2"/>
      </w:pPr>
      <w:r>
        <w:t>u</w:t>
      </w:r>
      <w:r w:rsidRPr="003B3E4A">
        <w:t>sing an aircraft or a major subassembly of an aircraft, a trainee will be trained in the removal and replacement of the fabric covering using either the sewn envelope or doped/glued blanket method, including inspection and repair/replacement (as necessary) of inter-rib bracing tapes and anti-chafing tapes</w:t>
      </w:r>
    </w:p>
    <w:p w14:paraId="25999BD7" w14:textId="77777777" w:rsidR="003B3E4A" w:rsidRPr="003B3E4A" w:rsidRDefault="003B3E4A" w:rsidP="00E26B54">
      <w:pPr>
        <w:pStyle w:val="ListNumber2"/>
      </w:pPr>
      <w:r>
        <w:t>t</w:t>
      </w:r>
      <w:r w:rsidRPr="003B3E4A">
        <w:t>he trainee will be trained on an aeroplane or major subassembly that requires the application of reinforcing tapes, use of rib stitching and application of finishing tapes</w:t>
      </w:r>
    </w:p>
    <w:p w14:paraId="10FC564F" w14:textId="77777777" w:rsidR="003B3E4A" w:rsidRPr="003B3E4A" w:rsidRDefault="003B3E4A" w:rsidP="00E26B54">
      <w:pPr>
        <w:pStyle w:val="ListNumber2"/>
      </w:pPr>
      <w:r>
        <w:lastRenderedPageBreak/>
        <w:t>t</w:t>
      </w:r>
      <w:r w:rsidRPr="003B3E4A">
        <w:t xml:space="preserve">he trainee will be trained to inspect structural members, wiring, </w:t>
      </w:r>
      <w:proofErr w:type="gramStart"/>
      <w:r w:rsidRPr="003B3E4A">
        <w:t>grommets</w:t>
      </w:r>
      <w:proofErr w:type="gramEnd"/>
      <w:r w:rsidRPr="003B3E4A">
        <w:t xml:space="preserve"> and system components and initiate any necessary repair or rectification action before a new covering is applied</w:t>
      </w:r>
    </w:p>
    <w:p w14:paraId="3B87C7F3" w14:textId="77777777" w:rsidR="003B3E4A" w:rsidRPr="003B3E4A" w:rsidRDefault="003B3E4A" w:rsidP="00E26B54">
      <w:pPr>
        <w:pStyle w:val="ListNumber2"/>
      </w:pPr>
      <w:r>
        <w:t>t</w:t>
      </w:r>
      <w:r w:rsidRPr="003B3E4A">
        <w:t>he trainee will apply fabric surface finishes making use of base or sealing coats, UV protective coats and final colour coats.</w:t>
      </w:r>
    </w:p>
    <w:p w14:paraId="630E9868" w14:textId="77777777" w:rsidR="003B3E4A" w:rsidRPr="00685CDA" w:rsidRDefault="003B3E4A" w:rsidP="003B3E4A">
      <w:pPr>
        <w:pStyle w:val="Heading3"/>
      </w:pPr>
      <w:bookmarkStart w:id="112" w:name="_Toc404240081"/>
      <w:r w:rsidRPr="009E0DF6">
        <w:t>Assessment criteria</w:t>
      </w:r>
      <w:bookmarkEnd w:id="112"/>
    </w:p>
    <w:p w14:paraId="41F9B389" w14:textId="77777777" w:rsidR="003B3E4A" w:rsidRPr="00685CDA" w:rsidRDefault="003B3E4A" w:rsidP="003B3E4A">
      <w:r w:rsidRPr="00685CDA">
        <w:t>The trainee will be expected to:</w:t>
      </w:r>
    </w:p>
    <w:p w14:paraId="23695BDF" w14:textId="77777777" w:rsidR="003B3E4A" w:rsidRPr="00A44752" w:rsidRDefault="003B3E4A" w:rsidP="00352494">
      <w:pPr>
        <w:pStyle w:val="ListBullet"/>
        <w:numPr>
          <w:ilvl w:val="0"/>
          <w:numId w:val="9"/>
        </w:numPr>
      </w:pPr>
      <w:r w:rsidRPr="00A44752">
        <w:t xml:space="preserve">refer to relevant maintenance documentation </w:t>
      </w:r>
      <w:proofErr w:type="gramStart"/>
      <w:r w:rsidRPr="00A44752">
        <w:t>in order to</w:t>
      </w:r>
      <w:proofErr w:type="gramEnd"/>
      <w:r w:rsidRPr="00A44752">
        <w:t xml:space="preserve"> make an airworthiness assessment </w:t>
      </w:r>
    </w:p>
    <w:p w14:paraId="1BF65055" w14:textId="77777777" w:rsidR="003B3E4A" w:rsidRPr="00A44752" w:rsidRDefault="003B3E4A" w:rsidP="00352494">
      <w:pPr>
        <w:pStyle w:val="ListBullet"/>
        <w:numPr>
          <w:ilvl w:val="0"/>
          <w:numId w:val="9"/>
        </w:numPr>
      </w:pPr>
      <w:r w:rsidRPr="00A44752">
        <w:t>make appropriate preparation of the aircraft and establish access to the aircraft structure to allow for proper inspection in accordance with maintenance documentation</w:t>
      </w:r>
    </w:p>
    <w:p w14:paraId="537489F2" w14:textId="77777777" w:rsidR="003B3E4A" w:rsidRPr="00A44752" w:rsidRDefault="003B3E4A" w:rsidP="00352494">
      <w:pPr>
        <w:pStyle w:val="ListBullet"/>
        <w:numPr>
          <w:ilvl w:val="0"/>
          <w:numId w:val="9"/>
        </w:numPr>
      </w:pPr>
      <w:r w:rsidRPr="00A44752">
        <w:t xml:space="preserve">inspect/test aircraft fabric for signs of damage, </w:t>
      </w:r>
      <w:proofErr w:type="gramStart"/>
      <w:r w:rsidRPr="00A44752">
        <w:t>deterioration</w:t>
      </w:r>
      <w:proofErr w:type="gramEnd"/>
      <w:r w:rsidRPr="00A44752">
        <w:t xml:space="preserve"> or loss of tensile strength in accordance with maintenance documentation and approved procedures</w:t>
      </w:r>
    </w:p>
    <w:p w14:paraId="38DCE42D" w14:textId="77777777" w:rsidR="003B3E4A" w:rsidRPr="00A44752" w:rsidRDefault="003B3E4A" w:rsidP="00352494">
      <w:pPr>
        <w:pStyle w:val="ListBullet"/>
        <w:numPr>
          <w:ilvl w:val="0"/>
          <w:numId w:val="9"/>
        </w:numPr>
      </w:pPr>
      <w:r w:rsidRPr="00A44752">
        <w:t xml:space="preserve">assess damage or deterioration against limits specified by maintenance manual or other approved data to determine if repair, </w:t>
      </w:r>
      <w:proofErr w:type="gramStart"/>
      <w:r w:rsidRPr="00A44752">
        <w:t>restoration</w:t>
      </w:r>
      <w:proofErr w:type="gramEnd"/>
      <w:r w:rsidRPr="00A44752">
        <w:t xml:space="preserve"> or replacement is required</w:t>
      </w:r>
    </w:p>
    <w:p w14:paraId="0D2A7555" w14:textId="77777777" w:rsidR="003B3E4A" w:rsidRPr="00A44752" w:rsidRDefault="003B3E4A" w:rsidP="00352494">
      <w:pPr>
        <w:pStyle w:val="ListBullet"/>
        <w:numPr>
          <w:ilvl w:val="0"/>
          <w:numId w:val="9"/>
        </w:numPr>
      </w:pPr>
      <w:r w:rsidRPr="00A44752">
        <w:t xml:space="preserve">inspect structural members, wiring, </w:t>
      </w:r>
      <w:proofErr w:type="gramStart"/>
      <w:r w:rsidRPr="00A44752">
        <w:t>grommets</w:t>
      </w:r>
      <w:proofErr w:type="gramEnd"/>
      <w:r w:rsidRPr="00A44752">
        <w:t xml:space="preserve"> and system components and initiate any necessary repair or rectification action</w:t>
      </w:r>
    </w:p>
    <w:p w14:paraId="30E3EF55" w14:textId="77777777" w:rsidR="003B3E4A" w:rsidRPr="00A44752" w:rsidRDefault="003B3E4A" w:rsidP="00352494">
      <w:pPr>
        <w:pStyle w:val="ListBullet"/>
        <w:numPr>
          <w:ilvl w:val="0"/>
          <w:numId w:val="9"/>
        </w:numPr>
      </w:pPr>
      <w:r w:rsidRPr="00A44752">
        <w:t xml:space="preserve">fabricate and fit a fabric covering with appropriately placed inspection panels, </w:t>
      </w:r>
      <w:proofErr w:type="gramStart"/>
      <w:r w:rsidRPr="00A44752">
        <w:t>zips</w:t>
      </w:r>
      <w:proofErr w:type="gramEnd"/>
      <w:r w:rsidRPr="00A44752">
        <w:t xml:space="preserve"> and drainage holes</w:t>
      </w:r>
    </w:p>
    <w:p w14:paraId="33616539" w14:textId="77777777" w:rsidR="003B3E4A" w:rsidRPr="00A44752" w:rsidRDefault="003B3E4A" w:rsidP="00352494">
      <w:pPr>
        <w:pStyle w:val="ListBullet"/>
        <w:numPr>
          <w:ilvl w:val="0"/>
          <w:numId w:val="9"/>
        </w:numPr>
      </w:pPr>
      <w:r w:rsidRPr="00A44752">
        <w:t>apply a fabric finishing scheme ready for paint</w:t>
      </w:r>
    </w:p>
    <w:p w14:paraId="3A751147" w14:textId="77777777" w:rsidR="003B3E4A" w:rsidRPr="00A44752" w:rsidRDefault="003B3E4A" w:rsidP="00352494">
      <w:pPr>
        <w:pStyle w:val="ListBullet"/>
        <w:numPr>
          <w:ilvl w:val="0"/>
          <w:numId w:val="9"/>
        </w:numPr>
      </w:pPr>
      <w:r w:rsidRPr="00A44752">
        <w:t>apply appropriate paint</w:t>
      </w:r>
    </w:p>
    <w:p w14:paraId="382494E7" w14:textId="77777777" w:rsidR="003B3E4A" w:rsidRPr="00A44752" w:rsidRDefault="003B3E4A" w:rsidP="00352494">
      <w:pPr>
        <w:pStyle w:val="ListBullet"/>
        <w:numPr>
          <w:ilvl w:val="0"/>
          <w:numId w:val="9"/>
        </w:numPr>
      </w:pPr>
      <w:r w:rsidRPr="00A44752">
        <w:t>recognise defective doping and analyse the cause of the defect.</w:t>
      </w:r>
    </w:p>
    <w:p w14:paraId="6E714007" w14:textId="77777777" w:rsidR="003B3E4A" w:rsidRDefault="003B3E4A" w:rsidP="003B3E4A">
      <w:pPr>
        <w:pStyle w:val="Heading3"/>
      </w:pPr>
      <w:bookmarkStart w:id="113" w:name="_Toc404240082"/>
      <w:r w:rsidRPr="00685CDA">
        <w:t>Required performance standards</w:t>
      </w:r>
      <w:bookmarkEnd w:id="113"/>
    </w:p>
    <w:p w14:paraId="09B22BC8" w14:textId="77777777" w:rsidR="003B3E4A" w:rsidRPr="00F14D2E" w:rsidRDefault="003B3E4A" w:rsidP="003B3E4A">
      <w:r>
        <w:t>The required performance standards are the following:</w:t>
      </w:r>
    </w:p>
    <w:p w14:paraId="1346460A" w14:textId="77777777" w:rsidR="003B3E4A" w:rsidRPr="00685CDA" w:rsidRDefault="003B3E4A" w:rsidP="00352494">
      <w:pPr>
        <w:pStyle w:val="ListBullet"/>
        <w:numPr>
          <w:ilvl w:val="0"/>
          <w:numId w:val="9"/>
        </w:numPr>
      </w:pPr>
      <w:r>
        <w:t>e</w:t>
      </w:r>
      <w:r w:rsidRPr="00685CDA">
        <w:t>xtent of damage is correctly assessed to assist in determining repair procedure</w:t>
      </w:r>
    </w:p>
    <w:p w14:paraId="09F9B1D2" w14:textId="77777777" w:rsidR="003B3E4A" w:rsidRPr="00685CDA" w:rsidRDefault="003B3E4A" w:rsidP="00352494">
      <w:pPr>
        <w:pStyle w:val="ListBullet"/>
        <w:numPr>
          <w:ilvl w:val="0"/>
          <w:numId w:val="9"/>
        </w:numPr>
      </w:pPr>
      <w:r>
        <w:t>s</w:t>
      </w:r>
      <w:r w:rsidRPr="00685CDA">
        <w:t>tructure is supported and prepared in accordance with the applicable maintenance manual to ensure personal safety and freedom from damage</w:t>
      </w:r>
    </w:p>
    <w:p w14:paraId="4B278401" w14:textId="77777777" w:rsidR="003B3E4A" w:rsidRPr="00685CDA" w:rsidRDefault="003B3E4A" w:rsidP="00352494">
      <w:pPr>
        <w:pStyle w:val="ListBullet"/>
        <w:numPr>
          <w:ilvl w:val="0"/>
          <w:numId w:val="9"/>
        </w:numPr>
      </w:pPr>
      <w:r>
        <w:t>a</w:t>
      </w:r>
      <w:r w:rsidRPr="00685CDA">
        <w:t>ppropriate repair scheme is identified in accordance with maintenance manual and/or approved data</w:t>
      </w:r>
    </w:p>
    <w:p w14:paraId="45FFF57A" w14:textId="77777777" w:rsidR="003B3E4A" w:rsidRPr="00685CDA" w:rsidRDefault="003B3E4A" w:rsidP="00352494">
      <w:pPr>
        <w:pStyle w:val="ListBullet"/>
        <w:numPr>
          <w:ilvl w:val="0"/>
          <w:numId w:val="9"/>
        </w:numPr>
      </w:pPr>
      <w:r>
        <w:t>a</w:t>
      </w:r>
      <w:r w:rsidRPr="00685CDA">
        <w:t>ll materials and equipment required are organised</w:t>
      </w:r>
    </w:p>
    <w:p w14:paraId="07791E5E" w14:textId="77777777" w:rsidR="003B3E4A" w:rsidRPr="00685CDA" w:rsidRDefault="003B3E4A" w:rsidP="00352494">
      <w:pPr>
        <w:pStyle w:val="ListBullet"/>
        <w:numPr>
          <w:ilvl w:val="0"/>
          <w:numId w:val="9"/>
        </w:numPr>
      </w:pPr>
      <w:r>
        <w:t>f</w:t>
      </w:r>
      <w:r w:rsidRPr="00685CDA">
        <w:t xml:space="preserve">abric repairs are performed, in accordance with approved repair scheme, ensuring that aircraft standard practices are </w:t>
      </w:r>
      <w:proofErr w:type="gramStart"/>
      <w:r w:rsidRPr="00685CDA">
        <w:t>used</w:t>
      </w:r>
      <w:proofErr w:type="gramEnd"/>
      <w:r w:rsidRPr="00685CDA">
        <w:t xml:space="preserve"> and process requirements are carried out</w:t>
      </w:r>
    </w:p>
    <w:p w14:paraId="4C8EB5D8" w14:textId="77777777" w:rsidR="003B3E4A" w:rsidRPr="00685CDA" w:rsidRDefault="003B3E4A" w:rsidP="00352494">
      <w:pPr>
        <w:pStyle w:val="ListBullet"/>
        <w:numPr>
          <w:ilvl w:val="0"/>
          <w:numId w:val="9"/>
        </w:numPr>
      </w:pPr>
      <w:r>
        <w:t>c</w:t>
      </w:r>
      <w:r w:rsidRPr="00685CDA">
        <w:t>omponents are adjusted and/or re-balanced, where necessary, to operate within prescribed specifications</w:t>
      </w:r>
    </w:p>
    <w:p w14:paraId="19E2F411" w14:textId="77777777" w:rsidR="003B3E4A" w:rsidRDefault="003B3E4A" w:rsidP="00352494">
      <w:pPr>
        <w:pStyle w:val="ListBullet"/>
        <w:numPr>
          <w:ilvl w:val="0"/>
          <w:numId w:val="9"/>
        </w:numPr>
      </w:pPr>
      <w:r>
        <w:t>w</w:t>
      </w:r>
      <w:r w:rsidRPr="00685CDA">
        <w:t xml:space="preserve">here required, repaired components or assemblies are tagged, </w:t>
      </w:r>
      <w:proofErr w:type="gramStart"/>
      <w:r w:rsidRPr="00685CDA">
        <w:t>sealed</w:t>
      </w:r>
      <w:proofErr w:type="gramEnd"/>
      <w:r w:rsidRPr="00685CDA">
        <w:t xml:space="preserve"> and packaged or cradled in accordance with specified procedures</w:t>
      </w:r>
      <w:r>
        <w:t>.</w:t>
      </w:r>
    </w:p>
    <w:p w14:paraId="20C9AA8F" w14:textId="77777777" w:rsidR="003B3E4A" w:rsidRPr="00685CDA" w:rsidRDefault="003B3E4A" w:rsidP="00E26B54">
      <w:pPr>
        <w:pStyle w:val="normalafterlisttable"/>
      </w:pPr>
      <w:r w:rsidRPr="00685CDA">
        <w:t>At the</w:t>
      </w:r>
      <w:r>
        <w:t xml:space="preserve"> successful </w:t>
      </w:r>
      <w:r w:rsidRPr="00685CDA">
        <w:t xml:space="preserve">completion of the training and assessment in each task, the </w:t>
      </w:r>
      <w:r>
        <w:t>Q</w:t>
      </w:r>
      <w:r w:rsidRPr="00685CDA">
        <w:t xml:space="preserve">uality </w:t>
      </w:r>
      <w:r>
        <w:t>M</w:t>
      </w:r>
      <w:r w:rsidRPr="00685CDA">
        <w:t xml:space="preserve">anager will be notified that the employee is eligible for issue of a </w:t>
      </w:r>
      <w:r>
        <w:t>certification authorisation</w:t>
      </w:r>
      <w:r w:rsidRPr="00685CDA">
        <w:t>.</w:t>
      </w:r>
    </w:p>
    <w:p w14:paraId="73A0E3F2" w14:textId="77777777" w:rsidR="003B3E4A" w:rsidRPr="00685CDA" w:rsidRDefault="003B3E4A" w:rsidP="003B3E4A">
      <w:pPr>
        <w:pStyle w:val="Heading1"/>
      </w:pPr>
      <w:bookmarkStart w:id="114" w:name="_Toc402776141"/>
      <w:bookmarkStart w:id="115" w:name="_Toc404240083"/>
      <w:bookmarkStart w:id="116" w:name="_Toc120708424"/>
      <w:r w:rsidRPr="00685CDA">
        <w:lastRenderedPageBreak/>
        <w:t>Inspect and repair aircraft wooden structures</w:t>
      </w:r>
      <w:bookmarkEnd w:id="114"/>
      <w:bookmarkEnd w:id="115"/>
      <w:bookmarkEnd w:id="116"/>
    </w:p>
    <w:p w14:paraId="7E55BD5C" w14:textId="77777777" w:rsidR="003B3E4A" w:rsidRPr="00685CDA" w:rsidRDefault="003B3E4A" w:rsidP="003B3E4A">
      <w:pPr>
        <w:pStyle w:val="Heading2"/>
      </w:pPr>
      <w:bookmarkStart w:id="117" w:name="_Toc404240084"/>
      <w:bookmarkStart w:id="118" w:name="_Toc120708425"/>
      <w:r w:rsidRPr="00685CDA">
        <w:t>Objectives</w:t>
      </w:r>
      <w:bookmarkEnd w:id="117"/>
      <w:bookmarkEnd w:id="118"/>
    </w:p>
    <w:p w14:paraId="3A4E7BC4" w14:textId="77777777" w:rsidR="003B3E4A" w:rsidRPr="00685CDA" w:rsidRDefault="003B3E4A" w:rsidP="003B3E4A">
      <w:r w:rsidRPr="00685CDA">
        <w:t>On completion of this training, a B1 Part 66 licence holder will be proficient in the application of woodworking hand skills and knowledge and the use of maintenance publications to inspect and repair aircraft wooden structures and wooden components to an acceptable standard for the purpose of applying to CASA for removal of an E10 exclusion.</w:t>
      </w:r>
    </w:p>
    <w:p w14:paraId="6FEEE617" w14:textId="77777777" w:rsidR="003B3E4A" w:rsidRDefault="003B3E4A" w:rsidP="003B3E4A">
      <w:pPr>
        <w:pStyle w:val="Heading2"/>
      </w:pPr>
      <w:bookmarkStart w:id="119" w:name="_Toc404240085"/>
      <w:bookmarkStart w:id="120" w:name="_Toc120708426"/>
      <w:r w:rsidRPr="00422AF7">
        <w:t>Reference</w:t>
      </w:r>
      <w:r w:rsidRPr="00334906">
        <w:t xml:space="preserve"> material</w:t>
      </w:r>
      <w:bookmarkEnd w:id="119"/>
      <w:bookmarkEnd w:id="120"/>
    </w:p>
    <w:p w14:paraId="3AFE0308" w14:textId="77777777" w:rsidR="003B3E4A" w:rsidRPr="00F14D2E" w:rsidRDefault="003B3E4A" w:rsidP="00352494">
      <w:pPr>
        <w:pStyle w:val="ListBullet"/>
        <w:numPr>
          <w:ilvl w:val="0"/>
          <w:numId w:val="9"/>
        </w:numPr>
      </w:pPr>
      <w:r w:rsidRPr="00F14D2E">
        <w:t>FAA AC 43-13: current edition</w:t>
      </w:r>
    </w:p>
    <w:p w14:paraId="3DC71B5B" w14:textId="77777777" w:rsidR="003B3E4A" w:rsidRPr="00F14D2E" w:rsidRDefault="003B3E4A" w:rsidP="00352494">
      <w:pPr>
        <w:pStyle w:val="ListBullet"/>
        <w:numPr>
          <w:ilvl w:val="0"/>
          <w:numId w:val="9"/>
        </w:numPr>
      </w:pPr>
      <w:r w:rsidRPr="00F14D2E">
        <w:t>Applicable aircraft maintenance data</w:t>
      </w:r>
    </w:p>
    <w:p w14:paraId="1A71368C" w14:textId="77777777" w:rsidR="003B3E4A" w:rsidRPr="00685CDA" w:rsidRDefault="003B3E4A" w:rsidP="003B3E4A">
      <w:pPr>
        <w:pStyle w:val="Heading2"/>
      </w:pPr>
      <w:bookmarkStart w:id="121" w:name="_Toc404240086"/>
      <w:bookmarkStart w:id="122" w:name="_Toc120708427"/>
      <w:r w:rsidRPr="00685CDA">
        <w:t xml:space="preserve">Theoretical </w:t>
      </w:r>
      <w:r>
        <w:t>k</w:t>
      </w:r>
      <w:r w:rsidRPr="00685CDA">
        <w:t>nowledge</w:t>
      </w:r>
      <w:bookmarkEnd w:id="121"/>
      <w:bookmarkEnd w:id="122"/>
    </w:p>
    <w:p w14:paraId="04464D17" w14:textId="77777777" w:rsidR="003B3E4A" w:rsidRDefault="003B3E4A" w:rsidP="003B3E4A">
      <w:r w:rsidRPr="00685CDA">
        <w:t xml:space="preserve">A trainee will be trained to understand the types of timbers and plywoods that are acceptable for aircraft use, their properties, </w:t>
      </w:r>
      <w:proofErr w:type="gramStart"/>
      <w:r w:rsidRPr="00685CDA">
        <w:t>strengths</w:t>
      </w:r>
      <w:proofErr w:type="gramEnd"/>
      <w:r w:rsidRPr="00685CDA">
        <w:t xml:space="preserve"> and limitations and attain the knowledge levels listed </w:t>
      </w:r>
      <w:r>
        <w:t>in section 10</w:t>
      </w:r>
      <w:r w:rsidRPr="00685CDA">
        <w:t xml:space="preserve">. </w:t>
      </w:r>
    </w:p>
    <w:p w14:paraId="18080FA0" w14:textId="77777777" w:rsidR="003B3E4A" w:rsidRDefault="003B3E4A" w:rsidP="003B3E4A">
      <w:r>
        <w:t>If a trainee has passed the CASA Basic examination FD Wooden Structures, the COA holder may deem the employee as having met the relevant required knowledge standards for this section.</w:t>
      </w:r>
    </w:p>
    <w:p w14:paraId="084C1D4F" w14:textId="6399DF82" w:rsidR="003B3E4A" w:rsidRDefault="003B3E4A" w:rsidP="003B3E4A">
      <w:pPr>
        <w:pStyle w:val="Caption1"/>
      </w:pPr>
      <w:r>
        <w:t xml:space="preserve">Table </w:t>
      </w:r>
      <w:r w:rsidRPr="003B3E4A">
        <w:fldChar w:fldCharType="begin"/>
      </w:r>
      <w:r>
        <w:instrText xml:space="preserve"> SEQ Table \* ARABIC </w:instrText>
      </w:r>
      <w:r w:rsidRPr="003B3E4A">
        <w:fldChar w:fldCharType="separate"/>
      </w:r>
      <w:r w:rsidR="006658CF">
        <w:rPr>
          <w:noProof/>
        </w:rPr>
        <w:t>9</w:t>
      </w:r>
      <w:r w:rsidRPr="003B3E4A">
        <w:fldChar w:fldCharType="end"/>
      </w:r>
      <w:r>
        <w:t xml:space="preserve"> - Theoretical knowledge</w:t>
      </w:r>
    </w:p>
    <w:tbl>
      <w:tblPr>
        <w:tblStyle w:val="SD-generalcontent"/>
        <w:tblW w:w="9413" w:type="dxa"/>
        <w:tblLayout w:type="fixed"/>
        <w:tblLook w:val="04A0" w:firstRow="1" w:lastRow="0" w:firstColumn="1" w:lastColumn="0" w:noHBand="0" w:noVBand="1"/>
      </w:tblPr>
      <w:tblGrid>
        <w:gridCol w:w="4851"/>
        <w:gridCol w:w="709"/>
        <w:gridCol w:w="583"/>
        <w:gridCol w:w="3270"/>
      </w:tblGrid>
      <w:tr w:rsidR="003B3E4A" w:rsidRPr="00685CDA" w14:paraId="3436BE23" w14:textId="77777777" w:rsidTr="00E26B54">
        <w:trPr>
          <w:cnfStyle w:val="100000000000" w:firstRow="1" w:lastRow="0" w:firstColumn="0" w:lastColumn="0" w:oddVBand="0" w:evenVBand="0" w:oddHBand="0" w:evenHBand="0" w:firstRowFirstColumn="0" w:firstRowLastColumn="0" w:lastRowFirstColumn="0" w:lastRowLastColumn="0"/>
          <w:trHeight w:val="103"/>
        </w:trPr>
        <w:tc>
          <w:tcPr>
            <w:tcW w:w="4851" w:type="dxa"/>
            <w:vMerge w:val="restart"/>
          </w:tcPr>
          <w:p w14:paraId="6B0D0B4E" w14:textId="77777777" w:rsidR="003B3E4A" w:rsidRPr="00320F12" w:rsidRDefault="003B3E4A" w:rsidP="00E26B54">
            <w:pPr>
              <w:pStyle w:val="Tabletext"/>
            </w:pPr>
            <w:r w:rsidRPr="00320F12">
              <w:t>Topic</w:t>
            </w:r>
          </w:p>
        </w:tc>
        <w:tc>
          <w:tcPr>
            <w:tcW w:w="709" w:type="dxa"/>
            <w:vMerge w:val="restart"/>
          </w:tcPr>
          <w:p w14:paraId="6E77A499" w14:textId="77777777" w:rsidR="003B3E4A" w:rsidRPr="00422AF7" w:rsidRDefault="003B3E4A" w:rsidP="00E26B54">
            <w:pPr>
              <w:pStyle w:val="Tabletext"/>
            </w:pPr>
            <w:r w:rsidRPr="00320F12">
              <w:t>level</w:t>
            </w:r>
          </w:p>
        </w:tc>
        <w:tc>
          <w:tcPr>
            <w:tcW w:w="3853" w:type="dxa"/>
            <w:gridSpan w:val="2"/>
          </w:tcPr>
          <w:p w14:paraId="7EF265C2" w14:textId="77777777" w:rsidR="003B3E4A" w:rsidRPr="00422AF7" w:rsidRDefault="003B3E4A" w:rsidP="00E26B54">
            <w:pPr>
              <w:pStyle w:val="Tabletext"/>
            </w:pPr>
            <w:r w:rsidRPr="00320F12">
              <w:t>Achieved</w:t>
            </w:r>
          </w:p>
        </w:tc>
      </w:tr>
      <w:tr w:rsidR="003B3E4A" w:rsidRPr="00685CDA" w14:paraId="33186562" w14:textId="77777777" w:rsidTr="00E26B54">
        <w:trPr>
          <w:trHeight w:val="103"/>
        </w:trPr>
        <w:tc>
          <w:tcPr>
            <w:tcW w:w="4851" w:type="dxa"/>
            <w:vMerge/>
          </w:tcPr>
          <w:p w14:paraId="33290587" w14:textId="77777777" w:rsidR="003B3E4A" w:rsidRPr="009E0DF6" w:rsidRDefault="003B3E4A" w:rsidP="00E26B54">
            <w:pPr>
              <w:pStyle w:val="Tabletext"/>
            </w:pPr>
          </w:p>
        </w:tc>
        <w:tc>
          <w:tcPr>
            <w:tcW w:w="709" w:type="dxa"/>
            <w:vMerge/>
          </w:tcPr>
          <w:p w14:paraId="47C5EA74" w14:textId="77777777" w:rsidR="003B3E4A" w:rsidRPr="009E0DF6" w:rsidRDefault="003B3E4A" w:rsidP="00E26B54">
            <w:pPr>
              <w:pStyle w:val="Tabletext"/>
            </w:pPr>
          </w:p>
        </w:tc>
        <w:tc>
          <w:tcPr>
            <w:tcW w:w="583" w:type="dxa"/>
          </w:tcPr>
          <w:p w14:paraId="0EC038E3" w14:textId="77777777" w:rsidR="003B3E4A" w:rsidRPr="003B3E4A" w:rsidRDefault="003B3E4A" w:rsidP="00E26B54">
            <w:pPr>
              <w:pStyle w:val="Tabletext"/>
              <w:rPr>
                <w:rStyle w:val="bold"/>
              </w:rPr>
            </w:pPr>
            <w:r w:rsidRPr="003B3E4A">
              <w:rPr>
                <w:rStyle w:val="bold"/>
              </w:rPr>
              <w:t>Y/N</w:t>
            </w:r>
          </w:p>
        </w:tc>
        <w:tc>
          <w:tcPr>
            <w:tcW w:w="3270" w:type="dxa"/>
          </w:tcPr>
          <w:p w14:paraId="7F5320A5" w14:textId="77777777" w:rsidR="003B3E4A" w:rsidRPr="003B3E4A" w:rsidRDefault="003B3E4A" w:rsidP="00E26B54">
            <w:pPr>
              <w:pStyle w:val="Tabletext"/>
              <w:rPr>
                <w:rStyle w:val="bold"/>
              </w:rPr>
            </w:pPr>
            <w:r w:rsidRPr="003B3E4A">
              <w:rPr>
                <w:rStyle w:val="bold"/>
              </w:rPr>
              <w:t>Name/Signature/Date</w:t>
            </w:r>
          </w:p>
        </w:tc>
      </w:tr>
      <w:tr w:rsidR="003B3E4A" w:rsidRPr="00685CDA" w14:paraId="29CCA098" w14:textId="77777777" w:rsidTr="003858C9">
        <w:tc>
          <w:tcPr>
            <w:tcW w:w="4851" w:type="dxa"/>
          </w:tcPr>
          <w:p w14:paraId="49F63BCA" w14:textId="77777777" w:rsidR="003B3E4A" w:rsidRPr="00685CDA" w:rsidRDefault="003B3E4A" w:rsidP="00E26B54">
            <w:pPr>
              <w:pStyle w:val="Tabletext"/>
            </w:pPr>
            <w:r w:rsidRPr="00685CDA">
              <w:t>The types of glues suitable for aircraft use</w:t>
            </w:r>
          </w:p>
        </w:tc>
        <w:tc>
          <w:tcPr>
            <w:tcW w:w="709" w:type="dxa"/>
          </w:tcPr>
          <w:p w14:paraId="06609066" w14:textId="77777777" w:rsidR="003B3E4A" w:rsidRPr="00685CDA" w:rsidRDefault="003B3E4A" w:rsidP="00E26B54">
            <w:pPr>
              <w:pStyle w:val="Tabletext"/>
            </w:pPr>
            <w:r w:rsidRPr="00685CDA">
              <w:t>2</w:t>
            </w:r>
          </w:p>
        </w:tc>
        <w:tc>
          <w:tcPr>
            <w:tcW w:w="583" w:type="dxa"/>
          </w:tcPr>
          <w:p w14:paraId="41904EA1" w14:textId="77777777" w:rsidR="003B3E4A" w:rsidRPr="00685CDA" w:rsidRDefault="003B3E4A" w:rsidP="00E26B54">
            <w:pPr>
              <w:pStyle w:val="Tabletext"/>
            </w:pPr>
          </w:p>
        </w:tc>
        <w:tc>
          <w:tcPr>
            <w:tcW w:w="3270" w:type="dxa"/>
          </w:tcPr>
          <w:p w14:paraId="58254B75" w14:textId="77777777" w:rsidR="003B3E4A" w:rsidRPr="00685CDA" w:rsidRDefault="003B3E4A" w:rsidP="00E26B54">
            <w:pPr>
              <w:pStyle w:val="Tabletext"/>
            </w:pPr>
          </w:p>
        </w:tc>
      </w:tr>
      <w:tr w:rsidR="003B3E4A" w:rsidRPr="00685CDA" w14:paraId="3FA83743" w14:textId="77777777" w:rsidTr="003858C9">
        <w:tc>
          <w:tcPr>
            <w:tcW w:w="4851" w:type="dxa"/>
          </w:tcPr>
          <w:p w14:paraId="2A39BFEF" w14:textId="77777777" w:rsidR="003B3E4A" w:rsidRPr="00685CDA" w:rsidRDefault="003B3E4A" w:rsidP="00E26B54">
            <w:pPr>
              <w:pStyle w:val="Tabletext"/>
            </w:pPr>
            <w:r w:rsidRPr="00685CDA">
              <w:t>The differences between</w:t>
            </w:r>
            <w:r>
              <w:t>:</w:t>
            </w:r>
          </w:p>
          <w:p w14:paraId="04851011" w14:textId="77777777" w:rsidR="003B3E4A" w:rsidRPr="003B3E4A" w:rsidRDefault="003B3E4A" w:rsidP="00E26B54">
            <w:pPr>
              <w:pStyle w:val="Tablebullet"/>
            </w:pPr>
            <w:r w:rsidRPr="00685CDA">
              <w:t>caseins</w:t>
            </w:r>
          </w:p>
          <w:p w14:paraId="7FC6004A" w14:textId="77777777" w:rsidR="003B3E4A" w:rsidRPr="003B3E4A" w:rsidRDefault="003B3E4A" w:rsidP="00E26B54">
            <w:pPr>
              <w:pStyle w:val="Tablebullet"/>
            </w:pPr>
            <w:proofErr w:type="spellStart"/>
            <w:r w:rsidRPr="00685CDA">
              <w:t>resorcinols</w:t>
            </w:r>
            <w:proofErr w:type="spellEnd"/>
          </w:p>
          <w:p w14:paraId="6A0605D9" w14:textId="77777777" w:rsidR="003B3E4A" w:rsidRPr="003B3E4A" w:rsidRDefault="003B3E4A" w:rsidP="00E26B54">
            <w:pPr>
              <w:pStyle w:val="Tablebullet"/>
            </w:pPr>
            <w:r w:rsidRPr="00685CDA">
              <w:t>urethanes</w:t>
            </w:r>
          </w:p>
          <w:p w14:paraId="041B567D" w14:textId="77777777" w:rsidR="003B3E4A" w:rsidRPr="003B3E4A" w:rsidRDefault="003B3E4A" w:rsidP="00E26B54">
            <w:pPr>
              <w:pStyle w:val="Tablebullet"/>
            </w:pPr>
            <w:r w:rsidRPr="00685CDA">
              <w:t>epoxies</w:t>
            </w:r>
          </w:p>
        </w:tc>
        <w:tc>
          <w:tcPr>
            <w:tcW w:w="709" w:type="dxa"/>
          </w:tcPr>
          <w:p w14:paraId="27D1A82B" w14:textId="77777777" w:rsidR="003B3E4A" w:rsidRPr="00685CDA" w:rsidRDefault="003B3E4A" w:rsidP="00E26B54">
            <w:pPr>
              <w:pStyle w:val="Tabletext"/>
            </w:pPr>
            <w:r w:rsidRPr="00685CDA">
              <w:t>1</w:t>
            </w:r>
          </w:p>
        </w:tc>
        <w:tc>
          <w:tcPr>
            <w:tcW w:w="583" w:type="dxa"/>
          </w:tcPr>
          <w:p w14:paraId="312D3A49" w14:textId="77777777" w:rsidR="003B3E4A" w:rsidRPr="00685CDA" w:rsidRDefault="003B3E4A" w:rsidP="00E26B54">
            <w:pPr>
              <w:pStyle w:val="Tabletext"/>
            </w:pPr>
          </w:p>
        </w:tc>
        <w:tc>
          <w:tcPr>
            <w:tcW w:w="3270" w:type="dxa"/>
          </w:tcPr>
          <w:p w14:paraId="2F21D2FE" w14:textId="77777777" w:rsidR="003B3E4A" w:rsidRPr="00685CDA" w:rsidRDefault="003B3E4A" w:rsidP="00E26B54">
            <w:pPr>
              <w:pStyle w:val="Tabletext"/>
            </w:pPr>
          </w:p>
        </w:tc>
      </w:tr>
      <w:tr w:rsidR="003B3E4A" w:rsidRPr="00685CDA" w14:paraId="06886ADA" w14:textId="77777777" w:rsidTr="003858C9">
        <w:tc>
          <w:tcPr>
            <w:tcW w:w="4851" w:type="dxa"/>
          </w:tcPr>
          <w:p w14:paraId="335CC8C7" w14:textId="77777777" w:rsidR="003B3E4A" w:rsidRPr="00685CDA" w:rsidRDefault="003B3E4A" w:rsidP="00E26B54">
            <w:pPr>
              <w:pStyle w:val="Tabletext"/>
            </w:pPr>
            <w:proofErr w:type="gramStart"/>
            <w:r w:rsidRPr="00685CDA">
              <w:t>With regard to</w:t>
            </w:r>
            <w:proofErr w:type="gramEnd"/>
            <w:r w:rsidRPr="00685CDA">
              <w:t xml:space="preserve"> the various glue types, their</w:t>
            </w:r>
            <w:r>
              <w:t>:</w:t>
            </w:r>
            <w:r w:rsidRPr="00685CDA">
              <w:t xml:space="preserve"> </w:t>
            </w:r>
          </w:p>
          <w:p w14:paraId="098F400E" w14:textId="77777777" w:rsidR="003B3E4A" w:rsidRPr="003B3E4A" w:rsidRDefault="003B3E4A" w:rsidP="00E26B54">
            <w:pPr>
              <w:pStyle w:val="Tablebullet"/>
            </w:pPr>
            <w:r w:rsidRPr="00685CDA">
              <w:t>strengths</w:t>
            </w:r>
          </w:p>
          <w:p w14:paraId="579910AE" w14:textId="77777777" w:rsidR="003B3E4A" w:rsidRPr="003B3E4A" w:rsidRDefault="003B3E4A" w:rsidP="00E26B54">
            <w:pPr>
              <w:pStyle w:val="Tablebullet"/>
            </w:pPr>
            <w:r w:rsidRPr="00685CDA">
              <w:t>limitations</w:t>
            </w:r>
          </w:p>
          <w:p w14:paraId="2621DAE0" w14:textId="77777777" w:rsidR="003B3E4A" w:rsidRPr="003B3E4A" w:rsidRDefault="003B3E4A" w:rsidP="00E26B54">
            <w:pPr>
              <w:pStyle w:val="Tablebullet"/>
            </w:pPr>
            <w:r w:rsidRPr="00685CDA">
              <w:t>storage requirements</w:t>
            </w:r>
          </w:p>
          <w:p w14:paraId="7BD679EB" w14:textId="77777777" w:rsidR="003B3E4A" w:rsidRPr="003B3E4A" w:rsidRDefault="003B3E4A" w:rsidP="00E26B54">
            <w:pPr>
              <w:pStyle w:val="Tablebullet"/>
            </w:pPr>
            <w:r w:rsidRPr="00685CDA">
              <w:t>mixing precautions</w:t>
            </w:r>
          </w:p>
          <w:p w14:paraId="6E103590" w14:textId="77777777" w:rsidR="003B3E4A" w:rsidRPr="003B3E4A" w:rsidRDefault="003B3E4A" w:rsidP="00E26B54">
            <w:pPr>
              <w:pStyle w:val="Tablebullet"/>
            </w:pPr>
            <w:r w:rsidRPr="00685CDA">
              <w:t>spreading requirements</w:t>
            </w:r>
          </w:p>
          <w:p w14:paraId="7EE3C5A0" w14:textId="77777777" w:rsidR="003B3E4A" w:rsidRPr="003B3E4A" w:rsidRDefault="003B3E4A" w:rsidP="00E26B54">
            <w:pPr>
              <w:pStyle w:val="Tablebullet"/>
            </w:pPr>
            <w:r w:rsidRPr="00685CDA">
              <w:t>assembly times</w:t>
            </w:r>
          </w:p>
          <w:p w14:paraId="0321961F" w14:textId="77777777" w:rsidR="003B3E4A" w:rsidRPr="003B3E4A" w:rsidRDefault="003B3E4A" w:rsidP="00E26B54">
            <w:pPr>
              <w:pStyle w:val="Tablebullet"/>
            </w:pPr>
            <w:r w:rsidRPr="00685CDA">
              <w:t>clamping requirements</w:t>
            </w:r>
          </w:p>
          <w:p w14:paraId="3A88D4A4" w14:textId="77777777" w:rsidR="003B3E4A" w:rsidRPr="003B3E4A" w:rsidRDefault="003B3E4A" w:rsidP="00E26B54">
            <w:pPr>
              <w:pStyle w:val="Tablebullet"/>
            </w:pPr>
            <w:r w:rsidRPr="00685CDA">
              <w:t>environmental protection requirements</w:t>
            </w:r>
          </w:p>
          <w:p w14:paraId="2E5265F5" w14:textId="77777777" w:rsidR="003B3E4A" w:rsidRPr="003B3E4A" w:rsidRDefault="003B3E4A" w:rsidP="00E26B54">
            <w:pPr>
              <w:pStyle w:val="Tablebullet"/>
            </w:pPr>
            <w:r w:rsidRPr="00685CDA">
              <w:t>compatibilities</w:t>
            </w:r>
          </w:p>
        </w:tc>
        <w:tc>
          <w:tcPr>
            <w:tcW w:w="709" w:type="dxa"/>
          </w:tcPr>
          <w:p w14:paraId="2A1E3256" w14:textId="77777777" w:rsidR="003B3E4A" w:rsidRPr="00685CDA" w:rsidRDefault="003B3E4A" w:rsidP="00E26B54">
            <w:pPr>
              <w:pStyle w:val="Tabletext"/>
            </w:pPr>
            <w:r w:rsidRPr="00685CDA">
              <w:t>2</w:t>
            </w:r>
          </w:p>
        </w:tc>
        <w:tc>
          <w:tcPr>
            <w:tcW w:w="583" w:type="dxa"/>
          </w:tcPr>
          <w:p w14:paraId="637DC7E9" w14:textId="77777777" w:rsidR="003B3E4A" w:rsidRPr="00685CDA" w:rsidRDefault="003B3E4A" w:rsidP="00E26B54">
            <w:pPr>
              <w:pStyle w:val="Tabletext"/>
            </w:pPr>
          </w:p>
        </w:tc>
        <w:tc>
          <w:tcPr>
            <w:tcW w:w="3270" w:type="dxa"/>
          </w:tcPr>
          <w:p w14:paraId="6B6B1819" w14:textId="77777777" w:rsidR="003B3E4A" w:rsidRPr="00685CDA" w:rsidRDefault="003B3E4A" w:rsidP="00E26B54">
            <w:pPr>
              <w:pStyle w:val="Tabletext"/>
            </w:pPr>
          </w:p>
        </w:tc>
      </w:tr>
      <w:tr w:rsidR="003B3E4A" w:rsidRPr="00685CDA" w14:paraId="6AFD75B5" w14:textId="77777777" w:rsidTr="003858C9">
        <w:tc>
          <w:tcPr>
            <w:tcW w:w="4851" w:type="dxa"/>
          </w:tcPr>
          <w:p w14:paraId="3A77D2BC" w14:textId="77777777" w:rsidR="003B3E4A" w:rsidRPr="00685CDA" w:rsidRDefault="003B3E4A" w:rsidP="00E26B54">
            <w:pPr>
              <w:pStyle w:val="Tabletext"/>
            </w:pPr>
            <w:r>
              <w:t>T</w:t>
            </w:r>
            <w:r w:rsidRPr="00685CDA">
              <w:t>he significance of</w:t>
            </w:r>
            <w:r>
              <w:t>:</w:t>
            </w:r>
            <w:r w:rsidRPr="00685CDA">
              <w:t xml:space="preserve"> </w:t>
            </w:r>
          </w:p>
          <w:p w14:paraId="21DC5037" w14:textId="77777777" w:rsidR="003B3E4A" w:rsidRPr="003B3E4A" w:rsidRDefault="003B3E4A" w:rsidP="00E26B54">
            <w:pPr>
              <w:pStyle w:val="Tablebullet"/>
            </w:pPr>
            <w:r w:rsidRPr="00685CDA">
              <w:t xml:space="preserve">grain slope, </w:t>
            </w:r>
            <w:proofErr w:type="gramStart"/>
            <w:r w:rsidRPr="00685CDA">
              <w:t>density</w:t>
            </w:r>
            <w:proofErr w:type="gramEnd"/>
            <w:r w:rsidRPr="00685CDA">
              <w:t xml:space="preserve"> and straightness</w:t>
            </w:r>
          </w:p>
          <w:p w14:paraId="1BFE0043" w14:textId="77777777" w:rsidR="003B3E4A" w:rsidRPr="003B3E4A" w:rsidRDefault="003B3E4A" w:rsidP="00E26B54">
            <w:pPr>
              <w:pStyle w:val="Tablebullet"/>
            </w:pPr>
            <w:r w:rsidRPr="00685CDA">
              <w:t>sap pockets, shakes and knots</w:t>
            </w:r>
          </w:p>
          <w:p w14:paraId="7A5CB93E" w14:textId="77777777" w:rsidR="003B3E4A" w:rsidRPr="003B3E4A" w:rsidRDefault="003B3E4A" w:rsidP="00E26B54">
            <w:pPr>
              <w:pStyle w:val="Tablebullet"/>
            </w:pPr>
            <w:r w:rsidRPr="00685CDA">
              <w:t>moisture content and stability</w:t>
            </w:r>
          </w:p>
        </w:tc>
        <w:tc>
          <w:tcPr>
            <w:tcW w:w="709" w:type="dxa"/>
          </w:tcPr>
          <w:p w14:paraId="523B747C" w14:textId="77777777" w:rsidR="003B3E4A" w:rsidRPr="00685CDA" w:rsidRDefault="003B3E4A" w:rsidP="00E26B54">
            <w:pPr>
              <w:pStyle w:val="Tabletext"/>
            </w:pPr>
            <w:r w:rsidRPr="00685CDA">
              <w:t>2</w:t>
            </w:r>
          </w:p>
        </w:tc>
        <w:tc>
          <w:tcPr>
            <w:tcW w:w="583" w:type="dxa"/>
          </w:tcPr>
          <w:p w14:paraId="4DF0A7B7" w14:textId="77777777" w:rsidR="003B3E4A" w:rsidRPr="00685CDA" w:rsidRDefault="003B3E4A" w:rsidP="00E26B54">
            <w:pPr>
              <w:pStyle w:val="Tabletext"/>
            </w:pPr>
          </w:p>
        </w:tc>
        <w:tc>
          <w:tcPr>
            <w:tcW w:w="3270" w:type="dxa"/>
          </w:tcPr>
          <w:p w14:paraId="245EFC30" w14:textId="77777777" w:rsidR="003B3E4A" w:rsidRPr="00685CDA" w:rsidRDefault="003B3E4A" w:rsidP="00E26B54">
            <w:pPr>
              <w:pStyle w:val="Tabletext"/>
            </w:pPr>
          </w:p>
        </w:tc>
      </w:tr>
      <w:tr w:rsidR="003B3E4A" w:rsidRPr="00685CDA" w14:paraId="178F9EF3" w14:textId="77777777" w:rsidTr="003858C9">
        <w:tc>
          <w:tcPr>
            <w:tcW w:w="4851" w:type="dxa"/>
          </w:tcPr>
          <w:p w14:paraId="18998A68" w14:textId="77777777" w:rsidR="003B3E4A" w:rsidRPr="00685CDA" w:rsidRDefault="003B3E4A" w:rsidP="00E26B54">
            <w:pPr>
              <w:pStyle w:val="Tabletext"/>
            </w:pPr>
            <w:proofErr w:type="gramStart"/>
            <w:r w:rsidRPr="00685CDA">
              <w:lastRenderedPageBreak/>
              <w:t>With regard to</w:t>
            </w:r>
            <w:proofErr w:type="gramEnd"/>
            <w:r w:rsidRPr="00685CDA">
              <w:t xml:space="preserve"> wood structures the significance of</w:t>
            </w:r>
            <w:r>
              <w:t>:</w:t>
            </w:r>
          </w:p>
          <w:p w14:paraId="555F6FC0" w14:textId="77777777" w:rsidR="003B3E4A" w:rsidRPr="003B3E4A" w:rsidRDefault="003B3E4A" w:rsidP="00E26B54">
            <w:pPr>
              <w:pStyle w:val="Tablebullet"/>
            </w:pPr>
            <w:r w:rsidRPr="00685CDA">
              <w:t>compression cracks</w:t>
            </w:r>
          </w:p>
          <w:p w14:paraId="494F0CE3" w14:textId="77777777" w:rsidR="003B3E4A" w:rsidRPr="003B3E4A" w:rsidRDefault="003B3E4A" w:rsidP="00E26B54">
            <w:pPr>
              <w:pStyle w:val="Tablebullet"/>
            </w:pPr>
            <w:r w:rsidRPr="00685CDA">
              <w:t>splits</w:t>
            </w:r>
          </w:p>
          <w:p w14:paraId="78AE4F21" w14:textId="77777777" w:rsidR="003B3E4A" w:rsidRPr="003B3E4A" w:rsidRDefault="003B3E4A" w:rsidP="00E26B54">
            <w:pPr>
              <w:pStyle w:val="Tablebullet"/>
            </w:pPr>
            <w:r w:rsidRPr="00685CDA">
              <w:t xml:space="preserve">rot </w:t>
            </w:r>
          </w:p>
          <w:p w14:paraId="521EB00E" w14:textId="77777777" w:rsidR="003B3E4A" w:rsidRPr="003B3E4A" w:rsidRDefault="003B3E4A" w:rsidP="00E26B54">
            <w:pPr>
              <w:pStyle w:val="Tablebullet"/>
            </w:pPr>
            <w:r w:rsidRPr="00685CDA">
              <w:t>fungal attack</w:t>
            </w:r>
          </w:p>
        </w:tc>
        <w:tc>
          <w:tcPr>
            <w:tcW w:w="709" w:type="dxa"/>
          </w:tcPr>
          <w:p w14:paraId="7E54E7B8" w14:textId="77777777" w:rsidR="003B3E4A" w:rsidRPr="00685CDA" w:rsidRDefault="003B3E4A" w:rsidP="00E26B54">
            <w:pPr>
              <w:pStyle w:val="Tabletext"/>
            </w:pPr>
            <w:r w:rsidRPr="00685CDA">
              <w:t>2</w:t>
            </w:r>
          </w:p>
        </w:tc>
        <w:tc>
          <w:tcPr>
            <w:tcW w:w="583" w:type="dxa"/>
          </w:tcPr>
          <w:p w14:paraId="1A4A677F" w14:textId="77777777" w:rsidR="003B3E4A" w:rsidRPr="00685CDA" w:rsidRDefault="003B3E4A" w:rsidP="00E26B54">
            <w:pPr>
              <w:pStyle w:val="Tabletext"/>
            </w:pPr>
          </w:p>
        </w:tc>
        <w:tc>
          <w:tcPr>
            <w:tcW w:w="3270" w:type="dxa"/>
          </w:tcPr>
          <w:p w14:paraId="33712B1C" w14:textId="77777777" w:rsidR="003B3E4A" w:rsidRPr="00685CDA" w:rsidRDefault="003B3E4A" w:rsidP="00E26B54">
            <w:pPr>
              <w:pStyle w:val="Tabletext"/>
            </w:pPr>
          </w:p>
        </w:tc>
      </w:tr>
    </w:tbl>
    <w:p w14:paraId="7BD19894" w14:textId="77777777" w:rsidR="003B3E4A" w:rsidRDefault="003B3E4A" w:rsidP="003B3E4A">
      <w:pPr>
        <w:pStyle w:val="spacer"/>
      </w:pPr>
    </w:p>
    <w:p w14:paraId="32D770D5" w14:textId="77777777" w:rsidR="003B3E4A" w:rsidRPr="000C7EE0" w:rsidRDefault="003B3E4A" w:rsidP="003B3E4A">
      <w:pPr>
        <w:pStyle w:val="Heading2"/>
      </w:pPr>
      <w:bookmarkStart w:id="123" w:name="_Toc404240087"/>
      <w:bookmarkStart w:id="124" w:name="_Toc120708428"/>
      <w:r w:rsidRPr="000C7EE0">
        <w:t xml:space="preserve">Practical training </w:t>
      </w:r>
      <w:r>
        <w:t>w</w:t>
      </w:r>
      <w:r w:rsidRPr="000C7EE0">
        <w:t>ood structure inspection and repair.</w:t>
      </w:r>
      <w:bookmarkEnd w:id="123"/>
      <w:bookmarkEnd w:id="124"/>
    </w:p>
    <w:p w14:paraId="0E107A04" w14:textId="77777777" w:rsidR="003B3E4A" w:rsidRPr="000C7EE0" w:rsidRDefault="003B3E4A" w:rsidP="003B3E4A">
      <w:r w:rsidRPr="000C7EE0">
        <w:t>The trainee will be trained to</w:t>
      </w:r>
      <w:r>
        <w:t>:</w:t>
      </w:r>
      <w:r w:rsidRPr="000C7EE0">
        <w:t xml:space="preserve"> </w:t>
      </w:r>
    </w:p>
    <w:p w14:paraId="2925AEBE" w14:textId="77777777" w:rsidR="003B3E4A" w:rsidRPr="000C7EE0" w:rsidRDefault="003B3E4A" w:rsidP="00352494">
      <w:pPr>
        <w:pStyle w:val="ListBullet"/>
        <w:numPr>
          <w:ilvl w:val="0"/>
          <w:numId w:val="9"/>
        </w:numPr>
      </w:pPr>
      <w:r>
        <w:t>u</w:t>
      </w:r>
      <w:r w:rsidRPr="000C7EE0">
        <w:t>se typical hand tools including</w:t>
      </w:r>
      <w:r>
        <w:t>:</w:t>
      </w:r>
    </w:p>
    <w:p w14:paraId="25AD66D9" w14:textId="77777777" w:rsidR="003B3E4A" w:rsidRPr="000C7EE0" w:rsidRDefault="003B3E4A" w:rsidP="00352494">
      <w:pPr>
        <w:pStyle w:val="ListBullet2"/>
        <w:numPr>
          <w:ilvl w:val="1"/>
          <w:numId w:val="9"/>
        </w:numPr>
      </w:pPr>
      <w:r>
        <w:t>s</w:t>
      </w:r>
      <w:r w:rsidRPr="000C7EE0">
        <w:t>aws</w:t>
      </w:r>
    </w:p>
    <w:p w14:paraId="084F52AD" w14:textId="77777777" w:rsidR="003B3E4A" w:rsidRPr="000C7EE0" w:rsidRDefault="003B3E4A" w:rsidP="00352494">
      <w:pPr>
        <w:pStyle w:val="ListBullet2"/>
        <w:numPr>
          <w:ilvl w:val="1"/>
          <w:numId w:val="9"/>
        </w:numPr>
      </w:pPr>
      <w:r>
        <w:t>p</w:t>
      </w:r>
      <w:r w:rsidRPr="000C7EE0">
        <w:t>lanes</w:t>
      </w:r>
    </w:p>
    <w:p w14:paraId="66236108" w14:textId="77777777" w:rsidR="003B3E4A" w:rsidRDefault="003B3E4A" w:rsidP="00352494">
      <w:pPr>
        <w:pStyle w:val="ListBullet2"/>
        <w:numPr>
          <w:ilvl w:val="1"/>
          <w:numId w:val="9"/>
        </w:numPr>
      </w:pPr>
      <w:r>
        <w:t>c</w:t>
      </w:r>
      <w:r w:rsidRPr="000C7EE0">
        <w:t>hisels</w:t>
      </w:r>
    </w:p>
    <w:p w14:paraId="764E53DC" w14:textId="77777777" w:rsidR="003B3E4A" w:rsidRPr="000C7EE0" w:rsidRDefault="003B3E4A" w:rsidP="00352494">
      <w:pPr>
        <w:pStyle w:val="ListBullet2"/>
        <w:numPr>
          <w:ilvl w:val="1"/>
          <w:numId w:val="9"/>
        </w:numPr>
      </w:pPr>
      <w:r>
        <w:t>clamps</w:t>
      </w:r>
    </w:p>
    <w:p w14:paraId="35F4049A" w14:textId="77777777" w:rsidR="003B3E4A" w:rsidRPr="000C7EE0" w:rsidRDefault="003B3E4A" w:rsidP="00352494">
      <w:pPr>
        <w:pStyle w:val="ListBullet2"/>
        <w:numPr>
          <w:ilvl w:val="1"/>
          <w:numId w:val="9"/>
        </w:numPr>
      </w:pPr>
      <w:r w:rsidRPr="000C7EE0">
        <w:t>drills</w:t>
      </w:r>
    </w:p>
    <w:p w14:paraId="6D614E27" w14:textId="77777777" w:rsidR="003B3E4A" w:rsidRPr="000C7EE0" w:rsidRDefault="003B3E4A" w:rsidP="00352494">
      <w:pPr>
        <w:pStyle w:val="ListBullet"/>
        <w:numPr>
          <w:ilvl w:val="0"/>
          <w:numId w:val="9"/>
        </w:numPr>
      </w:pPr>
      <w:r w:rsidRPr="000C7EE0">
        <w:t>inspect a timber structure using</w:t>
      </w:r>
      <w:r>
        <w:t>:</w:t>
      </w:r>
      <w:r w:rsidRPr="000C7EE0">
        <w:t xml:space="preserve"> </w:t>
      </w:r>
    </w:p>
    <w:p w14:paraId="49000F93" w14:textId="77777777" w:rsidR="003B3E4A" w:rsidRPr="000C7EE0" w:rsidRDefault="003B3E4A" w:rsidP="00352494">
      <w:pPr>
        <w:pStyle w:val="ListBullet2"/>
        <w:numPr>
          <w:ilvl w:val="1"/>
          <w:numId w:val="9"/>
        </w:numPr>
      </w:pPr>
      <w:r w:rsidRPr="000C7EE0">
        <w:t xml:space="preserve">tap tests to detect voids </w:t>
      </w:r>
    </w:p>
    <w:p w14:paraId="22625957" w14:textId="77777777" w:rsidR="003B3E4A" w:rsidRPr="000C7EE0" w:rsidRDefault="003B3E4A" w:rsidP="00352494">
      <w:pPr>
        <w:pStyle w:val="ListBullet2"/>
        <w:numPr>
          <w:ilvl w:val="1"/>
          <w:numId w:val="9"/>
        </w:numPr>
      </w:pPr>
      <w:r w:rsidRPr="000C7EE0">
        <w:t>feeler gauges to determine debonding or delaminati</w:t>
      </w:r>
      <w:r>
        <w:t>on</w:t>
      </w:r>
    </w:p>
    <w:p w14:paraId="320A1767" w14:textId="77777777" w:rsidR="003B3E4A" w:rsidRPr="000C7EE0" w:rsidRDefault="003B3E4A" w:rsidP="00352494">
      <w:pPr>
        <w:pStyle w:val="ListBullet2"/>
        <w:numPr>
          <w:ilvl w:val="1"/>
          <w:numId w:val="9"/>
        </w:numPr>
      </w:pPr>
      <w:r w:rsidRPr="000C7EE0">
        <w:t>borescope and ink tests to test for compression cracks</w:t>
      </w:r>
    </w:p>
    <w:p w14:paraId="4830981E" w14:textId="77777777" w:rsidR="003B3E4A" w:rsidRPr="000C7EE0" w:rsidRDefault="003B3E4A" w:rsidP="00352494">
      <w:pPr>
        <w:pStyle w:val="ListBullet"/>
        <w:numPr>
          <w:ilvl w:val="0"/>
          <w:numId w:val="9"/>
        </w:numPr>
      </w:pPr>
      <w:r w:rsidRPr="000C7EE0">
        <w:t xml:space="preserve">fabricate </w:t>
      </w:r>
    </w:p>
    <w:p w14:paraId="0B489E9A" w14:textId="77777777" w:rsidR="003B3E4A" w:rsidRPr="000C7EE0" w:rsidRDefault="003B3E4A" w:rsidP="00352494">
      <w:pPr>
        <w:pStyle w:val="ListBullet2"/>
        <w:numPr>
          <w:ilvl w:val="1"/>
          <w:numId w:val="9"/>
        </w:numPr>
      </w:pPr>
      <w:r w:rsidRPr="000C7EE0">
        <w:t>a scarf splice in a spar (may be performed on a practice piece)</w:t>
      </w:r>
    </w:p>
    <w:p w14:paraId="7BF93C67" w14:textId="77777777" w:rsidR="003B3E4A" w:rsidRPr="000C7EE0" w:rsidRDefault="003B3E4A" w:rsidP="00352494">
      <w:pPr>
        <w:pStyle w:val="ListBullet2"/>
        <w:numPr>
          <w:ilvl w:val="1"/>
          <w:numId w:val="9"/>
        </w:numPr>
      </w:pPr>
      <w:r w:rsidRPr="000C7EE0">
        <w:t>a plywood scarf joint (may be performed on a practice piece)</w:t>
      </w:r>
    </w:p>
    <w:p w14:paraId="238F400B" w14:textId="77777777" w:rsidR="003B3E4A" w:rsidRPr="000C7EE0" w:rsidRDefault="003B3E4A" w:rsidP="00352494">
      <w:pPr>
        <w:pStyle w:val="ListBullet"/>
        <w:numPr>
          <w:ilvl w:val="0"/>
          <w:numId w:val="9"/>
        </w:numPr>
      </w:pPr>
      <w:r w:rsidRPr="000C7EE0">
        <w:t>repair a damaged wing rib</w:t>
      </w:r>
      <w:r>
        <w:t xml:space="preserve"> (may be performed on a training aid)</w:t>
      </w:r>
    </w:p>
    <w:p w14:paraId="4998ACF4" w14:textId="77777777" w:rsidR="003B3E4A" w:rsidRPr="000C7EE0" w:rsidRDefault="003B3E4A" w:rsidP="00352494">
      <w:pPr>
        <w:pStyle w:val="ListBullet"/>
        <w:numPr>
          <w:ilvl w:val="0"/>
          <w:numId w:val="9"/>
        </w:numPr>
      </w:pPr>
      <w:r w:rsidRPr="000C7EE0">
        <w:t>repair surface protection</w:t>
      </w:r>
      <w:r>
        <w:t xml:space="preserve"> (may be performed on a training aid).</w:t>
      </w:r>
    </w:p>
    <w:p w14:paraId="012FE702" w14:textId="77777777" w:rsidR="003B3E4A" w:rsidRPr="001B1FAE" w:rsidRDefault="003B3E4A" w:rsidP="003B3E4A">
      <w:pPr>
        <w:pStyle w:val="normalafterlisttable"/>
      </w:pPr>
      <w:r w:rsidRPr="00685CDA">
        <w:t>At the</w:t>
      </w:r>
      <w:r>
        <w:t xml:space="preserve"> successful </w:t>
      </w:r>
      <w:r w:rsidRPr="00685CDA">
        <w:t xml:space="preserve">completion of the training and assessment in each task, the </w:t>
      </w:r>
      <w:r>
        <w:t>Q</w:t>
      </w:r>
      <w:r w:rsidRPr="00685CDA">
        <w:t xml:space="preserve">uality </w:t>
      </w:r>
      <w:r>
        <w:t>M</w:t>
      </w:r>
      <w:r w:rsidRPr="00685CDA">
        <w:t xml:space="preserve">anager will be notified that the employee is eligible for issue of a </w:t>
      </w:r>
      <w:r>
        <w:t>certification authorisation</w:t>
      </w:r>
      <w:r w:rsidRPr="00685CDA">
        <w:t>.</w:t>
      </w:r>
    </w:p>
    <w:p w14:paraId="25BDED74" w14:textId="77777777" w:rsidR="003B3E4A" w:rsidRPr="00685CDA" w:rsidRDefault="003B3E4A" w:rsidP="003B3E4A">
      <w:pPr>
        <w:pStyle w:val="Heading1"/>
      </w:pPr>
      <w:bookmarkStart w:id="125" w:name="_Toc402776142"/>
      <w:bookmarkStart w:id="126" w:name="_Toc404240088"/>
      <w:bookmarkStart w:id="127" w:name="_Toc120708429"/>
      <w:r>
        <w:lastRenderedPageBreak/>
        <w:t>P</w:t>
      </w:r>
      <w:r w:rsidRPr="00685CDA">
        <w:t>ractical performance assessment</w:t>
      </w:r>
      <w:bookmarkEnd w:id="125"/>
      <w:bookmarkEnd w:id="126"/>
      <w:bookmarkEnd w:id="127"/>
    </w:p>
    <w:p w14:paraId="024B37B0" w14:textId="77777777" w:rsidR="003B3E4A" w:rsidRPr="00685CDA" w:rsidRDefault="003B3E4A" w:rsidP="003B3E4A">
      <w:r w:rsidRPr="00685CDA">
        <w:t xml:space="preserve">To be used when assessing an employee in accordance with sections 2, 4 and 5 of this </w:t>
      </w:r>
      <w:proofErr w:type="gramStart"/>
      <w:r w:rsidRPr="00685CDA">
        <w:t>manual</w:t>
      </w:r>
      <w:proofErr w:type="gramEnd"/>
    </w:p>
    <w:p w14:paraId="1AA410ED" w14:textId="77777777" w:rsidR="003B3E4A" w:rsidRPr="00685CDA" w:rsidRDefault="003B3E4A" w:rsidP="003B3E4A">
      <w:r w:rsidRPr="00422AF7">
        <w:t>Trainee</w:t>
      </w:r>
      <w:r w:rsidRPr="00685CDA">
        <w:t>………………………………………………</w:t>
      </w:r>
    </w:p>
    <w:p w14:paraId="232A15DA" w14:textId="77777777" w:rsidR="003B3E4A" w:rsidRDefault="003B3E4A" w:rsidP="003B3E4A">
      <w:pPr>
        <w:pStyle w:val="spacer"/>
      </w:pPr>
    </w:p>
    <w:p w14:paraId="20951271" w14:textId="77777777" w:rsidR="003B3E4A" w:rsidRPr="00685CDA" w:rsidRDefault="003B3E4A" w:rsidP="003B3E4A">
      <w:r w:rsidRPr="00422AF7">
        <w:t>AIRCRAFT type/registration</w:t>
      </w:r>
      <w:r w:rsidRPr="00685CDA">
        <w:t>…………………...</w:t>
      </w:r>
    </w:p>
    <w:p w14:paraId="11F14AC3" w14:textId="77777777" w:rsidR="003B3E4A" w:rsidRPr="00685CDA" w:rsidRDefault="003B3E4A" w:rsidP="003B3E4A">
      <w:pPr>
        <w:pStyle w:val="Heading2"/>
      </w:pPr>
      <w:bookmarkStart w:id="128" w:name="_Toc404240089"/>
      <w:bookmarkStart w:id="129" w:name="_Toc120708430"/>
      <w:r w:rsidRPr="00685CDA">
        <w:t>Activity</w:t>
      </w:r>
      <w:bookmarkEnd w:id="128"/>
      <w:bookmarkEnd w:id="129"/>
    </w:p>
    <w:p w14:paraId="70CDE487" w14:textId="63FCDF77" w:rsidR="003B3E4A" w:rsidRPr="00685CDA" w:rsidRDefault="00E26B54" w:rsidP="003B3E4A">
      <w:pPr>
        <w:pStyle w:val="unHeading4"/>
      </w:pPr>
      <w:r>
        <w:t>T</w:t>
      </w:r>
      <w:r w:rsidRPr="00685CDA">
        <w:t>rainee objectives assessment form (for use by the assessor)</w:t>
      </w:r>
    </w:p>
    <w:tbl>
      <w:tblPr>
        <w:tblStyle w:val="TableGrid"/>
        <w:tblW w:w="0" w:type="auto"/>
        <w:tblLayout w:type="fixed"/>
        <w:tblLook w:val="04A0" w:firstRow="1" w:lastRow="0" w:firstColumn="1" w:lastColumn="0" w:noHBand="0" w:noVBand="1"/>
      </w:tblPr>
      <w:tblGrid>
        <w:gridCol w:w="6629"/>
        <w:gridCol w:w="567"/>
        <w:gridCol w:w="567"/>
        <w:gridCol w:w="567"/>
        <w:gridCol w:w="425"/>
        <w:gridCol w:w="709"/>
      </w:tblGrid>
      <w:tr w:rsidR="003B3E4A" w:rsidRPr="00685CDA" w14:paraId="3E0BBF1C" w14:textId="77777777" w:rsidTr="006658CF">
        <w:tc>
          <w:tcPr>
            <w:tcW w:w="6629" w:type="dxa"/>
            <w:vMerge w:val="restart"/>
          </w:tcPr>
          <w:p w14:paraId="25C514C1" w14:textId="77777777" w:rsidR="003B3E4A" w:rsidRPr="003B3E4A" w:rsidRDefault="003B3E4A" w:rsidP="003B3E4A">
            <w:pPr>
              <w:pStyle w:val="Tabletext"/>
            </w:pPr>
            <w:r w:rsidRPr="00C4608B">
              <w:t>USE REPORTS &amp; INDICATIONS</w:t>
            </w:r>
          </w:p>
        </w:tc>
        <w:tc>
          <w:tcPr>
            <w:tcW w:w="2835" w:type="dxa"/>
            <w:gridSpan w:val="5"/>
          </w:tcPr>
          <w:p w14:paraId="14B9FC2B" w14:textId="77777777" w:rsidR="003B3E4A" w:rsidRPr="003B3E4A" w:rsidRDefault="003B3E4A" w:rsidP="003B3E4A">
            <w:pPr>
              <w:pStyle w:val="Tabletext"/>
            </w:pPr>
            <w:r w:rsidRPr="00C4608B">
              <w:t>PERFORMANCE ASSESSMENT</w:t>
            </w:r>
          </w:p>
        </w:tc>
      </w:tr>
      <w:tr w:rsidR="003B3E4A" w:rsidRPr="00685CDA" w14:paraId="5B3E451C" w14:textId="77777777" w:rsidTr="006658CF">
        <w:tc>
          <w:tcPr>
            <w:tcW w:w="6629" w:type="dxa"/>
            <w:vMerge/>
          </w:tcPr>
          <w:p w14:paraId="63AF6591" w14:textId="77777777" w:rsidR="003B3E4A" w:rsidRPr="00C4608B" w:rsidRDefault="003B3E4A" w:rsidP="003B3E4A">
            <w:pPr>
              <w:pStyle w:val="Tabletext"/>
            </w:pPr>
          </w:p>
        </w:tc>
        <w:tc>
          <w:tcPr>
            <w:tcW w:w="1701" w:type="dxa"/>
            <w:gridSpan w:val="3"/>
          </w:tcPr>
          <w:p w14:paraId="5AD8680E" w14:textId="77777777" w:rsidR="003B3E4A" w:rsidRPr="003B3E4A" w:rsidRDefault="003B3E4A" w:rsidP="003B3E4A">
            <w:pPr>
              <w:pStyle w:val="Tabletext"/>
            </w:pPr>
            <w:r w:rsidRPr="00C4608B">
              <w:t>ATTEMPTS</w:t>
            </w:r>
          </w:p>
        </w:tc>
        <w:tc>
          <w:tcPr>
            <w:tcW w:w="1134" w:type="dxa"/>
            <w:gridSpan w:val="2"/>
          </w:tcPr>
          <w:p w14:paraId="3B1CCF02" w14:textId="77777777" w:rsidR="003B3E4A" w:rsidRPr="003B3E4A" w:rsidRDefault="003B3E4A" w:rsidP="003B3E4A">
            <w:pPr>
              <w:pStyle w:val="Tabletext"/>
            </w:pPr>
            <w:r w:rsidRPr="00C4608B">
              <w:t>RESULT *</w:t>
            </w:r>
          </w:p>
        </w:tc>
      </w:tr>
      <w:tr w:rsidR="003B3E4A" w:rsidRPr="00685CDA" w14:paraId="6606B113" w14:textId="77777777" w:rsidTr="006658CF">
        <w:tc>
          <w:tcPr>
            <w:tcW w:w="6629" w:type="dxa"/>
            <w:vMerge/>
          </w:tcPr>
          <w:p w14:paraId="7EEE24A6" w14:textId="77777777" w:rsidR="003B3E4A" w:rsidRPr="00685CDA" w:rsidRDefault="003B3E4A" w:rsidP="003B3E4A">
            <w:pPr>
              <w:pStyle w:val="Tabletext"/>
            </w:pPr>
          </w:p>
        </w:tc>
        <w:tc>
          <w:tcPr>
            <w:tcW w:w="567" w:type="dxa"/>
          </w:tcPr>
          <w:p w14:paraId="11010093" w14:textId="77777777" w:rsidR="003B3E4A" w:rsidRPr="003B3E4A" w:rsidRDefault="003B3E4A" w:rsidP="003B3E4A">
            <w:pPr>
              <w:pStyle w:val="Tabletext"/>
            </w:pPr>
            <w:r w:rsidRPr="00685CDA">
              <w:t>1st</w:t>
            </w:r>
          </w:p>
        </w:tc>
        <w:tc>
          <w:tcPr>
            <w:tcW w:w="567" w:type="dxa"/>
          </w:tcPr>
          <w:p w14:paraId="6E7FBC13" w14:textId="77777777" w:rsidR="003B3E4A" w:rsidRPr="003B3E4A" w:rsidRDefault="003B3E4A" w:rsidP="003B3E4A">
            <w:pPr>
              <w:pStyle w:val="Tabletext"/>
            </w:pPr>
            <w:r w:rsidRPr="00685CDA">
              <w:t>2nd</w:t>
            </w:r>
          </w:p>
        </w:tc>
        <w:tc>
          <w:tcPr>
            <w:tcW w:w="567" w:type="dxa"/>
          </w:tcPr>
          <w:p w14:paraId="355F1958" w14:textId="77777777" w:rsidR="003B3E4A" w:rsidRPr="003B3E4A" w:rsidRDefault="003B3E4A" w:rsidP="003B3E4A">
            <w:pPr>
              <w:pStyle w:val="Tabletext"/>
            </w:pPr>
            <w:r w:rsidRPr="00685CDA">
              <w:t>3rd</w:t>
            </w:r>
          </w:p>
        </w:tc>
        <w:tc>
          <w:tcPr>
            <w:tcW w:w="425" w:type="dxa"/>
          </w:tcPr>
          <w:p w14:paraId="1C5C02F0" w14:textId="77777777" w:rsidR="003B3E4A" w:rsidRPr="003B3E4A" w:rsidRDefault="003B3E4A" w:rsidP="003B3E4A">
            <w:pPr>
              <w:pStyle w:val="Tabletext"/>
            </w:pPr>
            <w:r w:rsidRPr="00685CDA">
              <w:t>U</w:t>
            </w:r>
          </w:p>
        </w:tc>
        <w:tc>
          <w:tcPr>
            <w:tcW w:w="709" w:type="dxa"/>
          </w:tcPr>
          <w:p w14:paraId="10E96CFC" w14:textId="77777777" w:rsidR="003B3E4A" w:rsidRPr="003B3E4A" w:rsidRDefault="003B3E4A" w:rsidP="003B3E4A">
            <w:pPr>
              <w:pStyle w:val="Tabletext"/>
            </w:pPr>
            <w:r w:rsidRPr="00685CDA">
              <w:t>S</w:t>
            </w:r>
          </w:p>
        </w:tc>
      </w:tr>
      <w:tr w:rsidR="003B3E4A" w:rsidRPr="00685CDA" w14:paraId="232426E6" w14:textId="77777777" w:rsidTr="006658CF">
        <w:tc>
          <w:tcPr>
            <w:tcW w:w="6629" w:type="dxa"/>
          </w:tcPr>
          <w:p w14:paraId="29C40237" w14:textId="77777777" w:rsidR="003B3E4A" w:rsidRPr="003B3E4A" w:rsidRDefault="003B3E4A" w:rsidP="003B3E4A">
            <w:pPr>
              <w:pStyle w:val="Tabletext"/>
            </w:pPr>
            <w:r w:rsidRPr="00685CDA">
              <w:t xml:space="preserve">Trainee reads the available reports and indications </w:t>
            </w:r>
            <w:r w:rsidRPr="003B3E4A">
              <w:t>(maintenance task)</w:t>
            </w:r>
          </w:p>
        </w:tc>
        <w:tc>
          <w:tcPr>
            <w:tcW w:w="567" w:type="dxa"/>
          </w:tcPr>
          <w:p w14:paraId="5F95C96D" w14:textId="77777777" w:rsidR="003B3E4A" w:rsidRPr="00685CDA" w:rsidRDefault="003B3E4A" w:rsidP="003B3E4A">
            <w:pPr>
              <w:pStyle w:val="Tabletext"/>
            </w:pPr>
          </w:p>
        </w:tc>
        <w:tc>
          <w:tcPr>
            <w:tcW w:w="567" w:type="dxa"/>
          </w:tcPr>
          <w:p w14:paraId="105D4573" w14:textId="77777777" w:rsidR="003B3E4A" w:rsidRPr="00685CDA" w:rsidRDefault="003B3E4A" w:rsidP="003B3E4A">
            <w:pPr>
              <w:pStyle w:val="Tabletext"/>
            </w:pPr>
          </w:p>
        </w:tc>
        <w:tc>
          <w:tcPr>
            <w:tcW w:w="567" w:type="dxa"/>
          </w:tcPr>
          <w:p w14:paraId="653E0100" w14:textId="77777777" w:rsidR="003B3E4A" w:rsidRPr="00685CDA" w:rsidRDefault="003B3E4A" w:rsidP="003B3E4A">
            <w:pPr>
              <w:pStyle w:val="Tabletext"/>
            </w:pPr>
          </w:p>
        </w:tc>
        <w:tc>
          <w:tcPr>
            <w:tcW w:w="425" w:type="dxa"/>
          </w:tcPr>
          <w:p w14:paraId="16B94DFF" w14:textId="77777777" w:rsidR="003B3E4A" w:rsidRPr="00685CDA" w:rsidRDefault="003B3E4A" w:rsidP="003B3E4A">
            <w:pPr>
              <w:pStyle w:val="Tabletext"/>
            </w:pPr>
          </w:p>
        </w:tc>
        <w:tc>
          <w:tcPr>
            <w:tcW w:w="709" w:type="dxa"/>
          </w:tcPr>
          <w:p w14:paraId="5DF1DFD0" w14:textId="77777777" w:rsidR="003B3E4A" w:rsidRPr="00685CDA" w:rsidRDefault="003B3E4A" w:rsidP="003B3E4A">
            <w:pPr>
              <w:pStyle w:val="Tabletext"/>
            </w:pPr>
          </w:p>
        </w:tc>
      </w:tr>
      <w:tr w:rsidR="003B3E4A" w:rsidRPr="00685CDA" w14:paraId="62E8928E" w14:textId="77777777" w:rsidTr="006658CF">
        <w:tc>
          <w:tcPr>
            <w:tcW w:w="6629" w:type="dxa"/>
          </w:tcPr>
          <w:p w14:paraId="3CF51474" w14:textId="77777777" w:rsidR="003B3E4A" w:rsidRPr="003B3E4A" w:rsidRDefault="003B3E4A" w:rsidP="003B3E4A">
            <w:pPr>
              <w:pStyle w:val="Tabletext"/>
            </w:pPr>
            <w:r w:rsidRPr="00685CDA">
              <w:t>Trainee interprets the reports and indications correctly (Opens proper Manuals/takes right actions to start the process)</w:t>
            </w:r>
          </w:p>
        </w:tc>
        <w:tc>
          <w:tcPr>
            <w:tcW w:w="567" w:type="dxa"/>
          </w:tcPr>
          <w:p w14:paraId="211E8A3F" w14:textId="77777777" w:rsidR="003B3E4A" w:rsidRPr="00685CDA" w:rsidRDefault="003B3E4A" w:rsidP="003B3E4A">
            <w:pPr>
              <w:pStyle w:val="Tabletext"/>
            </w:pPr>
          </w:p>
        </w:tc>
        <w:tc>
          <w:tcPr>
            <w:tcW w:w="567" w:type="dxa"/>
          </w:tcPr>
          <w:p w14:paraId="2BAA6024" w14:textId="77777777" w:rsidR="003B3E4A" w:rsidRPr="00685CDA" w:rsidRDefault="003B3E4A" w:rsidP="003B3E4A">
            <w:pPr>
              <w:pStyle w:val="Tabletext"/>
            </w:pPr>
          </w:p>
        </w:tc>
        <w:tc>
          <w:tcPr>
            <w:tcW w:w="567" w:type="dxa"/>
          </w:tcPr>
          <w:p w14:paraId="423702F8" w14:textId="77777777" w:rsidR="003B3E4A" w:rsidRPr="00685CDA" w:rsidRDefault="003B3E4A" w:rsidP="003B3E4A">
            <w:pPr>
              <w:pStyle w:val="Tabletext"/>
            </w:pPr>
          </w:p>
        </w:tc>
        <w:tc>
          <w:tcPr>
            <w:tcW w:w="425" w:type="dxa"/>
          </w:tcPr>
          <w:p w14:paraId="5379BF48" w14:textId="77777777" w:rsidR="003B3E4A" w:rsidRPr="00685CDA" w:rsidRDefault="003B3E4A" w:rsidP="003B3E4A">
            <w:pPr>
              <w:pStyle w:val="Tabletext"/>
            </w:pPr>
          </w:p>
        </w:tc>
        <w:tc>
          <w:tcPr>
            <w:tcW w:w="709" w:type="dxa"/>
          </w:tcPr>
          <w:p w14:paraId="00AC092C" w14:textId="77777777" w:rsidR="003B3E4A" w:rsidRPr="00685CDA" w:rsidRDefault="003B3E4A" w:rsidP="003B3E4A">
            <w:pPr>
              <w:pStyle w:val="Tabletext"/>
            </w:pPr>
          </w:p>
        </w:tc>
      </w:tr>
      <w:tr w:rsidR="003B3E4A" w:rsidRPr="00685CDA" w14:paraId="6DBE90A2" w14:textId="77777777" w:rsidTr="006658CF">
        <w:tc>
          <w:tcPr>
            <w:tcW w:w="6629" w:type="dxa"/>
            <w:vMerge w:val="restart"/>
          </w:tcPr>
          <w:p w14:paraId="0F4B4CEC" w14:textId="77777777" w:rsidR="003B3E4A" w:rsidRPr="003B3E4A" w:rsidRDefault="003B3E4A" w:rsidP="003B3E4A">
            <w:pPr>
              <w:pStyle w:val="Tabletext"/>
            </w:pPr>
            <w:r w:rsidRPr="00685CDA">
              <w:t>FIND &amp; USE AIRCRAFT DOCUMENTATION</w:t>
            </w:r>
          </w:p>
        </w:tc>
        <w:tc>
          <w:tcPr>
            <w:tcW w:w="1701" w:type="dxa"/>
            <w:gridSpan w:val="3"/>
          </w:tcPr>
          <w:p w14:paraId="56D2B7EC" w14:textId="77777777" w:rsidR="003B3E4A" w:rsidRPr="003B3E4A" w:rsidRDefault="003B3E4A" w:rsidP="003B3E4A">
            <w:pPr>
              <w:pStyle w:val="Tabletext"/>
            </w:pPr>
            <w:r w:rsidRPr="00685CDA">
              <w:t>ATTEMPTS</w:t>
            </w:r>
          </w:p>
        </w:tc>
        <w:tc>
          <w:tcPr>
            <w:tcW w:w="1134" w:type="dxa"/>
            <w:gridSpan w:val="2"/>
          </w:tcPr>
          <w:p w14:paraId="6CE6CFCB" w14:textId="77777777" w:rsidR="003B3E4A" w:rsidRPr="003B3E4A" w:rsidRDefault="003B3E4A" w:rsidP="003B3E4A">
            <w:pPr>
              <w:pStyle w:val="Tabletext"/>
            </w:pPr>
            <w:r w:rsidRPr="00685CDA">
              <w:t>RESULT</w:t>
            </w:r>
          </w:p>
        </w:tc>
      </w:tr>
      <w:tr w:rsidR="003B3E4A" w:rsidRPr="00685CDA" w14:paraId="59D472EF" w14:textId="77777777" w:rsidTr="006658CF">
        <w:tc>
          <w:tcPr>
            <w:tcW w:w="6629" w:type="dxa"/>
            <w:vMerge/>
          </w:tcPr>
          <w:p w14:paraId="42BF9AA7" w14:textId="77777777" w:rsidR="003B3E4A" w:rsidRPr="00685CDA" w:rsidRDefault="003B3E4A" w:rsidP="003B3E4A">
            <w:pPr>
              <w:pStyle w:val="Tabletext"/>
            </w:pPr>
          </w:p>
        </w:tc>
        <w:tc>
          <w:tcPr>
            <w:tcW w:w="567" w:type="dxa"/>
          </w:tcPr>
          <w:p w14:paraId="4B9CBFA0" w14:textId="77777777" w:rsidR="003B3E4A" w:rsidRPr="003B3E4A" w:rsidRDefault="003B3E4A" w:rsidP="003B3E4A">
            <w:pPr>
              <w:pStyle w:val="Tabletext"/>
            </w:pPr>
            <w:r w:rsidRPr="00685CDA">
              <w:t>1st</w:t>
            </w:r>
          </w:p>
        </w:tc>
        <w:tc>
          <w:tcPr>
            <w:tcW w:w="567" w:type="dxa"/>
          </w:tcPr>
          <w:p w14:paraId="5770377D" w14:textId="77777777" w:rsidR="003B3E4A" w:rsidRPr="003B3E4A" w:rsidRDefault="003B3E4A" w:rsidP="003B3E4A">
            <w:pPr>
              <w:pStyle w:val="Tabletext"/>
            </w:pPr>
            <w:r w:rsidRPr="00685CDA">
              <w:t>2nd</w:t>
            </w:r>
          </w:p>
        </w:tc>
        <w:tc>
          <w:tcPr>
            <w:tcW w:w="567" w:type="dxa"/>
          </w:tcPr>
          <w:p w14:paraId="070D9280" w14:textId="77777777" w:rsidR="003B3E4A" w:rsidRPr="003B3E4A" w:rsidRDefault="003B3E4A" w:rsidP="003B3E4A">
            <w:pPr>
              <w:pStyle w:val="Tabletext"/>
            </w:pPr>
            <w:r w:rsidRPr="00685CDA">
              <w:t>3rd</w:t>
            </w:r>
          </w:p>
        </w:tc>
        <w:tc>
          <w:tcPr>
            <w:tcW w:w="425" w:type="dxa"/>
          </w:tcPr>
          <w:p w14:paraId="2EB9F50B" w14:textId="77777777" w:rsidR="003B3E4A" w:rsidRPr="003B3E4A" w:rsidRDefault="003B3E4A" w:rsidP="003B3E4A">
            <w:pPr>
              <w:pStyle w:val="Tabletext"/>
            </w:pPr>
            <w:r w:rsidRPr="00685CDA">
              <w:t>U</w:t>
            </w:r>
          </w:p>
        </w:tc>
        <w:tc>
          <w:tcPr>
            <w:tcW w:w="709" w:type="dxa"/>
          </w:tcPr>
          <w:p w14:paraId="2EFA77D8" w14:textId="77777777" w:rsidR="003B3E4A" w:rsidRPr="003B3E4A" w:rsidRDefault="003B3E4A" w:rsidP="003B3E4A">
            <w:pPr>
              <w:pStyle w:val="Tabletext"/>
            </w:pPr>
            <w:r w:rsidRPr="00685CDA">
              <w:t>S</w:t>
            </w:r>
          </w:p>
        </w:tc>
      </w:tr>
      <w:tr w:rsidR="003B3E4A" w:rsidRPr="00685CDA" w14:paraId="1F24A346" w14:textId="77777777" w:rsidTr="006658CF">
        <w:tc>
          <w:tcPr>
            <w:tcW w:w="6629" w:type="dxa"/>
          </w:tcPr>
          <w:p w14:paraId="464A1005" w14:textId="77777777" w:rsidR="003B3E4A" w:rsidRPr="003B3E4A" w:rsidRDefault="003B3E4A" w:rsidP="003B3E4A">
            <w:pPr>
              <w:pStyle w:val="Tabletext"/>
            </w:pPr>
            <w:r w:rsidRPr="00685CDA">
              <w:t xml:space="preserve">Trainee finds proper </w:t>
            </w:r>
            <w:r w:rsidRPr="003B3E4A">
              <w:t>troubleshooting procedure, if necessary</w:t>
            </w:r>
          </w:p>
        </w:tc>
        <w:tc>
          <w:tcPr>
            <w:tcW w:w="567" w:type="dxa"/>
          </w:tcPr>
          <w:p w14:paraId="22555773" w14:textId="77777777" w:rsidR="003B3E4A" w:rsidRPr="00685CDA" w:rsidRDefault="003B3E4A" w:rsidP="003B3E4A">
            <w:pPr>
              <w:pStyle w:val="Tabletext"/>
            </w:pPr>
          </w:p>
        </w:tc>
        <w:tc>
          <w:tcPr>
            <w:tcW w:w="567" w:type="dxa"/>
          </w:tcPr>
          <w:p w14:paraId="3F08A321" w14:textId="77777777" w:rsidR="003B3E4A" w:rsidRPr="00685CDA" w:rsidRDefault="003B3E4A" w:rsidP="003B3E4A">
            <w:pPr>
              <w:pStyle w:val="Tabletext"/>
            </w:pPr>
          </w:p>
        </w:tc>
        <w:tc>
          <w:tcPr>
            <w:tcW w:w="567" w:type="dxa"/>
          </w:tcPr>
          <w:p w14:paraId="49670659" w14:textId="77777777" w:rsidR="003B3E4A" w:rsidRPr="00685CDA" w:rsidRDefault="003B3E4A" w:rsidP="003B3E4A">
            <w:pPr>
              <w:pStyle w:val="Tabletext"/>
            </w:pPr>
          </w:p>
        </w:tc>
        <w:tc>
          <w:tcPr>
            <w:tcW w:w="425" w:type="dxa"/>
          </w:tcPr>
          <w:p w14:paraId="106B6A9D" w14:textId="77777777" w:rsidR="003B3E4A" w:rsidRPr="00685CDA" w:rsidRDefault="003B3E4A" w:rsidP="003B3E4A">
            <w:pPr>
              <w:pStyle w:val="Tabletext"/>
            </w:pPr>
          </w:p>
        </w:tc>
        <w:tc>
          <w:tcPr>
            <w:tcW w:w="709" w:type="dxa"/>
          </w:tcPr>
          <w:p w14:paraId="03E5BA31" w14:textId="77777777" w:rsidR="003B3E4A" w:rsidRPr="00685CDA" w:rsidRDefault="003B3E4A" w:rsidP="003B3E4A">
            <w:pPr>
              <w:pStyle w:val="Tabletext"/>
            </w:pPr>
          </w:p>
        </w:tc>
      </w:tr>
      <w:tr w:rsidR="003B3E4A" w:rsidRPr="00685CDA" w14:paraId="5C872253" w14:textId="77777777" w:rsidTr="006658CF">
        <w:tc>
          <w:tcPr>
            <w:tcW w:w="6629" w:type="dxa"/>
          </w:tcPr>
          <w:p w14:paraId="5B98741E" w14:textId="77777777" w:rsidR="003B3E4A" w:rsidRPr="003B3E4A" w:rsidRDefault="003B3E4A" w:rsidP="003B3E4A">
            <w:pPr>
              <w:pStyle w:val="Tabletext"/>
            </w:pPr>
            <w:r w:rsidRPr="00685CDA">
              <w:t>Trainee makes the correct interpretation on TSM, AMM and other related procedures (this shows in the actions the trainee takes)</w:t>
            </w:r>
          </w:p>
        </w:tc>
        <w:tc>
          <w:tcPr>
            <w:tcW w:w="567" w:type="dxa"/>
          </w:tcPr>
          <w:p w14:paraId="02AB8BE1" w14:textId="77777777" w:rsidR="003B3E4A" w:rsidRPr="00685CDA" w:rsidRDefault="003B3E4A" w:rsidP="003B3E4A">
            <w:pPr>
              <w:pStyle w:val="Tabletext"/>
            </w:pPr>
          </w:p>
        </w:tc>
        <w:tc>
          <w:tcPr>
            <w:tcW w:w="567" w:type="dxa"/>
          </w:tcPr>
          <w:p w14:paraId="0A21D636" w14:textId="77777777" w:rsidR="003B3E4A" w:rsidRPr="00685CDA" w:rsidRDefault="003B3E4A" w:rsidP="003B3E4A">
            <w:pPr>
              <w:pStyle w:val="Tabletext"/>
            </w:pPr>
          </w:p>
        </w:tc>
        <w:tc>
          <w:tcPr>
            <w:tcW w:w="567" w:type="dxa"/>
          </w:tcPr>
          <w:p w14:paraId="4F23942F" w14:textId="77777777" w:rsidR="003B3E4A" w:rsidRPr="00685CDA" w:rsidRDefault="003B3E4A" w:rsidP="003B3E4A">
            <w:pPr>
              <w:pStyle w:val="Tabletext"/>
            </w:pPr>
          </w:p>
        </w:tc>
        <w:tc>
          <w:tcPr>
            <w:tcW w:w="425" w:type="dxa"/>
          </w:tcPr>
          <w:p w14:paraId="22F8B33F" w14:textId="77777777" w:rsidR="003B3E4A" w:rsidRPr="00685CDA" w:rsidRDefault="003B3E4A" w:rsidP="003B3E4A">
            <w:pPr>
              <w:pStyle w:val="Tabletext"/>
            </w:pPr>
          </w:p>
        </w:tc>
        <w:tc>
          <w:tcPr>
            <w:tcW w:w="709" w:type="dxa"/>
          </w:tcPr>
          <w:p w14:paraId="3A013CD2" w14:textId="77777777" w:rsidR="003B3E4A" w:rsidRPr="00685CDA" w:rsidRDefault="003B3E4A" w:rsidP="003B3E4A">
            <w:pPr>
              <w:pStyle w:val="Tabletext"/>
            </w:pPr>
          </w:p>
        </w:tc>
      </w:tr>
      <w:tr w:rsidR="003B3E4A" w:rsidRPr="00685CDA" w14:paraId="67924B4D" w14:textId="77777777" w:rsidTr="006658CF">
        <w:tc>
          <w:tcPr>
            <w:tcW w:w="6629" w:type="dxa"/>
            <w:vMerge w:val="restart"/>
          </w:tcPr>
          <w:p w14:paraId="473CA26B" w14:textId="77777777" w:rsidR="003B3E4A" w:rsidRPr="003B3E4A" w:rsidRDefault="003B3E4A" w:rsidP="003B3E4A">
            <w:pPr>
              <w:pStyle w:val="Tabletext"/>
            </w:pPr>
            <w:r w:rsidRPr="00685CDA">
              <w:t>CORRECTLY PERFORM ACTIONS</w:t>
            </w:r>
          </w:p>
        </w:tc>
        <w:tc>
          <w:tcPr>
            <w:tcW w:w="1701" w:type="dxa"/>
            <w:gridSpan w:val="3"/>
          </w:tcPr>
          <w:p w14:paraId="7C2FBBA8" w14:textId="77777777" w:rsidR="003B3E4A" w:rsidRPr="003B3E4A" w:rsidRDefault="003B3E4A" w:rsidP="003B3E4A">
            <w:pPr>
              <w:pStyle w:val="Tabletext"/>
            </w:pPr>
            <w:r w:rsidRPr="00685CDA">
              <w:t>ATTEMPTS</w:t>
            </w:r>
          </w:p>
        </w:tc>
        <w:tc>
          <w:tcPr>
            <w:tcW w:w="1134" w:type="dxa"/>
            <w:gridSpan w:val="2"/>
          </w:tcPr>
          <w:p w14:paraId="4E3F2599" w14:textId="77777777" w:rsidR="003B3E4A" w:rsidRPr="003B3E4A" w:rsidRDefault="003B3E4A" w:rsidP="003B3E4A">
            <w:pPr>
              <w:pStyle w:val="Tabletext"/>
            </w:pPr>
            <w:r w:rsidRPr="00685CDA">
              <w:t>RESULT</w:t>
            </w:r>
          </w:p>
        </w:tc>
      </w:tr>
      <w:tr w:rsidR="003B3E4A" w:rsidRPr="00685CDA" w14:paraId="646A1220" w14:textId="77777777" w:rsidTr="006658CF">
        <w:tc>
          <w:tcPr>
            <w:tcW w:w="6629" w:type="dxa"/>
            <w:vMerge/>
          </w:tcPr>
          <w:p w14:paraId="725FB850" w14:textId="77777777" w:rsidR="003B3E4A" w:rsidRPr="00685CDA" w:rsidRDefault="003B3E4A" w:rsidP="003B3E4A">
            <w:pPr>
              <w:pStyle w:val="Tabletext"/>
            </w:pPr>
          </w:p>
        </w:tc>
        <w:tc>
          <w:tcPr>
            <w:tcW w:w="567" w:type="dxa"/>
          </w:tcPr>
          <w:p w14:paraId="5D2ED21E" w14:textId="77777777" w:rsidR="003B3E4A" w:rsidRPr="003B3E4A" w:rsidRDefault="003B3E4A" w:rsidP="003B3E4A">
            <w:pPr>
              <w:pStyle w:val="Tabletext"/>
            </w:pPr>
            <w:r w:rsidRPr="00685CDA">
              <w:t>1st</w:t>
            </w:r>
          </w:p>
        </w:tc>
        <w:tc>
          <w:tcPr>
            <w:tcW w:w="567" w:type="dxa"/>
          </w:tcPr>
          <w:p w14:paraId="683FA8E1" w14:textId="77777777" w:rsidR="003B3E4A" w:rsidRPr="003B3E4A" w:rsidRDefault="003B3E4A" w:rsidP="003B3E4A">
            <w:pPr>
              <w:pStyle w:val="Tabletext"/>
            </w:pPr>
            <w:r w:rsidRPr="00685CDA">
              <w:t>2nd</w:t>
            </w:r>
          </w:p>
        </w:tc>
        <w:tc>
          <w:tcPr>
            <w:tcW w:w="567" w:type="dxa"/>
          </w:tcPr>
          <w:p w14:paraId="6D3EB3BA" w14:textId="77777777" w:rsidR="003B3E4A" w:rsidRPr="003B3E4A" w:rsidRDefault="003B3E4A" w:rsidP="003B3E4A">
            <w:pPr>
              <w:pStyle w:val="Tabletext"/>
            </w:pPr>
            <w:r w:rsidRPr="00685CDA">
              <w:t>3rd</w:t>
            </w:r>
          </w:p>
        </w:tc>
        <w:tc>
          <w:tcPr>
            <w:tcW w:w="425" w:type="dxa"/>
          </w:tcPr>
          <w:p w14:paraId="1981C74E" w14:textId="77777777" w:rsidR="003B3E4A" w:rsidRPr="003B3E4A" w:rsidRDefault="003B3E4A" w:rsidP="003B3E4A">
            <w:pPr>
              <w:pStyle w:val="Tabletext"/>
            </w:pPr>
            <w:r w:rsidRPr="00685CDA">
              <w:t>U</w:t>
            </w:r>
          </w:p>
        </w:tc>
        <w:tc>
          <w:tcPr>
            <w:tcW w:w="709" w:type="dxa"/>
          </w:tcPr>
          <w:p w14:paraId="22C7C1FF" w14:textId="77777777" w:rsidR="003B3E4A" w:rsidRPr="003B3E4A" w:rsidRDefault="003B3E4A" w:rsidP="003B3E4A">
            <w:pPr>
              <w:pStyle w:val="Tabletext"/>
            </w:pPr>
            <w:r w:rsidRPr="00685CDA">
              <w:t>S</w:t>
            </w:r>
          </w:p>
        </w:tc>
      </w:tr>
      <w:tr w:rsidR="003B3E4A" w:rsidRPr="00685CDA" w14:paraId="1C55017C" w14:textId="77777777" w:rsidTr="006658CF">
        <w:tc>
          <w:tcPr>
            <w:tcW w:w="6629" w:type="dxa"/>
          </w:tcPr>
          <w:p w14:paraId="54464232" w14:textId="77777777" w:rsidR="003B3E4A" w:rsidRPr="003B3E4A" w:rsidRDefault="003B3E4A" w:rsidP="003B3E4A">
            <w:pPr>
              <w:pStyle w:val="Tabletext"/>
            </w:pPr>
            <w:r w:rsidRPr="00685CDA">
              <w:t xml:space="preserve">Trainee </w:t>
            </w:r>
            <w:r w:rsidRPr="003B3E4A">
              <w:t>follows the procedure steps</w:t>
            </w:r>
          </w:p>
        </w:tc>
        <w:tc>
          <w:tcPr>
            <w:tcW w:w="567" w:type="dxa"/>
          </w:tcPr>
          <w:p w14:paraId="26665993" w14:textId="77777777" w:rsidR="003B3E4A" w:rsidRPr="00685CDA" w:rsidRDefault="003B3E4A" w:rsidP="003B3E4A">
            <w:pPr>
              <w:pStyle w:val="Tabletext"/>
            </w:pPr>
          </w:p>
        </w:tc>
        <w:tc>
          <w:tcPr>
            <w:tcW w:w="567" w:type="dxa"/>
          </w:tcPr>
          <w:p w14:paraId="3F8714F9" w14:textId="77777777" w:rsidR="003B3E4A" w:rsidRPr="00685CDA" w:rsidRDefault="003B3E4A" w:rsidP="003B3E4A">
            <w:pPr>
              <w:pStyle w:val="Tabletext"/>
            </w:pPr>
          </w:p>
        </w:tc>
        <w:tc>
          <w:tcPr>
            <w:tcW w:w="567" w:type="dxa"/>
          </w:tcPr>
          <w:p w14:paraId="3C3C739E" w14:textId="77777777" w:rsidR="003B3E4A" w:rsidRPr="00685CDA" w:rsidRDefault="003B3E4A" w:rsidP="003B3E4A">
            <w:pPr>
              <w:pStyle w:val="Tabletext"/>
            </w:pPr>
          </w:p>
        </w:tc>
        <w:tc>
          <w:tcPr>
            <w:tcW w:w="425" w:type="dxa"/>
          </w:tcPr>
          <w:p w14:paraId="762C4219" w14:textId="77777777" w:rsidR="003B3E4A" w:rsidRPr="00685CDA" w:rsidRDefault="003B3E4A" w:rsidP="003B3E4A">
            <w:pPr>
              <w:pStyle w:val="Tabletext"/>
            </w:pPr>
          </w:p>
        </w:tc>
        <w:tc>
          <w:tcPr>
            <w:tcW w:w="709" w:type="dxa"/>
          </w:tcPr>
          <w:p w14:paraId="1AF0A0C9" w14:textId="77777777" w:rsidR="003B3E4A" w:rsidRPr="00685CDA" w:rsidRDefault="003B3E4A" w:rsidP="003B3E4A">
            <w:pPr>
              <w:pStyle w:val="Tabletext"/>
            </w:pPr>
          </w:p>
        </w:tc>
      </w:tr>
      <w:tr w:rsidR="003B3E4A" w:rsidRPr="00685CDA" w14:paraId="1E7C5B72" w14:textId="77777777" w:rsidTr="006658CF">
        <w:tc>
          <w:tcPr>
            <w:tcW w:w="6629" w:type="dxa"/>
          </w:tcPr>
          <w:p w14:paraId="0426A9F3" w14:textId="77777777" w:rsidR="003B3E4A" w:rsidRPr="003B3E4A" w:rsidRDefault="003B3E4A" w:rsidP="003B3E4A">
            <w:pPr>
              <w:pStyle w:val="Tabletext"/>
            </w:pPr>
            <w:proofErr w:type="gramStart"/>
            <w:r w:rsidRPr="00685CDA">
              <w:t>Trainee</w:t>
            </w:r>
            <w:proofErr w:type="gramEnd"/>
            <w:r w:rsidRPr="00685CDA">
              <w:t xml:space="preserve"> make sure that actions are properly done</w:t>
            </w:r>
          </w:p>
        </w:tc>
        <w:tc>
          <w:tcPr>
            <w:tcW w:w="567" w:type="dxa"/>
          </w:tcPr>
          <w:p w14:paraId="5A526FB8" w14:textId="77777777" w:rsidR="003B3E4A" w:rsidRPr="00685CDA" w:rsidRDefault="003B3E4A" w:rsidP="003B3E4A">
            <w:pPr>
              <w:pStyle w:val="Tabletext"/>
            </w:pPr>
          </w:p>
        </w:tc>
        <w:tc>
          <w:tcPr>
            <w:tcW w:w="567" w:type="dxa"/>
          </w:tcPr>
          <w:p w14:paraId="2794D8A3" w14:textId="77777777" w:rsidR="003B3E4A" w:rsidRPr="00685CDA" w:rsidRDefault="003B3E4A" w:rsidP="003B3E4A">
            <w:pPr>
              <w:pStyle w:val="Tabletext"/>
            </w:pPr>
          </w:p>
        </w:tc>
        <w:tc>
          <w:tcPr>
            <w:tcW w:w="567" w:type="dxa"/>
          </w:tcPr>
          <w:p w14:paraId="1447A32F" w14:textId="77777777" w:rsidR="003B3E4A" w:rsidRPr="00685CDA" w:rsidRDefault="003B3E4A" w:rsidP="003B3E4A">
            <w:pPr>
              <w:pStyle w:val="Tabletext"/>
            </w:pPr>
          </w:p>
        </w:tc>
        <w:tc>
          <w:tcPr>
            <w:tcW w:w="425" w:type="dxa"/>
          </w:tcPr>
          <w:p w14:paraId="1B4BFDDF" w14:textId="77777777" w:rsidR="003B3E4A" w:rsidRPr="00685CDA" w:rsidRDefault="003B3E4A" w:rsidP="003B3E4A">
            <w:pPr>
              <w:pStyle w:val="Tabletext"/>
            </w:pPr>
          </w:p>
        </w:tc>
        <w:tc>
          <w:tcPr>
            <w:tcW w:w="709" w:type="dxa"/>
          </w:tcPr>
          <w:p w14:paraId="4D57058A" w14:textId="77777777" w:rsidR="003B3E4A" w:rsidRPr="00685CDA" w:rsidRDefault="003B3E4A" w:rsidP="003B3E4A">
            <w:pPr>
              <w:pStyle w:val="Tabletext"/>
            </w:pPr>
          </w:p>
        </w:tc>
      </w:tr>
      <w:tr w:rsidR="003B3E4A" w:rsidRPr="00685CDA" w14:paraId="479013AA" w14:textId="77777777" w:rsidTr="006658CF">
        <w:tc>
          <w:tcPr>
            <w:tcW w:w="6629" w:type="dxa"/>
          </w:tcPr>
          <w:p w14:paraId="23CCF5DD" w14:textId="77777777" w:rsidR="003B3E4A" w:rsidRPr="003B3E4A" w:rsidRDefault="003B3E4A" w:rsidP="003B3E4A">
            <w:pPr>
              <w:pStyle w:val="Tabletext"/>
            </w:pPr>
            <w:r w:rsidRPr="00685CDA">
              <w:t xml:space="preserve">Trainee uses required tooling </w:t>
            </w:r>
          </w:p>
        </w:tc>
        <w:tc>
          <w:tcPr>
            <w:tcW w:w="567" w:type="dxa"/>
          </w:tcPr>
          <w:p w14:paraId="0900E3C6" w14:textId="77777777" w:rsidR="003B3E4A" w:rsidRPr="00685CDA" w:rsidRDefault="003B3E4A" w:rsidP="003B3E4A">
            <w:pPr>
              <w:pStyle w:val="Tabletext"/>
            </w:pPr>
          </w:p>
        </w:tc>
        <w:tc>
          <w:tcPr>
            <w:tcW w:w="567" w:type="dxa"/>
          </w:tcPr>
          <w:p w14:paraId="022ED729" w14:textId="77777777" w:rsidR="003B3E4A" w:rsidRPr="00685CDA" w:rsidRDefault="003B3E4A" w:rsidP="003B3E4A">
            <w:pPr>
              <w:pStyle w:val="Tabletext"/>
            </w:pPr>
          </w:p>
        </w:tc>
        <w:tc>
          <w:tcPr>
            <w:tcW w:w="567" w:type="dxa"/>
          </w:tcPr>
          <w:p w14:paraId="5A00E429" w14:textId="77777777" w:rsidR="003B3E4A" w:rsidRPr="00685CDA" w:rsidRDefault="003B3E4A" w:rsidP="003B3E4A">
            <w:pPr>
              <w:pStyle w:val="Tabletext"/>
            </w:pPr>
          </w:p>
        </w:tc>
        <w:tc>
          <w:tcPr>
            <w:tcW w:w="425" w:type="dxa"/>
          </w:tcPr>
          <w:p w14:paraId="6F3DCF70" w14:textId="77777777" w:rsidR="003B3E4A" w:rsidRPr="00685CDA" w:rsidRDefault="003B3E4A" w:rsidP="003B3E4A">
            <w:pPr>
              <w:pStyle w:val="Tabletext"/>
            </w:pPr>
          </w:p>
        </w:tc>
        <w:tc>
          <w:tcPr>
            <w:tcW w:w="709" w:type="dxa"/>
          </w:tcPr>
          <w:p w14:paraId="314BE4AA" w14:textId="77777777" w:rsidR="003B3E4A" w:rsidRPr="00685CDA" w:rsidRDefault="003B3E4A" w:rsidP="003B3E4A">
            <w:pPr>
              <w:pStyle w:val="Tabletext"/>
            </w:pPr>
          </w:p>
        </w:tc>
      </w:tr>
      <w:tr w:rsidR="003B3E4A" w:rsidRPr="00685CDA" w14:paraId="41764953" w14:textId="77777777" w:rsidTr="006658CF">
        <w:tc>
          <w:tcPr>
            <w:tcW w:w="6629" w:type="dxa"/>
            <w:vMerge w:val="restart"/>
          </w:tcPr>
          <w:p w14:paraId="7D4F4CA7" w14:textId="77777777" w:rsidR="003B3E4A" w:rsidRPr="003B3E4A" w:rsidRDefault="003B3E4A" w:rsidP="003B3E4A">
            <w:pPr>
              <w:pStyle w:val="Tabletext"/>
            </w:pPr>
            <w:r w:rsidRPr="00685CDA">
              <w:t>OPERATE IN COMPLIANCE WITH ENVIRONMENT</w:t>
            </w:r>
          </w:p>
        </w:tc>
        <w:tc>
          <w:tcPr>
            <w:tcW w:w="1701" w:type="dxa"/>
            <w:gridSpan w:val="3"/>
          </w:tcPr>
          <w:p w14:paraId="663C9216" w14:textId="77777777" w:rsidR="003B3E4A" w:rsidRPr="003B3E4A" w:rsidRDefault="003B3E4A" w:rsidP="003B3E4A">
            <w:pPr>
              <w:pStyle w:val="Tabletext"/>
            </w:pPr>
            <w:r w:rsidRPr="00685CDA">
              <w:t>ATTEMPTS</w:t>
            </w:r>
          </w:p>
        </w:tc>
        <w:tc>
          <w:tcPr>
            <w:tcW w:w="1134" w:type="dxa"/>
            <w:gridSpan w:val="2"/>
          </w:tcPr>
          <w:p w14:paraId="3CBD33BA" w14:textId="77777777" w:rsidR="003B3E4A" w:rsidRPr="003B3E4A" w:rsidRDefault="003B3E4A" w:rsidP="003B3E4A">
            <w:pPr>
              <w:pStyle w:val="Tabletext"/>
            </w:pPr>
            <w:r w:rsidRPr="00685CDA">
              <w:t>RESULT</w:t>
            </w:r>
          </w:p>
        </w:tc>
      </w:tr>
      <w:tr w:rsidR="003B3E4A" w:rsidRPr="00685CDA" w14:paraId="204D3EDF" w14:textId="77777777" w:rsidTr="006658CF">
        <w:tc>
          <w:tcPr>
            <w:tcW w:w="6629" w:type="dxa"/>
            <w:vMerge/>
          </w:tcPr>
          <w:p w14:paraId="71E7DE6D" w14:textId="77777777" w:rsidR="003B3E4A" w:rsidRPr="00685CDA" w:rsidRDefault="003B3E4A" w:rsidP="003B3E4A">
            <w:pPr>
              <w:pStyle w:val="Tabletext"/>
            </w:pPr>
          </w:p>
        </w:tc>
        <w:tc>
          <w:tcPr>
            <w:tcW w:w="567" w:type="dxa"/>
          </w:tcPr>
          <w:p w14:paraId="674CDD4D" w14:textId="77777777" w:rsidR="003B3E4A" w:rsidRPr="003B3E4A" w:rsidRDefault="003B3E4A" w:rsidP="003B3E4A">
            <w:pPr>
              <w:pStyle w:val="Tabletext"/>
            </w:pPr>
            <w:r w:rsidRPr="00685CDA">
              <w:t>1st</w:t>
            </w:r>
          </w:p>
        </w:tc>
        <w:tc>
          <w:tcPr>
            <w:tcW w:w="567" w:type="dxa"/>
          </w:tcPr>
          <w:p w14:paraId="0AD2CDC9" w14:textId="77777777" w:rsidR="003B3E4A" w:rsidRPr="003B3E4A" w:rsidRDefault="003B3E4A" w:rsidP="003B3E4A">
            <w:pPr>
              <w:pStyle w:val="Tabletext"/>
            </w:pPr>
            <w:r w:rsidRPr="00685CDA">
              <w:t>2nd</w:t>
            </w:r>
          </w:p>
        </w:tc>
        <w:tc>
          <w:tcPr>
            <w:tcW w:w="567" w:type="dxa"/>
          </w:tcPr>
          <w:p w14:paraId="542D4054" w14:textId="77777777" w:rsidR="003B3E4A" w:rsidRPr="003B3E4A" w:rsidRDefault="003B3E4A" w:rsidP="003B3E4A">
            <w:pPr>
              <w:pStyle w:val="Tabletext"/>
            </w:pPr>
            <w:r w:rsidRPr="00685CDA">
              <w:t>3rd</w:t>
            </w:r>
          </w:p>
        </w:tc>
        <w:tc>
          <w:tcPr>
            <w:tcW w:w="425" w:type="dxa"/>
          </w:tcPr>
          <w:p w14:paraId="6709CC13" w14:textId="77777777" w:rsidR="003B3E4A" w:rsidRPr="003B3E4A" w:rsidRDefault="003B3E4A" w:rsidP="003B3E4A">
            <w:pPr>
              <w:pStyle w:val="Tabletext"/>
            </w:pPr>
            <w:r w:rsidRPr="00685CDA">
              <w:t>U</w:t>
            </w:r>
          </w:p>
        </w:tc>
        <w:tc>
          <w:tcPr>
            <w:tcW w:w="709" w:type="dxa"/>
          </w:tcPr>
          <w:p w14:paraId="7DE6F4E0" w14:textId="77777777" w:rsidR="003B3E4A" w:rsidRPr="003B3E4A" w:rsidRDefault="003B3E4A" w:rsidP="003B3E4A">
            <w:pPr>
              <w:pStyle w:val="Tabletext"/>
            </w:pPr>
            <w:r w:rsidRPr="00685CDA">
              <w:t>S</w:t>
            </w:r>
          </w:p>
        </w:tc>
      </w:tr>
      <w:tr w:rsidR="003B3E4A" w:rsidRPr="00685CDA" w14:paraId="2BC7115F" w14:textId="77777777" w:rsidTr="006658CF">
        <w:tc>
          <w:tcPr>
            <w:tcW w:w="6629" w:type="dxa"/>
          </w:tcPr>
          <w:p w14:paraId="4E71B07A" w14:textId="77777777" w:rsidR="003B3E4A" w:rsidRPr="003B3E4A" w:rsidRDefault="003B3E4A" w:rsidP="003B3E4A">
            <w:pPr>
              <w:pStyle w:val="Tabletext"/>
            </w:pPr>
            <w:r w:rsidRPr="00685CDA">
              <w:t xml:space="preserve">Trainee scans the environment before starting the </w:t>
            </w:r>
            <w:r w:rsidRPr="003B3E4A">
              <w:t>task to ensure safety</w:t>
            </w:r>
          </w:p>
        </w:tc>
        <w:tc>
          <w:tcPr>
            <w:tcW w:w="567" w:type="dxa"/>
          </w:tcPr>
          <w:p w14:paraId="7A8C0C63" w14:textId="77777777" w:rsidR="003B3E4A" w:rsidRPr="00685CDA" w:rsidRDefault="003B3E4A" w:rsidP="003B3E4A">
            <w:pPr>
              <w:pStyle w:val="Tabletext"/>
            </w:pPr>
          </w:p>
        </w:tc>
        <w:tc>
          <w:tcPr>
            <w:tcW w:w="567" w:type="dxa"/>
          </w:tcPr>
          <w:p w14:paraId="69C42A86" w14:textId="77777777" w:rsidR="003B3E4A" w:rsidRPr="00685CDA" w:rsidRDefault="003B3E4A" w:rsidP="003B3E4A">
            <w:pPr>
              <w:pStyle w:val="Tabletext"/>
            </w:pPr>
          </w:p>
        </w:tc>
        <w:tc>
          <w:tcPr>
            <w:tcW w:w="567" w:type="dxa"/>
          </w:tcPr>
          <w:p w14:paraId="25A03A90" w14:textId="77777777" w:rsidR="003B3E4A" w:rsidRPr="00685CDA" w:rsidRDefault="003B3E4A" w:rsidP="003B3E4A">
            <w:pPr>
              <w:pStyle w:val="Tabletext"/>
            </w:pPr>
          </w:p>
        </w:tc>
        <w:tc>
          <w:tcPr>
            <w:tcW w:w="425" w:type="dxa"/>
          </w:tcPr>
          <w:p w14:paraId="0EF35EA9" w14:textId="77777777" w:rsidR="003B3E4A" w:rsidRPr="00685CDA" w:rsidRDefault="003B3E4A" w:rsidP="003B3E4A">
            <w:pPr>
              <w:pStyle w:val="Tabletext"/>
            </w:pPr>
          </w:p>
        </w:tc>
        <w:tc>
          <w:tcPr>
            <w:tcW w:w="709" w:type="dxa"/>
          </w:tcPr>
          <w:p w14:paraId="298343A6" w14:textId="77777777" w:rsidR="003B3E4A" w:rsidRPr="00685CDA" w:rsidRDefault="003B3E4A" w:rsidP="003B3E4A">
            <w:pPr>
              <w:pStyle w:val="Tabletext"/>
            </w:pPr>
          </w:p>
        </w:tc>
      </w:tr>
      <w:tr w:rsidR="003B3E4A" w:rsidRPr="00685CDA" w14:paraId="438A577D" w14:textId="77777777" w:rsidTr="006658CF">
        <w:tc>
          <w:tcPr>
            <w:tcW w:w="6629" w:type="dxa"/>
          </w:tcPr>
          <w:p w14:paraId="0EF229BB" w14:textId="77777777" w:rsidR="003B3E4A" w:rsidRPr="003B3E4A" w:rsidRDefault="003B3E4A" w:rsidP="003B3E4A">
            <w:pPr>
              <w:pStyle w:val="Tabletext"/>
            </w:pPr>
            <w:r w:rsidRPr="00685CDA">
              <w:t>Trainee reads/interprets safety warnings correctly</w:t>
            </w:r>
          </w:p>
        </w:tc>
        <w:tc>
          <w:tcPr>
            <w:tcW w:w="567" w:type="dxa"/>
          </w:tcPr>
          <w:p w14:paraId="7B379198" w14:textId="77777777" w:rsidR="003B3E4A" w:rsidRPr="00685CDA" w:rsidRDefault="003B3E4A" w:rsidP="003B3E4A">
            <w:pPr>
              <w:pStyle w:val="Tabletext"/>
            </w:pPr>
          </w:p>
        </w:tc>
        <w:tc>
          <w:tcPr>
            <w:tcW w:w="567" w:type="dxa"/>
          </w:tcPr>
          <w:p w14:paraId="1DD969EF" w14:textId="77777777" w:rsidR="003B3E4A" w:rsidRPr="00685CDA" w:rsidRDefault="003B3E4A" w:rsidP="003B3E4A">
            <w:pPr>
              <w:pStyle w:val="Tabletext"/>
            </w:pPr>
          </w:p>
        </w:tc>
        <w:tc>
          <w:tcPr>
            <w:tcW w:w="567" w:type="dxa"/>
          </w:tcPr>
          <w:p w14:paraId="38C1B716" w14:textId="77777777" w:rsidR="003B3E4A" w:rsidRPr="00685CDA" w:rsidRDefault="003B3E4A" w:rsidP="003B3E4A">
            <w:pPr>
              <w:pStyle w:val="Tabletext"/>
            </w:pPr>
          </w:p>
        </w:tc>
        <w:tc>
          <w:tcPr>
            <w:tcW w:w="425" w:type="dxa"/>
          </w:tcPr>
          <w:p w14:paraId="7A99A8D8" w14:textId="77777777" w:rsidR="003B3E4A" w:rsidRPr="00685CDA" w:rsidRDefault="003B3E4A" w:rsidP="003B3E4A">
            <w:pPr>
              <w:pStyle w:val="Tabletext"/>
            </w:pPr>
          </w:p>
        </w:tc>
        <w:tc>
          <w:tcPr>
            <w:tcW w:w="709" w:type="dxa"/>
          </w:tcPr>
          <w:p w14:paraId="73EF6F36" w14:textId="77777777" w:rsidR="003B3E4A" w:rsidRPr="00685CDA" w:rsidRDefault="003B3E4A" w:rsidP="003B3E4A">
            <w:pPr>
              <w:pStyle w:val="Tabletext"/>
            </w:pPr>
          </w:p>
        </w:tc>
      </w:tr>
      <w:tr w:rsidR="003B3E4A" w:rsidRPr="00685CDA" w14:paraId="7B8A389F" w14:textId="77777777" w:rsidTr="006658CF">
        <w:tc>
          <w:tcPr>
            <w:tcW w:w="6629" w:type="dxa"/>
          </w:tcPr>
          <w:p w14:paraId="2D4B2D67" w14:textId="77777777" w:rsidR="003B3E4A" w:rsidRPr="003B3E4A" w:rsidRDefault="003B3E4A" w:rsidP="003B3E4A">
            <w:pPr>
              <w:pStyle w:val="Tabletext"/>
            </w:pPr>
            <w:r w:rsidRPr="00685CDA">
              <w:t>Trainee informs people of his</w:t>
            </w:r>
            <w:r w:rsidRPr="003B3E4A">
              <w:t>/her work, if necessary</w:t>
            </w:r>
          </w:p>
        </w:tc>
        <w:tc>
          <w:tcPr>
            <w:tcW w:w="567" w:type="dxa"/>
          </w:tcPr>
          <w:p w14:paraId="38199DD6" w14:textId="77777777" w:rsidR="003B3E4A" w:rsidRPr="00685CDA" w:rsidRDefault="003B3E4A" w:rsidP="003B3E4A">
            <w:pPr>
              <w:pStyle w:val="Tabletext"/>
            </w:pPr>
          </w:p>
        </w:tc>
        <w:tc>
          <w:tcPr>
            <w:tcW w:w="567" w:type="dxa"/>
          </w:tcPr>
          <w:p w14:paraId="49C8F747" w14:textId="77777777" w:rsidR="003B3E4A" w:rsidRPr="00685CDA" w:rsidRDefault="003B3E4A" w:rsidP="003B3E4A">
            <w:pPr>
              <w:pStyle w:val="Tabletext"/>
            </w:pPr>
          </w:p>
        </w:tc>
        <w:tc>
          <w:tcPr>
            <w:tcW w:w="567" w:type="dxa"/>
          </w:tcPr>
          <w:p w14:paraId="3DC34525" w14:textId="77777777" w:rsidR="003B3E4A" w:rsidRPr="00685CDA" w:rsidRDefault="003B3E4A" w:rsidP="003B3E4A">
            <w:pPr>
              <w:pStyle w:val="Tabletext"/>
            </w:pPr>
          </w:p>
        </w:tc>
        <w:tc>
          <w:tcPr>
            <w:tcW w:w="425" w:type="dxa"/>
          </w:tcPr>
          <w:p w14:paraId="07407AEE" w14:textId="77777777" w:rsidR="003B3E4A" w:rsidRPr="00685CDA" w:rsidRDefault="003B3E4A" w:rsidP="003B3E4A">
            <w:pPr>
              <w:pStyle w:val="Tabletext"/>
            </w:pPr>
          </w:p>
        </w:tc>
        <w:tc>
          <w:tcPr>
            <w:tcW w:w="709" w:type="dxa"/>
          </w:tcPr>
          <w:p w14:paraId="4FB8B1CF" w14:textId="77777777" w:rsidR="003B3E4A" w:rsidRPr="00685CDA" w:rsidRDefault="003B3E4A" w:rsidP="003B3E4A">
            <w:pPr>
              <w:pStyle w:val="Tabletext"/>
            </w:pPr>
          </w:p>
        </w:tc>
      </w:tr>
      <w:tr w:rsidR="003B3E4A" w:rsidRPr="00685CDA" w14:paraId="0A8ED026" w14:textId="77777777" w:rsidTr="006658CF">
        <w:tc>
          <w:tcPr>
            <w:tcW w:w="6629" w:type="dxa"/>
          </w:tcPr>
          <w:p w14:paraId="00AB3795" w14:textId="77777777" w:rsidR="003B3E4A" w:rsidRPr="003B3E4A" w:rsidRDefault="003B3E4A" w:rsidP="003B3E4A">
            <w:pPr>
              <w:pStyle w:val="Tabletext"/>
            </w:pPr>
            <w:r w:rsidRPr="00685CDA">
              <w:t xml:space="preserve">Trainee continuously scans environment during task performance </w:t>
            </w:r>
          </w:p>
        </w:tc>
        <w:tc>
          <w:tcPr>
            <w:tcW w:w="567" w:type="dxa"/>
          </w:tcPr>
          <w:p w14:paraId="43800082" w14:textId="77777777" w:rsidR="003B3E4A" w:rsidRPr="00685CDA" w:rsidRDefault="003B3E4A" w:rsidP="003B3E4A">
            <w:pPr>
              <w:pStyle w:val="Tabletext"/>
            </w:pPr>
          </w:p>
        </w:tc>
        <w:tc>
          <w:tcPr>
            <w:tcW w:w="567" w:type="dxa"/>
          </w:tcPr>
          <w:p w14:paraId="20A0499B" w14:textId="77777777" w:rsidR="003B3E4A" w:rsidRPr="00685CDA" w:rsidRDefault="003B3E4A" w:rsidP="003B3E4A">
            <w:pPr>
              <w:pStyle w:val="Tabletext"/>
            </w:pPr>
          </w:p>
        </w:tc>
        <w:tc>
          <w:tcPr>
            <w:tcW w:w="567" w:type="dxa"/>
          </w:tcPr>
          <w:p w14:paraId="40347E19" w14:textId="77777777" w:rsidR="003B3E4A" w:rsidRPr="00685CDA" w:rsidRDefault="003B3E4A" w:rsidP="003B3E4A">
            <w:pPr>
              <w:pStyle w:val="Tabletext"/>
            </w:pPr>
          </w:p>
        </w:tc>
        <w:tc>
          <w:tcPr>
            <w:tcW w:w="425" w:type="dxa"/>
          </w:tcPr>
          <w:p w14:paraId="38D6672A" w14:textId="77777777" w:rsidR="003B3E4A" w:rsidRPr="00685CDA" w:rsidRDefault="003B3E4A" w:rsidP="003B3E4A">
            <w:pPr>
              <w:pStyle w:val="Tabletext"/>
            </w:pPr>
          </w:p>
        </w:tc>
        <w:tc>
          <w:tcPr>
            <w:tcW w:w="709" w:type="dxa"/>
          </w:tcPr>
          <w:p w14:paraId="1440872F" w14:textId="77777777" w:rsidR="003B3E4A" w:rsidRPr="00685CDA" w:rsidRDefault="003B3E4A" w:rsidP="003B3E4A">
            <w:pPr>
              <w:pStyle w:val="Tabletext"/>
            </w:pPr>
          </w:p>
        </w:tc>
      </w:tr>
      <w:tr w:rsidR="003B3E4A" w:rsidRPr="00685CDA" w14:paraId="5F031418" w14:textId="77777777" w:rsidTr="006658CF">
        <w:tc>
          <w:tcPr>
            <w:tcW w:w="6629" w:type="dxa"/>
          </w:tcPr>
          <w:p w14:paraId="23D3EC84" w14:textId="77777777" w:rsidR="003B3E4A" w:rsidRPr="003B3E4A" w:rsidRDefault="003B3E4A" w:rsidP="003B3E4A">
            <w:pPr>
              <w:pStyle w:val="Tabletext"/>
            </w:pPr>
            <w:r w:rsidRPr="00685CDA">
              <w:t>Trainee reacts properly to changes during task performance to ensure safety</w:t>
            </w:r>
          </w:p>
        </w:tc>
        <w:tc>
          <w:tcPr>
            <w:tcW w:w="567" w:type="dxa"/>
          </w:tcPr>
          <w:p w14:paraId="14254BF6" w14:textId="77777777" w:rsidR="003B3E4A" w:rsidRPr="00685CDA" w:rsidRDefault="003B3E4A" w:rsidP="003B3E4A">
            <w:pPr>
              <w:pStyle w:val="Tabletext"/>
            </w:pPr>
          </w:p>
        </w:tc>
        <w:tc>
          <w:tcPr>
            <w:tcW w:w="567" w:type="dxa"/>
          </w:tcPr>
          <w:p w14:paraId="75DFE532" w14:textId="77777777" w:rsidR="003B3E4A" w:rsidRPr="00685CDA" w:rsidRDefault="003B3E4A" w:rsidP="003B3E4A">
            <w:pPr>
              <w:pStyle w:val="Tabletext"/>
            </w:pPr>
          </w:p>
        </w:tc>
        <w:tc>
          <w:tcPr>
            <w:tcW w:w="567" w:type="dxa"/>
          </w:tcPr>
          <w:p w14:paraId="29689E49" w14:textId="77777777" w:rsidR="003B3E4A" w:rsidRPr="00685CDA" w:rsidRDefault="003B3E4A" w:rsidP="003B3E4A">
            <w:pPr>
              <w:pStyle w:val="Tabletext"/>
            </w:pPr>
          </w:p>
        </w:tc>
        <w:tc>
          <w:tcPr>
            <w:tcW w:w="425" w:type="dxa"/>
          </w:tcPr>
          <w:p w14:paraId="2D8D1862" w14:textId="77777777" w:rsidR="003B3E4A" w:rsidRPr="00685CDA" w:rsidRDefault="003B3E4A" w:rsidP="003B3E4A">
            <w:pPr>
              <w:pStyle w:val="Tabletext"/>
            </w:pPr>
          </w:p>
        </w:tc>
        <w:tc>
          <w:tcPr>
            <w:tcW w:w="709" w:type="dxa"/>
          </w:tcPr>
          <w:p w14:paraId="18ED347B" w14:textId="77777777" w:rsidR="003B3E4A" w:rsidRPr="00685CDA" w:rsidRDefault="003B3E4A" w:rsidP="003B3E4A">
            <w:pPr>
              <w:pStyle w:val="Tabletext"/>
            </w:pPr>
          </w:p>
        </w:tc>
      </w:tr>
      <w:tr w:rsidR="003B3E4A" w:rsidRPr="00685CDA" w14:paraId="6BC34FCD" w14:textId="77777777" w:rsidTr="006658CF">
        <w:tc>
          <w:tcPr>
            <w:tcW w:w="6629" w:type="dxa"/>
            <w:vMerge w:val="restart"/>
          </w:tcPr>
          <w:p w14:paraId="1426CC84" w14:textId="77777777" w:rsidR="003B3E4A" w:rsidRPr="003B3E4A" w:rsidRDefault="003B3E4A" w:rsidP="003B3E4A">
            <w:pPr>
              <w:pStyle w:val="Tabletext"/>
            </w:pPr>
            <w:r w:rsidRPr="00685CDA">
              <w:t>SYSTEM INTERACTION</w:t>
            </w:r>
          </w:p>
        </w:tc>
        <w:tc>
          <w:tcPr>
            <w:tcW w:w="1701" w:type="dxa"/>
            <w:gridSpan w:val="3"/>
          </w:tcPr>
          <w:p w14:paraId="2F8097BB" w14:textId="77777777" w:rsidR="003B3E4A" w:rsidRPr="003B3E4A" w:rsidRDefault="003B3E4A" w:rsidP="003B3E4A">
            <w:pPr>
              <w:pStyle w:val="Tabletext"/>
            </w:pPr>
            <w:r w:rsidRPr="00685CDA">
              <w:t>ATTEMPTS</w:t>
            </w:r>
          </w:p>
        </w:tc>
        <w:tc>
          <w:tcPr>
            <w:tcW w:w="1134" w:type="dxa"/>
            <w:gridSpan w:val="2"/>
          </w:tcPr>
          <w:p w14:paraId="7349A81D" w14:textId="77777777" w:rsidR="003B3E4A" w:rsidRPr="003B3E4A" w:rsidRDefault="003B3E4A" w:rsidP="003B3E4A">
            <w:pPr>
              <w:pStyle w:val="Tabletext"/>
            </w:pPr>
            <w:r w:rsidRPr="00685CDA">
              <w:t>RESULT</w:t>
            </w:r>
          </w:p>
        </w:tc>
      </w:tr>
      <w:tr w:rsidR="003B3E4A" w:rsidRPr="00685CDA" w14:paraId="1EFB8A2B" w14:textId="77777777" w:rsidTr="006658CF">
        <w:tc>
          <w:tcPr>
            <w:tcW w:w="6629" w:type="dxa"/>
            <w:vMerge/>
          </w:tcPr>
          <w:p w14:paraId="3ED961A3" w14:textId="77777777" w:rsidR="003B3E4A" w:rsidRPr="00685CDA" w:rsidRDefault="003B3E4A" w:rsidP="003B3E4A">
            <w:pPr>
              <w:pStyle w:val="Tabletext"/>
            </w:pPr>
          </w:p>
        </w:tc>
        <w:tc>
          <w:tcPr>
            <w:tcW w:w="567" w:type="dxa"/>
          </w:tcPr>
          <w:p w14:paraId="34836EED" w14:textId="77777777" w:rsidR="003B3E4A" w:rsidRPr="003B3E4A" w:rsidRDefault="003B3E4A" w:rsidP="003B3E4A">
            <w:pPr>
              <w:pStyle w:val="Tabletext"/>
            </w:pPr>
            <w:r w:rsidRPr="00685CDA">
              <w:t>1st</w:t>
            </w:r>
          </w:p>
        </w:tc>
        <w:tc>
          <w:tcPr>
            <w:tcW w:w="567" w:type="dxa"/>
          </w:tcPr>
          <w:p w14:paraId="3143433B" w14:textId="77777777" w:rsidR="003B3E4A" w:rsidRPr="003B3E4A" w:rsidRDefault="003B3E4A" w:rsidP="003B3E4A">
            <w:pPr>
              <w:pStyle w:val="Tabletext"/>
            </w:pPr>
            <w:r w:rsidRPr="00685CDA">
              <w:t>2nd</w:t>
            </w:r>
          </w:p>
        </w:tc>
        <w:tc>
          <w:tcPr>
            <w:tcW w:w="567" w:type="dxa"/>
          </w:tcPr>
          <w:p w14:paraId="7C76ECB2" w14:textId="77777777" w:rsidR="003B3E4A" w:rsidRPr="003B3E4A" w:rsidRDefault="003B3E4A" w:rsidP="003B3E4A">
            <w:pPr>
              <w:pStyle w:val="Tabletext"/>
            </w:pPr>
            <w:r w:rsidRPr="00685CDA">
              <w:t>3rd</w:t>
            </w:r>
          </w:p>
        </w:tc>
        <w:tc>
          <w:tcPr>
            <w:tcW w:w="425" w:type="dxa"/>
          </w:tcPr>
          <w:p w14:paraId="796366B1" w14:textId="77777777" w:rsidR="003B3E4A" w:rsidRPr="003B3E4A" w:rsidRDefault="003B3E4A" w:rsidP="003B3E4A">
            <w:pPr>
              <w:pStyle w:val="Tabletext"/>
            </w:pPr>
            <w:r w:rsidRPr="00685CDA">
              <w:t>U</w:t>
            </w:r>
          </w:p>
        </w:tc>
        <w:tc>
          <w:tcPr>
            <w:tcW w:w="709" w:type="dxa"/>
          </w:tcPr>
          <w:p w14:paraId="75678238" w14:textId="77777777" w:rsidR="003B3E4A" w:rsidRPr="003B3E4A" w:rsidRDefault="003B3E4A" w:rsidP="003B3E4A">
            <w:pPr>
              <w:pStyle w:val="Tabletext"/>
            </w:pPr>
            <w:r w:rsidRPr="00685CDA">
              <w:t>S</w:t>
            </w:r>
          </w:p>
        </w:tc>
      </w:tr>
      <w:tr w:rsidR="003B3E4A" w:rsidRPr="00685CDA" w14:paraId="76EE67F5" w14:textId="77777777" w:rsidTr="006658CF">
        <w:tc>
          <w:tcPr>
            <w:tcW w:w="6629" w:type="dxa"/>
          </w:tcPr>
          <w:p w14:paraId="32F055C9" w14:textId="77777777" w:rsidR="003B3E4A" w:rsidRPr="003B3E4A" w:rsidRDefault="003B3E4A" w:rsidP="003B3E4A">
            <w:pPr>
              <w:pStyle w:val="Tabletext"/>
            </w:pPr>
            <w:r w:rsidRPr="00685CDA">
              <w:t xml:space="preserve">Trainee ‘analyses’ the consequences of other </w:t>
            </w:r>
            <w:r w:rsidRPr="003B3E4A">
              <w:t>systems before performing an action (trainee can do this him/herself or by asking the assessor or a knowledgeable colleague)</w:t>
            </w:r>
          </w:p>
        </w:tc>
        <w:tc>
          <w:tcPr>
            <w:tcW w:w="567" w:type="dxa"/>
          </w:tcPr>
          <w:p w14:paraId="4917C268" w14:textId="77777777" w:rsidR="003B3E4A" w:rsidRPr="00685CDA" w:rsidRDefault="003B3E4A" w:rsidP="003B3E4A">
            <w:pPr>
              <w:pStyle w:val="Tabletext"/>
            </w:pPr>
          </w:p>
        </w:tc>
        <w:tc>
          <w:tcPr>
            <w:tcW w:w="567" w:type="dxa"/>
          </w:tcPr>
          <w:p w14:paraId="2F89E713" w14:textId="77777777" w:rsidR="003B3E4A" w:rsidRPr="00685CDA" w:rsidRDefault="003B3E4A" w:rsidP="003B3E4A">
            <w:pPr>
              <w:pStyle w:val="Tabletext"/>
            </w:pPr>
          </w:p>
        </w:tc>
        <w:tc>
          <w:tcPr>
            <w:tcW w:w="567" w:type="dxa"/>
          </w:tcPr>
          <w:p w14:paraId="58728ED4" w14:textId="77777777" w:rsidR="003B3E4A" w:rsidRPr="00685CDA" w:rsidRDefault="003B3E4A" w:rsidP="003B3E4A">
            <w:pPr>
              <w:pStyle w:val="Tabletext"/>
            </w:pPr>
          </w:p>
        </w:tc>
        <w:tc>
          <w:tcPr>
            <w:tcW w:w="425" w:type="dxa"/>
          </w:tcPr>
          <w:p w14:paraId="3DDE4D6E" w14:textId="77777777" w:rsidR="003B3E4A" w:rsidRPr="00685CDA" w:rsidRDefault="003B3E4A" w:rsidP="003B3E4A">
            <w:pPr>
              <w:pStyle w:val="Tabletext"/>
            </w:pPr>
          </w:p>
        </w:tc>
        <w:tc>
          <w:tcPr>
            <w:tcW w:w="709" w:type="dxa"/>
          </w:tcPr>
          <w:p w14:paraId="144D5CD1" w14:textId="77777777" w:rsidR="003B3E4A" w:rsidRPr="00685CDA" w:rsidRDefault="003B3E4A" w:rsidP="003B3E4A">
            <w:pPr>
              <w:pStyle w:val="Tabletext"/>
            </w:pPr>
          </w:p>
        </w:tc>
      </w:tr>
      <w:tr w:rsidR="003B3E4A" w:rsidRPr="00685CDA" w14:paraId="7147278B" w14:textId="77777777" w:rsidTr="006658CF">
        <w:tc>
          <w:tcPr>
            <w:tcW w:w="6629" w:type="dxa"/>
          </w:tcPr>
          <w:p w14:paraId="33171E63" w14:textId="77777777" w:rsidR="003B3E4A" w:rsidRPr="003B3E4A" w:rsidRDefault="003B3E4A" w:rsidP="003B3E4A">
            <w:pPr>
              <w:pStyle w:val="Tabletext"/>
            </w:pPr>
            <w:r w:rsidRPr="00685CDA">
              <w:t>Trainee takes other systems into account when acting on a system</w:t>
            </w:r>
          </w:p>
        </w:tc>
        <w:tc>
          <w:tcPr>
            <w:tcW w:w="567" w:type="dxa"/>
          </w:tcPr>
          <w:p w14:paraId="18F58386" w14:textId="77777777" w:rsidR="003B3E4A" w:rsidRPr="00685CDA" w:rsidRDefault="003B3E4A" w:rsidP="003B3E4A">
            <w:pPr>
              <w:pStyle w:val="Tabletext"/>
            </w:pPr>
          </w:p>
        </w:tc>
        <w:tc>
          <w:tcPr>
            <w:tcW w:w="567" w:type="dxa"/>
          </w:tcPr>
          <w:p w14:paraId="1DC37111" w14:textId="77777777" w:rsidR="003B3E4A" w:rsidRPr="00685CDA" w:rsidRDefault="003B3E4A" w:rsidP="003B3E4A">
            <w:pPr>
              <w:pStyle w:val="Tabletext"/>
            </w:pPr>
          </w:p>
        </w:tc>
        <w:tc>
          <w:tcPr>
            <w:tcW w:w="567" w:type="dxa"/>
          </w:tcPr>
          <w:p w14:paraId="6DD5544B" w14:textId="77777777" w:rsidR="003B3E4A" w:rsidRPr="00685CDA" w:rsidRDefault="003B3E4A" w:rsidP="003B3E4A">
            <w:pPr>
              <w:pStyle w:val="Tabletext"/>
            </w:pPr>
          </w:p>
        </w:tc>
        <w:tc>
          <w:tcPr>
            <w:tcW w:w="425" w:type="dxa"/>
          </w:tcPr>
          <w:p w14:paraId="2C0FA726" w14:textId="77777777" w:rsidR="003B3E4A" w:rsidRPr="00685CDA" w:rsidRDefault="003B3E4A" w:rsidP="003B3E4A">
            <w:pPr>
              <w:pStyle w:val="Tabletext"/>
            </w:pPr>
          </w:p>
        </w:tc>
        <w:tc>
          <w:tcPr>
            <w:tcW w:w="709" w:type="dxa"/>
          </w:tcPr>
          <w:p w14:paraId="6F8C37D7" w14:textId="77777777" w:rsidR="003B3E4A" w:rsidRPr="00685CDA" w:rsidRDefault="003B3E4A" w:rsidP="003B3E4A">
            <w:pPr>
              <w:pStyle w:val="Tabletext"/>
            </w:pPr>
          </w:p>
        </w:tc>
      </w:tr>
      <w:tr w:rsidR="003B3E4A" w:rsidRPr="00685CDA" w14:paraId="1EB4F08F" w14:textId="77777777" w:rsidTr="006658CF">
        <w:tc>
          <w:tcPr>
            <w:tcW w:w="6629" w:type="dxa"/>
            <w:vMerge w:val="restart"/>
          </w:tcPr>
          <w:p w14:paraId="51C4E3D3" w14:textId="77777777" w:rsidR="003B3E4A" w:rsidRPr="003B3E4A" w:rsidRDefault="003B3E4A" w:rsidP="003B3E4A">
            <w:pPr>
              <w:pStyle w:val="Tabletext"/>
            </w:pPr>
            <w:r w:rsidRPr="00685CDA">
              <w:t>PERFORMS AIRCRAFT FINAL / CLOSE-UP</w:t>
            </w:r>
          </w:p>
        </w:tc>
        <w:tc>
          <w:tcPr>
            <w:tcW w:w="1701" w:type="dxa"/>
            <w:gridSpan w:val="3"/>
          </w:tcPr>
          <w:p w14:paraId="0964F7E3" w14:textId="77777777" w:rsidR="003B3E4A" w:rsidRPr="003B3E4A" w:rsidRDefault="003B3E4A" w:rsidP="003B3E4A">
            <w:pPr>
              <w:pStyle w:val="Tabletext"/>
            </w:pPr>
            <w:r w:rsidRPr="00685CDA">
              <w:t>ATTEMPTS</w:t>
            </w:r>
          </w:p>
        </w:tc>
        <w:tc>
          <w:tcPr>
            <w:tcW w:w="1134" w:type="dxa"/>
            <w:gridSpan w:val="2"/>
          </w:tcPr>
          <w:p w14:paraId="018677F7" w14:textId="77777777" w:rsidR="003B3E4A" w:rsidRPr="003B3E4A" w:rsidRDefault="003B3E4A" w:rsidP="003B3E4A">
            <w:pPr>
              <w:pStyle w:val="Tabletext"/>
            </w:pPr>
            <w:r w:rsidRPr="00685CDA">
              <w:t>RESULT</w:t>
            </w:r>
          </w:p>
        </w:tc>
      </w:tr>
      <w:tr w:rsidR="003B3E4A" w:rsidRPr="00685CDA" w14:paraId="0158807D" w14:textId="77777777" w:rsidTr="006658CF">
        <w:tc>
          <w:tcPr>
            <w:tcW w:w="6629" w:type="dxa"/>
            <w:vMerge/>
          </w:tcPr>
          <w:p w14:paraId="1E7D6FC6" w14:textId="77777777" w:rsidR="003B3E4A" w:rsidRPr="00685CDA" w:rsidRDefault="003B3E4A" w:rsidP="003B3E4A">
            <w:pPr>
              <w:pStyle w:val="Tabletext"/>
            </w:pPr>
          </w:p>
        </w:tc>
        <w:tc>
          <w:tcPr>
            <w:tcW w:w="567" w:type="dxa"/>
          </w:tcPr>
          <w:p w14:paraId="4D35CB65" w14:textId="77777777" w:rsidR="003B3E4A" w:rsidRPr="003B3E4A" w:rsidRDefault="003B3E4A" w:rsidP="003B3E4A">
            <w:pPr>
              <w:pStyle w:val="Tabletext"/>
            </w:pPr>
            <w:r w:rsidRPr="00685CDA">
              <w:t>1st</w:t>
            </w:r>
          </w:p>
        </w:tc>
        <w:tc>
          <w:tcPr>
            <w:tcW w:w="567" w:type="dxa"/>
          </w:tcPr>
          <w:p w14:paraId="23C8B653" w14:textId="77777777" w:rsidR="003B3E4A" w:rsidRPr="003B3E4A" w:rsidRDefault="003B3E4A" w:rsidP="003B3E4A">
            <w:pPr>
              <w:pStyle w:val="Tabletext"/>
            </w:pPr>
            <w:r w:rsidRPr="00685CDA">
              <w:t>2nd</w:t>
            </w:r>
          </w:p>
        </w:tc>
        <w:tc>
          <w:tcPr>
            <w:tcW w:w="567" w:type="dxa"/>
          </w:tcPr>
          <w:p w14:paraId="66075B07" w14:textId="77777777" w:rsidR="003B3E4A" w:rsidRPr="003B3E4A" w:rsidRDefault="003B3E4A" w:rsidP="003B3E4A">
            <w:pPr>
              <w:pStyle w:val="Tabletext"/>
            </w:pPr>
            <w:r w:rsidRPr="00685CDA">
              <w:t>3rd</w:t>
            </w:r>
          </w:p>
        </w:tc>
        <w:tc>
          <w:tcPr>
            <w:tcW w:w="425" w:type="dxa"/>
          </w:tcPr>
          <w:p w14:paraId="433C0352" w14:textId="77777777" w:rsidR="003B3E4A" w:rsidRPr="003B3E4A" w:rsidRDefault="003B3E4A" w:rsidP="003B3E4A">
            <w:pPr>
              <w:pStyle w:val="Tabletext"/>
            </w:pPr>
            <w:r w:rsidRPr="00685CDA">
              <w:t>U</w:t>
            </w:r>
          </w:p>
        </w:tc>
        <w:tc>
          <w:tcPr>
            <w:tcW w:w="709" w:type="dxa"/>
          </w:tcPr>
          <w:p w14:paraId="70582A37" w14:textId="77777777" w:rsidR="003B3E4A" w:rsidRPr="003B3E4A" w:rsidRDefault="003B3E4A" w:rsidP="003B3E4A">
            <w:pPr>
              <w:pStyle w:val="Tabletext"/>
            </w:pPr>
            <w:r w:rsidRPr="00685CDA">
              <w:t>S</w:t>
            </w:r>
          </w:p>
        </w:tc>
      </w:tr>
      <w:tr w:rsidR="003B3E4A" w:rsidRPr="00685CDA" w14:paraId="402939DE" w14:textId="77777777" w:rsidTr="006658CF">
        <w:tc>
          <w:tcPr>
            <w:tcW w:w="6629" w:type="dxa"/>
          </w:tcPr>
          <w:p w14:paraId="3B45DC4E" w14:textId="77777777" w:rsidR="003B3E4A" w:rsidRPr="003B3E4A" w:rsidRDefault="003B3E4A" w:rsidP="003B3E4A">
            <w:pPr>
              <w:pStyle w:val="Tabletext"/>
            </w:pPr>
            <w:r w:rsidRPr="00685CDA">
              <w:t>Trainee restores the aircraft back to initial condition (or appropriate condition depending on the circumstances)</w:t>
            </w:r>
          </w:p>
        </w:tc>
        <w:tc>
          <w:tcPr>
            <w:tcW w:w="567" w:type="dxa"/>
          </w:tcPr>
          <w:p w14:paraId="02216C37" w14:textId="77777777" w:rsidR="003B3E4A" w:rsidRPr="00685CDA" w:rsidRDefault="003B3E4A" w:rsidP="003B3E4A">
            <w:pPr>
              <w:pStyle w:val="Tabletext"/>
            </w:pPr>
          </w:p>
        </w:tc>
        <w:tc>
          <w:tcPr>
            <w:tcW w:w="567" w:type="dxa"/>
          </w:tcPr>
          <w:p w14:paraId="57412AAF" w14:textId="77777777" w:rsidR="003B3E4A" w:rsidRPr="00685CDA" w:rsidRDefault="003B3E4A" w:rsidP="003B3E4A">
            <w:pPr>
              <w:pStyle w:val="Tabletext"/>
            </w:pPr>
          </w:p>
        </w:tc>
        <w:tc>
          <w:tcPr>
            <w:tcW w:w="567" w:type="dxa"/>
          </w:tcPr>
          <w:p w14:paraId="7A0F57F6" w14:textId="77777777" w:rsidR="003B3E4A" w:rsidRPr="00685CDA" w:rsidRDefault="003B3E4A" w:rsidP="003B3E4A">
            <w:pPr>
              <w:pStyle w:val="Tabletext"/>
            </w:pPr>
          </w:p>
        </w:tc>
        <w:tc>
          <w:tcPr>
            <w:tcW w:w="425" w:type="dxa"/>
          </w:tcPr>
          <w:p w14:paraId="39AE67C9" w14:textId="77777777" w:rsidR="003B3E4A" w:rsidRPr="00685CDA" w:rsidRDefault="003B3E4A" w:rsidP="003B3E4A">
            <w:pPr>
              <w:pStyle w:val="Tabletext"/>
            </w:pPr>
          </w:p>
        </w:tc>
        <w:tc>
          <w:tcPr>
            <w:tcW w:w="709" w:type="dxa"/>
          </w:tcPr>
          <w:p w14:paraId="72D067C1" w14:textId="77777777" w:rsidR="003B3E4A" w:rsidRPr="00685CDA" w:rsidRDefault="003B3E4A" w:rsidP="003B3E4A">
            <w:pPr>
              <w:pStyle w:val="Tabletext"/>
            </w:pPr>
          </w:p>
        </w:tc>
      </w:tr>
      <w:tr w:rsidR="003B3E4A" w:rsidRPr="00685CDA" w14:paraId="28842F38" w14:textId="77777777" w:rsidTr="006658CF">
        <w:tc>
          <w:tcPr>
            <w:tcW w:w="6629" w:type="dxa"/>
            <w:vMerge w:val="restart"/>
          </w:tcPr>
          <w:p w14:paraId="089DE314" w14:textId="77777777" w:rsidR="003B3E4A" w:rsidRPr="003B3E4A" w:rsidRDefault="003B3E4A" w:rsidP="003B3E4A">
            <w:pPr>
              <w:pStyle w:val="Tabletext"/>
            </w:pPr>
            <w:r w:rsidRPr="00685CDA">
              <w:t xml:space="preserve">REPORTS IN </w:t>
            </w:r>
            <w:r w:rsidRPr="003B3E4A">
              <w:t xml:space="preserve">MAINTENACE RECORDS </w:t>
            </w:r>
          </w:p>
        </w:tc>
        <w:tc>
          <w:tcPr>
            <w:tcW w:w="1701" w:type="dxa"/>
            <w:gridSpan w:val="3"/>
          </w:tcPr>
          <w:p w14:paraId="2C1D192F" w14:textId="77777777" w:rsidR="003B3E4A" w:rsidRPr="003B3E4A" w:rsidRDefault="003B3E4A" w:rsidP="003B3E4A">
            <w:pPr>
              <w:pStyle w:val="Tabletext"/>
            </w:pPr>
            <w:r w:rsidRPr="00685CDA">
              <w:t>ATTEMPTS</w:t>
            </w:r>
          </w:p>
        </w:tc>
        <w:tc>
          <w:tcPr>
            <w:tcW w:w="1134" w:type="dxa"/>
            <w:gridSpan w:val="2"/>
          </w:tcPr>
          <w:p w14:paraId="735BEC46" w14:textId="77777777" w:rsidR="003B3E4A" w:rsidRPr="003B3E4A" w:rsidRDefault="003B3E4A" w:rsidP="003B3E4A">
            <w:pPr>
              <w:pStyle w:val="Tabletext"/>
            </w:pPr>
            <w:r w:rsidRPr="00685CDA">
              <w:t>RESULT</w:t>
            </w:r>
          </w:p>
        </w:tc>
      </w:tr>
      <w:tr w:rsidR="003B3E4A" w:rsidRPr="00685CDA" w14:paraId="0950B020" w14:textId="77777777" w:rsidTr="006658CF">
        <w:tc>
          <w:tcPr>
            <w:tcW w:w="6629" w:type="dxa"/>
            <w:vMerge/>
          </w:tcPr>
          <w:p w14:paraId="72143F7F" w14:textId="77777777" w:rsidR="003B3E4A" w:rsidRPr="00685CDA" w:rsidRDefault="003B3E4A" w:rsidP="003B3E4A">
            <w:pPr>
              <w:pStyle w:val="Tabletext"/>
            </w:pPr>
          </w:p>
        </w:tc>
        <w:tc>
          <w:tcPr>
            <w:tcW w:w="567" w:type="dxa"/>
          </w:tcPr>
          <w:p w14:paraId="0DD4E845" w14:textId="77777777" w:rsidR="003B3E4A" w:rsidRPr="003B3E4A" w:rsidRDefault="003B3E4A" w:rsidP="003B3E4A">
            <w:pPr>
              <w:pStyle w:val="Tabletext"/>
            </w:pPr>
            <w:r w:rsidRPr="00685CDA">
              <w:t>1st</w:t>
            </w:r>
          </w:p>
        </w:tc>
        <w:tc>
          <w:tcPr>
            <w:tcW w:w="567" w:type="dxa"/>
          </w:tcPr>
          <w:p w14:paraId="3BDF5FBB" w14:textId="77777777" w:rsidR="003B3E4A" w:rsidRPr="003B3E4A" w:rsidRDefault="003B3E4A" w:rsidP="003B3E4A">
            <w:pPr>
              <w:pStyle w:val="Tabletext"/>
            </w:pPr>
            <w:r w:rsidRPr="00685CDA">
              <w:t>2nd</w:t>
            </w:r>
          </w:p>
        </w:tc>
        <w:tc>
          <w:tcPr>
            <w:tcW w:w="567" w:type="dxa"/>
          </w:tcPr>
          <w:p w14:paraId="03685969" w14:textId="77777777" w:rsidR="003B3E4A" w:rsidRPr="003B3E4A" w:rsidRDefault="003B3E4A" w:rsidP="003B3E4A">
            <w:pPr>
              <w:pStyle w:val="Tabletext"/>
            </w:pPr>
            <w:r w:rsidRPr="00685CDA">
              <w:t>3rd</w:t>
            </w:r>
          </w:p>
        </w:tc>
        <w:tc>
          <w:tcPr>
            <w:tcW w:w="425" w:type="dxa"/>
          </w:tcPr>
          <w:p w14:paraId="553AC7C4" w14:textId="77777777" w:rsidR="003B3E4A" w:rsidRPr="003B3E4A" w:rsidRDefault="003B3E4A" w:rsidP="003B3E4A">
            <w:pPr>
              <w:pStyle w:val="Tabletext"/>
            </w:pPr>
            <w:r w:rsidRPr="00685CDA">
              <w:t>U</w:t>
            </w:r>
          </w:p>
        </w:tc>
        <w:tc>
          <w:tcPr>
            <w:tcW w:w="709" w:type="dxa"/>
          </w:tcPr>
          <w:p w14:paraId="4B0E9400" w14:textId="77777777" w:rsidR="003B3E4A" w:rsidRPr="003B3E4A" w:rsidRDefault="003B3E4A" w:rsidP="003B3E4A">
            <w:pPr>
              <w:pStyle w:val="Tabletext"/>
            </w:pPr>
            <w:r w:rsidRPr="00685CDA">
              <w:t>S</w:t>
            </w:r>
          </w:p>
        </w:tc>
      </w:tr>
      <w:tr w:rsidR="003B3E4A" w:rsidRPr="00685CDA" w14:paraId="6A5421CC" w14:textId="77777777" w:rsidTr="006658CF">
        <w:tc>
          <w:tcPr>
            <w:tcW w:w="6629" w:type="dxa"/>
          </w:tcPr>
          <w:p w14:paraId="77817338" w14:textId="77777777" w:rsidR="003B3E4A" w:rsidRPr="003B3E4A" w:rsidRDefault="003B3E4A" w:rsidP="003B3E4A">
            <w:pPr>
              <w:pStyle w:val="Tabletext"/>
            </w:pPr>
            <w:r w:rsidRPr="00685CDA">
              <w:t xml:space="preserve">Trainee fills the proper field in the </w:t>
            </w:r>
            <w:r w:rsidRPr="003B3E4A">
              <w:t>maintenance record</w:t>
            </w:r>
          </w:p>
        </w:tc>
        <w:tc>
          <w:tcPr>
            <w:tcW w:w="567" w:type="dxa"/>
          </w:tcPr>
          <w:p w14:paraId="3C2E2301" w14:textId="77777777" w:rsidR="003B3E4A" w:rsidRPr="00685CDA" w:rsidRDefault="003B3E4A" w:rsidP="003B3E4A">
            <w:pPr>
              <w:pStyle w:val="Tabletext"/>
            </w:pPr>
          </w:p>
        </w:tc>
        <w:tc>
          <w:tcPr>
            <w:tcW w:w="567" w:type="dxa"/>
          </w:tcPr>
          <w:p w14:paraId="5101BA59" w14:textId="77777777" w:rsidR="003B3E4A" w:rsidRPr="00685CDA" w:rsidRDefault="003B3E4A" w:rsidP="003B3E4A">
            <w:pPr>
              <w:pStyle w:val="Tabletext"/>
            </w:pPr>
          </w:p>
        </w:tc>
        <w:tc>
          <w:tcPr>
            <w:tcW w:w="567" w:type="dxa"/>
          </w:tcPr>
          <w:p w14:paraId="4A56D221" w14:textId="77777777" w:rsidR="003B3E4A" w:rsidRPr="00685CDA" w:rsidRDefault="003B3E4A" w:rsidP="003B3E4A">
            <w:pPr>
              <w:pStyle w:val="Tabletext"/>
            </w:pPr>
          </w:p>
        </w:tc>
        <w:tc>
          <w:tcPr>
            <w:tcW w:w="425" w:type="dxa"/>
          </w:tcPr>
          <w:p w14:paraId="7FC8281B" w14:textId="77777777" w:rsidR="003B3E4A" w:rsidRPr="00685CDA" w:rsidRDefault="003B3E4A" w:rsidP="003B3E4A">
            <w:pPr>
              <w:pStyle w:val="Tabletext"/>
            </w:pPr>
          </w:p>
        </w:tc>
        <w:tc>
          <w:tcPr>
            <w:tcW w:w="709" w:type="dxa"/>
          </w:tcPr>
          <w:p w14:paraId="3CB79822" w14:textId="77777777" w:rsidR="003B3E4A" w:rsidRPr="00685CDA" w:rsidRDefault="003B3E4A" w:rsidP="003B3E4A">
            <w:pPr>
              <w:pStyle w:val="Tabletext"/>
            </w:pPr>
          </w:p>
        </w:tc>
      </w:tr>
      <w:tr w:rsidR="003B3E4A" w:rsidRPr="00685CDA" w14:paraId="26811B0A" w14:textId="77777777" w:rsidTr="006658CF">
        <w:tc>
          <w:tcPr>
            <w:tcW w:w="6629" w:type="dxa"/>
          </w:tcPr>
          <w:p w14:paraId="38A179F5" w14:textId="77777777" w:rsidR="003B3E4A" w:rsidRPr="003B3E4A" w:rsidRDefault="003B3E4A" w:rsidP="003B3E4A">
            <w:pPr>
              <w:pStyle w:val="Tabletext"/>
            </w:pPr>
            <w:r w:rsidRPr="00685CDA">
              <w:t xml:space="preserve">Trainee uses proper references and descriptions in the </w:t>
            </w:r>
            <w:r w:rsidRPr="003B3E4A">
              <w:t>maintenance record</w:t>
            </w:r>
          </w:p>
        </w:tc>
        <w:tc>
          <w:tcPr>
            <w:tcW w:w="567" w:type="dxa"/>
          </w:tcPr>
          <w:p w14:paraId="25D08698" w14:textId="77777777" w:rsidR="003B3E4A" w:rsidRPr="00685CDA" w:rsidRDefault="003B3E4A" w:rsidP="003B3E4A">
            <w:pPr>
              <w:pStyle w:val="Tabletext"/>
            </w:pPr>
          </w:p>
        </w:tc>
        <w:tc>
          <w:tcPr>
            <w:tcW w:w="567" w:type="dxa"/>
          </w:tcPr>
          <w:p w14:paraId="4BC83FD9" w14:textId="77777777" w:rsidR="003B3E4A" w:rsidRPr="00685CDA" w:rsidRDefault="003B3E4A" w:rsidP="003B3E4A">
            <w:pPr>
              <w:pStyle w:val="Tabletext"/>
            </w:pPr>
          </w:p>
        </w:tc>
        <w:tc>
          <w:tcPr>
            <w:tcW w:w="567" w:type="dxa"/>
          </w:tcPr>
          <w:p w14:paraId="5C463E5F" w14:textId="77777777" w:rsidR="003B3E4A" w:rsidRPr="00685CDA" w:rsidRDefault="003B3E4A" w:rsidP="003B3E4A">
            <w:pPr>
              <w:pStyle w:val="Tabletext"/>
            </w:pPr>
          </w:p>
        </w:tc>
        <w:tc>
          <w:tcPr>
            <w:tcW w:w="425" w:type="dxa"/>
          </w:tcPr>
          <w:p w14:paraId="0DD3BADA" w14:textId="77777777" w:rsidR="003B3E4A" w:rsidRPr="00685CDA" w:rsidRDefault="003B3E4A" w:rsidP="003B3E4A">
            <w:pPr>
              <w:pStyle w:val="Tabletext"/>
            </w:pPr>
          </w:p>
        </w:tc>
        <w:tc>
          <w:tcPr>
            <w:tcW w:w="709" w:type="dxa"/>
          </w:tcPr>
          <w:p w14:paraId="0EB3E5BC" w14:textId="77777777" w:rsidR="003B3E4A" w:rsidRPr="00685CDA" w:rsidRDefault="003B3E4A" w:rsidP="003B3E4A">
            <w:pPr>
              <w:pStyle w:val="Tabletext"/>
            </w:pPr>
          </w:p>
        </w:tc>
      </w:tr>
    </w:tbl>
    <w:p w14:paraId="41F71BE2" w14:textId="00BB7011" w:rsidR="006658CF" w:rsidRDefault="006658CF" w:rsidP="003B3E4A">
      <w:pPr>
        <w:pStyle w:val="spacer"/>
      </w:pPr>
    </w:p>
    <w:p w14:paraId="31C6DE92" w14:textId="77777777" w:rsidR="006658CF" w:rsidRDefault="006658CF">
      <w:pPr>
        <w:spacing w:before="0" w:after="0" w:line="240" w:lineRule="auto"/>
        <w:rPr>
          <w:rFonts w:eastAsiaTheme="minorHAnsi"/>
          <w:sz w:val="12"/>
          <w:lang w:eastAsia="en-US"/>
        </w:rPr>
      </w:pPr>
      <w:r>
        <w:br w:type="page"/>
      </w:r>
    </w:p>
    <w:p w14:paraId="6C0B1898" w14:textId="77777777" w:rsidR="003B3E4A" w:rsidRPr="00685CDA" w:rsidRDefault="003B3E4A" w:rsidP="003B3E4A">
      <w:pPr>
        <w:pStyle w:val="spacer"/>
      </w:pPr>
    </w:p>
    <w:tbl>
      <w:tblPr>
        <w:tblStyle w:val="PlainTable1"/>
        <w:tblW w:w="0" w:type="auto"/>
        <w:tblLook w:val="04A0" w:firstRow="1" w:lastRow="0" w:firstColumn="1" w:lastColumn="0" w:noHBand="0" w:noVBand="1"/>
      </w:tblPr>
      <w:tblGrid>
        <w:gridCol w:w="4621"/>
        <w:gridCol w:w="4843"/>
      </w:tblGrid>
      <w:tr w:rsidR="003B3E4A" w:rsidRPr="003B3E4A" w14:paraId="3677B27E" w14:textId="77777777" w:rsidTr="00665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FF5915B" w14:textId="77777777" w:rsidR="003B3E4A" w:rsidRPr="003B3E4A" w:rsidRDefault="003B3E4A" w:rsidP="003B3E4A">
            <w:pPr>
              <w:pStyle w:val="Tabletext"/>
              <w:rPr>
                <w:rStyle w:val="bold"/>
              </w:rPr>
            </w:pPr>
            <w:r w:rsidRPr="003B3E4A">
              <w:rPr>
                <w:rStyle w:val="bold"/>
              </w:rPr>
              <w:t>Coaching comments</w:t>
            </w:r>
          </w:p>
          <w:p w14:paraId="4AD62B3F" w14:textId="77777777" w:rsidR="003B3E4A" w:rsidRPr="003B3E4A" w:rsidRDefault="003B3E4A" w:rsidP="003B3E4A">
            <w:pPr>
              <w:pStyle w:val="Tabletext"/>
              <w:rPr>
                <w:rStyle w:val="bold"/>
              </w:rPr>
            </w:pPr>
          </w:p>
        </w:tc>
        <w:tc>
          <w:tcPr>
            <w:tcW w:w="4843" w:type="dxa"/>
          </w:tcPr>
          <w:p w14:paraId="1545EBE7" w14:textId="77777777" w:rsidR="003B3E4A" w:rsidRPr="003B3E4A" w:rsidRDefault="003B3E4A" w:rsidP="003B3E4A">
            <w:pPr>
              <w:pStyle w:val="Tabletext"/>
              <w:cnfStyle w:val="100000000000" w:firstRow="1" w:lastRow="0" w:firstColumn="0" w:lastColumn="0" w:oddVBand="0" w:evenVBand="0" w:oddHBand="0" w:evenHBand="0" w:firstRowFirstColumn="0" w:firstRowLastColumn="0" w:lastRowFirstColumn="0" w:lastRowLastColumn="0"/>
              <w:rPr>
                <w:rStyle w:val="bold"/>
              </w:rPr>
            </w:pPr>
            <w:r w:rsidRPr="003B3E4A">
              <w:rPr>
                <w:rStyle w:val="bold"/>
              </w:rPr>
              <w:t>Assessors Name</w:t>
            </w:r>
          </w:p>
        </w:tc>
      </w:tr>
      <w:tr w:rsidR="003B3E4A" w14:paraId="30BB827D" w14:textId="77777777" w:rsidTr="00665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90760BE" w14:textId="77777777" w:rsidR="003B3E4A" w:rsidRPr="003B3E4A" w:rsidRDefault="003B3E4A" w:rsidP="003B3E4A">
            <w:pPr>
              <w:pStyle w:val="Tabletext"/>
            </w:pPr>
            <w:r>
              <w:t>1</w:t>
            </w:r>
            <w:r w:rsidRPr="003B3E4A">
              <w:t>st attempt</w:t>
            </w:r>
          </w:p>
          <w:p w14:paraId="1B17321E" w14:textId="77777777" w:rsidR="003B3E4A" w:rsidRDefault="003B3E4A" w:rsidP="003B3E4A">
            <w:pPr>
              <w:pStyle w:val="Tabletext"/>
            </w:pPr>
          </w:p>
        </w:tc>
        <w:tc>
          <w:tcPr>
            <w:tcW w:w="4843" w:type="dxa"/>
          </w:tcPr>
          <w:p w14:paraId="63EA5B40" w14:textId="77777777" w:rsidR="003B3E4A" w:rsidRDefault="003B3E4A" w:rsidP="003B3E4A">
            <w:pPr>
              <w:pStyle w:val="Tabletext"/>
              <w:cnfStyle w:val="000000100000" w:firstRow="0" w:lastRow="0" w:firstColumn="0" w:lastColumn="0" w:oddVBand="0" w:evenVBand="0" w:oddHBand="1" w:evenHBand="0" w:firstRowFirstColumn="0" w:firstRowLastColumn="0" w:lastRowFirstColumn="0" w:lastRowLastColumn="0"/>
            </w:pPr>
          </w:p>
        </w:tc>
      </w:tr>
      <w:tr w:rsidR="003B3E4A" w14:paraId="646C0E48" w14:textId="77777777" w:rsidTr="006658CF">
        <w:tc>
          <w:tcPr>
            <w:cnfStyle w:val="001000000000" w:firstRow="0" w:lastRow="0" w:firstColumn="1" w:lastColumn="0" w:oddVBand="0" w:evenVBand="0" w:oddHBand="0" w:evenHBand="0" w:firstRowFirstColumn="0" w:firstRowLastColumn="0" w:lastRowFirstColumn="0" w:lastRowLastColumn="0"/>
            <w:tcW w:w="4621" w:type="dxa"/>
          </w:tcPr>
          <w:p w14:paraId="2489BFE4" w14:textId="77777777" w:rsidR="003B3E4A" w:rsidRPr="003B3E4A" w:rsidRDefault="003B3E4A" w:rsidP="003B3E4A">
            <w:pPr>
              <w:pStyle w:val="Tabletext"/>
            </w:pPr>
            <w:r>
              <w:t>2</w:t>
            </w:r>
            <w:r w:rsidRPr="003B3E4A">
              <w:t>nd attempt</w:t>
            </w:r>
          </w:p>
          <w:p w14:paraId="5393566F" w14:textId="77777777" w:rsidR="003B3E4A" w:rsidRDefault="003B3E4A" w:rsidP="003B3E4A">
            <w:pPr>
              <w:pStyle w:val="Tabletext"/>
            </w:pPr>
          </w:p>
        </w:tc>
        <w:tc>
          <w:tcPr>
            <w:tcW w:w="4843" w:type="dxa"/>
          </w:tcPr>
          <w:p w14:paraId="5667BA89" w14:textId="77777777" w:rsidR="003B3E4A" w:rsidRDefault="003B3E4A" w:rsidP="003B3E4A">
            <w:pPr>
              <w:pStyle w:val="Tabletext"/>
              <w:cnfStyle w:val="000000000000" w:firstRow="0" w:lastRow="0" w:firstColumn="0" w:lastColumn="0" w:oddVBand="0" w:evenVBand="0" w:oddHBand="0" w:evenHBand="0" w:firstRowFirstColumn="0" w:firstRowLastColumn="0" w:lastRowFirstColumn="0" w:lastRowLastColumn="0"/>
            </w:pPr>
          </w:p>
        </w:tc>
      </w:tr>
      <w:tr w:rsidR="003B3E4A" w14:paraId="524E65D5" w14:textId="77777777" w:rsidTr="00665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06CCB4E" w14:textId="77777777" w:rsidR="003B3E4A" w:rsidRPr="003B3E4A" w:rsidRDefault="003B3E4A" w:rsidP="003B3E4A">
            <w:pPr>
              <w:pStyle w:val="Tabletext"/>
            </w:pPr>
            <w:r>
              <w:t>3</w:t>
            </w:r>
            <w:r w:rsidRPr="003B3E4A">
              <w:t>rd attempt</w:t>
            </w:r>
          </w:p>
        </w:tc>
        <w:tc>
          <w:tcPr>
            <w:tcW w:w="4843" w:type="dxa"/>
          </w:tcPr>
          <w:p w14:paraId="08C03F70" w14:textId="77777777" w:rsidR="003B3E4A" w:rsidRDefault="003B3E4A" w:rsidP="003B3E4A">
            <w:pPr>
              <w:pStyle w:val="Tabletext"/>
              <w:cnfStyle w:val="000000100000" w:firstRow="0" w:lastRow="0" w:firstColumn="0" w:lastColumn="0" w:oddVBand="0" w:evenVBand="0" w:oddHBand="1" w:evenHBand="0" w:firstRowFirstColumn="0" w:firstRowLastColumn="0" w:lastRowFirstColumn="0" w:lastRowLastColumn="0"/>
            </w:pPr>
          </w:p>
        </w:tc>
      </w:tr>
    </w:tbl>
    <w:p w14:paraId="24A5746C" w14:textId="77777777" w:rsidR="003B3E4A" w:rsidRPr="00685CDA" w:rsidRDefault="003B3E4A" w:rsidP="003B3E4A">
      <w:pPr>
        <w:pStyle w:val="spacer"/>
      </w:pPr>
    </w:p>
    <w:tbl>
      <w:tblPr>
        <w:tblStyle w:val="TableGrid"/>
        <w:tblW w:w="0" w:type="auto"/>
        <w:tblLook w:val="04A0" w:firstRow="1" w:lastRow="0" w:firstColumn="1" w:lastColumn="0" w:noHBand="0" w:noVBand="1"/>
      </w:tblPr>
      <w:tblGrid>
        <w:gridCol w:w="3018"/>
        <w:gridCol w:w="2986"/>
        <w:gridCol w:w="3460"/>
      </w:tblGrid>
      <w:tr w:rsidR="003B3E4A" w:rsidRPr="00685CDA" w14:paraId="12C4C5E8" w14:textId="77777777" w:rsidTr="003B3E4A">
        <w:tc>
          <w:tcPr>
            <w:tcW w:w="6004" w:type="dxa"/>
            <w:gridSpan w:val="2"/>
          </w:tcPr>
          <w:p w14:paraId="7A70171E" w14:textId="77777777" w:rsidR="003B3E4A" w:rsidRPr="003B3E4A" w:rsidRDefault="003B3E4A" w:rsidP="003B3E4A">
            <w:pPr>
              <w:pStyle w:val="Tabletext"/>
            </w:pPr>
            <w:r w:rsidRPr="00685CDA">
              <w:t xml:space="preserve">RESULT OF THE </w:t>
            </w:r>
            <w:r w:rsidRPr="003B3E4A">
              <w:t>ASSESSMENT</w:t>
            </w:r>
          </w:p>
        </w:tc>
        <w:tc>
          <w:tcPr>
            <w:tcW w:w="3460" w:type="dxa"/>
          </w:tcPr>
          <w:p w14:paraId="3933C978" w14:textId="77777777" w:rsidR="003B3E4A" w:rsidRPr="003B3E4A" w:rsidRDefault="003B3E4A" w:rsidP="003B3E4A">
            <w:pPr>
              <w:pStyle w:val="Tabletext"/>
            </w:pPr>
            <w:r w:rsidRPr="00685CDA">
              <w:t xml:space="preserve">Succeeded  </w:t>
            </w:r>
            <w:r w:rsidRPr="003B3E4A">
              <w:sym w:font="Wingdings" w:char="F072"/>
            </w:r>
            <w:r w:rsidRPr="003B3E4A">
              <w:t xml:space="preserve">           Remedial  </w:t>
            </w:r>
            <w:r w:rsidRPr="003B3E4A">
              <w:sym w:font="Wingdings" w:char="F072"/>
            </w:r>
          </w:p>
        </w:tc>
      </w:tr>
      <w:tr w:rsidR="003B3E4A" w:rsidRPr="00685CDA" w14:paraId="7C26C936" w14:textId="77777777" w:rsidTr="003B3E4A">
        <w:tc>
          <w:tcPr>
            <w:tcW w:w="3018" w:type="dxa"/>
          </w:tcPr>
          <w:p w14:paraId="21E9096F" w14:textId="77777777" w:rsidR="003B3E4A" w:rsidRPr="003B3E4A" w:rsidRDefault="003B3E4A" w:rsidP="003B3E4A">
            <w:pPr>
              <w:pStyle w:val="Tabletext"/>
            </w:pPr>
            <w:r w:rsidRPr="00685CDA">
              <w:t>TRAINEE NAME:</w:t>
            </w:r>
          </w:p>
        </w:tc>
        <w:tc>
          <w:tcPr>
            <w:tcW w:w="2986" w:type="dxa"/>
          </w:tcPr>
          <w:p w14:paraId="041BAAFD" w14:textId="77777777" w:rsidR="003B3E4A" w:rsidRPr="00685CDA" w:rsidRDefault="003B3E4A" w:rsidP="003B3E4A">
            <w:pPr>
              <w:pStyle w:val="Tabletext"/>
            </w:pPr>
          </w:p>
        </w:tc>
        <w:tc>
          <w:tcPr>
            <w:tcW w:w="3460" w:type="dxa"/>
          </w:tcPr>
          <w:p w14:paraId="347B6036" w14:textId="77777777" w:rsidR="003B3E4A" w:rsidRPr="00685CDA" w:rsidRDefault="003B3E4A" w:rsidP="003B3E4A">
            <w:pPr>
              <w:pStyle w:val="Tabletext"/>
            </w:pPr>
          </w:p>
        </w:tc>
      </w:tr>
      <w:tr w:rsidR="003B3E4A" w:rsidRPr="00685CDA" w14:paraId="2251B780" w14:textId="77777777" w:rsidTr="003B3E4A">
        <w:tc>
          <w:tcPr>
            <w:tcW w:w="3018" w:type="dxa"/>
          </w:tcPr>
          <w:p w14:paraId="77021566" w14:textId="77777777" w:rsidR="003B3E4A" w:rsidRPr="003B3E4A" w:rsidRDefault="003B3E4A" w:rsidP="003B3E4A">
            <w:pPr>
              <w:pStyle w:val="Tabletext"/>
            </w:pPr>
            <w:r w:rsidRPr="00685CDA">
              <w:t>TRAINEE SIGNATURE:</w:t>
            </w:r>
          </w:p>
        </w:tc>
        <w:tc>
          <w:tcPr>
            <w:tcW w:w="2986" w:type="dxa"/>
          </w:tcPr>
          <w:p w14:paraId="25FBE2C4" w14:textId="77777777" w:rsidR="003B3E4A" w:rsidRPr="00685CDA" w:rsidRDefault="003B3E4A" w:rsidP="003B3E4A">
            <w:pPr>
              <w:pStyle w:val="Tabletext"/>
            </w:pPr>
          </w:p>
        </w:tc>
        <w:tc>
          <w:tcPr>
            <w:tcW w:w="3460" w:type="dxa"/>
          </w:tcPr>
          <w:p w14:paraId="4B3744A8" w14:textId="77777777" w:rsidR="003B3E4A" w:rsidRPr="003B3E4A" w:rsidRDefault="003B3E4A" w:rsidP="003B3E4A">
            <w:pPr>
              <w:pStyle w:val="Tabletext"/>
            </w:pPr>
            <w:r w:rsidRPr="00685CDA">
              <w:t>DATE:</w:t>
            </w:r>
          </w:p>
        </w:tc>
      </w:tr>
      <w:tr w:rsidR="003B3E4A" w:rsidRPr="00685CDA" w14:paraId="1057BC28" w14:textId="77777777" w:rsidTr="003B3E4A">
        <w:tc>
          <w:tcPr>
            <w:tcW w:w="3018" w:type="dxa"/>
          </w:tcPr>
          <w:p w14:paraId="33F97481" w14:textId="77777777" w:rsidR="003B3E4A" w:rsidRPr="003B3E4A" w:rsidRDefault="003B3E4A" w:rsidP="003B3E4A">
            <w:pPr>
              <w:pStyle w:val="Tabletext"/>
            </w:pPr>
            <w:r w:rsidRPr="00685CDA">
              <w:t>ASSESSOR NAME:</w:t>
            </w:r>
          </w:p>
        </w:tc>
        <w:tc>
          <w:tcPr>
            <w:tcW w:w="2986" w:type="dxa"/>
          </w:tcPr>
          <w:p w14:paraId="03F74BE3" w14:textId="77777777" w:rsidR="003B3E4A" w:rsidRPr="00685CDA" w:rsidRDefault="003B3E4A" w:rsidP="003B3E4A">
            <w:pPr>
              <w:pStyle w:val="Tabletext"/>
            </w:pPr>
          </w:p>
        </w:tc>
        <w:tc>
          <w:tcPr>
            <w:tcW w:w="3460" w:type="dxa"/>
          </w:tcPr>
          <w:p w14:paraId="412700D5" w14:textId="77777777" w:rsidR="003B3E4A" w:rsidRPr="00685CDA" w:rsidRDefault="003B3E4A" w:rsidP="003B3E4A">
            <w:pPr>
              <w:pStyle w:val="Tabletext"/>
            </w:pPr>
          </w:p>
        </w:tc>
      </w:tr>
      <w:tr w:rsidR="003B3E4A" w:rsidRPr="00685CDA" w14:paraId="29500DC5" w14:textId="77777777" w:rsidTr="003B3E4A">
        <w:tc>
          <w:tcPr>
            <w:tcW w:w="3018" w:type="dxa"/>
          </w:tcPr>
          <w:p w14:paraId="10D9F6AB" w14:textId="77777777" w:rsidR="003B3E4A" w:rsidRPr="003B3E4A" w:rsidRDefault="003B3E4A" w:rsidP="003B3E4A">
            <w:pPr>
              <w:pStyle w:val="Tabletext"/>
            </w:pPr>
            <w:r w:rsidRPr="00685CDA">
              <w:t>ASSESSOR SIGNATURE:</w:t>
            </w:r>
          </w:p>
        </w:tc>
        <w:tc>
          <w:tcPr>
            <w:tcW w:w="2986" w:type="dxa"/>
          </w:tcPr>
          <w:p w14:paraId="14D8B113" w14:textId="77777777" w:rsidR="003B3E4A" w:rsidRPr="00685CDA" w:rsidRDefault="003B3E4A" w:rsidP="003B3E4A">
            <w:pPr>
              <w:pStyle w:val="Tabletext"/>
            </w:pPr>
          </w:p>
        </w:tc>
        <w:tc>
          <w:tcPr>
            <w:tcW w:w="3460" w:type="dxa"/>
          </w:tcPr>
          <w:p w14:paraId="580DED28" w14:textId="77777777" w:rsidR="003B3E4A" w:rsidRPr="003B3E4A" w:rsidRDefault="003B3E4A" w:rsidP="003B3E4A">
            <w:pPr>
              <w:pStyle w:val="Tabletext"/>
            </w:pPr>
            <w:r w:rsidRPr="00685CDA">
              <w:t>DATE:</w:t>
            </w:r>
          </w:p>
        </w:tc>
      </w:tr>
    </w:tbl>
    <w:p w14:paraId="7F2D0A2A" w14:textId="77777777" w:rsidR="003B3E4A" w:rsidRPr="00685CDA" w:rsidRDefault="003B3E4A" w:rsidP="003B3E4A">
      <w:pPr>
        <w:pStyle w:val="spacer"/>
      </w:pPr>
    </w:p>
    <w:tbl>
      <w:tblPr>
        <w:tblStyle w:val="TableGrid"/>
        <w:tblW w:w="0" w:type="auto"/>
        <w:tblLook w:val="04A0" w:firstRow="1" w:lastRow="0" w:firstColumn="1" w:lastColumn="0" w:noHBand="0" w:noVBand="1"/>
      </w:tblPr>
      <w:tblGrid>
        <w:gridCol w:w="4503"/>
        <w:gridCol w:w="4961"/>
      </w:tblGrid>
      <w:tr w:rsidR="003B3E4A" w:rsidRPr="00E26B54" w14:paraId="18346F2F" w14:textId="77777777" w:rsidTr="00E26B54">
        <w:tc>
          <w:tcPr>
            <w:tcW w:w="4503" w:type="dxa"/>
          </w:tcPr>
          <w:p w14:paraId="7DEBF806" w14:textId="77777777" w:rsidR="003B3E4A" w:rsidRPr="00E26B54" w:rsidRDefault="003B3E4A" w:rsidP="003B3E4A">
            <w:pPr>
              <w:pStyle w:val="Tabletext"/>
              <w:rPr>
                <w:rStyle w:val="bold"/>
              </w:rPr>
            </w:pPr>
            <w:r w:rsidRPr="00E26B54">
              <w:rPr>
                <w:rStyle w:val="bold"/>
              </w:rPr>
              <w:t>Unsatisfactory</w:t>
            </w:r>
          </w:p>
        </w:tc>
        <w:tc>
          <w:tcPr>
            <w:tcW w:w="4961" w:type="dxa"/>
          </w:tcPr>
          <w:p w14:paraId="6096E74D" w14:textId="77777777" w:rsidR="003B3E4A" w:rsidRPr="00E26B54" w:rsidRDefault="003B3E4A" w:rsidP="003B3E4A">
            <w:pPr>
              <w:pStyle w:val="Tabletext"/>
              <w:rPr>
                <w:rStyle w:val="bold"/>
              </w:rPr>
            </w:pPr>
            <w:r w:rsidRPr="00E26B54">
              <w:rPr>
                <w:rStyle w:val="bold"/>
              </w:rPr>
              <w:t>Satisfactory</w:t>
            </w:r>
          </w:p>
        </w:tc>
      </w:tr>
      <w:tr w:rsidR="003B3E4A" w:rsidRPr="00685CDA" w14:paraId="72FC9D41" w14:textId="77777777" w:rsidTr="00E26B54">
        <w:tc>
          <w:tcPr>
            <w:tcW w:w="4503" w:type="dxa"/>
          </w:tcPr>
          <w:p w14:paraId="2E9A1B5E" w14:textId="77777777" w:rsidR="003B3E4A" w:rsidRPr="003B3E4A" w:rsidRDefault="003B3E4A" w:rsidP="003B3E4A">
            <w:pPr>
              <w:pStyle w:val="Tabletext"/>
            </w:pPr>
            <w:r w:rsidRPr="00685CDA">
              <w:t>Observed performance not adequate/ had safety implications</w:t>
            </w:r>
          </w:p>
        </w:tc>
        <w:tc>
          <w:tcPr>
            <w:tcW w:w="4961" w:type="dxa"/>
          </w:tcPr>
          <w:p w14:paraId="6918AEF3" w14:textId="77777777" w:rsidR="003B3E4A" w:rsidRPr="003B3E4A" w:rsidRDefault="003B3E4A" w:rsidP="003B3E4A">
            <w:pPr>
              <w:pStyle w:val="Tabletext"/>
            </w:pPr>
            <w:r w:rsidRPr="00685CDA">
              <w:t xml:space="preserve">Observed </w:t>
            </w:r>
            <w:r w:rsidRPr="003B3E4A">
              <w:t>performance was adequate</w:t>
            </w:r>
          </w:p>
        </w:tc>
      </w:tr>
    </w:tbl>
    <w:p w14:paraId="6029C5EA" w14:textId="77777777" w:rsidR="003B3E4A" w:rsidRPr="00685CDA" w:rsidRDefault="003B3E4A" w:rsidP="003B3E4A">
      <w:pPr>
        <w:pStyle w:val="spacer"/>
      </w:pPr>
    </w:p>
    <w:p w14:paraId="3D9A933A" w14:textId="77777777" w:rsidR="003B3E4A" w:rsidRDefault="003B3E4A" w:rsidP="003B3E4A">
      <w:r w:rsidRPr="00E26B54">
        <w:rPr>
          <w:rStyle w:val="bold"/>
        </w:rPr>
        <w:t>DATA:</w:t>
      </w:r>
      <w:r w:rsidRPr="00685CDA">
        <w:t xml:space="preserve"> </w:t>
      </w:r>
      <w:r w:rsidRPr="00F14D2E">
        <w:t>The trainee will be required to demonstrate a comprehensive understanding of the maintenance manuals and other data related to the aircraft on which training is being given.</w:t>
      </w:r>
    </w:p>
    <w:p w14:paraId="6E0EDD27" w14:textId="77777777" w:rsidR="003B3E4A" w:rsidRDefault="003B3E4A" w:rsidP="003B3E4A">
      <w:r>
        <w:br w:type="page"/>
      </w:r>
    </w:p>
    <w:p w14:paraId="4B470D24" w14:textId="77777777" w:rsidR="003B3E4A" w:rsidRDefault="003B3E4A" w:rsidP="003B3E4A"/>
    <w:p w14:paraId="7FCFEE2C" w14:textId="77777777" w:rsidR="003B3E4A" w:rsidRDefault="003B3E4A" w:rsidP="003B3E4A"/>
    <w:p w14:paraId="66F114DA" w14:textId="77777777" w:rsidR="003B3E4A" w:rsidRDefault="003B3E4A" w:rsidP="003B3E4A"/>
    <w:p w14:paraId="49B9ED99" w14:textId="77777777" w:rsidR="003B3E4A" w:rsidRPr="00685CDA" w:rsidRDefault="003B3E4A" w:rsidP="003B3E4A"/>
    <w:p w14:paraId="7CDCF0D4" w14:textId="6F339E5A" w:rsidR="003B3E4A" w:rsidRPr="00023143" w:rsidRDefault="003B3E4A" w:rsidP="003B3E4A">
      <w:pPr>
        <w:pStyle w:val="Heading6"/>
      </w:pPr>
      <w:bookmarkStart w:id="130" w:name="_Toc403646413"/>
      <w:bookmarkEnd w:id="130"/>
      <w:r w:rsidRPr="00023143">
        <w:br/>
      </w:r>
      <w:r w:rsidRPr="00023143">
        <w:br/>
      </w:r>
      <w:r>
        <w:br/>
      </w:r>
      <w:r w:rsidRPr="00023143">
        <w:br/>
      </w:r>
      <w:bookmarkStart w:id="131" w:name="_Toc120708431"/>
      <w:r w:rsidRPr="00023143">
        <w:t>Aircraft for which excluded type training may be provided</w:t>
      </w:r>
      <w:bookmarkEnd w:id="131"/>
    </w:p>
    <w:p w14:paraId="430FE496" w14:textId="77777777" w:rsidR="003B3E4A" w:rsidRPr="003B3E4A" w:rsidRDefault="003B3E4A" w:rsidP="003B3E4A">
      <w:r>
        <w:br w:type="page"/>
      </w:r>
    </w:p>
    <w:p w14:paraId="53C113CD" w14:textId="77777777" w:rsidR="003B3E4A" w:rsidRDefault="003B3E4A" w:rsidP="003B3E4A">
      <w:r w:rsidRPr="00EB7546">
        <w:lastRenderedPageBreak/>
        <w:t>Aircraft for which excluded type training may be provided</w:t>
      </w:r>
      <w:r>
        <w:t>:</w:t>
      </w:r>
    </w:p>
    <w:p w14:paraId="312179FD" w14:textId="77777777" w:rsidR="003B3E4A" w:rsidRPr="00EB7546" w:rsidRDefault="003B3E4A" w:rsidP="00352494">
      <w:pPr>
        <w:pStyle w:val="ListBullet"/>
      </w:pPr>
      <w:r w:rsidRPr="00EB7546">
        <w:t xml:space="preserve">Small or non-rated aircraft  (Bristol Centaurus) </w:t>
      </w:r>
    </w:p>
    <w:p w14:paraId="12D695B5" w14:textId="77777777" w:rsidR="003B3E4A" w:rsidRPr="00EB7546" w:rsidRDefault="003B3E4A" w:rsidP="00352494">
      <w:pPr>
        <w:pStyle w:val="ListBullet"/>
      </w:pPr>
      <w:r w:rsidRPr="00EB7546">
        <w:t xml:space="preserve">Small or non-rated aircraft (De Havilland Goblin 35) </w:t>
      </w:r>
    </w:p>
    <w:p w14:paraId="4224DB13" w14:textId="77777777" w:rsidR="003B3E4A" w:rsidRPr="00EB7546" w:rsidRDefault="003B3E4A" w:rsidP="00352494">
      <w:pPr>
        <w:pStyle w:val="ListBullet"/>
      </w:pPr>
      <w:r w:rsidRPr="00EB7546">
        <w:t xml:space="preserve">Small or non-rated aircraft (PW R1830/R2000) </w:t>
      </w:r>
    </w:p>
    <w:p w14:paraId="4B8C42DA" w14:textId="77777777" w:rsidR="003B3E4A" w:rsidRPr="00EB7546" w:rsidRDefault="003B3E4A" w:rsidP="00352494">
      <w:pPr>
        <w:pStyle w:val="ListBullet"/>
      </w:pPr>
      <w:r w:rsidRPr="00EB7546">
        <w:t xml:space="preserve">Small or non-rated aircraft (PW R2800) </w:t>
      </w:r>
    </w:p>
    <w:p w14:paraId="5B5429BB" w14:textId="77777777" w:rsidR="003B3E4A" w:rsidRPr="00EB7546" w:rsidRDefault="003B3E4A" w:rsidP="00352494">
      <w:pPr>
        <w:pStyle w:val="ListBullet"/>
      </w:pPr>
      <w:r w:rsidRPr="00EB7546">
        <w:t>Small or non-rated aircraft  (Rolls Royce/Packard Merlin)</w:t>
      </w:r>
    </w:p>
    <w:p w14:paraId="77F2778C" w14:textId="77777777" w:rsidR="003B3E4A" w:rsidRPr="00EB7546" w:rsidRDefault="003B3E4A" w:rsidP="00352494">
      <w:pPr>
        <w:pStyle w:val="ListBullet"/>
      </w:pPr>
      <w:r w:rsidRPr="00EB7546">
        <w:t xml:space="preserve">Small or non-rated aircraft (Wright R1820) </w:t>
      </w:r>
    </w:p>
    <w:p w14:paraId="797C5A36" w14:textId="77777777" w:rsidR="003B3E4A" w:rsidRPr="00EB7546" w:rsidRDefault="003B3E4A" w:rsidP="00352494">
      <w:pPr>
        <w:pStyle w:val="ListBullet"/>
      </w:pPr>
      <w:r w:rsidRPr="00EB7546">
        <w:t xml:space="preserve">Small or non-rated aircraft (WSK PZL (Kalisz) </w:t>
      </w:r>
      <w:proofErr w:type="spellStart"/>
      <w:r w:rsidRPr="00EB7546">
        <w:t>Asz</w:t>
      </w:r>
      <w:proofErr w:type="spellEnd"/>
      <w:r w:rsidRPr="00EB7546">
        <w:t xml:space="preserve"> 62IR-M18) </w:t>
      </w:r>
    </w:p>
    <w:p w14:paraId="6A8AECA7" w14:textId="77777777" w:rsidR="003B3E4A" w:rsidRPr="00EB7546" w:rsidRDefault="003B3E4A" w:rsidP="00352494">
      <w:pPr>
        <w:pStyle w:val="ListBullet"/>
      </w:pPr>
      <w:r w:rsidRPr="00EB7546">
        <w:t xml:space="preserve">Small or non-rated aircraft (Wright R2600) </w:t>
      </w:r>
    </w:p>
    <w:p w14:paraId="053D8A41" w14:textId="56CECFB8" w:rsidR="003B3E4A" w:rsidRPr="00EB7546" w:rsidRDefault="003B3E4A" w:rsidP="00352494">
      <w:pPr>
        <w:pStyle w:val="ListBullet"/>
      </w:pPr>
      <w:r w:rsidRPr="00EB7546">
        <w:t xml:space="preserve">Small or non-rated aircraft (Wright R3350) </w:t>
      </w:r>
    </w:p>
    <w:p w14:paraId="24ED9065" w14:textId="77777777" w:rsidR="003B3E4A" w:rsidRPr="003B3E4A" w:rsidRDefault="003B3E4A" w:rsidP="003B3E4A">
      <w:r>
        <w:br w:type="page"/>
      </w:r>
    </w:p>
    <w:p w14:paraId="48C92FAF" w14:textId="77777777" w:rsidR="003B3E4A" w:rsidRDefault="003B3E4A" w:rsidP="003B3E4A"/>
    <w:p w14:paraId="693720DE" w14:textId="77777777" w:rsidR="003B3E4A" w:rsidRDefault="003B3E4A" w:rsidP="003B3E4A"/>
    <w:p w14:paraId="02F4CBC1" w14:textId="77777777" w:rsidR="003B3E4A" w:rsidRDefault="003B3E4A" w:rsidP="003B3E4A"/>
    <w:p w14:paraId="04395C32" w14:textId="77777777" w:rsidR="003B3E4A" w:rsidRDefault="003B3E4A" w:rsidP="003B3E4A"/>
    <w:p w14:paraId="27929CAB" w14:textId="2122F2EF" w:rsidR="003B3E4A" w:rsidRDefault="003B3E4A" w:rsidP="003B3E4A">
      <w:pPr>
        <w:pStyle w:val="Heading6"/>
      </w:pPr>
      <w:r w:rsidRPr="00023143">
        <w:br/>
      </w:r>
      <w:r w:rsidRPr="00023143">
        <w:br/>
      </w:r>
      <w:r w:rsidR="00E26B54">
        <w:br/>
      </w:r>
      <w:r w:rsidRPr="00023143">
        <w:br/>
      </w:r>
      <w:bookmarkStart w:id="132" w:name="_Toc120708432"/>
      <w:r w:rsidRPr="00023143">
        <w:t>Certification authorisation form</w:t>
      </w:r>
      <w:bookmarkEnd w:id="132"/>
    </w:p>
    <w:p w14:paraId="3E9126ED" w14:textId="77777777" w:rsidR="003B3E4A" w:rsidRPr="003B3E4A" w:rsidRDefault="003B3E4A" w:rsidP="003B3E4A">
      <w:r w:rsidRPr="003B3E4A">
        <w:br w:type="page"/>
      </w:r>
    </w:p>
    <w:p w14:paraId="618F2262" w14:textId="77777777" w:rsidR="003B3E4A" w:rsidRPr="00271E40" w:rsidRDefault="003B3E4A" w:rsidP="003B3E4A">
      <w:r w:rsidRPr="00271E40">
        <w:lastRenderedPageBreak/>
        <w:t>XXXXX  Maintenance.</w:t>
      </w:r>
    </w:p>
    <w:p w14:paraId="4B26E850" w14:textId="77777777" w:rsidR="003B3E4A" w:rsidRPr="006D72F8" w:rsidRDefault="003B3E4A" w:rsidP="003B3E4A">
      <w:r w:rsidRPr="008A663E">
        <w:t>COA no ……………………………</w:t>
      </w:r>
    </w:p>
    <w:p w14:paraId="2EAB0F51" w14:textId="77777777" w:rsidR="003B3E4A" w:rsidRPr="00271E40" w:rsidRDefault="003B3E4A" w:rsidP="003B3E4A">
      <w:r w:rsidRPr="00271E40">
        <w:t xml:space="preserve">Certification </w:t>
      </w:r>
      <w:r>
        <w:t>a</w:t>
      </w:r>
      <w:r w:rsidRPr="00271E40">
        <w:t>uthorisation</w:t>
      </w:r>
    </w:p>
    <w:p w14:paraId="7377707D" w14:textId="77777777" w:rsidR="003B3E4A" w:rsidRDefault="003B3E4A" w:rsidP="003B3E4A">
      <w:r w:rsidRPr="00271E40">
        <w:t>Issued pursuant to subsection 7</w:t>
      </w:r>
      <w:r>
        <w:t xml:space="preserve"> </w:t>
      </w:r>
      <w:r w:rsidRPr="00271E40">
        <w:t>/</w:t>
      </w:r>
      <w:r>
        <w:t xml:space="preserve"> </w:t>
      </w:r>
      <w:r w:rsidRPr="00271E40">
        <w:t>subsection 8</w:t>
      </w:r>
      <w:r>
        <w:t>/ subsection 10</w:t>
      </w:r>
      <w:r w:rsidRPr="00271E40">
        <w:t xml:space="preserve"> of </w:t>
      </w:r>
      <w:r>
        <w:t>CAO 104-1</w:t>
      </w:r>
      <w:r w:rsidRPr="00271E40">
        <w:t xml:space="preserve"> </w:t>
      </w:r>
    </w:p>
    <w:p w14:paraId="482351FD" w14:textId="77777777" w:rsidR="003B3E4A" w:rsidRPr="00271E40" w:rsidRDefault="003B3E4A" w:rsidP="003B3E4A">
      <w:r w:rsidRPr="00271E40">
        <w:t>(</w:t>
      </w:r>
      <w:proofErr w:type="gramStart"/>
      <w:r w:rsidRPr="00271E40">
        <w:t>delete</w:t>
      </w:r>
      <w:proofErr w:type="gramEnd"/>
      <w:r w:rsidRPr="00271E40">
        <w:t xml:space="preserve"> whichever does not apply)</w:t>
      </w:r>
    </w:p>
    <w:p w14:paraId="0E0D2404" w14:textId="77777777" w:rsidR="003B3E4A" w:rsidRPr="00271E40" w:rsidRDefault="003B3E4A" w:rsidP="003B3E4A">
      <w:r w:rsidRPr="00271E40">
        <w:t>Issued to ………………………</w:t>
      </w:r>
    </w:p>
    <w:p w14:paraId="292B5D69" w14:textId="77777777" w:rsidR="003B3E4A" w:rsidRDefault="003B3E4A" w:rsidP="003B3E4A">
      <w:r w:rsidRPr="00271E40">
        <w:t>(Name of holder) …………………….is authorised to carry out maintenance and  perform maintenance certification for the following Part 1 WHR aircraft</w:t>
      </w:r>
      <w:r>
        <w:t xml:space="preserve"> </w:t>
      </w:r>
      <w:r w:rsidRPr="00271E40">
        <w:t>/</w:t>
      </w:r>
      <w:r>
        <w:t xml:space="preserve"> </w:t>
      </w:r>
      <w:r w:rsidRPr="00271E40">
        <w:t>excluded aircraft type</w:t>
      </w:r>
      <w:r>
        <w:t>/ excluded system</w:t>
      </w:r>
      <w:r w:rsidRPr="00271E40">
        <w:t xml:space="preserve"> on behalf of </w:t>
      </w:r>
      <w:proofErr w:type="spellStart"/>
      <w:r w:rsidRPr="00271E40">
        <w:t>xxxxxx</w:t>
      </w:r>
      <w:proofErr w:type="spellEnd"/>
      <w:r w:rsidRPr="00271E40">
        <w:t xml:space="preserve"> Maintenance</w:t>
      </w:r>
    </w:p>
    <w:p w14:paraId="7FAB4235" w14:textId="77777777" w:rsidR="003B3E4A" w:rsidRPr="00271E40" w:rsidRDefault="003B3E4A" w:rsidP="003B3E4A">
      <w:r>
        <w:t>Aircraft</w:t>
      </w:r>
    </w:p>
    <w:p w14:paraId="6817ECE1" w14:textId="77777777" w:rsidR="003B3E4A" w:rsidRPr="00271E40" w:rsidRDefault="003B3E4A" w:rsidP="003B3E4A">
      <w:r w:rsidRPr="00271E40">
        <w:t>1…………………………………………….</w:t>
      </w:r>
    </w:p>
    <w:p w14:paraId="78E756DE" w14:textId="77777777" w:rsidR="003B3E4A" w:rsidRPr="00271E40" w:rsidRDefault="003B3E4A" w:rsidP="003B3E4A">
      <w:r w:rsidRPr="00271E40">
        <w:t>2…………………………………………….</w:t>
      </w:r>
    </w:p>
    <w:p w14:paraId="5DFC6866" w14:textId="77777777" w:rsidR="003B3E4A" w:rsidRDefault="003B3E4A" w:rsidP="003B3E4A">
      <w:r w:rsidRPr="00271E40">
        <w:t>3……………………………………………..(expand if required)</w:t>
      </w:r>
    </w:p>
    <w:p w14:paraId="373E04AB" w14:textId="77777777" w:rsidR="003B3E4A" w:rsidRDefault="003B3E4A" w:rsidP="003B3E4A">
      <w:r>
        <w:t>System (delete if not applicable)</w:t>
      </w:r>
    </w:p>
    <w:p w14:paraId="6145F860" w14:textId="77777777" w:rsidR="003B3E4A" w:rsidRDefault="003B3E4A" w:rsidP="003B3E4A">
      <w:r>
        <w:t xml:space="preserve">1. Wood aircraft structures </w:t>
      </w:r>
    </w:p>
    <w:p w14:paraId="54565610" w14:textId="77777777" w:rsidR="003B3E4A" w:rsidRPr="00271E40" w:rsidRDefault="003B3E4A" w:rsidP="003B3E4A">
      <w:r>
        <w:t>2. Fabric aircraft coverings</w:t>
      </w:r>
    </w:p>
    <w:p w14:paraId="0F307FD4" w14:textId="77777777" w:rsidR="003B3E4A" w:rsidRDefault="003B3E4A" w:rsidP="003B3E4A">
      <w:r w:rsidRPr="00271E40">
        <w:t>This authorisation expires at midnight on (date)…………………….</w:t>
      </w:r>
    </w:p>
    <w:p w14:paraId="52A49D97" w14:textId="77777777" w:rsidR="003B3E4A" w:rsidRDefault="003B3E4A" w:rsidP="003B3E4A"/>
    <w:p w14:paraId="103E7ED4" w14:textId="77777777" w:rsidR="003B3E4A" w:rsidRPr="00271E40" w:rsidRDefault="003B3E4A" w:rsidP="003B3E4A"/>
    <w:p w14:paraId="48943DBE" w14:textId="77777777" w:rsidR="003B3E4A" w:rsidRPr="00271E40" w:rsidRDefault="003B3E4A" w:rsidP="003B3E4A">
      <w:r w:rsidRPr="00271E40">
        <w:t xml:space="preserve">Issued by……………………… </w:t>
      </w:r>
    </w:p>
    <w:p w14:paraId="7A117ABC" w14:textId="77777777" w:rsidR="003B3E4A" w:rsidRDefault="003B3E4A" w:rsidP="003B3E4A"/>
    <w:p w14:paraId="0B9E80E7" w14:textId="77777777" w:rsidR="003B3E4A" w:rsidRPr="00271E40" w:rsidRDefault="003B3E4A" w:rsidP="003B3E4A">
      <w:r w:rsidRPr="00271E40">
        <w:t>Position</w:t>
      </w:r>
      <w:r>
        <w:t xml:space="preserve">:  </w:t>
      </w:r>
      <w:r w:rsidRPr="00271E40">
        <w:t xml:space="preserve"> Quality Manger/Chief Engineer/Training Manager. (</w:t>
      </w:r>
      <w:proofErr w:type="gramStart"/>
      <w:r w:rsidRPr="00EB7546">
        <w:t>delete</w:t>
      </w:r>
      <w:proofErr w:type="gramEnd"/>
      <w:r w:rsidRPr="00EB7546">
        <w:t xml:space="preserve"> all which do not apply</w:t>
      </w:r>
      <w:r w:rsidRPr="00271E40">
        <w:t xml:space="preserve">) </w:t>
      </w:r>
    </w:p>
    <w:p w14:paraId="5AC3C21B" w14:textId="77777777" w:rsidR="003B3E4A" w:rsidRDefault="003B3E4A" w:rsidP="003B3E4A"/>
    <w:p w14:paraId="22FA7BBF" w14:textId="77777777" w:rsidR="003B3E4A" w:rsidRDefault="003B3E4A" w:rsidP="003B3E4A"/>
    <w:p w14:paraId="7E6A247A" w14:textId="77777777" w:rsidR="003B3E4A" w:rsidRPr="00271E40" w:rsidRDefault="003B3E4A" w:rsidP="003B3E4A"/>
    <w:p w14:paraId="49065135" w14:textId="77777777" w:rsidR="003B3E4A" w:rsidRPr="00271E40" w:rsidRDefault="003B3E4A" w:rsidP="003B3E4A">
      <w:r w:rsidRPr="00271E40">
        <w:t>Signed……………………………………</w:t>
      </w:r>
    </w:p>
    <w:p w14:paraId="126645E2" w14:textId="77777777" w:rsidR="003B3E4A" w:rsidRPr="00685CDA" w:rsidRDefault="003B3E4A" w:rsidP="003B3E4A">
      <w:r w:rsidRPr="00271E40">
        <w:t>Date………………………………………</w:t>
      </w:r>
    </w:p>
    <w:p w14:paraId="7893AA97" w14:textId="77777777" w:rsidR="003B3E4A" w:rsidRPr="00685CDA" w:rsidRDefault="003B3E4A" w:rsidP="003B3E4A"/>
    <w:p w14:paraId="54046B99" w14:textId="77777777" w:rsidR="003B3E4A" w:rsidRPr="003B3E4A" w:rsidRDefault="003B3E4A" w:rsidP="003B3E4A">
      <w:r>
        <w:br w:type="page"/>
      </w:r>
    </w:p>
    <w:p w14:paraId="48A0B974" w14:textId="77777777" w:rsidR="003B3E4A" w:rsidRDefault="003B3E4A" w:rsidP="003B3E4A"/>
    <w:p w14:paraId="58F76E0E" w14:textId="77777777" w:rsidR="003B3E4A" w:rsidRDefault="003B3E4A" w:rsidP="003B3E4A"/>
    <w:p w14:paraId="274603E7" w14:textId="77777777" w:rsidR="003B3E4A" w:rsidRDefault="003B3E4A" w:rsidP="003B3E4A"/>
    <w:p w14:paraId="44106F36" w14:textId="77777777" w:rsidR="003B3E4A" w:rsidRDefault="003B3E4A" w:rsidP="003B3E4A"/>
    <w:p w14:paraId="45875098" w14:textId="77777777" w:rsidR="003B3E4A" w:rsidRDefault="003B3E4A" w:rsidP="003B3E4A">
      <w:pPr>
        <w:pStyle w:val="Heading6"/>
      </w:pPr>
      <w:bookmarkStart w:id="133" w:name="_Toc404240259"/>
      <w:bookmarkEnd w:id="133"/>
      <w:r>
        <w:br/>
      </w:r>
      <w:r>
        <w:br/>
      </w:r>
      <w:r>
        <w:br/>
      </w:r>
      <w:r>
        <w:br/>
      </w:r>
      <w:bookmarkStart w:id="134" w:name="_Toc120708433"/>
      <w:r w:rsidRPr="00685CDA">
        <w:t>Manual holder’s acknowledgement of receipt of amendment</w:t>
      </w:r>
      <w:bookmarkEnd w:id="134"/>
    </w:p>
    <w:p w14:paraId="732BB939" w14:textId="77777777" w:rsidR="003B3E4A" w:rsidRPr="003B3E4A" w:rsidRDefault="003B3E4A" w:rsidP="003B3E4A">
      <w:r w:rsidRPr="003B3E4A">
        <w:br w:type="page"/>
      </w:r>
    </w:p>
    <w:p w14:paraId="6F6DB006" w14:textId="77777777" w:rsidR="003B3E4A" w:rsidRPr="00AF5909" w:rsidRDefault="003B3E4A" w:rsidP="003B3E4A">
      <w:r>
        <w:lastRenderedPageBreak/>
        <w:t>CAO 104.0</w:t>
      </w:r>
      <w:r w:rsidRPr="00AF5909">
        <w:t xml:space="preserve"> training manual amendment</w:t>
      </w:r>
      <w:r>
        <w:t>-acknowledgement</w:t>
      </w:r>
    </w:p>
    <w:p w14:paraId="5E06BACF" w14:textId="77777777" w:rsidR="003B3E4A" w:rsidRDefault="003B3E4A" w:rsidP="003B3E4A"/>
    <w:p w14:paraId="43396EF1" w14:textId="77777777" w:rsidR="003B3E4A" w:rsidRDefault="003B3E4A" w:rsidP="003B3E4A">
      <w:r>
        <w:t>Amendment Number…………………………</w:t>
      </w:r>
      <w:r>
        <w:tab/>
      </w:r>
      <w:r>
        <w:tab/>
        <w:t>Date…………………………..</w:t>
      </w:r>
    </w:p>
    <w:p w14:paraId="0D61E1EE" w14:textId="77777777" w:rsidR="003B3E4A" w:rsidRDefault="003B3E4A" w:rsidP="003B3E4A">
      <w:r w:rsidRPr="00C52429">
        <w:t>Manual N</w:t>
      </w:r>
      <w:r>
        <w:t>umber…………………….</w:t>
      </w:r>
      <w:r>
        <w:tab/>
      </w:r>
      <w:r>
        <w:tab/>
        <w:t>Manual Holder……………………….</w:t>
      </w:r>
    </w:p>
    <w:p w14:paraId="7F251AC9" w14:textId="77777777" w:rsidR="003B3E4A" w:rsidRDefault="003B3E4A" w:rsidP="003B3E4A"/>
    <w:p w14:paraId="4D817B1E" w14:textId="77777777" w:rsidR="003B3E4A" w:rsidRDefault="003B3E4A" w:rsidP="003B3E4A">
      <w:r>
        <w:t xml:space="preserve">I have actioned the amendment and have read and understand the change(s) </w:t>
      </w:r>
    </w:p>
    <w:p w14:paraId="7B5D0F87" w14:textId="77777777" w:rsidR="003B3E4A" w:rsidRDefault="003B3E4A" w:rsidP="003B3E4A">
      <w:r>
        <w:t>Signed……………………………………</w:t>
      </w:r>
      <w:r>
        <w:tab/>
        <w:t>Date…………………………….</w:t>
      </w:r>
    </w:p>
    <w:p w14:paraId="3C29A1E2" w14:textId="77777777" w:rsidR="003B3E4A" w:rsidRPr="00AF5909" w:rsidRDefault="003B3E4A" w:rsidP="003B3E4A"/>
    <w:p w14:paraId="24342E0D" w14:textId="77777777" w:rsidR="003B3E4A" w:rsidRPr="00AF5909" w:rsidRDefault="003B3E4A" w:rsidP="003B3E4A">
      <w:r w:rsidRPr="00AF5909">
        <w:t xml:space="preserve">Each manual holder, on receipt of a manual amendment must action the amendment as required (pen amendment or page insertion/replacement) and having done so, return this signed acknowledgement to </w:t>
      </w:r>
      <w:r>
        <w:t>.................................</w:t>
      </w:r>
      <w:r w:rsidRPr="00AF5909">
        <w:t xml:space="preserve">. </w:t>
      </w:r>
    </w:p>
    <w:p w14:paraId="01B71B12" w14:textId="377AAA83" w:rsidR="00D66E9F" w:rsidRDefault="003B3E4A" w:rsidP="00582B08">
      <w:r w:rsidRPr="00AF5909">
        <w:t xml:space="preserve">The acknowledgement may be returned </w:t>
      </w:r>
      <w:r>
        <w:t>to …………….. via post, courier</w:t>
      </w:r>
      <w:r w:rsidRPr="00AF5909">
        <w:t xml:space="preserve"> or emailed as a </w:t>
      </w:r>
      <w:r>
        <w:t>PDF</w:t>
      </w:r>
      <w:r w:rsidRPr="00AF5909">
        <w:t xml:space="preserve"> document.</w:t>
      </w:r>
    </w:p>
    <w:sectPr w:rsidR="00D66E9F" w:rsidSect="00BE4B8E">
      <w:headerReference w:type="default" r:id="rId8"/>
      <w:footerReference w:type="default" r:id="rId9"/>
      <w:headerReference w:type="first" r:id="rId10"/>
      <w:footerReference w:type="first" r:id="rId11"/>
      <w:pgSz w:w="11906" w:h="16838" w:code="9"/>
      <w:pgMar w:top="1418" w:right="1247" w:bottom="1418"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1E1D" w14:textId="77777777" w:rsidR="00B05BCD" w:rsidRDefault="00B05BCD">
      <w:r>
        <w:separator/>
      </w:r>
    </w:p>
  </w:endnote>
  <w:endnote w:type="continuationSeparator" w:id="0">
    <w:p w14:paraId="31697769" w14:textId="77777777" w:rsidR="00B05BCD" w:rsidRDefault="00B0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6038" w14:textId="2C8995D9" w:rsidR="002B1E2B" w:rsidRPr="003B3E4A" w:rsidRDefault="003B3E4A" w:rsidP="003B3E4A">
    <w:pPr>
      <w:pStyle w:val="Footer-section2"/>
    </w:pPr>
    <w:r>
      <w:t>Annex A to CAAP 104-01 V2.2</w:t>
    </w:r>
    <w:r w:rsidRPr="00200FF0">
      <w:tab/>
    </w:r>
    <w:r w:rsidRPr="00200FF0">
      <w:tab/>
      <w:t xml:space="preserve">Page </w:t>
    </w:r>
    <w:r w:rsidRPr="00200FF0">
      <w:fldChar w:fldCharType="begin"/>
    </w:r>
    <w:r w:rsidRPr="00200FF0">
      <w:instrText xml:space="preserve"> PAGE </w:instrText>
    </w:r>
    <w:r w:rsidRPr="00200FF0">
      <w:fldChar w:fldCharType="separate"/>
    </w:r>
    <w:r>
      <w:t>28</w:t>
    </w:r>
    <w:r w:rsidRPr="00200FF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C66A" w14:textId="4949C709" w:rsidR="002B1E2B" w:rsidRPr="00FB2174" w:rsidRDefault="00000000" w:rsidP="00FB2174">
    <w:pPr>
      <w:pStyle w:val="Footer-section2"/>
    </w:pPr>
    <w:r>
      <w:fldChar w:fldCharType="begin"/>
    </w:r>
    <w:r>
      <w:instrText xml:space="preserve"> DOCPROPERTY  "Document number"  \* MERGEFORMAT </w:instrText>
    </w:r>
    <w:r>
      <w:fldChar w:fldCharType="separate"/>
    </w:r>
    <w:r w:rsidR="006658CF">
      <w:t>NPRM XXXXXX</w:t>
    </w:r>
    <w:r>
      <w:fldChar w:fldCharType="end"/>
    </w:r>
    <w:r w:rsidR="002B1E2B" w:rsidRPr="00FB2174">
      <w:tab/>
      <w:t>Page A</w:t>
    </w:r>
    <w:r w:rsidR="002B1E2B" w:rsidRPr="00FB2174">
      <w:fldChar w:fldCharType="begin"/>
    </w:r>
    <w:r w:rsidR="002B1E2B" w:rsidRPr="00FB2174">
      <w:instrText xml:space="preserve"> PAGE </w:instrText>
    </w:r>
    <w:r w:rsidR="002B1E2B" w:rsidRPr="00FB2174">
      <w:fldChar w:fldCharType="separate"/>
    </w:r>
    <w:r w:rsidR="002B1E2B" w:rsidRPr="00FB2174">
      <w:t>1</w:t>
    </w:r>
    <w:r w:rsidR="002B1E2B" w:rsidRPr="00FB21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64CF" w14:textId="77777777" w:rsidR="00B05BCD" w:rsidRDefault="00B05BCD">
      <w:r>
        <w:separator/>
      </w:r>
    </w:p>
  </w:footnote>
  <w:footnote w:type="continuationSeparator" w:id="0">
    <w:p w14:paraId="1AF11DA0" w14:textId="77777777" w:rsidR="00B05BCD" w:rsidRDefault="00B0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BDB5" w14:textId="77777777" w:rsidR="003B3E4A" w:rsidRDefault="003B3E4A" w:rsidP="003B3E4A">
    <w:pPr>
      <w:pStyle w:val="Header"/>
    </w:pPr>
    <w:r>
      <w:t>sample cao 104.0 manual</w:t>
    </w:r>
  </w:p>
  <w:p w14:paraId="73593B05" w14:textId="77777777" w:rsidR="002B1E2B" w:rsidRDefault="002B1E2B" w:rsidP="002B590E">
    <w:pPr>
      <w:pStyle w:val="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D-generalcontent"/>
      <w:tblW w:w="9412" w:type="dxa"/>
      <w:tblLook w:val="04A0" w:firstRow="1" w:lastRow="0" w:firstColumn="1" w:lastColumn="0" w:noHBand="0" w:noVBand="1"/>
    </w:tblPr>
    <w:tblGrid>
      <w:gridCol w:w="4688"/>
      <w:gridCol w:w="4724"/>
    </w:tblGrid>
    <w:tr w:rsidR="002B1E2B" w14:paraId="73199B4A" w14:textId="77777777" w:rsidTr="006658CF">
      <w:trPr>
        <w:cnfStyle w:val="100000000000" w:firstRow="1" w:lastRow="0" w:firstColumn="0" w:lastColumn="0" w:oddVBand="0" w:evenVBand="0" w:oddHBand="0" w:evenHBand="0" w:firstRowFirstColumn="0" w:firstRowLastColumn="0" w:lastRowFirstColumn="0" w:lastRowLastColumn="0"/>
      </w:trPr>
      <w:tc>
        <w:tcPr>
          <w:tcW w:w="4688" w:type="dxa"/>
        </w:tcPr>
        <w:p w14:paraId="1CBE37E3" w14:textId="77777777" w:rsidR="002B1E2B" w:rsidRDefault="002B1E2B" w:rsidP="00FB2174"/>
      </w:tc>
      <w:tc>
        <w:tcPr>
          <w:tcW w:w="4724" w:type="dxa"/>
        </w:tcPr>
        <w:p w14:paraId="4872B1BE" w14:textId="73132BC1" w:rsidR="002B1E2B" w:rsidRPr="00FB2174" w:rsidRDefault="00000000" w:rsidP="00FB2174">
          <w:pPr>
            <w:pStyle w:val="Header"/>
          </w:pPr>
          <w:r>
            <w:fldChar w:fldCharType="begin"/>
          </w:r>
          <w:r>
            <w:instrText xml:space="preserve"> DOCPROPERTY  "Annex title"  \* MERGEFORMAT </w:instrText>
          </w:r>
          <w:r>
            <w:fldChar w:fldCharType="separate"/>
          </w:r>
          <w:r w:rsidR="006658CF">
            <w:t>Proposed amendment to CAO 40.3.0</w:t>
          </w:r>
          <w:r>
            <w:fldChar w:fldCharType="end"/>
          </w:r>
        </w:p>
      </w:tc>
    </w:tr>
  </w:tbl>
  <w:p w14:paraId="38675AD9" w14:textId="77777777" w:rsidR="002B1E2B" w:rsidRDefault="002B1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8A0942"/>
    <w:multiLevelType w:val="multilevel"/>
    <w:tmpl w:val="63FAE2B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794"/>
        </w:tabs>
        <w:ind w:left="851"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3" w15:restartNumberingAfterBreak="0">
    <w:nsid w:val="1F6C33DE"/>
    <w:multiLevelType w:val="multilevel"/>
    <w:tmpl w:val="B3AEC6C2"/>
    <w:numStyleLink w:val="AClist"/>
  </w:abstractNum>
  <w:abstractNum w:abstractNumId="4" w15:restartNumberingAfterBreak="0">
    <w:nsid w:val="201163EE"/>
    <w:multiLevelType w:val="multilevel"/>
    <w:tmpl w:val="7B2CEA0A"/>
    <w:numStyleLink w:val="SDbulletlist"/>
  </w:abstractNum>
  <w:abstractNum w:abstractNumId="5" w15:restartNumberingAfterBreak="0">
    <w:nsid w:val="29C51275"/>
    <w:multiLevelType w:val="multilevel"/>
    <w:tmpl w:val="B3AEC6C2"/>
    <w:styleLink w:val="AClist"/>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6" w15:restartNumberingAfterBreak="0">
    <w:nsid w:val="2C597BC2"/>
    <w:multiLevelType w:val="multilevel"/>
    <w:tmpl w:val="E0022EF6"/>
    <w:styleLink w:val="Style2"/>
    <w:lvl w:ilvl="0">
      <w:start w:val="1"/>
      <w:numFmt w:val="decimal"/>
      <w:lvlText w:val="%1."/>
      <w:lvlJc w:val="left"/>
      <w:pPr>
        <w:ind w:left="794" w:hanging="397"/>
      </w:pPr>
      <w:rPr>
        <w:rFonts w:hint="default"/>
      </w:rPr>
    </w:lvl>
    <w:lvl w:ilvl="1">
      <w:start w:val="1"/>
      <w:numFmt w:val="lowerLetter"/>
      <w:lvlText w:val="%2."/>
      <w:lvlJc w:val="left"/>
      <w:pPr>
        <w:tabs>
          <w:tab w:val="num" w:pos="794"/>
        </w:tabs>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2D0354"/>
    <w:multiLevelType w:val="multilevel"/>
    <w:tmpl w:val="B868EB1E"/>
    <w:styleLink w:val="SDtablelist"/>
    <w:lvl w:ilvl="0">
      <w:start w:val="1"/>
      <w:numFmt w:val="none"/>
      <w:lvlText w:val=""/>
      <w:lvlJc w:val="left"/>
      <w:pPr>
        <w:ind w:left="397" w:hanging="397"/>
      </w:pPr>
      <w:rPr>
        <w:rFonts w:hint="default"/>
      </w:rPr>
    </w:lvl>
    <w:lvl w:ilvl="1">
      <w:start w:val="1"/>
      <w:numFmt w:val="decimal"/>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lowerRoman"/>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AD2274"/>
    <w:multiLevelType w:val="multilevel"/>
    <w:tmpl w:val="DC3CAB92"/>
    <w:styleLink w:val="NPRMlist"/>
    <w:lvl w:ilvl="0">
      <w:start w:val="1"/>
      <w:numFmt w:val="none"/>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upperLetter"/>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5ACF6E8E"/>
    <w:multiLevelType w:val="multilevel"/>
    <w:tmpl w:val="DC3CAB92"/>
    <w:numStyleLink w:val="NPRMlist"/>
  </w:abstractNum>
  <w:abstractNum w:abstractNumId="10" w15:restartNumberingAfterBreak="0">
    <w:nsid w:val="617F15EA"/>
    <w:multiLevelType w:val="multilevel"/>
    <w:tmpl w:val="0C09001D"/>
    <w:styleLink w:val="DONOTUS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4D2746"/>
    <w:multiLevelType w:val="multilevel"/>
    <w:tmpl w:val="E3EC9254"/>
    <w:styleLink w:val="Style1"/>
    <w:lvl w:ilvl="0">
      <w:start w:val="1"/>
      <w:numFmt w:val="decimal"/>
      <w:lvlText w:val="%1"/>
      <w:lvlJc w:val="left"/>
      <w:pPr>
        <w:tabs>
          <w:tab w:val="num" w:pos="397"/>
        </w:tabs>
        <w:ind w:left="794" w:hanging="397"/>
      </w:pPr>
      <w:rPr>
        <w:rFonts w:ascii="Times New Roman" w:hAnsi="Times New Roman" w:hint="default"/>
      </w:rPr>
    </w:lvl>
    <w:lvl w:ilvl="1">
      <w:start w:val="1"/>
      <w:numFmt w:val="lowerLetter"/>
      <w:lvlText w:val="%2."/>
      <w:lvlJc w:val="left"/>
      <w:pPr>
        <w:tabs>
          <w:tab w:val="num" w:pos="794"/>
        </w:tabs>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BE22F8"/>
    <w:multiLevelType w:val="multilevel"/>
    <w:tmpl w:val="BC2EC1AA"/>
    <w:styleLink w:val="Style3"/>
    <w:lvl w:ilvl="0">
      <w:start w:val="1"/>
      <w:numFmt w:val="decimal"/>
      <w:lvlText w:val="%1."/>
      <w:lvlJc w:val="left"/>
      <w:pPr>
        <w:tabs>
          <w:tab w:val="num" w:pos="907"/>
        </w:tabs>
        <w:ind w:left="794" w:hanging="397"/>
      </w:pPr>
      <w:rPr>
        <w:rFonts w:hint="default"/>
      </w:rPr>
    </w:lvl>
    <w:lvl w:ilvl="1">
      <w:start w:val="1"/>
      <w:numFmt w:val="lowerLetter"/>
      <w:lvlText w:val="%2."/>
      <w:lvlJc w:val="left"/>
      <w:pPr>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7CF517EB"/>
    <w:multiLevelType w:val="hybridMultilevel"/>
    <w:tmpl w:val="B7F6030E"/>
    <w:lvl w:ilvl="0" w:tplc="B4A80206">
      <w:start w:val="1"/>
      <w:numFmt w:val="bullet"/>
      <w:pStyle w:val="Tablebullet"/>
      <w:lvlText w:val=""/>
      <w:lvlJc w:val="left"/>
      <w:pPr>
        <w:ind w:left="1080" w:hanging="360"/>
      </w:pPr>
      <w:rPr>
        <w:rFonts w:ascii="Symbol" w:hAnsi="Symbol" w:hint="default"/>
      </w:rPr>
    </w:lvl>
    <w:lvl w:ilvl="1" w:tplc="8E20D5F6">
      <w:start w:val="1"/>
      <w:numFmt w:val="bullet"/>
      <w:pStyle w:val="Tablebullet2"/>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70101796">
    <w:abstractNumId w:val="2"/>
  </w:num>
  <w:num w:numId="2" w16cid:durableId="607733058">
    <w:abstractNumId w:val="11"/>
  </w:num>
  <w:num w:numId="3" w16cid:durableId="1519389793">
    <w:abstractNumId w:val="6"/>
  </w:num>
  <w:num w:numId="4" w16cid:durableId="1431466570">
    <w:abstractNumId w:val="12"/>
  </w:num>
  <w:num w:numId="5" w16cid:durableId="1399673630">
    <w:abstractNumId w:val="13"/>
  </w:num>
  <w:num w:numId="6" w16cid:durableId="382682278">
    <w:abstractNumId w:val="5"/>
  </w:num>
  <w:num w:numId="7" w16cid:durableId="992640240">
    <w:abstractNumId w:val="8"/>
  </w:num>
  <w:num w:numId="8" w16cid:durableId="2105881841">
    <w:abstractNumId w:val="10"/>
  </w:num>
  <w:num w:numId="9" w16cid:durableId="1849976887">
    <w:abstractNumId w:val="0"/>
  </w:num>
  <w:num w:numId="10" w16cid:durableId="392168857">
    <w:abstractNumId w:val="7"/>
  </w:num>
  <w:num w:numId="11" w16cid:durableId="194854013">
    <w:abstractNumId w:val="3"/>
  </w:num>
  <w:num w:numId="12" w16cid:durableId="664012521">
    <w:abstractNumId w:val="9"/>
  </w:num>
  <w:num w:numId="13" w16cid:durableId="402915884">
    <w:abstractNumId w:val="1"/>
  </w:num>
  <w:num w:numId="14" w16cid:durableId="564010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RLvJAO4zYTwAMtjQrTSPh1miP2pz6C2Dt7YsnM3Wh03fVtSxYTv8jKmkeFjYUX2jdOjk69KmzqIZK8yzeodAsw==" w:salt="M6dfxJYOL9IzI3HCdrWUbA=="/>
  <w:defaultTabStop w:val="85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8E7"/>
    <w:rsid w:val="000972D7"/>
    <w:rsid w:val="001537E5"/>
    <w:rsid w:val="001D13A5"/>
    <w:rsid w:val="001E3C11"/>
    <w:rsid w:val="00212329"/>
    <w:rsid w:val="002752D6"/>
    <w:rsid w:val="002B1E2B"/>
    <w:rsid w:val="002B590E"/>
    <w:rsid w:val="002C46C1"/>
    <w:rsid w:val="00352494"/>
    <w:rsid w:val="00371432"/>
    <w:rsid w:val="00381C6D"/>
    <w:rsid w:val="003836FF"/>
    <w:rsid w:val="003B3E4A"/>
    <w:rsid w:val="003F6731"/>
    <w:rsid w:val="004053C5"/>
    <w:rsid w:val="004652D8"/>
    <w:rsid w:val="00473FDB"/>
    <w:rsid w:val="004C09BD"/>
    <w:rsid w:val="004D401A"/>
    <w:rsid w:val="00542821"/>
    <w:rsid w:val="00556A44"/>
    <w:rsid w:val="00582B08"/>
    <w:rsid w:val="005C3603"/>
    <w:rsid w:val="006658CF"/>
    <w:rsid w:val="006829E0"/>
    <w:rsid w:val="006B3735"/>
    <w:rsid w:val="006F0CDE"/>
    <w:rsid w:val="00741CF7"/>
    <w:rsid w:val="00782682"/>
    <w:rsid w:val="00814817"/>
    <w:rsid w:val="008C1851"/>
    <w:rsid w:val="00913A93"/>
    <w:rsid w:val="00975061"/>
    <w:rsid w:val="009838E7"/>
    <w:rsid w:val="009D18A5"/>
    <w:rsid w:val="00A72381"/>
    <w:rsid w:val="00B05BCD"/>
    <w:rsid w:val="00B544C0"/>
    <w:rsid w:val="00B67862"/>
    <w:rsid w:val="00BE4B8E"/>
    <w:rsid w:val="00C02F1B"/>
    <w:rsid w:val="00C13FF2"/>
    <w:rsid w:val="00CB0E86"/>
    <w:rsid w:val="00CC2763"/>
    <w:rsid w:val="00CD5D32"/>
    <w:rsid w:val="00D66E9F"/>
    <w:rsid w:val="00DD275C"/>
    <w:rsid w:val="00DF197B"/>
    <w:rsid w:val="00E17B5A"/>
    <w:rsid w:val="00E26B54"/>
    <w:rsid w:val="00E568D1"/>
    <w:rsid w:val="00E63228"/>
    <w:rsid w:val="00E9048E"/>
    <w:rsid w:val="00E93F63"/>
    <w:rsid w:val="00EC2332"/>
    <w:rsid w:val="00EE2AC6"/>
    <w:rsid w:val="00F46D02"/>
    <w:rsid w:val="00FB2174"/>
    <w:rsid w:val="00FC200A"/>
    <w:rsid w:val="00FD2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FF605"/>
  <w15:docId w15:val="{BA3C088E-BD3C-4013-8874-4F206F40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99"/>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97B"/>
    <w:pPr>
      <w:spacing w:before="120" w:after="120" w:line="276" w:lineRule="auto"/>
    </w:pPr>
    <w:rPr>
      <w:rFonts w:ascii="Arial" w:eastAsiaTheme="minorEastAsia" w:hAnsi="Arial" w:cstheme="minorBidi"/>
      <w:sz w:val="22"/>
      <w:szCs w:val="22"/>
    </w:rPr>
  </w:style>
  <w:style w:type="paragraph" w:styleId="Heading1">
    <w:name w:val="heading 1"/>
    <w:aliases w:val="h1,c"/>
    <w:basedOn w:val="Normal"/>
    <w:next w:val="Normal"/>
    <w:link w:val="Heading1Char"/>
    <w:qFormat/>
    <w:rsid w:val="00DF197B"/>
    <w:pPr>
      <w:keepNext/>
      <w:keepLines/>
      <w:pageBreakBefore/>
      <w:widowControl w:val="0"/>
      <w:numPr>
        <w:numId w:val="1"/>
      </w:numPr>
      <w:tabs>
        <w:tab w:val="left" w:pos="851"/>
      </w:tabs>
      <w:overflowPunct w:val="0"/>
      <w:autoSpaceDE w:val="0"/>
      <w:autoSpaceDN w:val="0"/>
      <w:adjustRightInd w:val="0"/>
      <w:spacing w:before="0"/>
      <w:textAlignment w:val="baseline"/>
      <w:outlineLvl w:val="0"/>
    </w:pPr>
    <w:rPr>
      <w:rFonts w:eastAsia="Times New Roman" w:cs="Arial"/>
      <w:b/>
      <w:color w:val="1F497D" w:themeColor="text2"/>
      <w:kern w:val="32"/>
      <w:sz w:val="34"/>
      <w:szCs w:val="20"/>
      <w:lang w:eastAsia="en-US"/>
    </w:rPr>
  </w:style>
  <w:style w:type="paragraph" w:styleId="Heading2">
    <w:name w:val="heading 2"/>
    <w:aliases w:val="p,h2"/>
    <w:basedOn w:val="Heading1"/>
    <w:next w:val="Normal"/>
    <w:link w:val="Heading2Char"/>
    <w:qFormat/>
    <w:rsid w:val="00DF197B"/>
    <w:pPr>
      <w:pageBreakBefore w:val="0"/>
      <w:numPr>
        <w:ilvl w:val="1"/>
      </w:numPr>
      <w:tabs>
        <w:tab w:val="clear" w:pos="794"/>
        <w:tab w:val="num" w:pos="851"/>
      </w:tabs>
      <w:spacing w:before="360"/>
      <w:outlineLvl w:val="1"/>
    </w:pPr>
    <w:rPr>
      <w:sz w:val="28"/>
    </w:rPr>
  </w:style>
  <w:style w:type="paragraph" w:styleId="Heading3">
    <w:name w:val="heading 3"/>
    <w:aliases w:val="h3"/>
    <w:basedOn w:val="Heading2"/>
    <w:next w:val="Normal"/>
    <w:link w:val="Heading3Char"/>
    <w:qFormat/>
    <w:rsid w:val="00DF197B"/>
    <w:pPr>
      <w:numPr>
        <w:ilvl w:val="2"/>
      </w:numPr>
      <w:tabs>
        <w:tab w:val="clear" w:pos="794"/>
        <w:tab w:val="num" w:pos="851"/>
      </w:tabs>
      <w:spacing w:before="240" w:after="60"/>
      <w:outlineLvl w:val="2"/>
    </w:pPr>
    <w:rPr>
      <w:bCs/>
      <w:sz w:val="24"/>
      <w:szCs w:val="26"/>
    </w:rPr>
  </w:style>
  <w:style w:type="paragraph" w:styleId="Heading4">
    <w:name w:val="heading 4"/>
    <w:aliases w:val="h4"/>
    <w:basedOn w:val="Heading3"/>
    <w:next w:val="Normal"/>
    <w:link w:val="Heading4Char"/>
    <w:rsid w:val="00DF197B"/>
    <w:pPr>
      <w:numPr>
        <w:ilvl w:val="3"/>
      </w:numPr>
      <w:tabs>
        <w:tab w:val="left" w:pos="851"/>
      </w:tabs>
      <w:outlineLvl w:val="3"/>
    </w:pPr>
    <w:rPr>
      <w:rFonts w:eastAsiaTheme="majorEastAsia" w:cstheme="majorBidi"/>
      <w:bCs w:val="0"/>
      <w:iCs/>
      <w:sz w:val="22"/>
    </w:rPr>
  </w:style>
  <w:style w:type="paragraph" w:styleId="Heading5">
    <w:name w:val="heading 5"/>
    <w:basedOn w:val="Normal"/>
    <w:next w:val="Normal"/>
    <w:link w:val="Heading5Char"/>
    <w:uiPriority w:val="9"/>
    <w:unhideWhenUsed/>
    <w:rsid w:val="00DF197B"/>
    <w:pPr>
      <w:keepNext/>
      <w:keepLines/>
      <w:numPr>
        <w:ilvl w:val="4"/>
        <w:numId w:val="1"/>
      </w:numPr>
      <w:tabs>
        <w:tab w:val="left" w:pos="851"/>
      </w:tab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unhideWhenUsed/>
    <w:qFormat/>
    <w:rsid w:val="00DF197B"/>
    <w:pPr>
      <w:numPr>
        <w:ilvl w:val="5"/>
        <w:numId w:val="1"/>
      </w:numPr>
      <w:jc w:val="center"/>
      <w:outlineLvl w:val="5"/>
    </w:pPr>
    <w:rPr>
      <w:rFonts w:eastAsia="Times New Roman" w:cs="Arial"/>
      <w:b/>
      <w:sz w:val="40"/>
      <w:szCs w:val="20"/>
      <w:lang w:eastAsia="en-US"/>
    </w:rPr>
  </w:style>
  <w:style w:type="paragraph" w:styleId="Heading7">
    <w:name w:val="heading 7"/>
    <w:basedOn w:val="Heading2"/>
    <w:next w:val="Normal"/>
    <w:link w:val="Heading7Char"/>
    <w:uiPriority w:val="9"/>
    <w:qFormat/>
    <w:rsid w:val="00DF197B"/>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uiPriority w:val="9"/>
    <w:qFormat/>
    <w:rsid w:val="00DF197B"/>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uiPriority w:val="9"/>
    <w:qFormat/>
    <w:rsid w:val="00DF197B"/>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exampletext">
    <w:name w:val="Author example text"/>
    <w:uiPriority w:val="1"/>
    <w:qFormat/>
    <w:locked/>
    <w:rsid w:val="00DF197B"/>
    <w:rPr>
      <w:color w:val="0070C0"/>
    </w:rPr>
  </w:style>
  <w:style w:type="character" w:customStyle="1" w:styleId="Authorinstruction">
    <w:name w:val="Author instruction"/>
    <w:uiPriority w:val="1"/>
    <w:qFormat/>
    <w:locked/>
    <w:rsid w:val="00C02F1B"/>
    <w:rPr>
      <w:color w:val="FF0000"/>
    </w:rPr>
  </w:style>
  <w:style w:type="paragraph" w:styleId="BalloonText">
    <w:name w:val="Balloon Text"/>
    <w:basedOn w:val="Normal"/>
    <w:link w:val="BalloonTextChar"/>
    <w:uiPriority w:val="99"/>
    <w:unhideWhenUsed/>
    <w:locked/>
    <w:rsid w:val="00DF1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197B"/>
    <w:rPr>
      <w:rFonts w:ascii="Tahoma" w:eastAsiaTheme="minorEastAsia" w:hAnsi="Tahoma" w:cs="Tahoma"/>
      <w:sz w:val="16"/>
      <w:szCs w:val="16"/>
    </w:rPr>
  </w:style>
  <w:style w:type="paragraph" w:customStyle="1" w:styleId="blockquote">
    <w:name w:val="block quote"/>
    <w:basedOn w:val="Normal"/>
    <w:qFormat/>
    <w:rsid w:val="00DF197B"/>
    <w:pPr>
      <w:ind w:left="851" w:right="851"/>
    </w:pPr>
    <w:rPr>
      <w:rFonts w:eastAsiaTheme="minorHAnsi"/>
      <w:sz w:val="20"/>
      <w:lang w:eastAsia="en-US"/>
    </w:rPr>
  </w:style>
  <w:style w:type="character" w:customStyle="1" w:styleId="bold">
    <w:name w:val="bold"/>
    <w:uiPriority w:val="1"/>
    <w:qFormat/>
    <w:rsid w:val="00DF197B"/>
    <w:rPr>
      <w:b/>
    </w:rPr>
  </w:style>
  <w:style w:type="paragraph" w:customStyle="1" w:styleId="tablelistAC1">
    <w:name w:val="table list AC1"/>
    <w:basedOn w:val="Tabletext"/>
    <w:qFormat/>
    <w:rsid w:val="00DF197B"/>
    <w:pPr>
      <w:numPr>
        <w:numId w:val="13"/>
      </w:numPr>
    </w:pPr>
    <w:rPr>
      <w:vanish/>
    </w:rPr>
  </w:style>
  <w:style w:type="paragraph" w:customStyle="1" w:styleId="tablelistAC2">
    <w:name w:val="table list AC2"/>
    <w:basedOn w:val="tablelistAC1"/>
    <w:qFormat/>
    <w:rsid w:val="00DF197B"/>
    <w:pPr>
      <w:numPr>
        <w:ilvl w:val="1"/>
      </w:numPr>
      <w:spacing w:before="40" w:after="40"/>
    </w:pPr>
    <w:rPr>
      <w:vanish w:val="0"/>
    </w:rPr>
  </w:style>
  <w:style w:type="paragraph" w:customStyle="1" w:styleId="Caption1">
    <w:name w:val="Caption1"/>
    <w:basedOn w:val="Normal"/>
    <w:qFormat/>
    <w:rsid w:val="00DF197B"/>
    <w:pPr>
      <w:spacing w:before="240" w:after="360"/>
      <w:jc w:val="center"/>
    </w:pPr>
    <w:rPr>
      <w:rFonts w:eastAsiaTheme="minorHAnsi"/>
      <w:b/>
      <w:sz w:val="20"/>
      <w:lang w:eastAsia="en-US"/>
    </w:rPr>
  </w:style>
  <w:style w:type="character" w:styleId="CommentReference">
    <w:name w:val="annotation reference"/>
    <w:locked/>
    <w:rsid w:val="00E93F63"/>
    <w:rPr>
      <w:sz w:val="16"/>
      <w:szCs w:val="16"/>
    </w:rPr>
  </w:style>
  <w:style w:type="paragraph" w:styleId="CommentText">
    <w:name w:val="annotation text"/>
    <w:basedOn w:val="Normal"/>
    <w:link w:val="CommentTextChar"/>
    <w:locked/>
    <w:rsid w:val="00E93F63"/>
    <w:rPr>
      <w:sz w:val="20"/>
    </w:rPr>
  </w:style>
  <w:style w:type="character" w:customStyle="1" w:styleId="CommentTextChar">
    <w:name w:val="Comment Text Char"/>
    <w:link w:val="CommentText"/>
    <w:rsid w:val="00E93F63"/>
    <w:rPr>
      <w:rFonts w:ascii="Arial" w:eastAsia="Calibri" w:hAnsi="Arial"/>
      <w:szCs w:val="22"/>
      <w:lang w:eastAsia="en-US"/>
    </w:rPr>
  </w:style>
  <w:style w:type="paragraph" w:customStyle="1" w:styleId="tablelistAC3">
    <w:name w:val="table list AC3"/>
    <w:basedOn w:val="tablelistAC2"/>
    <w:qFormat/>
    <w:rsid w:val="00DF197B"/>
    <w:pPr>
      <w:numPr>
        <w:ilvl w:val="2"/>
      </w:numPr>
    </w:pPr>
  </w:style>
  <w:style w:type="paragraph" w:customStyle="1" w:styleId="tablelistAC4">
    <w:name w:val="table list AC4"/>
    <w:basedOn w:val="tablelistAC3"/>
    <w:qFormat/>
    <w:rsid w:val="00DF197B"/>
    <w:pPr>
      <w:numPr>
        <w:ilvl w:val="3"/>
      </w:numPr>
    </w:pPr>
  </w:style>
  <w:style w:type="paragraph" w:customStyle="1" w:styleId="ContentsSectionBreak">
    <w:name w:val="ContentsSectionBreak"/>
    <w:basedOn w:val="Normal"/>
    <w:semiHidden/>
    <w:locked/>
    <w:rsid w:val="00E93F63"/>
  </w:style>
  <w:style w:type="paragraph" w:customStyle="1" w:styleId="Documentidentifier">
    <w:name w:val="Document identifier"/>
    <w:basedOn w:val="Normal"/>
    <w:rsid w:val="00DF197B"/>
    <w:pPr>
      <w:widowControl w:val="0"/>
      <w:overflowPunct w:val="0"/>
      <w:autoSpaceDE w:val="0"/>
      <w:autoSpaceDN w:val="0"/>
      <w:adjustRightInd w:val="0"/>
      <w:jc w:val="center"/>
      <w:textAlignment w:val="baseline"/>
    </w:pPr>
    <w:rPr>
      <w:rFonts w:ascii="Arial Black" w:eastAsia="Times New Roman" w:hAnsi="Arial Black" w:cs="Arial"/>
      <w:b/>
      <w:caps/>
      <w:sz w:val="48"/>
      <w:szCs w:val="20"/>
      <w:lang w:eastAsia="en-US"/>
    </w:rPr>
  </w:style>
  <w:style w:type="paragraph" w:customStyle="1" w:styleId="Figure">
    <w:name w:val="Figure"/>
    <w:basedOn w:val="Normal"/>
    <w:qFormat/>
    <w:rsid w:val="00DF197B"/>
    <w:pPr>
      <w:widowControl w:val="0"/>
      <w:overflowPunct w:val="0"/>
      <w:autoSpaceDE w:val="0"/>
      <w:autoSpaceDN w:val="0"/>
      <w:adjustRightInd w:val="0"/>
      <w:jc w:val="center"/>
      <w:textAlignment w:val="baseline"/>
    </w:pPr>
    <w:rPr>
      <w:rFonts w:eastAsia="Times New Roman" w:cs="Arial"/>
      <w:szCs w:val="20"/>
      <w:lang w:eastAsia="en-US"/>
    </w:rPr>
  </w:style>
  <w:style w:type="paragraph" w:styleId="Footer">
    <w:name w:val="footer"/>
    <w:basedOn w:val="Normal"/>
    <w:link w:val="FooterChar"/>
    <w:uiPriority w:val="99"/>
    <w:unhideWhenUsed/>
    <w:rsid w:val="00DF197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F197B"/>
    <w:rPr>
      <w:rFonts w:ascii="Arial" w:eastAsiaTheme="minorEastAsia" w:hAnsi="Arial" w:cstheme="minorBidi"/>
      <w:sz w:val="22"/>
      <w:szCs w:val="22"/>
    </w:rPr>
  </w:style>
  <w:style w:type="paragraph" w:customStyle="1" w:styleId="Footer-frontpage">
    <w:name w:val="Footer - frontpage"/>
    <w:basedOn w:val="Normal"/>
    <w:rsid w:val="00DF197B"/>
    <w:pPr>
      <w:widowControl w:val="0"/>
      <w:overflowPunct w:val="0"/>
      <w:autoSpaceDE w:val="0"/>
      <w:autoSpaceDN w:val="0"/>
      <w:adjustRightInd w:val="0"/>
      <w:jc w:val="center"/>
      <w:textAlignment w:val="baseline"/>
    </w:pPr>
    <w:rPr>
      <w:rFonts w:eastAsia="Times New Roman" w:cs="Arial"/>
      <w:sz w:val="18"/>
      <w:szCs w:val="20"/>
      <w:lang w:eastAsia="en-US"/>
    </w:rPr>
  </w:style>
  <w:style w:type="paragraph" w:customStyle="1" w:styleId="Footer-frontpage2">
    <w:name w:val="Footer - frontpage2"/>
    <w:basedOn w:val="Footer-frontpage"/>
    <w:rsid w:val="00DF197B"/>
    <w:rPr>
      <w:b/>
      <w:bCs/>
      <w:sz w:val="20"/>
    </w:rPr>
  </w:style>
  <w:style w:type="paragraph" w:customStyle="1" w:styleId="Footer-frontpage3">
    <w:name w:val="Footer - frontpage3"/>
    <w:basedOn w:val="Normal"/>
    <w:rsid w:val="00DF197B"/>
    <w:pPr>
      <w:widowControl w:val="0"/>
      <w:tabs>
        <w:tab w:val="center" w:pos="-1843"/>
        <w:tab w:val="right" w:pos="8505"/>
      </w:tabs>
      <w:overflowPunct w:val="0"/>
      <w:autoSpaceDE w:val="0"/>
      <w:autoSpaceDN w:val="0"/>
      <w:adjustRightInd w:val="0"/>
      <w:spacing w:before="240"/>
      <w:jc w:val="center"/>
      <w:textAlignment w:val="baseline"/>
    </w:pPr>
    <w:rPr>
      <w:rFonts w:eastAsia="Times New Roman" w:cs="Arial"/>
      <w:b/>
      <w:smallCaps/>
      <w:sz w:val="20"/>
      <w:szCs w:val="20"/>
      <w:lang w:eastAsia="en-US"/>
    </w:rPr>
  </w:style>
  <w:style w:type="paragraph" w:customStyle="1" w:styleId="Footer-section2">
    <w:name w:val="Footer - section 2"/>
    <w:basedOn w:val="Normal"/>
    <w:rsid w:val="00DF197B"/>
    <w:pPr>
      <w:widowControl w:val="0"/>
      <w:pBdr>
        <w:top w:val="single" w:sz="6" w:space="4" w:color="auto"/>
      </w:pBdr>
      <w:tabs>
        <w:tab w:val="center" w:pos="4763"/>
        <w:tab w:val="right" w:pos="9412"/>
      </w:tabs>
      <w:overflowPunct w:val="0"/>
      <w:autoSpaceDE w:val="0"/>
      <w:autoSpaceDN w:val="0"/>
      <w:adjustRightInd w:val="0"/>
      <w:textAlignment w:val="baseline"/>
    </w:pPr>
    <w:rPr>
      <w:rFonts w:eastAsia="Times New Roman" w:cs="Arial"/>
      <w:sz w:val="18"/>
      <w:szCs w:val="20"/>
      <w:lang w:eastAsia="en-US"/>
    </w:rPr>
  </w:style>
  <w:style w:type="paragraph" w:styleId="Header">
    <w:name w:val="header"/>
    <w:basedOn w:val="Normal"/>
    <w:link w:val="HeaderChar"/>
    <w:rsid w:val="00DF197B"/>
    <w:pPr>
      <w:widowControl w:val="0"/>
      <w:tabs>
        <w:tab w:val="left" w:pos="851"/>
        <w:tab w:val="right" w:pos="10093"/>
      </w:tabs>
      <w:overflowPunct w:val="0"/>
      <w:autoSpaceDE w:val="0"/>
      <w:autoSpaceDN w:val="0"/>
      <w:adjustRightInd w:val="0"/>
      <w:spacing w:before="60" w:after="60"/>
      <w:jc w:val="right"/>
      <w:textAlignment w:val="baseline"/>
    </w:pPr>
    <w:rPr>
      <w:rFonts w:eastAsia="Times New Roman" w:cs="Arial"/>
      <w:caps/>
      <w:sz w:val="20"/>
      <w:szCs w:val="20"/>
      <w:lang w:eastAsia="en-US"/>
    </w:rPr>
  </w:style>
  <w:style w:type="character" w:customStyle="1" w:styleId="HeaderChar">
    <w:name w:val="Header Char"/>
    <w:basedOn w:val="DefaultParagraphFont"/>
    <w:link w:val="Header"/>
    <w:rsid w:val="00DF197B"/>
    <w:rPr>
      <w:rFonts w:ascii="Arial" w:hAnsi="Arial" w:cs="Arial"/>
      <w:caps/>
      <w:lang w:eastAsia="en-US"/>
    </w:rPr>
  </w:style>
  <w:style w:type="character" w:customStyle="1" w:styleId="Heading1Char">
    <w:name w:val="Heading 1 Char"/>
    <w:aliases w:val="h1 Char,c Char"/>
    <w:basedOn w:val="DefaultParagraphFont"/>
    <w:link w:val="Heading1"/>
    <w:rsid w:val="00DF197B"/>
    <w:rPr>
      <w:rFonts w:ascii="Arial" w:hAnsi="Arial" w:cs="Arial"/>
      <w:b/>
      <w:color w:val="1F497D" w:themeColor="text2"/>
      <w:kern w:val="32"/>
      <w:sz w:val="34"/>
      <w:lang w:eastAsia="en-US"/>
    </w:rPr>
  </w:style>
  <w:style w:type="character" w:customStyle="1" w:styleId="Heading2Char">
    <w:name w:val="Heading 2 Char"/>
    <w:aliases w:val="p Char,h2 Char"/>
    <w:basedOn w:val="DefaultParagraphFont"/>
    <w:link w:val="Heading2"/>
    <w:rsid w:val="00DF197B"/>
    <w:rPr>
      <w:rFonts w:ascii="Arial" w:hAnsi="Arial" w:cs="Arial"/>
      <w:b/>
      <w:color w:val="1F497D" w:themeColor="text2"/>
      <w:kern w:val="32"/>
      <w:sz w:val="28"/>
      <w:lang w:eastAsia="en-US"/>
    </w:rPr>
  </w:style>
  <w:style w:type="character" w:customStyle="1" w:styleId="Heading3Char">
    <w:name w:val="Heading 3 Char"/>
    <w:aliases w:val="h3 Char"/>
    <w:basedOn w:val="DefaultParagraphFont"/>
    <w:link w:val="Heading3"/>
    <w:rsid w:val="00DF197B"/>
    <w:rPr>
      <w:rFonts w:ascii="Arial" w:hAnsi="Arial" w:cs="Arial"/>
      <w:b/>
      <w:bCs/>
      <w:color w:val="1F497D" w:themeColor="text2"/>
      <w:kern w:val="32"/>
      <w:sz w:val="24"/>
      <w:szCs w:val="26"/>
      <w:lang w:eastAsia="en-US"/>
    </w:rPr>
  </w:style>
  <w:style w:type="character" w:customStyle="1" w:styleId="Heading4Char">
    <w:name w:val="Heading 4 Char"/>
    <w:aliases w:val="h4 Char"/>
    <w:basedOn w:val="DefaultParagraphFont"/>
    <w:link w:val="Heading4"/>
    <w:rsid w:val="00DF197B"/>
    <w:rPr>
      <w:rFonts w:ascii="Arial" w:eastAsiaTheme="majorEastAsia" w:hAnsi="Arial" w:cstheme="majorBidi"/>
      <w:b/>
      <w:iCs/>
      <w:color w:val="1F497D" w:themeColor="text2"/>
      <w:kern w:val="32"/>
      <w:sz w:val="22"/>
      <w:szCs w:val="26"/>
      <w:lang w:eastAsia="en-US"/>
    </w:rPr>
  </w:style>
  <w:style w:type="character" w:styleId="Hyperlink">
    <w:name w:val="Hyperlink"/>
    <w:basedOn w:val="DefaultParagraphFont"/>
    <w:uiPriority w:val="99"/>
    <w:unhideWhenUsed/>
    <w:rsid w:val="00DF197B"/>
    <w:rPr>
      <w:color w:val="0000FF" w:themeColor="hyperlink"/>
      <w:u w:val="single"/>
    </w:rPr>
  </w:style>
  <w:style w:type="character" w:customStyle="1" w:styleId="italics">
    <w:name w:val="italics"/>
    <w:uiPriority w:val="1"/>
    <w:qFormat/>
    <w:rsid w:val="00DF197B"/>
    <w:rPr>
      <w:i/>
    </w:rPr>
  </w:style>
  <w:style w:type="paragraph" w:styleId="ListParagraph">
    <w:name w:val="List Paragraph"/>
    <w:basedOn w:val="Normal"/>
    <w:uiPriority w:val="34"/>
    <w:qFormat/>
    <w:rsid w:val="003836FF"/>
    <w:pPr>
      <w:ind w:left="720"/>
      <w:contextualSpacing/>
    </w:pPr>
  </w:style>
  <w:style w:type="paragraph" w:customStyle="1" w:styleId="normalafterlisttable">
    <w:name w:val="normal after list/table"/>
    <w:basedOn w:val="Normal"/>
    <w:qFormat/>
    <w:rsid w:val="00DF197B"/>
    <w:pPr>
      <w:widowControl w:val="0"/>
      <w:overflowPunct w:val="0"/>
      <w:autoSpaceDE w:val="0"/>
      <w:autoSpaceDN w:val="0"/>
      <w:adjustRightInd w:val="0"/>
      <w:spacing w:before="240"/>
      <w:textAlignment w:val="baseline"/>
    </w:pPr>
    <w:rPr>
      <w:rFonts w:eastAsia="Times New Roman" w:cs="Arial"/>
      <w:szCs w:val="20"/>
      <w:lang w:eastAsia="en-US"/>
    </w:rPr>
  </w:style>
  <w:style w:type="paragraph" w:customStyle="1" w:styleId="normalcentred">
    <w:name w:val="normal centred"/>
    <w:basedOn w:val="Normal"/>
    <w:qFormat/>
    <w:rsid w:val="00DF197B"/>
    <w:pPr>
      <w:widowControl w:val="0"/>
      <w:overflowPunct w:val="0"/>
      <w:autoSpaceDE w:val="0"/>
      <w:autoSpaceDN w:val="0"/>
      <w:adjustRightInd w:val="0"/>
      <w:jc w:val="center"/>
      <w:textAlignment w:val="baseline"/>
    </w:pPr>
    <w:rPr>
      <w:rFonts w:eastAsia="Times New Roman" w:cs="Arial"/>
      <w:szCs w:val="20"/>
      <w:lang w:eastAsia="en-US"/>
    </w:rPr>
  </w:style>
  <w:style w:type="table" w:customStyle="1" w:styleId="SD-generalcontent">
    <w:name w:val="SD - general content"/>
    <w:basedOn w:val="TableNormal"/>
    <w:uiPriority w:val="99"/>
    <w:rsid w:val="00DF197B"/>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Arial" w:hAnsi="Arial"/>
        <w:b/>
        <w:color w:val="FFFFFF"/>
        <w:sz w:val="22"/>
      </w:rPr>
      <w:tblPr/>
      <w:trPr>
        <w:cantSplit/>
        <w:tblHeader/>
      </w:trPr>
      <w:tcPr>
        <w:shd w:val="clear" w:color="auto" w:fill="595959"/>
      </w:tcPr>
    </w:tblStylePr>
  </w:style>
  <w:style w:type="table" w:customStyle="1" w:styleId="SDadvisory">
    <w:name w:val="SD advisory"/>
    <w:basedOn w:val="TableNormal"/>
    <w:uiPriority w:val="99"/>
    <w:rsid w:val="00DF197B"/>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spacer">
    <w:name w:val="spacer"/>
    <w:basedOn w:val="Normal"/>
    <w:qFormat/>
    <w:rsid w:val="00DF197B"/>
    <w:rPr>
      <w:rFonts w:eastAsiaTheme="minorHAnsi"/>
      <w:sz w:val="12"/>
      <w:lang w:eastAsia="en-US"/>
    </w:rPr>
  </w:style>
  <w:style w:type="numbering" w:customStyle="1" w:styleId="Style1">
    <w:name w:val="Style1"/>
    <w:uiPriority w:val="99"/>
    <w:locked/>
    <w:rsid w:val="003836FF"/>
    <w:pPr>
      <w:numPr>
        <w:numId w:val="2"/>
      </w:numPr>
    </w:pPr>
  </w:style>
  <w:style w:type="numbering" w:customStyle="1" w:styleId="Style2">
    <w:name w:val="Style2"/>
    <w:uiPriority w:val="99"/>
    <w:locked/>
    <w:rsid w:val="003836FF"/>
    <w:pPr>
      <w:numPr>
        <w:numId w:val="3"/>
      </w:numPr>
    </w:pPr>
  </w:style>
  <w:style w:type="numbering" w:customStyle="1" w:styleId="Style3">
    <w:name w:val="Style3"/>
    <w:uiPriority w:val="99"/>
    <w:locked/>
    <w:rsid w:val="003836FF"/>
    <w:pPr>
      <w:numPr>
        <w:numId w:val="4"/>
      </w:numPr>
    </w:pPr>
  </w:style>
  <w:style w:type="paragraph" w:customStyle="1" w:styleId="subNormal">
    <w:name w:val="subNormal"/>
    <w:basedOn w:val="Normal"/>
    <w:rsid w:val="00DF197B"/>
    <w:pPr>
      <w:widowControl w:val="0"/>
      <w:overflowPunct w:val="0"/>
      <w:autoSpaceDE w:val="0"/>
      <w:autoSpaceDN w:val="0"/>
      <w:adjustRightInd w:val="0"/>
      <w:textAlignment w:val="baseline"/>
    </w:pPr>
    <w:rPr>
      <w:rFonts w:eastAsia="Times New Roman" w:cs="Arial"/>
      <w:sz w:val="18"/>
      <w:szCs w:val="20"/>
      <w:lang w:eastAsia="en-US"/>
    </w:rPr>
  </w:style>
  <w:style w:type="paragraph" w:styleId="Subtitle">
    <w:name w:val="Subtitle"/>
    <w:basedOn w:val="Normal"/>
    <w:next w:val="Normal"/>
    <w:link w:val="SubtitleChar"/>
    <w:qFormat/>
    <w:rsid w:val="00DF197B"/>
    <w:pPr>
      <w:widowControl w:val="0"/>
      <w:overflowPunct w:val="0"/>
      <w:autoSpaceDE w:val="0"/>
      <w:autoSpaceDN w:val="0"/>
      <w:adjustRightInd w:val="0"/>
      <w:spacing w:before="240" w:after="240"/>
      <w:jc w:val="center"/>
      <w:textAlignment w:val="baseline"/>
    </w:pPr>
    <w:rPr>
      <w:rFonts w:eastAsia="Times New Roman" w:cs="Arial"/>
      <w:sz w:val="36"/>
      <w:szCs w:val="20"/>
      <w:lang w:eastAsia="en-US"/>
    </w:rPr>
  </w:style>
  <w:style w:type="character" w:customStyle="1" w:styleId="SubtitleChar">
    <w:name w:val="Subtitle Char"/>
    <w:basedOn w:val="DefaultParagraphFont"/>
    <w:link w:val="Subtitle"/>
    <w:rsid w:val="00DF197B"/>
    <w:rPr>
      <w:rFonts w:ascii="Arial" w:hAnsi="Arial" w:cs="Arial"/>
      <w:sz w:val="36"/>
      <w:lang w:eastAsia="en-US"/>
    </w:rPr>
  </w:style>
  <w:style w:type="table" w:customStyle="1" w:styleId="Table-SD">
    <w:name w:val="Table - SD"/>
    <w:basedOn w:val="TableNormal"/>
    <w:uiPriority w:val="99"/>
    <w:rsid w:val="00DF197B"/>
    <w:rPr>
      <w:rFonts w:ascii="Arial" w:hAnsi="Arial"/>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qFormat/>
    <w:rsid w:val="00DF197B"/>
    <w:pPr>
      <w:widowControl w:val="0"/>
      <w:overflowPunct w:val="0"/>
      <w:autoSpaceDE w:val="0"/>
      <w:autoSpaceDN w:val="0"/>
      <w:adjustRightInd w:val="0"/>
      <w:spacing w:before="0" w:after="0" w:line="240" w:lineRule="auto"/>
      <w:textAlignment w:val="baseline"/>
    </w:pPr>
    <w:rPr>
      <w:rFonts w:eastAsia="Times New Roman" w:cs="Arial"/>
      <w:sz w:val="20"/>
      <w:szCs w:val="20"/>
      <w:lang w:eastAsia="en-US"/>
    </w:rPr>
  </w:style>
  <w:style w:type="paragraph" w:customStyle="1" w:styleId="Tablebullet">
    <w:name w:val="Table bullet"/>
    <w:basedOn w:val="Tabletext"/>
    <w:qFormat/>
    <w:rsid w:val="00DF197B"/>
    <w:pPr>
      <w:numPr>
        <w:numId w:val="5"/>
      </w:numPr>
      <w:ind w:left="340" w:hanging="227"/>
    </w:pPr>
  </w:style>
  <w:style w:type="table" w:styleId="TableGrid">
    <w:name w:val="Table Grid"/>
    <w:basedOn w:val="TableNormal"/>
    <w:uiPriority w:val="59"/>
    <w:locked/>
    <w:rsid w:val="003836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F197B"/>
    <w:pPr>
      <w:widowControl w:val="0"/>
      <w:overflowPunct w:val="0"/>
      <w:autoSpaceDE w:val="0"/>
      <w:autoSpaceDN w:val="0"/>
      <w:adjustRightInd w:val="0"/>
      <w:spacing w:before="360" w:after="360"/>
      <w:jc w:val="center"/>
      <w:textAlignment w:val="baseline"/>
    </w:pPr>
    <w:rPr>
      <w:rFonts w:eastAsia="Times New Roman" w:cs="Arial"/>
      <w:b/>
      <w:sz w:val="48"/>
      <w:szCs w:val="20"/>
      <w:lang w:eastAsia="en-US"/>
    </w:rPr>
  </w:style>
  <w:style w:type="character" w:customStyle="1" w:styleId="TitleChar">
    <w:name w:val="Title Char"/>
    <w:basedOn w:val="DefaultParagraphFont"/>
    <w:link w:val="Title"/>
    <w:rsid w:val="00DF197B"/>
    <w:rPr>
      <w:rFonts w:ascii="Arial" w:hAnsi="Arial" w:cs="Arial"/>
      <w:b/>
      <w:sz w:val="48"/>
      <w:lang w:eastAsia="en-US"/>
    </w:rPr>
  </w:style>
  <w:style w:type="paragraph" w:styleId="TOC1">
    <w:name w:val="toc 1"/>
    <w:basedOn w:val="Normal"/>
    <w:next w:val="Normal"/>
    <w:uiPriority w:val="39"/>
    <w:rsid w:val="00DF197B"/>
    <w:pPr>
      <w:tabs>
        <w:tab w:val="left" w:pos="426"/>
        <w:tab w:val="right" w:pos="9412"/>
      </w:tabs>
      <w:spacing w:after="60"/>
      <w:ind w:left="425" w:right="567" w:hanging="425"/>
    </w:pPr>
    <w:rPr>
      <w:rFonts w:eastAsiaTheme="minorHAnsi"/>
      <w:b/>
      <w:noProof/>
      <w:lang w:eastAsia="en-US"/>
    </w:rPr>
  </w:style>
  <w:style w:type="paragraph" w:styleId="TOC2">
    <w:name w:val="toc 2"/>
    <w:basedOn w:val="Normal"/>
    <w:next w:val="Normal"/>
    <w:uiPriority w:val="39"/>
    <w:rsid w:val="00DF197B"/>
    <w:pPr>
      <w:tabs>
        <w:tab w:val="left" w:pos="993"/>
        <w:tab w:val="right" w:pos="9412"/>
      </w:tabs>
      <w:spacing w:after="60"/>
      <w:ind w:left="993" w:right="567" w:hanging="567"/>
    </w:pPr>
    <w:rPr>
      <w:rFonts w:eastAsiaTheme="minorHAnsi"/>
      <w:noProof/>
      <w:lang w:eastAsia="en-US"/>
    </w:rPr>
  </w:style>
  <w:style w:type="paragraph" w:customStyle="1" w:styleId="unHeading1">
    <w:name w:val="unHeading1"/>
    <w:basedOn w:val="Heading1"/>
    <w:next w:val="Normal"/>
    <w:qFormat/>
    <w:rsid w:val="00DF197B"/>
    <w:pPr>
      <w:numPr>
        <w:numId w:val="0"/>
      </w:numPr>
    </w:pPr>
  </w:style>
  <w:style w:type="paragraph" w:customStyle="1" w:styleId="unHeading2">
    <w:name w:val="unHeading2"/>
    <w:basedOn w:val="Heading2"/>
    <w:next w:val="Normal"/>
    <w:qFormat/>
    <w:rsid w:val="00DF197B"/>
    <w:pPr>
      <w:numPr>
        <w:ilvl w:val="0"/>
        <w:numId w:val="0"/>
      </w:numPr>
    </w:pPr>
  </w:style>
  <w:style w:type="paragraph" w:customStyle="1" w:styleId="unHeading3">
    <w:name w:val="unHeading3"/>
    <w:basedOn w:val="Heading3"/>
    <w:next w:val="Normal"/>
    <w:qFormat/>
    <w:rsid w:val="00DF197B"/>
    <w:pPr>
      <w:numPr>
        <w:ilvl w:val="0"/>
        <w:numId w:val="0"/>
      </w:numPr>
    </w:pPr>
  </w:style>
  <w:style w:type="paragraph" w:customStyle="1" w:styleId="unHeading4">
    <w:name w:val="unHeading4"/>
    <w:basedOn w:val="Heading4"/>
    <w:next w:val="Normal"/>
    <w:qFormat/>
    <w:rsid w:val="00DF197B"/>
    <w:pPr>
      <w:numPr>
        <w:ilvl w:val="0"/>
        <w:numId w:val="0"/>
      </w:numPr>
    </w:pPr>
    <w:rPr>
      <w:bCs/>
      <w:color w:val="auto"/>
    </w:rPr>
  </w:style>
  <w:style w:type="paragraph" w:customStyle="1" w:styleId="Annexidentifier">
    <w:name w:val="Annex identifier"/>
    <w:qFormat/>
    <w:rsid w:val="00DF197B"/>
    <w:pPr>
      <w:spacing w:after="200" w:line="276" w:lineRule="auto"/>
      <w:jc w:val="center"/>
    </w:pPr>
    <w:rPr>
      <w:rFonts w:ascii="Arial Black" w:hAnsi="Arial Black" w:cs="Arial"/>
      <w:b/>
      <w:caps/>
      <w:sz w:val="40"/>
      <w:lang w:eastAsia="en-US"/>
    </w:rPr>
  </w:style>
  <w:style w:type="paragraph" w:customStyle="1" w:styleId="Annextitle">
    <w:name w:val="Annex title"/>
    <w:basedOn w:val="Normal"/>
    <w:qFormat/>
    <w:rsid w:val="00DF197B"/>
    <w:pPr>
      <w:spacing w:before="360" w:after="360"/>
      <w:jc w:val="center"/>
    </w:pPr>
    <w:rPr>
      <w:rFonts w:eastAsia="Times New Roman" w:cs="Arial"/>
      <w:b/>
      <w:sz w:val="40"/>
      <w:szCs w:val="20"/>
      <w:lang w:eastAsia="en-US"/>
    </w:rPr>
  </w:style>
  <w:style w:type="character" w:customStyle="1" w:styleId="Heading5Char">
    <w:name w:val="Heading 5 Char"/>
    <w:basedOn w:val="DefaultParagraphFont"/>
    <w:link w:val="Heading5"/>
    <w:uiPriority w:val="9"/>
    <w:rsid w:val="00DF197B"/>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rsid w:val="00DF197B"/>
    <w:rPr>
      <w:rFonts w:ascii="Arial" w:hAnsi="Arial" w:cs="Arial"/>
      <w:b/>
      <w:sz w:val="40"/>
      <w:lang w:eastAsia="en-US"/>
    </w:rPr>
  </w:style>
  <w:style w:type="character" w:customStyle="1" w:styleId="Heading7Char">
    <w:name w:val="Heading 7 Char"/>
    <w:basedOn w:val="DefaultParagraphFont"/>
    <w:link w:val="Heading7"/>
    <w:uiPriority w:val="9"/>
    <w:rsid w:val="00DF197B"/>
    <w:rPr>
      <w:rFonts w:ascii="Arial" w:eastAsiaTheme="majorEastAsia" w:hAnsi="Arial" w:cstheme="majorBidi"/>
      <w:b/>
      <w:iCs/>
      <w:color w:val="1F497D" w:themeColor="text2"/>
      <w:kern w:val="32"/>
      <w:sz w:val="26"/>
      <w:lang w:eastAsia="en-US"/>
    </w:rPr>
  </w:style>
  <w:style w:type="character" w:customStyle="1" w:styleId="Heading8Char">
    <w:name w:val="Heading 8 Char"/>
    <w:basedOn w:val="DefaultParagraphFont"/>
    <w:link w:val="Heading8"/>
    <w:uiPriority w:val="9"/>
    <w:rsid w:val="00DF197B"/>
    <w:rPr>
      <w:rFonts w:ascii="Arial" w:eastAsiaTheme="majorEastAsia" w:hAnsi="Arial" w:cstheme="majorBidi"/>
      <w:b/>
      <w:bCs/>
      <w:color w:val="1F497D" w:themeColor="text2"/>
      <w:kern w:val="32"/>
      <w:sz w:val="22"/>
      <w:lang w:eastAsia="en-US"/>
    </w:rPr>
  </w:style>
  <w:style w:type="character" w:customStyle="1" w:styleId="Heading9Char">
    <w:name w:val="Heading 9 Char"/>
    <w:basedOn w:val="DefaultParagraphFont"/>
    <w:link w:val="Heading9"/>
    <w:uiPriority w:val="9"/>
    <w:rsid w:val="00DF197B"/>
    <w:rPr>
      <w:rFonts w:ascii="Arial" w:eastAsiaTheme="majorEastAsia" w:hAnsi="Arial" w:cstheme="majorBidi"/>
      <w:i/>
      <w:color w:val="1F497D" w:themeColor="text2"/>
      <w:kern w:val="32"/>
      <w:sz w:val="22"/>
      <w:lang w:eastAsia="en-US"/>
    </w:rPr>
  </w:style>
  <w:style w:type="paragraph" w:styleId="FootnoteText">
    <w:name w:val="footnote text"/>
    <w:basedOn w:val="Normal"/>
    <w:link w:val="FootnoteTextChar"/>
    <w:uiPriority w:val="99"/>
    <w:unhideWhenUsed/>
    <w:rsid w:val="00DF197B"/>
    <w:pPr>
      <w:spacing w:before="0"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DF197B"/>
    <w:rPr>
      <w:rFonts w:ascii="Arial" w:eastAsiaTheme="minorHAnsi" w:hAnsi="Arial" w:cstheme="minorBidi"/>
      <w:lang w:eastAsia="en-US"/>
    </w:rPr>
  </w:style>
  <w:style w:type="character" w:styleId="FootnoteReference">
    <w:name w:val="footnote reference"/>
    <w:basedOn w:val="DefaultParagraphFont"/>
    <w:uiPriority w:val="99"/>
    <w:unhideWhenUsed/>
    <w:rsid w:val="00DF197B"/>
    <w:rPr>
      <w:vertAlign w:val="superscript"/>
    </w:rPr>
  </w:style>
  <w:style w:type="table" w:customStyle="1" w:styleId="SD-reference">
    <w:name w:val="SD - reference"/>
    <w:basedOn w:val="TableNormal"/>
    <w:uiPriority w:val="99"/>
    <w:rsid w:val="00DF197B"/>
    <w:rPr>
      <w:rFonts w:ascii="Arial" w:eastAsiaTheme="minorHAnsi" w:hAnsi="Arial" w:cstheme="minorBidi"/>
      <w:sz w:val="22"/>
      <w:szCs w:val="22"/>
      <w:lang w:eastAsia="en-US"/>
    </w:rPr>
    <w:tblPr>
      <w:tblBorders>
        <w:left w:val="single" w:sz="48" w:space="0" w:color="7F7F7F" w:themeColor="text1" w:themeTint="80"/>
      </w:tblBorders>
      <w:tblCellMar>
        <w:top w:w="113" w:type="dxa"/>
        <w:left w:w="170" w:type="dxa"/>
        <w:bottom w:w="113" w:type="dxa"/>
        <w:right w:w="113" w:type="dxa"/>
      </w:tblCellMar>
    </w:tblPr>
    <w:tcPr>
      <w:shd w:val="clear" w:color="auto" w:fill="F2F2F2" w:themeFill="background1" w:themeFillShade="F2"/>
    </w:tcPr>
  </w:style>
  <w:style w:type="table" w:customStyle="1" w:styleId="SD-MOStable">
    <w:name w:val="SD - MOS table"/>
    <w:basedOn w:val="TableNormal"/>
    <w:uiPriority w:val="99"/>
    <w:rsid w:val="00DF197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Pr>
    <w:tcPr>
      <w:shd w:val="clear" w:color="auto" w:fill="auto"/>
    </w:tcPr>
    <w:tblStylePr w:type="firstRow">
      <w:pPr>
        <w:jc w:val="center"/>
      </w:pPr>
      <w:rPr>
        <w:rFonts w:ascii="Arial" w:hAnsi="Arial"/>
        <w:b/>
        <w:caps w:val="0"/>
        <w:smallCaps w:val="0"/>
        <w:color w:val="FFFFFF" w:themeColor="background1"/>
        <w:sz w:val="32"/>
      </w:rPr>
      <w:tblPr/>
      <w:trPr>
        <w:tblHeader/>
      </w:trPr>
      <w:tcPr>
        <w:tcBorders>
          <w:top w:val="thinThickSmallGap" w:sz="24" w:space="0" w:color="365F91" w:themeColor="accent1" w:themeShade="BF"/>
          <w:bottom w:val="thickThinSmallGap" w:sz="24" w:space="0" w:color="365F91" w:themeColor="accent1" w:themeShade="BF"/>
        </w:tcBorders>
        <w:shd w:val="clear" w:color="auto" w:fill="365F91" w:themeFill="accent1" w:themeFillShade="BF"/>
      </w:tcPr>
    </w:tblStylePr>
  </w:style>
  <w:style w:type="paragraph" w:customStyle="1" w:styleId="blockquotebullet">
    <w:name w:val="block quote bullet"/>
    <w:basedOn w:val="Tablebullet"/>
    <w:qFormat/>
    <w:rsid w:val="003836FF"/>
    <w:pPr>
      <w:numPr>
        <w:numId w:val="0"/>
      </w:numPr>
    </w:pPr>
  </w:style>
  <w:style w:type="paragraph" w:styleId="TOC3">
    <w:name w:val="toc 3"/>
    <w:basedOn w:val="Normal"/>
    <w:next w:val="Normal"/>
    <w:autoRedefine/>
    <w:uiPriority w:val="39"/>
    <w:unhideWhenUsed/>
    <w:qFormat/>
    <w:rsid w:val="00DF197B"/>
    <w:pPr>
      <w:tabs>
        <w:tab w:val="left" w:pos="1701"/>
        <w:tab w:val="right" w:pos="9412"/>
      </w:tabs>
      <w:spacing w:before="360" w:after="0"/>
      <w:ind w:left="1701" w:right="567" w:hanging="1701"/>
      <w:contextualSpacing/>
    </w:pPr>
    <w:rPr>
      <w:rFonts w:eastAsiaTheme="minorHAnsi"/>
      <w:b/>
      <w:noProof/>
      <w:lang w:eastAsia="en-US"/>
      <w14:scene3d>
        <w14:camera w14:prst="orthographicFront"/>
        <w14:lightRig w14:rig="threePt" w14:dir="t">
          <w14:rot w14:lat="0" w14:lon="0" w14:rev="0"/>
        </w14:lightRig>
      </w14:scene3d>
    </w:rPr>
  </w:style>
  <w:style w:type="paragraph" w:customStyle="1" w:styleId="Heading3normal">
    <w:name w:val="Heading 3 normal"/>
    <w:basedOn w:val="Heading3"/>
    <w:qFormat/>
    <w:rsid w:val="00DF197B"/>
    <w:pPr>
      <w:keepNext w:val="0"/>
      <w:keepLines w:val="0"/>
      <w:widowControl/>
      <w:tabs>
        <w:tab w:val="left" w:pos="851"/>
      </w:tabs>
      <w:spacing w:before="120" w:after="120"/>
    </w:pPr>
    <w:rPr>
      <w:b w:val="0"/>
      <w:color w:val="auto"/>
      <w:sz w:val="22"/>
    </w:rPr>
  </w:style>
  <w:style w:type="paragraph" w:customStyle="1" w:styleId="Heading4normal">
    <w:name w:val="Heading 4 normal"/>
    <w:basedOn w:val="Heading4"/>
    <w:qFormat/>
    <w:rsid w:val="00DF197B"/>
    <w:pPr>
      <w:keepNext w:val="0"/>
      <w:keepLines w:val="0"/>
      <w:widowControl/>
      <w:spacing w:before="120" w:after="120"/>
    </w:pPr>
    <w:rPr>
      <w:b w:val="0"/>
      <w:color w:val="auto"/>
    </w:rPr>
  </w:style>
  <w:style w:type="paragraph" w:customStyle="1" w:styleId="Heading8normal">
    <w:name w:val="Heading 8 normal"/>
    <w:basedOn w:val="Heading8"/>
    <w:qFormat/>
    <w:rsid w:val="00DF197B"/>
    <w:pPr>
      <w:keepNext w:val="0"/>
      <w:keepLines w:val="0"/>
      <w:widowControl/>
      <w:spacing w:before="120" w:after="120"/>
    </w:pPr>
    <w:rPr>
      <w:b w:val="0"/>
      <w:color w:val="auto"/>
    </w:rPr>
  </w:style>
  <w:style w:type="paragraph" w:customStyle="1" w:styleId="Heading9normal">
    <w:name w:val="Heading 9 normal"/>
    <w:basedOn w:val="Heading9"/>
    <w:qFormat/>
    <w:rsid w:val="00DF197B"/>
    <w:pPr>
      <w:keepNext w:val="0"/>
      <w:keepLines w:val="0"/>
      <w:widowControl/>
      <w:spacing w:before="120" w:after="120"/>
    </w:pPr>
    <w:rPr>
      <w:i w:val="0"/>
      <w:color w:val="auto"/>
    </w:rPr>
  </w:style>
  <w:style w:type="paragraph" w:customStyle="1" w:styleId="superscript">
    <w:name w:val="superscript"/>
    <w:basedOn w:val="Normal"/>
    <w:qFormat/>
    <w:rsid w:val="006F0CDE"/>
    <w:rPr>
      <w:vertAlign w:val="superscript"/>
    </w:rPr>
  </w:style>
  <w:style w:type="paragraph" w:customStyle="1" w:styleId="subscript">
    <w:name w:val="subscript"/>
    <w:basedOn w:val="Normal"/>
    <w:qFormat/>
    <w:rsid w:val="006F0CDE"/>
    <w:rPr>
      <w:vertAlign w:val="subscript"/>
    </w:rPr>
  </w:style>
  <w:style w:type="paragraph" w:customStyle="1" w:styleId="Note">
    <w:name w:val="Note"/>
    <w:qFormat/>
    <w:rsid w:val="00DF197B"/>
    <w:pPr>
      <w:tabs>
        <w:tab w:val="left" w:pos="1418"/>
      </w:tabs>
      <w:spacing w:before="120"/>
      <w:ind w:left="992" w:hanging="567"/>
    </w:pPr>
    <w:rPr>
      <w:rFonts w:ascii="Arial" w:hAnsi="Arial" w:cs="Arial"/>
      <w:sz w:val="18"/>
      <w:lang w:eastAsia="en-US"/>
    </w:rPr>
  </w:style>
  <w:style w:type="numbering" w:customStyle="1" w:styleId="NPRMlist">
    <w:name w:val="NPRM list"/>
    <w:uiPriority w:val="99"/>
    <w:locked/>
    <w:rsid w:val="00DF197B"/>
    <w:pPr>
      <w:numPr>
        <w:numId w:val="7"/>
      </w:numPr>
    </w:pPr>
  </w:style>
  <w:style w:type="character" w:customStyle="1" w:styleId="underline">
    <w:name w:val="underline"/>
    <w:uiPriority w:val="1"/>
    <w:rsid w:val="00DF197B"/>
    <w:rPr>
      <w:u w:val="single"/>
    </w:rPr>
  </w:style>
  <w:style w:type="numbering" w:customStyle="1" w:styleId="AClist">
    <w:name w:val="AC list"/>
    <w:basedOn w:val="NoList"/>
    <w:uiPriority w:val="99"/>
    <w:rsid w:val="00DF197B"/>
    <w:pPr>
      <w:numPr>
        <w:numId w:val="6"/>
      </w:numPr>
    </w:pPr>
  </w:style>
  <w:style w:type="paragraph" w:styleId="List">
    <w:name w:val="List"/>
    <w:basedOn w:val="Normal"/>
    <w:uiPriority w:val="99"/>
    <w:unhideWhenUsed/>
    <w:rsid w:val="00DF197B"/>
    <w:pPr>
      <w:numPr>
        <w:numId w:val="11"/>
      </w:numPr>
      <w:contextualSpacing/>
    </w:pPr>
    <w:rPr>
      <w:vanish/>
    </w:rPr>
  </w:style>
  <w:style w:type="paragraph" w:styleId="List2">
    <w:name w:val="List 2"/>
    <w:basedOn w:val="Normal"/>
    <w:uiPriority w:val="99"/>
    <w:unhideWhenUsed/>
    <w:rsid w:val="00DF197B"/>
    <w:pPr>
      <w:numPr>
        <w:ilvl w:val="1"/>
        <w:numId w:val="11"/>
      </w:numPr>
      <w:spacing w:before="0" w:after="0" w:line="300" w:lineRule="auto"/>
      <w:contextualSpacing/>
    </w:pPr>
  </w:style>
  <w:style w:type="paragraph" w:styleId="List3">
    <w:name w:val="List 3"/>
    <w:basedOn w:val="ListNumber2"/>
    <w:uiPriority w:val="99"/>
    <w:unhideWhenUsed/>
    <w:rsid w:val="00DF197B"/>
    <w:pPr>
      <w:numPr>
        <w:ilvl w:val="2"/>
        <w:numId w:val="11"/>
      </w:numPr>
      <w:spacing w:line="300" w:lineRule="auto"/>
    </w:pPr>
  </w:style>
  <w:style w:type="paragraph" w:styleId="List4">
    <w:name w:val="List 4"/>
    <w:basedOn w:val="List3"/>
    <w:uiPriority w:val="99"/>
    <w:unhideWhenUsed/>
    <w:rsid w:val="00DF197B"/>
    <w:pPr>
      <w:numPr>
        <w:ilvl w:val="3"/>
      </w:numPr>
    </w:pPr>
  </w:style>
  <w:style w:type="paragraph" w:styleId="List5">
    <w:name w:val="List 5"/>
    <w:basedOn w:val="List4"/>
    <w:uiPriority w:val="99"/>
    <w:unhideWhenUsed/>
    <w:rsid w:val="00DF197B"/>
    <w:pPr>
      <w:numPr>
        <w:ilvl w:val="4"/>
      </w:numPr>
    </w:pPr>
  </w:style>
  <w:style w:type="paragraph" w:styleId="ListNumber2">
    <w:name w:val="List Number 2"/>
    <w:basedOn w:val="Normal"/>
    <w:uiPriority w:val="99"/>
    <w:rsid w:val="00DF197B"/>
    <w:pPr>
      <w:numPr>
        <w:ilvl w:val="1"/>
        <w:numId w:val="12"/>
      </w:numPr>
      <w:spacing w:before="0" w:after="0"/>
      <w:contextualSpacing/>
    </w:pPr>
  </w:style>
  <w:style w:type="paragraph" w:styleId="ListContinue3">
    <w:name w:val="List Continue 3"/>
    <w:basedOn w:val="ListContinue2"/>
    <w:uiPriority w:val="99"/>
    <w:unhideWhenUsed/>
    <w:rsid w:val="00DF197B"/>
    <w:pPr>
      <w:ind w:left="1276"/>
    </w:pPr>
  </w:style>
  <w:style w:type="paragraph" w:styleId="ListContinue4">
    <w:name w:val="List Continue 4"/>
    <w:basedOn w:val="ListContinue3"/>
    <w:uiPriority w:val="99"/>
    <w:unhideWhenUsed/>
    <w:rsid w:val="00DF197B"/>
    <w:pPr>
      <w:ind w:left="1701"/>
    </w:pPr>
  </w:style>
  <w:style w:type="paragraph" w:styleId="ListContinue5">
    <w:name w:val="List Continue 5"/>
    <w:basedOn w:val="ListContinue4"/>
    <w:uiPriority w:val="99"/>
    <w:unhideWhenUsed/>
    <w:rsid w:val="00DF197B"/>
    <w:pPr>
      <w:ind w:left="2126"/>
    </w:pPr>
  </w:style>
  <w:style w:type="paragraph" w:styleId="ListContinue">
    <w:name w:val="List Continue"/>
    <w:basedOn w:val="Normal"/>
    <w:uiPriority w:val="99"/>
    <w:unhideWhenUsed/>
    <w:rsid w:val="00DF197B"/>
    <w:pPr>
      <w:spacing w:before="60" w:after="0"/>
      <w:ind w:left="425"/>
      <w:contextualSpacing/>
    </w:pPr>
  </w:style>
  <w:style w:type="paragraph" w:styleId="ListContinue2">
    <w:name w:val="List Continue 2"/>
    <w:basedOn w:val="ListContinue"/>
    <w:uiPriority w:val="99"/>
    <w:unhideWhenUsed/>
    <w:rsid w:val="00DF197B"/>
    <w:pPr>
      <w:ind w:left="851"/>
    </w:pPr>
  </w:style>
  <w:style w:type="numbering" w:customStyle="1" w:styleId="DONOTUSE">
    <w:name w:val="DO NOT USE"/>
    <w:uiPriority w:val="99"/>
    <w:locked/>
    <w:rsid w:val="00DF197B"/>
    <w:pPr>
      <w:numPr>
        <w:numId w:val="8"/>
      </w:numPr>
    </w:pPr>
  </w:style>
  <w:style w:type="numbering" w:customStyle="1" w:styleId="SDbulletlist">
    <w:name w:val="SD bullet list"/>
    <w:uiPriority w:val="99"/>
    <w:rsid w:val="00DF197B"/>
    <w:pPr>
      <w:numPr>
        <w:numId w:val="9"/>
      </w:numPr>
    </w:pPr>
  </w:style>
  <w:style w:type="paragraph" w:styleId="ListBullet">
    <w:name w:val="List Bullet"/>
    <w:basedOn w:val="Normal"/>
    <w:uiPriority w:val="99"/>
    <w:unhideWhenUsed/>
    <w:rsid w:val="00DF197B"/>
    <w:pPr>
      <w:numPr>
        <w:numId w:val="14"/>
      </w:numPr>
      <w:spacing w:before="0" w:after="0"/>
      <w:contextualSpacing/>
    </w:pPr>
  </w:style>
  <w:style w:type="paragraph" w:styleId="ListBullet2">
    <w:name w:val="List Bullet 2"/>
    <w:basedOn w:val="Normal"/>
    <w:uiPriority w:val="99"/>
    <w:unhideWhenUsed/>
    <w:rsid w:val="00DF197B"/>
    <w:pPr>
      <w:numPr>
        <w:ilvl w:val="1"/>
        <w:numId w:val="14"/>
      </w:numPr>
      <w:spacing w:before="0" w:after="0"/>
      <w:contextualSpacing/>
    </w:pPr>
  </w:style>
  <w:style w:type="paragraph" w:styleId="ListBullet3">
    <w:name w:val="List Bullet 3"/>
    <w:basedOn w:val="Normal"/>
    <w:uiPriority w:val="99"/>
    <w:unhideWhenUsed/>
    <w:rsid w:val="00DF197B"/>
    <w:pPr>
      <w:numPr>
        <w:ilvl w:val="2"/>
        <w:numId w:val="14"/>
      </w:numPr>
      <w:spacing w:before="0" w:after="0"/>
      <w:contextualSpacing/>
    </w:pPr>
  </w:style>
  <w:style w:type="paragraph" w:styleId="ListNumber">
    <w:name w:val="List Number"/>
    <w:basedOn w:val="Normal"/>
    <w:uiPriority w:val="99"/>
    <w:rsid w:val="00DF197B"/>
    <w:pPr>
      <w:numPr>
        <w:numId w:val="12"/>
      </w:numPr>
      <w:contextualSpacing/>
    </w:pPr>
    <w:rPr>
      <w:vanish/>
    </w:rPr>
  </w:style>
  <w:style w:type="paragraph" w:styleId="ListNumber3">
    <w:name w:val="List Number 3"/>
    <w:basedOn w:val="Normal"/>
    <w:uiPriority w:val="99"/>
    <w:rsid w:val="00DF197B"/>
    <w:pPr>
      <w:numPr>
        <w:ilvl w:val="2"/>
        <w:numId w:val="12"/>
      </w:numPr>
      <w:spacing w:before="0" w:after="0"/>
      <w:ind w:left="1276"/>
      <w:contextualSpacing/>
    </w:pPr>
  </w:style>
  <w:style w:type="paragraph" w:styleId="ListNumber4">
    <w:name w:val="List Number 4"/>
    <w:basedOn w:val="Normal"/>
    <w:uiPriority w:val="99"/>
    <w:rsid w:val="00DF197B"/>
    <w:pPr>
      <w:numPr>
        <w:ilvl w:val="3"/>
        <w:numId w:val="12"/>
      </w:numPr>
      <w:spacing w:before="0" w:after="0"/>
      <w:ind w:left="1701"/>
      <w:contextualSpacing/>
    </w:pPr>
  </w:style>
  <w:style w:type="paragraph" w:styleId="ListNumber5">
    <w:name w:val="List Number 5"/>
    <w:basedOn w:val="Normal"/>
    <w:uiPriority w:val="99"/>
    <w:rsid w:val="00DF197B"/>
    <w:pPr>
      <w:numPr>
        <w:ilvl w:val="4"/>
        <w:numId w:val="12"/>
      </w:numPr>
      <w:spacing w:before="0" w:after="0"/>
      <w:ind w:left="2126"/>
      <w:contextualSpacing/>
    </w:pPr>
  </w:style>
  <w:style w:type="character" w:styleId="PlaceholderText">
    <w:name w:val="Placeholder Text"/>
    <w:basedOn w:val="DefaultParagraphFont"/>
    <w:uiPriority w:val="99"/>
    <w:semiHidden/>
    <w:locked/>
    <w:rsid w:val="00DF197B"/>
    <w:rPr>
      <w:color w:val="808080"/>
    </w:rPr>
  </w:style>
  <w:style w:type="paragraph" w:customStyle="1" w:styleId="unHeading5">
    <w:name w:val="unHeading5"/>
    <w:basedOn w:val="unHeading4"/>
    <w:qFormat/>
    <w:rsid w:val="00DF197B"/>
    <w:pPr>
      <w:ind w:left="1702" w:hanging="851"/>
    </w:pPr>
    <w:rPr>
      <w:color w:val="1F497D" w:themeColor="text2"/>
    </w:rPr>
  </w:style>
  <w:style w:type="character" w:customStyle="1" w:styleId="DRAFT">
    <w:name w:val="DRAFT"/>
    <w:uiPriority w:val="1"/>
    <w:qFormat/>
    <w:rsid w:val="00DF197B"/>
    <w:rPr>
      <w:color w:val="FF0000"/>
    </w:rPr>
  </w:style>
  <w:style w:type="character" w:customStyle="1" w:styleId="AUTHORTOREVIEW">
    <w:name w:val="AUTHOR TO REVIEW"/>
    <w:basedOn w:val="DefaultParagraphFont"/>
    <w:uiPriority w:val="1"/>
    <w:qFormat/>
    <w:rsid w:val="00DF197B"/>
    <w:rPr>
      <w:bdr w:val="none" w:sz="0" w:space="0" w:color="auto"/>
      <w:shd w:val="clear" w:color="auto" w:fill="FFFF00"/>
      <w14:textOutline w14:w="9525" w14:cap="rnd" w14:cmpd="sng" w14:algn="ctr">
        <w14:noFill/>
        <w14:prstDash w14:val="solid"/>
        <w14:bevel/>
      </w14:textOutline>
    </w:rPr>
  </w:style>
  <w:style w:type="character" w:customStyle="1" w:styleId="Changeshading">
    <w:name w:val="Change shading"/>
    <w:basedOn w:val="AUTHORTOREVIEW"/>
    <w:uiPriority w:val="1"/>
    <w:qFormat/>
    <w:rsid w:val="00DF197B"/>
    <w:rPr>
      <w:bdr w:val="none" w:sz="0" w:space="0" w:color="auto"/>
      <w:shd w:val="clear" w:color="auto" w:fill="D9D9D9" w:themeFill="background1" w:themeFillShade="D9"/>
      <w14:textOutline w14:w="9525" w14:cap="rnd" w14:cmpd="sng" w14:algn="ctr">
        <w14:noFill/>
        <w14:prstDash w14:val="solid"/>
        <w14:bevel/>
      </w14:textOutline>
    </w:rPr>
  </w:style>
  <w:style w:type="paragraph" w:customStyle="1" w:styleId="Tablebullet2">
    <w:name w:val="Table bullet2"/>
    <w:basedOn w:val="Tablebullet"/>
    <w:qFormat/>
    <w:rsid w:val="00DF197B"/>
    <w:pPr>
      <w:numPr>
        <w:ilvl w:val="1"/>
      </w:numPr>
      <w:ind w:left="567" w:hanging="227"/>
    </w:pPr>
  </w:style>
  <w:style w:type="numbering" w:customStyle="1" w:styleId="SDtablelist">
    <w:name w:val="SD table list"/>
    <w:uiPriority w:val="99"/>
    <w:rsid w:val="00DF197B"/>
    <w:pPr>
      <w:numPr>
        <w:numId w:val="10"/>
      </w:numPr>
    </w:pPr>
  </w:style>
  <w:style w:type="paragraph" w:customStyle="1" w:styleId="ACdocID">
    <w:name w:val="AC doc ID"/>
    <w:basedOn w:val="Normal"/>
    <w:qFormat/>
    <w:rsid w:val="00DF197B"/>
    <w:rPr>
      <w:sz w:val="28"/>
      <w:szCs w:val="28"/>
    </w:rPr>
  </w:style>
  <w:style w:type="paragraph" w:customStyle="1" w:styleId="ACtitle">
    <w:name w:val="AC title"/>
    <w:rsid w:val="00DF197B"/>
    <w:pPr>
      <w:spacing w:after="200" w:line="276" w:lineRule="auto"/>
    </w:pPr>
    <w:rPr>
      <w:rFonts w:ascii="Arial" w:eastAsiaTheme="minorEastAsia" w:hAnsi="Arial" w:cs="Arial"/>
      <w:b/>
      <w:bCs/>
      <w:color w:val="272726"/>
      <w:sz w:val="48"/>
      <w:szCs w:val="48"/>
    </w:rPr>
  </w:style>
  <w:style w:type="paragraph" w:styleId="TOCHeading">
    <w:name w:val="TOC Heading"/>
    <w:basedOn w:val="Heading1"/>
    <w:next w:val="Normal"/>
    <w:uiPriority w:val="39"/>
    <w:semiHidden/>
    <w:unhideWhenUsed/>
    <w:qFormat/>
    <w:locked/>
    <w:rsid w:val="003B3E4A"/>
    <w:pPr>
      <w:pageBreakBefore w:val="0"/>
      <w:widowControl/>
      <w:numPr>
        <w:numId w:val="0"/>
      </w:numPr>
      <w:tabs>
        <w:tab w:val="clear" w:pos="851"/>
      </w:tabs>
      <w:overflowPunct/>
      <w:autoSpaceDE/>
      <w:autoSpaceDN/>
      <w:adjustRightInd/>
      <w:spacing w:before="240" w:after="0"/>
      <w:textAlignment w:val="auto"/>
      <w:outlineLvl w:val="9"/>
    </w:pPr>
    <w:rPr>
      <w:rFonts w:asciiTheme="majorHAnsi" w:eastAsiaTheme="majorEastAsia" w:hAnsiTheme="majorHAnsi" w:cstheme="majorBidi"/>
      <w:b w:val="0"/>
      <w:color w:val="365F91" w:themeColor="accent1" w:themeShade="BF"/>
      <w:kern w:val="0"/>
      <w:sz w:val="32"/>
      <w:szCs w:val="32"/>
      <w:lang w:eastAsia="en-AU"/>
    </w:rPr>
  </w:style>
  <w:style w:type="paragraph" w:styleId="Caption">
    <w:name w:val="caption"/>
    <w:basedOn w:val="Normal"/>
    <w:next w:val="Normal"/>
    <w:semiHidden/>
    <w:unhideWhenUsed/>
    <w:qFormat/>
    <w:locked/>
    <w:rsid w:val="003B3E4A"/>
    <w:pPr>
      <w:spacing w:before="0" w:after="200" w:line="240" w:lineRule="auto"/>
    </w:pPr>
    <w:rPr>
      <w:i/>
      <w:iCs/>
      <w:color w:val="1F497D" w:themeColor="text2"/>
      <w:sz w:val="18"/>
      <w:szCs w:val="18"/>
    </w:rPr>
  </w:style>
  <w:style w:type="paragraph" w:styleId="CommentSubject">
    <w:name w:val="annotation subject"/>
    <w:basedOn w:val="CommentText"/>
    <w:next w:val="CommentText"/>
    <w:link w:val="CommentSubjectChar"/>
    <w:semiHidden/>
    <w:unhideWhenUsed/>
    <w:locked/>
    <w:rsid w:val="003B3E4A"/>
    <w:pPr>
      <w:spacing w:line="240" w:lineRule="auto"/>
    </w:pPr>
    <w:rPr>
      <w:b/>
      <w:bCs/>
      <w:szCs w:val="20"/>
    </w:rPr>
  </w:style>
  <w:style w:type="character" w:customStyle="1" w:styleId="CommentSubjectChar">
    <w:name w:val="Comment Subject Char"/>
    <w:basedOn w:val="CommentTextChar"/>
    <w:link w:val="CommentSubject"/>
    <w:semiHidden/>
    <w:rsid w:val="003B3E4A"/>
    <w:rPr>
      <w:rFonts w:ascii="Arial" w:eastAsiaTheme="minorEastAsia" w:hAnsi="Arial" w:cstheme="minorBidi"/>
      <w:b/>
      <w:bCs/>
      <w:szCs w:val="22"/>
      <w:lang w:eastAsia="en-US"/>
    </w:rPr>
  </w:style>
  <w:style w:type="paragraph" w:styleId="Revision">
    <w:name w:val="Revision"/>
    <w:hidden/>
    <w:uiPriority w:val="99"/>
    <w:semiHidden/>
    <w:rsid w:val="003B3E4A"/>
    <w:rPr>
      <w:rFonts w:ascii="Arial" w:eastAsiaTheme="minorEastAsia" w:hAnsi="Arial" w:cstheme="minorBidi"/>
      <w:sz w:val="22"/>
      <w:szCs w:val="22"/>
    </w:rPr>
  </w:style>
  <w:style w:type="table" w:styleId="TableGridLight">
    <w:name w:val="Grid Table Light"/>
    <w:basedOn w:val="TableNormal"/>
    <w:uiPriority w:val="40"/>
    <w:locked/>
    <w:rsid w:val="003B3E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6658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RDS%20Working%20Documents%20and%20Templates\SDglobalstyle_sig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64F1-5BC1-4487-9518-81C1CEF5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SDglobalstyle_signed.DOTX</Template>
  <TotalTime>66</TotalTime>
  <Pages>1</Pages>
  <Words>6206</Words>
  <Characters>35378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Agency</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Brewer, Carlie</cp:lastModifiedBy>
  <cp:revision>31</cp:revision>
  <cp:lastPrinted>2014-03-19T04:57:00Z</cp:lastPrinted>
  <dcterms:created xsi:type="dcterms:W3CDTF">2013-07-05T04:15:00Z</dcterms:created>
  <dcterms:modified xsi:type="dcterms:W3CDTF">2022-11-30T02:50:00Z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NPRM XXXXXX</vt:lpwstr>
  </property>
  <property fmtid="{D5CDD505-2E9C-101B-9397-08002B2CF9AE}" pid="3" name="Annex title">
    <vt:lpwstr>Proposed amendment to CAO 40.3.0</vt:lpwstr>
  </property>
  <property fmtid="{D5CDD505-2E9C-101B-9397-08002B2CF9AE}" pid="4" name="TRIM record">
    <vt:lpwstr>TRIM xxxxxx</vt:lpwstr>
  </property>
</Properties>
</file>