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37CAA" w:rsidP="006739EA">
            <w:r w:rsidRPr="00237CAA">
              <w:t>RPL(A)</w:t>
            </w:r>
            <w:r w:rsidR="006739EA">
              <w:t>7</w:t>
            </w:r>
            <w:r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9257EF" w:rsidP="009257EF">
            <w:pPr>
              <w:pStyle w:val="tablebullet1"/>
            </w:pPr>
            <w:r>
              <w:t>Revise and consolidate circuits</w:t>
            </w:r>
          </w:p>
          <w:p w:rsidR="00CB629C" w:rsidRDefault="000A7AC7" w:rsidP="000A7AC7">
            <w:pPr>
              <w:pStyle w:val="tablebullet1"/>
            </w:pPr>
            <w:r>
              <w:t>Introduce procedure in the event of radio failure within the circuit</w:t>
            </w:r>
          </w:p>
          <w:p w:rsidR="00E873E4" w:rsidRPr="00E873E4" w:rsidRDefault="00E873E4" w:rsidP="000A7AC7">
            <w:pPr>
              <w:pStyle w:val="tablebullet1"/>
              <w:rPr>
                <w:b/>
              </w:rPr>
            </w:pPr>
            <w:r w:rsidRPr="00E873E4">
              <w:rPr>
                <w:b/>
              </w:rPr>
              <w:t>Assess:</w:t>
            </w:r>
          </w:p>
          <w:p w:rsidR="00167D9E" w:rsidRDefault="00167D9E" w:rsidP="00E873E4">
            <w:pPr>
              <w:pStyle w:val="tablebullet2"/>
            </w:pPr>
            <w:r>
              <w:t>maintain effective lookout</w:t>
            </w:r>
          </w:p>
          <w:p w:rsidR="00E873E4" w:rsidRPr="00E873E4" w:rsidRDefault="00E873E4" w:rsidP="00E873E4">
            <w:pPr>
              <w:pStyle w:val="tablebullet2"/>
            </w:pPr>
            <w:r>
              <w:t>post-flight actions and procedures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6739EA">
              <w:t xml:space="preserve">as required </w:t>
            </w:r>
            <w:r w:rsidR="00C93311" w:rsidRPr="00C93311">
              <w:t xml:space="preserve">  Pre-flight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C93311" w:rsidRPr="00C93311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7376FE">
              <w:t>C</w:t>
            </w:r>
            <w:r w:rsidR="006739EA">
              <w:t xml:space="preserve">ircuits </w:t>
            </w:r>
          </w:p>
          <w:p w:rsidR="006739EA" w:rsidRDefault="006739EA" w:rsidP="006739EA">
            <w:pPr>
              <w:pStyle w:val="tablebullet1"/>
            </w:pPr>
            <w:r>
              <w:t>Revise normal circuit operations as required</w:t>
            </w:r>
          </w:p>
          <w:p w:rsidR="006739EA" w:rsidRDefault="006739EA" w:rsidP="006739EA">
            <w:pPr>
              <w:pStyle w:val="tablebullet1"/>
            </w:pPr>
            <w:r>
              <w:t>Radio failure fault finding procedures</w:t>
            </w:r>
          </w:p>
          <w:p w:rsidR="00C259D4" w:rsidRPr="008462C8" w:rsidRDefault="006739EA" w:rsidP="006739EA">
            <w:pPr>
              <w:pStyle w:val="tablebullet1"/>
            </w:pPr>
            <w:r>
              <w:t>Procedure to be followed in the event of a radio failure within the circuit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6739EA" w:rsidRDefault="006739EA" w:rsidP="006739EA">
            <w:pPr>
              <w:pStyle w:val="tablebullet1"/>
            </w:pPr>
            <w:r>
              <w:t>Review/expand previously introduced knowledge as required</w:t>
            </w:r>
          </w:p>
          <w:p w:rsidR="00E33F2A" w:rsidRPr="008462C8" w:rsidRDefault="006739EA" w:rsidP="006739EA">
            <w:pPr>
              <w:pStyle w:val="tablebullet1"/>
            </w:pPr>
            <w:r>
              <w:t>Light signals including interpretation and actions required [C3 4(f)]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6739EA" w:rsidRDefault="006739EA" w:rsidP="006739EA">
            <w:pPr>
              <w:pStyle w:val="tablebullet1"/>
            </w:pPr>
            <w:r>
              <w:t>Effective communication under normal circumstances [NTS1 4(a)]</w:t>
            </w:r>
          </w:p>
          <w:p w:rsidR="006739EA" w:rsidRDefault="006739EA" w:rsidP="006739EA">
            <w:pPr>
              <w:pStyle w:val="tablebullet1"/>
            </w:pPr>
            <w:r>
              <w:t>Application of situational awareness to identify real or potential threats [NTS2 4(c)]</w:t>
            </w:r>
          </w:p>
          <w:p w:rsidR="006739EA" w:rsidRDefault="006739EA" w:rsidP="006739EA">
            <w:pPr>
              <w:pStyle w:val="tablebullet1"/>
            </w:pPr>
            <w:r>
              <w:t>Task management, organise workload [NTS2 4(i),(i)-(v)]</w:t>
            </w:r>
          </w:p>
          <w:p w:rsidR="006739EA" w:rsidRDefault="006739EA" w:rsidP="006739EA">
            <w:pPr>
              <w:pStyle w:val="tablebullet1"/>
            </w:pPr>
            <w:r>
              <w:t>Visual scan technique - use of clock code, identification of traffic</w:t>
            </w:r>
          </w:p>
          <w:p w:rsidR="00E33F2A" w:rsidRPr="008462C8" w:rsidRDefault="006739EA" w:rsidP="00643334">
            <w:pPr>
              <w:pStyle w:val="tablebullet1"/>
            </w:pPr>
            <w:r>
              <w:t>Traffic management – speed control, circuit pattern adjustments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B8076F" w:rsidRDefault="00B8076F" w:rsidP="00B8076F">
            <w:pPr>
              <w:pStyle w:val="tablebullet1"/>
            </w:pPr>
            <w:r>
              <w:t>Review flight sequences, what to expect, see &amp; do</w:t>
            </w:r>
          </w:p>
          <w:p w:rsidR="00B8076F" w:rsidRDefault="00B8076F" w:rsidP="00B8076F">
            <w:pPr>
              <w:pStyle w:val="tablebullet1"/>
            </w:pPr>
            <w:r>
              <w:t>Check essential knowledge</w:t>
            </w:r>
          </w:p>
          <w:p w:rsidR="00B8076F" w:rsidRDefault="00B8076F" w:rsidP="00B8076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B8076F" w:rsidP="00B8076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A76537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AC1F6D">
              <w:t xml:space="preserve">light time:  </w:t>
            </w:r>
            <w:r w:rsidR="005E32A2" w:rsidRPr="006E6B86">
              <w:t>1.0 hour dual</w:t>
            </w:r>
          </w:p>
        </w:tc>
      </w:tr>
      <w:tr w:rsidR="00121F4A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74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58321E" w:rsidRPr="006E6B86" w:rsidTr="0024548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21E" w:rsidRPr="005316CD" w:rsidRDefault="0058321E" w:rsidP="00DE43CC">
            <w:pPr>
              <w:pStyle w:val="Elementcode"/>
            </w:pPr>
            <w:r w:rsidRPr="00D5139C">
              <w:t>C</w:t>
            </w:r>
            <w:r>
              <w:t>3.</w:t>
            </w:r>
            <w:r w:rsidR="00DE43CC">
              <w:t>1</w:t>
            </w:r>
          </w:p>
        </w:tc>
        <w:tc>
          <w:tcPr>
            <w:tcW w:w="8347" w:type="dxa"/>
            <w:tcBorders>
              <w:left w:val="nil"/>
            </w:tcBorders>
          </w:tcPr>
          <w:p w:rsidR="0058321E" w:rsidRPr="000A3240" w:rsidRDefault="0058321E" w:rsidP="00245487">
            <w:pPr>
              <w:pStyle w:val="Heading3"/>
              <w:outlineLvl w:val="2"/>
              <w:rPr>
                <w:rStyle w:val="Strong"/>
              </w:rPr>
            </w:pPr>
            <w:r w:rsidRPr="0058321E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21E" w:rsidRPr="006E6B86" w:rsidRDefault="0058321E" w:rsidP="00245487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21E" w:rsidRPr="006E6B86" w:rsidRDefault="0058321E" w:rsidP="00245487"/>
        </w:tc>
      </w:tr>
      <w:tr w:rsidR="0058321E" w:rsidRPr="00C05437" w:rsidTr="00245487">
        <w:trPr>
          <w:trHeight w:val="227"/>
        </w:trPr>
        <w:tc>
          <w:tcPr>
            <w:tcW w:w="725" w:type="dxa"/>
          </w:tcPr>
          <w:p w:rsidR="0058321E" w:rsidRPr="006A26B8" w:rsidRDefault="0058321E" w:rsidP="00C72F12">
            <w:pPr>
              <w:pStyle w:val="List-element"/>
              <w:numPr>
                <w:ilvl w:val="1"/>
                <w:numId w:val="42"/>
              </w:numPr>
            </w:pPr>
          </w:p>
        </w:tc>
        <w:tc>
          <w:tcPr>
            <w:tcW w:w="8347" w:type="dxa"/>
          </w:tcPr>
          <w:p w:rsidR="0058321E" w:rsidRPr="006A26B8" w:rsidRDefault="00C72F12" w:rsidP="00245487">
            <w:pPr>
              <w:pStyle w:val="Performancecriteriatext"/>
            </w:pPr>
            <w:r w:rsidRPr="00C72F12">
              <w:t>confirm serviceability of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21E" w:rsidRPr="006A26B8" w:rsidRDefault="0058321E" w:rsidP="00245487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8321E" w:rsidRPr="006A26B8" w:rsidRDefault="0058321E" w:rsidP="00245487"/>
        </w:tc>
      </w:tr>
      <w:tr w:rsidR="00DE43CC" w:rsidRPr="006E6B86" w:rsidTr="0024548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E43CC" w:rsidRPr="005316CD" w:rsidRDefault="00DE43CC" w:rsidP="00DE43CC">
            <w:pPr>
              <w:pStyle w:val="Elementcode"/>
            </w:pPr>
            <w:r w:rsidRPr="00D5139C">
              <w:t>C</w:t>
            </w:r>
            <w:r>
              <w:t>3.2</w:t>
            </w:r>
          </w:p>
        </w:tc>
        <w:tc>
          <w:tcPr>
            <w:tcW w:w="8347" w:type="dxa"/>
            <w:tcBorders>
              <w:left w:val="nil"/>
            </w:tcBorders>
          </w:tcPr>
          <w:p w:rsidR="00DE43CC" w:rsidRPr="000A3240" w:rsidRDefault="00DE43CC" w:rsidP="00245487">
            <w:pPr>
              <w:pStyle w:val="Heading3"/>
              <w:outlineLvl w:val="2"/>
              <w:rPr>
                <w:rStyle w:val="Strong"/>
              </w:rPr>
            </w:pPr>
            <w:r w:rsidRPr="00DE43CC">
              <w:t>Manage R/T equipment malfunctions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E43CC" w:rsidRPr="006E6B86" w:rsidRDefault="00DE43CC" w:rsidP="00245487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E43CC" w:rsidRPr="006E6B86" w:rsidRDefault="00DE43CC" w:rsidP="00245487"/>
        </w:tc>
      </w:tr>
      <w:tr w:rsidR="00DE43CC" w:rsidRPr="00C05437" w:rsidTr="00245487">
        <w:trPr>
          <w:trHeight w:val="227"/>
        </w:trPr>
        <w:tc>
          <w:tcPr>
            <w:tcW w:w="725" w:type="dxa"/>
          </w:tcPr>
          <w:p w:rsidR="00DE43CC" w:rsidRPr="00DE43CC" w:rsidRDefault="00DE43CC" w:rsidP="00DE43CC">
            <w:pPr>
              <w:pStyle w:val="List-element"/>
              <w:numPr>
                <w:ilvl w:val="1"/>
                <w:numId w:val="43"/>
              </w:numPr>
            </w:pPr>
          </w:p>
        </w:tc>
        <w:tc>
          <w:tcPr>
            <w:tcW w:w="8347" w:type="dxa"/>
          </w:tcPr>
          <w:p w:rsidR="00DE43CC" w:rsidRPr="00B152DC" w:rsidRDefault="00DE43CC" w:rsidP="00DE43CC">
            <w:pPr>
              <w:pStyle w:val="Performancecriteriatext"/>
            </w:pPr>
            <w:r w:rsidRPr="00B152DC">
              <w:t>perform radio failure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E43CC" w:rsidRDefault="00DE43CC" w:rsidP="00245487">
            <w:pPr>
              <w:pStyle w:val="Standardrequired"/>
            </w:pPr>
            <w:r w:rsidRPr="007D3FD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E43CC" w:rsidRPr="00C05437" w:rsidRDefault="00DE43CC" w:rsidP="00245487">
            <w:pPr>
              <w:rPr>
                <w:sz w:val="16"/>
                <w:szCs w:val="16"/>
              </w:rPr>
            </w:pPr>
          </w:p>
        </w:tc>
      </w:tr>
      <w:tr w:rsidR="00DE43CC" w:rsidRPr="00C05437" w:rsidTr="00245487">
        <w:trPr>
          <w:trHeight w:val="227"/>
        </w:trPr>
        <w:tc>
          <w:tcPr>
            <w:tcW w:w="725" w:type="dxa"/>
          </w:tcPr>
          <w:p w:rsidR="00DE43CC" w:rsidRPr="00DE43CC" w:rsidRDefault="00DE43CC" w:rsidP="00DE43CC">
            <w:pPr>
              <w:pStyle w:val="List-element"/>
            </w:pPr>
          </w:p>
        </w:tc>
        <w:tc>
          <w:tcPr>
            <w:tcW w:w="8347" w:type="dxa"/>
          </w:tcPr>
          <w:p w:rsidR="00DE43CC" w:rsidRDefault="00DE43CC" w:rsidP="00DE43CC">
            <w:pPr>
              <w:pStyle w:val="Performancecriteriatext"/>
            </w:pPr>
            <w:r w:rsidRPr="00B152DC">
              <w:t>use fault finding procedures and perform corrective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E43CC" w:rsidRPr="0091589C" w:rsidRDefault="0091589C" w:rsidP="0091589C">
            <w:pPr>
              <w:pStyle w:val="Standardrequired"/>
            </w:pPr>
            <w:r w:rsidRPr="0091589C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E43CC" w:rsidRPr="00C05437" w:rsidRDefault="00DE43CC" w:rsidP="00245487">
            <w:pPr>
              <w:rPr>
                <w:sz w:val="16"/>
                <w:szCs w:val="16"/>
              </w:rPr>
            </w:pPr>
          </w:p>
        </w:tc>
      </w:tr>
      <w:tr w:rsidR="00A8033F" w:rsidRPr="006E6B86" w:rsidTr="007414B1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A1D84" w:rsidRPr="00477FBF" w:rsidRDefault="009670D8" w:rsidP="0058321E">
            <w:pPr>
              <w:pStyle w:val="Elementcode"/>
            </w:pPr>
            <w:r>
              <w:t>NTS1.</w:t>
            </w:r>
            <w:r w:rsidR="0058321E">
              <w:t>1</w:t>
            </w:r>
          </w:p>
        </w:tc>
        <w:tc>
          <w:tcPr>
            <w:tcW w:w="8347" w:type="dxa"/>
            <w:tcBorders>
              <w:left w:val="nil"/>
            </w:tcBorders>
          </w:tcPr>
          <w:p w:rsidR="008A1D84" w:rsidRPr="00477FBF" w:rsidRDefault="0058321E" w:rsidP="003A1F25">
            <w:pPr>
              <w:pStyle w:val="Heading3"/>
              <w:outlineLvl w:val="2"/>
            </w:pPr>
            <w:r w:rsidRPr="0058321E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A1D84" w:rsidRPr="006E6B86" w:rsidRDefault="008A1D84" w:rsidP="003A1F25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A1D84" w:rsidRPr="006E6B86" w:rsidRDefault="008A1D84" w:rsidP="003A1F25"/>
        </w:tc>
      </w:tr>
      <w:tr w:rsidR="0091589C" w:rsidRPr="00C05437" w:rsidTr="007414B1">
        <w:trPr>
          <w:trHeight w:val="227"/>
        </w:trPr>
        <w:tc>
          <w:tcPr>
            <w:tcW w:w="725" w:type="dxa"/>
          </w:tcPr>
          <w:p w:rsidR="0091589C" w:rsidRPr="0091589C" w:rsidRDefault="0091589C" w:rsidP="0091589C">
            <w:pPr>
              <w:pStyle w:val="List-element"/>
              <w:numPr>
                <w:ilvl w:val="1"/>
                <w:numId w:val="44"/>
              </w:numPr>
            </w:pPr>
          </w:p>
        </w:tc>
        <w:tc>
          <w:tcPr>
            <w:tcW w:w="8347" w:type="dxa"/>
          </w:tcPr>
          <w:p w:rsidR="0091589C" w:rsidRPr="0058321E" w:rsidRDefault="0091589C" w:rsidP="009670D8">
            <w:pPr>
              <w:pStyle w:val="Performancecriteriatext"/>
            </w:pPr>
            <w:r w:rsidRPr="0091589C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1589C" w:rsidRPr="009C3822" w:rsidRDefault="0091589C" w:rsidP="008A1D84">
            <w:pPr>
              <w:pStyle w:val="Standardrequired"/>
              <w:rPr>
                <w:b/>
              </w:rPr>
            </w:pPr>
            <w:r w:rsidRPr="009C3822">
              <w:rPr>
                <w:b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1589C" w:rsidRPr="00C05437" w:rsidRDefault="0091589C" w:rsidP="006E6B86">
            <w:pPr>
              <w:rPr>
                <w:sz w:val="16"/>
                <w:szCs w:val="16"/>
              </w:rPr>
            </w:pPr>
          </w:p>
        </w:tc>
      </w:tr>
      <w:tr w:rsidR="009670D8" w:rsidRPr="00C05437" w:rsidTr="007414B1">
        <w:trPr>
          <w:trHeight w:val="227"/>
        </w:trPr>
        <w:tc>
          <w:tcPr>
            <w:tcW w:w="725" w:type="dxa"/>
          </w:tcPr>
          <w:p w:rsidR="009670D8" w:rsidRPr="0091589C" w:rsidRDefault="009670D8" w:rsidP="0091589C">
            <w:pPr>
              <w:pStyle w:val="List-element"/>
            </w:pPr>
          </w:p>
        </w:tc>
        <w:tc>
          <w:tcPr>
            <w:tcW w:w="8347" w:type="dxa"/>
          </w:tcPr>
          <w:p w:rsidR="009670D8" w:rsidRPr="00D72D47" w:rsidRDefault="0058321E" w:rsidP="009670D8">
            <w:pPr>
              <w:pStyle w:val="Performancecriteriatext"/>
            </w:pPr>
            <w:r w:rsidRPr="0058321E">
              <w:t>maintain radio listening watch and interpret transmissions to determine traffic location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670D8" w:rsidRPr="009C3822" w:rsidRDefault="0091589C" w:rsidP="008A1D84">
            <w:pPr>
              <w:pStyle w:val="Standardrequired"/>
              <w:rPr>
                <w:b/>
              </w:rPr>
            </w:pPr>
            <w:r w:rsidRPr="009C3822">
              <w:rPr>
                <w:b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670D8" w:rsidRPr="00C05437" w:rsidRDefault="009670D8" w:rsidP="006E6B86">
            <w:pPr>
              <w:rPr>
                <w:sz w:val="16"/>
                <w:szCs w:val="16"/>
              </w:rPr>
            </w:pPr>
          </w:p>
        </w:tc>
      </w:tr>
      <w:tr w:rsidR="0091589C" w:rsidRPr="00C05437" w:rsidTr="007414B1">
        <w:trPr>
          <w:trHeight w:val="227"/>
        </w:trPr>
        <w:tc>
          <w:tcPr>
            <w:tcW w:w="725" w:type="dxa"/>
          </w:tcPr>
          <w:p w:rsidR="0091589C" w:rsidRPr="0091589C" w:rsidRDefault="0091589C" w:rsidP="0091589C">
            <w:pPr>
              <w:pStyle w:val="List-element"/>
            </w:pPr>
          </w:p>
        </w:tc>
        <w:tc>
          <w:tcPr>
            <w:tcW w:w="8347" w:type="dxa"/>
          </w:tcPr>
          <w:p w:rsidR="0091589C" w:rsidRPr="0058321E" w:rsidRDefault="0091589C" w:rsidP="009670D8">
            <w:pPr>
              <w:pStyle w:val="Performancecriteriatext"/>
            </w:pPr>
            <w:r w:rsidRPr="0091589C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1589C" w:rsidRPr="009C3822" w:rsidRDefault="0091589C" w:rsidP="008A1D84">
            <w:pPr>
              <w:pStyle w:val="Standardrequired"/>
              <w:rPr>
                <w:b/>
              </w:rPr>
            </w:pPr>
            <w:r w:rsidRPr="009C3822">
              <w:rPr>
                <w:b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1589C" w:rsidRPr="00C05437" w:rsidRDefault="0091589C" w:rsidP="006E6B86">
            <w:pPr>
              <w:rPr>
                <w:sz w:val="16"/>
                <w:szCs w:val="16"/>
              </w:rPr>
            </w:pPr>
          </w:p>
        </w:tc>
      </w:tr>
      <w:tr w:rsidR="009D6D36" w:rsidRPr="006E6B86" w:rsidTr="00C72F12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D6D36" w:rsidRPr="005316CD" w:rsidRDefault="009D6D36" w:rsidP="009D6D36">
            <w:pPr>
              <w:pStyle w:val="Elementcode"/>
              <w:numPr>
                <w:ilvl w:val="0"/>
                <w:numId w:val="6"/>
              </w:numPr>
            </w:pPr>
            <w:r w:rsidRPr="00141A2A">
              <w:t>C2.</w:t>
            </w:r>
            <w:r>
              <w:t>3</w:t>
            </w:r>
          </w:p>
        </w:tc>
        <w:tc>
          <w:tcPr>
            <w:tcW w:w="8347" w:type="dxa"/>
            <w:tcBorders>
              <w:left w:val="nil"/>
            </w:tcBorders>
          </w:tcPr>
          <w:p w:rsidR="009D6D36" w:rsidRPr="00D8789A" w:rsidRDefault="009D6D36" w:rsidP="00245487">
            <w:pPr>
              <w:pStyle w:val="Heading3"/>
              <w:outlineLvl w:val="2"/>
            </w:pPr>
            <w:r w:rsidRPr="001D5655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6D36" w:rsidRPr="009C3822" w:rsidRDefault="00C72F12" w:rsidP="00C72F12">
            <w:pPr>
              <w:pStyle w:val="Standardrequired"/>
              <w:rPr>
                <w:b/>
              </w:rPr>
            </w:pPr>
            <w:r w:rsidRPr="009C3822">
              <w:rPr>
                <w:b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9D6D36" w:rsidRPr="006E6B86" w:rsidRDefault="009D6D36" w:rsidP="00245487"/>
        </w:tc>
      </w:tr>
    </w:tbl>
    <w:p w:rsidR="00AB198B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Default="009E6D94" w:rsidP="006E6B86"/>
    <w:p w:rsidR="00AC1F6D" w:rsidRDefault="00AC1F6D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433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433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43334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48" w:rsidRDefault="00BF1048" w:rsidP="00061457">
      <w:r>
        <w:separator/>
      </w:r>
    </w:p>
  </w:endnote>
  <w:endnote w:type="continuationSeparator" w:id="0">
    <w:p w:rsidR="00BF1048" w:rsidRDefault="00BF104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334" w:rsidRDefault="009353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54" w:rsidRDefault="00CE67D7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2E11B8">
      <w:t>RPL(A) 7</w:t>
    </w:r>
    <w:r>
      <w:fldChar w:fldCharType="end"/>
    </w:r>
    <w:r w:rsidR="002E11B8" w:rsidRPr="002E11B8">
      <w:t xml:space="preserve"> </w:t>
    </w:r>
    <w:r w:rsidR="00A30573">
      <w:fldChar w:fldCharType="begin"/>
    </w:r>
    <w:r w:rsidR="00A30573">
      <w:instrText xml:space="preserve"> DOCPROPERTY  Version  \* MERGEFORMAT </w:instrText>
    </w:r>
    <w:r w:rsidR="00A30573">
      <w:fldChar w:fldCharType="separate"/>
    </w:r>
    <w:r w:rsidR="00A30573">
      <w:t>v1.2</w:t>
    </w:r>
    <w:r w:rsidR="00A30573">
      <w:fldChar w:fldCharType="end"/>
    </w:r>
    <w:r w:rsidR="00237154">
      <w:tab/>
    </w:r>
    <w:r w:rsidR="00A30573">
      <w:t>October</w:t>
    </w:r>
    <w:bookmarkStart w:id="0" w:name="_GoBack"/>
    <w:bookmarkEnd w:id="0"/>
    <w:r w:rsidR="00935334">
      <w:t xml:space="preserve"> 2016</w:t>
    </w:r>
    <w:r w:rsidR="00237154">
      <w:tab/>
      <w:t xml:space="preserve">Page </w:t>
    </w:r>
    <w:r w:rsidR="00237154">
      <w:fldChar w:fldCharType="begin"/>
    </w:r>
    <w:r w:rsidR="00237154">
      <w:instrText xml:space="preserve"> PAGE </w:instrText>
    </w:r>
    <w:r w:rsidR="00237154">
      <w:fldChar w:fldCharType="separate"/>
    </w:r>
    <w:r w:rsidR="00A30573">
      <w:rPr>
        <w:noProof/>
      </w:rPr>
      <w:t>2</w:t>
    </w:r>
    <w:r w:rsidR="0023715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8B" w:rsidRPr="00AB198B" w:rsidRDefault="00CE67D7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2E11B8">
      <w:t>RPL(</w:t>
    </w:r>
    <w:proofErr w:type="gramEnd"/>
    <w:r w:rsidR="002E11B8">
      <w:t>A) 7</w:t>
    </w:r>
    <w:r>
      <w:fldChar w:fldCharType="end"/>
    </w:r>
    <w:r w:rsidR="002E11B8" w:rsidRPr="002E11B8">
      <w:t xml:space="preserve"> </w:t>
    </w:r>
    <w:r w:rsidR="00A30573">
      <w:fldChar w:fldCharType="begin"/>
    </w:r>
    <w:r w:rsidR="00A30573">
      <w:instrText xml:space="preserve"> DOCPROPERTY  Version  \* MERGEFORMAT </w:instrText>
    </w:r>
    <w:r w:rsidR="00A30573">
      <w:fldChar w:fldCharType="separate"/>
    </w:r>
    <w:r w:rsidR="00A30573">
      <w:t>v1.2</w:t>
    </w:r>
    <w:r w:rsidR="00A30573">
      <w:fldChar w:fldCharType="end"/>
    </w:r>
    <w:r w:rsidR="00AB198B">
      <w:tab/>
    </w:r>
    <w:r w:rsidR="00A30573">
      <w:t>October</w:t>
    </w:r>
    <w:r w:rsidR="00935334">
      <w:t xml:space="preserve"> 2016</w:t>
    </w:r>
    <w:r w:rsidR="00AB198B">
      <w:tab/>
    </w:r>
    <w:r w:rsidR="00682F97">
      <w:tab/>
    </w:r>
    <w:r w:rsidR="00AB198B">
      <w:t xml:space="preserve">Page </w:t>
    </w:r>
    <w:r w:rsidR="00AB198B">
      <w:fldChar w:fldCharType="begin"/>
    </w:r>
    <w:r w:rsidR="00AB198B">
      <w:instrText xml:space="preserve"> PAGE </w:instrText>
    </w:r>
    <w:r w:rsidR="00AB198B">
      <w:fldChar w:fldCharType="separate"/>
    </w:r>
    <w:r w:rsidR="00A30573">
      <w:rPr>
        <w:noProof/>
      </w:rPr>
      <w:t>1</w:t>
    </w:r>
    <w:r w:rsidR="00AB19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48" w:rsidRDefault="00BF1048" w:rsidP="00061457">
      <w:r>
        <w:separator/>
      </w:r>
    </w:p>
  </w:footnote>
  <w:footnote w:type="continuationSeparator" w:id="0">
    <w:p w:rsidR="00BF1048" w:rsidRDefault="00BF104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334" w:rsidRDefault="009353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57" w:rsidRDefault="00061457" w:rsidP="00682F97">
    <w:pPr>
      <w:pStyle w:val="Syllabuslessonplan"/>
    </w:pPr>
    <w:r>
      <w:t>LESSON PLAN</w:t>
    </w:r>
    <w:r w:rsidR="00DC7EAC">
      <w:t xml:space="preserve"> and </w:t>
    </w:r>
    <w:r w:rsidR="00AD0ACB">
      <w:t xml:space="preserve">TRAINING </w:t>
    </w:r>
    <w:r w:rsidR="00DC7EAC">
      <w:t>Record</w:t>
    </w:r>
  </w:p>
  <w:p w:rsidR="00061457" w:rsidRDefault="00CE67D7" w:rsidP="002E11B8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2E11B8">
      <w:t>RPL(</w:t>
    </w:r>
    <w:proofErr w:type="gramEnd"/>
    <w:r w:rsidR="002E11B8">
      <w:t>A) 7</w:t>
    </w:r>
    <w:r>
      <w:fldChar w:fldCharType="end"/>
    </w:r>
    <w:r w:rsidR="002E11B8" w:rsidRPr="002E11B8">
      <w:t xml:space="preserve">: </w:t>
    </w:r>
    <w:r w:rsidR="00A30573">
      <w:fldChar w:fldCharType="begin"/>
    </w:r>
    <w:r w:rsidR="00A30573">
      <w:instrText xml:space="preserve"> DOCPROPERTY  "Lesson plan title"  \* MERGEFORMAT </w:instrText>
    </w:r>
    <w:r w:rsidR="00A30573">
      <w:fldChar w:fldCharType="separate"/>
    </w:r>
    <w:r w:rsidR="002E11B8">
      <w:t>Circuits</w:t>
    </w:r>
    <w:r w:rsidR="00A30573">
      <w:fldChar w:fldCharType="end"/>
    </w:r>
  </w:p>
  <w:p w:rsidR="00324A25" w:rsidRPr="00324A25" w:rsidRDefault="00324A25" w:rsidP="00324A2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AA" w:rsidRDefault="00237CAA" w:rsidP="00237CAA">
    <w:pPr>
      <w:pStyle w:val="TrainingCoursetitle"/>
    </w:pPr>
    <w:r>
      <w:t>Recreational Pilot Licence – Aeroplane Category Rating</w:t>
    </w:r>
  </w:p>
  <w:p w:rsidR="00237CAA" w:rsidRPr="006E6B86" w:rsidRDefault="00237CAA" w:rsidP="00237CAA">
    <w:pPr>
      <w:pStyle w:val="TrainingCoursetitle"/>
    </w:pPr>
    <w:r>
      <w:t xml:space="preserve">and Flight Radio Endorsement </w:t>
    </w:r>
  </w:p>
  <w:p w:rsidR="00061457" w:rsidRPr="006E6B86" w:rsidRDefault="00061457" w:rsidP="006E6B86"/>
  <w:p w:rsidR="00061457" w:rsidRPr="006E6B86" w:rsidRDefault="00061457" w:rsidP="00161953">
    <w:pPr>
      <w:pStyle w:val="Syllabuslessonplan"/>
    </w:pPr>
    <w:r w:rsidRPr="006E6B86">
      <w:t>LESSON PLAN</w:t>
    </w:r>
    <w:r w:rsidR="00BF1048" w:rsidRPr="006E6B86">
      <w:t xml:space="preserve"> AND </w:t>
    </w:r>
    <w:r w:rsidR="00AD0ACB" w:rsidRPr="006E6B86">
      <w:t xml:space="preserve">TRAINING </w:t>
    </w:r>
    <w:r w:rsidR="00BF1048" w:rsidRPr="006E6B86">
      <w:t>record</w:t>
    </w:r>
  </w:p>
  <w:p w:rsidR="00061457" w:rsidRPr="006E6B86" w:rsidRDefault="00CE67D7" w:rsidP="002E11B8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2E11B8">
      <w:t>RPL(</w:t>
    </w:r>
    <w:proofErr w:type="gramEnd"/>
    <w:r w:rsidR="002E11B8">
      <w:t>A) 7</w:t>
    </w:r>
    <w:r>
      <w:fldChar w:fldCharType="end"/>
    </w:r>
    <w:r w:rsidR="002E11B8" w:rsidRPr="002E11B8">
      <w:t xml:space="preserve">: </w:t>
    </w:r>
    <w:r w:rsidR="00A30573">
      <w:fldChar w:fldCharType="begin"/>
    </w:r>
    <w:r w:rsidR="00A30573">
      <w:instrText xml:space="preserve"> DOCPROPERTY  "Lesson plan title"  \* MERGEFORMAT </w:instrText>
    </w:r>
    <w:r w:rsidR="00A30573">
      <w:fldChar w:fldCharType="separate"/>
    </w:r>
    <w:r w:rsidR="002E11B8">
      <w:t>Circuits</w:t>
    </w:r>
    <w:r w:rsidR="00A3057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EABCE486"/>
    <w:lvl w:ilvl="0">
      <w:start w:val="14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5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7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0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75130"/>
    <w:rsid w:val="00080E49"/>
    <w:rsid w:val="00086B71"/>
    <w:rsid w:val="0009440C"/>
    <w:rsid w:val="00096A4D"/>
    <w:rsid w:val="000A3240"/>
    <w:rsid w:val="000A4030"/>
    <w:rsid w:val="000A7AC7"/>
    <w:rsid w:val="000D4A95"/>
    <w:rsid w:val="000E1D15"/>
    <w:rsid w:val="000E49D1"/>
    <w:rsid w:val="000E5A5F"/>
    <w:rsid w:val="00103BEC"/>
    <w:rsid w:val="00121F4A"/>
    <w:rsid w:val="00123910"/>
    <w:rsid w:val="00125D7F"/>
    <w:rsid w:val="001530F0"/>
    <w:rsid w:val="00153922"/>
    <w:rsid w:val="00161953"/>
    <w:rsid w:val="00167D9E"/>
    <w:rsid w:val="001725A5"/>
    <w:rsid w:val="00184E7B"/>
    <w:rsid w:val="00185CF6"/>
    <w:rsid w:val="0019205C"/>
    <w:rsid w:val="00193518"/>
    <w:rsid w:val="00197D5C"/>
    <w:rsid w:val="001A1EC8"/>
    <w:rsid w:val="001A3594"/>
    <w:rsid w:val="001A59DA"/>
    <w:rsid w:val="001B40B3"/>
    <w:rsid w:val="001D0F1E"/>
    <w:rsid w:val="001D3E2C"/>
    <w:rsid w:val="001F3608"/>
    <w:rsid w:val="001F453B"/>
    <w:rsid w:val="001F674E"/>
    <w:rsid w:val="0020144A"/>
    <w:rsid w:val="00210CAD"/>
    <w:rsid w:val="002135AD"/>
    <w:rsid w:val="0021460D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1B1"/>
    <w:rsid w:val="00275D11"/>
    <w:rsid w:val="00275DDC"/>
    <w:rsid w:val="00276795"/>
    <w:rsid w:val="002A75FE"/>
    <w:rsid w:val="002B4F30"/>
    <w:rsid w:val="002B5082"/>
    <w:rsid w:val="002D3DAA"/>
    <w:rsid w:val="002D4EC7"/>
    <w:rsid w:val="002E11B8"/>
    <w:rsid w:val="002F49DE"/>
    <w:rsid w:val="002F56AF"/>
    <w:rsid w:val="002F76C9"/>
    <w:rsid w:val="002F77A2"/>
    <w:rsid w:val="002F7C8A"/>
    <w:rsid w:val="00304595"/>
    <w:rsid w:val="00315BD8"/>
    <w:rsid w:val="00324A25"/>
    <w:rsid w:val="003347A3"/>
    <w:rsid w:val="003436D5"/>
    <w:rsid w:val="00350FFA"/>
    <w:rsid w:val="003528AF"/>
    <w:rsid w:val="003562A8"/>
    <w:rsid w:val="00374E67"/>
    <w:rsid w:val="003756A0"/>
    <w:rsid w:val="00380EFF"/>
    <w:rsid w:val="0038503F"/>
    <w:rsid w:val="00391F11"/>
    <w:rsid w:val="0039323D"/>
    <w:rsid w:val="00393680"/>
    <w:rsid w:val="00394C80"/>
    <w:rsid w:val="00396070"/>
    <w:rsid w:val="003A3DE0"/>
    <w:rsid w:val="003B5678"/>
    <w:rsid w:val="003C6E9E"/>
    <w:rsid w:val="003D15AC"/>
    <w:rsid w:val="003D64C1"/>
    <w:rsid w:val="003E570F"/>
    <w:rsid w:val="003E6950"/>
    <w:rsid w:val="003F2DAA"/>
    <w:rsid w:val="003F39BE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081"/>
    <w:rsid w:val="004F488E"/>
    <w:rsid w:val="00527343"/>
    <w:rsid w:val="005316CD"/>
    <w:rsid w:val="005363AE"/>
    <w:rsid w:val="005615A0"/>
    <w:rsid w:val="00564EC3"/>
    <w:rsid w:val="00581D2F"/>
    <w:rsid w:val="0058321E"/>
    <w:rsid w:val="005865E8"/>
    <w:rsid w:val="00596722"/>
    <w:rsid w:val="005A1F65"/>
    <w:rsid w:val="005A6415"/>
    <w:rsid w:val="005B77A5"/>
    <w:rsid w:val="005D7A9A"/>
    <w:rsid w:val="005E32A2"/>
    <w:rsid w:val="005F301B"/>
    <w:rsid w:val="006362FA"/>
    <w:rsid w:val="00643334"/>
    <w:rsid w:val="00644E3F"/>
    <w:rsid w:val="006457E5"/>
    <w:rsid w:val="00667595"/>
    <w:rsid w:val="006675B2"/>
    <w:rsid w:val="00672934"/>
    <w:rsid w:val="006739EA"/>
    <w:rsid w:val="00682F97"/>
    <w:rsid w:val="00692468"/>
    <w:rsid w:val="006A21F2"/>
    <w:rsid w:val="006A32E2"/>
    <w:rsid w:val="006A7234"/>
    <w:rsid w:val="006A77FA"/>
    <w:rsid w:val="006B0670"/>
    <w:rsid w:val="006C3994"/>
    <w:rsid w:val="006D18B2"/>
    <w:rsid w:val="006E3D14"/>
    <w:rsid w:val="006E5BEF"/>
    <w:rsid w:val="006E6B86"/>
    <w:rsid w:val="006F162F"/>
    <w:rsid w:val="00702DD7"/>
    <w:rsid w:val="00706119"/>
    <w:rsid w:val="00711982"/>
    <w:rsid w:val="00725AA5"/>
    <w:rsid w:val="007333CA"/>
    <w:rsid w:val="007376FE"/>
    <w:rsid w:val="007414B1"/>
    <w:rsid w:val="00760CE4"/>
    <w:rsid w:val="00763714"/>
    <w:rsid w:val="00777D17"/>
    <w:rsid w:val="00785044"/>
    <w:rsid w:val="00790C96"/>
    <w:rsid w:val="00790FAE"/>
    <w:rsid w:val="007A3AE7"/>
    <w:rsid w:val="007A6430"/>
    <w:rsid w:val="007B0355"/>
    <w:rsid w:val="007B4B26"/>
    <w:rsid w:val="007C3F63"/>
    <w:rsid w:val="007D67A5"/>
    <w:rsid w:val="007E6348"/>
    <w:rsid w:val="007E73EC"/>
    <w:rsid w:val="007E7EDF"/>
    <w:rsid w:val="007F0B46"/>
    <w:rsid w:val="007F5CDF"/>
    <w:rsid w:val="00842D61"/>
    <w:rsid w:val="008462C8"/>
    <w:rsid w:val="008470A6"/>
    <w:rsid w:val="008652A2"/>
    <w:rsid w:val="00872FBE"/>
    <w:rsid w:val="00873407"/>
    <w:rsid w:val="00874431"/>
    <w:rsid w:val="00875418"/>
    <w:rsid w:val="00876050"/>
    <w:rsid w:val="008769B7"/>
    <w:rsid w:val="00886218"/>
    <w:rsid w:val="008A1D84"/>
    <w:rsid w:val="008A4AAD"/>
    <w:rsid w:val="008B133B"/>
    <w:rsid w:val="008E292D"/>
    <w:rsid w:val="008E4D1F"/>
    <w:rsid w:val="008F01E7"/>
    <w:rsid w:val="009010A3"/>
    <w:rsid w:val="00901DC7"/>
    <w:rsid w:val="00904F5C"/>
    <w:rsid w:val="0091433E"/>
    <w:rsid w:val="0091589C"/>
    <w:rsid w:val="009257EF"/>
    <w:rsid w:val="00930032"/>
    <w:rsid w:val="00935334"/>
    <w:rsid w:val="00937EA8"/>
    <w:rsid w:val="009507BD"/>
    <w:rsid w:val="009535A8"/>
    <w:rsid w:val="00954DF4"/>
    <w:rsid w:val="00955CC0"/>
    <w:rsid w:val="009670D8"/>
    <w:rsid w:val="00981612"/>
    <w:rsid w:val="009863ED"/>
    <w:rsid w:val="00991BC7"/>
    <w:rsid w:val="009B3C00"/>
    <w:rsid w:val="009C3822"/>
    <w:rsid w:val="009D6D36"/>
    <w:rsid w:val="009E6D94"/>
    <w:rsid w:val="009F2C29"/>
    <w:rsid w:val="009F30D5"/>
    <w:rsid w:val="009F7265"/>
    <w:rsid w:val="00A06C46"/>
    <w:rsid w:val="00A07405"/>
    <w:rsid w:val="00A24D8B"/>
    <w:rsid w:val="00A30573"/>
    <w:rsid w:val="00A34457"/>
    <w:rsid w:val="00A357E2"/>
    <w:rsid w:val="00A406E5"/>
    <w:rsid w:val="00A44C8B"/>
    <w:rsid w:val="00A57BFC"/>
    <w:rsid w:val="00A76537"/>
    <w:rsid w:val="00A8033F"/>
    <w:rsid w:val="00A87AF1"/>
    <w:rsid w:val="00AB198B"/>
    <w:rsid w:val="00AB5E25"/>
    <w:rsid w:val="00AC1F6D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6530F"/>
    <w:rsid w:val="00B8076F"/>
    <w:rsid w:val="00BA0D23"/>
    <w:rsid w:val="00BA0FBE"/>
    <w:rsid w:val="00BA3AD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93311"/>
    <w:rsid w:val="00CA0115"/>
    <w:rsid w:val="00CA786F"/>
    <w:rsid w:val="00CB3EA1"/>
    <w:rsid w:val="00CB629C"/>
    <w:rsid w:val="00CB77AD"/>
    <w:rsid w:val="00CC31B3"/>
    <w:rsid w:val="00CC7199"/>
    <w:rsid w:val="00CE1FBA"/>
    <w:rsid w:val="00CE4AF5"/>
    <w:rsid w:val="00CE67D7"/>
    <w:rsid w:val="00CF6151"/>
    <w:rsid w:val="00CF682E"/>
    <w:rsid w:val="00CF7A74"/>
    <w:rsid w:val="00D03D76"/>
    <w:rsid w:val="00D11000"/>
    <w:rsid w:val="00D13262"/>
    <w:rsid w:val="00D13CED"/>
    <w:rsid w:val="00D36794"/>
    <w:rsid w:val="00D36AA2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DB6"/>
    <w:rsid w:val="00E0475E"/>
    <w:rsid w:val="00E21AFC"/>
    <w:rsid w:val="00E26C80"/>
    <w:rsid w:val="00E33F2A"/>
    <w:rsid w:val="00E368E3"/>
    <w:rsid w:val="00E41E4E"/>
    <w:rsid w:val="00E46A3B"/>
    <w:rsid w:val="00E759CC"/>
    <w:rsid w:val="00E77037"/>
    <w:rsid w:val="00E77DD4"/>
    <w:rsid w:val="00E83ED5"/>
    <w:rsid w:val="00E86C68"/>
    <w:rsid w:val="00E873E4"/>
    <w:rsid w:val="00E951DF"/>
    <w:rsid w:val="00E97D5A"/>
    <w:rsid w:val="00EA38A5"/>
    <w:rsid w:val="00EB6B47"/>
    <w:rsid w:val="00EC1E86"/>
    <w:rsid w:val="00EC5336"/>
    <w:rsid w:val="00EC5BAC"/>
    <w:rsid w:val="00ED6CA5"/>
    <w:rsid w:val="00EE6D8A"/>
    <w:rsid w:val="00EE7FDD"/>
    <w:rsid w:val="00EF4BFB"/>
    <w:rsid w:val="00F04DE8"/>
    <w:rsid w:val="00F17425"/>
    <w:rsid w:val="00F351EF"/>
    <w:rsid w:val="00F476F4"/>
    <w:rsid w:val="00F47B25"/>
    <w:rsid w:val="00F56C0D"/>
    <w:rsid w:val="00F6601C"/>
    <w:rsid w:val="00F74A81"/>
    <w:rsid w:val="00F84AC0"/>
    <w:rsid w:val="00F871EE"/>
    <w:rsid w:val="00F91AC0"/>
    <w:rsid w:val="00F92F28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86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45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45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86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45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45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90F0D-18A5-4D04-873B-C6A371E1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29</cp:revision>
  <cp:lastPrinted>2015-10-27T04:23:00Z</cp:lastPrinted>
  <dcterms:created xsi:type="dcterms:W3CDTF">2016-01-27T08:29:00Z</dcterms:created>
  <dcterms:modified xsi:type="dcterms:W3CDTF">2016-10-10T02:02:00Z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7</vt:lpwstr>
  </property>
  <property fmtid="{D5CDD505-2E9C-101B-9397-08002B2CF9AE}" pid="3" name="Lesson plan title">
    <vt:lpwstr>Circuits</vt:lpwstr>
  </property>
  <property fmtid="{D5CDD505-2E9C-101B-9397-08002B2CF9AE}" pid="4" name="Version">
    <vt:lpwstr>v1.2</vt:lpwstr>
  </property>
</Properties>
</file>