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874DD" w14:textId="2BD99B0E" w:rsidR="00827B94" w:rsidRPr="00227435" w:rsidRDefault="00227435" w:rsidP="00227435">
      <w:pPr>
        <w:pStyle w:val="Heading2"/>
        <w:rPr>
          <w:rStyle w:val="bold"/>
        </w:rPr>
      </w:pPr>
      <w:r w:rsidRPr="00227435">
        <w:rPr>
          <w:rStyle w:val="bold"/>
        </w:rPr>
        <w:t>Lesson Plan and Training Record</w:t>
      </w:r>
    </w:p>
    <w:p w14:paraId="561E3171" w14:textId="6BDD96EA" w:rsidR="00227435" w:rsidRDefault="00227435" w:rsidP="00227435">
      <w:pPr>
        <w:pStyle w:val="Heading2"/>
        <w:rPr>
          <w:rStyle w:val="bold"/>
        </w:rPr>
      </w:pPr>
      <w:r w:rsidRPr="00227435">
        <w:rPr>
          <w:rStyle w:val="bold"/>
        </w:rPr>
        <w:t>CPL(A) 2: General Handling and Basic Instrument Flight</w:t>
      </w:r>
    </w:p>
    <w:p w14:paraId="47A9B881" w14:textId="551804E7" w:rsidR="00227435" w:rsidRDefault="00227435" w:rsidP="00E950F8"/>
    <w:tbl>
      <w:tblPr>
        <w:tblStyle w:val="TableGrid"/>
        <w:tblW w:w="0" w:type="auto"/>
        <w:tblLook w:val="04A0" w:firstRow="1" w:lastRow="0" w:firstColumn="1" w:lastColumn="0" w:noHBand="0" w:noVBand="1"/>
      </w:tblPr>
      <w:tblGrid>
        <w:gridCol w:w="1502"/>
        <w:gridCol w:w="1502"/>
        <w:gridCol w:w="1503"/>
        <w:gridCol w:w="1503"/>
        <w:gridCol w:w="1503"/>
        <w:gridCol w:w="1503"/>
      </w:tblGrid>
      <w:tr w:rsidR="00202F94" w14:paraId="56FB4B3E" w14:textId="77777777" w:rsidTr="00411A64">
        <w:tc>
          <w:tcPr>
            <w:tcW w:w="1502" w:type="dxa"/>
            <w:shd w:val="clear" w:color="auto" w:fill="D9D9D9" w:themeFill="background1" w:themeFillShade="D9"/>
          </w:tcPr>
          <w:p w14:paraId="77BCF1CB" w14:textId="1FA2C750" w:rsidR="00202F94" w:rsidRDefault="00202F94" w:rsidP="006526B0">
            <w:pPr>
              <w:pStyle w:val="TableHeader-Left"/>
            </w:pPr>
            <w:r>
              <w:t>Flight no:</w:t>
            </w:r>
          </w:p>
        </w:tc>
        <w:tc>
          <w:tcPr>
            <w:tcW w:w="1502" w:type="dxa"/>
          </w:tcPr>
          <w:p w14:paraId="2694EC36" w14:textId="2D98FABF" w:rsidR="00202F94" w:rsidRPr="00202F94" w:rsidRDefault="00202F94" w:rsidP="00202F94">
            <w:pPr>
              <w:pStyle w:val="TableHeader-Left"/>
            </w:pPr>
            <w:r w:rsidRPr="00202F94">
              <w:t>CPL(A)</w:t>
            </w:r>
          </w:p>
        </w:tc>
        <w:tc>
          <w:tcPr>
            <w:tcW w:w="1503" w:type="dxa"/>
            <w:shd w:val="clear" w:color="auto" w:fill="D9D9D9" w:themeFill="background1" w:themeFillShade="D9"/>
          </w:tcPr>
          <w:p w14:paraId="3A36AA03" w14:textId="7CC85822" w:rsidR="00202F94" w:rsidRDefault="00202F94" w:rsidP="006526B0">
            <w:pPr>
              <w:pStyle w:val="TableHeader-Left"/>
            </w:pPr>
            <w:r w:rsidRPr="002B4F30">
              <w:t>T</w:t>
            </w:r>
            <w:r w:rsidRPr="00202F94">
              <w:t>rainee name &amp; ARN:</w:t>
            </w:r>
          </w:p>
        </w:tc>
        <w:tc>
          <w:tcPr>
            <w:tcW w:w="4509" w:type="dxa"/>
            <w:gridSpan w:val="3"/>
          </w:tcPr>
          <w:p w14:paraId="0C7A9D90" w14:textId="77777777" w:rsidR="00202F94" w:rsidRDefault="00202F94" w:rsidP="00BF1648">
            <w:pPr>
              <w:pStyle w:val="Tabletext"/>
            </w:pPr>
          </w:p>
        </w:tc>
      </w:tr>
      <w:tr w:rsidR="00202F94" w14:paraId="79BDE4C2" w14:textId="77777777" w:rsidTr="002F2C28">
        <w:trPr>
          <w:trHeight w:val="405"/>
        </w:trPr>
        <w:tc>
          <w:tcPr>
            <w:tcW w:w="1502" w:type="dxa"/>
            <w:shd w:val="clear" w:color="auto" w:fill="D9D9D9" w:themeFill="background1" w:themeFillShade="D9"/>
          </w:tcPr>
          <w:p w14:paraId="018270A1" w14:textId="581444CD" w:rsidR="00202F94" w:rsidRDefault="00202F94" w:rsidP="006526B0">
            <w:pPr>
              <w:pStyle w:val="TableHeader-Left"/>
            </w:pPr>
            <w:r>
              <w:t>Date:</w:t>
            </w:r>
          </w:p>
        </w:tc>
        <w:tc>
          <w:tcPr>
            <w:tcW w:w="1502" w:type="dxa"/>
          </w:tcPr>
          <w:p w14:paraId="04278192" w14:textId="77777777" w:rsidR="00202F94" w:rsidRDefault="00202F94" w:rsidP="00BF1648">
            <w:pPr>
              <w:pStyle w:val="Tabletext"/>
            </w:pPr>
          </w:p>
        </w:tc>
        <w:tc>
          <w:tcPr>
            <w:tcW w:w="1503" w:type="dxa"/>
            <w:shd w:val="clear" w:color="auto" w:fill="D9D9D9" w:themeFill="background1" w:themeFillShade="D9"/>
          </w:tcPr>
          <w:p w14:paraId="7AA2708A" w14:textId="3C007B61" w:rsidR="00202F94" w:rsidRDefault="00202F94" w:rsidP="006526B0">
            <w:pPr>
              <w:pStyle w:val="TableHeader-Left"/>
            </w:pPr>
            <w:r>
              <w:t>Instructor</w:t>
            </w:r>
            <w:r w:rsidR="00A269A9">
              <w:t>:</w:t>
            </w:r>
          </w:p>
        </w:tc>
        <w:tc>
          <w:tcPr>
            <w:tcW w:w="4509" w:type="dxa"/>
            <w:gridSpan w:val="3"/>
          </w:tcPr>
          <w:p w14:paraId="514C5DF8" w14:textId="77777777" w:rsidR="00202F94" w:rsidRDefault="00202F94" w:rsidP="00BF1648">
            <w:pPr>
              <w:pStyle w:val="Tabletext"/>
            </w:pPr>
          </w:p>
        </w:tc>
      </w:tr>
      <w:tr w:rsidR="00202F94" w14:paraId="64B88B8E" w14:textId="77777777" w:rsidTr="00411A64">
        <w:tc>
          <w:tcPr>
            <w:tcW w:w="1502" w:type="dxa"/>
            <w:shd w:val="clear" w:color="auto" w:fill="D9D9D9" w:themeFill="background1" w:themeFillShade="D9"/>
          </w:tcPr>
          <w:p w14:paraId="04FDD560" w14:textId="693C83F9" w:rsidR="00202F94" w:rsidRDefault="00202F94" w:rsidP="006526B0">
            <w:pPr>
              <w:pStyle w:val="TableHeader-Left"/>
            </w:pPr>
            <w:r>
              <w:t>Aircraft Registration</w:t>
            </w:r>
            <w:r w:rsidR="00A269A9">
              <w:t>:</w:t>
            </w:r>
          </w:p>
        </w:tc>
        <w:tc>
          <w:tcPr>
            <w:tcW w:w="1502" w:type="dxa"/>
          </w:tcPr>
          <w:p w14:paraId="18EF70C2" w14:textId="77777777" w:rsidR="00202F94" w:rsidRDefault="00202F94" w:rsidP="00BF1648">
            <w:pPr>
              <w:pStyle w:val="Tabletext"/>
            </w:pPr>
          </w:p>
        </w:tc>
        <w:tc>
          <w:tcPr>
            <w:tcW w:w="1503" w:type="dxa"/>
            <w:shd w:val="clear" w:color="auto" w:fill="D9D9D9" w:themeFill="background1" w:themeFillShade="D9"/>
          </w:tcPr>
          <w:p w14:paraId="34C594C0" w14:textId="798A0E07" w:rsidR="00202F94" w:rsidRDefault="00202F94" w:rsidP="006526B0">
            <w:pPr>
              <w:pStyle w:val="TableHeader-Left"/>
            </w:pPr>
            <w:r>
              <w:t>Aircraft Type</w:t>
            </w:r>
            <w:r w:rsidR="00A269A9">
              <w:t>:</w:t>
            </w:r>
          </w:p>
        </w:tc>
        <w:tc>
          <w:tcPr>
            <w:tcW w:w="1503" w:type="dxa"/>
          </w:tcPr>
          <w:p w14:paraId="1AE84E2A" w14:textId="77777777" w:rsidR="00202F94" w:rsidRDefault="00202F94" w:rsidP="00BF1648">
            <w:pPr>
              <w:pStyle w:val="Tabletext"/>
            </w:pPr>
          </w:p>
        </w:tc>
        <w:tc>
          <w:tcPr>
            <w:tcW w:w="1503" w:type="dxa"/>
            <w:shd w:val="clear" w:color="auto" w:fill="D9D9D9" w:themeFill="background1" w:themeFillShade="D9"/>
          </w:tcPr>
          <w:p w14:paraId="5D0B4E83" w14:textId="4046AD64" w:rsidR="00202F94" w:rsidRDefault="00202F94" w:rsidP="006526B0">
            <w:pPr>
              <w:pStyle w:val="TableHeader-Left"/>
            </w:pPr>
            <w:r>
              <w:t>Flight time:</w:t>
            </w:r>
          </w:p>
        </w:tc>
        <w:tc>
          <w:tcPr>
            <w:tcW w:w="1503" w:type="dxa"/>
          </w:tcPr>
          <w:p w14:paraId="15CFECB5" w14:textId="77777777" w:rsidR="00202F94" w:rsidRDefault="00202F94" w:rsidP="00BF1648">
            <w:pPr>
              <w:pStyle w:val="Tabletext"/>
            </w:pPr>
          </w:p>
        </w:tc>
      </w:tr>
    </w:tbl>
    <w:p w14:paraId="5641B478" w14:textId="7D71AFAF" w:rsidR="00227435" w:rsidRDefault="00227435" w:rsidP="00227435"/>
    <w:p w14:paraId="0D6DC968" w14:textId="124E09BF" w:rsidR="00202F94" w:rsidRPr="00BC7A60" w:rsidRDefault="00202F94" w:rsidP="00BC7A60">
      <w:pPr>
        <w:pStyle w:val="Heading3"/>
        <w:rPr>
          <w:rStyle w:val="bold"/>
          <w:b/>
        </w:rPr>
      </w:pPr>
      <w:r w:rsidRPr="00BC7A60">
        <w:rPr>
          <w:rStyle w:val="bold"/>
          <w:b/>
        </w:rPr>
        <w:t xml:space="preserve">Lesson Overview </w:t>
      </w:r>
    </w:p>
    <w:p w14:paraId="4FD938DA" w14:textId="77777777" w:rsidR="00202F94" w:rsidRPr="00202F94" w:rsidRDefault="00202F94" w:rsidP="00551AB0">
      <w:pPr>
        <w:pStyle w:val="ListBullet"/>
      </w:pPr>
      <w:r>
        <w:t xml:space="preserve">General handling – </w:t>
      </w:r>
      <w:r w:rsidRPr="00202F94">
        <w:t xml:space="preserve">control at slow speeds, stalling under various conditions and </w:t>
      </w:r>
      <w:r w:rsidRPr="00AD6BE1">
        <w:t xml:space="preserve">configurations </w:t>
      </w:r>
      <w:r w:rsidRPr="00B95CE6">
        <w:t xml:space="preserve">including wing drop at the stall, </w:t>
      </w:r>
      <w:r w:rsidRPr="00AD6BE1">
        <w:t xml:space="preserve">nose-high unusual attitude </w:t>
      </w:r>
      <w:r w:rsidRPr="00202F94">
        <w:t xml:space="preserve">recognition and recovery, practice forced landing (simulated partial engine failure), precautionary search and </w:t>
      </w:r>
      <w:proofErr w:type="gramStart"/>
      <w:r w:rsidRPr="00202F94">
        <w:t>landing</w:t>
      </w:r>
      <w:proofErr w:type="gramEnd"/>
    </w:p>
    <w:p w14:paraId="5B66DB16" w14:textId="77777777" w:rsidR="00202F94" w:rsidRPr="00202F94" w:rsidRDefault="00202F94" w:rsidP="00551AB0">
      <w:pPr>
        <w:pStyle w:val="ListBullet"/>
      </w:pPr>
      <w:r>
        <w:t>Basic instrument flight –full instrument pane</w:t>
      </w:r>
      <w:r w:rsidRPr="00202F94">
        <w:t>l manoeuvres, introduction to limited panel manoeuvres</w:t>
      </w:r>
    </w:p>
    <w:p w14:paraId="13EFB74F" w14:textId="77777777" w:rsidR="00202F94" w:rsidRPr="00202F94" w:rsidRDefault="00202F94" w:rsidP="00551AB0">
      <w:pPr>
        <w:pStyle w:val="ListBullet"/>
      </w:pPr>
      <w:r>
        <w:t>Local area airspace</w:t>
      </w:r>
    </w:p>
    <w:p w14:paraId="31B54413" w14:textId="5F909B5B" w:rsidR="00227435" w:rsidRDefault="00202F94" w:rsidP="00551AB0">
      <w:pPr>
        <w:pStyle w:val="ListBullet"/>
      </w:pPr>
      <w:r>
        <w:t>Non–technical skills – monitor</w:t>
      </w:r>
      <w:r w:rsidR="00365CFA">
        <w:t>.</w:t>
      </w:r>
    </w:p>
    <w:p w14:paraId="05980287" w14:textId="0E127077" w:rsidR="00227435" w:rsidRPr="00BC7A60" w:rsidRDefault="00202F94" w:rsidP="00BC7A60">
      <w:pPr>
        <w:pStyle w:val="Heading3"/>
        <w:rPr>
          <w:rStyle w:val="bold"/>
          <w:b/>
        </w:rPr>
      </w:pPr>
      <w:r w:rsidRPr="00BC7A60">
        <w:rPr>
          <w:rStyle w:val="bold"/>
          <w:b/>
        </w:rPr>
        <w:t>Pre-Flight Knowledge</w:t>
      </w:r>
    </w:p>
    <w:p w14:paraId="6CD641BE" w14:textId="77777777" w:rsidR="00452825" w:rsidRDefault="00452825" w:rsidP="00551AB0">
      <w:pPr>
        <w:pStyle w:val="ListBullet"/>
      </w:pPr>
      <w:r w:rsidRPr="008462C8">
        <w:t>Long Briefing</w:t>
      </w:r>
      <w:r w:rsidRPr="00452825">
        <w:t xml:space="preserve">: 1.0 hour  </w:t>
      </w:r>
    </w:p>
    <w:p w14:paraId="5A63CA4E" w14:textId="2B335F28" w:rsidR="00452825" w:rsidRPr="00452825" w:rsidRDefault="00452825" w:rsidP="00551AB0">
      <w:pPr>
        <w:pStyle w:val="ListBullet"/>
      </w:pPr>
      <w:r w:rsidRPr="00452825">
        <w:t xml:space="preserve">Pre-flight Briefing: as </w:t>
      </w:r>
      <w:proofErr w:type="gramStart"/>
      <w:r w:rsidRPr="00452825">
        <w:t>required</w:t>
      </w:r>
      <w:proofErr w:type="gramEnd"/>
    </w:p>
    <w:p w14:paraId="0547680F" w14:textId="3C1A7F40" w:rsidR="00452825" w:rsidRDefault="00452825" w:rsidP="00551AB0">
      <w:pPr>
        <w:pStyle w:val="ListBullet"/>
      </w:pPr>
      <w:r w:rsidRPr="008462C8">
        <w:t>Underpinning knowledge</w:t>
      </w:r>
      <w:r w:rsidRPr="00452825">
        <w:t>: as required</w:t>
      </w:r>
      <w:r w:rsidR="00365CFA">
        <w:t>.</w:t>
      </w:r>
    </w:p>
    <w:tbl>
      <w:tblPr>
        <w:tblStyle w:val="COURSEtable"/>
        <w:tblW w:w="4945" w:type="pct"/>
        <w:tblInd w:w="57" w:type="dxa"/>
        <w:tblLayout w:type="fixed"/>
        <w:tblLook w:val="06A0" w:firstRow="1" w:lastRow="0" w:firstColumn="1" w:lastColumn="0" w:noHBand="1" w:noVBand="1"/>
      </w:tblPr>
      <w:tblGrid>
        <w:gridCol w:w="4300"/>
        <w:gridCol w:w="4617"/>
      </w:tblGrid>
      <w:tr w:rsidR="00452825" w:rsidRPr="008462C8" w14:paraId="59EB436E" w14:textId="77777777" w:rsidTr="00452825">
        <w:trPr>
          <w:cnfStyle w:val="100000000000" w:firstRow="1" w:lastRow="0" w:firstColumn="0" w:lastColumn="0" w:oddVBand="0" w:evenVBand="0" w:oddHBand="0" w:evenHBand="0" w:firstRowFirstColumn="0" w:firstRowLastColumn="0" w:lastRowFirstColumn="0" w:lastRowLastColumn="0"/>
          <w:trHeight w:val="310"/>
          <w:tblHeader/>
        </w:trPr>
        <w:tc>
          <w:tcPr>
            <w:tcW w:w="8917" w:type="dxa"/>
            <w:gridSpan w:val="2"/>
            <w:shd w:val="clear" w:color="auto" w:fill="E7E6E6" w:themeFill="background2"/>
          </w:tcPr>
          <w:p w14:paraId="19D6A100" w14:textId="77777777" w:rsidR="00452825" w:rsidRPr="00544017" w:rsidRDefault="00452825" w:rsidP="00544017">
            <w:pPr>
              <w:pStyle w:val="TableHeader-Left"/>
              <w:rPr>
                <w:rStyle w:val="bold"/>
              </w:rPr>
            </w:pPr>
            <w:r w:rsidRPr="00544017">
              <w:rPr>
                <w:rStyle w:val="bold"/>
              </w:rPr>
              <w:lastRenderedPageBreak/>
              <w:t>Content</w:t>
            </w:r>
          </w:p>
        </w:tc>
      </w:tr>
      <w:tr w:rsidR="00452825" w:rsidRPr="008462C8" w14:paraId="4DAD8D47" w14:textId="77777777" w:rsidTr="00AF271C">
        <w:trPr>
          <w:trHeight w:val="1754"/>
        </w:trPr>
        <w:tc>
          <w:tcPr>
            <w:tcW w:w="8917" w:type="dxa"/>
            <w:gridSpan w:val="2"/>
          </w:tcPr>
          <w:p w14:paraId="3186C946" w14:textId="77777777" w:rsidR="00452825" w:rsidRPr="00551AB0" w:rsidRDefault="00452825" w:rsidP="00551AB0">
            <w:pPr>
              <w:pStyle w:val="Tabletext"/>
              <w:rPr>
                <w:rStyle w:val="bold"/>
              </w:rPr>
            </w:pPr>
            <w:r w:rsidRPr="00551AB0">
              <w:rPr>
                <w:rStyle w:val="bold"/>
              </w:rPr>
              <w:t xml:space="preserve">Long briefing </w:t>
            </w:r>
          </w:p>
          <w:p w14:paraId="1AE45501" w14:textId="77777777" w:rsidR="00452825" w:rsidRPr="00D763D0" w:rsidRDefault="00452825" w:rsidP="00D763D0">
            <w:pPr>
              <w:pStyle w:val="Tablebullet"/>
            </w:pPr>
            <w:r w:rsidRPr="00D763D0">
              <w:t>Basic instrument flight –full and limited panel</w:t>
            </w:r>
          </w:p>
          <w:p w14:paraId="449DC148" w14:textId="77777777" w:rsidR="00452825" w:rsidRPr="00D763D0" w:rsidRDefault="00452825" w:rsidP="00D763D0">
            <w:pPr>
              <w:pStyle w:val="Tablebullet"/>
            </w:pPr>
            <w:r w:rsidRPr="00D763D0">
              <w:t>Precautionary search and landing</w:t>
            </w:r>
          </w:p>
          <w:p w14:paraId="62952BF7" w14:textId="77777777" w:rsidR="00683421" w:rsidRDefault="00452825" w:rsidP="00D763D0">
            <w:pPr>
              <w:pStyle w:val="Tablebullet"/>
            </w:pPr>
            <w:r w:rsidRPr="00D763D0">
              <w:t>Underpinning knowledge discussions</w:t>
            </w:r>
          </w:p>
          <w:p w14:paraId="04190E9B" w14:textId="77777777" w:rsidR="00756706" w:rsidRPr="00756706" w:rsidRDefault="00756706" w:rsidP="00756706"/>
          <w:p w14:paraId="759045E1" w14:textId="77777777" w:rsidR="00756706" w:rsidRPr="00756706" w:rsidRDefault="00756706" w:rsidP="00756706"/>
          <w:p w14:paraId="3393B971" w14:textId="77777777" w:rsidR="00756706" w:rsidRPr="00756706" w:rsidRDefault="00756706" w:rsidP="00756706"/>
          <w:p w14:paraId="738D24AA" w14:textId="77777777" w:rsidR="00756706" w:rsidRPr="00756706" w:rsidRDefault="00756706" w:rsidP="00756706"/>
          <w:p w14:paraId="76D1D02F" w14:textId="77777777" w:rsidR="00756706" w:rsidRPr="00756706" w:rsidRDefault="00756706" w:rsidP="00756706"/>
          <w:p w14:paraId="4AE674C8" w14:textId="77777777" w:rsidR="00756706" w:rsidRPr="00756706" w:rsidRDefault="00756706" w:rsidP="00756706"/>
          <w:p w14:paraId="522A666C" w14:textId="77777777" w:rsidR="00756706" w:rsidRPr="00756706" w:rsidRDefault="00756706" w:rsidP="00756706"/>
          <w:p w14:paraId="2F44DD2B" w14:textId="77777777" w:rsidR="00756706" w:rsidRPr="00756706" w:rsidRDefault="00756706" w:rsidP="00756706"/>
          <w:p w14:paraId="2585E427" w14:textId="77777777" w:rsidR="00756706" w:rsidRPr="00756706" w:rsidRDefault="00756706" w:rsidP="00756706"/>
          <w:p w14:paraId="20CF2263" w14:textId="77777777" w:rsidR="00756706" w:rsidRPr="00756706" w:rsidRDefault="00756706" w:rsidP="00756706"/>
          <w:p w14:paraId="18A0272C" w14:textId="77777777" w:rsidR="00756706" w:rsidRPr="00756706" w:rsidRDefault="00756706" w:rsidP="00756706"/>
          <w:p w14:paraId="7B2B0EC2" w14:textId="77777777" w:rsidR="00756706" w:rsidRPr="00756706" w:rsidRDefault="00756706" w:rsidP="00756706"/>
          <w:p w14:paraId="2792F4B8" w14:textId="77777777" w:rsidR="00756706" w:rsidRPr="00756706" w:rsidRDefault="00756706" w:rsidP="00756706"/>
          <w:p w14:paraId="132D94BA" w14:textId="77777777" w:rsidR="00756706" w:rsidRPr="00756706" w:rsidRDefault="00756706" w:rsidP="00756706"/>
          <w:p w14:paraId="20888F13" w14:textId="77777777" w:rsidR="00756706" w:rsidRPr="00756706" w:rsidRDefault="00756706" w:rsidP="00756706"/>
          <w:p w14:paraId="50736E72" w14:textId="77777777" w:rsidR="00756706" w:rsidRPr="00756706" w:rsidRDefault="00756706" w:rsidP="00756706"/>
          <w:p w14:paraId="5E867AE9" w14:textId="77777777" w:rsidR="00756706" w:rsidRPr="00756706" w:rsidRDefault="00756706" w:rsidP="00756706"/>
          <w:p w14:paraId="17E8E858" w14:textId="77777777" w:rsidR="00756706" w:rsidRPr="00756706" w:rsidRDefault="00756706" w:rsidP="00756706"/>
          <w:p w14:paraId="1C57C659" w14:textId="77777777" w:rsidR="00756706" w:rsidRPr="00756706" w:rsidRDefault="00756706" w:rsidP="00756706"/>
          <w:p w14:paraId="1A3A846C" w14:textId="77777777" w:rsidR="00756706" w:rsidRDefault="00756706" w:rsidP="00756706">
            <w:pPr>
              <w:rPr>
                <w:rFonts w:eastAsia="Times New Roman" w:cs="Arial"/>
                <w:szCs w:val="20"/>
              </w:rPr>
            </w:pPr>
          </w:p>
          <w:p w14:paraId="0A4F1F7A" w14:textId="77777777" w:rsidR="00756706" w:rsidRPr="00756706" w:rsidRDefault="00756706" w:rsidP="00756706"/>
          <w:p w14:paraId="30F33251" w14:textId="77777777" w:rsidR="00756706" w:rsidRPr="00756706" w:rsidRDefault="00756706" w:rsidP="00756706"/>
          <w:p w14:paraId="730CD0A7" w14:textId="232385BD" w:rsidR="00756706" w:rsidRPr="00756706" w:rsidRDefault="00756706" w:rsidP="00756706"/>
        </w:tc>
      </w:tr>
      <w:tr w:rsidR="00452825" w:rsidRPr="008462C8" w14:paraId="647AA8B2" w14:textId="77777777" w:rsidTr="00452825">
        <w:tc>
          <w:tcPr>
            <w:tcW w:w="8917" w:type="dxa"/>
            <w:gridSpan w:val="2"/>
          </w:tcPr>
          <w:p w14:paraId="1611CB51" w14:textId="77777777" w:rsidR="00452825" w:rsidRPr="00452825" w:rsidRDefault="00452825" w:rsidP="00551AB0">
            <w:pPr>
              <w:pStyle w:val="Tabletext"/>
            </w:pPr>
            <w:r w:rsidRPr="00452825">
              <w:rPr>
                <w:rStyle w:val="Strong"/>
                <w:bCs w:val="0"/>
              </w:rPr>
              <w:t xml:space="preserve">Underpinning </w:t>
            </w:r>
            <w:r w:rsidRPr="00551AB0">
              <w:rPr>
                <w:rStyle w:val="bold"/>
              </w:rPr>
              <w:t>knowledge</w:t>
            </w:r>
            <w:r w:rsidRPr="00452825">
              <w:t xml:space="preserve"> </w:t>
            </w:r>
          </w:p>
          <w:p w14:paraId="43B192D4" w14:textId="77777777" w:rsidR="00452825" w:rsidRPr="00452825" w:rsidRDefault="00452825" w:rsidP="00452825">
            <w:pPr>
              <w:pStyle w:val="Tablebullet"/>
            </w:pPr>
            <w:r w:rsidRPr="00452825">
              <w:t>The stall warning devices, turning using a magnetic compass, relationship between AOB, LF and stall speed, relationship between induced drag and operating at slow speed [A3 4(c</w:t>
            </w:r>
            <w:proofErr w:type="gramStart"/>
            <w:r w:rsidRPr="00452825">
              <w:t>),(</w:t>
            </w:r>
            <w:proofErr w:type="gramEnd"/>
            <w:r w:rsidRPr="00452825">
              <w:t>h),(i),(j)]</w:t>
            </w:r>
          </w:p>
          <w:p w14:paraId="0E5AB5E5" w14:textId="77777777" w:rsidR="00452825" w:rsidRPr="00452825" w:rsidRDefault="00452825" w:rsidP="00452825">
            <w:pPr>
              <w:pStyle w:val="Tablebullet"/>
            </w:pPr>
            <w:r>
              <w:t>A</w:t>
            </w:r>
            <w:r w:rsidRPr="00452825">
              <w:t>erodynamic and operational considerations relating to slow flight, stalling, spinning, upset aeroplane states (see A5 4(b)(</w:t>
            </w:r>
            <w:proofErr w:type="gramStart"/>
            <w:r w:rsidRPr="00452825">
              <w:t>i)-(</w:t>
            </w:r>
            <w:proofErr w:type="gramEnd"/>
            <w:r w:rsidRPr="00452825">
              <w:t>xii)), hazards of unbalanced flight [A5 4(a)-(g)]</w:t>
            </w:r>
          </w:p>
          <w:p w14:paraId="4900D4BA" w14:textId="77777777" w:rsidR="00452825" w:rsidRPr="00452825" w:rsidRDefault="00452825" w:rsidP="00452825">
            <w:pPr>
              <w:pStyle w:val="Tablebullet"/>
            </w:pPr>
            <w:r w:rsidRPr="00452825">
              <w:t>Engine failure scenarios and procedures for partial power loss, causes leading to precautionary landings, suitable fields for precautionary landings, ditching, effects of partial engine power on performance, flight profile, range and landing options [A6 4(a</w:t>
            </w:r>
            <w:proofErr w:type="gramStart"/>
            <w:r w:rsidRPr="00452825">
              <w:t>),(</w:t>
            </w:r>
            <w:proofErr w:type="gramEnd"/>
            <w:r w:rsidRPr="00452825">
              <w:t>c),(f),(k)]</w:t>
            </w:r>
          </w:p>
          <w:p w14:paraId="3FEDC8CC" w14:textId="77777777" w:rsidR="00452825" w:rsidRPr="00452825" w:rsidRDefault="00452825" w:rsidP="00452825">
            <w:pPr>
              <w:pStyle w:val="Tablebullet"/>
            </w:pPr>
            <w:r>
              <w:t>S</w:t>
            </w:r>
            <w:r w:rsidRPr="00452825">
              <w:t xml:space="preserve">can technique appropriate to fitted flight instruments and phase of flight, </w:t>
            </w:r>
            <w:proofErr w:type="gramStart"/>
            <w:r w:rsidRPr="00452825">
              <w:t>attitude</w:t>
            </w:r>
            <w:proofErr w:type="gramEnd"/>
            <w:r w:rsidRPr="00452825">
              <w:t xml:space="preserve"> and power requirements to achieve specified flight profiles, instrument failure and warning systems fitted to the aeroplane [IFF 4(a)-(c)]</w:t>
            </w:r>
          </w:p>
          <w:p w14:paraId="66E5EAE3" w14:textId="77777777" w:rsidR="00452825" w:rsidRDefault="00452825" w:rsidP="00452825">
            <w:pPr>
              <w:pStyle w:val="Tablebullet"/>
            </w:pPr>
            <w:r>
              <w:t xml:space="preserve">Scan </w:t>
            </w:r>
            <w:r w:rsidRPr="00452825">
              <w:t>technique appropriate to fitted flight instruments and phase of flight (without attitude or stabilised heading indicators), performance instrument indications and power requirements to achieve specified flight profiles, anti-icing and de-icing controls and switches fitted to the aircraft type, and when these systems should be operated, instrument failure and warning systems fitted to the aircraft, the safety risks associated with application of large or rapid control inputs in more than one axis simultaneously [IFL 4 (a)-(e)]</w:t>
            </w:r>
          </w:p>
          <w:p w14:paraId="126A7332" w14:textId="77777777" w:rsidR="00756706" w:rsidRPr="00756706" w:rsidRDefault="00756706" w:rsidP="00756706"/>
          <w:p w14:paraId="4AD1F686" w14:textId="77777777" w:rsidR="00756706" w:rsidRPr="00756706" w:rsidRDefault="00756706" w:rsidP="00756706"/>
          <w:p w14:paraId="27338159" w14:textId="77777777" w:rsidR="00756706" w:rsidRPr="00756706" w:rsidRDefault="00756706" w:rsidP="00756706"/>
          <w:p w14:paraId="203D2329" w14:textId="77777777" w:rsidR="00756706" w:rsidRPr="00756706" w:rsidRDefault="00756706" w:rsidP="00756706"/>
        </w:tc>
      </w:tr>
      <w:tr w:rsidR="00452825" w:rsidRPr="008462C8" w14:paraId="3BCEEEFA" w14:textId="77777777" w:rsidTr="00452825">
        <w:tc>
          <w:tcPr>
            <w:tcW w:w="8917" w:type="dxa"/>
            <w:gridSpan w:val="2"/>
          </w:tcPr>
          <w:p w14:paraId="50A69579" w14:textId="77777777" w:rsidR="00452825" w:rsidRPr="00452825" w:rsidRDefault="00452825" w:rsidP="00551AB0">
            <w:pPr>
              <w:pStyle w:val="Tabletext"/>
              <w:rPr>
                <w:rStyle w:val="Strong"/>
                <w:bCs w:val="0"/>
                <w:sz w:val="22"/>
              </w:rPr>
            </w:pPr>
            <w:r w:rsidRPr="00452825">
              <w:rPr>
                <w:rStyle w:val="Strong"/>
                <w:bCs w:val="0"/>
              </w:rPr>
              <w:lastRenderedPageBreak/>
              <w:t xml:space="preserve">HF &amp; </w:t>
            </w:r>
            <w:r w:rsidRPr="00551AB0">
              <w:rPr>
                <w:rStyle w:val="bold"/>
              </w:rPr>
              <w:t>NTS</w:t>
            </w:r>
          </w:p>
          <w:p w14:paraId="21C11083" w14:textId="77777777" w:rsidR="00452825" w:rsidRPr="00452825" w:rsidRDefault="00452825" w:rsidP="00452825">
            <w:pPr>
              <w:pStyle w:val="Tablebullet"/>
            </w:pPr>
            <w:r>
              <w:t xml:space="preserve">Effective communication under normal and non-normal circumstances, task management [NTS1 &amp; NTS2 4(a), NTS1 4(b), NTS2 4(i)] </w:t>
            </w:r>
          </w:p>
          <w:p w14:paraId="06A324FF" w14:textId="77777777" w:rsidR="00452825" w:rsidRPr="00452825" w:rsidRDefault="00452825" w:rsidP="00452825">
            <w:pPr>
              <w:pStyle w:val="Tablebullet"/>
            </w:pPr>
            <w:r>
              <w:t>Threat and error management detailing processes that can be used to identify and mitigate or control threats and errors, the application of situation awareness to identifying real or potential environmental or operational threats to flight safety, developing and implementing plans of action for removing and mitigating threats, and removing and mitigating errors, undesired aircraft states, including prevention, identifying and controlling, how an undesired aircraft state can develop from an unmanaged threat or error, use of checklists and standard operating procedures to prevent errors [NTS2 4(b)-(f),(g)]</w:t>
            </w:r>
          </w:p>
        </w:tc>
      </w:tr>
      <w:tr w:rsidR="00452825" w:rsidRPr="008462C8" w14:paraId="3435A9C0" w14:textId="77777777" w:rsidTr="00452825">
        <w:tc>
          <w:tcPr>
            <w:tcW w:w="8917" w:type="dxa"/>
            <w:gridSpan w:val="2"/>
          </w:tcPr>
          <w:p w14:paraId="0CB2CA56" w14:textId="77777777" w:rsidR="00452825" w:rsidRPr="00A64F78" w:rsidRDefault="00452825" w:rsidP="00551AB0">
            <w:pPr>
              <w:pStyle w:val="Tabletext"/>
              <w:rPr>
                <w:rStyle w:val="Strong"/>
                <w:bCs w:val="0"/>
                <w:sz w:val="22"/>
              </w:rPr>
            </w:pPr>
            <w:r w:rsidRPr="00A64F78">
              <w:rPr>
                <w:rStyle w:val="Strong"/>
                <w:bCs w:val="0"/>
              </w:rPr>
              <w:t xml:space="preserve">Pre-flight </w:t>
            </w:r>
            <w:r w:rsidRPr="00551AB0">
              <w:rPr>
                <w:rStyle w:val="bold"/>
              </w:rPr>
              <w:t>briefing</w:t>
            </w:r>
          </w:p>
          <w:p w14:paraId="4208ECBB" w14:textId="77777777" w:rsidR="00452825" w:rsidRPr="00452825" w:rsidRDefault="00452825" w:rsidP="00A64F78">
            <w:pPr>
              <w:pStyle w:val="Tablebullet"/>
            </w:pPr>
            <w:r>
              <w:t xml:space="preserve">Review flight sequences, what to expect, see &amp; </w:t>
            </w:r>
            <w:proofErr w:type="gramStart"/>
            <w:r>
              <w:t>do</w:t>
            </w:r>
            <w:proofErr w:type="gramEnd"/>
          </w:p>
          <w:p w14:paraId="6B6E9135" w14:textId="77777777" w:rsidR="00452825" w:rsidRPr="00452825" w:rsidRDefault="00452825" w:rsidP="00A64F78">
            <w:pPr>
              <w:pStyle w:val="Tablebullet"/>
            </w:pPr>
            <w:r>
              <w:t xml:space="preserve">Check essential </w:t>
            </w:r>
            <w:proofErr w:type="gramStart"/>
            <w:r>
              <w:t>knowledge</w:t>
            </w:r>
            <w:proofErr w:type="gramEnd"/>
          </w:p>
          <w:p w14:paraId="0BC57ED7" w14:textId="77777777" w:rsidR="00452825" w:rsidRPr="00452825" w:rsidRDefault="00452825" w:rsidP="00A64F78">
            <w:pPr>
              <w:pStyle w:val="Tablebullet"/>
            </w:pPr>
            <w:r>
              <w:t xml:space="preserve">Reinforce threat &amp; error </w:t>
            </w:r>
            <w:proofErr w:type="gramStart"/>
            <w:r>
              <w:t>management</w:t>
            </w:r>
            <w:proofErr w:type="gramEnd"/>
          </w:p>
          <w:p w14:paraId="329FB6D4" w14:textId="77777777" w:rsidR="00452825" w:rsidRPr="00452825" w:rsidRDefault="00452825" w:rsidP="00A64F78">
            <w:pPr>
              <w:pStyle w:val="Tablebullet"/>
            </w:pPr>
            <w:r>
              <w:t>Reinforce significant airmanship points</w:t>
            </w:r>
          </w:p>
        </w:tc>
      </w:tr>
      <w:tr w:rsidR="00452825" w:rsidRPr="00AF1DFC" w14:paraId="55D91365" w14:textId="77777777" w:rsidTr="00544017">
        <w:tc>
          <w:tcPr>
            <w:tcW w:w="4300" w:type="dxa"/>
            <w:shd w:val="clear" w:color="auto" w:fill="D9D9D9" w:themeFill="background1" w:themeFillShade="D9"/>
          </w:tcPr>
          <w:p w14:paraId="56B509B4" w14:textId="56631043" w:rsidR="00452825" w:rsidRPr="00A64F78" w:rsidRDefault="00452825" w:rsidP="00551AB0">
            <w:pPr>
              <w:pStyle w:val="Tabletext"/>
            </w:pPr>
            <w:r w:rsidRPr="00A406E5">
              <w:rPr>
                <w:rStyle w:val="Strong"/>
                <w:sz w:val="22"/>
              </w:rPr>
              <w:t>P</w:t>
            </w:r>
            <w:r w:rsidRPr="00452825">
              <w:rPr>
                <w:rStyle w:val="Strong"/>
              </w:rPr>
              <w:t xml:space="preserve">re-flight </w:t>
            </w:r>
            <w:r w:rsidRPr="00551AB0">
              <w:rPr>
                <w:rStyle w:val="bold"/>
              </w:rPr>
              <w:t>knowledge</w:t>
            </w:r>
            <w:r w:rsidRPr="00452825">
              <w:rPr>
                <w:rStyle w:val="Strong"/>
              </w:rPr>
              <w:t xml:space="preserve"> components</w:t>
            </w:r>
            <w:r w:rsidR="00695D23">
              <w:rPr>
                <w:rStyle w:val="Strong"/>
              </w:rPr>
              <w:t xml:space="preserve"> </w:t>
            </w:r>
            <w:r w:rsidRPr="00452825">
              <w:rPr>
                <w:rStyle w:val="Strong"/>
              </w:rPr>
              <w:t>complete:</w:t>
            </w:r>
          </w:p>
        </w:tc>
        <w:tc>
          <w:tcPr>
            <w:tcW w:w="4617" w:type="dxa"/>
            <w:shd w:val="clear" w:color="auto" w:fill="D9D9D9" w:themeFill="background1" w:themeFillShade="D9"/>
          </w:tcPr>
          <w:p w14:paraId="7A42202B" w14:textId="77777777" w:rsidR="00452825" w:rsidRPr="00452825" w:rsidRDefault="00452825" w:rsidP="00551AB0">
            <w:pPr>
              <w:pStyle w:val="Tabletext"/>
              <w:rPr>
                <w:rStyle w:val="Strong"/>
              </w:rPr>
            </w:pPr>
            <w:r w:rsidRPr="00A406E5">
              <w:rPr>
                <w:rStyle w:val="Strong"/>
                <w:sz w:val="22"/>
              </w:rPr>
              <w:t>I</w:t>
            </w:r>
            <w:r w:rsidRPr="00452825">
              <w:rPr>
                <w:rStyle w:val="Strong"/>
              </w:rPr>
              <w:t xml:space="preserve">nstructor’s </w:t>
            </w:r>
            <w:r w:rsidRPr="00551AB0">
              <w:rPr>
                <w:rStyle w:val="bold"/>
              </w:rPr>
              <w:t>signature</w:t>
            </w:r>
            <w:r w:rsidRPr="00452825">
              <w:rPr>
                <w:rStyle w:val="Strong"/>
              </w:rPr>
              <w:t xml:space="preserve"> &amp; date</w:t>
            </w:r>
          </w:p>
        </w:tc>
      </w:tr>
      <w:tr w:rsidR="00A64F78" w:rsidRPr="00AF1DFC" w14:paraId="7B1D1FD1" w14:textId="77777777" w:rsidTr="00544017">
        <w:tc>
          <w:tcPr>
            <w:tcW w:w="4300" w:type="dxa"/>
            <w:shd w:val="clear" w:color="auto" w:fill="FFFFFF" w:themeFill="background1"/>
          </w:tcPr>
          <w:p w14:paraId="55F02926" w14:textId="77777777" w:rsidR="00A64F78" w:rsidRDefault="00A64F78" w:rsidP="00452825">
            <w:pPr>
              <w:rPr>
                <w:rStyle w:val="Strong"/>
              </w:rPr>
            </w:pPr>
          </w:p>
          <w:p w14:paraId="1058EC31" w14:textId="275A8013" w:rsidR="00A64F78" w:rsidRPr="00A406E5" w:rsidRDefault="00A64F78" w:rsidP="00452825">
            <w:pPr>
              <w:rPr>
                <w:rStyle w:val="Strong"/>
              </w:rPr>
            </w:pPr>
          </w:p>
        </w:tc>
        <w:tc>
          <w:tcPr>
            <w:tcW w:w="4617" w:type="dxa"/>
          </w:tcPr>
          <w:p w14:paraId="3E69C7A7" w14:textId="77777777" w:rsidR="00A64F78" w:rsidRPr="00A406E5" w:rsidRDefault="00A64F78" w:rsidP="00452825">
            <w:pPr>
              <w:rPr>
                <w:rStyle w:val="Strong"/>
              </w:rPr>
            </w:pPr>
          </w:p>
        </w:tc>
      </w:tr>
    </w:tbl>
    <w:p w14:paraId="7C7BB456" w14:textId="50575536" w:rsidR="00A64F78" w:rsidRDefault="00A64F78" w:rsidP="00452825"/>
    <w:p w14:paraId="416CC618" w14:textId="77777777" w:rsidR="005F4A33" w:rsidRDefault="005F4A33" w:rsidP="00452825"/>
    <w:tbl>
      <w:tblPr>
        <w:tblStyle w:val="TableGrid"/>
        <w:tblW w:w="0" w:type="auto"/>
        <w:tblLook w:val="04A0" w:firstRow="1" w:lastRow="0" w:firstColumn="1" w:lastColumn="0" w:noHBand="0" w:noVBand="1"/>
      </w:tblPr>
      <w:tblGrid>
        <w:gridCol w:w="3005"/>
        <w:gridCol w:w="3005"/>
        <w:gridCol w:w="3006"/>
      </w:tblGrid>
      <w:tr w:rsidR="00A64F78" w14:paraId="08F323FF" w14:textId="77777777" w:rsidTr="00D763D0">
        <w:tc>
          <w:tcPr>
            <w:tcW w:w="9016" w:type="dxa"/>
            <w:gridSpan w:val="3"/>
          </w:tcPr>
          <w:p w14:paraId="1CF548B6" w14:textId="4F1E7CEC" w:rsidR="00A64F78" w:rsidRDefault="00A64F78" w:rsidP="00544017">
            <w:pPr>
              <w:pStyle w:val="TableHeader-Centre"/>
            </w:pPr>
            <w:r>
              <w:t>Performance Standard</w:t>
            </w:r>
          </w:p>
        </w:tc>
      </w:tr>
      <w:tr w:rsidR="00A64F78" w14:paraId="5474AF78" w14:textId="77777777" w:rsidTr="00A64F78">
        <w:tc>
          <w:tcPr>
            <w:tcW w:w="3005" w:type="dxa"/>
          </w:tcPr>
          <w:p w14:paraId="72B891C0" w14:textId="5FAB40F3" w:rsidR="00A64F78" w:rsidRDefault="00A64F78" w:rsidP="00A64F78">
            <w:pPr>
              <w:pStyle w:val="TableHeader-Centre"/>
            </w:pPr>
            <w:r>
              <w:t>3</w:t>
            </w:r>
          </w:p>
        </w:tc>
        <w:tc>
          <w:tcPr>
            <w:tcW w:w="3005" w:type="dxa"/>
          </w:tcPr>
          <w:p w14:paraId="2DBC61B8" w14:textId="47E7949A" w:rsidR="00A64F78" w:rsidRDefault="00A64F78" w:rsidP="00A64F78">
            <w:pPr>
              <w:pStyle w:val="TableHeader-Centre"/>
            </w:pPr>
            <w:r>
              <w:t>2</w:t>
            </w:r>
          </w:p>
        </w:tc>
        <w:tc>
          <w:tcPr>
            <w:tcW w:w="3006" w:type="dxa"/>
          </w:tcPr>
          <w:p w14:paraId="2EFDAA22" w14:textId="1A3CA81F" w:rsidR="00A64F78" w:rsidRDefault="00A64F78" w:rsidP="00A64F78">
            <w:pPr>
              <w:pStyle w:val="TableHeader-Centre"/>
            </w:pPr>
            <w:r>
              <w:t>1</w:t>
            </w:r>
          </w:p>
        </w:tc>
      </w:tr>
      <w:tr w:rsidR="00A64F78" w14:paraId="1D262175" w14:textId="77777777" w:rsidTr="00A64F78">
        <w:tc>
          <w:tcPr>
            <w:tcW w:w="3005" w:type="dxa"/>
          </w:tcPr>
          <w:p w14:paraId="1B7C759F" w14:textId="264DB3EC" w:rsidR="00A64F78" w:rsidRDefault="00A64F78" w:rsidP="00A64F78">
            <w:pPr>
              <w:pStyle w:val="Tabletext"/>
            </w:pPr>
            <w:r w:rsidRPr="006E6B86">
              <w:t xml:space="preserve">Has received training in the </w:t>
            </w:r>
            <w:r w:rsidR="006B770F" w:rsidRPr="006E6B86">
              <w:t>element,</w:t>
            </w:r>
            <w:r w:rsidRPr="006E6B86">
              <w:t xml:space="preserve"> </w:t>
            </w:r>
            <w:r w:rsidR="006B770F" w:rsidRPr="006E6B86">
              <w:t>however,</w:t>
            </w:r>
            <w:r w:rsidRPr="00A64F78">
              <w:t xml:space="preserve"> is not able to consistently demonstrate competency to the standard required for qualification issue</w:t>
            </w:r>
          </w:p>
        </w:tc>
        <w:tc>
          <w:tcPr>
            <w:tcW w:w="3005" w:type="dxa"/>
          </w:tcPr>
          <w:p w14:paraId="10B9253D" w14:textId="7E61A6CF" w:rsidR="00A64F78" w:rsidRDefault="00A64F78" w:rsidP="00A64F78">
            <w:pPr>
              <w:pStyle w:val="Tabletext"/>
            </w:pPr>
            <w:r>
              <w:t>Demonstrates a developing level of proficiency, and is deemed safe to conduct solo practice under direct supervision</w:t>
            </w:r>
          </w:p>
        </w:tc>
        <w:tc>
          <w:tcPr>
            <w:tcW w:w="3006" w:type="dxa"/>
          </w:tcPr>
          <w:p w14:paraId="29D64BC9" w14:textId="44FE9142" w:rsidR="00A64F78" w:rsidRDefault="00A64F78" w:rsidP="00A64F78">
            <w:pPr>
              <w:pStyle w:val="Tabletext"/>
            </w:pPr>
            <w:r w:rsidRPr="006E6B86">
              <w:t>Achieves competency to the standard r</w:t>
            </w:r>
            <w:r w:rsidRPr="00A64F78">
              <w:t>equired for qualification issue</w:t>
            </w:r>
          </w:p>
        </w:tc>
      </w:tr>
    </w:tbl>
    <w:p w14:paraId="2852B121" w14:textId="77777777" w:rsidR="00A64F78" w:rsidRPr="008462C8" w:rsidRDefault="00A64F78" w:rsidP="00452825"/>
    <w:p w14:paraId="76A0023E" w14:textId="2B622196" w:rsidR="00452825" w:rsidRDefault="001664EB" w:rsidP="00BC7A60">
      <w:pPr>
        <w:pStyle w:val="Heading3"/>
        <w:rPr>
          <w:rStyle w:val="bold"/>
        </w:rPr>
      </w:pPr>
      <w:r w:rsidRPr="00BC7A60">
        <w:rPr>
          <w:rStyle w:val="bold"/>
          <w:b/>
        </w:rPr>
        <w:t>Flight</w:t>
      </w:r>
      <w:r w:rsidRPr="001664EB">
        <w:rPr>
          <w:rStyle w:val="bold"/>
        </w:rPr>
        <w:t xml:space="preserve"> </w:t>
      </w:r>
      <w:r w:rsidRPr="00BC7A60">
        <w:rPr>
          <w:rStyle w:val="bold"/>
          <w:b/>
        </w:rPr>
        <w:t>Training</w:t>
      </w:r>
    </w:p>
    <w:p w14:paraId="6EAF3994" w14:textId="0D6AA204" w:rsidR="001664EB" w:rsidRPr="00BC7A60" w:rsidRDefault="001664EB" w:rsidP="00BC7A60">
      <w:pPr>
        <w:pStyle w:val="Heading3"/>
        <w:rPr>
          <w:rStyle w:val="bold"/>
          <w:b/>
        </w:rPr>
      </w:pPr>
      <w:r w:rsidRPr="00BC7A60">
        <w:rPr>
          <w:rStyle w:val="bold"/>
          <w:b/>
        </w:rPr>
        <w:t>Suggested flight time: 2.0 hours dual (1.0 IF)</w:t>
      </w:r>
    </w:p>
    <w:p w14:paraId="479573ED" w14:textId="77777777" w:rsidR="00452825" w:rsidRPr="006E6B86" w:rsidRDefault="00452825" w:rsidP="00452825"/>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888"/>
        <w:gridCol w:w="6335"/>
        <w:gridCol w:w="808"/>
        <w:gridCol w:w="888"/>
      </w:tblGrid>
      <w:tr w:rsidR="00452825" w:rsidRPr="006E6B86" w14:paraId="1711C0BF" w14:textId="77777777" w:rsidTr="005F4A33">
        <w:trPr>
          <w:cnfStyle w:val="100000000000" w:firstRow="1" w:lastRow="0" w:firstColumn="0" w:lastColumn="0" w:oddVBand="0" w:evenVBand="0" w:oddHBand="0" w:evenHBand="0" w:firstRowFirstColumn="0" w:firstRowLastColumn="0" w:lastRowFirstColumn="0" w:lastRowLastColumn="0"/>
          <w:trHeight w:val="188"/>
          <w:tblHeader/>
        </w:trPr>
        <w:tc>
          <w:tcPr>
            <w:tcW w:w="691" w:type="dxa"/>
            <w:vMerge w:val="restart"/>
            <w:shd w:val="clear" w:color="auto" w:fill="E7E6E6" w:themeFill="background2"/>
          </w:tcPr>
          <w:p w14:paraId="170268FA" w14:textId="77777777" w:rsidR="00452825" w:rsidRPr="005F4A33" w:rsidRDefault="00452825" w:rsidP="005F4A33">
            <w:pPr>
              <w:pStyle w:val="TableHeader-Left"/>
              <w:rPr>
                <w:rStyle w:val="bold"/>
                <w:sz w:val="16"/>
                <w:szCs w:val="16"/>
              </w:rPr>
            </w:pPr>
            <w:r w:rsidRPr="005F4A33">
              <w:rPr>
                <w:rStyle w:val="bold"/>
                <w:sz w:val="16"/>
                <w:szCs w:val="16"/>
              </w:rPr>
              <w:t xml:space="preserve">MOS Reference </w:t>
            </w:r>
          </w:p>
        </w:tc>
        <w:tc>
          <w:tcPr>
            <w:tcW w:w="6768" w:type="dxa"/>
            <w:vMerge w:val="restart"/>
            <w:shd w:val="clear" w:color="auto" w:fill="E7E6E6" w:themeFill="background2"/>
          </w:tcPr>
          <w:p w14:paraId="50C18F2E" w14:textId="02A6BCB1" w:rsidR="00452825" w:rsidRPr="005F4A33" w:rsidRDefault="00452825" w:rsidP="005F4A33">
            <w:pPr>
              <w:pStyle w:val="TableHeader-Left"/>
              <w:rPr>
                <w:rStyle w:val="bold"/>
              </w:rPr>
            </w:pPr>
            <w:r w:rsidRPr="005F4A33">
              <w:rPr>
                <w:rStyle w:val="bold"/>
              </w:rPr>
              <w:t xml:space="preserve">Lesson Content </w:t>
            </w:r>
            <w:r w:rsidRPr="005F4A33">
              <w:rPr>
                <w:rStyle w:val="Emphasis"/>
              </w:rPr>
              <w:t>(Elements &amp; Performance Criteria)</w:t>
            </w:r>
          </w:p>
        </w:tc>
        <w:tc>
          <w:tcPr>
            <w:tcW w:w="1460" w:type="dxa"/>
            <w:gridSpan w:val="2"/>
            <w:tcBorders>
              <w:right w:val="single" w:sz="4" w:space="0" w:color="auto"/>
            </w:tcBorders>
            <w:shd w:val="clear" w:color="auto" w:fill="E7E6E6" w:themeFill="background2"/>
          </w:tcPr>
          <w:p w14:paraId="2C9EBD17" w14:textId="77777777" w:rsidR="00452825" w:rsidRPr="00CB1EC4" w:rsidRDefault="00452825" w:rsidP="00CB1EC4">
            <w:pPr>
              <w:pStyle w:val="Tabletext"/>
              <w:rPr>
                <w:rStyle w:val="bold"/>
                <w:b/>
                <w:bCs/>
              </w:rPr>
            </w:pPr>
            <w:r w:rsidRPr="00CB1EC4">
              <w:rPr>
                <w:rStyle w:val="bold"/>
                <w:b/>
                <w:bCs/>
              </w:rPr>
              <w:t>Performance</w:t>
            </w:r>
          </w:p>
          <w:p w14:paraId="60C8EBFA" w14:textId="77777777" w:rsidR="00452825" w:rsidRPr="00CB1EC4" w:rsidRDefault="00452825" w:rsidP="00CB1EC4">
            <w:pPr>
              <w:pStyle w:val="Tabletext"/>
              <w:rPr>
                <w:rStyle w:val="bold"/>
                <w:b/>
                <w:bCs/>
              </w:rPr>
            </w:pPr>
            <w:r w:rsidRPr="00CB1EC4">
              <w:rPr>
                <w:rStyle w:val="bold"/>
                <w:b/>
                <w:bCs/>
              </w:rPr>
              <w:t>Standard</w:t>
            </w:r>
          </w:p>
        </w:tc>
      </w:tr>
      <w:tr w:rsidR="00452825" w:rsidRPr="006E6B86" w14:paraId="7EAD4720" w14:textId="77777777" w:rsidTr="005F4A33">
        <w:trPr>
          <w:cnfStyle w:val="100000000000" w:firstRow="1" w:lastRow="0" w:firstColumn="0" w:lastColumn="0" w:oddVBand="0" w:evenVBand="0" w:oddHBand="0" w:evenHBand="0" w:firstRowFirstColumn="0" w:firstRowLastColumn="0" w:lastRowFirstColumn="0" w:lastRowLastColumn="0"/>
          <w:trHeight w:val="192"/>
          <w:tblHeader/>
        </w:trPr>
        <w:tc>
          <w:tcPr>
            <w:tcW w:w="691" w:type="dxa"/>
            <w:vMerge/>
            <w:tcBorders>
              <w:bottom w:val="single" w:sz="4" w:space="0" w:color="auto"/>
            </w:tcBorders>
            <w:shd w:val="clear" w:color="auto" w:fill="E7E6E6" w:themeFill="background2"/>
            <w:textDirection w:val="btLr"/>
          </w:tcPr>
          <w:p w14:paraId="1F1C1A95" w14:textId="77777777" w:rsidR="00452825" w:rsidRPr="005F4A33" w:rsidRDefault="00452825" w:rsidP="005F4A33">
            <w:pPr>
              <w:pStyle w:val="TableHeader-Left"/>
              <w:rPr>
                <w:rStyle w:val="bold"/>
              </w:rPr>
            </w:pPr>
          </w:p>
        </w:tc>
        <w:tc>
          <w:tcPr>
            <w:tcW w:w="6768" w:type="dxa"/>
            <w:vMerge/>
            <w:shd w:val="clear" w:color="auto" w:fill="E7E6E6" w:themeFill="background2"/>
          </w:tcPr>
          <w:p w14:paraId="14348CA4" w14:textId="77777777" w:rsidR="00452825" w:rsidRPr="005F4A33" w:rsidRDefault="00452825" w:rsidP="005F4A33">
            <w:pPr>
              <w:pStyle w:val="TableHeader-Left"/>
              <w:rPr>
                <w:rStyle w:val="bold"/>
              </w:rPr>
            </w:pPr>
          </w:p>
        </w:tc>
        <w:tc>
          <w:tcPr>
            <w:tcW w:w="621" w:type="dxa"/>
            <w:shd w:val="clear" w:color="auto" w:fill="E7E6E6" w:themeFill="background2"/>
          </w:tcPr>
          <w:p w14:paraId="3F042022" w14:textId="77777777" w:rsidR="00452825" w:rsidRPr="005F4A33" w:rsidRDefault="00452825" w:rsidP="005F4A33">
            <w:pPr>
              <w:pStyle w:val="TableHeader-Left"/>
              <w:rPr>
                <w:rStyle w:val="bold"/>
                <w:sz w:val="16"/>
                <w:szCs w:val="16"/>
              </w:rPr>
            </w:pPr>
            <w:r w:rsidRPr="005F4A33">
              <w:rPr>
                <w:rStyle w:val="bold"/>
                <w:sz w:val="16"/>
                <w:szCs w:val="16"/>
              </w:rPr>
              <w:t>Required</w:t>
            </w:r>
          </w:p>
        </w:tc>
        <w:tc>
          <w:tcPr>
            <w:tcW w:w="839" w:type="dxa"/>
            <w:tcBorders>
              <w:right w:val="single" w:sz="4" w:space="0" w:color="auto"/>
            </w:tcBorders>
            <w:shd w:val="clear" w:color="auto" w:fill="E7E6E6" w:themeFill="background2"/>
          </w:tcPr>
          <w:p w14:paraId="1C5186CE" w14:textId="77777777" w:rsidR="00452825" w:rsidRPr="005F4A33" w:rsidRDefault="00452825" w:rsidP="005F4A33">
            <w:pPr>
              <w:pStyle w:val="TableHeader-Left"/>
              <w:rPr>
                <w:rStyle w:val="bold"/>
                <w:sz w:val="16"/>
                <w:szCs w:val="16"/>
              </w:rPr>
            </w:pPr>
            <w:r w:rsidRPr="005F4A33">
              <w:rPr>
                <w:rStyle w:val="bold"/>
                <w:sz w:val="16"/>
                <w:szCs w:val="16"/>
              </w:rPr>
              <w:t>Achieved*</w:t>
            </w:r>
          </w:p>
        </w:tc>
      </w:tr>
      <w:tr w:rsidR="00452825" w:rsidRPr="006E6B86" w14:paraId="250157C2" w14:textId="77777777" w:rsidTr="001664EB">
        <w:trPr>
          <w:trHeight w:val="227"/>
        </w:trPr>
        <w:tc>
          <w:tcPr>
            <w:tcW w:w="691" w:type="dxa"/>
            <w:tcBorders>
              <w:right w:val="nil"/>
            </w:tcBorders>
          </w:tcPr>
          <w:p w14:paraId="588EA2F7" w14:textId="77777777" w:rsidR="00452825" w:rsidRPr="00452825" w:rsidRDefault="00452825" w:rsidP="001664EB">
            <w:pPr>
              <w:pStyle w:val="Tabletext"/>
            </w:pPr>
            <w:r>
              <w:t>IFF.1</w:t>
            </w:r>
          </w:p>
        </w:tc>
        <w:tc>
          <w:tcPr>
            <w:tcW w:w="6768" w:type="dxa"/>
            <w:tcBorders>
              <w:left w:val="nil"/>
            </w:tcBorders>
          </w:tcPr>
          <w:p w14:paraId="730EBFCF" w14:textId="77777777" w:rsidR="00452825" w:rsidRPr="00452825" w:rsidRDefault="00452825" w:rsidP="001664EB">
            <w:pPr>
              <w:pStyle w:val="Tabletext"/>
            </w:pPr>
            <w:r w:rsidRPr="00AF5BDC">
              <w:t xml:space="preserve">Determine and monitor the </w:t>
            </w:r>
            <w:r w:rsidRPr="00452825">
              <w:t>serviceability of flight instruments and instrument power sources</w:t>
            </w:r>
          </w:p>
        </w:tc>
        <w:tc>
          <w:tcPr>
            <w:tcW w:w="621" w:type="dxa"/>
            <w:shd w:val="clear" w:color="auto" w:fill="F2F2F2" w:themeFill="background1" w:themeFillShade="F2"/>
          </w:tcPr>
          <w:p w14:paraId="17E15F7D" w14:textId="77777777" w:rsidR="00452825" w:rsidRPr="006E6B86" w:rsidRDefault="00452825" w:rsidP="001664EB">
            <w:pPr>
              <w:pStyle w:val="Tabletext"/>
            </w:pPr>
          </w:p>
        </w:tc>
        <w:tc>
          <w:tcPr>
            <w:tcW w:w="839" w:type="dxa"/>
            <w:tcBorders>
              <w:right w:val="single" w:sz="4" w:space="0" w:color="auto"/>
            </w:tcBorders>
            <w:shd w:val="clear" w:color="auto" w:fill="F2F2F2" w:themeFill="background1" w:themeFillShade="F2"/>
          </w:tcPr>
          <w:p w14:paraId="3C18F87B" w14:textId="77777777" w:rsidR="00452825" w:rsidRPr="006E6B86" w:rsidRDefault="00452825" w:rsidP="001664EB">
            <w:pPr>
              <w:pStyle w:val="Tabletext"/>
            </w:pPr>
          </w:p>
        </w:tc>
      </w:tr>
      <w:tr w:rsidR="00452825" w:rsidRPr="005A4E2B" w14:paraId="2CDC2528" w14:textId="77777777" w:rsidTr="001664EB">
        <w:trPr>
          <w:trHeight w:val="227"/>
        </w:trPr>
        <w:tc>
          <w:tcPr>
            <w:tcW w:w="691" w:type="dxa"/>
            <w:tcBorders>
              <w:bottom w:val="single" w:sz="4" w:space="0" w:color="auto"/>
            </w:tcBorders>
          </w:tcPr>
          <w:p w14:paraId="3F90757C" w14:textId="77777777" w:rsidR="00452825" w:rsidRPr="002F32F3" w:rsidRDefault="00452825" w:rsidP="00551AB0">
            <w:pPr>
              <w:pStyle w:val="TableList21"/>
              <w:numPr>
                <w:ilvl w:val="0"/>
                <w:numId w:val="0"/>
              </w:numPr>
              <w:ind w:left="360"/>
            </w:pPr>
          </w:p>
        </w:tc>
        <w:tc>
          <w:tcPr>
            <w:tcW w:w="6768" w:type="dxa"/>
          </w:tcPr>
          <w:p w14:paraId="23F7DEE1" w14:textId="77777777" w:rsidR="00452825" w:rsidRPr="00551AB0" w:rsidRDefault="00452825" w:rsidP="00551AB0">
            <w:pPr>
              <w:pStyle w:val="TableList21"/>
            </w:pPr>
            <w:r w:rsidRPr="00551AB0">
              <w:t>determine serviceability of flight and navigational instruments</w:t>
            </w:r>
          </w:p>
        </w:tc>
        <w:tc>
          <w:tcPr>
            <w:tcW w:w="621" w:type="dxa"/>
            <w:shd w:val="clear" w:color="auto" w:fill="F2F2F2" w:themeFill="background1" w:themeFillShade="F2"/>
          </w:tcPr>
          <w:p w14:paraId="772E267E" w14:textId="77777777" w:rsidR="00452825" w:rsidRPr="00452825" w:rsidRDefault="00452825" w:rsidP="001664EB">
            <w:pPr>
              <w:pStyle w:val="Tabletext"/>
            </w:pPr>
            <w:r w:rsidRPr="005C15D5">
              <w:t>2</w:t>
            </w:r>
          </w:p>
        </w:tc>
        <w:tc>
          <w:tcPr>
            <w:tcW w:w="839" w:type="dxa"/>
            <w:tcBorders>
              <w:right w:val="single" w:sz="4" w:space="0" w:color="auto"/>
            </w:tcBorders>
          </w:tcPr>
          <w:p w14:paraId="408797ED" w14:textId="77777777" w:rsidR="00452825" w:rsidRPr="005A4E2B" w:rsidRDefault="00452825" w:rsidP="001664EB">
            <w:pPr>
              <w:pStyle w:val="Tabletext"/>
            </w:pPr>
          </w:p>
        </w:tc>
      </w:tr>
      <w:tr w:rsidR="00452825" w:rsidRPr="005A4E2B" w14:paraId="18B7EBE5" w14:textId="77777777" w:rsidTr="001664EB">
        <w:trPr>
          <w:trHeight w:val="227"/>
        </w:trPr>
        <w:tc>
          <w:tcPr>
            <w:tcW w:w="691" w:type="dxa"/>
            <w:tcBorders>
              <w:bottom w:val="single" w:sz="4" w:space="0" w:color="auto"/>
            </w:tcBorders>
          </w:tcPr>
          <w:p w14:paraId="148A4301" w14:textId="77777777" w:rsidR="00452825" w:rsidRPr="002F32F3" w:rsidRDefault="00452825" w:rsidP="00551AB0">
            <w:pPr>
              <w:pStyle w:val="TableList21"/>
              <w:numPr>
                <w:ilvl w:val="0"/>
                <w:numId w:val="0"/>
              </w:numPr>
              <w:ind w:left="360"/>
            </w:pPr>
          </w:p>
        </w:tc>
        <w:tc>
          <w:tcPr>
            <w:tcW w:w="6768" w:type="dxa"/>
          </w:tcPr>
          <w:p w14:paraId="17393E2E" w14:textId="77777777" w:rsidR="00452825" w:rsidRPr="00551AB0" w:rsidRDefault="00452825" w:rsidP="00551AB0">
            <w:pPr>
              <w:pStyle w:val="TableList21"/>
            </w:pPr>
            <w:r w:rsidRPr="00551AB0">
              <w:t>perform functional checks of flight and navigational instruments where applicable prior to take-off</w:t>
            </w:r>
          </w:p>
        </w:tc>
        <w:tc>
          <w:tcPr>
            <w:tcW w:w="621" w:type="dxa"/>
            <w:shd w:val="clear" w:color="auto" w:fill="F2F2F2" w:themeFill="background1" w:themeFillShade="F2"/>
          </w:tcPr>
          <w:p w14:paraId="0A1322C3" w14:textId="77777777" w:rsidR="00452825" w:rsidRPr="00452825" w:rsidRDefault="00452825" w:rsidP="001664EB">
            <w:pPr>
              <w:pStyle w:val="Tabletext"/>
            </w:pPr>
            <w:r w:rsidRPr="005C15D5">
              <w:t>2</w:t>
            </w:r>
          </w:p>
        </w:tc>
        <w:tc>
          <w:tcPr>
            <w:tcW w:w="839" w:type="dxa"/>
            <w:tcBorders>
              <w:right w:val="single" w:sz="4" w:space="0" w:color="auto"/>
            </w:tcBorders>
          </w:tcPr>
          <w:p w14:paraId="1B294139" w14:textId="77777777" w:rsidR="00452825" w:rsidRPr="005A4E2B" w:rsidRDefault="00452825" w:rsidP="001664EB">
            <w:pPr>
              <w:pStyle w:val="Tabletext"/>
            </w:pPr>
          </w:p>
        </w:tc>
      </w:tr>
      <w:tr w:rsidR="00452825" w:rsidRPr="006E6B86" w14:paraId="3E918B86" w14:textId="77777777" w:rsidTr="001664EB">
        <w:trPr>
          <w:trHeight w:val="227"/>
        </w:trPr>
        <w:tc>
          <w:tcPr>
            <w:tcW w:w="691" w:type="dxa"/>
            <w:tcBorders>
              <w:right w:val="nil"/>
            </w:tcBorders>
          </w:tcPr>
          <w:p w14:paraId="62E16EE8" w14:textId="77777777" w:rsidR="00452825" w:rsidRPr="00452825" w:rsidRDefault="00452825" w:rsidP="001664EB">
            <w:pPr>
              <w:pStyle w:val="Tabletext"/>
            </w:pPr>
            <w:r>
              <w:t>A3.5</w:t>
            </w:r>
          </w:p>
        </w:tc>
        <w:tc>
          <w:tcPr>
            <w:tcW w:w="6768" w:type="dxa"/>
            <w:tcBorders>
              <w:left w:val="nil"/>
            </w:tcBorders>
          </w:tcPr>
          <w:p w14:paraId="7D689564" w14:textId="77777777" w:rsidR="00452825" w:rsidRPr="00452825" w:rsidRDefault="00452825" w:rsidP="001664EB">
            <w:pPr>
              <w:pStyle w:val="Tabletext"/>
              <w:rPr>
                <w:rStyle w:val="Strong"/>
              </w:rPr>
            </w:pPr>
            <w:r>
              <w:t>Control aeroplane at slow speeds</w:t>
            </w:r>
          </w:p>
        </w:tc>
        <w:tc>
          <w:tcPr>
            <w:tcW w:w="621" w:type="dxa"/>
            <w:shd w:val="clear" w:color="auto" w:fill="F2F2F2" w:themeFill="background1" w:themeFillShade="F2"/>
          </w:tcPr>
          <w:p w14:paraId="303818BC" w14:textId="77777777" w:rsidR="00452825" w:rsidRPr="006E6B86" w:rsidRDefault="00452825" w:rsidP="001664EB">
            <w:pPr>
              <w:pStyle w:val="Tabletext"/>
            </w:pPr>
          </w:p>
        </w:tc>
        <w:tc>
          <w:tcPr>
            <w:tcW w:w="839" w:type="dxa"/>
            <w:tcBorders>
              <w:right w:val="single" w:sz="4" w:space="0" w:color="auto"/>
            </w:tcBorders>
            <w:shd w:val="clear" w:color="auto" w:fill="F2F2F2" w:themeFill="background1" w:themeFillShade="F2"/>
          </w:tcPr>
          <w:p w14:paraId="7319C46D" w14:textId="77777777" w:rsidR="00452825" w:rsidRPr="006E6B86" w:rsidRDefault="00452825" w:rsidP="001664EB">
            <w:pPr>
              <w:pStyle w:val="Tabletext"/>
            </w:pPr>
          </w:p>
        </w:tc>
      </w:tr>
      <w:tr w:rsidR="00BD5F4B" w:rsidRPr="00BD5F4B" w14:paraId="4C9F9928" w14:textId="77777777" w:rsidTr="001664EB">
        <w:trPr>
          <w:trHeight w:val="227"/>
        </w:trPr>
        <w:tc>
          <w:tcPr>
            <w:tcW w:w="691" w:type="dxa"/>
            <w:tcBorders>
              <w:bottom w:val="single" w:sz="4" w:space="0" w:color="auto"/>
            </w:tcBorders>
          </w:tcPr>
          <w:p w14:paraId="70A26C51" w14:textId="3A4CB638" w:rsidR="00452825" w:rsidRPr="00B95CE6" w:rsidRDefault="00452825" w:rsidP="00551AB0">
            <w:pPr>
              <w:pStyle w:val="Tabletext"/>
              <w:ind w:left="360"/>
            </w:pPr>
          </w:p>
        </w:tc>
        <w:tc>
          <w:tcPr>
            <w:tcW w:w="6768" w:type="dxa"/>
          </w:tcPr>
          <w:p w14:paraId="22225B0F" w14:textId="77777777" w:rsidR="00452825" w:rsidRPr="00B95CE6" w:rsidRDefault="00452825" w:rsidP="0054619C">
            <w:pPr>
              <w:pStyle w:val="TableList21"/>
              <w:numPr>
                <w:ilvl w:val="0"/>
                <w:numId w:val="17"/>
              </w:numPr>
            </w:pPr>
            <w:r w:rsidRPr="00B95CE6">
              <w:t>complete pre-manoeuvre checks</w:t>
            </w:r>
          </w:p>
        </w:tc>
        <w:tc>
          <w:tcPr>
            <w:tcW w:w="621" w:type="dxa"/>
            <w:shd w:val="clear" w:color="auto" w:fill="F2F2F2" w:themeFill="background1" w:themeFillShade="F2"/>
          </w:tcPr>
          <w:p w14:paraId="1B0C1D34" w14:textId="77777777" w:rsidR="00452825" w:rsidRPr="00B95CE6" w:rsidRDefault="00452825" w:rsidP="001664EB">
            <w:pPr>
              <w:pStyle w:val="Tabletext"/>
            </w:pPr>
            <w:r w:rsidRPr="00B95CE6">
              <w:t>2</w:t>
            </w:r>
          </w:p>
        </w:tc>
        <w:tc>
          <w:tcPr>
            <w:tcW w:w="839" w:type="dxa"/>
            <w:tcBorders>
              <w:right w:val="single" w:sz="4" w:space="0" w:color="auto"/>
            </w:tcBorders>
          </w:tcPr>
          <w:p w14:paraId="3AC903B2" w14:textId="77777777" w:rsidR="00452825" w:rsidRPr="00BD5F4B" w:rsidRDefault="00452825" w:rsidP="001664EB">
            <w:pPr>
              <w:pStyle w:val="Tabletext"/>
            </w:pPr>
          </w:p>
        </w:tc>
      </w:tr>
      <w:tr w:rsidR="00BD5F4B" w:rsidRPr="00BD5F4B" w14:paraId="6C4E58DB" w14:textId="77777777" w:rsidTr="001664EB">
        <w:trPr>
          <w:trHeight w:val="227"/>
        </w:trPr>
        <w:tc>
          <w:tcPr>
            <w:tcW w:w="691" w:type="dxa"/>
            <w:tcBorders>
              <w:bottom w:val="single" w:sz="4" w:space="0" w:color="auto"/>
            </w:tcBorders>
          </w:tcPr>
          <w:p w14:paraId="21C3770A" w14:textId="4193E1E8" w:rsidR="00452825" w:rsidRPr="00B95CE6" w:rsidRDefault="00452825" w:rsidP="00551AB0">
            <w:pPr>
              <w:pStyle w:val="Tabletext"/>
              <w:ind w:left="360"/>
            </w:pPr>
          </w:p>
        </w:tc>
        <w:tc>
          <w:tcPr>
            <w:tcW w:w="6768" w:type="dxa"/>
          </w:tcPr>
          <w:p w14:paraId="62BA7680" w14:textId="77777777" w:rsidR="00452825" w:rsidRPr="00B95CE6" w:rsidRDefault="00452825" w:rsidP="00551AB0">
            <w:pPr>
              <w:pStyle w:val="TableList21"/>
            </w:pPr>
            <w:r w:rsidRPr="00B95CE6">
              <w:t xml:space="preserve">operate and monitor all aircraft systems when operating the aeroplane at slow speed in straight and level, climbing, </w:t>
            </w:r>
            <w:proofErr w:type="gramStart"/>
            <w:r w:rsidRPr="00B95CE6">
              <w:t>descending</w:t>
            </w:r>
            <w:proofErr w:type="gramEnd"/>
            <w:r w:rsidRPr="00B95CE6">
              <w:t xml:space="preserve"> and turning flight</w:t>
            </w:r>
          </w:p>
        </w:tc>
        <w:tc>
          <w:tcPr>
            <w:tcW w:w="621" w:type="dxa"/>
            <w:shd w:val="clear" w:color="auto" w:fill="F2F2F2" w:themeFill="background1" w:themeFillShade="F2"/>
          </w:tcPr>
          <w:p w14:paraId="2660EB5C" w14:textId="77777777" w:rsidR="00452825" w:rsidRPr="00B95CE6" w:rsidRDefault="00452825" w:rsidP="001664EB">
            <w:pPr>
              <w:pStyle w:val="Tabletext"/>
            </w:pPr>
            <w:r w:rsidRPr="00B95CE6">
              <w:t>2</w:t>
            </w:r>
          </w:p>
        </w:tc>
        <w:tc>
          <w:tcPr>
            <w:tcW w:w="839" w:type="dxa"/>
            <w:tcBorders>
              <w:right w:val="single" w:sz="4" w:space="0" w:color="auto"/>
            </w:tcBorders>
          </w:tcPr>
          <w:p w14:paraId="6F32009C" w14:textId="77777777" w:rsidR="00452825" w:rsidRPr="00BD5F4B" w:rsidRDefault="00452825" w:rsidP="001664EB">
            <w:pPr>
              <w:pStyle w:val="Tabletext"/>
            </w:pPr>
          </w:p>
        </w:tc>
      </w:tr>
      <w:tr w:rsidR="00BD5F4B" w:rsidRPr="00BD5F4B" w14:paraId="29DE7D98" w14:textId="77777777" w:rsidTr="001664EB">
        <w:trPr>
          <w:trHeight w:val="227"/>
        </w:trPr>
        <w:tc>
          <w:tcPr>
            <w:tcW w:w="691" w:type="dxa"/>
            <w:tcBorders>
              <w:bottom w:val="single" w:sz="4" w:space="0" w:color="auto"/>
            </w:tcBorders>
          </w:tcPr>
          <w:p w14:paraId="14B3B0E3" w14:textId="46545BCB" w:rsidR="00452825" w:rsidRPr="00B95CE6" w:rsidRDefault="00452825" w:rsidP="00551AB0">
            <w:pPr>
              <w:pStyle w:val="Tabletext"/>
              <w:ind w:left="360"/>
            </w:pPr>
          </w:p>
        </w:tc>
        <w:tc>
          <w:tcPr>
            <w:tcW w:w="6768" w:type="dxa"/>
          </w:tcPr>
          <w:p w14:paraId="4C95BA86" w14:textId="77777777" w:rsidR="00452825" w:rsidRPr="00B95CE6" w:rsidRDefault="00452825" w:rsidP="00551AB0">
            <w:pPr>
              <w:pStyle w:val="TableList21"/>
            </w:pPr>
            <w:r w:rsidRPr="00B95CE6">
              <w:t>except for multi-engine aeroplane operations, select power, attitude and configuration as required for the flight path, balance and trim the aeroplane accurately, and apply smooth, coordinated control inputs to achieve stable flight at the required flight tolerances that apply to the following:</w:t>
            </w:r>
          </w:p>
        </w:tc>
        <w:tc>
          <w:tcPr>
            <w:tcW w:w="621" w:type="dxa"/>
            <w:shd w:val="clear" w:color="auto" w:fill="F2F2F2" w:themeFill="background1" w:themeFillShade="F2"/>
          </w:tcPr>
          <w:p w14:paraId="27217A27" w14:textId="77777777" w:rsidR="00452825" w:rsidRPr="00B95CE6" w:rsidRDefault="00452825" w:rsidP="001664EB">
            <w:pPr>
              <w:pStyle w:val="Tabletext"/>
            </w:pPr>
          </w:p>
        </w:tc>
        <w:tc>
          <w:tcPr>
            <w:tcW w:w="839" w:type="dxa"/>
            <w:tcBorders>
              <w:right w:val="single" w:sz="4" w:space="0" w:color="auto"/>
            </w:tcBorders>
          </w:tcPr>
          <w:p w14:paraId="4A57EAFB" w14:textId="77777777" w:rsidR="00452825" w:rsidRPr="00BD5F4B" w:rsidRDefault="00452825" w:rsidP="001664EB">
            <w:pPr>
              <w:pStyle w:val="Tabletext"/>
            </w:pPr>
          </w:p>
        </w:tc>
      </w:tr>
      <w:tr w:rsidR="00BD5F4B" w:rsidRPr="00BD5F4B" w14:paraId="09A458DB" w14:textId="77777777" w:rsidTr="001664EB">
        <w:trPr>
          <w:trHeight w:val="227"/>
        </w:trPr>
        <w:tc>
          <w:tcPr>
            <w:tcW w:w="691" w:type="dxa"/>
            <w:tcBorders>
              <w:bottom w:val="single" w:sz="4" w:space="0" w:color="auto"/>
            </w:tcBorders>
          </w:tcPr>
          <w:p w14:paraId="578504F6" w14:textId="77777777" w:rsidR="00452825" w:rsidRPr="00B95CE6" w:rsidRDefault="00452825" w:rsidP="001664EB">
            <w:pPr>
              <w:pStyle w:val="Tabletext"/>
            </w:pPr>
          </w:p>
        </w:tc>
        <w:tc>
          <w:tcPr>
            <w:tcW w:w="6768" w:type="dxa"/>
          </w:tcPr>
          <w:p w14:paraId="251C3BEB" w14:textId="5FCB1D0A" w:rsidR="00452825" w:rsidRPr="00B95CE6" w:rsidRDefault="00452825" w:rsidP="00551AB0">
            <w:pPr>
              <w:pStyle w:val="TableList31"/>
            </w:pPr>
            <w:r w:rsidRPr="00B95CE6">
              <w:t>minimum approach speed with flaps retracted</w:t>
            </w:r>
          </w:p>
        </w:tc>
        <w:tc>
          <w:tcPr>
            <w:tcW w:w="621" w:type="dxa"/>
            <w:shd w:val="clear" w:color="auto" w:fill="F2F2F2" w:themeFill="background1" w:themeFillShade="F2"/>
          </w:tcPr>
          <w:p w14:paraId="47336516" w14:textId="77777777" w:rsidR="00452825" w:rsidRPr="00B95CE6" w:rsidRDefault="00452825" w:rsidP="001664EB">
            <w:pPr>
              <w:pStyle w:val="Tabletext"/>
            </w:pPr>
            <w:r w:rsidRPr="00B95CE6">
              <w:t>2</w:t>
            </w:r>
          </w:p>
        </w:tc>
        <w:tc>
          <w:tcPr>
            <w:tcW w:w="839" w:type="dxa"/>
            <w:tcBorders>
              <w:right w:val="single" w:sz="4" w:space="0" w:color="auto"/>
            </w:tcBorders>
          </w:tcPr>
          <w:p w14:paraId="19B9D81C" w14:textId="77777777" w:rsidR="00452825" w:rsidRPr="00BD5F4B" w:rsidRDefault="00452825" w:rsidP="001664EB">
            <w:pPr>
              <w:pStyle w:val="Tabletext"/>
            </w:pPr>
          </w:p>
        </w:tc>
      </w:tr>
      <w:tr w:rsidR="00BD5F4B" w:rsidRPr="00BD5F4B" w14:paraId="3447A1E3" w14:textId="77777777" w:rsidTr="001664EB">
        <w:trPr>
          <w:trHeight w:val="227"/>
        </w:trPr>
        <w:tc>
          <w:tcPr>
            <w:tcW w:w="691" w:type="dxa"/>
            <w:tcBorders>
              <w:bottom w:val="single" w:sz="4" w:space="0" w:color="auto"/>
            </w:tcBorders>
          </w:tcPr>
          <w:p w14:paraId="00F18342" w14:textId="77777777" w:rsidR="00452825" w:rsidRPr="00B95CE6" w:rsidRDefault="00452825" w:rsidP="001664EB">
            <w:pPr>
              <w:pStyle w:val="Tabletext"/>
            </w:pPr>
          </w:p>
        </w:tc>
        <w:tc>
          <w:tcPr>
            <w:tcW w:w="6768" w:type="dxa"/>
          </w:tcPr>
          <w:p w14:paraId="4C452935" w14:textId="712AA34C" w:rsidR="00452825" w:rsidRPr="00B95CE6" w:rsidRDefault="00452825" w:rsidP="00551AB0">
            <w:pPr>
              <w:pStyle w:val="TableList31"/>
            </w:pPr>
            <w:r w:rsidRPr="00B95CE6">
              <w:t>minimum approach speed in approach configuration</w:t>
            </w:r>
          </w:p>
        </w:tc>
        <w:tc>
          <w:tcPr>
            <w:tcW w:w="621" w:type="dxa"/>
            <w:shd w:val="clear" w:color="auto" w:fill="F2F2F2" w:themeFill="background1" w:themeFillShade="F2"/>
          </w:tcPr>
          <w:p w14:paraId="144AB2DF" w14:textId="77777777" w:rsidR="00452825" w:rsidRPr="00B95CE6" w:rsidRDefault="00452825" w:rsidP="001664EB">
            <w:pPr>
              <w:pStyle w:val="Tabletext"/>
            </w:pPr>
            <w:r w:rsidRPr="00B95CE6">
              <w:t>2</w:t>
            </w:r>
          </w:p>
        </w:tc>
        <w:tc>
          <w:tcPr>
            <w:tcW w:w="839" w:type="dxa"/>
            <w:tcBorders>
              <w:right w:val="single" w:sz="4" w:space="0" w:color="auto"/>
            </w:tcBorders>
          </w:tcPr>
          <w:p w14:paraId="10BCC113" w14:textId="77777777" w:rsidR="00452825" w:rsidRPr="00BD5F4B" w:rsidRDefault="00452825" w:rsidP="001664EB">
            <w:pPr>
              <w:pStyle w:val="Tabletext"/>
            </w:pPr>
          </w:p>
        </w:tc>
      </w:tr>
      <w:tr w:rsidR="00BD5F4B" w:rsidRPr="00BD5F4B" w14:paraId="5D12DD29" w14:textId="77777777" w:rsidTr="001664EB">
        <w:trPr>
          <w:trHeight w:val="227"/>
        </w:trPr>
        <w:tc>
          <w:tcPr>
            <w:tcW w:w="691" w:type="dxa"/>
            <w:tcBorders>
              <w:bottom w:val="single" w:sz="4" w:space="0" w:color="auto"/>
            </w:tcBorders>
          </w:tcPr>
          <w:p w14:paraId="3B1A4CD8" w14:textId="77777777" w:rsidR="00452825" w:rsidRPr="00B95CE6" w:rsidRDefault="00452825" w:rsidP="001664EB">
            <w:pPr>
              <w:pStyle w:val="Tabletext"/>
            </w:pPr>
          </w:p>
        </w:tc>
        <w:tc>
          <w:tcPr>
            <w:tcW w:w="6768" w:type="dxa"/>
          </w:tcPr>
          <w:p w14:paraId="7B02C9F7" w14:textId="72AB9905" w:rsidR="00452825" w:rsidRPr="00B95CE6" w:rsidRDefault="00452825" w:rsidP="00551AB0">
            <w:pPr>
              <w:pStyle w:val="TableList31"/>
            </w:pPr>
            <w:r w:rsidRPr="00B95CE6">
              <w:t>flight at speeds just above stall warning activation or at the initial symptoms of stall</w:t>
            </w:r>
          </w:p>
        </w:tc>
        <w:tc>
          <w:tcPr>
            <w:tcW w:w="621" w:type="dxa"/>
            <w:shd w:val="clear" w:color="auto" w:fill="F2F2F2" w:themeFill="background1" w:themeFillShade="F2"/>
          </w:tcPr>
          <w:p w14:paraId="350AFE38" w14:textId="77777777" w:rsidR="00452825" w:rsidRPr="00B95CE6" w:rsidRDefault="00452825" w:rsidP="001664EB">
            <w:pPr>
              <w:pStyle w:val="Tabletext"/>
            </w:pPr>
            <w:r w:rsidRPr="00B95CE6">
              <w:t>2</w:t>
            </w:r>
          </w:p>
        </w:tc>
        <w:tc>
          <w:tcPr>
            <w:tcW w:w="839" w:type="dxa"/>
            <w:tcBorders>
              <w:right w:val="single" w:sz="4" w:space="0" w:color="auto"/>
            </w:tcBorders>
          </w:tcPr>
          <w:p w14:paraId="01C77CFE" w14:textId="77777777" w:rsidR="00452825" w:rsidRPr="00BD5F4B" w:rsidRDefault="00452825" w:rsidP="001664EB">
            <w:pPr>
              <w:pStyle w:val="Tabletext"/>
            </w:pPr>
          </w:p>
        </w:tc>
      </w:tr>
      <w:tr w:rsidR="00BD5F4B" w:rsidRPr="00BD5F4B" w14:paraId="60DC4041" w14:textId="77777777" w:rsidTr="001664EB">
        <w:trPr>
          <w:trHeight w:val="227"/>
        </w:trPr>
        <w:tc>
          <w:tcPr>
            <w:tcW w:w="691" w:type="dxa"/>
            <w:tcBorders>
              <w:bottom w:val="single" w:sz="4" w:space="0" w:color="auto"/>
            </w:tcBorders>
          </w:tcPr>
          <w:p w14:paraId="37BB5347" w14:textId="134C6EA5" w:rsidR="00452825" w:rsidRPr="00BD5F4B" w:rsidRDefault="00452825" w:rsidP="00551AB0">
            <w:pPr>
              <w:pStyle w:val="TableList21"/>
              <w:numPr>
                <w:ilvl w:val="0"/>
                <w:numId w:val="0"/>
              </w:numPr>
              <w:ind w:left="360"/>
            </w:pPr>
          </w:p>
        </w:tc>
        <w:tc>
          <w:tcPr>
            <w:tcW w:w="6768" w:type="dxa"/>
          </w:tcPr>
          <w:p w14:paraId="28768C0F" w14:textId="77777777" w:rsidR="00452825" w:rsidRPr="00B95CE6" w:rsidRDefault="00452825" w:rsidP="00551AB0">
            <w:pPr>
              <w:pStyle w:val="TableList21"/>
            </w:pPr>
            <w:r w:rsidRPr="00B95CE6">
              <w:t>except for multi-engine aeroplane operations, observe audible and visible stall warnings and recover aeroplane to controlled flight</w:t>
            </w:r>
          </w:p>
        </w:tc>
        <w:tc>
          <w:tcPr>
            <w:tcW w:w="621" w:type="dxa"/>
            <w:shd w:val="clear" w:color="auto" w:fill="F2F2F2" w:themeFill="background1" w:themeFillShade="F2"/>
          </w:tcPr>
          <w:p w14:paraId="66E7D6F1" w14:textId="77777777" w:rsidR="00452825" w:rsidRPr="00B95CE6" w:rsidRDefault="00452825" w:rsidP="001664EB">
            <w:pPr>
              <w:pStyle w:val="Tabletext"/>
            </w:pPr>
            <w:r w:rsidRPr="00B95CE6">
              <w:t>2</w:t>
            </w:r>
          </w:p>
        </w:tc>
        <w:tc>
          <w:tcPr>
            <w:tcW w:w="839" w:type="dxa"/>
            <w:tcBorders>
              <w:right w:val="single" w:sz="4" w:space="0" w:color="auto"/>
            </w:tcBorders>
          </w:tcPr>
          <w:p w14:paraId="672DBDEE" w14:textId="77777777" w:rsidR="00452825" w:rsidRPr="00BD5F4B" w:rsidRDefault="00452825" w:rsidP="001664EB">
            <w:pPr>
              <w:pStyle w:val="Tabletext"/>
            </w:pPr>
          </w:p>
        </w:tc>
      </w:tr>
      <w:tr w:rsidR="00BD5F4B" w:rsidRPr="00BD5F4B" w14:paraId="7B69648C" w14:textId="77777777" w:rsidTr="001664EB">
        <w:trPr>
          <w:trHeight w:val="227"/>
        </w:trPr>
        <w:tc>
          <w:tcPr>
            <w:tcW w:w="691" w:type="dxa"/>
            <w:tcBorders>
              <w:bottom w:val="single" w:sz="4" w:space="0" w:color="auto"/>
            </w:tcBorders>
          </w:tcPr>
          <w:p w14:paraId="7C99F3EC" w14:textId="03552A1A" w:rsidR="00452825" w:rsidRPr="00BD5F4B" w:rsidRDefault="00452825" w:rsidP="00551AB0">
            <w:pPr>
              <w:pStyle w:val="TableList21"/>
              <w:numPr>
                <w:ilvl w:val="0"/>
                <w:numId w:val="0"/>
              </w:numPr>
              <w:ind w:left="720"/>
            </w:pPr>
          </w:p>
        </w:tc>
        <w:tc>
          <w:tcPr>
            <w:tcW w:w="6768" w:type="dxa"/>
          </w:tcPr>
          <w:p w14:paraId="392F9DAB" w14:textId="77777777" w:rsidR="00452825" w:rsidRPr="00B95CE6" w:rsidRDefault="00452825" w:rsidP="00551AB0">
            <w:pPr>
              <w:pStyle w:val="TableList21"/>
            </w:pPr>
            <w:r w:rsidRPr="00B95CE6">
              <w:t>recognise and respond positively to reduced effectiveness of controls during slow flight manoeuvres</w:t>
            </w:r>
          </w:p>
        </w:tc>
        <w:tc>
          <w:tcPr>
            <w:tcW w:w="621" w:type="dxa"/>
            <w:shd w:val="clear" w:color="auto" w:fill="F2F2F2" w:themeFill="background1" w:themeFillShade="F2"/>
          </w:tcPr>
          <w:p w14:paraId="72C0898D" w14:textId="77777777" w:rsidR="00452825" w:rsidRPr="00B95CE6" w:rsidRDefault="00452825" w:rsidP="001664EB">
            <w:pPr>
              <w:pStyle w:val="Tabletext"/>
            </w:pPr>
            <w:r w:rsidRPr="00B95CE6">
              <w:t>2</w:t>
            </w:r>
          </w:p>
        </w:tc>
        <w:tc>
          <w:tcPr>
            <w:tcW w:w="839" w:type="dxa"/>
            <w:tcBorders>
              <w:right w:val="single" w:sz="4" w:space="0" w:color="auto"/>
            </w:tcBorders>
          </w:tcPr>
          <w:p w14:paraId="5F69DDA8" w14:textId="77777777" w:rsidR="00452825" w:rsidRPr="00BD5F4B" w:rsidRDefault="00452825" w:rsidP="001664EB">
            <w:pPr>
              <w:pStyle w:val="Tabletext"/>
            </w:pPr>
          </w:p>
        </w:tc>
      </w:tr>
      <w:tr w:rsidR="00BD5F4B" w:rsidRPr="00BD5F4B" w14:paraId="71ED6D09" w14:textId="77777777" w:rsidTr="001664EB">
        <w:trPr>
          <w:trHeight w:val="227"/>
        </w:trPr>
        <w:tc>
          <w:tcPr>
            <w:tcW w:w="691" w:type="dxa"/>
            <w:tcBorders>
              <w:bottom w:val="single" w:sz="4" w:space="0" w:color="auto"/>
            </w:tcBorders>
          </w:tcPr>
          <w:p w14:paraId="15434BFE" w14:textId="5F73B1AA" w:rsidR="00452825" w:rsidRPr="00BD5F4B" w:rsidRDefault="00452825" w:rsidP="00551AB0">
            <w:pPr>
              <w:pStyle w:val="TableList21"/>
              <w:numPr>
                <w:ilvl w:val="0"/>
                <w:numId w:val="0"/>
              </w:numPr>
              <w:ind w:left="360"/>
            </w:pPr>
          </w:p>
        </w:tc>
        <w:tc>
          <w:tcPr>
            <w:tcW w:w="6768" w:type="dxa"/>
          </w:tcPr>
          <w:p w14:paraId="51C70FF0" w14:textId="77777777" w:rsidR="00452825" w:rsidRPr="00B95CE6" w:rsidRDefault="00452825" w:rsidP="00551AB0">
            <w:pPr>
              <w:pStyle w:val="TableList21"/>
            </w:pPr>
            <w:r w:rsidRPr="00B95CE6">
              <w:t>recognise the need to increase power while manoeuvring in slow flight to maintain nominated altitude and a margin of speed above the stall</w:t>
            </w:r>
          </w:p>
        </w:tc>
        <w:tc>
          <w:tcPr>
            <w:tcW w:w="621" w:type="dxa"/>
            <w:shd w:val="clear" w:color="auto" w:fill="F2F2F2" w:themeFill="background1" w:themeFillShade="F2"/>
          </w:tcPr>
          <w:p w14:paraId="5CBB3AA9" w14:textId="77777777" w:rsidR="00452825" w:rsidRPr="00B95CE6" w:rsidRDefault="00452825" w:rsidP="001664EB">
            <w:pPr>
              <w:pStyle w:val="Tabletext"/>
            </w:pPr>
            <w:r w:rsidRPr="00B95CE6">
              <w:t>2</w:t>
            </w:r>
          </w:p>
        </w:tc>
        <w:tc>
          <w:tcPr>
            <w:tcW w:w="839" w:type="dxa"/>
            <w:tcBorders>
              <w:right w:val="single" w:sz="4" w:space="0" w:color="auto"/>
            </w:tcBorders>
          </w:tcPr>
          <w:p w14:paraId="15C64262" w14:textId="77777777" w:rsidR="00452825" w:rsidRPr="00BD5F4B" w:rsidRDefault="00452825" w:rsidP="001664EB">
            <w:pPr>
              <w:pStyle w:val="Tabletext"/>
            </w:pPr>
          </w:p>
        </w:tc>
      </w:tr>
      <w:tr w:rsidR="00BD5F4B" w:rsidRPr="00BD5F4B" w14:paraId="3E6FCBCC" w14:textId="77777777" w:rsidTr="001664EB">
        <w:trPr>
          <w:trHeight w:val="227"/>
        </w:trPr>
        <w:tc>
          <w:tcPr>
            <w:tcW w:w="691" w:type="dxa"/>
            <w:tcBorders>
              <w:bottom w:val="single" w:sz="4" w:space="0" w:color="auto"/>
            </w:tcBorders>
          </w:tcPr>
          <w:p w14:paraId="3C7CDE64" w14:textId="124650B3" w:rsidR="00452825" w:rsidRPr="00BD5F4B" w:rsidRDefault="00452825" w:rsidP="00551AB0">
            <w:pPr>
              <w:pStyle w:val="TableList21"/>
              <w:numPr>
                <w:ilvl w:val="0"/>
                <w:numId w:val="0"/>
              </w:numPr>
              <w:ind w:left="360"/>
            </w:pPr>
          </w:p>
        </w:tc>
        <w:tc>
          <w:tcPr>
            <w:tcW w:w="6768" w:type="dxa"/>
          </w:tcPr>
          <w:p w14:paraId="1D6C805E" w14:textId="77777777" w:rsidR="00452825" w:rsidRPr="00BD5F4B" w:rsidRDefault="00452825" w:rsidP="00551AB0">
            <w:pPr>
              <w:pStyle w:val="TableList21"/>
            </w:pPr>
            <w:r w:rsidRPr="00B95CE6">
              <w:t>transition from slow speed configuration, using take off power to achieve nominated speed in excess of 1.5 Vs without loss of height</w:t>
            </w:r>
          </w:p>
        </w:tc>
        <w:tc>
          <w:tcPr>
            <w:tcW w:w="621" w:type="dxa"/>
            <w:shd w:val="clear" w:color="auto" w:fill="F2F2F2" w:themeFill="background1" w:themeFillShade="F2"/>
          </w:tcPr>
          <w:p w14:paraId="6685480C" w14:textId="77777777" w:rsidR="00452825" w:rsidRPr="00B95CE6" w:rsidRDefault="00452825" w:rsidP="001664EB">
            <w:pPr>
              <w:pStyle w:val="Tabletext"/>
            </w:pPr>
            <w:r w:rsidRPr="00B95CE6">
              <w:t>2</w:t>
            </w:r>
          </w:p>
        </w:tc>
        <w:tc>
          <w:tcPr>
            <w:tcW w:w="839" w:type="dxa"/>
            <w:tcBorders>
              <w:right w:val="single" w:sz="4" w:space="0" w:color="auto"/>
            </w:tcBorders>
          </w:tcPr>
          <w:p w14:paraId="2229F384" w14:textId="77777777" w:rsidR="00452825" w:rsidRPr="00BD5F4B" w:rsidRDefault="00452825" w:rsidP="001664EB">
            <w:pPr>
              <w:pStyle w:val="Tabletext"/>
            </w:pPr>
          </w:p>
        </w:tc>
      </w:tr>
      <w:tr w:rsidR="00BD5F4B" w:rsidRPr="00BD5F4B" w14:paraId="2C514805" w14:textId="77777777" w:rsidTr="001664EB">
        <w:trPr>
          <w:trHeight w:val="227"/>
        </w:trPr>
        <w:tc>
          <w:tcPr>
            <w:tcW w:w="691" w:type="dxa"/>
            <w:tcBorders>
              <w:right w:val="nil"/>
            </w:tcBorders>
          </w:tcPr>
          <w:p w14:paraId="61EA1777" w14:textId="77777777" w:rsidR="00452825" w:rsidRPr="00BD5F4B" w:rsidRDefault="00452825" w:rsidP="001664EB">
            <w:pPr>
              <w:pStyle w:val="Tabletext"/>
            </w:pPr>
            <w:r w:rsidRPr="00BD5F4B">
              <w:t>A5.1</w:t>
            </w:r>
          </w:p>
        </w:tc>
        <w:tc>
          <w:tcPr>
            <w:tcW w:w="6768" w:type="dxa"/>
            <w:tcBorders>
              <w:left w:val="nil"/>
            </w:tcBorders>
          </w:tcPr>
          <w:p w14:paraId="6C931F92" w14:textId="77777777" w:rsidR="00452825" w:rsidRPr="00BD5F4B" w:rsidRDefault="00452825" w:rsidP="001664EB">
            <w:pPr>
              <w:pStyle w:val="Tabletext"/>
            </w:pPr>
            <w:r w:rsidRPr="00BD5F4B">
              <w:t>Enter and recover from stall</w:t>
            </w:r>
          </w:p>
        </w:tc>
        <w:tc>
          <w:tcPr>
            <w:tcW w:w="621" w:type="dxa"/>
            <w:shd w:val="clear" w:color="auto" w:fill="F2F2F2" w:themeFill="background1" w:themeFillShade="F2"/>
          </w:tcPr>
          <w:p w14:paraId="632F2118" w14:textId="77777777" w:rsidR="00452825" w:rsidRPr="00BD5F4B" w:rsidRDefault="00452825" w:rsidP="001664EB">
            <w:pPr>
              <w:pStyle w:val="Tabletext"/>
            </w:pPr>
          </w:p>
        </w:tc>
        <w:tc>
          <w:tcPr>
            <w:tcW w:w="839" w:type="dxa"/>
            <w:tcBorders>
              <w:right w:val="single" w:sz="4" w:space="0" w:color="auto"/>
            </w:tcBorders>
            <w:shd w:val="clear" w:color="auto" w:fill="F2F2F2" w:themeFill="background1" w:themeFillShade="F2"/>
          </w:tcPr>
          <w:p w14:paraId="221575B4" w14:textId="77777777" w:rsidR="00452825" w:rsidRPr="00BD5F4B" w:rsidRDefault="00452825" w:rsidP="001664EB">
            <w:pPr>
              <w:pStyle w:val="Tabletext"/>
            </w:pPr>
          </w:p>
        </w:tc>
      </w:tr>
      <w:tr w:rsidR="00BD5F4B" w:rsidRPr="00BD5F4B" w14:paraId="408289BF" w14:textId="77777777" w:rsidTr="001664EB">
        <w:trPr>
          <w:trHeight w:val="227"/>
        </w:trPr>
        <w:tc>
          <w:tcPr>
            <w:tcW w:w="691" w:type="dxa"/>
            <w:tcBorders>
              <w:bottom w:val="single" w:sz="4" w:space="0" w:color="auto"/>
            </w:tcBorders>
          </w:tcPr>
          <w:p w14:paraId="4544A230" w14:textId="086B9682" w:rsidR="00452825" w:rsidRPr="00B95CE6" w:rsidRDefault="00452825" w:rsidP="00551AB0">
            <w:pPr>
              <w:pStyle w:val="Tabletext"/>
              <w:ind w:left="360"/>
            </w:pPr>
          </w:p>
        </w:tc>
        <w:tc>
          <w:tcPr>
            <w:tcW w:w="6768" w:type="dxa"/>
          </w:tcPr>
          <w:p w14:paraId="750ED204" w14:textId="77777777" w:rsidR="00452825" w:rsidRPr="00B95CE6" w:rsidDel="00E614CC" w:rsidRDefault="00452825" w:rsidP="0054619C">
            <w:pPr>
              <w:pStyle w:val="TableList21"/>
              <w:numPr>
                <w:ilvl w:val="0"/>
                <w:numId w:val="18"/>
              </w:numPr>
            </w:pPr>
            <w:r w:rsidRPr="00B95CE6">
              <w:t>perform stalling pre-manoeuvre checks</w:t>
            </w:r>
          </w:p>
        </w:tc>
        <w:tc>
          <w:tcPr>
            <w:tcW w:w="621" w:type="dxa"/>
            <w:shd w:val="clear" w:color="auto" w:fill="F2F2F2" w:themeFill="background1" w:themeFillShade="F2"/>
          </w:tcPr>
          <w:p w14:paraId="549BE7B3" w14:textId="77777777" w:rsidR="00452825" w:rsidRPr="00B95CE6" w:rsidRDefault="00452825" w:rsidP="001664EB">
            <w:pPr>
              <w:pStyle w:val="Tabletext"/>
            </w:pPr>
            <w:r w:rsidRPr="00B95CE6">
              <w:t>2</w:t>
            </w:r>
          </w:p>
        </w:tc>
        <w:tc>
          <w:tcPr>
            <w:tcW w:w="839" w:type="dxa"/>
            <w:tcBorders>
              <w:right w:val="single" w:sz="4" w:space="0" w:color="auto"/>
            </w:tcBorders>
          </w:tcPr>
          <w:p w14:paraId="7C14AECB" w14:textId="77777777" w:rsidR="00452825" w:rsidRPr="00BD5F4B" w:rsidRDefault="00452825" w:rsidP="001664EB">
            <w:pPr>
              <w:pStyle w:val="Tabletext"/>
            </w:pPr>
          </w:p>
        </w:tc>
      </w:tr>
      <w:tr w:rsidR="00BD5F4B" w:rsidRPr="00BD5F4B" w14:paraId="4EEABFF8" w14:textId="77777777" w:rsidTr="001664EB">
        <w:trPr>
          <w:trHeight w:val="227"/>
        </w:trPr>
        <w:tc>
          <w:tcPr>
            <w:tcW w:w="691" w:type="dxa"/>
            <w:tcBorders>
              <w:bottom w:val="single" w:sz="4" w:space="0" w:color="auto"/>
            </w:tcBorders>
          </w:tcPr>
          <w:p w14:paraId="6AEB42B8" w14:textId="60D2286D" w:rsidR="00452825" w:rsidRPr="00B95CE6" w:rsidRDefault="00452825" w:rsidP="00551AB0">
            <w:pPr>
              <w:pStyle w:val="Tabletext"/>
              <w:ind w:left="360"/>
            </w:pPr>
          </w:p>
        </w:tc>
        <w:tc>
          <w:tcPr>
            <w:tcW w:w="6768" w:type="dxa"/>
          </w:tcPr>
          <w:p w14:paraId="5E6B80FB" w14:textId="77777777" w:rsidR="00452825" w:rsidRPr="00B95CE6" w:rsidDel="00E614CC" w:rsidRDefault="00452825" w:rsidP="00551AB0">
            <w:pPr>
              <w:pStyle w:val="TableList21"/>
            </w:pPr>
            <w:r w:rsidRPr="00B95CE6">
              <w:t>recognise symptoms of a stall</w:t>
            </w:r>
          </w:p>
        </w:tc>
        <w:tc>
          <w:tcPr>
            <w:tcW w:w="621" w:type="dxa"/>
            <w:shd w:val="clear" w:color="auto" w:fill="F2F2F2" w:themeFill="background1" w:themeFillShade="F2"/>
          </w:tcPr>
          <w:p w14:paraId="5D400C00" w14:textId="77777777" w:rsidR="00452825" w:rsidRPr="00B95CE6" w:rsidRDefault="00452825" w:rsidP="001664EB">
            <w:pPr>
              <w:pStyle w:val="Tabletext"/>
            </w:pPr>
            <w:r w:rsidRPr="00B95CE6">
              <w:t>2</w:t>
            </w:r>
          </w:p>
        </w:tc>
        <w:tc>
          <w:tcPr>
            <w:tcW w:w="839" w:type="dxa"/>
            <w:tcBorders>
              <w:right w:val="single" w:sz="4" w:space="0" w:color="auto"/>
            </w:tcBorders>
          </w:tcPr>
          <w:p w14:paraId="7D194EA3" w14:textId="77777777" w:rsidR="00452825" w:rsidRPr="00BD5F4B" w:rsidRDefault="00452825" w:rsidP="001664EB">
            <w:pPr>
              <w:pStyle w:val="Tabletext"/>
            </w:pPr>
          </w:p>
        </w:tc>
      </w:tr>
      <w:tr w:rsidR="00BD5F4B" w:rsidRPr="00BD5F4B" w14:paraId="563044BC" w14:textId="77777777" w:rsidTr="001664EB">
        <w:trPr>
          <w:trHeight w:val="227"/>
        </w:trPr>
        <w:tc>
          <w:tcPr>
            <w:tcW w:w="691" w:type="dxa"/>
            <w:tcBorders>
              <w:bottom w:val="single" w:sz="4" w:space="0" w:color="auto"/>
            </w:tcBorders>
          </w:tcPr>
          <w:p w14:paraId="1ED37792" w14:textId="5B81F5EE" w:rsidR="00452825" w:rsidRPr="00B95CE6" w:rsidRDefault="00452825" w:rsidP="00551AB0">
            <w:pPr>
              <w:pStyle w:val="Tabletext"/>
              <w:ind w:left="360"/>
            </w:pPr>
          </w:p>
        </w:tc>
        <w:tc>
          <w:tcPr>
            <w:tcW w:w="6768" w:type="dxa"/>
          </w:tcPr>
          <w:p w14:paraId="319ED3C9" w14:textId="77777777" w:rsidR="00452825" w:rsidRPr="00B95CE6" w:rsidDel="00E614CC" w:rsidRDefault="00452825" w:rsidP="00551AB0">
            <w:pPr>
              <w:pStyle w:val="TableList21"/>
            </w:pPr>
            <w:r w:rsidRPr="00B95CE6">
              <w:t>control the aeroplane by trimming and balancing accurately for slow flight and then applying the required pitch, roll and yaw inputs to enter and recover from the following:</w:t>
            </w:r>
          </w:p>
        </w:tc>
        <w:tc>
          <w:tcPr>
            <w:tcW w:w="621" w:type="dxa"/>
            <w:shd w:val="clear" w:color="auto" w:fill="F2F2F2" w:themeFill="background1" w:themeFillShade="F2"/>
          </w:tcPr>
          <w:p w14:paraId="352FA541" w14:textId="77777777" w:rsidR="00452825" w:rsidRPr="00B95CE6" w:rsidRDefault="00452825" w:rsidP="001664EB">
            <w:pPr>
              <w:pStyle w:val="Tabletext"/>
            </w:pPr>
          </w:p>
        </w:tc>
        <w:tc>
          <w:tcPr>
            <w:tcW w:w="839" w:type="dxa"/>
            <w:tcBorders>
              <w:right w:val="single" w:sz="4" w:space="0" w:color="auto"/>
            </w:tcBorders>
          </w:tcPr>
          <w:p w14:paraId="7FE38347" w14:textId="77777777" w:rsidR="00452825" w:rsidRPr="00BD5F4B" w:rsidRDefault="00452825" w:rsidP="001664EB">
            <w:pPr>
              <w:pStyle w:val="Tabletext"/>
            </w:pPr>
          </w:p>
        </w:tc>
      </w:tr>
      <w:tr w:rsidR="00BD5F4B" w:rsidRPr="00BD5F4B" w14:paraId="3636A849" w14:textId="77777777" w:rsidTr="001664EB">
        <w:trPr>
          <w:trHeight w:val="227"/>
        </w:trPr>
        <w:tc>
          <w:tcPr>
            <w:tcW w:w="691" w:type="dxa"/>
            <w:tcBorders>
              <w:bottom w:val="single" w:sz="4" w:space="0" w:color="auto"/>
            </w:tcBorders>
          </w:tcPr>
          <w:p w14:paraId="14C9C993" w14:textId="77777777" w:rsidR="00452825" w:rsidRPr="00B95CE6" w:rsidRDefault="00452825" w:rsidP="001664EB">
            <w:pPr>
              <w:pStyle w:val="Tabletext"/>
            </w:pPr>
          </w:p>
        </w:tc>
        <w:tc>
          <w:tcPr>
            <w:tcW w:w="6768" w:type="dxa"/>
          </w:tcPr>
          <w:p w14:paraId="1C46C7C0" w14:textId="4BC96D40" w:rsidR="00452825" w:rsidRPr="00B95CE6" w:rsidDel="00E614CC" w:rsidRDefault="00452825" w:rsidP="0054619C">
            <w:pPr>
              <w:pStyle w:val="TableList31"/>
              <w:numPr>
                <w:ilvl w:val="0"/>
                <w:numId w:val="19"/>
              </w:numPr>
            </w:pPr>
            <w:r w:rsidRPr="00B95CE6">
              <w:t>slow flight where initial symptoms of a stall become evident</w:t>
            </w:r>
          </w:p>
        </w:tc>
        <w:tc>
          <w:tcPr>
            <w:tcW w:w="621" w:type="dxa"/>
            <w:shd w:val="clear" w:color="auto" w:fill="F2F2F2" w:themeFill="background1" w:themeFillShade="F2"/>
          </w:tcPr>
          <w:p w14:paraId="6269BED4" w14:textId="77777777" w:rsidR="00452825" w:rsidRPr="00B95CE6" w:rsidRDefault="00452825" w:rsidP="001664EB">
            <w:pPr>
              <w:pStyle w:val="Tabletext"/>
            </w:pPr>
            <w:r w:rsidRPr="00B95CE6">
              <w:t>2</w:t>
            </w:r>
          </w:p>
        </w:tc>
        <w:tc>
          <w:tcPr>
            <w:tcW w:w="839" w:type="dxa"/>
            <w:tcBorders>
              <w:right w:val="single" w:sz="4" w:space="0" w:color="auto"/>
            </w:tcBorders>
          </w:tcPr>
          <w:p w14:paraId="0DCAC00F" w14:textId="77777777" w:rsidR="00452825" w:rsidRPr="00BD5F4B" w:rsidRDefault="00452825" w:rsidP="001664EB">
            <w:pPr>
              <w:pStyle w:val="Tabletext"/>
            </w:pPr>
          </w:p>
        </w:tc>
      </w:tr>
      <w:tr w:rsidR="00BD5F4B" w:rsidRPr="00BD5F4B" w14:paraId="5AC289B3" w14:textId="77777777" w:rsidTr="001664EB">
        <w:trPr>
          <w:trHeight w:val="227"/>
        </w:trPr>
        <w:tc>
          <w:tcPr>
            <w:tcW w:w="691" w:type="dxa"/>
            <w:tcBorders>
              <w:bottom w:val="single" w:sz="4" w:space="0" w:color="auto"/>
            </w:tcBorders>
          </w:tcPr>
          <w:p w14:paraId="69E2D222" w14:textId="77777777" w:rsidR="00452825" w:rsidRPr="00B95CE6" w:rsidRDefault="00452825" w:rsidP="001664EB">
            <w:pPr>
              <w:pStyle w:val="Tabletext"/>
            </w:pPr>
          </w:p>
        </w:tc>
        <w:tc>
          <w:tcPr>
            <w:tcW w:w="6768" w:type="dxa"/>
          </w:tcPr>
          <w:p w14:paraId="3DA4457B" w14:textId="7F237F69" w:rsidR="00452825" w:rsidRPr="00B95CE6" w:rsidDel="00E614CC" w:rsidRDefault="00452825" w:rsidP="00F70520">
            <w:pPr>
              <w:pStyle w:val="TableList31"/>
            </w:pPr>
            <w:r w:rsidRPr="00B95CE6">
              <w:t>stall, recovering without application of power</w:t>
            </w:r>
          </w:p>
        </w:tc>
        <w:tc>
          <w:tcPr>
            <w:tcW w:w="621" w:type="dxa"/>
            <w:shd w:val="clear" w:color="auto" w:fill="F2F2F2" w:themeFill="background1" w:themeFillShade="F2"/>
          </w:tcPr>
          <w:p w14:paraId="620A656F" w14:textId="77777777" w:rsidR="00452825" w:rsidRPr="00B95CE6" w:rsidRDefault="00452825" w:rsidP="001664EB">
            <w:pPr>
              <w:pStyle w:val="Tabletext"/>
            </w:pPr>
            <w:r w:rsidRPr="00B95CE6">
              <w:t>2</w:t>
            </w:r>
          </w:p>
        </w:tc>
        <w:tc>
          <w:tcPr>
            <w:tcW w:w="839" w:type="dxa"/>
            <w:tcBorders>
              <w:right w:val="single" w:sz="4" w:space="0" w:color="auto"/>
            </w:tcBorders>
          </w:tcPr>
          <w:p w14:paraId="43E246CA" w14:textId="77777777" w:rsidR="00452825" w:rsidRPr="00BD5F4B" w:rsidRDefault="00452825" w:rsidP="001664EB">
            <w:pPr>
              <w:pStyle w:val="Tabletext"/>
            </w:pPr>
          </w:p>
        </w:tc>
      </w:tr>
      <w:tr w:rsidR="00BD5F4B" w:rsidRPr="00BD5F4B" w14:paraId="4AB5F9D3" w14:textId="77777777" w:rsidTr="001664EB">
        <w:trPr>
          <w:trHeight w:val="227"/>
        </w:trPr>
        <w:tc>
          <w:tcPr>
            <w:tcW w:w="691" w:type="dxa"/>
            <w:tcBorders>
              <w:bottom w:val="single" w:sz="4" w:space="0" w:color="auto"/>
            </w:tcBorders>
          </w:tcPr>
          <w:p w14:paraId="74297B74" w14:textId="77777777" w:rsidR="00452825" w:rsidRPr="00B95CE6" w:rsidRDefault="00452825" w:rsidP="001664EB">
            <w:pPr>
              <w:pStyle w:val="Tabletext"/>
            </w:pPr>
          </w:p>
        </w:tc>
        <w:tc>
          <w:tcPr>
            <w:tcW w:w="6768" w:type="dxa"/>
          </w:tcPr>
          <w:p w14:paraId="767212C3" w14:textId="7F007CEC" w:rsidR="00452825" w:rsidRPr="00B95CE6" w:rsidDel="00E614CC" w:rsidRDefault="00452825" w:rsidP="00F70520">
            <w:pPr>
              <w:pStyle w:val="TableList31"/>
            </w:pPr>
            <w:r w:rsidRPr="00B95CE6">
              <w:t>stall, recovering with full power applied (not required for multi-engine aeroplanes)</w:t>
            </w:r>
          </w:p>
        </w:tc>
        <w:tc>
          <w:tcPr>
            <w:tcW w:w="621" w:type="dxa"/>
            <w:shd w:val="clear" w:color="auto" w:fill="F2F2F2" w:themeFill="background1" w:themeFillShade="F2"/>
          </w:tcPr>
          <w:p w14:paraId="1146CC56" w14:textId="77777777" w:rsidR="00452825" w:rsidRPr="00B95CE6" w:rsidRDefault="00452825" w:rsidP="001664EB">
            <w:pPr>
              <w:pStyle w:val="Tabletext"/>
            </w:pPr>
            <w:r w:rsidRPr="00B95CE6">
              <w:t>2</w:t>
            </w:r>
          </w:p>
        </w:tc>
        <w:tc>
          <w:tcPr>
            <w:tcW w:w="839" w:type="dxa"/>
            <w:tcBorders>
              <w:right w:val="single" w:sz="4" w:space="0" w:color="auto"/>
            </w:tcBorders>
          </w:tcPr>
          <w:p w14:paraId="6419BEB4" w14:textId="77777777" w:rsidR="00452825" w:rsidRPr="00BD5F4B" w:rsidRDefault="00452825" w:rsidP="001664EB">
            <w:pPr>
              <w:pStyle w:val="Tabletext"/>
            </w:pPr>
          </w:p>
        </w:tc>
      </w:tr>
      <w:tr w:rsidR="00BD5F4B" w:rsidRPr="00BD5F4B" w14:paraId="3A1B14EE" w14:textId="77777777" w:rsidTr="001664EB">
        <w:trPr>
          <w:trHeight w:val="227"/>
        </w:trPr>
        <w:tc>
          <w:tcPr>
            <w:tcW w:w="691" w:type="dxa"/>
            <w:tcBorders>
              <w:bottom w:val="single" w:sz="4" w:space="0" w:color="auto"/>
            </w:tcBorders>
          </w:tcPr>
          <w:p w14:paraId="423DE5D9" w14:textId="77777777" w:rsidR="00452825" w:rsidRPr="00B95CE6" w:rsidRDefault="00452825" w:rsidP="001664EB">
            <w:pPr>
              <w:pStyle w:val="Tabletext"/>
            </w:pPr>
          </w:p>
        </w:tc>
        <w:tc>
          <w:tcPr>
            <w:tcW w:w="6768" w:type="dxa"/>
          </w:tcPr>
          <w:p w14:paraId="5BA799A3" w14:textId="085079AE" w:rsidR="00452825" w:rsidRPr="00B95CE6" w:rsidDel="00E614CC" w:rsidRDefault="00452825" w:rsidP="00F70520">
            <w:pPr>
              <w:pStyle w:val="TableList31"/>
            </w:pPr>
            <w:r w:rsidRPr="00B95CE6">
              <w:t>stall under the following conditions:</w:t>
            </w:r>
          </w:p>
        </w:tc>
        <w:tc>
          <w:tcPr>
            <w:tcW w:w="621" w:type="dxa"/>
            <w:shd w:val="clear" w:color="auto" w:fill="F2F2F2" w:themeFill="background1" w:themeFillShade="F2"/>
          </w:tcPr>
          <w:p w14:paraId="47BDD9F5" w14:textId="77777777" w:rsidR="00452825" w:rsidRPr="00B95CE6" w:rsidRDefault="00452825" w:rsidP="001664EB">
            <w:pPr>
              <w:pStyle w:val="Tabletext"/>
            </w:pPr>
          </w:p>
        </w:tc>
        <w:tc>
          <w:tcPr>
            <w:tcW w:w="839" w:type="dxa"/>
            <w:tcBorders>
              <w:right w:val="single" w:sz="4" w:space="0" w:color="auto"/>
            </w:tcBorders>
          </w:tcPr>
          <w:p w14:paraId="595F5A61" w14:textId="77777777" w:rsidR="00452825" w:rsidRPr="00BD5F4B" w:rsidRDefault="00452825" w:rsidP="001664EB">
            <w:pPr>
              <w:pStyle w:val="Tabletext"/>
            </w:pPr>
          </w:p>
        </w:tc>
      </w:tr>
      <w:tr w:rsidR="00BD5F4B" w:rsidRPr="00BD5F4B" w14:paraId="62B4A2B5" w14:textId="77777777" w:rsidTr="001664EB">
        <w:trPr>
          <w:trHeight w:val="227"/>
        </w:trPr>
        <w:tc>
          <w:tcPr>
            <w:tcW w:w="691" w:type="dxa"/>
            <w:tcBorders>
              <w:bottom w:val="single" w:sz="4" w:space="0" w:color="auto"/>
            </w:tcBorders>
          </w:tcPr>
          <w:p w14:paraId="3BFEB232" w14:textId="77777777" w:rsidR="00452825" w:rsidRPr="001B46ED" w:rsidRDefault="00452825" w:rsidP="001664EB">
            <w:pPr>
              <w:pStyle w:val="Tabletext"/>
            </w:pPr>
          </w:p>
        </w:tc>
        <w:tc>
          <w:tcPr>
            <w:tcW w:w="6768" w:type="dxa"/>
          </w:tcPr>
          <w:p w14:paraId="350709CC" w14:textId="5273CDE6" w:rsidR="00452825" w:rsidRPr="001B46ED" w:rsidDel="00E614CC" w:rsidRDefault="00CB5164" w:rsidP="00B95CE6">
            <w:pPr>
              <w:pStyle w:val="Tablebullet3"/>
              <w:numPr>
                <w:ilvl w:val="0"/>
                <w:numId w:val="0"/>
              </w:numPr>
              <w:ind w:left="1548" w:hanging="284"/>
            </w:pPr>
            <w:r>
              <w:t>A</w:t>
            </w:r>
            <w:r w:rsidR="00DC64F6">
              <w:t xml:space="preserve">. </w:t>
            </w:r>
            <w:r w:rsidR="00452825" w:rsidRPr="001B46ED">
              <w:t>straight and level flight</w:t>
            </w:r>
          </w:p>
        </w:tc>
        <w:tc>
          <w:tcPr>
            <w:tcW w:w="621" w:type="dxa"/>
            <w:shd w:val="clear" w:color="auto" w:fill="F2F2F2" w:themeFill="background1" w:themeFillShade="F2"/>
          </w:tcPr>
          <w:p w14:paraId="6A0FA495" w14:textId="77777777" w:rsidR="00452825" w:rsidRPr="001B46ED" w:rsidRDefault="00452825" w:rsidP="001664EB">
            <w:pPr>
              <w:pStyle w:val="Tabletext"/>
            </w:pPr>
            <w:r w:rsidRPr="001B46ED">
              <w:t>2</w:t>
            </w:r>
          </w:p>
        </w:tc>
        <w:tc>
          <w:tcPr>
            <w:tcW w:w="839" w:type="dxa"/>
            <w:tcBorders>
              <w:right w:val="single" w:sz="4" w:space="0" w:color="auto"/>
            </w:tcBorders>
          </w:tcPr>
          <w:p w14:paraId="7529E149" w14:textId="77777777" w:rsidR="00452825" w:rsidRPr="00BD5F4B" w:rsidRDefault="00452825" w:rsidP="001664EB">
            <w:pPr>
              <w:pStyle w:val="Tabletext"/>
            </w:pPr>
          </w:p>
        </w:tc>
      </w:tr>
      <w:tr w:rsidR="00BD5F4B" w:rsidRPr="00BD5F4B" w14:paraId="683A3A06" w14:textId="77777777" w:rsidTr="001664EB">
        <w:trPr>
          <w:trHeight w:val="227"/>
        </w:trPr>
        <w:tc>
          <w:tcPr>
            <w:tcW w:w="691" w:type="dxa"/>
            <w:tcBorders>
              <w:bottom w:val="single" w:sz="4" w:space="0" w:color="auto"/>
            </w:tcBorders>
          </w:tcPr>
          <w:p w14:paraId="46D2D6E4" w14:textId="77777777" w:rsidR="00452825" w:rsidRPr="001B46ED" w:rsidRDefault="00452825" w:rsidP="001664EB">
            <w:pPr>
              <w:pStyle w:val="Tabletext"/>
            </w:pPr>
          </w:p>
        </w:tc>
        <w:tc>
          <w:tcPr>
            <w:tcW w:w="6768" w:type="dxa"/>
          </w:tcPr>
          <w:p w14:paraId="218ABA34" w14:textId="1C318380" w:rsidR="00452825" w:rsidRPr="001B46ED" w:rsidDel="00E614CC" w:rsidRDefault="00DC64F6" w:rsidP="00B95CE6">
            <w:pPr>
              <w:pStyle w:val="Tablebullet3"/>
              <w:numPr>
                <w:ilvl w:val="0"/>
                <w:numId w:val="0"/>
              </w:numPr>
              <w:ind w:left="1548" w:hanging="284"/>
            </w:pPr>
            <w:r>
              <w:t xml:space="preserve">B. </w:t>
            </w:r>
            <w:r w:rsidR="00452825" w:rsidRPr="001B46ED">
              <w:t>climbing flight (not required for multi-engine aeroplanes)</w:t>
            </w:r>
          </w:p>
        </w:tc>
        <w:tc>
          <w:tcPr>
            <w:tcW w:w="621" w:type="dxa"/>
            <w:shd w:val="clear" w:color="auto" w:fill="F2F2F2" w:themeFill="background1" w:themeFillShade="F2"/>
          </w:tcPr>
          <w:p w14:paraId="62161A68" w14:textId="77777777" w:rsidR="00452825" w:rsidRPr="001B46ED" w:rsidRDefault="00452825" w:rsidP="001664EB">
            <w:pPr>
              <w:pStyle w:val="Tabletext"/>
            </w:pPr>
            <w:r w:rsidRPr="001B46ED">
              <w:t>2</w:t>
            </w:r>
          </w:p>
        </w:tc>
        <w:tc>
          <w:tcPr>
            <w:tcW w:w="839" w:type="dxa"/>
            <w:tcBorders>
              <w:right w:val="single" w:sz="4" w:space="0" w:color="auto"/>
            </w:tcBorders>
          </w:tcPr>
          <w:p w14:paraId="04FFE67F" w14:textId="77777777" w:rsidR="00452825" w:rsidRPr="00BD5F4B" w:rsidRDefault="00452825" w:rsidP="001664EB">
            <w:pPr>
              <w:pStyle w:val="Tabletext"/>
            </w:pPr>
          </w:p>
        </w:tc>
      </w:tr>
      <w:tr w:rsidR="00BD5F4B" w:rsidRPr="00BD5F4B" w14:paraId="3C010AD0" w14:textId="77777777" w:rsidTr="001664EB">
        <w:trPr>
          <w:trHeight w:val="227"/>
        </w:trPr>
        <w:tc>
          <w:tcPr>
            <w:tcW w:w="691" w:type="dxa"/>
            <w:tcBorders>
              <w:bottom w:val="single" w:sz="4" w:space="0" w:color="auto"/>
            </w:tcBorders>
          </w:tcPr>
          <w:p w14:paraId="1CD0F89C" w14:textId="77777777" w:rsidR="00452825" w:rsidRPr="001B46ED" w:rsidRDefault="00452825" w:rsidP="001664EB">
            <w:pPr>
              <w:pStyle w:val="Tabletext"/>
            </w:pPr>
          </w:p>
        </w:tc>
        <w:tc>
          <w:tcPr>
            <w:tcW w:w="6768" w:type="dxa"/>
          </w:tcPr>
          <w:p w14:paraId="17DE38E3" w14:textId="62326AE9" w:rsidR="00452825" w:rsidRPr="001B46ED" w:rsidDel="00E614CC" w:rsidRDefault="00C75245" w:rsidP="00B95CE6">
            <w:pPr>
              <w:pStyle w:val="Tablebullet3"/>
              <w:numPr>
                <w:ilvl w:val="0"/>
                <w:numId w:val="0"/>
              </w:numPr>
              <w:ind w:left="1548" w:hanging="284"/>
            </w:pPr>
            <w:r>
              <w:t xml:space="preserve">C. </w:t>
            </w:r>
            <w:r w:rsidR="00452825" w:rsidRPr="001B46ED">
              <w:t>descending flight (not required for multi-engine aeroplanes)</w:t>
            </w:r>
          </w:p>
        </w:tc>
        <w:tc>
          <w:tcPr>
            <w:tcW w:w="621" w:type="dxa"/>
            <w:shd w:val="clear" w:color="auto" w:fill="F2F2F2" w:themeFill="background1" w:themeFillShade="F2"/>
          </w:tcPr>
          <w:p w14:paraId="4339297E" w14:textId="77777777" w:rsidR="00452825" w:rsidRPr="001B46ED" w:rsidRDefault="00452825" w:rsidP="001664EB">
            <w:pPr>
              <w:pStyle w:val="Tabletext"/>
            </w:pPr>
            <w:r w:rsidRPr="001B46ED">
              <w:t>2</w:t>
            </w:r>
          </w:p>
        </w:tc>
        <w:tc>
          <w:tcPr>
            <w:tcW w:w="839" w:type="dxa"/>
            <w:tcBorders>
              <w:right w:val="single" w:sz="4" w:space="0" w:color="auto"/>
            </w:tcBorders>
          </w:tcPr>
          <w:p w14:paraId="02F99620" w14:textId="77777777" w:rsidR="00452825" w:rsidRPr="00BD5F4B" w:rsidRDefault="00452825" w:rsidP="001664EB">
            <w:pPr>
              <w:pStyle w:val="Tabletext"/>
            </w:pPr>
          </w:p>
        </w:tc>
      </w:tr>
      <w:tr w:rsidR="00BD5F4B" w:rsidRPr="00BD5F4B" w14:paraId="7B6F6046" w14:textId="77777777" w:rsidTr="001664EB">
        <w:trPr>
          <w:trHeight w:val="227"/>
        </w:trPr>
        <w:tc>
          <w:tcPr>
            <w:tcW w:w="691" w:type="dxa"/>
            <w:tcBorders>
              <w:bottom w:val="single" w:sz="4" w:space="0" w:color="auto"/>
            </w:tcBorders>
          </w:tcPr>
          <w:p w14:paraId="0F08A875" w14:textId="77777777" w:rsidR="00452825" w:rsidRPr="001B46ED" w:rsidRDefault="00452825" w:rsidP="001664EB">
            <w:pPr>
              <w:pStyle w:val="Tabletext"/>
            </w:pPr>
          </w:p>
        </w:tc>
        <w:tc>
          <w:tcPr>
            <w:tcW w:w="6768" w:type="dxa"/>
          </w:tcPr>
          <w:p w14:paraId="5A334148" w14:textId="76C4979D" w:rsidR="00452825" w:rsidRPr="001B46ED" w:rsidDel="00E614CC" w:rsidRDefault="00C75245" w:rsidP="00B95CE6">
            <w:pPr>
              <w:pStyle w:val="Tablebullet3"/>
              <w:numPr>
                <w:ilvl w:val="0"/>
                <w:numId w:val="0"/>
              </w:numPr>
              <w:ind w:left="1548" w:hanging="284"/>
            </w:pPr>
            <w:r>
              <w:t xml:space="preserve">D. </w:t>
            </w:r>
            <w:r w:rsidR="00452825" w:rsidRPr="001B46ED">
              <w:t>approach to land configuration</w:t>
            </w:r>
          </w:p>
        </w:tc>
        <w:tc>
          <w:tcPr>
            <w:tcW w:w="621" w:type="dxa"/>
            <w:shd w:val="clear" w:color="auto" w:fill="F2F2F2" w:themeFill="background1" w:themeFillShade="F2"/>
          </w:tcPr>
          <w:p w14:paraId="7B5C4A82" w14:textId="77777777" w:rsidR="00452825" w:rsidRPr="001B46ED" w:rsidRDefault="00452825" w:rsidP="001664EB">
            <w:pPr>
              <w:pStyle w:val="Tabletext"/>
            </w:pPr>
            <w:r w:rsidRPr="001B46ED">
              <w:t>2</w:t>
            </w:r>
          </w:p>
        </w:tc>
        <w:tc>
          <w:tcPr>
            <w:tcW w:w="839" w:type="dxa"/>
            <w:tcBorders>
              <w:right w:val="single" w:sz="4" w:space="0" w:color="auto"/>
            </w:tcBorders>
          </w:tcPr>
          <w:p w14:paraId="1EA357E3" w14:textId="77777777" w:rsidR="00452825" w:rsidRPr="00BD5F4B" w:rsidRDefault="00452825" w:rsidP="001664EB">
            <w:pPr>
              <w:pStyle w:val="Tabletext"/>
            </w:pPr>
          </w:p>
        </w:tc>
      </w:tr>
      <w:tr w:rsidR="00BD5F4B" w:rsidRPr="00BD5F4B" w14:paraId="3A83A95B" w14:textId="77777777" w:rsidTr="001664EB">
        <w:trPr>
          <w:trHeight w:val="227"/>
        </w:trPr>
        <w:tc>
          <w:tcPr>
            <w:tcW w:w="691" w:type="dxa"/>
            <w:tcBorders>
              <w:bottom w:val="single" w:sz="4" w:space="0" w:color="auto"/>
            </w:tcBorders>
          </w:tcPr>
          <w:p w14:paraId="7ACD6233" w14:textId="77777777" w:rsidR="00452825" w:rsidRPr="001B46ED" w:rsidRDefault="00452825" w:rsidP="001664EB">
            <w:pPr>
              <w:pStyle w:val="Tabletext"/>
            </w:pPr>
          </w:p>
        </w:tc>
        <w:tc>
          <w:tcPr>
            <w:tcW w:w="6768" w:type="dxa"/>
          </w:tcPr>
          <w:p w14:paraId="343D39A3" w14:textId="0F6C336E" w:rsidR="00452825" w:rsidRPr="001B46ED" w:rsidDel="00E614CC" w:rsidRDefault="00C75245" w:rsidP="00B95CE6">
            <w:pPr>
              <w:pStyle w:val="Tablebullet3"/>
              <w:numPr>
                <w:ilvl w:val="0"/>
                <w:numId w:val="0"/>
              </w:numPr>
              <w:ind w:left="1548" w:hanging="284"/>
            </w:pPr>
            <w:r>
              <w:t xml:space="preserve">E. </w:t>
            </w:r>
            <w:r w:rsidR="00452825" w:rsidRPr="001B46ED">
              <w:t>turning flight (not required for multi-engine aeroplanes)</w:t>
            </w:r>
          </w:p>
        </w:tc>
        <w:tc>
          <w:tcPr>
            <w:tcW w:w="621" w:type="dxa"/>
            <w:shd w:val="clear" w:color="auto" w:fill="F2F2F2" w:themeFill="background1" w:themeFillShade="F2"/>
          </w:tcPr>
          <w:p w14:paraId="2BD8E67A" w14:textId="77777777" w:rsidR="00452825" w:rsidRPr="001B46ED" w:rsidRDefault="00452825" w:rsidP="001664EB">
            <w:pPr>
              <w:pStyle w:val="Tabletext"/>
            </w:pPr>
            <w:r w:rsidRPr="001B46ED">
              <w:t>2</w:t>
            </w:r>
          </w:p>
        </w:tc>
        <w:tc>
          <w:tcPr>
            <w:tcW w:w="839" w:type="dxa"/>
            <w:tcBorders>
              <w:right w:val="single" w:sz="4" w:space="0" w:color="auto"/>
            </w:tcBorders>
          </w:tcPr>
          <w:p w14:paraId="3B0E9C01" w14:textId="77777777" w:rsidR="00452825" w:rsidRPr="00BD5F4B" w:rsidRDefault="00452825" w:rsidP="001664EB">
            <w:pPr>
              <w:pStyle w:val="Tabletext"/>
            </w:pPr>
          </w:p>
        </w:tc>
      </w:tr>
      <w:tr w:rsidR="00BD5F4B" w:rsidRPr="00BD5F4B" w14:paraId="3BE2A2B3" w14:textId="77777777" w:rsidTr="001664EB">
        <w:trPr>
          <w:trHeight w:val="227"/>
        </w:trPr>
        <w:tc>
          <w:tcPr>
            <w:tcW w:w="691" w:type="dxa"/>
            <w:tcBorders>
              <w:bottom w:val="single" w:sz="4" w:space="0" w:color="auto"/>
            </w:tcBorders>
          </w:tcPr>
          <w:p w14:paraId="6804DD7A" w14:textId="5BCDF949" w:rsidR="00452825" w:rsidRPr="00B95CE6" w:rsidRDefault="00452825" w:rsidP="00551AB0">
            <w:pPr>
              <w:pStyle w:val="Tabletext"/>
            </w:pPr>
          </w:p>
        </w:tc>
        <w:tc>
          <w:tcPr>
            <w:tcW w:w="6768" w:type="dxa"/>
          </w:tcPr>
          <w:p w14:paraId="1DB16DDC" w14:textId="77777777" w:rsidR="00452825" w:rsidRPr="00BD5F4B" w:rsidDel="00E614CC" w:rsidRDefault="00452825" w:rsidP="00551AB0">
            <w:pPr>
              <w:pStyle w:val="TableList21"/>
            </w:pPr>
            <w:r w:rsidRPr="00B95CE6">
              <w:t>perform stall recovery including the following:</w:t>
            </w:r>
          </w:p>
        </w:tc>
        <w:tc>
          <w:tcPr>
            <w:tcW w:w="621" w:type="dxa"/>
            <w:shd w:val="clear" w:color="auto" w:fill="F2F2F2" w:themeFill="background1" w:themeFillShade="F2"/>
          </w:tcPr>
          <w:p w14:paraId="3AD050E9" w14:textId="77777777" w:rsidR="00452825" w:rsidRPr="00B95CE6" w:rsidRDefault="00452825" w:rsidP="001664EB">
            <w:pPr>
              <w:pStyle w:val="Tabletext"/>
            </w:pPr>
          </w:p>
        </w:tc>
        <w:tc>
          <w:tcPr>
            <w:tcW w:w="839" w:type="dxa"/>
            <w:tcBorders>
              <w:right w:val="single" w:sz="4" w:space="0" w:color="auto"/>
            </w:tcBorders>
          </w:tcPr>
          <w:p w14:paraId="64BCD921" w14:textId="77777777" w:rsidR="00452825" w:rsidRPr="00BD5F4B" w:rsidRDefault="00452825" w:rsidP="001664EB">
            <w:pPr>
              <w:pStyle w:val="Tabletext"/>
            </w:pPr>
          </w:p>
        </w:tc>
      </w:tr>
      <w:tr w:rsidR="00BD5F4B" w:rsidRPr="00BD5F4B" w14:paraId="74144E0A" w14:textId="77777777" w:rsidTr="001664EB">
        <w:trPr>
          <w:trHeight w:val="227"/>
        </w:trPr>
        <w:tc>
          <w:tcPr>
            <w:tcW w:w="691" w:type="dxa"/>
            <w:tcBorders>
              <w:bottom w:val="single" w:sz="4" w:space="0" w:color="auto"/>
            </w:tcBorders>
          </w:tcPr>
          <w:p w14:paraId="00889375" w14:textId="77777777" w:rsidR="00452825" w:rsidRPr="00B95CE6" w:rsidRDefault="00452825" w:rsidP="001664EB">
            <w:pPr>
              <w:pStyle w:val="Tabletext"/>
            </w:pPr>
          </w:p>
        </w:tc>
        <w:tc>
          <w:tcPr>
            <w:tcW w:w="6768" w:type="dxa"/>
          </w:tcPr>
          <w:p w14:paraId="128DAE99" w14:textId="531AD76B" w:rsidR="00452825" w:rsidRPr="00B95CE6" w:rsidDel="00E614CC" w:rsidRDefault="00452825" w:rsidP="0054619C">
            <w:pPr>
              <w:pStyle w:val="TableList31"/>
              <w:numPr>
                <w:ilvl w:val="0"/>
                <w:numId w:val="7"/>
              </w:numPr>
            </w:pPr>
            <w:r w:rsidRPr="00B95CE6">
              <w:t>reduce angle of attack</w:t>
            </w:r>
          </w:p>
        </w:tc>
        <w:tc>
          <w:tcPr>
            <w:tcW w:w="621" w:type="dxa"/>
            <w:shd w:val="clear" w:color="auto" w:fill="F2F2F2" w:themeFill="background1" w:themeFillShade="F2"/>
          </w:tcPr>
          <w:p w14:paraId="606FD4CF" w14:textId="77777777" w:rsidR="00452825" w:rsidRPr="00B95CE6" w:rsidRDefault="00452825" w:rsidP="001664EB">
            <w:pPr>
              <w:pStyle w:val="Tabletext"/>
            </w:pPr>
            <w:r w:rsidRPr="00B95CE6">
              <w:t>2</w:t>
            </w:r>
          </w:p>
        </w:tc>
        <w:tc>
          <w:tcPr>
            <w:tcW w:w="839" w:type="dxa"/>
            <w:tcBorders>
              <w:right w:val="single" w:sz="4" w:space="0" w:color="auto"/>
            </w:tcBorders>
          </w:tcPr>
          <w:p w14:paraId="3D43FB81" w14:textId="77777777" w:rsidR="00452825" w:rsidRPr="00BD5F4B" w:rsidRDefault="00452825" w:rsidP="001664EB">
            <w:pPr>
              <w:pStyle w:val="Tabletext"/>
            </w:pPr>
          </w:p>
        </w:tc>
      </w:tr>
      <w:tr w:rsidR="00BD5F4B" w:rsidRPr="00BD5F4B" w14:paraId="152E957B" w14:textId="77777777" w:rsidTr="001664EB">
        <w:trPr>
          <w:trHeight w:val="227"/>
        </w:trPr>
        <w:tc>
          <w:tcPr>
            <w:tcW w:w="691" w:type="dxa"/>
            <w:tcBorders>
              <w:bottom w:val="single" w:sz="4" w:space="0" w:color="auto"/>
            </w:tcBorders>
          </w:tcPr>
          <w:p w14:paraId="4A02CF17" w14:textId="77777777" w:rsidR="00452825" w:rsidRPr="00B95CE6" w:rsidRDefault="00452825" w:rsidP="001664EB">
            <w:pPr>
              <w:pStyle w:val="Tabletext"/>
            </w:pPr>
          </w:p>
        </w:tc>
        <w:tc>
          <w:tcPr>
            <w:tcW w:w="6768" w:type="dxa"/>
          </w:tcPr>
          <w:p w14:paraId="68CF9020" w14:textId="26D47134" w:rsidR="00452825" w:rsidRPr="00B95CE6" w:rsidDel="00E614CC" w:rsidRDefault="00452825" w:rsidP="00711179">
            <w:pPr>
              <w:pStyle w:val="TableList31"/>
            </w:pPr>
            <w:r w:rsidRPr="00B95CE6">
              <w:t>prevent yaw</w:t>
            </w:r>
          </w:p>
        </w:tc>
        <w:tc>
          <w:tcPr>
            <w:tcW w:w="621" w:type="dxa"/>
            <w:shd w:val="clear" w:color="auto" w:fill="F2F2F2" w:themeFill="background1" w:themeFillShade="F2"/>
          </w:tcPr>
          <w:p w14:paraId="7DD9159B" w14:textId="77777777" w:rsidR="00452825" w:rsidRPr="00B95CE6" w:rsidRDefault="00452825" w:rsidP="001664EB">
            <w:pPr>
              <w:pStyle w:val="Tabletext"/>
            </w:pPr>
            <w:r w:rsidRPr="00B95CE6">
              <w:t>2</w:t>
            </w:r>
          </w:p>
        </w:tc>
        <w:tc>
          <w:tcPr>
            <w:tcW w:w="839" w:type="dxa"/>
            <w:tcBorders>
              <w:right w:val="single" w:sz="4" w:space="0" w:color="auto"/>
            </w:tcBorders>
          </w:tcPr>
          <w:p w14:paraId="0C1ED06D" w14:textId="77777777" w:rsidR="00452825" w:rsidRPr="00BD5F4B" w:rsidRDefault="00452825" w:rsidP="001664EB">
            <w:pPr>
              <w:pStyle w:val="Tabletext"/>
            </w:pPr>
          </w:p>
        </w:tc>
      </w:tr>
      <w:tr w:rsidR="00BD5F4B" w:rsidRPr="00BD5F4B" w14:paraId="7CA71415" w14:textId="77777777" w:rsidTr="001664EB">
        <w:trPr>
          <w:trHeight w:val="227"/>
        </w:trPr>
        <w:tc>
          <w:tcPr>
            <w:tcW w:w="691" w:type="dxa"/>
            <w:tcBorders>
              <w:bottom w:val="single" w:sz="4" w:space="0" w:color="auto"/>
            </w:tcBorders>
          </w:tcPr>
          <w:p w14:paraId="372945C8" w14:textId="77777777" w:rsidR="00452825" w:rsidRPr="00B95CE6" w:rsidRDefault="00452825" w:rsidP="001664EB">
            <w:pPr>
              <w:pStyle w:val="Tabletext"/>
            </w:pPr>
          </w:p>
        </w:tc>
        <w:tc>
          <w:tcPr>
            <w:tcW w:w="6768" w:type="dxa"/>
          </w:tcPr>
          <w:p w14:paraId="4566E90A" w14:textId="6D51132E" w:rsidR="00452825" w:rsidRPr="00B95CE6" w:rsidDel="00E614CC" w:rsidRDefault="00452825" w:rsidP="00711179">
            <w:pPr>
              <w:pStyle w:val="TableList31"/>
            </w:pPr>
            <w:r w:rsidRPr="00B95CE6">
              <w:t>use available power and height to increase the aircraft energy state</w:t>
            </w:r>
          </w:p>
        </w:tc>
        <w:tc>
          <w:tcPr>
            <w:tcW w:w="621" w:type="dxa"/>
            <w:shd w:val="clear" w:color="auto" w:fill="F2F2F2" w:themeFill="background1" w:themeFillShade="F2"/>
          </w:tcPr>
          <w:p w14:paraId="1807073E" w14:textId="77777777" w:rsidR="00452825" w:rsidRPr="00B95CE6" w:rsidRDefault="00452825" w:rsidP="001664EB">
            <w:pPr>
              <w:pStyle w:val="Tabletext"/>
            </w:pPr>
            <w:r w:rsidRPr="00B95CE6">
              <w:t>2</w:t>
            </w:r>
          </w:p>
        </w:tc>
        <w:tc>
          <w:tcPr>
            <w:tcW w:w="839" w:type="dxa"/>
            <w:tcBorders>
              <w:right w:val="single" w:sz="4" w:space="0" w:color="auto"/>
            </w:tcBorders>
          </w:tcPr>
          <w:p w14:paraId="60AD8A7F" w14:textId="77777777" w:rsidR="00452825" w:rsidRPr="00BD5F4B" w:rsidRDefault="00452825" w:rsidP="001664EB">
            <w:pPr>
              <w:pStyle w:val="Tabletext"/>
            </w:pPr>
          </w:p>
        </w:tc>
      </w:tr>
      <w:tr w:rsidR="00BD5F4B" w:rsidRPr="00BD5F4B" w14:paraId="6A00BC89" w14:textId="77777777" w:rsidTr="001664EB">
        <w:trPr>
          <w:trHeight w:val="227"/>
        </w:trPr>
        <w:tc>
          <w:tcPr>
            <w:tcW w:w="691" w:type="dxa"/>
            <w:tcBorders>
              <w:bottom w:val="single" w:sz="4" w:space="0" w:color="auto"/>
            </w:tcBorders>
          </w:tcPr>
          <w:p w14:paraId="30BA63B0" w14:textId="77777777" w:rsidR="00452825" w:rsidRPr="00B95CE6" w:rsidRDefault="00452825" w:rsidP="001664EB">
            <w:pPr>
              <w:pStyle w:val="Tabletext"/>
            </w:pPr>
          </w:p>
        </w:tc>
        <w:tc>
          <w:tcPr>
            <w:tcW w:w="6768" w:type="dxa"/>
          </w:tcPr>
          <w:p w14:paraId="798F2CBA" w14:textId="5D6A5B9A" w:rsidR="00452825" w:rsidRPr="00B95CE6" w:rsidDel="00E614CC" w:rsidRDefault="00452825" w:rsidP="00711179">
            <w:pPr>
              <w:pStyle w:val="TableList31"/>
            </w:pPr>
            <w:r w:rsidRPr="00B95CE6">
              <w:t>avoid secondary stall</w:t>
            </w:r>
          </w:p>
        </w:tc>
        <w:tc>
          <w:tcPr>
            <w:tcW w:w="621" w:type="dxa"/>
            <w:shd w:val="clear" w:color="auto" w:fill="F2F2F2" w:themeFill="background1" w:themeFillShade="F2"/>
          </w:tcPr>
          <w:p w14:paraId="04B3DAF4" w14:textId="77777777" w:rsidR="00452825" w:rsidRPr="00B95CE6" w:rsidRDefault="00452825" w:rsidP="001664EB">
            <w:pPr>
              <w:pStyle w:val="Tabletext"/>
            </w:pPr>
            <w:r w:rsidRPr="00B95CE6">
              <w:t>2</w:t>
            </w:r>
          </w:p>
        </w:tc>
        <w:tc>
          <w:tcPr>
            <w:tcW w:w="839" w:type="dxa"/>
            <w:tcBorders>
              <w:right w:val="single" w:sz="4" w:space="0" w:color="auto"/>
            </w:tcBorders>
          </w:tcPr>
          <w:p w14:paraId="02E36E07" w14:textId="77777777" w:rsidR="00452825" w:rsidRPr="00BD5F4B" w:rsidRDefault="00452825" w:rsidP="001664EB">
            <w:pPr>
              <w:pStyle w:val="Tabletext"/>
            </w:pPr>
          </w:p>
        </w:tc>
      </w:tr>
      <w:tr w:rsidR="00BD5F4B" w:rsidRPr="00BD5F4B" w14:paraId="1160CE7D" w14:textId="77777777" w:rsidTr="001664EB">
        <w:trPr>
          <w:trHeight w:val="227"/>
        </w:trPr>
        <w:tc>
          <w:tcPr>
            <w:tcW w:w="691" w:type="dxa"/>
            <w:tcBorders>
              <w:bottom w:val="single" w:sz="4" w:space="0" w:color="auto"/>
            </w:tcBorders>
          </w:tcPr>
          <w:p w14:paraId="394DC43D" w14:textId="77777777" w:rsidR="00452825" w:rsidRPr="00B95CE6" w:rsidRDefault="00452825" w:rsidP="001664EB">
            <w:pPr>
              <w:pStyle w:val="Tabletext"/>
            </w:pPr>
          </w:p>
        </w:tc>
        <w:tc>
          <w:tcPr>
            <w:tcW w:w="6768" w:type="dxa"/>
          </w:tcPr>
          <w:p w14:paraId="776E3B4A" w14:textId="5E4D6430" w:rsidR="00452825" w:rsidRPr="00B95CE6" w:rsidDel="00E614CC" w:rsidRDefault="00452825" w:rsidP="00711179">
            <w:pPr>
              <w:pStyle w:val="TableList31"/>
            </w:pPr>
            <w:r w:rsidRPr="00B95CE6">
              <w:t>re-establish desired flight path and aircraft control with balanced control application</w:t>
            </w:r>
          </w:p>
        </w:tc>
        <w:tc>
          <w:tcPr>
            <w:tcW w:w="621" w:type="dxa"/>
            <w:shd w:val="clear" w:color="auto" w:fill="F2F2F2" w:themeFill="background1" w:themeFillShade="F2"/>
          </w:tcPr>
          <w:p w14:paraId="5AE56BA2" w14:textId="77777777" w:rsidR="00452825" w:rsidRPr="00B95CE6" w:rsidRDefault="00452825" w:rsidP="001664EB">
            <w:pPr>
              <w:pStyle w:val="Tabletext"/>
            </w:pPr>
            <w:r w:rsidRPr="00B95CE6">
              <w:t>2</w:t>
            </w:r>
          </w:p>
        </w:tc>
        <w:tc>
          <w:tcPr>
            <w:tcW w:w="839" w:type="dxa"/>
            <w:tcBorders>
              <w:right w:val="single" w:sz="4" w:space="0" w:color="auto"/>
            </w:tcBorders>
          </w:tcPr>
          <w:p w14:paraId="2E5F1978" w14:textId="77777777" w:rsidR="00452825" w:rsidRPr="00BD5F4B" w:rsidRDefault="00452825" w:rsidP="001664EB">
            <w:pPr>
              <w:pStyle w:val="Tabletext"/>
            </w:pPr>
          </w:p>
        </w:tc>
      </w:tr>
      <w:tr w:rsidR="00BD5F4B" w:rsidRPr="00BD5F4B" w14:paraId="29B3E589" w14:textId="77777777" w:rsidTr="001664EB">
        <w:trPr>
          <w:trHeight w:val="227"/>
        </w:trPr>
        <w:tc>
          <w:tcPr>
            <w:tcW w:w="691" w:type="dxa"/>
            <w:tcBorders>
              <w:bottom w:val="single" w:sz="4" w:space="0" w:color="auto"/>
            </w:tcBorders>
          </w:tcPr>
          <w:p w14:paraId="49DE463C" w14:textId="7FE26F89" w:rsidR="00452825" w:rsidRPr="00B95CE6" w:rsidRDefault="00452825" w:rsidP="00551AB0">
            <w:pPr>
              <w:pStyle w:val="Tabletext"/>
              <w:ind w:left="360"/>
            </w:pPr>
          </w:p>
        </w:tc>
        <w:tc>
          <w:tcPr>
            <w:tcW w:w="6768" w:type="dxa"/>
          </w:tcPr>
          <w:p w14:paraId="6F3947CE" w14:textId="77777777" w:rsidR="00452825" w:rsidRPr="00B95CE6" w:rsidDel="00E614CC" w:rsidRDefault="00452825" w:rsidP="00551AB0">
            <w:pPr>
              <w:pStyle w:val="TableList21"/>
            </w:pPr>
            <w:r w:rsidRPr="00B95CE6">
              <w:t>perform stall recovery in simulated partial and complete engine failure conditions</w:t>
            </w:r>
          </w:p>
        </w:tc>
        <w:tc>
          <w:tcPr>
            <w:tcW w:w="621" w:type="dxa"/>
            <w:shd w:val="clear" w:color="auto" w:fill="F2F2F2" w:themeFill="background1" w:themeFillShade="F2"/>
          </w:tcPr>
          <w:p w14:paraId="0384AC24" w14:textId="77777777" w:rsidR="00452825" w:rsidRPr="00B95CE6" w:rsidRDefault="00452825" w:rsidP="001664EB">
            <w:pPr>
              <w:pStyle w:val="Tabletext"/>
            </w:pPr>
            <w:r w:rsidRPr="00B95CE6">
              <w:t>2</w:t>
            </w:r>
          </w:p>
        </w:tc>
        <w:tc>
          <w:tcPr>
            <w:tcW w:w="839" w:type="dxa"/>
            <w:tcBorders>
              <w:right w:val="single" w:sz="4" w:space="0" w:color="auto"/>
            </w:tcBorders>
          </w:tcPr>
          <w:p w14:paraId="13CC8FC3" w14:textId="77777777" w:rsidR="00452825" w:rsidRPr="00BD5F4B" w:rsidRDefault="00452825" w:rsidP="001664EB">
            <w:pPr>
              <w:pStyle w:val="Tabletext"/>
            </w:pPr>
          </w:p>
        </w:tc>
      </w:tr>
      <w:tr w:rsidR="00BD5F4B" w:rsidRPr="00BD5F4B" w14:paraId="6416E03A" w14:textId="77777777" w:rsidTr="001664EB">
        <w:trPr>
          <w:trHeight w:val="227"/>
        </w:trPr>
        <w:tc>
          <w:tcPr>
            <w:tcW w:w="691" w:type="dxa"/>
            <w:tcBorders>
              <w:bottom w:val="single" w:sz="4" w:space="0" w:color="auto"/>
            </w:tcBorders>
          </w:tcPr>
          <w:p w14:paraId="75798D5C" w14:textId="65D91AF6" w:rsidR="00452825" w:rsidRPr="00B95CE6" w:rsidRDefault="00452825" w:rsidP="00551AB0">
            <w:pPr>
              <w:pStyle w:val="Tabletext"/>
              <w:ind w:left="360"/>
            </w:pPr>
          </w:p>
        </w:tc>
        <w:tc>
          <w:tcPr>
            <w:tcW w:w="6768" w:type="dxa"/>
          </w:tcPr>
          <w:p w14:paraId="53310565" w14:textId="77777777" w:rsidR="00452825" w:rsidRPr="00B95CE6" w:rsidDel="00E614CC" w:rsidRDefault="00452825" w:rsidP="00551AB0">
            <w:pPr>
              <w:pStyle w:val="TableList21"/>
            </w:pPr>
            <w:r w:rsidRPr="00B95CE6">
              <w:t>perform stall recovery at simulated low altitude</w:t>
            </w:r>
          </w:p>
        </w:tc>
        <w:tc>
          <w:tcPr>
            <w:tcW w:w="621" w:type="dxa"/>
            <w:shd w:val="clear" w:color="auto" w:fill="F2F2F2" w:themeFill="background1" w:themeFillShade="F2"/>
          </w:tcPr>
          <w:p w14:paraId="1AA8E104" w14:textId="77777777" w:rsidR="00452825" w:rsidRPr="00B95CE6" w:rsidRDefault="00452825" w:rsidP="001664EB">
            <w:pPr>
              <w:pStyle w:val="Tabletext"/>
            </w:pPr>
            <w:r w:rsidRPr="00B95CE6">
              <w:t>2</w:t>
            </w:r>
          </w:p>
        </w:tc>
        <w:tc>
          <w:tcPr>
            <w:tcW w:w="839" w:type="dxa"/>
            <w:tcBorders>
              <w:right w:val="single" w:sz="4" w:space="0" w:color="auto"/>
            </w:tcBorders>
          </w:tcPr>
          <w:p w14:paraId="5BCD0A74" w14:textId="77777777" w:rsidR="00452825" w:rsidRPr="00BD5F4B" w:rsidRDefault="00452825" w:rsidP="001664EB">
            <w:pPr>
              <w:pStyle w:val="Tabletext"/>
            </w:pPr>
          </w:p>
        </w:tc>
      </w:tr>
      <w:tr w:rsidR="00BD5F4B" w:rsidRPr="00BD5F4B" w14:paraId="6921A191" w14:textId="77777777" w:rsidTr="001664EB">
        <w:trPr>
          <w:trHeight w:val="227"/>
        </w:trPr>
        <w:tc>
          <w:tcPr>
            <w:tcW w:w="691" w:type="dxa"/>
            <w:tcBorders>
              <w:right w:val="nil"/>
            </w:tcBorders>
          </w:tcPr>
          <w:p w14:paraId="5CA4F3F9" w14:textId="26A795FC" w:rsidR="00452825" w:rsidRPr="00BD5F4B" w:rsidRDefault="00205E3F" w:rsidP="001664EB">
            <w:pPr>
              <w:pStyle w:val="Tabletext"/>
            </w:pPr>
            <w:r w:rsidRPr="00BD5F4B">
              <w:t>A5.2</w:t>
            </w:r>
          </w:p>
        </w:tc>
        <w:tc>
          <w:tcPr>
            <w:tcW w:w="6768" w:type="dxa"/>
            <w:tcBorders>
              <w:left w:val="nil"/>
            </w:tcBorders>
          </w:tcPr>
          <w:p w14:paraId="3F308EAB" w14:textId="77777777" w:rsidR="00452825" w:rsidRPr="00BD5F4B" w:rsidRDefault="00452825" w:rsidP="001664EB">
            <w:pPr>
              <w:pStyle w:val="Tabletext"/>
            </w:pPr>
            <w:r w:rsidRPr="00BD5F4B">
              <w:t>Avoid spin (This element only applies to a single-engine aeroplane)</w:t>
            </w:r>
          </w:p>
        </w:tc>
        <w:tc>
          <w:tcPr>
            <w:tcW w:w="621" w:type="dxa"/>
            <w:shd w:val="clear" w:color="auto" w:fill="F2F2F2" w:themeFill="background1" w:themeFillShade="F2"/>
          </w:tcPr>
          <w:p w14:paraId="44DE0F96" w14:textId="77777777" w:rsidR="00452825" w:rsidRPr="00BD5F4B" w:rsidRDefault="00452825" w:rsidP="001664EB">
            <w:pPr>
              <w:pStyle w:val="Tabletext"/>
            </w:pPr>
          </w:p>
        </w:tc>
        <w:tc>
          <w:tcPr>
            <w:tcW w:w="839" w:type="dxa"/>
            <w:tcBorders>
              <w:right w:val="single" w:sz="4" w:space="0" w:color="auto"/>
            </w:tcBorders>
            <w:shd w:val="clear" w:color="auto" w:fill="F2F2F2" w:themeFill="background1" w:themeFillShade="F2"/>
          </w:tcPr>
          <w:p w14:paraId="1608C2B0" w14:textId="77777777" w:rsidR="00452825" w:rsidRPr="00BD5F4B" w:rsidRDefault="00452825" w:rsidP="001664EB">
            <w:pPr>
              <w:pStyle w:val="Tabletext"/>
            </w:pPr>
          </w:p>
        </w:tc>
      </w:tr>
      <w:tr w:rsidR="00BD5F4B" w:rsidRPr="00BD5F4B" w14:paraId="70C605F8" w14:textId="77777777" w:rsidTr="001664EB">
        <w:trPr>
          <w:trHeight w:val="227"/>
        </w:trPr>
        <w:tc>
          <w:tcPr>
            <w:tcW w:w="691" w:type="dxa"/>
            <w:tcBorders>
              <w:bottom w:val="single" w:sz="4" w:space="0" w:color="auto"/>
            </w:tcBorders>
          </w:tcPr>
          <w:p w14:paraId="4A402A64" w14:textId="06B50573" w:rsidR="00452825" w:rsidRPr="00BD5F4B" w:rsidRDefault="00452825" w:rsidP="00551AB0">
            <w:pPr>
              <w:pStyle w:val="TableList21"/>
              <w:numPr>
                <w:ilvl w:val="0"/>
                <w:numId w:val="0"/>
              </w:numPr>
              <w:ind w:left="360"/>
            </w:pPr>
          </w:p>
        </w:tc>
        <w:tc>
          <w:tcPr>
            <w:tcW w:w="6768" w:type="dxa"/>
          </w:tcPr>
          <w:p w14:paraId="1AA71BB1" w14:textId="77777777" w:rsidR="00452825" w:rsidRPr="00B95CE6" w:rsidDel="00316C71" w:rsidRDefault="00452825" w:rsidP="0054619C">
            <w:pPr>
              <w:pStyle w:val="TableList21"/>
              <w:numPr>
                <w:ilvl w:val="0"/>
                <w:numId w:val="20"/>
              </w:numPr>
            </w:pPr>
            <w:r w:rsidRPr="00B95CE6">
              <w:t>perform stalling pre-manoeuvre checks</w:t>
            </w:r>
          </w:p>
        </w:tc>
        <w:tc>
          <w:tcPr>
            <w:tcW w:w="621" w:type="dxa"/>
            <w:shd w:val="clear" w:color="auto" w:fill="F2F2F2" w:themeFill="background1" w:themeFillShade="F2"/>
          </w:tcPr>
          <w:p w14:paraId="17DE1538" w14:textId="77777777" w:rsidR="00452825" w:rsidRPr="00B95CE6" w:rsidRDefault="00452825" w:rsidP="001664EB">
            <w:pPr>
              <w:pStyle w:val="Tabletext"/>
            </w:pPr>
            <w:r w:rsidRPr="00B95CE6">
              <w:t>2</w:t>
            </w:r>
          </w:p>
        </w:tc>
        <w:tc>
          <w:tcPr>
            <w:tcW w:w="839" w:type="dxa"/>
            <w:tcBorders>
              <w:right w:val="single" w:sz="4" w:space="0" w:color="auto"/>
            </w:tcBorders>
          </w:tcPr>
          <w:p w14:paraId="3DE0B67F" w14:textId="77777777" w:rsidR="00452825" w:rsidRPr="00BD5F4B" w:rsidRDefault="00452825" w:rsidP="001664EB">
            <w:pPr>
              <w:pStyle w:val="Tabletext"/>
            </w:pPr>
          </w:p>
        </w:tc>
      </w:tr>
      <w:tr w:rsidR="00BD5F4B" w:rsidRPr="00BD5F4B" w14:paraId="37657A69" w14:textId="77777777" w:rsidTr="001664EB">
        <w:trPr>
          <w:trHeight w:val="227"/>
        </w:trPr>
        <w:tc>
          <w:tcPr>
            <w:tcW w:w="691" w:type="dxa"/>
            <w:tcBorders>
              <w:bottom w:val="single" w:sz="4" w:space="0" w:color="auto"/>
            </w:tcBorders>
          </w:tcPr>
          <w:p w14:paraId="77DFE125" w14:textId="6A2D43EB" w:rsidR="00452825" w:rsidRPr="00BD5F4B" w:rsidRDefault="00452825" w:rsidP="00551AB0">
            <w:pPr>
              <w:pStyle w:val="TableList21"/>
              <w:numPr>
                <w:ilvl w:val="0"/>
                <w:numId w:val="0"/>
              </w:numPr>
              <w:ind w:left="360"/>
            </w:pPr>
          </w:p>
        </w:tc>
        <w:tc>
          <w:tcPr>
            <w:tcW w:w="6768" w:type="dxa"/>
          </w:tcPr>
          <w:p w14:paraId="62CD3190" w14:textId="77777777" w:rsidR="00452825" w:rsidRPr="00B95CE6" w:rsidDel="00316C71" w:rsidRDefault="00452825" w:rsidP="00551AB0">
            <w:pPr>
              <w:pStyle w:val="TableList21"/>
            </w:pPr>
            <w:r w:rsidRPr="00B95CE6">
              <w:t>recognise wing drop at the stall</w:t>
            </w:r>
          </w:p>
        </w:tc>
        <w:tc>
          <w:tcPr>
            <w:tcW w:w="621" w:type="dxa"/>
            <w:shd w:val="clear" w:color="auto" w:fill="F2F2F2" w:themeFill="background1" w:themeFillShade="F2"/>
          </w:tcPr>
          <w:p w14:paraId="74F35B85" w14:textId="77777777" w:rsidR="00452825" w:rsidRPr="00B95CE6" w:rsidRDefault="00452825" w:rsidP="001664EB">
            <w:pPr>
              <w:pStyle w:val="Tabletext"/>
            </w:pPr>
            <w:r w:rsidRPr="00B95CE6">
              <w:t>2</w:t>
            </w:r>
          </w:p>
        </w:tc>
        <w:tc>
          <w:tcPr>
            <w:tcW w:w="839" w:type="dxa"/>
            <w:tcBorders>
              <w:right w:val="single" w:sz="4" w:space="0" w:color="auto"/>
            </w:tcBorders>
          </w:tcPr>
          <w:p w14:paraId="370AE0F9" w14:textId="77777777" w:rsidR="00452825" w:rsidRPr="00BD5F4B" w:rsidRDefault="00452825" w:rsidP="001664EB">
            <w:pPr>
              <w:pStyle w:val="Tabletext"/>
            </w:pPr>
          </w:p>
        </w:tc>
      </w:tr>
      <w:tr w:rsidR="00BD5F4B" w:rsidRPr="00BD5F4B" w14:paraId="0EE56534" w14:textId="77777777" w:rsidTr="001664EB">
        <w:trPr>
          <w:trHeight w:val="227"/>
        </w:trPr>
        <w:tc>
          <w:tcPr>
            <w:tcW w:w="691" w:type="dxa"/>
            <w:tcBorders>
              <w:bottom w:val="single" w:sz="4" w:space="0" w:color="auto"/>
            </w:tcBorders>
          </w:tcPr>
          <w:p w14:paraId="4B15F2B3" w14:textId="40289350" w:rsidR="00452825" w:rsidRPr="00BD5F4B" w:rsidRDefault="00452825" w:rsidP="00551AB0">
            <w:pPr>
              <w:pStyle w:val="TableList21"/>
              <w:numPr>
                <w:ilvl w:val="0"/>
                <w:numId w:val="0"/>
              </w:numPr>
              <w:ind w:left="360"/>
            </w:pPr>
          </w:p>
        </w:tc>
        <w:tc>
          <w:tcPr>
            <w:tcW w:w="6768" w:type="dxa"/>
          </w:tcPr>
          <w:p w14:paraId="240C8DBA" w14:textId="77777777" w:rsidR="00452825" w:rsidRPr="00B95CE6" w:rsidDel="00316C71" w:rsidRDefault="00452825" w:rsidP="00551AB0">
            <w:pPr>
              <w:pStyle w:val="TableList21"/>
            </w:pPr>
            <w:r w:rsidRPr="00B95CE6">
              <w:t>from balanced flight, recover from stall in the attitudes and configurations most likely to cause a wing drop</w:t>
            </w:r>
          </w:p>
        </w:tc>
        <w:tc>
          <w:tcPr>
            <w:tcW w:w="621" w:type="dxa"/>
            <w:shd w:val="clear" w:color="auto" w:fill="F2F2F2" w:themeFill="background1" w:themeFillShade="F2"/>
          </w:tcPr>
          <w:p w14:paraId="10A5E41A" w14:textId="77777777" w:rsidR="00452825" w:rsidRPr="00B95CE6" w:rsidRDefault="00452825" w:rsidP="001664EB">
            <w:pPr>
              <w:pStyle w:val="Tabletext"/>
            </w:pPr>
            <w:r w:rsidRPr="00B95CE6">
              <w:t>2</w:t>
            </w:r>
          </w:p>
        </w:tc>
        <w:tc>
          <w:tcPr>
            <w:tcW w:w="839" w:type="dxa"/>
            <w:tcBorders>
              <w:right w:val="single" w:sz="4" w:space="0" w:color="auto"/>
            </w:tcBorders>
          </w:tcPr>
          <w:p w14:paraId="472C7084" w14:textId="77777777" w:rsidR="00452825" w:rsidRPr="00BD5F4B" w:rsidRDefault="00452825" w:rsidP="001664EB">
            <w:pPr>
              <w:pStyle w:val="Tabletext"/>
            </w:pPr>
          </w:p>
        </w:tc>
      </w:tr>
      <w:tr w:rsidR="00BD5F4B" w:rsidRPr="00BD5F4B" w14:paraId="722972B4" w14:textId="77777777" w:rsidTr="001664EB">
        <w:trPr>
          <w:trHeight w:val="227"/>
        </w:trPr>
        <w:tc>
          <w:tcPr>
            <w:tcW w:w="691" w:type="dxa"/>
            <w:tcBorders>
              <w:bottom w:val="single" w:sz="4" w:space="0" w:color="auto"/>
            </w:tcBorders>
          </w:tcPr>
          <w:p w14:paraId="116828ED" w14:textId="2F82B370" w:rsidR="00452825" w:rsidRPr="00BD5F4B" w:rsidRDefault="00452825" w:rsidP="00551AB0">
            <w:pPr>
              <w:pStyle w:val="TableList21"/>
              <w:numPr>
                <w:ilvl w:val="0"/>
                <w:numId w:val="0"/>
              </w:numPr>
              <w:ind w:left="360"/>
            </w:pPr>
          </w:p>
        </w:tc>
        <w:tc>
          <w:tcPr>
            <w:tcW w:w="6768" w:type="dxa"/>
          </w:tcPr>
          <w:p w14:paraId="63F6C5F1" w14:textId="77777777" w:rsidR="00452825" w:rsidRPr="00B95CE6" w:rsidDel="00316C71" w:rsidRDefault="00452825" w:rsidP="00551AB0">
            <w:pPr>
              <w:pStyle w:val="TableList21"/>
            </w:pPr>
            <w:r w:rsidRPr="00B95CE6">
              <w:t>perform recovery where the aeroplane exhibits a tendency to drop a wing at the stall, in accordance with 5.1(d)</w:t>
            </w:r>
          </w:p>
        </w:tc>
        <w:tc>
          <w:tcPr>
            <w:tcW w:w="621" w:type="dxa"/>
            <w:shd w:val="clear" w:color="auto" w:fill="F2F2F2" w:themeFill="background1" w:themeFillShade="F2"/>
          </w:tcPr>
          <w:p w14:paraId="0D149116" w14:textId="77777777" w:rsidR="00452825" w:rsidRPr="00B95CE6" w:rsidRDefault="00452825" w:rsidP="001664EB">
            <w:pPr>
              <w:pStyle w:val="Tabletext"/>
            </w:pPr>
            <w:r w:rsidRPr="00B95CE6">
              <w:t>2</w:t>
            </w:r>
          </w:p>
        </w:tc>
        <w:tc>
          <w:tcPr>
            <w:tcW w:w="839" w:type="dxa"/>
            <w:tcBorders>
              <w:right w:val="single" w:sz="4" w:space="0" w:color="auto"/>
            </w:tcBorders>
          </w:tcPr>
          <w:p w14:paraId="690EA6FF" w14:textId="77777777" w:rsidR="00452825" w:rsidRPr="00BD5F4B" w:rsidRDefault="00452825" w:rsidP="001664EB">
            <w:pPr>
              <w:pStyle w:val="Tabletext"/>
            </w:pPr>
          </w:p>
        </w:tc>
      </w:tr>
      <w:tr w:rsidR="00BD5F4B" w:rsidRPr="00BD5F4B" w14:paraId="7BD094C3" w14:textId="77777777" w:rsidTr="001664EB">
        <w:trPr>
          <w:trHeight w:val="227"/>
        </w:trPr>
        <w:tc>
          <w:tcPr>
            <w:tcW w:w="691" w:type="dxa"/>
            <w:tcBorders>
              <w:bottom w:val="single" w:sz="4" w:space="0" w:color="auto"/>
            </w:tcBorders>
          </w:tcPr>
          <w:p w14:paraId="3B225D13" w14:textId="0B2D2332" w:rsidR="00452825" w:rsidRPr="00BD5F4B" w:rsidRDefault="00452825" w:rsidP="00551AB0">
            <w:pPr>
              <w:pStyle w:val="TableList21"/>
              <w:numPr>
                <w:ilvl w:val="0"/>
                <w:numId w:val="0"/>
              </w:numPr>
              <w:ind w:left="360"/>
            </w:pPr>
          </w:p>
        </w:tc>
        <w:tc>
          <w:tcPr>
            <w:tcW w:w="6768" w:type="dxa"/>
          </w:tcPr>
          <w:p w14:paraId="30597B25" w14:textId="77777777" w:rsidR="00452825" w:rsidRPr="00B95CE6" w:rsidDel="00316C71" w:rsidRDefault="00452825" w:rsidP="00551AB0">
            <w:pPr>
              <w:pStyle w:val="TableList21"/>
            </w:pPr>
            <w:r w:rsidRPr="00B95CE6">
              <w:t>perform stall recovery at simulated low altitude</w:t>
            </w:r>
          </w:p>
        </w:tc>
        <w:tc>
          <w:tcPr>
            <w:tcW w:w="621" w:type="dxa"/>
            <w:shd w:val="clear" w:color="auto" w:fill="F2F2F2" w:themeFill="background1" w:themeFillShade="F2"/>
          </w:tcPr>
          <w:p w14:paraId="73D5FABA" w14:textId="77777777" w:rsidR="00452825" w:rsidRPr="00B95CE6" w:rsidRDefault="00452825" w:rsidP="001664EB">
            <w:pPr>
              <w:pStyle w:val="Tabletext"/>
            </w:pPr>
            <w:r w:rsidRPr="00B95CE6">
              <w:t>2</w:t>
            </w:r>
          </w:p>
        </w:tc>
        <w:tc>
          <w:tcPr>
            <w:tcW w:w="839" w:type="dxa"/>
            <w:tcBorders>
              <w:right w:val="single" w:sz="4" w:space="0" w:color="auto"/>
            </w:tcBorders>
          </w:tcPr>
          <w:p w14:paraId="7300ABED" w14:textId="77777777" w:rsidR="00452825" w:rsidRPr="00BD5F4B" w:rsidRDefault="00452825" w:rsidP="001664EB">
            <w:pPr>
              <w:pStyle w:val="Tabletext"/>
            </w:pPr>
          </w:p>
        </w:tc>
      </w:tr>
      <w:tr w:rsidR="00452825" w:rsidRPr="006E6B86" w14:paraId="04300714" w14:textId="77777777" w:rsidTr="001664EB">
        <w:trPr>
          <w:trHeight w:val="227"/>
        </w:trPr>
        <w:tc>
          <w:tcPr>
            <w:tcW w:w="691" w:type="dxa"/>
            <w:tcBorders>
              <w:right w:val="nil"/>
            </w:tcBorders>
          </w:tcPr>
          <w:p w14:paraId="0BE7EBD0" w14:textId="77777777" w:rsidR="00452825" w:rsidRPr="00452825" w:rsidRDefault="00452825" w:rsidP="001664EB">
            <w:pPr>
              <w:pStyle w:val="Tabletext"/>
            </w:pPr>
            <w:r w:rsidRPr="004A1C52">
              <w:t>A6.6</w:t>
            </w:r>
          </w:p>
        </w:tc>
        <w:tc>
          <w:tcPr>
            <w:tcW w:w="6768" w:type="dxa"/>
            <w:tcBorders>
              <w:left w:val="nil"/>
            </w:tcBorders>
          </w:tcPr>
          <w:p w14:paraId="5B4E3E7D" w14:textId="77777777" w:rsidR="00452825" w:rsidRPr="00452825" w:rsidRDefault="00452825" w:rsidP="001664EB">
            <w:pPr>
              <w:pStyle w:val="Tabletext"/>
            </w:pPr>
            <w:r w:rsidRPr="004A1C52">
              <w:t xml:space="preserve">Recover from unusual flight </w:t>
            </w:r>
            <w:proofErr w:type="gramStart"/>
            <w:r w:rsidRPr="004A1C52">
              <w:t>attitudes</w:t>
            </w:r>
            <w:proofErr w:type="gramEnd"/>
          </w:p>
          <w:p w14:paraId="63C01687" w14:textId="77777777" w:rsidR="00452825" w:rsidRPr="00452825" w:rsidRDefault="00452825" w:rsidP="001664EB">
            <w:pPr>
              <w:pStyle w:val="Tabletext"/>
            </w:pPr>
            <w:r w:rsidRPr="00452825">
              <w:t>Nose-high unusual attitudes</w:t>
            </w:r>
          </w:p>
        </w:tc>
        <w:tc>
          <w:tcPr>
            <w:tcW w:w="621" w:type="dxa"/>
            <w:shd w:val="clear" w:color="auto" w:fill="F2F2F2" w:themeFill="background1" w:themeFillShade="F2"/>
          </w:tcPr>
          <w:p w14:paraId="5B2D2011" w14:textId="77777777" w:rsidR="00452825" w:rsidRPr="006E6B86" w:rsidRDefault="00452825" w:rsidP="001664EB">
            <w:pPr>
              <w:pStyle w:val="Tabletext"/>
            </w:pPr>
          </w:p>
        </w:tc>
        <w:tc>
          <w:tcPr>
            <w:tcW w:w="839" w:type="dxa"/>
            <w:tcBorders>
              <w:right w:val="single" w:sz="4" w:space="0" w:color="auto"/>
            </w:tcBorders>
            <w:shd w:val="clear" w:color="auto" w:fill="F2F2F2" w:themeFill="background1" w:themeFillShade="F2"/>
          </w:tcPr>
          <w:p w14:paraId="6D342302" w14:textId="77777777" w:rsidR="00452825" w:rsidRPr="006E6B86" w:rsidRDefault="00452825" w:rsidP="001664EB">
            <w:pPr>
              <w:pStyle w:val="Tabletext"/>
            </w:pPr>
          </w:p>
        </w:tc>
      </w:tr>
      <w:tr w:rsidR="00452825" w:rsidRPr="005A4E2B" w14:paraId="01DE31C9" w14:textId="77777777" w:rsidTr="001664EB">
        <w:trPr>
          <w:trHeight w:val="227"/>
        </w:trPr>
        <w:tc>
          <w:tcPr>
            <w:tcW w:w="691" w:type="dxa"/>
            <w:tcBorders>
              <w:bottom w:val="single" w:sz="4" w:space="0" w:color="auto"/>
            </w:tcBorders>
          </w:tcPr>
          <w:p w14:paraId="418C4DC7" w14:textId="77777777" w:rsidR="00452825" w:rsidRPr="005A4E2B" w:rsidRDefault="00452825" w:rsidP="00BC7A60">
            <w:pPr>
              <w:pStyle w:val="TableList21"/>
              <w:numPr>
                <w:ilvl w:val="0"/>
                <w:numId w:val="0"/>
              </w:numPr>
              <w:ind w:left="360"/>
            </w:pPr>
          </w:p>
        </w:tc>
        <w:tc>
          <w:tcPr>
            <w:tcW w:w="6768" w:type="dxa"/>
          </w:tcPr>
          <w:p w14:paraId="3E909805" w14:textId="77777777" w:rsidR="00452825" w:rsidRPr="00452825" w:rsidRDefault="00452825" w:rsidP="0054619C">
            <w:pPr>
              <w:pStyle w:val="TableList21"/>
              <w:numPr>
                <w:ilvl w:val="0"/>
                <w:numId w:val="21"/>
              </w:numPr>
            </w:pPr>
            <w:r w:rsidRPr="004D1287">
              <w:t>identify nose-high unusual attitude flight condition</w:t>
            </w:r>
          </w:p>
        </w:tc>
        <w:tc>
          <w:tcPr>
            <w:tcW w:w="621" w:type="dxa"/>
            <w:shd w:val="clear" w:color="auto" w:fill="F2F2F2" w:themeFill="background1" w:themeFillShade="F2"/>
          </w:tcPr>
          <w:p w14:paraId="4C24D1A8" w14:textId="77777777" w:rsidR="00452825" w:rsidRPr="00452825" w:rsidRDefault="00452825" w:rsidP="001664EB">
            <w:pPr>
              <w:pStyle w:val="Tabletext"/>
            </w:pPr>
            <w:r w:rsidRPr="00815B6D">
              <w:t>2</w:t>
            </w:r>
          </w:p>
        </w:tc>
        <w:tc>
          <w:tcPr>
            <w:tcW w:w="839" w:type="dxa"/>
            <w:tcBorders>
              <w:right w:val="single" w:sz="4" w:space="0" w:color="auto"/>
            </w:tcBorders>
          </w:tcPr>
          <w:p w14:paraId="3B8BEBB4" w14:textId="77777777" w:rsidR="00452825" w:rsidRPr="005A4E2B" w:rsidRDefault="00452825" w:rsidP="001664EB">
            <w:pPr>
              <w:pStyle w:val="Tabletext"/>
            </w:pPr>
          </w:p>
        </w:tc>
      </w:tr>
      <w:tr w:rsidR="00452825" w:rsidRPr="005A4E2B" w14:paraId="7019349E" w14:textId="77777777" w:rsidTr="001664EB">
        <w:trPr>
          <w:trHeight w:val="227"/>
        </w:trPr>
        <w:tc>
          <w:tcPr>
            <w:tcW w:w="691" w:type="dxa"/>
            <w:tcBorders>
              <w:bottom w:val="single" w:sz="4" w:space="0" w:color="auto"/>
            </w:tcBorders>
          </w:tcPr>
          <w:p w14:paraId="442893E2" w14:textId="77777777" w:rsidR="00452825" w:rsidRPr="005A4E2B" w:rsidRDefault="00452825" w:rsidP="00551AB0">
            <w:pPr>
              <w:pStyle w:val="TableList21"/>
              <w:numPr>
                <w:ilvl w:val="0"/>
                <w:numId w:val="0"/>
              </w:numPr>
              <w:ind w:left="360"/>
            </w:pPr>
          </w:p>
        </w:tc>
        <w:tc>
          <w:tcPr>
            <w:tcW w:w="6768" w:type="dxa"/>
          </w:tcPr>
          <w:p w14:paraId="63BE10DB" w14:textId="77777777" w:rsidR="00452825" w:rsidRPr="00452825" w:rsidRDefault="00452825" w:rsidP="00551AB0">
            <w:pPr>
              <w:pStyle w:val="TableList21"/>
            </w:pPr>
            <w:r w:rsidRPr="004D1287">
              <w:t xml:space="preserve">recover from nose-high unusual attitudes by adjusting pitch, </w:t>
            </w:r>
            <w:proofErr w:type="gramStart"/>
            <w:r w:rsidRPr="004D1287">
              <w:t>bank</w:t>
            </w:r>
            <w:proofErr w:type="gramEnd"/>
            <w:r w:rsidRPr="004D1287">
              <w:t xml:space="preserve"> and power to resume controlled and balanced flight</w:t>
            </w:r>
          </w:p>
        </w:tc>
        <w:tc>
          <w:tcPr>
            <w:tcW w:w="621" w:type="dxa"/>
            <w:shd w:val="clear" w:color="auto" w:fill="F2F2F2" w:themeFill="background1" w:themeFillShade="F2"/>
          </w:tcPr>
          <w:p w14:paraId="0D99848B" w14:textId="77777777" w:rsidR="00452825" w:rsidRPr="00452825" w:rsidRDefault="00452825" w:rsidP="001664EB">
            <w:pPr>
              <w:pStyle w:val="Tabletext"/>
            </w:pPr>
            <w:r w:rsidRPr="00815B6D">
              <w:t>2</w:t>
            </w:r>
          </w:p>
        </w:tc>
        <w:tc>
          <w:tcPr>
            <w:tcW w:w="839" w:type="dxa"/>
            <w:tcBorders>
              <w:right w:val="single" w:sz="4" w:space="0" w:color="auto"/>
            </w:tcBorders>
          </w:tcPr>
          <w:p w14:paraId="557E79F3" w14:textId="77777777" w:rsidR="00452825" w:rsidRPr="005A4E2B" w:rsidRDefault="00452825" w:rsidP="001664EB">
            <w:pPr>
              <w:pStyle w:val="Tabletext"/>
            </w:pPr>
          </w:p>
        </w:tc>
      </w:tr>
      <w:tr w:rsidR="00452825" w:rsidRPr="005A4E2B" w14:paraId="29ACCFE0" w14:textId="77777777" w:rsidTr="001664EB">
        <w:trPr>
          <w:trHeight w:val="227"/>
        </w:trPr>
        <w:tc>
          <w:tcPr>
            <w:tcW w:w="691" w:type="dxa"/>
            <w:tcBorders>
              <w:bottom w:val="single" w:sz="4" w:space="0" w:color="auto"/>
            </w:tcBorders>
          </w:tcPr>
          <w:p w14:paraId="12048D55" w14:textId="77777777" w:rsidR="00452825" w:rsidRPr="005A4E2B" w:rsidRDefault="00452825" w:rsidP="00551AB0">
            <w:pPr>
              <w:pStyle w:val="TableList21"/>
              <w:numPr>
                <w:ilvl w:val="0"/>
                <w:numId w:val="0"/>
              </w:numPr>
              <w:ind w:left="720" w:hanging="360"/>
            </w:pPr>
          </w:p>
        </w:tc>
        <w:tc>
          <w:tcPr>
            <w:tcW w:w="6768" w:type="dxa"/>
          </w:tcPr>
          <w:p w14:paraId="53AEBA23" w14:textId="77777777" w:rsidR="00452825" w:rsidRPr="00452825" w:rsidRDefault="00452825" w:rsidP="00551AB0">
            <w:pPr>
              <w:pStyle w:val="TableList21"/>
            </w:pPr>
            <w:r w:rsidRPr="004D1287">
              <w:t xml:space="preserve">apply controlled corrective action while maintaining aircraft </w:t>
            </w:r>
            <w:r w:rsidRPr="00452825">
              <w:t>performance within limits</w:t>
            </w:r>
          </w:p>
        </w:tc>
        <w:tc>
          <w:tcPr>
            <w:tcW w:w="621" w:type="dxa"/>
            <w:shd w:val="clear" w:color="auto" w:fill="F2F2F2" w:themeFill="background1" w:themeFillShade="F2"/>
          </w:tcPr>
          <w:p w14:paraId="7127BCC2" w14:textId="77777777" w:rsidR="00452825" w:rsidRPr="00452825" w:rsidRDefault="00452825" w:rsidP="001664EB">
            <w:pPr>
              <w:pStyle w:val="Tabletext"/>
            </w:pPr>
            <w:r w:rsidRPr="00815B6D">
              <w:t>2</w:t>
            </w:r>
          </w:p>
        </w:tc>
        <w:tc>
          <w:tcPr>
            <w:tcW w:w="839" w:type="dxa"/>
            <w:tcBorders>
              <w:right w:val="single" w:sz="4" w:space="0" w:color="auto"/>
            </w:tcBorders>
          </w:tcPr>
          <w:p w14:paraId="1C815BD6" w14:textId="77777777" w:rsidR="00452825" w:rsidRPr="005A4E2B" w:rsidRDefault="00452825" w:rsidP="001664EB">
            <w:pPr>
              <w:pStyle w:val="Tabletext"/>
            </w:pPr>
          </w:p>
        </w:tc>
      </w:tr>
      <w:tr w:rsidR="00452825" w:rsidRPr="006E6B86" w14:paraId="6D1A6459" w14:textId="77777777" w:rsidTr="001664EB">
        <w:trPr>
          <w:trHeight w:val="227"/>
        </w:trPr>
        <w:tc>
          <w:tcPr>
            <w:tcW w:w="691" w:type="dxa"/>
            <w:tcBorders>
              <w:right w:val="nil"/>
            </w:tcBorders>
          </w:tcPr>
          <w:p w14:paraId="65AF8184" w14:textId="77777777" w:rsidR="00452825" w:rsidRPr="00452825" w:rsidRDefault="00452825" w:rsidP="001664EB">
            <w:pPr>
              <w:pStyle w:val="Tabletext"/>
            </w:pPr>
            <w:r>
              <w:t>A6.3</w:t>
            </w:r>
          </w:p>
        </w:tc>
        <w:tc>
          <w:tcPr>
            <w:tcW w:w="6768" w:type="dxa"/>
            <w:tcBorders>
              <w:left w:val="nil"/>
            </w:tcBorders>
          </w:tcPr>
          <w:p w14:paraId="19088730" w14:textId="77777777" w:rsidR="00452825" w:rsidRPr="00452825" w:rsidRDefault="00452825" w:rsidP="001664EB">
            <w:pPr>
              <w:pStyle w:val="Tabletext"/>
            </w:pPr>
            <w:r w:rsidRPr="001A1D3B">
              <w:t xml:space="preserve">Perform forced landing </w:t>
            </w:r>
            <w:r w:rsidRPr="00452825">
              <w:t>(simulated)</w:t>
            </w:r>
          </w:p>
        </w:tc>
        <w:tc>
          <w:tcPr>
            <w:tcW w:w="621" w:type="dxa"/>
            <w:shd w:val="clear" w:color="auto" w:fill="F2F2F2" w:themeFill="background1" w:themeFillShade="F2"/>
          </w:tcPr>
          <w:p w14:paraId="7736F4EE" w14:textId="77777777" w:rsidR="00452825" w:rsidRPr="006E6B86" w:rsidRDefault="00452825" w:rsidP="001664EB">
            <w:pPr>
              <w:pStyle w:val="Tabletext"/>
            </w:pPr>
          </w:p>
        </w:tc>
        <w:tc>
          <w:tcPr>
            <w:tcW w:w="839" w:type="dxa"/>
            <w:tcBorders>
              <w:right w:val="single" w:sz="4" w:space="0" w:color="auto"/>
            </w:tcBorders>
            <w:shd w:val="clear" w:color="auto" w:fill="F2F2F2" w:themeFill="background1" w:themeFillShade="F2"/>
          </w:tcPr>
          <w:p w14:paraId="125F4D05" w14:textId="77777777" w:rsidR="00452825" w:rsidRPr="006E6B86" w:rsidRDefault="00452825" w:rsidP="001664EB">
            <w:pPr>
              <w:pStyle w:val="Tabletext"/>
            </w:pPr>
          </w:p>
        </w:tc>
      </w:tr>
      <w:tr w:rsidR="00452825" w:rsidRPr="00855BF4" w14:paraId="71FB965A" w14:textId="77777777" w:rsidTr="001664EB">
        <w:trPr>
          <w:trHeight w:val="227"/>
        </w:trPr>
        <w:tc>
          <w:tcPr>
            <w:tcW w:w="691" w:type="dxa"/>
            <w:tcBorders>
              <w:bottom w:val="single" w:sz="4" w:space="0" w:color="auto"/>
            </w:tcBorders>
          </w:tcPr>
          <w:p w14:paraId="288898A1" w14:textId="77777777" w:rsidR="00452825" w:rsidRPr="00855BF4" w:rsidRDefault="00452825" w:rsidP="00BC7A60">
            <w:pPr>
              <w:pStyle w:val="Tabletext"/>
              <w:ind w:left="360"/>
            </w:pPr>
          </w:p>
        </w:tc>
        <w:tc>
          <w:tcPr>
            <w:tcW w:w="6768" w:type="dxa"/>
          </w:tcPr>
          <w:p w14:paraId="1B541A5A" w14:textId="77777777" w:rsidR="00452825" w:rsidRPr="00452825" w:rsidRDefault="00452825" w:rsidP="0054619C">
            <w:pPr>
              <w:pStyle w:val="TableList21"/>
              <w:numPr>
                <w:ilvl w:val="0"/>
                <w:numId w:val="22"/>
              </w:numPr>
            </w:pPr>
            <w:r w:rsidRPr="00855BF4">
              <w:t>after a simulated partial engine failure has occurred, without prior indications, carry out the following:</w:t>
            </w:r>
            <w:r w:rsidRPr="00855BF4">
              <w:tab/>
            </w:r>
          </w:p>
        </w:tc>
        <w:tc>
          <w:tcPr>
            <w:tcW w:w="621" w:type="dxa"/>
            <w:shd w:val="clear" w:color="auto" w:fill="F2F2F2" w:themeFill="background1" w:themeFillShade="F2"/>
          </w:tcPr>
          <w:p w14:paraId="0483BB93" w14:textId="77777777" w:rsidR="00452825" w:rsidRDefault="00452825" w:rsidP="001664EB">
            <w:pPr>
              <w:pStyle w:val="Tabletext"/>
            </w:pPr>
          </w:p>
        </w:tc>
        <w:tc>
          <w:tcPr>
            <w:tcW w:w="839" w:type="dxa"/>
            <w:tcBorders>
              <w:right w:val="single" w:sz="4" w:space="0" w:color="auto"/>
            </w:tcBorders>
            <w:shd w:val="clear" w:color="auto" w:fill="F2F2F2" w:themeFill="background1" w:themeFillShade="F2"/>
          </w:tcPr>
          <w:p w14:paraId="4CBFB7D0" w14:textId="77777777" w:rsidR="00452825" w:rsidRPr="00855BF4" w:rsidRDefault="00452825" w:rsidP="001664EB">
            <w:pPr>
              <w:pStyle w:val="Tabletext"/>
            </w:pPr>
          </w:p>
        </w:tc>
      </w:tr>
      <w:tr w:rsidR="00452825" w:rsidRPr="00855BF4" w14:paraId="62D65C39" w14:textId="77777777" w:rsidTr="001664EB">
        <w:trPr>
          <w:trHeight w:val="227"/>
        </w:trPr>
        <w:tc>
          <w:tcPr>
            <w:tcW w:w="691" w:type="dxa"/>
            <w:tcBorders>
              <w:bottom w:val="single" w:sz="4" w:space="0" w:color="auto"/>
            </w:tcBorders>
          </w:tcPr>
          <w:p w14:paraId="5BC3FB32" w14:textId="77777777" w:rsidR="00452825" w:rsidRPr="00855BF4" w:rsidRDefault="00452825" w:rsidP="001664EB">
            <w:pPr>
              <w:pStyle w:val="Tabletext"/>
            </w:pPr>
          </w:p>
        </w:tc>
        <w:tc>
          <w:tcPr>
            <w:tcW w:w="6768" w:type="dxa"/>
          </w:tcPr>
          <w:p w14:paraId="08889ACA" w14:textId="77777777" w:rsidR="00452825" w:rsidRPr="00452825" w:rsidRDefault="00452825" w:rsidP="0054619C">
            <w:pPr>
              <w:pStyle w:val="TableList31"/>
              <w:numPr>
                <w:ilvl w:val="0"/>
                <w:numId w:val="9"/>
              </w:numPr>
            </w:pPr>
            <w:r w:rsidRPr="00855BF4">
              <w:t>identify partial power failure condition</w:t>
            </w:r>
            <w:r w:rsidRPr="00855BF4">
              <w:tab/>
            </w:r>
          </w:p>
        </w:tc>
        <w:tc>
          <w:tcPr>
            <w:tcW w:w="621" w:type="dxa"/>
            <w:shd w:val="clear" w:color="auto" w:fill="F2F2F2" w:themeFill="background1" w:themeFillShade="F2"/>
          </w:tcPr>
          <w:p w14:paraId="7BA6E0E4" w14:textId="77777777" w:rsidR="00452825" w:rsidRPr="00452825" w:rsidRDefault="00452825" w:rsidP="001664EB">
            <w:pPr>
              <w:pStyle w:val="Tabletext"/>
            </w:pPr>
            <w:r w:rsidRPr="00B37F05">
              <w:t>2</w:t>
            </w:r>
          </w:p>
        </w:tc>
        <w:tc>
          <w:tcPr>
            <w:tcW w:w="839" w:type="dxa"/>
            <w:tcBorders>
              <w:right w:val="single" w:sz="4" w:space="0" w:color="auto"/>
            </w:tcBorders>
          </w:tcPr>
          <w:p w14:paraId="4C0E7CCB" w14:textId="77777777" w:rsidR="00452825" w:rsidRPr="00855BF4" w:rsidRDefault="00452825" w:rsidP="001664EB">
            <w:pPr>
              <w:pStyle w:val="Tabletext"/>
            </w:pPr>
          </w:p>
        </w:tc>
      </w:tr>
      <w:tr w:rsidR="00452825" w:rsidRPr="00855BF4" w14:paraId="745CC195" w14:textId="77777777" w:rsidTr="001664EB">
        <w:trPr>
          <w:trHeight w:val="227"/>
        </w:trPr>
        <w:tc>
          <w:tcPr>
            <w:tcW w:w="691" w:type="dxa"/>
            <w:tcBorders>
              <w:bottom w:val="single" w:sz="4" w:space="0" w:color="auto"/>
            </w:tcBorders>
          </w:tcPr>
          <w:p w14:paraId="549CE6CC" w14:textId="77777777" w:rsidR="00452825" w:rsidRPr="00855BF4" w:rsidRDefault="00452825" w:rsidP="001664EB">
            <w:pPr>
              <w:pStyle w:val="Tabletext"/>
            </w:pPr>
          </w:p>
        </w:tc>
        <w:tc>
          <w:tcPr>
            <w:tcW w:w="6768" w:type="dxa"/>
          </w:tcPr>
          <w:p w14:paraId="224F1620" w14:textId="77777777" w:rsidR="00452825" w:rsidRPr="00452825" w:rsidRDefault="00452825" w:rsidP="00F145E9">
            <w:pPr>
              <w:pStyle w:val="TableList31"/>
            </w:pPr>
            <w:r w:rsidRPr="00855BF4">
              <w:t xml:space="preserve">perform recall </w:t>
            </w:r>
            <w:r w:rsidRPr="00452825">
              <w:t>actions</w:t>
            </w:r>
            <w:r w:rsidRPr="00452825">
              <w:tab/>
            </w:r>
          </w:p>
        </w:tc>
        <w:tc>
          <w:tcPr>
            <w:tcW w:w="621" w:type="dxa"/>
            <w:shd w:val="clear" w:color="auto" w:fill="F2F2F2" w:themeFill="background1" w:themeFillShade="F2"/>
          </w:tcPr>
          <w:p w14:paraId="4F108052" w14:textId="77777777" w:rsidR="00452825" w:rsidRPr="00452825" w:rsidRDefault="00452825" w:rsidP="001664EB">
            <w:pPr>
              <w:pStyle w:val="Tabletext"/>
            </w:pPr>
            <w:r w:rsidRPr="00B37F05">
              <w:t>2</w:t>
            </w:r>
          </w:p>
        </w:tc>
        <w:tc>
          <w:tcPr>
            <w:tcW w:w="839" w:type="dxa"/>
            <w:tcBorders>
              <w:right w:val="single" w:sz="4" w:space="0" w:color="auto"/>
            </w:tcBorders>
          </w:tcPr>
          <w:p w14:paraId="4717BA8E" w14:textId="77777777" w:rsidR="00452825" w:rsidRPr="00855BF4" w:rsidRDefault="00452825" w:rsidP="001664EB">
            <w:pPr>
              <w:pStyle w:val="Tabletext"/>
            </w:pPr>
          </w:p>
        </w:tc>
      </w:tr>
      <w:tr w:rsidR="00452825" w:rsidRPr="00855BF4" w14:paraId="42D3D283" w14:textId="77777777" w:rsidTr="001664EB">
        <w:trPr>
          <w:trHeight w:val="227"/>
        </w:trPr>
        <w:tc>
          <w:tcPr>
            <w:tcW w:w="691" w:type="dxa"/>
            <w:tcBorders>
              <w:bottom w:val="single" w:sz="4" w:space="0" w:color="auto"/>
            </w:tcBorders>
          </w:tcPr>
          <w:p w14:paraId="257B75D4" w14:textId="77777777" w:rsidR="00452825" w:rsidRPr="00855BF4" w:rsidRDefault="00452825" w:rsidP="001664EB">
            <w:pPr>
              <w:pStyle w:val="Tabletext"/>
            </w:pPr>
          </w:p>
        </w:tc>
        <w:tc>
          <w:tcPr>
            <w:tcW w:w="6768" w:type="dxa"/>
          </w:tcPr>
          <w:p w14:paraId="0C6413DF" w14:textId="77777777" w:rsidR="00452825" w:rsidRPr="00452825" w:rsidRDefault="00452825" w:rsidP="00F145E9">
            <w:pPr>
              <w:pStyle w:val="TableList31"/>
            </w:pPr>
            <w:r w:rsidRPr="00855BF4">
              <w:t>adjust flight controls to re-establish flight path that maximises performance for partial power condition and maintain a safe airspeed margin above stall speed</w:t>
            </w:r>
            <w:r w:rsidRPr="00855BF4">
              <w:tab/>
            </w:r>
          </w:p>
        </w:tc>
        <w:tc>
          <w:tcPr>
            <w:tcW w:w="621" w:type="dxa"/>
            <w:shd w:val="clear" w:color="auto" w:fill="F2F2F2" w:themeFill="background1" w:themeFillShade="F2"/>
          </w:tcPr>
          <w:p w14:paraId="765AFAEB" w14:textId="77777777" w:rsidR="00452825" w:rsidRPr="00452825" w:rsidRDefault="00452825" w:rsidP="001664EB">
            <w:pPr>
              <w:pStyle w:val="Tabletext"/>
            </w:pPr>
            <w:r w:rsidRPr="00B37F05">
              <w:t>2</w:t>
            </w:r>
          </w:p>
        </w:tc>
        <w:tc>
          <w:tcPr>
            <w:tcW w:w="839" w:type="dxa"/>
            <w:tcBorders>
              <w:right w:val="single" w:sz="4" w:space="0" w:color="auto"/>
            </w:tcBorders>
          </w:tcPr>
          <w:p w14:paraId="1B591052" w14:textId="77777777" w:rsidR="00452825" w:rsidRPr="00855BF4" w:rsidRDefault="00452825" w:rsidP="001664EB">
            <w:pPr>
              <w:pStyle w:val="Tabletext"/>
            </w:pPr>
          </w:p>
        </w:tc>
      </w:tr>
      <w:tr w:rsidR="00452825" w:rsidRPr="00855BF4" w14:paraId="5A5D3868" w14:textId="77777777" w:rsidTr="001664EB">
        <w:trPr>
          <w:trHeight w:val="227"/>
        </w:trPr>
        <w:tc>
          <w:tcPr>
            <w:tcW w:w="691" w:type="dxa"/>
            <w:tcBorders>
              <w:bottom w:val="single" w:sz="4" w:space="0" w:color="auto"/>
            </w:tcBorders>
          </w:tcPr>
          <w:p w14:paraId="533FB252" w14:textId="77777777" w:rsidR="00452825" w:rsidRPr="00855BF4" w:rsidRDefault="00452825" w:rsidP="001664EB">
            <w:pPr>
              <w:pStyle w:val="Tabletext"/>
            </w:pPr>
          </w:p>
        </w:tc>
        <w:tc>
          <w:tcPr>
            <w:tcW w:w="6768" w:type="dxa"/>
          </w:tcPr>
          <w:p w14:paraId="4DA8DF9C" w14:textId="77777777" w:rsidR="00452825" w:rsidRPr="00452825" w:rsidRDefault="00452825" w:rsidP="00F145E9">
            <w:pPr>
              <w:pStyle w:val="TableList31"/>
            </w:pPr>
            <w:r w:rsidRPr="00855BF4">
              <w:t>establish radio communications where possible</w:t>
            </w:r>
          </w:p>
        </w:tc>
        <w:tc>
          <w:tcPr>
            <w:tcW w:w="621" w:type="dxa"/>
            <w:shd w:val="clear" w:color="auto" w:fill="F2F2F2" w:themeFill="background1" w:themeFillShade="F2"/>
          </w:tcPr>
          <w:p w14:paraId="62974C1F" w14:textId="77777777" w:rsidR="00452825" w:rsidRPr="00452825" w:rsidRDefault="00452825" w:rsidP="001664EB">
            <w:pPr>
              <w:pStyle w:val="Tabletext"/>
            </w:pPr>
            <w:r w:rsidRPr="00B37F05">
              <w:t>2</w:t>
            </w:r>
          </w:p>
        </w:tc>
        <w:tc>
          <w:tcPr>
            <w:tcW w:w="839" w:type="dxa"/>
            <w:tcBorders>
              <w:right w:val="single" w:sz="4" w:space="0" w:color="auto"/>
            </w:tcBorders>
          </w:tcPr>
          <w:p w14:paraId="6150230B" w14:textId="77777777" w:rsidR="00452825" w:rsidRPr="00855BF4" w:rsidRDefault="00452825" w:rsidP="001664EB">
            <w:pPr>
              <w:pStyle w:val="Tabletext"/>
            </w:pPr>
          </w:p>
        </w:tc>
      </w:tr>
      <w:tr w:rsidR="00452825" w:rsidRPr="00855BF4" w14:paraId="05C45E29" w14:textId="77777777" w:rsidTr="001664EB">
        <w:trPr>
          <w:trHeight w:val="227"/>
        </w:trPr>
        <w:tc>
          <w:tcPr>
            <w:tcW w:w="691" w:type="dxa"/>
            <w:tcBorders>
              <w:bottom w:val="single" w:sz="4" w:space="0" w:color="auto"/>
            </w:tcBorders>
          </w:tcPr>
          <w:p w14:paraId="4549DEB3" w14:textId="77777777" w:rsidR="00452825" w:rsidRPr="00855BF4" w:rsidRDefault="00452825" w:rsidP="001664EB">
            <w:pPr>
              <w:pStyle w:val="Tabletext"/>
            </w:pPr>
          </w:p>
        </w:tc>
        <w:tc>
          <w:tcPr>
            <w:tcW w:w="6768" w:type="dxa"/>
          </w:tcPr>
          <w:p w14:paraId="3DF1489A" w14:textId="77777777" w:rsidR="00452825" w:rsidRPr="00452825" w:rsidRDefault="00452825" w:rsidP="00F145E9">
            <w:pPr>
              <w:pStyle w:val="TableList31"/>
            </w:pPr>
            <w:r w:rsidRPr="00855BF4">
              <w:t xml:space="preserve">perform partial </w:t>
            </w:r>
            <w:r w:rsidRPr="00452825">
              <w:t>engine failure actions</w:t>
            </w:r>
            <w:r w:rsidRPr="00452825">
              <w:tab/>
            </w:r>
          </w:p>
        </w:tc>
        <w:tc>
          <w:tcPr>
            <w:tcW w:w="621" w:type="dxa"/>
            <w:shd w:val="clear" w:color="auto" w:fill="F2F2F2" w:themeFill="background1" w:themeFillShade="F2"/>
          </w:tcPr>
          <w:p w14:paraId="6C7B1209" w14:textId="77777777" w:rsidR="00452825" w:rsidRPr="00452825" w:rsidRDefault="00452825" w:rsidP="001664EB">
            <w:pPr>
              <w:pStyle w:val="Tabletext"/>
            </w:pPr>
            <w:r w:rsidRPr="00B37F05">
              <w:t>2</w:t>
            </w:r>
          </w:p>
        </w:tc>
        <w:tc>
          <w:tcPr>
            <w:tcW w:w="839" w:type="dxa"/>
            <w:tcBorders>
              <w:right w:val="single" w:sz="4" w:space="0" w:color="auto"/>
            </w:tcBorders>
          </w:tcPr>
          <w:p w14:paraId="486FD828" w14:textId="77777777" w:rsidR="00452825" w:rsidRPr="00855BF4" w:rsidRDefault="00452825" w:rsidP="001664EB">
            <w:pPr>
              <w:pStyle w:val="Tabletext"/>
            </w:pPr>
          </w:p>
        </w:tc>
      </w:tr>
      <w:tr w:rsidR="00452825" w:rsidRPr="00855BF4" w14:paraId="283237BE" w14:textId="77777777" w:rsidTr="001664EB">
        <w:trPr>
          <w:trHeight w:val="227"/>
        </w:trPr>
        <w:tc>
          <w:tcPr>
            <w:tcW w:w="691" w:type="dxa"/>
            <w:tcBorders>
              <w:bottom w:val="single" w:sz="4" w:space="0" w:color="auto"/>
            </w:tcBorders>
          </w:tcPr>
          <w:p w14:paraId="595D0663" w14:textId="77777777" w:rsidR="00452825" w:rsidRPr="00855BF4" w:rsidRDefault="00452825" w:rsidP="001664EB">
            <w:pPr>
              <w:pStyle w:val="Tabletext"/>
            </w:pPr>
          </w:p>
        </w:tc>
        <w:tc>
          <w:tcPr>
            <w:tcW w:w="6768" w:type="dxa"/>
          </w:tcPr>
          <w:p w14:paraId="60CAE658" w14:textId="77777777" w:rsidR="00452825" w:rsidRPr="00452825" w:rsidRDefault="00452825" w:rsidP="00F145E9">
            <w:pPr>
              <w:pStyle w:val="TableList31"/>
            </w:pPr>
            <w:r w:rsidRPr="00855BF4">
              <w:t xml:space="preserve">formulate a plan to recover aeroplane to a safe landing area or aerodrome, </w:t>
            </w:r>
            <w:proofErr w:type="gramStart"/>
            <w:r w:rsidRPr="00855BF4">
              <w:t>taking into account</w:t>
            </w:r>
            <w:proofErr w:type="gramEnd"/>
            <w:r w:rsidRPr="00452825">
              <w:t xml:space="preserve"> that partial failure might lead to a full power failure at any time</w:t>
            </w:r>
            <w:r w:rsidRPr="00452825">
              <w:tab/>
            </w:r>
          </w:p>
        </w:tc>
        <w:tc>
          <w:tcPr>
            <w:tcW w:w="621" w:type="dxa"/>
            <w:shd w:val="clear" w:color="auto" w:fill="F2F2F2" w:themeFill="background1" w:themeFillShade="F2"/>
          </w:tcPr>
          <w:p w14:paraId="62F3AAC3" w14:textId="77777777" w:rsidR="00452825" w:rsidRPr="00452825" w:rsidRDefault="00452825" w:rsidP="001664EB">
            <w:pPr>
              <w:pStyle w:val="Tabletext"/>
            </w:pPr>
            <w:r w:rsidRPr="00B37F05">
              <w:t>2</w:t>
            </w:r>
          </w:p>
        </w:tc>
        <w:tc>
          <w:tcPr>
            <w:tcW w:w="839" w:type="dxa"/>
            <w:tcBorders>
              <w:right w:val="single" w:sz="4" w:space="0" w:color="auto"/>
            </w:tcBorders>
          </w:tcPr>
          <w:p w14:paraId="38EAF127" w14:textId="77777777" w:rsidR="00452825" w:rsidRPr="00855BF4" w:rsidRDefault="00452825" w:rsidP="001664EB">
            <w:pPr>
              <w:pStyle w:val="Tabletext"/>
            </w:pPr>
          </w:p>
        </w:tc>
      </w:tr>
      <w:tr w:rsidR="00452825" w:rsidRPr="00855BF4" w14:paraId="60C267EE" w14:textId="77777777" w:rsidTr="001664EB">
        <w:trPr>
          <w:trHeight w:val="227"/>
        </w:trPr>
        <w:tc>
          <w:tcPr>
            <w:tcW w:w="691" w:type="dxa"/>
            <w:tcBorders>
              <w:bottom w:val="single" w:sz="4" w:space="0" w:color="auto"/>
            </w:tcBorders>
          </w:tcPr>
          <w:p w14:paraId="29912DF2" w14:textId="77777777" w:rsidR="00452825" w:rsidRPr="00855BF4" w:rsidRDefault="00452825" w:rsidP="001664EB">
            <w:pPr>
              <w:pStyle w:val="Tabletext"/>
            </w:pPr>
          </w:p>
        </w:tc>
        <w:tc>
          <w:tcPr>
            <w:tcW w:w="6768" w:type="dxa"/>
          </w:tcPr>
          <w:p w14:paraId="419C600D" w14:textId="77777777" w:rsidR="00452825" w:rsidRPr="00452825" w:rsidRDefault="00452825" w:rsidP="00F145E9">
            <w:pPr>
              <w:pStyle w:val="TableList31"/>
            </w:pPr>
            <w:r w:rsidRPr="00855BF4">
              <w:t>manoeuvre the aeroplane to a selected landing area or aerodrome using the remaining power to establish an optimal aircraft position for a safe landing</w:t>
            </w:r>
          </w:p>
        </w:tc>
        <w:tc>
          <w:tcPr>
            <w:tcW w:w="621" w:type="dxa"/>
            <w:shd w:val="clear" w:color="auto" w:fill="F2F2F2" w:themeFill="background1" w:themeFillShade="F2"/>
          </w:tcPr>
          <w:p w14:paraId="271DA2F9" w14:textId="77777777" w:rsidR="00452825" w:rsidRPr="00452825" w:rsidRDefault="00452825" w:rsidP="001664EB">
            <w:pPr>
              <w:pStyle w:val="Tabletext"/>
            </w:pPr>
            <w:r w:rsidRPr="00B37F05">
              <w:t>2</w:t>
            </w:r>
          </w:p>
        </w:tc>
        <w:tc>
          <w:tcPr>
            <w:tcW w:w="839" w:type="dxa"/>
            <w:tcBorders>
              <w:right w:val="single" w:sz="4" w:space="0" w:color="auto"/>
            </w:tcBorders>
          </w:tcPr>
          <w:p w14:paraId="3701F28A" w14:textId="77777777" w:rsidR="00452825" w:rsidRPr="00855BF4" w:rsidRDefault="00452825" w:rsidP="001664EB">
            <w:pPr>
              <w:pStyle w:val="Tabletext"/>
            </w:pPr>
          </w:p>
        </w:tc>
      </w:tr>
      <w:tr w:rsidR="00452825" w:rsidRPr="00855BF4" w14:paraId="07C94F11" w14:textId="77777777" w:rsidTr="001664EB">
        <w:trPr>
          <w:trHeight w:val="227"/>
        </w:trPr>
        <w:tc>
          <w:tcPr>
            <w:tcW w:w="691" w:type="dxa"/>
            <w:tcBorders>
              <w:bottom w:val="single" w:sz="4" w:space="0" w:color="auto"/>
            </w:tcBorders>
          </w:tcPr>
          <w:p w14:paraId="1D1A0076" w14:textId="77777777" w:rsidR="00452825" w:rsidRPr="00855BF4" w:rsidRDefault="00452825" w:rsidP="001664EB">
            <w:pPr>
              <w:pStyle w:val="Tabletext"/>
            </w:pPr>
          </w:p>
        </w:tc>
        <w:tc>
          <w:tcPr>
            <w:tcW w:w="6768" w:type="dxa"/>
          </w:tcPr>
          <w:p w14:paraId="09907108" w14:textId="77777777" w:rsidR="00452825" w:rsidRPr="00452825" w:rsidRDefault="00452825" w:rsidP="00F145E9">
            <w:pPr>
              <w:pStyle w:val="TableList31"/>
            </w:pPr>
            <w:r w:rsidRPr="00855BF4">
              <w:t xml:space="preserve">advise ATS or other agencies capable of </w:t>
            </w:r>
            <w:proofErr w:type="gramStart"/>
            <w:r w:rsidRPr="00855BF4">
              <w:t>providing assistance</w:t>
            </w:r>
            <w:proofErr w:type="gramEnd"/>
            <w:r w:rsidRPr="00855BF4">
              <w:t xml:space="preserve"> of situation and intentions</w:t>
            </w:r>
            <w:r w:rsidRPr="00855BF4">
              <w:tab/>
            </w:r>
          </w:p>
        </w:tc>
        <w:tc>
          <w:tcPr>
            <w:tcW w:w="621" w:type="dxa"/>
            <w:shd w:val="clear" w:color="auto" w:fill="F2F2F2" w:themeFill="background1" w:themeFillShade="F2"/>
          </w:tcPr>
          <w:p w14:paraId="054D024C" w14:textId="77777777" w:rsidR="00452825" w:rsidRPr="00452825" w:rsidRDefault="00452825" w:rsidP="001664EB">
            <w:pPr>
              <w:pStyle w:val="Tabletext"/>
            </w:pPr>
            <w:r w:rsidRPr="00B37F05">
              <w:t>2</w:t>
            </w:r>
          </w:p>
        </w:tc>
        <w:tc>
          <w:tcPr>
            <w:tcW w:w="839" w:type="dxa"/>
            <w:tcBorders>
              <w:right w:val="single" w:sz="4" w:space="0" w:color="auto"/>
            </w:tcBorders>
          </w:tcPr>
          <w:p w14:paraId="765DCE89" w14:textId="77777777" w:rsidR="00452825" w:rsidRPr="00855BF4" w:rsidRDefault="00452825" w:rsidP="001664EB">
            <w:pPr>
              <w:pStyle w:val="Tabletext"/>
            </w:pPr>
          </w:p>
        </w:tc>
      </w:tr>
      <w:tr w:rsidR="00452825" w:rsidRPr="00855BF4" w14:paraId="448ACE24" w14:textId="77777777" w:rsidTr="001664EB">
        <w:trPr>
          <w:trHeight w:val="227"/>
        </w:trPr>
        <w:tc>
          <w:tcPr>
            <w:tcW w:w="691" w:type="dxa"/>
            <w:tcBorders>
              <w:bottom w:val="single" w:sz="4" w:space="0" w:color="auto"/>
            </w:tcBorders>
          </w:tcPr>
          <w:p w14:paraId="50EAE4DD" w14:textId="77777777" w:rsidR="00452825" w:rsidRPr="00855BF4" w:rsidRDefault="00452825" w:rsidP="001664EB">
            <w:pPr>
              <w:pStyle w:val="Tabletext"/>
            </w:pPr>
          </w:p>
        </w:tc>
        <w:tc>
          <w:tcPr>
            <w:tcW w:w="6768" w:type="dxa"/>
          </w:tcPr>
          <w:p w14:paraId="5E5ADA22" w14:textId="77777777" w:rsidR="00452825" w:rsidRPr="00452825" w:rsidRDefault="00452825" w:rsidP="00F145E9">
            <w:pPr>
              <w:pStyle w:val="TableList31"/>
            </w:pPr>
            <w:r w:rsidRPr="00855BF4">
              <w:t>re-brief passengers about flight situation, brace position and harness security</w:t>
            </w:r>
            <w:r w:rsidRPr="00855BF4">
              <w:tab/>
            </w:r>
          </w:p>
        </w:tc>
        <w:tc>
          <w:tcPr>
            <w:tcW w:w="621" w:type="dxa"/>
            <w:shd w:val="clear" w:color="auto" w:fill="F2F2F2" w:themeFill="background1" w:themeFillShade="F2"/>
          </w:tcPr>
          <w:p w14:paraId="5E6F411D" w14:textId="77777777" w:rsidR="00452825" w:rsidRPr="00452825" w:rsidRDefault="00452825" w:rsidP="001664EB">
            <w:pPr>
              <w:pStyle w:val="Tabletext"/>
            </w:pPr>
            <w:r w:rsidRPr="00B37F05">
              <w:t>2</w:t>
            </w:r>
          </w:p>
        </w:tc>
        <w:tc>
          <w:tcPr>
            <w:tcW w:w="839" w:type="dxa"/>
            <w:tcBorders>
              <w:right w:val="single" w:sz="4" w:space="0" w:color="auto"/>
            </w:tcBorders>
          </w:tcPr>
          <w:p w14:paraId="6D21CB8D" w14:textId="77777777" w:rsidR="00452825" w:rsidRPr="00855BF4" w:rsidRDefault="00452825" w:rsidP="001664EB">
            <w:pPr>
              <w:pStyle w:val="Tabletext"/>
            </w:pPr>
          </w:p>
        </w:tc>
      </w:tr>
      <w:tr w:rsidR="00452825" w:rsidRPr="00855BF4" w14:paraId="0AFCD81E" w14:textId="77777777" w:rsidTr="001664EB">
        <w:trPr>
          <w:trHeight w:val="227"/>
        </w:trPr>
        <w:tc>
          <w:tcPr>
            <w:tcW w:w="691" w:type="dxa"/>
            <w:tcBorders>
              <w:bottom w:val="single" w:sz="4" w:space="0" w:color="auto"/>
            </w:tcBorders>
          </w:tcPr>
          <w:p w14:paraId="1C1326E7" w14:textId="77777777" w:rsidR="00452825" w:rsidRPr="00855BF4" w:rsidRDefault="00452825" w:rsidP="001664EB">
            <w:pPr>
              <w:pStyle w:val="Tabletext"/>
            </w:pPr>
          </w:p>
        </w:tc>
        <w:tc>
          <w:tcPr>
            <w:tcW w:w="6768" w:type="dxa"/>
          </w:tcPr>
          <w:p w14:paraId="25C82E02" w14:textId="77777777" w:rsidR="00452825" w:rsidRPr="00452825" w:rsidRDefault="00452825" w:rsidP="00F145E9">
            <w:pPr>
              <w:pStyle w:val="TableList31"/>
            </w:pPr>
            <w:r w:rsidRPr="00855BF4">
              <w:t xml:space="preserve">maintain a contingency plan for coping with a full power failure </w:t>
            </w:r>
            <w:r w:rsidRPr="00452825">
              <w:t>throughout the manoeuvre</w:t>
            </w:r>
            <w:r w:rsidRPr="00452825">
              <w:tab/>
            </w:r>
          </w:p>
        </w:tc>
        <w:tc>
          <w:tcPr>
            <w:tcW w:w="621" w:type="dxa"/>
            <w:shd w:val="clear" w:color="auto" w:fill="F2F2F2" w:themeFill="background1" w:themeFillShade="F2"/>
          </w:tcPr>
          <w:p w14:paraId="0B99BE26" w14:textId="77777777" w:rsidR="00452825" w:rsidRPr="00452825" w:rsidRDefault="00452825" w:rsidP="001664EB">
            <w:pPr>
              <w:pStyle w:val="Tabletext"/>
            </w:pPr>
            <w:r w:rsidRPr="00B37F05">
              <w:t>2</w:t>
            </w:r>
          </w:p>
        </w:tc>
        <w:tc>
          <w:tcPr>
            <w:tcW w:w="839" w:type="dxa"/>
            <w:tcBorders>
              <w:right w:val="single" w:sz="4" w:space="0" w:color="auto"/>
            </w:tcBorders>
          </w:tcPr>
          <w:p w14:paraId="24206CDB" w14:textId="77777777" w:rsidR="00452825" w:rsidRPr="00855BF4" w:rsidRDefault="00452825" w:rsidP="001664EB">
            <w:pPr>
              <w:pStyle w:val="Tabletext"/>
            </w:pPr>
          </w:p>
        </w:tc>
      </w:tr>
      <w:tr w:rsidR="00452825" w:rsidRPr="00855BF4" w14:paraId="3F43C586" w14:textId="77777777" w:rsidTr="001664EB">
        <w:trPr>
          <w:trHeight w:val="227"/>
        </w:trPr>
        <w:tc>
          <w:tcPr>
            <w:tcW w:w="691" w:type="dxa"/>
            <w:tcBorders>
              <w:bottom w:val="single" w:sz="4" w:space="0" w:color="auto"/>
            </w:tcBorders>
          </w:tcPr>
          <w:p w14:paraId="20FBA01C" w14:textId="77777777" w:rsidR="00452825" w:rsidRPr="00855BF4" w:rsidRDefault="00452825" w:rsidP="001664EB">
            <w:pPr>
              <w:pStyle w:val="Tabletext"/>
            </w:pPr>
          </w:p>
        </w:tc>
        <w:tc>
          <w:tcPr>
            <w:tcW w:w="6768" w:type="dxa"/>
          </w:tcPr>
          <w:p w14:paraId="703A2843" w14:textId="77777777" w:rsidR="00452825" w:rsidRPr="00452825" w:rsidRDefault="00452825" w:rsidP="00F145E9">
            <w:pPr>
              <w:pStyle w:val="TableList31"/>
            </w:pPr>
            <w:r w:rsidRPr="00855BF4">
              <w:t>when a safe landing position is established, shut down and secure engine and aeroplane</w:t>
            </w:r>
            <w:r w:rsidRPr="00855BF4">
              <w:tab/>
            </w:r>
          </w:p>
        </w:tc>
        <w:tc>
          <w:tcPr>
            <w:tcW w:w="621" w:type="dxa"/>
            <w:shd w:val="clear" w:color="auto" w:fill="F2F2F2" w:themeFill="background1" w:themeFillShade="F2"/>
          </w:tcPr>
          <w:p w14:paraId="0227873B" w14:textId="77777777" w:rsidR="00452825" w:rsidRPr="00452825" w:rsidRDefault="00452825" w:rsidP="001664EB">
            <w:pPr>
              <w:pStyle w:val="Tabletext"/>
            </w:pPr>
            <w:r w:rsidRPr="00B37F05">
              <w:t>2</w:t>
            </w:r>
          </w:p>
        </w:tc>
        <w:tc>
          <w:tcPr>
            <w:tcW w:w="839" w:type="dxa"/>
            <w:tcBorders>
              <w:right w:val="single" w:sz="4" w:space="0" w:color="auto"/>
            </w:tcBorders>
          </w:tcPr>
          <w:p w14:paraId="417BA3B2" w14:textId="77777777" w:rsidR="00452825" w:rsidRPr="00855BF4" w:rsidRDefault="00452825" w:rsidP="001664EB">
            <w:pPr>
              <w:pStyle w:val="Tabletext"/>
            </w:pPr>
          </w:p>
        </w:tc>
      </w:tr>
      <w:tr w:rsidR="00452825" w:rsidRPr="006E6B86" w14:paraId="728B5EB3" w14:textId="77777777" w:rsidTr="001664EB">
        <w:trPr>
          <w:trHeight w:val="227"/>
        </w:trPr>
        <w:tc>
          <w:tcPr>
            <w:tcW w:w="691" w:type="dxa"/>
            <w:tcBorders>
              <w:right w:val="nil"/>
            </w:tcBorders>
          </w:tcPr>
          <w:p w14:paraId="25FD78B4" w14:textId="77777777" w:rsidR="00452825" w:rsidRPr="00452825" w:rsidRDefault="00452825" w:rsidP="001664EB">
            <w:pPr>
              <w:pStyle w:val="Tabletext"/>
            </w:pPr>
            <w:r>
              <w:t>A6.4</w:t>
            </w:r>
          </w:p>
        </w:tc>
        <w:tc>
          <w:tcPr>
            <w:tcW w:w="6768" w:type="dxa"/>
            <w:tcBorders>
              <w:left w:val="nil"/>
            </w:tcBorders>
          </w:tcPr>
          <w:p w14:paraId="080C4EC3" w14:textId="77777777" w:rsidR="00452825" w:rsidRPr="00452825" w:rsidRDefault="00452825" w:rsidP="001664EB">
            <w:pPr>
              <w:pStyle w:val="Tabletext"/>
            </w:pPr>
            <w:r>
              <w:t xml:space="preserve">Conduct precautionary search </w:t>
            </w:r>
            <w:r w:rsidRPr="00452825">
              <w:t>and landing (simulated condition)</w:t>
            </w:r>
          </w:p>
        </w:tc>
        <w:tc>
          <w:tcPr>
            <w:tcW w:w="621" w:type="dxa"/>
            <w:shd w:val="clear" w:color="auto" w:fill="F2F2F2" w:themeFill="background1" w:themeFillShade="F2"/>
          </w:tcPr>
          <w:p w14:paraId="5B36393F" w14:textId="77777777" w:rsidR="00452825" w:rsidRPr="006E6B86" w:rsidRDefault="00452825" w:rsidP="001664EB">
            <w:pPr>
              <w:pStyle w:val="Tabletext"/>
            </w:pPr>
          </w:p>
        </w:tc>
        <w:tc>
          <w:tcPr>
            <w:tcW w:w="839" w:type="dxa"/>
            <w:tcBorders>
              <w:right w:val="single" w:sz="4" w:space="0" w:color="auto"/>
            </w:tcBorders>
            <w:shd w:val="clear" w:color="auto" w:fill="F2F2F2" w:themeFill="background1" w:themeFillShade="F2"/>
          </w:tcPr>
          <w:p w14:paraId="4A3F1EBF" w14:textId="77777777" w:rsidR="00452825" w:rsidRPr="006E6B86" w:rsidRDefault="00452825" w:rsidP="001664EB">
            <w:pPr>
              <w:pStyle w:val="Tabletext"/>
            </w:pPr>
          </w:p>
        </w:tc>
      </w:tr>
      <w:tr w:rsidR="00452825" w:rsidRPr="005A4E2B" w14:paraId="3E3E318F" w14:textId="77777777" w:rsidTr="001664EB">
        <w:trPr>
          <w:trHeight w:val="227"/>
        </w:trPr>
        <w:tc>
          <w:tcPr>
            <w:tcW w:w="691" w:type="dxa"/>
            <w:tcBorders>
              <w:bottom w:val="single" w:sz="4" w:space="0" w:color="auto"/>
            </w:tcBorders>
          </w:tcPr>
          <w:p w14:paraId="67BCE6A5" w14:textId="77777777" w:rsidR="00452825" w:rsidRPr="005A4E2B" w:rsidRDefault="00452825" w:rsidP="00E27B90">
            <w:pPr>
              <w:pStyle w:val="Tabletext"/>
              <w:ind w:left="360"/>
            </w:pPr>
          </w:p>
        </w:tc>
        <w:tc>
          <w:tcPr>
            <w:tcW w:w="6768" w:type="dxa"/>
          </w:tcPr>
          <w:p w14:paraId="54E93E41" w14:textId="77777777" w:rsidR="00452825" w:rsidRPr="00452825" w:rsidRDefault="00452825" w:rsidP="0054619C">
            <w:pPr>
              <w:pStyle w:val="TableList21"/>
              <w:numPr>
                <w:ilvl w:val="0"/>
                <w:numId w:val="23"/>
              </w:numPr>
            </w:pPr>
            <w:r w:rsidRPr="005A4E2B">
              <w:t xml:space="preserve">assess flight circumstances and make an </w:t>
            </w:r>
            <w:r w:rsidRPr="00452825">
              <w:t>appropriate decision when to perform precautionary landing</w:t>
            </w:r>
          </w:p>
        </w:tc>
        <w:tc>
          <w:tcPr>
            <w:tcW w:w="621" w:type="dxa"/>
            <w:shd w:val="clear" w:color="auto" w:fill="F2F2F2" w:themeFill="background1" w:themeFillShade="F2"/>
          </w:tcPr>
          <w:p w14:paraId="13061630" w14:textId="77777777" w:rsidR="00452825" w:rsidRPr="00452825" w:rsidRDefault="00452825" w:rsidP="001664EB">
            <w:pPr>
              <w:pStyle w:val="Tabletext"/>
            </w:pPr>
            <w:r w:rsidRPr="0065499D">
              <w:t>2</w:t>
            </w:r>
          </w:p>
        </w:tc>
        <w:tc>
          <w:tcPr>
            <w:tcW w:w="839" w:type="dxa"/>
            <w:tcBorders>
              <w:right w:val="single" w:sz="4" w:space="0" w:color="auto"/>
            </w:tcBorders>
          </w:tcPr>
          <w:p w14:paraId="6B8DE95B" w14:textId="77777777" w:rsidR="00452825" w:rsidRPr="005A4E2B" w:rsidRDefault="00452825" w:rsidP="001664EB">
            <w:pPr>
              <w:pStyle w:val="Tabletext"/>
            </w:pPr>
          </w:p>
        </w:tc>
      </w:tr>
      <w:tr w:rsidR="00452825" w:rsidRPr="005A4E2B" w14:paraId="0623B22B" w14:textId="77777777" w:rsidTr="001664EB">
        <w:trPr>
          <w:trHeight w:val="227"/>
        </w:trPr>
        <w:tc>
          <w:tcPr>
            <w:tcW w:w="691" w:type="dxa"/>
            <w:tcBorders>
              <w:bottom w:val="single" w:sz="4" w:space="0" w:color="auto"/>
            </w:tcBorders>
          </w:tcPr>
          <w:p w14:paraId="73000B32" w14:textId="77777777" w:rsidR="00452825" w:rsidRPr="005A4E2B" w:rsidRDefault="00452825" w:rsidP="00E27B90">
            <w:pPr>
              <w:pStyle w:val="Tabletext"/>
              <w:ind w:left="360"/>
            </w:pPr>
          </w:p>
        </w:tc>
        <w:tc>
          <w:tcPr>
            <w:tcW w:w="6768" w:type="dxa"/>
          </w:tcPr>
          <w:p w14:paraId="63BA6B9B" w14:textId="77777777" w:rsidR="00452825" w:rsidRPr="00452825" w:rsidRDefault="00452825" w:rsidP="00E27B90">
            <w:pPr>
              <w:pStyle w:val="TableList21"/>
            </w:pPr>
            <w:r w:rsidRPr="005A4E2B">
              <w:t>configure aeroplane for conditions</w:t>
            </w:r>
          </w:p>
        </w:tc>
        <w:tc>
          <w:tcPr>
            <w:tcW w:w="621" w:type="dxa"/>
            <w:shd w:val="clear" w:color="auto" w:fill="F2F2F2" w:themeFill="background1" w:themeFillShade="F2"/>
          </w:tcPr>
          <w:p w14:paraId="01BF0FA0" w14:textId="77777777" w:rsidR="00452825" w:rsidRPr="00452825" w:rsidRDefault="00452825" w:rsidP="001664EB">
            <w:pPr>
              <w:pStyle w:val="Tabletext"/>
            </w:pPr>
            <w:r w:rsidRPr="0065499D">
              <w:t>2</w:t>
            </w:r>
          </w:p>
        </w:tc>
        <w:tc>
          <w:tcPr>
            <w:tcW w:w="839" w:type="dxa"/>
            <w:tcBorders>
              <w:right w:val="single" w:sz="4" w:space="0" w:color="auto"/>
            </w:tcBorders>
          </w:tcPr>
          <w:p w14:paraId="19C71956" w14:textId="77777777" w:rsidR="00452825" w:rsidRPr="005A4E2B" w:rsidRDefault="00452825" w:rsidP="001664EB">
            <w:pPr>
              <w:pStyle w:val="Tabletext"/>
            </w:pPr>
          </w:p>
        </w:tc>
      </w:tr>
      <w:tr w:rsidR="00452825" w:rsidRPr="005A4E2B" w14:paraId="72C9CE95" w14:textId="77777777" w:rsidTr="001664EB">
        <w:trPr>
          <w:trHeight w:val="227"/>
        </w:trPr>
        <w:tc>
          <w:tcPr>
            <w:tcW w:w="691" w:type="dxa"/>
            <w:tcBorders>
              <w:bottom w:val="single" w:sz="4" w:space="0" w:color="auto"/>
            </w:tcBorders>
          </w:tcPr>
          <w:p w14:paraId="2276CF66" w14:textId="77777777" w:rsidR="00452825" w:rsidRPr="005A4E2B" w:rsidRDefault="00452825" w:rsidP="00E27B90">
            <w:pPr>
              <w:pStyle w:val="Tabletext"/>
              <w:ind w:left="360"/>
            </w:pPr>
          </w:p>
        </w:tc>
        <w:tc>
          <w:tcPr>
            <w:tcW w:w="6768" w:type="dxa"/>
          </w:tcPr>
          <w:p w14:paraId="42FF433D" w14:textId="77777777" w:rsidR="00452825" w:rsidRPr="00452825" w:rsidRDefault="00452825" w:rsidP="00E27B90">
            <w:pPr>
              <w:pStyle w:val="TableList21"/>
            </w:pPr>
            <w:r w:rsidRPr="005A4E2B">
              <w:t>perform precautionary search procedure</w:t>
            </w:r>
          </w:p>
        </w:tc>
        <w:tc>
          <w:tcPr>
            <w:tcW w:w="621" w:type="dxa"/>
            <w:shd w:val="clear" w:color="auto" w:fill="F2F2F2" w:themeFill="background1" w:themeFillShade="F2"/>
          </w:tcPr>
          <w:p w14:paraId="55C34410" w14:textId="77777777" w:rsidR="00452825" w:rsidRPr="00452825" w:rsidRDefault="00452825" w:rsidP="001664EB">
            <w:pPr>
              <w:pStyle w:val="Tabletext"/>
            </w:pPr>
            <w:r w:rsidRPr="0065499D">
              <w:t>2</w:t>
            </w:r>
          </w:p>
        </w:tc>
        <w:tc>
          <w:tcPr>
            <w:tcW w:w="839" w:type="dxa"/>
            <w:tcBorders>
              <w:right w:val="single" w:sz="4" w:space="0" w:color="auto"/>
            </w:tcBorders>
          </w:tcPr>
          <w:p w14:paraId="3F170FE6" w14:textId="77777777" w:rsidR="00452825" w:rsidRPr="005A4E2B" w:rsidRDefault="00452825" w:rsidP="001664EB">
            <w:pPr>
              <w:pStyle w:val="Tabletext"/>
            </w:pPr>
          </w:p>
        </w:tc>
      </w:tr>
      <w:tr w:rsidR="00452825" w:rsidRPr="005A4E2B" w14:paraId="6CF33531" w14:textId="77777777" w:rsidTr="001664EB">
        <w:trPr>
          <w:trHeight w:val="227"/>
        </w:trPr>
        <w:tc>
          <w:tcPr>
            <w:tcW w:w="691" w:type="dxa"/>
            <w:tcBorders>
              <w:bottom w:val="single" w:sz="4" w:space="0" w:color="auto"/>
            </w:tcBorders>
          </w:tcPr>
          <w:p w14:paraId="430716C6" w14:textId="77777777" w:rsidR="00452825" w:rsidRPr="005A4E2B" w:rsidRDefault="00452825" w:rsidP="00E27B90">
            <w:pPr>
              <w:pStyle w:val="Tabletext"/>
              <w:ind w:left="360"/>
            </w:pPr>
          </w:p>
        </w:tc>
        <w:tc>
          <w:tcPr>
            <w:tcW w:w="6768" w:type="dxa"/>
          </w:tcPr>
          <w:p w14:paraId="02019275" w14:textId="77777777" w:rsidR="00452825" w:rsidRPr="00452825" w:rsidRDefault="00452825" w:rsidP="00E27B90">
            <w:pPr>
              <w:pStyle w:val="TableList21"/>
            </w:pPr>
            <w:r w:rsidRPr="005A4E2B">
              <w:t xml:space="preserve">select landing area, carry out an inspection and assess its suitability for landing, </w:t>
            </w:r>
            <w:proofErr w:type="gramStart"/>
            <w:r w:rsidRPr="005A4E2B">
              <w:t>taking into account</w:t>
            </w:r>
            <w:proofErr w:type="gramEnd"/>
            <w:r w:rsidRPr="005A4E2B">
              <w:t>:</w:t>
            </w:r>
          </w:p>
        </w:tc>
        <w:tc>
          <w:tcPr>
            <w:tcW w:w="621" w:type="dxa"/>
            <w:shd w:val="clear" w:color="auto" w:fill="F2F2F2" w:themeFill="background1" w:themeFillShade="F2"/>
          </w:tcPr>
          <w:p w14:paraId="115C54E5" w14:textId="77777777" w:rsidR="00452825" w:rsidRPr="005A4E2B" w:rsidRDefault="00452825" w:rsidP="001664EB">
            <w:pPr>
              <w:pStyle w:val="Tabletext"/>
            </w:pPr>
          </w:p>
        </w:tc>
        <w:tc>
          <w:tcPr>
            <w:tcW w:w="839" w:type="dxa"/>
            <w:tcBorders>
              <w:right w:val="single" w:sz="4" w:space="0" w:color="auto"/>
            </w:tcBorders>
            <w:shd w:val="clear" w:color="auto" w:fill="F2F2F2" w:themeFill="background1" w:themeFillShade="F2"/>
          </w:tcPr>
          <w:p w14:paraId="1E318620" w14:textId="77777777" w:rsidR="00452825" w:rsidRPr="005A4E2B" w:rsidRDefault="00452825" w:rsidP="001664EB">
            <w:pPr>
              <w:pStyle w:val="Tabletext"/>
            </w:pPr>
          </w:p>
        </w:tc>
      </w:tr>
      <w:tr w:rsidR="00452825" w:rsidRPr="005A4E2B" w14:paraId="2304A861" w14:textId="77777777" w:rsidTr="001664EB">
        <w:trPr>
          <w:trHeight w:val="227"/>
        </w:trPr>
        <w:tc>
          <w:tcPr>
            <w:tcW w:w="691" w:type="dxa"/>
            <w:tcBorders>
              <w:bottom w:val="single" w:sz="4" w:space="0" w:color="auto"/>
            </w:tcBorders>
          </w:tcPr>
          <w:p w14:paraId="494C8226" w14:textId="77777777" w:rsidR="00452825" w:rsidRPr="005A4E2B" w:rsidRDefault="00452825" w:rsidP="001664EB">
            <w:pPr>
              <w:pStyle w:val="Tabletext"/>
            </w:pPr>
          </w:p>
        </w:tc>
        <w:tc>
          <w:tcPr>
            <w:tcW w:w="6768" w:type="dxa"/>
          </w:tcPr>
          <w:p w14:paraId="1729D4A2" w14:textId="77777777" w:rsidR="00452825" w:rsidRPr="00452825" w:rsidRDefault="00452825" w:rsidP="0054619C">
            <w:pPr>
              <w:pStyle w:val="TableList31"/>
              <w:numPr>
                <w:ilvl w:val="0"/>
                <w:numId w:val="10"/>
              </w:numPr>
            </w:pPr>
            <w:r w:rsidRPr="005A4E2B">
              <w:t>unobstructed approach and overshoot paths</w:t>
            </w:r>
            <w:r w:rsidRPr="005A4E2B">
              <w:tab/>
            </w:r>
          </w:p>
        </w:tc>
        <w:tc>
          <w:tcPr>
            <w:tcW w:w="621" w:type="dxa"/>
            <w:shd w:val="clear" w:color="auto" w:fill="F2F2F2" w:themeFill="background1" w:themeFillShade="F2"/>
          </w:tcPr>
          <w:p w14:paraId="3ACF02C0" w14:textId="77777777" w:rsidR="00452825" w:rsidRPr="00452825" w:rsidRDefault="00452825" w:rsidP="001664EB">
            <w:pPr>
              <w:pStyle w:val="Tabletext"/>
            </w:pPr>
            <w:r w:rsidRPr="007170BB">
              <w:t>2</w:t>
            </w:r>
          </w:p>
        </w:tc>
        <w:tc>
          <w:tcPr>
            <w:tcW w:w="839" w:type="dxa"/>
            <w:tcBorders>
              <w:right w:val="single" w:sz="4" w:space="0" w:color="auto"/>
            </w:tcBorders>
          </w:tcPr>
          <w:p w14:paraId="32A9468F" w14:textId="77777777" w:rsidR="00452825" w:rsidRPr="005A4E2B" w:rsidRDefault="00452825" w:rsidP="001664EB">
            <w:pPr>
              <w:pStyle w:val="Tabletext"/>
            </w:pPr>
          </w:p>
        </w:tc>
      </w:tr>
      <w:tr w:rsidR="00452825" w:rsidRPr="005A4E2B" w14:paraId="7803D0C2" w14:textId="77777777" w:rsidTr="001664EB">
        <w:trPr>
          <w:trHeight w:val="227"/>
        </w:trPr>
        <w:tc>
          <w:tcPr>
            <w:tcW w:w="691" w:type="dxa"/>
            <w:tcBorders>
              <w:bottom w:val="single" w:sz="4" w:space="0" w:color="auto"/>
            </w:tcBorders>
          </w:tcPr>
          <w:p w14:paraId="04BC4F35" w14:textId="77777777" w:rsidR="00452825" w:rsidRPr="005A4E2B" w:rsidRDefault="00452825" w:rsidP="001664EB">
            <w:pPr>
              <w:pStyle w:val="Tabletext"/>
            </w:pPr>
          </w:p>
        </w:tc>
        <w:tc>
          <w:tcPr>
            <w:tcW w:w="6768" w:type="dxa"/>
          </w:tcPr>
          <w:p w14:paraId="4737600C" w14:textId="77777777" w:rsidR="00452825" w:rsidRPr="00452825" w:rsidRDefault="00452825" w:rsidP="00F145E9">
            <w:pPr>
              <w:pStyle w:val="TableList31"/>
            </w:pPr>
            <w:r w:rsidRPr="005A4E2B">
              <w:t>landing area length adequate for landing</w:t>
            </w:r>
            <w:r w:rsidRPr="005A4E2B">
              <w:tab/>
            </w:r>
          </w:p>
        </w:tc>
        <w:tc>
          <w:tcPr>
            <w:tcW w:w="621" w:type="dxa"/>
            <w:shd w:val="clear" w:color="auto" w:fill="F2F2F2" w:themeFill="background1" w:themeFillShade="F2"/>
          </w:tcPr>
          <w:p w14:paraId="326C8440" w14:textId="77777777" w:rsidR="00452825" w:rsidRPr="00452825" w:rsidRDefault="00452825" w:rsidP="001664EB">
            <w:pPr>
              <w:pStyle w:val="Tabletext"/>
            </w:pPr>
            <w:r w:rsidRPr="007170BB">
              <w:t>2</w:t>
            </w:r>
          </w:p>
        </w:tc>
        <w:tc>
          <w:tcPr>
            <w:tcW w:w="839" w:type="dxa"/>
            <w:tcBorders>
              <w:right w:val="single" w:sz="4" w:space="0" w:color="auto"/>
            </w:tcBorders>
          </w:tcPr>
          <w:p w14:paraId="081A6791" w14:textId="77777777" w:rsidR="00452825" w:rsidRPr="005A4E2B" w:rsidRDefault="00452825" w:rsidP="001664EB">
            <w:pPr>
              <w:pStyle w:val="Tabletext"/>
            </w:pPr>
          </w:p>
        </w:tc>
      </w:tr>
      <w:tr w:rsidR="00452825" w:rsidRPr="005A4E2B" w14:paraId="25C7BCBD" w14:textId="77777777" w:rsidTr="001664EB">
        <w:trPr>
          <w:trHeight w:val="227"/>
        </w:trPr>
        <w:tc>
          <w:tcPr>
            <w:tcW w:w="691" w:type="dxa"/>
            <w:tcBorders>
              <w:bottom w:val="single" w:sz="4" w:space="0" w:color="auto"/>
            </w:tcBorders>
          </w:tcPr>
          <w:p w14:paraId="456C8D53" w14:textId="77777777" w:rsidR="00452825" w:rsidRPr="005A4E2B" w:rsidRDefault="00452825" w:rsidP="001664EB">
            <w:pPr>
              <w:pStyle w:val="Tabletext"/>
            </w:pPr>
          </w:p>
        </w:tc>
        <w:tc>
          <w:tcPr>
            <w:tcW w:w="6768" w:type="dxa"/>
          </w:tcPr>
          <w:p w14:paraId="707683E3" w14:textId="77777777" w:rsidR="00452825" w:rsidRPr="00452825" w:rsidRDefault="00452825" w:rsidP="00F145E9">
            <w:pPr>
              <w:pStyle w:val="TableList31"/>
            </w:pPr>
            <w:r w:rsidRPr="005A4E2B">
              <w:t xml:space="preserve">landing area surface is suitable for </w:t>
            </w:r>
            <w:r w:rsidRPr="00452825">
              <w:t>aeroplane type and clear of hazards</w:t>
            </w:r>
            <w:r w:rsidRPr="00452825">
              <w:tab/>
            </w:r>
          </w:p>
        </w:tc>
        <w:tc>
          <w:tcPr>
            <w:tcW w:w="621" w:type="dxa"/>
            <w:shd w:val="clear" w:color="auto" w:fill="F2F2F2" w:themeFill="background1" w:themeFillShade="F2"/>
          </w:tcPr>
          <w:p w14:paraId="0DAE9A66" w14:textId="77777777" w:rsidR="00452825" w:rsidRPr="00452825" w:rsidRDefault="00452825" w:rsidP="001664EB">
            <w:pPr>
              <w:pStyle w:val="Tabletext"/>
            </w:pPr>
            <w:r w:rsidRPr="007170BB">
              <w:t>2</w:t>
            </w:r>
          </w:p>
        </w:tc>
        <w:tc>
          <w:tcPr>
            <w:tcW w:w="839" w:type="dxa"/>
            <w:tcBorders>
              <w:right w:val="single" w:sz="4" w:space="0" w:color="auto"/>
            </w:tcBorders>
          </w:tcPr>
          <w:p w14:paraId="7E65E323" w14:textId="77777777" w:rsidR="00452825" w:rsidRPr="005A4E2B" w:rsidRDefault="00452825" w:rsidP="001664EB">
            <w:pPr>
              <w:pStyle w:val="Tabletext"/>
            </w:pPr>
          </w:p>
        </w:tc>
      </w:tr>
      <w:tr w:rsidR="00452825" w:rsidRPr="005A4E2B" w14:paraId="77BD1E70" w14:textId="77777777" w:rsidTr="001664EB">
        <w:trPr>
          <w:trHeight w:val="227"/>
        </w:trPr>
        <w:tc>
          <w:tcPr>
            <w:tcW w:w="691" w:type="dxa"/>
            <w:tcBorders>
              <w:bottom w:val="single" w:sz="4" w:space="0" w:color="auto"/>
            </w:tcBorders>
          </w:tcPr>
          <w:p w14:paraId="7AA05E6C" w14:textId="77777777" w:rsidR="00452825" w:rsidRPr="005A4E2B" w:rsidRDefault="00452825" w:rsidP="00E27B90">
            <w:pPr>
              <w:pStyle w:val="Tabletext"/>
              <w:ind w:left="360"/>
            </w:pPr>
          </w:p>
        </w:tc>
        <w:tc>
          <w:tcPr>
            <w:tcW w:w="6768" w:type="dxa"/>
          </w:tcPr>
          <w:p w14:paraId="7553452D" w14:textId="77777777" w:rsidR="00452825" w:rsidRPr="00452825" w:rsidRDefault="00452825" w:rsidP="00E27B90">
            <w:pPr>
              <w:pStyle w:val="TableList21"/>
            </w:pPr>
            <w:r w:rsidRPr="005A4E2B">
              <w:t>maintain orientation and visual contact with the landing area</w:t>
            </w:r>
          </w:p>
        </w:tc>
        <w:tc>
          <w:tcPr>
            <w:tcW w:w="621" w:type="dxa"/>
            <w:shd w:val="clear" w:color="auto" w:fill="F2F2F2" w:themeFill="background1" w:themeFillShade="F2"/>
          </w:tcPr>
          <w:p w14:paraId="1691B793" w14:textId="77777777" w:rsidR="00452825" w:rsidRPr="00452825" w:rsidRDefault="00452825" w:rsidP="001664EB">
            <w:pPr>
              <w:pStyle w:val="Tabletext"/>
            </w:pPr>
            <w:r w:rsidRPr="007170BB">
              <w:t>2</w:t>
            </w:r>
          </w:p>
        </w:tc>
        <w:tc>
          <w:tcPr>
            <w:tcW w:w="839" w:type="dxa"/>
            <w:tcBorders>
              <w:right w:val="single" w:sz="4" w:space="0" w:color="auto"/>
            </w:tcBorders>
          </w:tcPr>
          <w:p w14:paraId="6F3C4F5A" w14:textId="77777777" w:rsidR="00452825" w:rsidRPr="005A4E2B" w:rsidRDefault="00452825" w:rsidP="001664EB">
            <w:pPr>
              <w:pStyle w:val="Tabletext"/>
            </w:pPr>
          </w:p>
        </w:tc>
      </w:tr>
      <w:tr w:rsidR="00452825" w:rsidRPr="005A4E2B" w14:paraId="467D4EAD" w14:textId="77777777" w:rsidTr="001664EB">
        <w:trPr>
          <w:trHeight w:val="227"/>
        </w:trPr>
        <w:tc>
          <w:tcPr>
            <w:tcW w:w="691" w:type="dxa"/>
            <w:tcBorders>
              <w:bottom w:val="single" w:sz="4" w:space="0" w:color="auto"/>
            </w:tcBorders>
          </w:tcPr>
          <w:p w14:paraId="2D459A83" w14:textId="77777777" w:rsidR="00452825" w:rsidRPr="005A4E2B" w:rsidRDefault="00452825" w:rsidP="00E27B90">
            <w:pPr>
              <w:pStyle w:val="Tabletext"/>
              <w:ind w:left="360"/>
            </w:pPr>
          </w:p>
        </w:tc>
        <w:tc>
          <w:tcPr>
            <w:tcW w:w="6768" w:type="dxa"/>
          </w:tcPr>
          <w:p w14:paraId="624555C0" w14:textId="77777777" w:rsidR="00452825" w:rsidRPr="00452825" w:rsidRDefault="00452825" w:rsidP="00E27B90">
            <w:pPr>
              <w:pStyle w:val="TableList21"/>
            </w:pPr>
            <w:r w:rsidRPr="005A4E2B">
              <w:t xml:space="preserve">advise ATS or other agencies capable of </w:t>
            </w:r>
            <w:proofErr w:type="gramStart"/>
            <w:r w:rsidRPr="005A4E2B">
              <w:t>providing assistance</w:t>
            </w:r>
            <w:proofErr w:type="gramEnd"/>
            <w:r w:rsidRPr="005A4E2B">
              <w:t xml:space="preserve"> of situation and intentions</w:t>
            </w:r>
          </w:p>
        </w:tc>
        <w:tc>
          <w:tcPr>
            <w:tcW w:w="621" w:type="dxa"/>
            <w:shd w:val="clear" w:color="auto" w:fill="F2F2F2" w:themeFill="background1" w:themeFillShade="F2"/>
          </w:tcPr>
          <w:p w14:paraId="18F78F81" w14:textId="77777777" w:rsidR="00452825" w:rsidRPr="00452825" w:rsidRDefault="00452825" w:rsidP="001664EB">
            <w:pPr>
              <w:pStyle w:val="Tabletext"/>
            </w:pPr>
            <w:r w:rsidRPr="007170BB">
              <w:t>2</w:t>
            </w:r>
          </w:p>
        </w:tc>
        <w:tc>
          <w:tcPr>
            <w:tcW w:w="839" w:type="dxa"/>
            <w:tcBorders>
              <w:right w:val="single" w:sz="4" w:space="0" w:color="auto"/>
            </w:tcBorders>
          </w:tcPr>
          <w:p w14:paraId="6C48F8CA" w14:textId="77777777" w:rsidR="00452825" w:rsidRPr="005A4E2B" w:rsidRDefault="00452825" w:rsidP="001664EB">
            <w:pPr>
              <w:pStyle w:val="Tabletext"/>
            </w:pPr>
          </w:p>
        </w:tc>
      </w:tr>
      <w:tr w:rsidR="00452825" w:rsidRPr="005A4E2B" w14:paraId="1A9BBE7E" w14:textId="77777777" w:rsidTr="001664EB">
        <w:trPr>
          <w:trHeight w:val="227"/>
        </w:trPr>
        <w:tc>
          <w:tcPr>
            <w:tcW w:w="691" w:type="dxa"/>
            <w:tcBorders>
              <w:bottom w:val="single" w:sz="4" w:space="0" w:color="auto"/>
            </w:tcBorders>
          </w:tcPr>
          <w:p w14:paraId="50400EE6" w14:textId="77777777" w:rsidR="00452825" w:rsidRPr="005A4E2B" w:rsidRDefault="00452825" w:rsidP="00E27B90">
            <w:pPr>
              <w:pStyle w:val="Tabletext"/>
              <w:ind w:left="360"/>
            </w:pPr>
          </w:p>
        </w:tc>
        <w:tc>
          <w:tcPr>
            <w:tcW w:w="6768" w:type="dxa"/>
          </w:tcPr>
          <w:p w14:paraId="44887568" w14:textId="77777777" w:rsidR="00452825" w:rsidRPr="00452825" w:rsidRDefault="00452825" w:rsidP="00E27B90">
            <w:pPr>
              <w:pStyle w:val="TableList21"/>
            </w:pPr>
            <w:r w:rsidRPr="005A4E2B">
              <w:t xml:space="preserve">re-brief passengers about flight situation, </w:t>
            </w:r>
            <w:r w:rsidRPr="00452825">
              <w:t>brace position and harness security</w:t>
            </w:r>
          </w:p>
        </w:tc>
        <w:tc>
          <w:tcPr>
            <w:tcW w:w="621" w:type="dxa"/>
            <w:shd w:val="clear" w:color="auto" w:fill="F2F2F2" w:themeFill="background1" w:themeFillShade="F2"/>
          </w:tcPr>
          <w:p w14:paraId="420CE72E" w14:textId="77777777" w:rsidR="00452825" w:rsidRPr="00452825" w:rsidRDefault="00452825" w:rsidP="001664EB">
            <w:pPr>
              <w:pStyle w:val="Tabletext"/>
            </w:pPr>
            <w:r w:rsidRPr="007170BB">
              <w:t>2</w:t>
            </w:r>
          </w:p>
        </w:tc>
        <w:tc>
          <w:tcPr>
            <w:tcW w:w="839" w:type="dxa"/>
            <w:tcBorders>
              <w:right w:val="single" w:sz="4" w:space="0" w:color="auto"/>
            </w:tcBorders>
          </w:tcPr>
          <w:p w14:paraId="040DA5BC" w14:textId="77777777" w:rsidR="00452825" w:rsidRPr="005A4E2B" w:rsidRDefault="00452825" w:rsidP="001664EB">
            <w:pPr>
              <w:pStyle w:val="Tabletext"/>
            </w:pPr>
          </w:p>
        </w:tc>
      </w:tr>
      <w:tr w:rsidR="00452825" w:rsidRPr="005A4E2B" w14:paraId="1809DF24" w14:textId="77777777" w:rsidTr="001664EB">
        <w:trPr>
          <w:trHeight w:val="227"/>
        </w:trPr>
        <w:tc>
          <w:tcPr>
            <w:tcW w:w="691" w:type="dxa"/>
            <w:tcBorders>
              <w:bottom w:val="single" w:sz="4" w:space="0" w:color="auto"/>
            </w:tcBorders>
          </w:tcPr>
          <w:p w14:paraId="63E7AD28" w14:textId="77777777" w:rsidR="00452825" w:rsidRPr="005A4E2B" w:rsidRDefault="00452825" w:rsidP="00E27B90">
            <w:pPr>
              <w:pStyle w:val="Tabletext"/>
              <w:ind w:left="360"/>
            </w:pPr>
          </w:p>
        </w:tc>
        <w:tc>
          <w:tcPr>
            <w:tcW w:w="6768" w:type="dxa"/>
          </w:tcPr>
          <w:p w14:paraId="49EAB903" w14:textId="77777777" w:rsidR="00452825" w:rsidRPr="00452825" w:rsidRDefault="00452825" w:rsidP="00E27B90">
            <w:pPr>
              <w:pStyle w:val="TableList21"/>
            </w:pPr>
            <w:r w:rsidRPr="005A4E2B">
              <w:t>land and secure aircraft and manage passengers</w:t>
            </w:r>
          </w:p>
        </w:tc>
        <w:tc>
          <w:tcPr>
            <w:tcW w:w="621" w:type="dxa"/>
            <w:shd w:val="clear" w:color="auto" w:fill="F2F2F2" w:themeFill="background1" w:themeFillShade="F2"/>
          </w:tcPr>
          <w:p w14:paraId="4CC88DFE" w14:textId="77777777" w:rsidR="00452825" w:rsidRPr="00452825" w:rsidRDefault="00452825" w:rsidP="001664EB">
            <w:pPr>
              <w:pStyle w:val="Tabletext"/>
            </w:pPr>
            <w:r w:rsidRPr="007170BB">
              <w:t>2</w:t>
            </w:r>
          </w:p>
        </w:tc>
        <w:tc>
          <w:tcPr>
            <w:tcW w:w="839" w:type="dxa"/>
            <w:tcBorders>
              <w:right w:val="single" w:sz="4" w:space="0" w:color="auto"/>
            </w:tcBorders>
          </w:tcPr>
          <w:p w14:paraId="44FC2450" w14:textId="77777777" w:rsidR="00452825" w:rsidRPr="005A4E2B" w:rsidRDefault="00452825" w:rsidP="001664EB">
            <w:pPr>
              <w:pStyle w:val="Tabletext"/>
            </w:pPr>
          </w:p>
        </w:tc>
      </w:tr>
      <w:tr w:rsidR="00452825" w:rsidRPr="006E6B86" w14:paraId="505708B3" w14:textId="77777777" w:rsidTr="001664EB">
        <w:trPr>
          <w:trHeight w:val="227"/>
        </w:trPr>
        <w:tc>
          <w:tcPr>
            <w:tcW w:w="691" w:type="dxa"/>
            <w:tcBorders>
              <w:right w:val="nil"/>
            </w:tcBorders>
          </w:tcPr>
          <w:p w14:paraId="4DC225E5" w14:textId="77777777" w:rsidR="00452825" w:rsidRPr="00452825" w:rsidRDefault="00452825" w:rsidP="001664EB">
            <w:pPr>
              <w:pStyle w:val="Tabletext"/>
            </w:pPr>
            <w:r>
              <w:t>IFF.1</w:t>
            </w:r>
          </w:p>
        </w:tc>
        <w:tc>
          <w:tcPr>
            <w:tcW w:w="6768" w:type="dxa"/>
            <w:tcBorders>
              <w:left w:val="nil"/>
            </w:tcBorders>
          </w:tcPr>
          <w:p w14:paraId="2C34966A" w14:textId="77777777" w:rsidR="00452825" w:rsidRPr="00452825" w:rsidRDefault="00452825" w:rsidP="001664EB">
            <w:pPr>
              <w:pStyle w:val="Tabletext"/>
            </w:pPr>
            <w:r w:rsidRPr="00AF5BDC">
              <w:t>Determine and monitor the serviceability of fl</w:t>
            </w:r>
            <w:r w:rsidRPr="00452825">
              <w:t>ight instruments and instrument power sources</w:t>
            </w:r>
          </w:p>
        </w:tc>
        <w:tc>
          <w:tcPr>
            <w:tcW w:w="621" w:type="dxa"/>
            <w:shd w:val="clear" w:color="auto" w:fill="F2F2F2" w:themeFill="background1" w:themeFillShade="F2"/>
          </w:tcPr>
          <w:p w14:paraId="787B1A46" w14:textId="77777777" w:rsidR="00452825" w:rsidRPr="006E6B86" w:rsidRDefault="00452825" w:rsidP="001664EB">
            <w:pPr>
              <w:pStyle w:val="Tabletext"/>
            </w:pPr>
          </w:p>
        </w:tc>
        <w:tc>
          <w:tcPr>
            <w:tcW w:w="839" w:type="dxa"/>
            <w:tcBorders>
              <w:right w:val="single" w:sz="4" w:space="0" w:color="auto"/>
            </w:tcBorders>
            <w:shd w:val="clear" w:color="auto" w:fill="F2F2F2" w:themeFill="background1" w:themeFillShade="F2"/>
          </w:tcPr>
          <w:p w14:paraId="25ABF15B" w14:textId="77777777" w:rsidR="00452825" w:rsidRPr="006E6B86" w:rsidRDefault="00452825" w:rsidP="001664EB">
            <w:pPr>
              <w:pStyle w:val="Tabletext"/>
            </w:pPr>
          </w:p>
        </w:tc>
      </w:tr>
      <w:tr w:rsidR="00452825" w:rsidRPr="005A4E2B" w14:paraId="4324D86E" w14:textId="77777777" w:rsidTr="001664EB">
        <w:trPr>
          <w:trHeight w:val="227"/>
        </w:trPr>
        <w:tc>
          <w:tcPr>
            <w:tcW w:w="691" w:type="dxa"/>
            <w:tcBorders>
              <w:bottom w:val="single" w:sz="4" w:space="0" w:color="auto"/>
            </w:tcBorders>
          </w:tcPr>
          <w:p w14:paraId="35F5904C" w14:textId="77777777" w:rsidR="00452825" w:rsidRPr="005A4E2B" w:rsidRDefault="00452825" w:rsidP="00E27B90">
            <w:pPr>
              <w:pStyle w:val="Tabletext"/>
              <w:ind w:left="360"/>
            </w:pPr>
          </w:p>
        </w:tc>
        <w:tc>
          <w:tcPr>
            <w:tcW w:w="6768" w:type="dxa"/>
          </w:tcPr>
          <w:p w14:paraId="28AD8236" w14:textId="77777777" w:rsidR="00452825" w:rsidRPr="00452825" w:rsidRDefault="00452825" w:rsidP="0054619C">
            <w:pPr>
              <w:pStyle w:val="TableList21"/>
              <w:numPr>
                <w:ilvl w:val="0"/>
                <w:numId w:val="24"/>
              </w:numPr>
            </w:pPr>
            <w:r w:rsidRPr="008B6667">
              <w:t xml:space="preserve">monitor flight instrument and instrument power sources and react to any warnings, </w:t>
            </w:r>
            <w:proofErr w:type="gramStart"/>
            <w:r w:rsidRPr="008B6667">
              <w:t>unserviceability</w:t>
            </w:r>
            <w:proofErr w:type="gramEnd"/>
            <w:r w:rsidRPr="008B6667">
              <w:t xml:space="preserve"> or erroneous indications</w:t>
            </w:r>
          </w:p>
        </w:tc>
        <w:tc>
          <w:tcPr>
            <w:tcW w:w="621" w:type="dxa"/>
            <w:shd w:val="clear" w:color="auto" w:fill="F2F2F2" w:themeFill="background1" w:themeFillShade="F2"/>
          </w:tcPr>
          <w:p w14:paraId="236919DA" w14:textId="77777777" w:rsidR="00452825" w:rsidRPr="00452825" w:rsidRDefault="00452825" w:rsidP="001664EB">
            <w:pPr>
              <w:pStyle w:val="Tabletext"/>
            </w:pPr>
            <w:r w:rsidRPr="005C15D5">
              <w:t>2</w:t>
            </w:r>
          </w:p>
        </w:tc>
        <w:tc>
          <w:tcPr>
            <w:tcW w:w="839" w:type="dxa"/>
            <w:tcBorders>
              <w:right w:val="single" w:sz="4" w:space="0" w:color="auto"/>
            </w:tcBorders>
          </w:tcPr>
          <w:p w14:paraId="12117792" w14:textId="77777777" w:rsidR="00452825" w:rsidRPr="005A4E2B" w:rsidRDefault="00452825" w:rsidP="001664EB">
            <w:pPr>
              <w:pStyle w:val="Tabletext"/>
            </w:pPr>
          </w:p>
        </w:tc>
      </w:tr>
      <w:tr w:rsidR="00452825" w:rsidRPr="006E6B86" w14:paraId="46161C13" w14:textId="77777777" w:rsidTr="001664EB">
        <w:trPr>
          <w:trHeight w:val="227"/>
        </w:trPr>
        <w:tc>
          <w:tcPr>
            <w:tcW w:w="691" w:type="dxa"/>
            <w:tcBorders>
              <w:right w:val="nil"/>
            </w:tcBorders>
          </w:tcPr>
          <w:p w14:paraId="778FDD3B" w14:textId="77777777" w:rsidR="00452825" w:rsidRPr="00452825" w:rsidRDefault="00452825" w:rsidP="001664EB">
            <w:pPr>
              <w:pStyle w:val="Tabletext"/>
            </w:pPr>
            <w:r>
              <w:t>IFF.2</w:t>
            </w:r>
          </w:p>
        </w:tc>
        <w:tc>
          <w:tcPr>
            <w:tcW w:w="6768" w:type="dxa"/>
            <w:tcBorders>
              <w:left w:val="nil"/>
            </w:tcBorders>
          </w:tcPr>
          <w:p w14:paraId="65272880" w14:textId="77777777" w:rsidR="00452825" w:rsidRPr="00452825" w:rsidRDefault="00452825" w:rsidP="001664EB">
            <w:pPr>
              <w:pStyle w:val="Tabletext"/>
            </w:pPr>
            <w:r w:rsidRPr="004E7B33">
              <w:t>Perform manoeuvres using full instrument panel</w:t>
            </w:r>
            <w:r w:rsidRPr="00452825">
              <w:tab/>
            </w:r>
          </w:p>
        </w:tc>
        <w:tc>
          <w:tcPr>
            <w:tcW w:w="621" w:type="dxa"/>
            <w:shd w:val="clear" w:color="auto" w:fill="F2F2F2" w:themeFill="background1" w:themeFillShade="F2"/>
          </w:tcPr>
          <w:p w14:paraId="2A49B14F" w14:textId="77777777" w:rsidR="00452825" w:rsidRPr="006E6B86" w:rsidRDefault="00452825" w:rsidP="001664EB">
            <w:pPr>
              <w:pStyle w:val="Tabletext"/>
            </w:pPr>
          </w:p>
        </w:tc>
        <w:tc>
          <w:tcPr>
            <w:tcW w:w="839" w:type="dxa"/>
            <w:tcBorders>
              <w:right w:val="single" w:sz="4" w:space="0" w:color="auto"/>
            </w:tcBorders>
            <w:shd w:val="clear" w:color="auto" w:fill="F2F2F2" w:themeFill="background1" w:themeFillShade="F2"/>
          </w:tcPr>
          <w:p w14:paraId="6823F25F" w14:textId="77777777" w:rsidR="00452825" w:rsidRPr="006E6B86" w:rsidRDefault="00452825" w:rsidP="001664EB">
            <w:pPr>
              <w:pStyle w:val="Tabletext"/>
            </w:pPr>
          </w:p>
        </w:tc>
      </w:tr>
      <w:tr w:rsidR="00452825" w:rsidRPr="005A4E2B" w14:paraId="22F52AB7" w14:textId="77777777" w:rsidTr="001664EB">
        <w:trPr>
          <w:trHeight w:val="227"/>
        </w:trPr>
        <w:tc>
          <w:tcPr>
            <w:tcW w:w="691" w:type="dxa"/>
            <w:tcBorders>
              <w:bottom w:val="single" w:sz="4" w:space="0" w:color="auto"/>
            </w:tcBorders>
          </w:tcPr>
          <w:p w14:paraId="593FDE84" w14:textId="77777777" w:rsidR="00452825" w:rsidRPr="005A4E2B" w:rsidRDefault="00452825" w:rsidP="00E27B90">
            <w:pPr>
              <w:pStyle w:val="Tabletext"/>
              <w:ind w:left="360"/>
            </w:pPr>
          </w:p>
        </w:tc>
        <w:tc>
          <w:tcPr>
            <w:tcW w:w="6768" w:type="dxa"/>
          </w:tcPr>
          <w:p w14:paraId="02485116" w14:textId="77777777" w:rsidR="00452825" w:rsidRPr="00452825" w:rsidRDefault="00452825" w:rsidP="0054619C">
            <w:pPr>
              <w:pStyle w:val="TableList21"/>
              <w:numPr>
                <w:ilvl w:val="0"/>
                <w:numId w:val="25"/>
              </w:numPr>
            </w:pPr>
            <w:r w:rsidRPr="006D38E6">
              <w:t xml:space="preserve">interpret flight instrument indications and apply procedures and </w:t>
            </w:r>
            <w:r w:rsidRPr="00452825">
              <w:t>techniques to achieve and maintain a specified flight path using the aircraft's full instrument panel</w:t>
            </w:r>
          </w:p>
        </w:tc>
        <w:tc>
          <w:tcPr>
            <w:tcW w:w="621" w:type="dxa"/>
            <w:shd w:val="clear" w:color="auto" w:fill="F2F2F2" w:themeFill="background1" w:themeFillShade="F2"/>
          </w:tcPr>
          <w:p w14:paraId="2B5B7862" w14:textId="77777777" w:rsidR="00452825" w:rsidRPr="00452825" w:rsidRDefault="00452825" w:rsidP="001664EB">
            <w:pPr>
              <w:pStyle w:val="Tabletext"/>
            </w:pPr>
            <w:r w:rsidRPr="005C15D5">
              <w:t>2</w:t>
            </w:r>
          </w:p>
        </w:tc>
        <w:tc>
          <w:tcPr>
            <w:tcW w:w="839" w:type="dxa"/>
            <w:tcBorders>
              <w:right w:val="single" w:sz="4" w:space="0" w:color="auto"/>
            </w:tcBorders>
          </w:tcPr>
          <w:p w14:paraId="6F2614B4" w14:textId="77777777" w:rsidR="00452825" w:rsidRPr="005A4E2B" w:rsidRDefault="00452825" w:rsidP="001664EB">
            <w:pPr>
              <w:pStyle w:val="Tabletext"/>
            </w:pPr>
          </w:p>
        </w:tc>
      </w:tr>
      <w:tr w:rsidR="00452825" w:rsidRPr="005A4E2B" w14:paraId="0AE895AC" w14:textId="77777777" w:rsidTr="001664EB">
        <w:trPr>
          <w:trHeight w:val="227"/>
        </w:trPr>
        <w:tc>
          <w:tcPr>
            <w:tcW w:w="691" w:type="dxa"/>
            <w:tcBorders>
              <w:bottom w:val="single" w:sz="4" w:space="0" w:color="auto"/>
            </w:tcBorders>
          </w:tcPr>
          <w:p w14:paraId="3274628F" w14:textId="77777777" w:rsidR="00452825" w:rsidRPr="005A4E2B" w:rsidRDefault="00452825" w:rsidP="00E27B90">
            <w:pPr>
              <w:pStyle w:val="Tabletext"/>
              <w:ind w:left="360"/>
            </w:pPr>
          </w:p>
        </w:tc>
        <w:tc>
          <w:tcPr>
            <w:tcW w:w="6768" w:type="dxa"/>
          </w:tcPr>
          <w:p w14:paraId="35F5C4A4" w14:textId="77777777" w:rsidR="00452825" w:rsidRPr="00452825" w:rsidRDefault="00452825" w:rsidP="00E27B90">
            <w:pPr>
              <w:pStyle w:val="TableList21"/>
            </w:pPr>
            <w:r w:rsidRPr="006D38E6">
              <w:t>set and maintain power and attitude by reference to the full instrument panel to achieve the following:</w:t>
            </w:r>
          </w:p>
        </w:tc>
        <w:tc>
          <w:tcPr>
            <w:tcW w:w="621" w:type="dxa"/>
            <w:shd w:val="clear" w:color="auto" w:fill="F2F2F2" w:themeFill="background1" w:themeFillShade="F2"/>
          </w:tcPr>
          <w:p w14:paraId="3085A65D" w14:textId="77777777" w:rsidR="00452825" w:rsidRPr="005A4E2B" w:rsidRDefault="00452825" w:rsidP="001664EB">
            <w:pPr>
              <w:pStyle w:val="Tabletext"/>
            </w:pPr>
          </w:p>
        </w:tc>
        <w:tc>
          <w:tcPr>
            <w:tcW w:w="839" w:type="dxa"/>
            <w:tcBorders>
              <w:right w:val="single" w:sz="4" w:space="0" w:color="auto"/>
            </w:tcBorders>
            <w:shd w:val="clear" w:color="auto" w:fill="F2F2F2" w:themeFill="background1" w:themeFillShade="F2"/>
          </w:tcPr>
          <w:p w14:paraId="124C0F03" w14:textId="77777777" w:rsidR="00452825" w:rsidRPr="005A4E2B" w:rsidRDefault="00452825" w:rsidP="001664EB">
            <w:pPr>
              <w:pStyle w:val="Tabletext"/>
            </w:pPr>
          </w:p>
        </w:tc>
      </w:tr>
      <w:tr w:rsidR="00452825" w:rsidRPr="005A4E2B" w14:paraId="4441052F" w14:textId="77777777" w:rsidTr="001664EB">
        <w:trPr>
          <w:trHeight w:val="227"/>
        </w:trPr>
        <w:tc>
          <w:tcPr>
            <w:tcW w:w="691" w:type="dxa"/>
            <w:tcBorders>
              <w:bottom w:val="single" w:sz="4" w:space="0" w:color="auto"/>
            </w:tcBorders>
          </w:tcPr>
          <w:p w14:paraId="17C2A813" w14:textId="77777777" w:rsidR="00452825" w:rsidRPr="005A4E2B" w:rsidRDefault="00452825" w:rsidP="00F145E9">
            <w:pPr>
              <w:pStyle w:val="TableList31"/>
            </w:pPr>
          </w:p>
        </w:tc>
        <w:tc>
          <w:tcPr>
            <w:tcW w:w="6768" w:type="dxa"/>
          </w:tcPr>
          <w:p w14:paraId="21B6AA69" w14:textId="77777777" w:rsidR="00452825" w:rsidRPr="00452825" w:rsidRDefault="00452825" w:rsidP="0054619C">
            <w:pPr>
              <w:pStyle w:val="TableList31"/>
              <w:numPr>
                <w:ilvl w:val="0"/>
                <w:numId w:val="11"/>
              </w:numPr>
            </w:pPr>
            <w:r w:rsidRPr="006D38E6">
              <w:t xml:space="preserve">straight and level performance </w:t>
            </w:r>
            <w:r w:rsidRPr="00452825">
              <w:t>during normal cruise within the flight tolerances</w:t>
            </w:r>
          </w:p>
        </w:tc>
        <w:tc>
          <w:tcPr>
            <w:tcW w:w="621" w:type="dxa"/>
            <w:shd w:val="clear" w:color="auto" w:fill="F2F2F2" w:themeFill="background1" w:themeFillShade="F2"/>
          </w:tcPr>
          <w:p w14:paraId="77B438E3" w14:textId="77777777" w:rsidR="00452825" w:rsidRPr="00452825" w:rsidRDefault="00452825" w:rsidP="001664EB">
            <w:pPr>
              <w:pStyle w:val="Tabletext"/>
            </w:pPr>
            <w:r w:rsidRPr="00C259F8">
              <w:t>2</w:t>
            </w:r>
          </w:p>
        </w:tc>
        <w:tc>
          <w:tcPr>
            <w:tcW w:w="839" w:type="dxa"/>
            <w:tcBorders>
              <w:right w:val="single" w:sz="4" w:space="0" w:color="auto"/>
            </w:tcBorders>
          </w:tcPr>
          <w:p w14:paraId="57F745E3" w14:textId="77777777" w:rsidR="00452825" w:rsidRPr="005A4E2B" w:rsidRDefault="00452825" w:rsidP="001664EB">
            <w:pPr>
              <w:pStyle w:val="Tabletext"/>
            </w:pPr>
          </w:p>
        </w:tc>
      </w:tr>
      <w:tr w:rsidR="00452825" w:rsidRPr="005A4E2B" w14:paraId="46DF18E5" w14:textId="77777777" w:rsidTr="001664EB">
        <w:trPr>
          <w:trHeight w:val="227"/>
        </w:trPr>
        <w:tc>
          <w:tcPr>
            <w:tcW w:w="691" w:type="dxa"/>
            <w:tcBorders>
              <w:bottom w:val="single" w:sz="4" w:space="0" w:color="auto"/>
            </w:tcBorders>
          </w:tcPr>
          <w:p w14:paraId="0D70AF3F" w14:textId="77777777" w:rsidR="00452825" w:rsidRPr="005A4E2B" w:rsidRDefault="00452825" w:rsidP="001664EB">
            <w:pPr>
              <w:pStyle w:val="Tabletext"/>
            </w:pPr>
          </w:p>
        </w:tc>
        <w:tc>
          <w:tcPr>
            <w:tcW w:w="6768" w:type="dxa"/>
          </w:tcPr>
          <w:p w14:paraId="36FFCF31" w14:textId="77777777" w:rsidR="00452825" w:rsidRPr="00452825" w:rsidRDefault="00452825" w:rsidP="00F145E9">
            <w:pPr>
              <w:pStyle w:val="TableList31"/>
            </w:pPr>
            <w:r w:rsidRPr="006D38E6">
              <w:t>nominated climb performance within the flight tolerances</w:t>
            </w:r>
          </w:p>
        </w:tc>
        <w:tc>
          <w:tcPr>
            <w:tcW w:w="621" w:type="dxa"/>
            <w:shd w:val="clear" w:color="auto" w:fill="F2F2F2" w:themeFill="background1" w:themeFillShade="F2"/>
          </w:tcPr>
          <w:p w14:paraId="0EBC5356" w14:textId="77777777" w:rsidR="00452825" w:rsidRPr="00452825" w:rsidRDefault="00452825" w:rsidP="001664EB">
            <w:pPr>
              <w:pStyle w:val="Tabletext"/>
            </w:pPr>
            <w:r w:rsidRPr="00C259F8">
              <w:t>2</w:t>
            </w:r>
          </w:p>
        </w:tc>
        <w:tc>
          <w:tcPr>
            <w:tcW w:w="839" w:type="dxa"/>
            <w:tcBorders>
              <w:right w:val="single" w:sz="4" w:space="0" w:color="auto"/>
            </w:tcBorders>
          </w:tcPr>
          <w:p w14:paraId="69D5B71F" w14:textId="77777777" w:rsidR="00452825" w:rsidRPr="005A4E2B" w:rsidRDefault="00452825" w:rsidP="001664EB">
            <w:pPr>
              <w:pStyle w:val="Tabletext"/>
            </w:pPr>
          </w:p>
        </w:tc>
      </w:tr>
      <w:tr w:rsidR="00452825" w:rsidRPr="005A4E2B" w14:paraId="0D4E01A0" w14:textId="77777777" w:rsidTr="001664EB">
        <w:trPr>
          <w:trHeight w:val="227"/>
        </w:trPr>
        <w:tc>
          <w:tcPr>
            <w:tcW w:w="691" w:type="dxa"/>
            <w:tcBorders>
              <w:bottom w:val="single" w:sz="4" w:space="0" w:color="auto"/>
            </w:tcBorders>
          </w:tcPr>
          <w:p w14:paraId="77CAF3F6" w14:textId="77777777" w:rsidR="00452825" w:rsidRPr="005A4E2B" w:rsidRDefault="00452825" w:rsidP="001664EB">
            <w:pPr>
              <w:pStyle w:val="Tabletext"/>
            </w:pPr>
          </w:p>
        </w:tc>
        <w:tc>
          <w:tcPr>
            <w:tcW w:w="6768" w:type="dxa"/>
          </w:tcPr>
          <w:p w14:paraId="3FFE1E5A" w14:textId="77777777" w:rsidR="00452825" w:rsidRPr="00452825" w:rsidRDefault="00452825" w:rsidP="00F145E9">
            <w:pPr>
              <w:pStyle w:val="TableList31"/>
            </w:pPr>
            <w:r w:rsidRPr="006D38E6">
              <w:t>descent performance within the flight tolerances</w:t>
            </w:r>
          </w:p>
        </w:tc>
        <w:tc>
          <w:tcPr>
            <w:tcW w:w="621" w:type="dxa"/>
            <w:shd w:val="clear" w:color="auto" w:fill="F2F2F2" w:themeFill="background1" w:themeFillShade="F2"/>
          </w:tcPr>
          <w:p w14:paraId="12DF3173" w14:textId="77777777" w:rsidR="00452825" w:rsidRPr="00452825" w:rsidRDefault="00452825" w:rsidP="001664EB">
            <w:pPr>
              <w:pStyle w:val="Tabletext"/>
            </w:pPr>
            <w:r w:rsidRPr="00C259F8">
              <w:t>2</w:t>
            </w:r>
          </w:p>
        </w:tc>
        <w:tc>
          <w:tcPr>
            <w:tcW w:w="839" w:type="dxa"/>
            <w:tcBorders>
              <w:right w:val="single" w:sz="4" w:space="0" w:color="auto"/>
            </w:tcBorders>
          </w:tcPr>
          <w:p w14:paraId="1778B896" w14:textId="77777777" w:rsidR="00452825" w:rsidRPr="005A4E2B" w:rsidRDefault="00452825" w:rsidP="001664EB">
            <w:pPr>
              <w:pStyle w:val="Tabletext"/>
            </w:pPr>
          </w:p>
        </w:tc>
      </w:tr>
      <w:tr w:rsidR="00452825" w:rsidRPr="005A4E2B" w14:paraId="1A5E7307" w14:textId="77777777" w:rsidTr="001664EB">
        <w:trPr>
          <w:trHeight w:val="227"/>
        </w:trPr>
        <w:tc>
          <w:tcPr>
            <w:tcW w:w="691" w:type="dxa"/>
            <w:tcBorders>
              <w:bottom w:val="single" w:sz="4" w:space="0" w:color="auto"/>
            </w:tcBorders>
          </w:tcPr>
          <w:p w14:paraId="04A11445" w14:textId="77777777" w:rsidR="00452825" w:rsidRPr="005A4E2B" w:rsidRDefault="00452825" w:rsidP="00E27B90">
            <w:pPr>
              <w:pStyle w:val="Tabletext"/>
              <w:ind w:left="360"/>
            </w:pPr>
          </w:p>
        </w:tc>
        <w:tc>
          <w:tcPr>
            <w:tcW w:w="6768" w:type="dxa"/>
          </w:tcPr>
          <w:p w14:paraId="329356EF" w14:textId="77777777" w:rsidR="00452825" w:rsidRPr="00452825" w:rsidRDefault="00452825" w:rsidP="00E27B90">
            <w:pPr>
              <w:pStyle w:val="TableList21"/>
            </w:pPr>
            <w:r w:rsidRPr="006D38E6">
              <w:t xml:space="preserve">set and maintain power and attitude by reference to the full instrument panel to </w:t>
            </w:r>
            <w:r w:rsidRPr="00452825">
              <w:t>establish a rate 1 turn onto a nominated heading within the flight tolerances</w:t>
            </w:r>
          </w:p>
        </w:tc>
        <w:tc>
          <w:tcPr>
            <w:tcW w:w="621" w:type="dxa"/>
            <w:shd w:val="clear" w:color="auto" w:fill="F2F2F2" w:themeFill="background1" w:themeFillShade="F2"/>
          </w:tcPr>
          <w:p w14:paraId="597AEDAF" w14:textId="77777777" w:rsidR="00452825" w:rsidRPr="00452825" w:rsidRDefault="00452825" w:rsidP="001664EB">
            <w:pPr>
              <w:pStyle w:val="Tabletext"/>
            </w:pPr>
            <w:r w:rsidRPr="00C259F8">
              <w:t>2</w:t>
            </w:r>
          </w:p>
        </w:tc>
        <w:tc>
          <w:tcPr>
            <w:tcW w:w="839" w:type="dxa"/>
            <w:tcBorders>
              <w:right w:val="single" w:sz="4" w:space="0" w:color="auto"/>
            </w:tcBorders>
          </w:tcPr>
          <w:p w14:paraId="5BFD2AC3" w14:textId="77777777" w:rsidR="00452825" w:rsidRPr="005A4E2B" w:rsidRDefault="00452825" w:rsidP="001664EB">
            <w:pPr>
              <w:pStyle w:val="Tabletext"/>
            </w:pPr>
          </w:p>
        </w:tc>
      </w:tr>
      <w:tr w:rsidR="00452825" w:rsidRPr="006E6B86" w14:paraId="52EBFB33" w14:textId="77777777" w:rsidTr="001664EB">
        <w:trPr>
          <w:trHeight w:val="227"/>
        </w:trPr>
        <w:tc>
          <w:tcPr>
            <w:tcW w:w="691" w:type="dxa"/>
            <w:tcBorders>
              <w:right w:val="nil"/>
            </w:tcBorders>
          </w:tcPr>
          <w:p w14:paraId="346F9482" w14:textId="77777777" w:rsidR="00452825" w:rsidRPr="00452825" w:rsidRDefault="00452825" w:rsidP="001664EB">
            <w:pPr>
              <w:pStyle w:val="Tabletext"/>
            </w:pPr>
            <w:r>
              <w:t>IFF.3</w:t>
            </w:r>
          </w:p>
        </w:tc>
        <w:tc>
          <w:tcPr>
            <w:tcW w:w="6768" w:type="dxa"/>
            <w:tcBorders>
              <w:left w:val="nil"/>
            </w:tcBorders>
          </w:tcPr>
          <w:p w14:paraId="37A10536" w14:textId="77777777" w:rsidR="00452825" w:rsidRPr="00452825" w:rsidRDefault="00452825" w:rsidP="001664EB">
            <w:pPr>
              <w:pStyle w:val="Tabletext"/>
            </w:pPr>
            <w:r w:rsidRPr="000C4F66">
              <w:t>Recover from upset situations and unusual attitudes</w:t>
            </w:r>
            <w:r w:rsidRPr="00452825">
              <w:tab/>
            </w:r>
          </w:p>
        </w:tc>
        <w:tc>
          <w:tcPr>
            <w:tcW w:w="621" w:type="dxa"/>
            <w:shd w:val="clear" w:color="auto" w:fill="F2F2F2" w:themeFill="background1" w:themeFillShade="F2"/>
          </w:tcPr>
          <w:p w14:paraId="3751B51F" w14:textId="77777777" w:rsidR="00452825" w:rsidRPr="006E6B86" w:rsidRDefault="00452825" w:rsidP="001664EB">
            <w:pPr>
              <w:pStyle w:val="Tabletext"/>
            </w:pPr>
          </w:p>
        </w:tc>
        <w:tc>
          <w:tcPr>
            <w:tcW w:w="839" w:type="dxa"/>
            <w:tcBorders>
              <w:right w:val="single" w:sz="4" w:space="0" w:color="auto"/>
            </w:tcBorders>
            <w:shd w:val="clear" w:color="auto" w:fill="F2F2F2" w:themeFill="background1" w:themeFillShade="F2"/>
          </w:tcPr>
          <w:p w14:paraId="549E2B32" w14:textId="77777777" w:rsidR="00452825" w:rsidRPr="006E6B86" w:rsidRDefault="00452825" w:rsidP="001664EB">
            <w:pPr>
              <w:pStyle w:val="Tabletext"/>
            </w:pPr>
          </w:p>
        </w:tc>
      </w:tr>
      <w:tr w:rsidR="00452825" w:rsidRPr="005A4E2B" w14:paraId="6540FFB0" w14:textId="77777777" w:rsidTr="001664EB">
        <w:trPr>
          <w:trHeight w:val="227"/>
        </w:trPr>
        <w:tc>
          <w:tcPr>
            <w:tcW w:w="691" w:type="dxa"/>
            <w:tcBorders>
              <w:bottom w:val="single" w:sz="4" w:space="0" w:color="auto"/>
            </w:tcBorders>
          </w:tcPr>
          <w:p w14:paraId="4210ABCB" w14:textId="77777777" w:rsidR="00452825" w:rsidRPr="005A4E2B" w:rsidRDefault="00452825" w:rsidP="0054619C">
            <w:pPr>
              <w:pStyle w:val="Tabletext"/>
              <w:ind w:left="360"/>
            </w:pPr>
          </w:p>
        </w:tc>
        <w:tc>
          <w:tcPr>
            <w:tcW w:w="6768" w:type="dxa"/>
          </w:tcPr>
          <w:p w14:paraId="149B638A" w14:textId="77777777" w:rsidR="00452825" w:rsidRPr="00452825" w:rsidRDefault="00452825" w:rsidP="0054619C">
            <w:pPr>
              <w:pStyle w:val="TableList21"/>
              <w:numPr>
                <w:ilvl w:val="0"/>
                <w:numId w:val="26"/>
              </w:numPr>
            </w:pPr>
            <w:r w:rsidRPr="002668A0">
              <w:t>correctly identify upset situations and unusual attitudes under simulated IMC</w:t>
            </w:r>
          </w:p>
        </w:tc>
        <w:tc>
          <w:tcPr>
            <w:tcW w:w="621" w:type="dxa"/>
            <w:shd w:val="clear" w:color="auto" w:fill="F2F2F2" w:themeFill="background1" w:themeFillShade="F2"/>
          </w:tcPr>
          <w:p w14:paraId="284661FA" w14:textId="77777777" w:rsidR="00452825" w:rsidRPr="00452825" w:rsidRDefault="00452825" w:rsidP="001664EB">
            <w:pPr>
              <w:pStyle w:val="Tabletext"/>
            </w:pPr>
            <w:r w:rsidRPr="00176B0F">
              <w:t>2</w:t>
            </w:r>
          </w:p>
        </w:tc>
        <w:tc>
          <w:tcPr>
            <w:tcW w:w="839" w:type="dxa"/>
            <w:tcBorders>
              <w:right w:val="single" w:sz="4" w:space="0" w:color="auto"/>
            </w:tcBorders>
          </w:tcPr>
          <w:p w14:paraId="2F297A2E" w14:textId="77777777" w:rsidR="00452825" w:rsidRPr="005A4E2B" w:rsidRDefault="00452825" w:rsidP="001664EB">
            <w:pPr>
              <w:pStyle w:val="Tabletext"/>
            </w:pPr>
          </w:p>
        </w:tc>
      </w:tr>
      <w:tr w:rsidR="00452825" w:rsidRPr="005A4E2B" w14:paraId="4DB505BD" w14:textId="77777777" w:rsidTr="001664EB">
        <w:trPr>
          <w:trHeight w:val="227"/>
        </w:trPr>
        <w:tc>
          <w:tcPr>
            <w:tcW w:w="691" w:type="dxa"/>
            <w:tcBorders>
              <w:bottom w:val="single" w:sz="4" w:space="0" w:color="auto"/>
            </w:tcBorders>
          </w:tcPr>
          <w:p w14:paraId="099DFFFF" w14:textId="77777777" w:rsidR="00452825" w:rsidRPr="005A4E2B" w:rsidRDefault="00452825" w:rsidP="0054619C">
            <w:pPr>
              <w:pStyle w:val="Tabletext"/>
              <w:ind w:left="360"/>
            </w:pPr>
          </w:p>
        </w:tc>
        <w:tc>
          <w:tcPr>
            <w:tcW w:w="6768" w:type="dxa"/>
          </w:tcPr>
          <w:p w14:paraId="0D72932F" w14:textId="77777777" w:rsidR="00452825" w:rsidRPr="00452825" w:rsidRDefault="00452825" w:rsidP="0054619C">
            <w:pPr>
              <w:pStyle w:val="TableList21"/>
            </w:pPr>
            <w:r w:rsidRPr="002668A0">
              <w:t xml:space="preserve">recover to </w:t>
            </w:r>
            <w:r w:rsidRPr="00452825">
              <w:t>controlled flight from upset situations and unusual attitudes under simulated IMC from any combination of the following aircraft states:</w:t>
            </w:r>
          </w:p>
        </w:tc>
        <w:tc>
          <w:tcPr>
            <w:tcW w:w="621" w:type="dxa"/>
            <w:shd w:val="clear" w:color="auto" w:fill="F2F2F2" w:themeFill="background1" w:themeFillShade="F2"/>
          </w:tcPr>
          <w:p w14:paraId="7F8538BA" w14:textId="77777777" w:rsidR="00452825" w:rsidRDefault="00452825" w:rsidP="001664EB">
            <w:pPr>
              <w:pStyle w:val="Tabletext"/>
            </w:pPr>
          </w:p>
        </w:tc>
        <w:tc>
          <w:tcPr>
            <w:tcW w:w="839" w:type="dxa"/>
            <w:tcBorders>
              <w:right w:val="single" w:sz="4" w:space="0" w:color="auto"/>
            </w:tcBorders>
            <w:shd w:val="clear" w:color="auto" w:fill="F2F2F2" w:themeFill="background1" w:themeFillShade="F2"/>
          </w:tcPr>
          <w:p w14:paraId="34DE42CA" w14:textId="77777777" w:rsidR="00452825" w:rsidRPr="005A4E2B" w:rsidRDefault="00452825" w:rsidP="001664EB">
            <w:pPr>
              <w:pStyle w:val="Tabletext"/>
            </w:pPr>
          </w:p>
        </w:tc>
      </w:tr>
      <w:tr w:rsidR="00452825" w:rsidRPr="005A4E2B" w14:paraId="626C372C" w14:textId="77777777" w:rsidTr="001664EB">
        <w:trPr>
          <w:trHeight w:val="227"/>
        </w:trPr>
        <w:tc>
          <w:tcPr>
            <w:tcW w:w="691" w:type="dxa"/>
            <w:tcBorders>
              <w:bottom w:val="single" w:sz="4" w:space="0" w:color="auto"/>
            </w:tcBorders>
          </w:tcPr>
          <w:p w14:paraId="34AA1301" w14:textId="77777777" w:rsidR="00452825" w:rsidRPr="005A4E2B" w:rsidRDefault="00452825" w:rsidP="001664EB">
            <w:pPr>
              <w:pStyle w:val="Tabletext"/>
            </w:pPr>
          </w:p>
        </w:tc>
        <w:tc>
          <w:tcPr>
            <w:tcW w:w="6768" w:type="dxa"/>
          </w:tcPr>
          <w:p w14:paraId="7BA7E40D" w14:textId="5298F767" w:rsidR="00452825" w:rsidRPr="00452825" w:rsidRDefault="00452825" w:rsidP="0054619C">
            <w:pPr>
              <w:pStyle w:val="TableList31"/>
              <w:numPr>
                <w:ilvl w:val="0"/>
                <w:numId w:val="12"/>
              </w:numPr>
            </w:pPr>
            <w:r w:rsidRPr="002668A0">
              <w:t>high and low-nose attitudes</w:t>
            </w:r>
          </w:p>
        </w:tc>
        <w:tc>
          <w:tcPr>
            <w:tcW w:w="621" w:type="dxa"/>
            <w:shd w:val="clear" w:color="auto" w:fill="F2F2F2" w:themeFill="background1" w:themeFillShade="F2"/>
          </w:tcPr>
          <w:p w14:paraId="72E4CCFE" w14:textId="77777777" w:rsidR="00452825" w:rsidRPr="00452825" w:rsidRDefault="00452825" w:rsidP="001664EB">
            <w:pPr>
              <w:pStyle w:val="Tabletext"/>
            </w:pPr>
            <w:r w:rsidRPr="00176B0F">
              <w:t>2</w:t>
            </w:r>
          </w:p>
        </w:tc>
        <w:tc>
          <w:tcPr>
            <w:tcW w:w="839" w:type="dxa"/>
            <w:tcBorders>
              <w:right w:val="single" w:sz="4" w:space="0" w:color="auto"/>
            </w:tcBorders>
          </w:tcPr>
          <w:p w14:paraId="4E99194B" w14:textId="77777777" w:rsidR="00452825" w:rsidRPr="005A4E2B" w:rsidRDefault="00452825" w:rsidP="001664EB">
            <w:pPr>
              <w:pStyle w:val="Tabletext"/>
            </w:pPr>
          </w:p>
        </w:tc>
      </w:tr>
      <w:tr w:rsidR="00452825" w:rsidRPr="005A4E2B" w14:paraId="423A056A" w14:textId="77777777" w:rsidTr="001664EB">
        <w:trPr>
          <w:trHeight w:val="227"/>
        </w:trPr>
        <w:tc>
          <w:tcPr>
            <w:tcW w:w="691" w:type="dxa"/>
            <w:tcBorders>
              <w:bottom w:val="single" w:sz="4" w:space="0" w:color="auto"/>
            </w:tcBorders>
          </w:tcPr>
          <w:p w14:paraId="6C8D8685" w14:textId="77777777" w:rsidR="00452825" w:rsidRPr="005A4E2B" w:rsidRDefault="00452825" w:rsidP="001664EB">
            <w:pPr>
              <w:pStyle w:val="Tabletext"/>
            </w:pPr>
          </w:p>
        </w:tc>
        <w:tc>
          <w:tcPr>
            <w:tcW w:w="6768" w:type="dxa"/>
          </w:tcPr>
          <w:p w14:paraId="0C6E9FF8" w14:textId="515804B5" w:rsidR="00452825" w:rsidRPr="00452825" w:rsidRDefault="00452825" w:rsidP="00F145E9">
            <w:pPr>
              <w:pStyle w:val="TableList31"/>
            </w:pPr>
            <w:r w:rsidRPr="002668A0">
              <w:t>varying angles of bank</w:t>
            </w:r>
          </w:p>
        </w:tc>
        <w:tc>
          <w:tcPr>
            <w:tcW w:w="621" w:type="dxa"/>
            <w:shd w:val="clear" w:color="auto" w:fill="F2F2F2" w:themeFill="background1" w:themeFillShade="F2"/>
          </w:tcPr>
          <w:p w14:paraId="0AFBA61E" w14:textId="77777777" w:rsidR="00452825" w:rsidRPr="00452825" w:rsidRDefault="00452825" w:rsidP="001664EB">
            <w:pPr>
              <w:pStyle w:val="Tabletext"/>
            </w:pPr>
            <w:r w:rsidRPr="00176B0F">
              <w:t>2</w:t>
            </w:r>
          </w:p>
        </w:tc>
        <w:tc>
          <w:tcPr>
            <w:tcW w:w="839" w:type="dxa"/>
            <w:tcBorders>
              <w:right w:val="single" w:sz="4" w:space="0" w:color="auto"/>
            </w:tcBorders>
          </w:tcPr>
          <w:p w14:paraId="73208923" w14:textId="77777777" w:rsidR="00452825" w:rsidRPr="005A4E2B" w:rsidRDefault="00452825" w:rsidP="001664EB">
            <w:pPr>
              <w:pStyle w:val="Tabletext"/>
            </w:pPr>
          </w:p>
        </w:tc>
      </w:tr>
      <w:tr w:rsidR="00452825" w:rsidRPr="005A4E2B" w14:paraId="4B4A3B10" w14:textId="77777777" w:rsidTr="001664EB">
        <w:trPr>
          <w:trHeight w:val="227"/>
        </w:trPr>
        <w:tc>
          <w:tcPr>
            <w:tcW w:w="691" w:type="dxa"/>
            <w:tcBorders>
              <w:bottom w:val="single" w:sz="4" w:space="0" w:color="auto"/>
            </w:tcBorders>
          </w:tcPr>
          <w:p w14:paraId="46EE9D88" w14:textId="77777777" w:rsidR="00452825" w:rsidRPr="005A4E2B" w:rsidRDefault="00452825" w:rsidP="001664EB">
            <w:pPr>
              <w:pStyle w:val="Tabletext"/>
            </w:pPr>
          </w:p>
        </w:tc>
        <w:tc>
          <w:tcPr>
            <w:tcW w:w="6768" w:type="dxa"/>
          </w:tcPr>
          <w:p w14:paraId="4B1E4512" w14:textId="38B968E0" w:rsidR="00452825" w:rsidRPr="00452825" w:rsidRDefault="00452825" w:rsidP="00F145E9">
            <w:pPr>
              <w:pStyle w:val="TableList31"/>
            </w:pPr>
            <w:r w:rsidRPr="002668A0">
              <w:t>various power settings</w:t>
            </w:r>
          </w:p>
        </w:tc>
        <w:tc>
          <w:tcPr>
            <w:tcW w:w="621" w:type="dxa"/>
            <w:shd w:val="clear" w:color="auto" w:fill="F2F2F2" w:themeFill="background1" w:themeFillShade="F2"/>
          </w:tcPr>
          <w:p w14:paraId="634C9522" w14:textId="77777777" w:rsidR="00452825" w:rsidRPr="00452825" w:rsidRDefault="00452825" w:rsidP="001664EB">
            <w:pPr>
              <w:pStyle w:val="Tabletext"/>
            </w:pPr>
            <w:r w:rsidRPr="00176B0F">
              <w:t>2</w:t>
            </w:r>
          </w:p>
        </w:tc>
        <w:tc>
          <w:tcPr>
            <w:tcW w:w="839" w:type="dxa"/>
            <w:tcBorders>
              <w:right w:val="single" w:sz="4" w:space="0" w:color="auto"/>
            </w:tcBorders>
          </w:tcPr>
          <w:p w14:paraId="0C023224" w14:textId="77777777" w:rsidR="00452825" w:rsidRPr="005A4E2B" w:rsidRDefault="00452825" w:rsidP="001664EB">
            <w:pPr>
              <w:pStyle w:val="Tabletext"/>
            </w:pPr>
          </w:p>
        </w:tc>
      </w:tr>
      <w:tr w:rsidR="00452825" w:rsidRPr="005A4E2B" w14:paraId="0AD421B7" w14:textId="77777777" w:rsidTr="001664EB">
        <w:trPr>
          <w:trHeight w:val="227"/>
        </w:trPr>
        <w:tc>
          <w:tcPr>
            <w:tcW w:w="691" w:type="dxa"/>
            <w:tcBorders>
              <w:bottom w:val="single" w:sz="4" w:space="0" w:color="auto"/>
            </w:tcBorders>
          </w:tcPr>
          <w:p w14:paraId="79C8A030" w14:textId="77777777" w:rsidR="00452825" w:rsidRPr="005A4E2B" w:rsidRDefault="00452825" w:rsidP="001664EB">
            <w:pPr>
              <w:pStyle w:val="Tabletext"/>
            </w:pPr>
          </w:p>
        </w:tc>
        <w:tc>
          <w:tcPr>
            <w:tcW w:w="6768" w:type="dxa"/>
          </w:tcPr>
          <w:p w14:paraId="20B6474D" w14:textId="77777777" w:rsidR="00452825" w:rsidRPr="00452825" w:rsidRDefault="00452825" w:rsidP="00F145E9">
            <w:pPr>
              <w:pStyle w:val="TableList31"/>
            </w:pPr>
            <w:r w:rsidRPr="002668A0">
              <w:t xml:space="preserve">various </w:t>
            </w:r>
            <w:r w:rsidRPr="00452825">
              <w:t>aircraft configurations</w:t>
            </w:r>
          </w:p>
        </w:tc>
        <w:tc>
          <w:tcPr>
            <w:tcW w:w="621" w:type="dxa"/>
            <w:shd w:val="clear" w:color="auto" w:fill="F2F2F2" w:themeFill="background1" w:themeFillShade="F2"/>
          </w:tcPr>
          <w:p w14:paraId="0BDA242D" w14:textId="77777777" w:rsidR="00452825" w:rsidRPr="00452825" w:rsidRDefault="00452825" w:rsidP="001664EB">
            <w:pPr>
              <w:pStyle w:val="Tabletext"/>
            </w:pPr>
            <w:r w:rsidRPr="00176B0F">
              <w:t>2</w:t>
            </w:r>
          </w:p>
        </w:tc>
        <w:tc>
          <w:tcPr>
            <w:tcW w:w="839" w:type="dxa"/>
            <w:tcBorders>
              <w:right w:val="single" w:sz="4" w:space="0" w:color="auto"/>
            </w:tcBorders>
          </w:tcPr>
          <w:p w14:paraId="4AAA8599" w14:textId="77777777" w:rsidR="00452825" w:rsidRPr="005A4E2B" w:rsidRDefault="00452825" w:rsidP="001664EB">
            <w:pPr>
              <w:pStyle w:val="Tabletext"/>
            </w:pPr>
          </w:p>
        </w:tc>
      </w:tr>
      <w:tr w:rsidR="00452825" w:rsidRPr="005A4E2B" w14:paraId="3C964963" w14:textId="77777777" w:rsidTr="001664EB">
        <w:trPr>
          <w:trHeight w:val="227"/>
        </w:trPr>
        <w:tc>
          <w:tcPr>
            <w:tcW w:w="691" w:type="dxa"/>
            <w:tcBorders>
              <w:bottom w:val="single" w:sz="4" w:space="0" w:color="auto"/>
            </w:tcBorders>
          </w:tcPr>
          <w:p w14:paraId="071E28E0" w14:textId="77777777" w:rsidR="00452825" w:rsidRPr="005A4E2B" w:rsidRDefault="00452825" w:rsidP="001664EB">
            <w:pPr>
              <w:pStyle w:val="Tabletext"/>
            </w:pPr>
          </w:p>
        </w:tc>
        <w:tc>
          <w:tcPr>
            <w:tcW w:w="6768" w:type="dxa"/>
          </w:tcPr>
          <w:p w14:paraId="2B12C01D" w14:textId="77777777" w:rsidR="00452825" w:rsidRPr="00452825" w:rsidRDefault="00452825" w:rsidP="00F145E9">
            <w:pPr>
              <w:pStyle w:val="TableList31"/>
            </w:pPr>
            <w:r w:rsidRPr="002668A0">
              <w:t>unbalanced flight</w:t>
            </w:r>
          </w:p>
        </w:tc>
        <w:tc>
          <w:tcPr>
            <w:tcW w:w="621" w:type="dxa"/>
            <w:shd w:val="clear" w:color="auto" w:fill="F2F2F2" w:themeFill="background1" w:themeFillShade="F2"/>
          </w:tcPr>
          <w:p w14:paraId="0960EEDB" w14:textId="77777777" w:rsidR="00452825" w:rsidRPr="00452825" w:rsidRDefault="00452825" w:rsidP="001664EB">
            <w:pPr>
              <w:pStyle w:val="Tabletext"/>
            </w:pPr>
            <w:r w:rsidRPr="00176B0F">
              <w:t>2</w:t>
            </w:r>
          </w:p>
        </w:tc>
        <w:tc>
          <w:tcPr>
            <w:tcW w:w="839" w:type="dxa"/>
            <w:tcBorders>
              <w:right w:val="single" w:sz="4" w:space="0" w:color="auto"/>
            </w:tcBorders>
          </w:tcPr>
          <w:p w14:paraId="66B804A0" w14:textId="77777777" w:rsidR="00452825" w:rsidRPr="005A4E2B" w:rsidRDefault="00452825" w:rsidP="001664EB">
            <w:pPr>
              <w:pStyle w:val="Tabletext"/>
            </w:pPr>
          </w:p>
        </w:tc>
      </w:tr>
      <w:tr w:rsidR="00452825" w:rsidRPr="006E6B86" w14:paraId="51CEEFE5" w14:textId="77777777" w:rsidTr="001664EB">
        <w:trPr>
          <w:trHeight w:val="227"/>
        </w:trPr>
        <w:tc>
          <w:tcPr>
            <w:tcW w:w="691" w:type="dxa"/>
            <w:tcBorders>
              <w:right w:val="nil"/>
            </w:tcBorders>
          </w:tcPr>
          <w:p w14:paraId="6C8A3DF1" w14:textId="77777777" w:rsidR="00452825" w:rsidRPr="00452825" w:rsidRDefault="00452825" w:rsidP="001664EB">
            <w:pPr>
              <w:pStyle w:val="Tabletext"/>
            </w:pPr>
            <w:r>
              <w:t>IFL.1</w:t>
            </w:r>
          </w:p>
        </w:tc>
        <w:tc>
          <w:tcPr>
            <w:tcW w:w="6768" w:type="dxa"/>
            <w:tcBorders>
              <w:left w:val="nil"/>
            </w:tcBorders>
          </w:tcPr>
          <w:p w14:paraId="0E7744BC" w14:textId="77777777" w:rsidR="00452825" w:rsidRPr="00452825" w:rsidRDefault="00452825" w:rsidP="001664EB">
            <w:pPr>
              <w:pStyle w:val="Tabletext"/>
            </w:pPr>
            <w:r w:rsidRPr="002751DB">
              <w:t>Recognise failure of attitude indicator and stabilised heading indicator</w:t>
            </w:r>
          </w:p>
        </w:tc>
        <w:tc>
          <w:tcPr>
            <w:tcW w:w="621" w:type="dxa"/>
            <w:shd w:val="clear" w:color="auto" w:fill="F2F2F2" w:themeFill="background1" w:themeFillShade="F2"/>
          </w:tcPr>
          <w:p w14:paraId="10948F48" w14:textId="77777777" w:rsidR="00452825" w:rsidRPr="006E6B86" w:rsidRDefault="00452825" w:rsidP="001664EB">
            <w:pPr>
              <w:pStyle w:val="Tabletext"/>
            </w:pPr>
          </w:p>
        </w:tc>
        <w:tc>
          <w:tcPr>
            <w:tcW w:w="839" w:type="dxa"/>
            <w:tcBorders>
              <w:right w:val="single" w:sz="4" w:space="0" w:color="auto"/>
            </w:tcBorders>
            <w:shd w:val="clear" w:color="auto" w:fill="F2F2F2" w:themeFill="background1" w:themeFillShade="F2"/>
          </w:tcPr>
          <w:p w14:paraId="2E496C5D" w14:textId="77777777" w:rsidR="00452825" w:rsidRPr="006E6B86" w:rsidRDefault="00452825" w:rsidP="001664EB">
            <w:pPr>
              <w:pStyle w:val="Tabletext"/>
            </w:pPr>
          </w:p>
        </w:tc>
      </w:tr>
      <w:tr w:rsidR="00452825" w:rsidRPr="005A4E2B" w14:paraId="110DDF44" w14:textId="77777777" w:rsidTr="001664EB">
        <w:trPr>
          <w:trHeight w:val="227"/>
        </w:trPr>
        <w:tc>
          <w:tcPr>
            <w:tcW w:w="691" w:type="dxa"/>
            <w:tcBorders>
              <w:bottom w:val="single" w:sz="4" w:space="0" w:color="auto"/>
            </w:tcBorders>
          </w:tcPr>
          <w:p w14:paraId="0AD6024E" w14:textId="77777777" w:rsidR="00452825" w:rsidRPr="005A4E2B" w:rsidRDefault="00452825" w:rsidP="0054619C">
            <w:pPr>
              <w:pStyle w:val="Tabletext"/>
              <w:ind w:left="360"/>
            </w:pPr>
          </w:p>
        </w:tc>
        <w:tc>
          <w:tcPr>
            <w:tcW w:w="6768" w:type="dxa"/>
          </w:tcPr>
          <w:p w14:paraId="4F232335" w14:textId="77777777" w:rsidR="00452825" w:rsidRPr="00452825" w:rsidRDefault="00452825" w:rsidP="0054619C">
            <w:pPr>
              <w:pStyle w:val="TableList21"/>
              <w:numPr>
                <w:ilvl w:val="0"/>
                <w:numId w:val="27"/>
              </w:numPr>
            </w:pPr>
            <w:r w:rsidRPr="001E14FB">
              <w:t xml:space="preserve">monitor flight instruments and instrument power sources and recognise warning indicators or erroneous instrument </w:t>
            </w:r>
            <w:r w:rsidRPr="00452825">
              <w:t>indications</w:t>
            </w:r>
          </w:p>
        </w:tc>
        <w:tc>
          <w:tcPr>
            <w:tcW w:w="621" w:type="dxa"/>
            <w:shd w:val="clear" w:color="auto" w:fill="F2F2F2" w:themeFill="background1" w:themeFillShade="F2"/>
          </w:tcPr>
          <w:p w14:paraId="120A7CED" w14:textId="77777777" w:rsidR="00452825" w:rsidRPr="00452825" w:rsidRDefault="00452825" w:rsidP="001664EB">
            <w:pPr>
              <w:pStyle w:val="Tabletext"/>
            </w:pPr>
            <w:r>
              <w:t>3</w:t>
            </w:r>
          </w:p>
        </w:tc>
        <w:tc>
          <w:tcPr>
            <w:tcW w:w="839" w:type="dxa"/>
            <w:tcBorders>
              <w:right w:val="single" w:sz="4" w:space="0" w:color="auto"/>
            </w:tcBorders>
          </w:tcPr>
          <w:p w14:paraId="37674D51" w14:textId="77777777" w:rsidR="00452825" w:rsidRPr="005A4E2B" w:rsidRDefault="00452825" w:rsidP="001664EB">
            <w:pPr>
              <w:pStyle w:val="Tabletext"/>
            </w:pPr>
          </w:p>
        </w:tc>
      </w:tr>
      <w:tr w:rsidR="00452825" w:rsidRPr="005A4E2B" w14:paraId="3BB8A5AE" w14:textId="77777777" w:rsidTr="001664EB">
        <w:trPr>
          <w:trHeight w:val="227"/>
        </w:trPr>
        <w:tc>
          <w:tcPr>
            <w:tcW w:w="691" w:type="dxa"/>
            <w:tcBorders>
              <w:bottom w:val="single" w:sz="4" w:space="0" w:color="auto"/>
            </w:tcBorders>
          </w:tcPr>
          <w:p w14:paraId="5C3AE814" w14:textId="77777777" w:rsidR="00452825" w:rsidRPr="005A4E2B" w:rsidRDefault="00452825" w:rsidP="0054619C">
            <w:pPr>
              <w:pStyle w:val="Tabletext"/>
              <w:ind w:left="360"/>
            </w:pPr>
          </w:p>
        </w:tc>
        <w:tc>
          <w:tcPr>
            <w:tcW w:w="6768" w:type="dxa"/>
          </w:tcPr>
          <w:p w14:paraId="5AE61FD4" w14:textId="77777777" w:rsidR="00452825" w:rsidRPr="00452825" w:rsidRDefault="00452825" w:rsidP="0054619C">
            <w:pPr>
              <w:pStyle w:val="TableList21"/>
            </w:pPr>
            <w:r w:rsidRPr="001E14FB">
              <w:t>transition from a full instrument panel to a limited instrument panel</w:t>
            </w:r>
          </w:p>
        </w:tc>
        <w:tc>
          <w:tcPr>
            <w:tcW w:w="621" w:type="dxa"/>
            <w:shd w:val="clear" w:color="auto" w:fill="F2F2F2" w:themeFill="background1" w:themeFillShade="F2"/>
          </w:tcPr>
          <w:p w14:paraId="495FFCAE" w14:textId="77777777" w:rsidR="00452825" w:rsidRPr="00452825" w:rsidRDefault="00452825" w:rsidP="001664EB">
            <w:pPr>
              <w:pStyle w:val="Tabletext"/>
            </w:pPr>
            <w:r>
              <w:t>3</w:t>
            </w:r>
          </w:p>
        </w:tc>
        <w:tc>
          <w:tcPr>
            <w:tcW w:w="839" w:type="dxa"/>
            <w:tcBorders>
              <w:right w:val="single" w:sz="4" w:space="0" w:color="auto"/>
            </w:tcBorders>
          </w:tcPr>
          <w:p w14:paraId="026D71F0" w14:textId="77777777" w:rsidR="00452825" w:rsidRPr="005A4E2B" w:rsidRDefault="00452825" w:rsidP="001664EB">
            <w:pPr>
              <w:pStyle w:val="Tabletext"/>
            </w:pPr>
          </w:p>
        </w:tc>
      </w:tr>
      <w:tr w:rsidR="00452825" w:rsidRPr="006E6B86" w14:paraId="62704A17" w14:textId="77777777" w:rsidTr="001664EB">
        <w:trPr>
          <w:trHeight w:val="227"/>
        </w:trPr>
        <w:tc>
          <w:tcPr>
            <w:tcW w:w="691" w:type="dxa"/>
            <w:tcBorders>
              <w:right w:val="nil"/>
            </w:tcBorders>
          </w:tcPr>
          <w:p w14:paraId="35B8E579" w14:textId="77777777" w:rsidR="00452825" w:rsidRPr="00452825" w:rsidRDefault="00452825" w:rsidP="001664EB">
            <w:pPr>
              <w:pStyle w:val="Tabletext"/>
            </w:pPr>
            <w:r>
              <w:t>IFL.2</w:t>
            </w:r>
          </w:p>
        </w:tc>
        <w:tc>
          <w:tcPr>
            <w:tcW w:w="6768" w:type="dxa"/>
            <w:tcBorders>
              <w:left w:val="nil"/>
            </w:tcBorders>
          </w:tcPr>
          <w:p w14:paraId="11481499" w14:textId="77777777" w:rsidR="00452825" w:rsidRPr="00452825" w:rsidRDefault="00452825" w:rsidP="001664EB">
            <w:pPr>
              <w:pStyle w:val="Tabletext"/>
            </w:pPr>
            <w:r w:rsidRPr="002E0F34">
              <w:t>Perform manoeuvres – limited panel</w:t>
            </w:r>
          </w:p>
        </w:tc>
        <w:tc>
          <w:tcPr>
            <w:tcW w:w="621" w:type="dxa"/>
            <w:shd w:val="clear" w:color="auto" w:fill="F2F2F2" w:themeFill="background1" w:themeFillShade="F2"/>
          </w:tcPr>
          <w:p w14:paraId="154AE98E" w14:textId="77777777" w:rsidR="00452825" w:rsidRPr="006E6B86" w:rsidRDefault="00452825" w:rsidP="001664EB">
            <w:pPr>
              <w:pStyle w:val="Tabletext"/>
            </w:pPr>
          </w:p>
        </w:tc>
        <w:tc>
          <w:tcPr>
            <w:tcW w:w="839" w:type="dxa"/>
            <w:tcBorders>
              <w:right w:val="single" w:sz="4" w:space="0" w:color="auto"/>
            </w:tcBorders>
            <w:shd w:val="clear" w:color="auto" w:fill="F2F2F2" w:themeFill="background1" w:themeFillShade="F2"/>
          </w:tcPr>
          <w:p w14:paraId="75EEBA5C" w14:textId="77777777" w:rsidR="00452825" w:rsidRPr="006E6B86" w:rsidRDefault="00452825" w:rsidP="001664EB">
            <w:pPr>
              <w:pStyle w:val="Tabletext"/>
            </w:pPr>
          </w:p>
        </w:tc>
      </w:tr>
      <w:tr w:rsidR="00452825" w:rsidRPr="005A4E2B" w14:paraId="4291F78B" w14:textId="77777777" w:rsidTr="001664EB">
        <w:trPr>
          <w:trHeight w:val="227"/>
        </w:trPr>
        <w:tc>
          <w:tcPr>
            <w:tcW w:w="691" w:type="dxa"/>
            <w:tcBorders>
              <w:bottom w:val="single" w:sz="4" w:space="0" w:color="auto"/>
            </w:tcBorders>
          </w:tcPr>
          <w:p w14:paraId="08D73923" w14:textId="77777777" w:rsidR="00452825" w:rsidRPr="005A4E2B" w:rsidRDefault="00452825" w:rsidP="0054619C">
            <w:pPr>
              <w:pStyle w:val="Tabletext"/>
              <w:ind w:left="360"/>
            </w:pPr>
          </w:p>
        </w:tc>
        <w:tc>
          <w:tcPr>
            <w:tcW w:w="6768" w:type="dxa"/>
          </w:tcPr>
          <w:p w14:paraId="43B7B2F4" w14:textId="77777777" w:rsidR="00452825" w:rsidRPr="00452825" w:rsidRDefault="00452825" w:rsidP="0054619C">
            <w:pPr>
              <w:pStyle w:val="TableList21"/>
              <w:numPr>
                <w:ilvl w:val="0"/>
                <w:numId w:val="28"/>
              </w:numPr>
            </w:pPr>
            <w:r w:rsidRPr="00094183">
              <w:t>interpret and respond appropriately to instrument indications</w:t>
            </w:r>
          </w:p>
        </w:tc>
        <w:tc>
          <w:tcPr>
            <w:tcW w:w="621" w:type="dxa"/>
            <w:shd w:val="clear" w:color="auto" w:fill="F2F2F2" w:themeFill="background1" w:themeFillShade="F2"/>
          </w:tcPr>
          <w:p w14:paraId="7959202A" w14:textId="77777777" w:rsidR="00452825" w:rsidRPr="00452825" w:rsidRDefault="00452825" w:rsidP="001664EB">
            <w:pPr>
              <w:pStyle w:val="Tabletext"/>
            </w:pPr>
            <w:r w:rsidRPr="004B1C73">
              <w:t>3</w:t>
            </w:r>
          </w:p>
        </w:tc>
        <w:tc>
          <w:tcPr>
            <w:tcW w:w="839" w:type="dxa"/>
            <w:tcBorders>
              <w:right w:val="single" w:sz="4" w:space="0" w:color="auto"/>
            </w:tcBorders>
          </w:tcPr>
          <w:p w14:paraId="6B33F02E" w14:textId="77777777" w:rsidR="00452825" w:rsidRPr="005A4E2B" w:rsidRDefault="00452825" w:rsidP="001664EB">
            <w:pPr>
              <w:pStyle w:val="Tabletext"/>
            </w:pPr>
          </w:p>
        </w:tc>
      </w:tr>
      <w:tr w:rsidR="00452825" w:rsidRPr="005A4E2B" w14:paraId="6D986176" w14:textId="77777777" w:rsidTr="001664EB">
        <w:trPr>
          <w:trHeight w:val="227"/>
        </w:trPr>
        <w:tc>
          <w:tcPr>
            <w:tcW w:w="691" w:type="dxa"/>
            <w:tcBorders>
              <w:bottom w:val="single" w:sz="4" w:space="0" w:color="auto"/>
            </w:tcBorders>
          </w:tcPr>
          <w:p w14:paraId="74D25973" w14:textId="77777777" w:rsidR="00452825" w:rsidRPr="005A4E2B" w:rsidRDefault="00452825" w:rsidP="0054619C">
            <w:pPr>
              <w:pStyle w:val="Tabletext"/>
              <w:ind w:left="360"/>
            </w:pPr>
          </w:p>
        </w:tc>
        <w:tc>
          <w:tcPr>
            <w:tcW w:w="6768" w:type="dxa"/>
          </w:tcPr>
          <w:p w14:paraId="44BE7555" w14:textId="77777777" w:rsidR="00452825" w:rsidRPr="00452825" w:rsidRDefault="00452825" w:rsidP="0054619C">
            <w:pPr>
              <w:pStyle w:val="TableList21"/>
            </w:pPr>
            <w:r w:rsidRPr="00094183">
              <w:t xml:space="preserve">apply power and attitude settings to achieve </w:t>
            </w:r>
            <w:r w:rsidRPr="00452825">
              <w:t>straight and level performance during:</w:t>
            </w:r>
          </w:p>
        </w:tc>
        <w:tc>
          <w:tcPr>
            <w:tcW w:w="621" w:type="dxa"/>
            <w:shd w:val="clear" w:color="auto" w:fill="F2F2F2" w:themeFill="background1" w:themeFillShade="F2"/>
          </w:tcPr>
          <w:p w14:paraId="59A80EBA" w14:textId="77777777" w:rsidR="00452825" w:rsidRDefault="00452825" w:rsidP="001664EB">
            <w:pPr>
              <w:pStyle w:val="Tabletext"/>
            </w:pPr>
          </w:p>
        </w:tc>
        <w:tc>
          <w:tcPr>
            <w:tcW w:w="839" w:type="dxa"/>
            <w:tcBorders>
              <w:right w:val="single" w:sz="4" w:space="0" w:color="auto"/>
            </w:tcBorders>
            <w:shd w:val="clear" w:color="auto" w:fill="F2F2F2" w:themeFill="background1" w:themeFillShade="F2"/>
          </w:tcPr>
          <w:p w14:paraId="1F49CF09" w14:textId="77777777" w:rsidR="00452825" w:rsidRPr="005A4E2B" w:rsidRDefault="00452825" w:rsidP="001664EB">
            <w:pPr>
              <w:pStyle w:val="Tabletext"/>
            </w:pPr>
          </w:p>
        </w:tc>
      </w:tr>
      <w:tr w:rsidR="00452825" w:rsidRPr="005A4E2B" w14:paraId="38B89878" w14:textId="77777777" w:rsidTr="001664EB">
        <w:trPr>
          <w:trHeight w:val="227"/>
        </w:trPr>
        <w:tc>
          <w:tcPr>
            <w:tcW w:w="691" w:type="dxa"/>
            <w:tcBorders>
              <w:bottom w:val="single" w:sz="4" w:space="0" w:color="auto"/>
            </w:tcBorders>
          </w:tcPr>
          <w:p w14:paraId="09DFD9DE" w14:textId="77777777" w:rsidR="00452825" w:rsidRPr="005A4E2B" w:rsidRDefault="00452825" w:rsidP="001664EB">
            <w:pPr>
              <w:pStyle w:val="Tabletext"/>
            </w:pPr>
          </w:p>
        </w:tc>
        <w:tc>
          <w:tcPr>
            <w:tcW w:w="6768" w:type="dxa"/>
          </w:tcPr>
          <w:p w14:paraId="6BB5BFA2" w14:textId="77777777" w:rsidR="00452825" w:rsidRPr="00452825" w:rsidRDefault="00452825" w:rsidP="0054619C">
            <w:pPr>
              <w:pStyle w:val="TableList31"/>
              <w:numPr>
                <w:ilvl w:val="0"/>
                <w:numId w:val="13"/>
              </w:numPr>
            </w:pPr>
            <w:r w:rsidRPr="00094183">
              <w:t>normal cruise</w:t>
            </w:r>
          </w:p>
        </w:tc>
        <w:tc>
          <w:tcPr>
            <w:tcW w:w="621" w:type="dxa"/>
            <w:shd w:val="clear" w:color="auto" w:fill="F2F2F2" w:themeFill="background1" w:themeFillShade="F2"/>
          </w:tcPr>
          <w:p w14:paraId="3685AD94" w14:textId="77777777" w:rsidR="00452825" w:rsidRPr="00452825" w:rsidRDefault="00452825" w:rsidP="001664EB">
            <w:pPr>
              <w:pStyle w:val="Tabletext"/>
            </w:pPr>
            <w:r w:rsidRPr="004B1C73">
              <w:t>3</w:t>
            </w:r>
          </w:p>
        </w:tc>
        <w:tc>
          <w:tcPr>
            <w:tcW w:w="839" w:type="dxa"/>
            <w:tcBorders>
              <w:right w:val="single" w:sz="4" w:space="0" w:color="auto"/>
            </w:tcBorders>
          </w:tcPr>
          <w:p w14:paraId="4160C6D4" w14:textId="77777777" w:rsidR="00452825" w:rsidRPr="005A4E2B" w:rsidRDefault="00452825" w:rsidP="001664EB">
            <w:pPr>
              <w:pStyle w:val="Tabletext"/>
            </w:pPr>
          </w:p>
        </w:tc>
      </w:tr>
      <w:tr w:rsidR="00452825" w:rsidRPr="005A4E2B" w14:paraId="156BB267" w14:textId="77777777" w:rsidTr="001664EB">
        <w:trPr>
          <w:trHeight w:val="227"/>
        </w:trPr>
        <w:tc>
          <w:tcPr>
            <w:tcW w:w="691" w:type="dxa"/>
            <w:tcBorders>
              <w:bottom w:val="single" w:sz="4" w:space="0" w:color="auto"/>
            </w:tcBorders>
          </w:tcPr>
          <w:p w14:paraId="1CBE0B30" w14:textId="77777777" w:rsidR="00452825" w:rsidRPr="005A4E2B" w:rsidRDefault="00452825" w:rsidP="001664EB">
            <w:pPr>
              <w:pStyle w:val="Tabletext"/>
            </w:pPr>
          </w:p>
        </w:tc>
        <w:tc>
          <w:tcPr>
            <w:tcW w:w="6768" w:type="dxa"/>
          </w:tcPr>
          <w:p w14:paraId="41BFF0E0" w14:textId="77777777" w:rsidR="00452825" w:rsidRPr="00452825" w:rsidRDefault="00452825" w:rsidP="00F145E9">
            <w:pPr>
              <w:pStyle w:val="TableList31"/>
            </w:pPr>
            <w:r w:rsidRPr="00094183">
              <w:t>approach configuration with flaps (when fitted) and undercarriage down</w:t>
            </w:r>
          </w:p>
        </w:tc>
        <w:tc>
          <w:tcPr>
            <w:tcW w:w="621" w:type="dxa"/>
            <w:shd w:val="clear" w:color="auto" w:fill="F2F2F2" w:themeFill="background1" w:themeFillShade="F2"/>
          </w:tcPr>
          <w:p w14:paraId="7B88A34E" w14:textId="77777777" w:rsidR="00452825" w:rsidRPr="00452825" w:rsidRDefault="00452825" w:rsidP="001664EB">
            <w:pPr>
              <w:pStyle w:val="Tabletext"/>
            </w:pPr>
            <w:r w:rsidRPr="004B1C73">
              <w:t>3</w:t>
            </w:r>
          </w:p>
        </w:tc>
        <w:tc>
          <w:tcPr>
            <w:tcW w:w="839" w:type="dxa"/>
            <w:tcBorders>
              <w:right w:val="single" w:sz="4" w:space="0" w:color="auto"/>
            </w:tcBorders>
          </w:tcPr>
          <w:p w14:paraId="43EDD0AF" w14:textId="77777777" w:rsidR="00452825" w:rsidRPr="005A4E2B" w:rsidRDefault="00452825" w:rsidP="001664EB">
            <w:pPr>
              <w:pStyle w:val="Tabletext"/>
            </w:pPr>
          </w:p>
        </w:tc>
      </w:tr>
      <w:tr w:rsidR="00452825" w:rsidRPr="005A4E2B" w14:paraId="49F45B6D" w14:textId="77777777" w:rsidTr="001664EB">
        <w:trPr>
          <w:trHeight w:val="227"/>
        </w:trPr>
        <w:tc>
          <w:tcPr>
            <w:tcW w:w="691" w:type="dxa"/>
            <w:tcBorders>
              <w:bottom w:val="single" w:sz="4" w:space="0" w:color="auto"/>
            </w:tcBorders>
          </w:tcPr>
          <w:p w14:paraId="5FA7D150" w14:textId="77777777" w:rsidR="00452825" w:rsidRPr="005A4E2B" w:rsidRDefault="00452825" w:rsidP="0054619C">
            <w:pPr>
              <w:pStyle w:val="Tabletext"/>
              <w:ind w:left="360"/>
            </w:pPr>
          </w:p>
        </w:tc>
        <w:tc>
          <w:tcPr>
            <w:tcW w:w="6768" w:type="dxa"/>
          </w:tcPr>
          <w:p w14:paraId="4415D73C" w14:textId="77777777" w:rsidR="00452825" w:rsidRPr="00452825" w:rsidRDefault="00452825" w:rsidP="0054619C">
            <w:pPr>
              <w:pStyle w:val="TableList21"/>
            </w:pPr>
            <w:r w:rsidRPr="00094183">
              <w:t>apply power and attitude settings to achieve:</w:t>
            </w:r>
          </w:p>
        </w:tc>
        <w:tc>
          <w:tcPr>
            <w:tcW w:w="621" w:type="dxa"/>
            <w:shd w:val="clear" w:color="auto" w:fill="F2F2F2" w:themeFill="background1" w:themeFillShade="F2"/>
          </w:tcPr>
          <w:p w14:paraId="14EEE53A" w14:textId="77777777" w:rsidR="00452825" w:rsidRDefault="00452825" w:rsidP="001664EB">
            <w:pPr>
              <w:pStyle w:val="Tabletext"/>
            </w:pPr>
          </w:p>
        </w:tc>
        <w:tc>
          <w:tcPr>
            <w:tcW w:w="839" w:type="dxa"/>
            <w:tcBorders>
              <w:right w:val="single" w:sz="4" w:space="0" w:color="auto"/>
            </w:tcBorders>
            <w:shd w:val="clear" w:color="auto" w:fill="F2F2F2" w:themeFill="background1" w:themeFillShade="F2"/>
          </w:tcPr>
          <w:p w14:paraId="2BDCA00A" w14:textId="77777777" w:rsidR="00452825" w:rsidRPr="005A4E2B" w:rsidRDefault="00452825" w:rsidP="001664EB">
            <w:pPr>
              <w:pStyle w:val="Tabletext"/>
            </w:pPr>
          </w:p>
        </w:tc>
      </w:tr>
      <w:tr w:rsidR="00452825" w:rsidRPr="005A4E2B" w14:paraId="3EF4788B" w14:textId="77777777" w:rsidTr="001664EB">
        <w:trPr>
          <w:trHeight w:val="227"/>
        </w:trPr>
        <w:tc>
          <w:tcPr>
            <w:tcW w:w="691" w:type="dxa"/>
            <w:tcBorders>
              <w:bottom w:val="single" w:sz="4" w:space="0" w:color="auto"/>
            </w:tcBorders>
          </w:tcPr>
          <w:p w14:paraId="3E643C7D" w14:textId="77777777" w:rsidR="00452825" w:rsidRPr="005A4E2B" w:rsidRDefault="00452825" w:rsidP="001664EB">
            <w:pPr>
              <w:pStyle w:val="Tabletext"/>
            </w:pPr>
          </w:p>
        </w:tc>
        <w:tc>
          <w:tcPr>
            <w:tcW w:w="6768" w:type="dxa"/>
          </w:tcPr>
          <w:p w14:paraId="267163B9" w14:textId="77777777" w:rsidR="00452825" w:rsidRPr="00452825" w:rsidRDefault="00452825" w:rsidP="00BC7A60">
            <w:pPr>
              <w:pStyle w:val="TableList31"/>
              <w:numPr>
                <w:ilvl w:val="0"/>
                <w:numId w:val="33"/>
              </w:numPr>
            </w:pPr>
            <w:r w:rsidRPr="00094183">
              <w:t>nominated climb performance</w:t>
            </w:r>
          </w:p>
        </w:tc>
        <w:tc>
          <w:tcPr>
            <w:tcW w:w="621" w:type="dxa"/>
            <w:shd w:val="clear" w:color="auto" w:fill="F2F2F2" w:themeFill="background1" w:themeFillShade="F2"/>
          </w:tcPr>
          <w:p w14:paraId="670B81A7" w14:textId="77777777" w:rsidR="00452825" w:rsidRPr="00452825" w:rsidRDefault="00452825" w:rsidP="001664EB">
            <w:pPr>
              <w:pStyle w:val="Tabletext"/>
            </w:pPr>
            <w:r w:rsidRPr="004B1C73">
              <w:t>3</w:t>
            </w:r>
          </w:p>
        </w:tc>
        <w:tc>
          <w:tcPr>
            <w:tcW w:w="839" w:type="dxa"/>
            <w:tcBorders>
              <w:right w:val="single" w:sz="4" w:space="0" w:color="auto"/>
            </w:tcBorders>
          </w:tcPr>
          <w:p w14:paraId="3F79CE84" w14:textId="77777777" w:rsidR="00452825" w:rsidRPr="005A4E2B" w:rsidRDefault="00452825" w:rsidP="001664EB">
            <w:pPr>
              <w:pStyle w:val="Tabletext"/>
            </w:pPr>
          </w:p>
        </w:tc>
      </w:tr>
      <w:tr w:rsidR="00452825" w:rsidRPr="005A4E2B" w14:paraId="78A08D13" w14:textId="77777777" w:rsidTr="001664EB">
        <w:trPr>
          <w:trHeight w:val="227"/>
        </w:trPr>
        <w:tc>
          <w:tcPr>
            <w:tcW w:w="691" w:type="dxa"/>
            <w:tcBorders>
              <w:bottom w:val="single" w:sz="4" w:space="0" w:color="auto"/>
            </w:tcBorders>
          </w:tcPr>
          <w:p w14:paraId="43C13720" w14:textId="77777777" w:rsidR="00452825" w:rsidRPr="005A4E2B" w:rsidRDefault="00452825" w:rsidP="001664EB">
            <w:pPr>
              <w:pStyle w:val="Tabletext"/>
            </w:pPr>
          </w:p>
        </w:tc>
        <w:tc>
          <w:tcPr>
            <w:tcW w:w="6768" w:type="dxa"/>
          </w:tcPr>
          <w:p w14:paraId="666C9D2A" w14:textId="77777777" w:rsidR="00452825" w:rsidRPr="00452825" w:rsidRDefault="00452825" w:rsidP="00F145E9">
            <w:pPr>
              <w:pStyle w:val="TableList31"/>
            </w:pPr>
            <w:r w:rsidRPr="00094183">
              <w:t xml:space="preserve">nominated descent </w:t>
            </w:r>
            <w:r w:rsidRPr="00452825">
              <w:t>performance</w:t>
            </w:r>
          </w:p>
        </w:tc>
        <w:tc>
          <w:tcPr>
            <w:tcW w:w="621" w:type="dxa"/>
            <w:shd w:val="clear" w:color="auto" w:fill="F2F2F2" w:themeFill="background1" w:themeFillShade="F2"/>
          </w:tcPr>
          <w:p w14:paraId="6FD64C97" w14:textId="77777777" w:rsidR="00452825" w:rsidRPr="00452825" w:rsidRDefault="00452825" w:rsidP="001664EB">
            <w:pPr>
              <w:pStyle w:val="Tabletext"/>
            </w:pPr>
            <w:r w:rsidRPr="004B1C73">
              <w:t>3</w:t>
            </w:r>
          </w:p>
        </w:tc>
        <w:tc>
          <w:tcPr>
            <w:tcW w:w="839" w:type="dxa"/>
            <w:tcBorders>
              <w:right w:val="single" w:sz="4" w:space="0" w:color="auto"/>
            </w:tcBorders>
          </w:tcPr>
          <w:p w14:paraId="0B45321F" w14:textId="77777777" w:rsidR="00452825" w:rsidRPr="005A4E2B" w:rsidRDefault="00452825" w:rsidP="001664EB">
            <w:pPr>
              <w:pStyle w:val="Tabletext"/>
            </w:pPr>
          </w:p>
        </w:tc>
      </w:tr>
      <w:tr w:rsidR="00452825" w:rsidRPr="005A4E2B" w14:paraId="4A8DDB24" w14:textId="77777777" w:rsidTr="001664EB">
        <w:trPr>
          <w:trHeight w:val="227"/>
        </w:trPr>
        <w:tc>
          <w:tcPr>
            <w:tcW w:w="691" w:type="dxa"/>
            <w:tcBorders>
              <w:bottom w:val="single" w:sz="4" w:space="0" w:color="auto"/>
            </w:tcBorders>
          </w:tcPr>
          <w:p w14:paraId="42510C7C" w14:textId="77777777" w:rsidR="00452825" w:rsidRPr="005A4E2B" w:rsidRDefault="00452825" w:rsidP="001664EB">
            <w:pPr>
              <w:pStyle w:val="Tabletext"/>
            </w:pPr>
          </w:p>
        </w:tc>
        <w:tc>
          <w:tcPr>
            <w:tcW w:w="6768" w:type="dxa"/>
          </w:tcPr>
          <w:p w14:paraId="3A58D12E" w14:textId="77777777" w:rsidR="00452825" w:rsidRPr="00452825" w:rsidRDefault="00452825" w:rsidP="00F145E9">
            <w:pPr>
              <w:pStyle w:val="TableList31"/>
            </w:pPr>
            <w:r w:rsidRPr="00094183">
              <w:t>during climb, descent and straight and level flight, rate 1 turns onto a nominated heading</w:t>
            </w:r>
          </w:p>
        </w:tc>
        <w:tc>
          <w:tcPr>
            <w:tcW w:w="621" w:type="dxa"/>
            <w:shd w:val="clear" w:color="auto" w:fill="F2F2F2" w:themeFill="background1" w:themeFillShade="F2"/>
          </w:tcPr>
          <w:p w14:paraId="7C5DAD45" w14:textId="77777777" w:rsidR="00452825" w:rsidRPr="00452825" w:rsidRDefault="00452825" w:rsidP="001664EB">
            <w:pPr>
              <w:pStyle w:val="Tabletext"/>
            </w:pPr>
            <w:r w:rsidRPr="004B1C73">
              <w:t>3</w:t>
            </w:r>
          </w:p>
        </w:tc>
        <w:tc>
          <w:tcPr>
            <w:tcW w:w="839" w:type="dxa"/>
            <w:tcBorders>
              <w:right w:val="single" w:sz="4" w:space="0" w:color="auto"/>
            </w:tcBorders>
          </w:tcPr>
          <w:p w14:paraId="30CD2EEC" w14:textId="77777777" w:rsidR="00452825" w:rsidRPr="005A4E2B" w:rsidRDefault="00452825" w:rsidP="001664EB">
            <w:pPr>
              <w:pStyle w:val="Tabletext"/>
            </w:pPr>
          </w:p>
        </w:tc>
      </w:tr>
      <w:tr w:rsidR="00452825" w:rsidRPr="005A4E2B" w14:paraId="57DE8F1C" w14:textId="77777777" w:rsidTr="001664EB">
        <w:trPr>
          <w:trHeight w:val="227"/>
        </w:trPr>
        <w:tc>
          <w:tcPr>
            <w:tcW w:w="691" w:type="dxa"/>
            <w:tcBorders>
              <w:bottom w:val="single" w:sz="4" w:space="0" w:color="auto"/>
            </w:tcBorders>
          </w:tcPr>
          <w:p w14:paraId="3F1CD1E4" w14:textId="77777777" w:rsidR="00452825" w:rsidRPr="005A4E2B" w:rsidRDefault="00452825" w:rsidP="0054619C">
            <w:pPr>
              <w:pStyle w:val="Tabletext"/>
              <w:ind w:left="360"/>
            </w:pPr>
          </w:p>
        </w:tc>
        <w:tc>
          <w:tcPr>
            <w:tcW w:w="6768" w:type="dxa"/>
          </w:tcPr>
          <w:p w14:paraId="4FACDB30" w14:textId="77777777" w:rsidR="00452825" w:rsidRPr="00452825" w:rsidRDefault="00452825" w:rsidP="0054619C">
            <w:pPr>
              <w:pStyle w:val="TableList21"/>
            </w:pPr>
            <w:r w:rsidRPr="00094183">
              <w:t>trim (as applicable) and balance aircraft</w:t>
            </w:r>
          </w:p>
        </w:tc>
        <w:tc>
          <w:tcPr>
            <w:tcW w:w="621" w:type="dxa"/>
            <w:shd w:val="clear" w:color="auto" w:fill="F2F2F2" w:themeFill="background1" w:themeFillShade="F2"/>
          </w:tcPr>
          <w:p w14:paraId="3561A597" w14:textId="77777777" w:rsidR="00452825" w:rsidRPr="00452825" w:rsidRDefault="00452825" w:rsidP="001664EB">
            <w:pPr>
              <w:pStyle w:val="Tabletext"/>
            </w:pPr>
            <w:r w:rsidRPr="004B1C73">
              <w:t>3</w:t>
            </w:r>
          </w:p>
        </w:tc>
        <w:tc>
          <w:tcPr>
            <w:tcW w:w="839" w:type="dxa"/>
            <w:tcBorders>
              <w:right w:val="single" w:sz="4" w:space="0" w:color="auto"/>
            </w:tcBorders>
          </w:tcPr>
          <w:p w14:paraId="7E1A73EF" w14:textId="77777777" w:rsidR="00452825" w:rsidRPr="005A4E2B" w:rsidRDefault="00452825" w:rsidP="001664EB">
            <w:pPr>
              <w:pStyle w:val="Tabletext"/>
            </w:pPr>
          </w:p>
        </w:tc>
      </w:tr>
      <w:tr w:rsidR="00452825" w:rsidRPr="005A4E2B" w14:paraId="224F9D7E" w14:textId="77777777" w:rsidTr="001664EB">
        <w:trPr>
          <w:trHeight w:val="227"/>
        </w:trPr>
        <w:tc>
          <w:tcPr>
            <w:tcW w:w="691" w:type="dxa"/>
            <w:tcBorders>
              <w:bottom w:val="single" w:sz="4" w:space="0" w:color="auto"/>
            </w:tcBorders>
          </w:tcPr>
          <w:p w14:paraId="1025059C" w14:textId="77777777" w:rsidR="00452825" w:rsidRPr="005A4E2B" w:rsidRDefault="00452825" w:rsidP="0054619C">
            <w:pPr>
              <w:pStyle w:val="Tabletext"/>
              <w:ind w:left="360"/>
            </w:pPr>
          </w:p>
        </w:tc>
        <w:tc>
          <w:tcPr>
            <w:tcW w:w="6768" w:type="dxa"/>
          </w:tcPr>
          <w:p w14:paraId="7754DC61" w14:textId="77777777" w:rsidR="00452825" w:rsidRPr="00452825" w:rsidRDefault="00452825" w:rsidP="0054619C">
            <w:pPr>
              <w:pStyle w:val="TableList21"/>
            </w:pPr>
            <w:r w:rsidRPr="00094183">
              <w:t xml:space="preserve">establish level flight at a nominated altitude, from a climb or descent during straight or </w:t>
            </w:r>
            <w:r w:rsidRPr="00452825">
              <w:t>turning flight</w:t>
            </w:r>
          </w:p>
        </w:tc>
        <w:tc>
          <w:tcPr>
            <w:tcW w:w="621" w:type="dxa"/>
            <w:shd w:val="clear" w:color="auto" w:fill="F2F2F2" w:themeFill="background1" w:themeFillShade="F2"/>
          </w:tcPr>
          <w:p w14:paraId="0D97639C" w14:textId="77777777" w:rsidR="00452825" w:rsidRPr="00452825" w:rsidRDefault="00452825" w:rsidP="001664EB">
            <w:pPr>
              <w:pStyle w:val="Tabletext"/>
            </w:pPr>
            <w:r w:rsidRPr="004B1C73">
              <w:t>3</w:t>
            </w:r>
          </w:p>
        </w:tc>
        <w:tc>
          <w:tcPr>
            <w:tcW w:w="839" w:type="dxa"/>
            <w:tcBorders>
              <w:right w:val="single" w:sz="4" w:space="0" w:color="auto"/>
            </w:tcBorders>
          </w:tcPr>
          <w:p w14:paraId="03D52095" w14:textId="77777777" w:rsidR="00452825" w:rsidRPr="005A4E2B" w:rsidRDefault="00452825" w:rsidP="001664EB">
            <w:pPr>
              <w:pStyle w:val="Tabletext"/>
            </w:pPr>
          </w:p>
        </w:tc>
      </w:tr>
      <w:tr w:rsidR="00452825" w:rsidRPr="006E6B86" w14:paraId="389CB699" w14:textId="77777777" w:rsidTr="001664EB">
        <w:trPr>
          <w:trHeight w:val="227"/>
        </w:trPr>
        <w:tc>
          <w:tcPr>
            <w:tcW w:w="691" w:type="dxa"/>
            <w:tcBorders>
              <w:right w:val="nil"/>
            </w:tcBorders>
          </w:tcPr>
          <w:p w14:paraId="6359A870" w14:textId="77777777" w:rsidR="00452825" w:rsidRPr="00452825" w:rsidRDefault="00452825" w:rsidP="001664EB">
            <w:pPr>
              <w:pStyle w:val="Tabletext"/>
            </w:pPr>
            <w:r>
              <w:t>IFL.3</w:t>
            </w:r>
          </w:p>
        </w:tc>
        <w:tc>
          <w:tcPr>
            <w:tcW w:w="6768" w:type="dxa"/>
            <w:tcBorders>
              <w:left w:val="nil"/>
            </w:tcBorders>
          </w:tcPr>
          <w:p w14:paraId="019FBD56" w14:textId="77777777" w:rsidR="00452825" w:rsidRPr="00452825" w:rsidRDefault="00452825" w:rsidP="001664EB">
            <w:pPr>
              <w:pStyle w:val="Tabletext"/>
            </w:pPr>
            <w:r w:rsidRPr="002E0F34">
              <w:t>Recover from upset situations and unusual attitudes – limited panel</w:t>
            </w:r>
          </w:p>
        </w:tc>
        <w:tc>
          <w:tcPr>
            <w:tcW w:w="621" w:type="dxa"/>
            <w:shd w:val="clear" w:color="auto" w:fill="F2F2F2" w:themeFill="background1" w:themeFillShade="F2"/>
          </w:tcPr>
          <w:p w14:paraId="682F4E40" w14:textId="77777777" w:rsidR="00452825" w:rsidRPr="006E6B86" w:rsidRDefault="00452825" w:rsidP="001664EB">
            <w:pPr>
              <w:pStyle w:val="Tabletext"/>
            </w:pPr>
          </w:p>
        </w:tc>
        <w:tc>
          <w:tcPr>
            <w:tcW w:w="839" w:type="dxa"/>
            <w:tcBorders>
              <w:right w:val="single" w:sz="4" w:space="0" w:color="auto"/>
            </w:tcBorders>
            <w:shd w:val="clear" w:color="auto" w:fill="F2F2F2" w:themeFill="background1" w:themeFillShade="F2"/>
          </w:tcPr>
          <w:p w14:paraId="79D9EE6D" w14:textId="77777777" w:rsidR="00452825" w:rsidRPr="006E6B86" w:rsidRDefault="00452825" w:rsidP="001664EB">
            <w:pPr>
              <w:pStyle w:val="Tabletext"/>
            </w:pPr>
          </w:p>
        </w:tc>
      </w:tr>
      <w:tr w:rsidR="00452825" w:rsidRPr="005A4E2B" w14:paraId="52060B0C" w14:textId="77777777" w:rsidTr="001664EB">
        <w:trPr>
          <w:trHeight w:val="227"/>
        </w:trPr>
        <w:tc>
          <w:tcPr>
            <w:tcW w:w="691" w:type="dxa"/>
            <w:tcBorders>
              <w:bottom w:val="single" w:sz="4" w:space="0" w:color="auto"/>
            </w:tcBorders>
          </w:tcPr>
          <w:p w14:paraId="6F15CDBE" w14:textId="77777777" w:rsidR="00452825" w:rsidRPr="005A4E2B" w:rsidRDefault="00452825" w:rsidP="0054619C">
            <w:pPr>
              <w:pStyle w:val="Tabletext"/>
              <w:ind w:left="360"/>
            </w:pPr>
          </w:p>
        </w:tc>
        <w:tc>
          <w:tcPr>
            <w:tcW w:w="6768" w:type="dxa"/>
          </w:tcPr>
          <w:p w14:paraId="3282DAC6" w14:textId="77777777" w:rsidR="00452825" w:rsidRPr="00452825" w:rsidRDefault="00452825" w:rsidP="0054619C">
            <w:pPr>
              <w:pStyle w:val="TableList21"/>
              <w:numPr>
                <w:ilvl w:val="0"/>
                <w:numId w:val="29"/>
              </w:numPr>
            </w:pPr>
            <w:r w:rsidRPr="00076F21">
              <w:t>correctly identify upset situations and unusual attitudes under simulated IMC</w:t>
            </w:r>
          </w:p>
        </w:tc>
        <w:tc>
          <w:tcPr>
            <w:tcW w:w="621" w:type="dxa"/>
            <w:shd w:val="clear" w:color="auto" w:fill="F2F2F2" w:themeFill="background1" w:themeFillShade="F2"/>
          </w:tcPr>
          <w:p w14:paraId="610FB55F" w14:textId="77777777" w:rsidR="00452825" w:rsidRPr="00452825" w:rsidRDefault="00452825" w:rsidP="001664EB">
            <w:pPr>
              <w:pStyle w:val="Tabletext"/>
            </w:pPr>
            <w:r w:rsidRPr="004B1C73">
              <w:t>3</w:t>
            </w:r>
          </w:p>
        </w:tc>
        <w:tc>
          <w:tcPr>
            <w:tcW w:w="839" w:type="dxa"/>
            <w:tcBorders>
              <w:right w:val="single" w:sz="4" w:space="0" w:color="auto"/>
            </w:tcBorders>
          </w:tcPr>
          <w:p w14:paraId="32ADD661" w14:textId="77777777" w:rsidR="00452825" w:rsidRPr="005A4E2B" w:rsidRDefault="00452825" w:rsidP="001664EB">
            <w:pPr>
              <w:pStyle w:val="Tabletext"/>
            </w:pPr>
          </w:p>
        </w:tc>
      </w:tr>
      <w:tr w:rsidR="00452825" w:rsidRPr="005A4E2B" w14:paraId="377A6E07" w14:textId="77777777" w:rsidTr="001664EB">
        <w:trPr>
          <w:trHeight w:val="227"/>
        </w:trPr>
        <w:tc>
          <w:tcPr>
            <w:tcW w:w="691" w:type="dxa"/>
            <w:tcBorders>
              <w:bottom w:val="single" w:sz="4" w:space="0" w:color="auto"/>
            </w:tcBorders>
          </w:tcPr>
          <w:p w14:paraId="4CE2B3F5" w14:textId="77777777" w:rsidR="00452825" w:rsidRPr="005A4E2B" w:rsidRDefault="00452825" w:rsidP="0054619C">
            <w:pPr>
              <w:pStyle w:val="Tabletext"/>
              <w:ind w:left="360"/>
            </w:pPr>
          </w:p>
        </w:tc>
        <w:tc>
          <w:tcPr>
            <w:tcW w:w="6768" w:type="dxa"/>
          </w:tcPr>
          <w:p w14:paraId="301EADB9" w14:textId="77777777" w:rsidR="00452825" w:rsidRPr="00452825" w:rsidRDefault="00452825" w:rsidP="0054619C">
            <w:pPr>
              <w:pStyle w:val="TableList21"/>
            </w:pPr>
            <w:r w:rsidRPr="00076F21">
              <w:t xml:space="preserve">recover to stabilised straight and level flight using approved </w:t>
            </w:r>
            <w:r w:rsidRPr="00452825">
              <w:t>techniques from upset situations and unusual attitudes under simulated IMC from any combination of the following aircraft states:</w:t>
            </w:r>
          </w:p>
        </w:tc>
        <w:tc>
          <w:tcPr>
            <w:tcW w:w="621" w:type="dxa"/>
            <w:shd w:val="clear" w:color="auto" w:fill="F2F2F2" w:themeFill="background1" w:themeFillShade="F2"/>
          </w:tcPr>
          <w:p w14:paraId="23FB6561" w14:textId="77777777" w:rsidR="00452825" w:rsidRPr="005A4E2B" w:rsidRDefault="00452825" w:rsidP="001664EB">
            <w:pPr>
              <w:pStyle w:val="Tabletext"/>
            </w:pPr>
          </w:p>
        </w:tc>
        <w:tc>
          <w:tcPr>
            <w:tcW w:w="839" w:type="dxa"/>
            <w:tcBorders>
              <w:right w:val="single" w:sz="4" w:space="0" w:color="auto"/>
            </w:tcBorders>
            <w:shd w:val="clear" w:color="auto" w:fill="F2F2F2" w:themeFill="background1" w:themeFillShade="F2"/>
          </w:tcPr>
          <w:p w14:paraId="7E6D058A" w14:textId="77777777" w:rsidR="00452825" w:rsidRPr="005A4E2B" w:rsidRDefault="00452825" w:rsidP="001664EB">
            <w:pPr>
              <w:pStyle w:val="Tabletext"/>
            </w:pPr>
          </w:p>
        </w:tc>
      </w:tr>
      <w:tr w:rsidR="00452825" w:rsidRPr="005A4E2B" w14:paraId="1A018B05" w14:textId="77777777" w:rsidTr="001664EB">
        <w:trPr>
          <w:trHeight w:val="227"/>
        </w:trPr>
        <w:tc>
          <w:tcPr>
            <w:tcW w:w="691" w:type="dxa"/>
            <w:tcBorders>
              <w:bottom w:val="single" w:sz="4" w:space="0" w:color="auto"/>
            </w:tcBorders>
          </w:tcPr>
          <w:p w14:paraId="6EDBD5C9" w14:textId="77777777" w:rsidR="00452825" w:rsidRPr="005A4E2B" w:rsidRDefault="00452825" w:rsidP="001664EB">
            <w:pPr>
              <w:pStyle w:val="Tabletext"/>
            </w:pPr>
          </w:p>
        </w:tc>
        <w:tc>
          <w:tcPr>
            <w:tcW w:w="6768" w:type="dxa"/>
          </w:tcPr>
          <w:p w14:paraId="02A578A8" w14:textId="77777777" w:rsidR="00452825" w:rsidRPr="00452825" w:rsidRDefault="00452825" w:rsidP="0054619C">
            <w:pPr>
              <w:pStyle w:val="TableList31"/>
              <w:numPr>
                <w:ilvl w:val="0"/>
                <w:numId w:val="14"/>
              </w:numPr>
            </w:pPr>
            <w:r w:rsidRPr="00076F21">
              <w:t>high and low-nose attitudes</w:t>
            </w:r>
          </w:p>
        </w:tc>
        <w:tc>
          <w:tcPr>
            <w:tcW w:w="621" w:type="dxa"/>
            <w:shd w:val="clear" w:color="auto" w:fill="F2F2F2" w:themeFill="background1" w:themeFillShade="F2"/>
          </w:tcPr>
          <w:p w14:paraId="21128998" w14:textId="77777777" w:rsidR="00452825" w:rsidRPr="00452825" w:rsidRDefault="00452825" w:rsidP="001664EB">
            <w:pPr>
              <w:pStyle w:val="Tabletext"/>
            </w:pPr>
            <w:r w:rsidRPr="0070127E">
              <w:t>3</w:t>
            </w:r>
          </w:p>
        </w:tc>
        <w:tc>
          <w:tcPr>
            <w:tcW w:w="839" w:type="dxa"/>
            <w:tcBorders>
              <w:right w:val="single" w:sz="4" w:space="0" w:color="auto"/>
            </w:tcBorders>
          </w:tcPr>
          <w:p w14:paraId="5F35476A" w14:textId="77777777" w:rsidR="00452825" w:rsidRPr="005A4E2B" w:rsidRDefault="00452825" w:rsidP="001664EB">
            <w:pPr>
              <w:pStyle w:val="Tabletext"/>
            </w:pPr>
          </w:p>
        </w:tc>
      </w:tr>
      <w:tr w:rsidR="00452825" w:rsidRPr="005A4E2B" w14:paraId="033C6CD2" w14:textId="77777777" w:rsidTr="001664EB">
        <w:trPr>
          <w:trHeight w:val="227"/>
        </w:trPr>
        <w:tc>
          <w:tcPr>
            <w:tcW w:w="691" w:type="dxa"/>
            <w:tcBorders>
              <w:bottom w:val="single" w:sz="4" w:space="0" w:color="auto"/>
            </w:tcBorders>
          </w:tcPr>
          <w:p w14:paraId="483F0CAB" w14:textId="77777777" w:rsidR="00452825" w:rsidRPr="005A4E2B" w:rsidRDefault="00452825" w:rsidP="001664EB">
            <w:pPr>
              <w:pStyle w:val="Tabletext"/>
            </w:pPr>
          </w:p>
        </w:tc>
        <w:tc>
          <w:tcPr>
            <w:tcW w:w="6768" w:type="dxa"/>
          </w:tcPr>
          <w:p w14:paraId="35D5CB65" w14:textId="77777777" w:rsidR="00452825" w:rsidRPr="00452825" w:rsidRDefault="00452825" w:rsidP="00683421">
            <w:pPr>
              <w:pStyle w:val="TableList31"/>
            </w:pPr>
            <w:r w:rsidRPr="00076F21">
              <w:t>varying angles of bank</w:t>
            </w:r>
          </w:p>
        </w:tc>
        <w:tc>
          <w:tcPr>
            <w:tcW w:w="621" w:type="dxa"/>
            <w:shd w:val="clear" w:color="auto" w:fill="F2F2F2" w:themeFill="background1" w:themeFillShade="F2"/>
          </w:tcPr>
          <w:p w14:paraId="65E8C246" w14:textId="77777777" w:rsidR="00452825" w:rsidRPr="00452825" w:rsidRDefault="00452825" w:rsidP="001664EB">
            <w:pPr>
              <w:pStyle w:val="Tabletext"/>
            </w:pPr>
            <w:r w:rsidRPr="0070127E">
              <w:t>3</w:t>
            </w:r>
          </w:p>
        </w:tc>
        <w:tc>
          <w:tcPr>
            <w:tcW w:w="839" w:type="dxa"/>
            <w:tcBorders>
              <w:right w:val="single" w:sz="4" w:space="0" w:color="auto"/>
            </w:tcBorders>
          </w:tcPr>
          <w:p w14:paraId="2D71D671" w14:textId="77777777" w:rsidR="00452825" w:rsidRPr="005A4E2B" w:rsidRDefault="00452825" w:rsidP="001664EB">
            <w:pPr>
              <w:pStyle w:val="Tabletext"/>
            </w:pPr>
          </w:p>
        </w:tc>
      </w:tr>
      <w:tr w:rsidR="00452825" w:rsidRPr="005A4E2B" w14:paraId="35DA4F13" w14:textId="77777777" w:rsidTr="001664EB">
        <w:trPr>
          <w:trHeight w:val="227"/>
        </w:trPr>
        <w:tc>
          <w:tcPr>
            <w:tcW w:w="691" w:type="dxa"/>
            <w:tcBorders>
              <w:bottom w:val="single" w:sz="4" w:space="0" w:color="auto"/>
            </w:tcBorders>
          </w:tcPr>
          <w:p w14:paraId="40275781" w14:textId="77777777" w:rsidR="00452825" w:rsidRPr="005A4E2B" w:rsidRDefault="00452825" w:rsidP="001664EB">
            <w:pPr>
              <w:pStyle w:val="Tabletext"/>
            </w:pPr>
          </w:p>
        </w:tc>
        <w:tc>
          <w:tcPr>
            <w:tcW w:w="6768" w:type="dxa"/>
          </w:tcPr>
          <w:p w14:paraId="4054D7F1" w14:textId="77777777" w:rsidR="00452825" w:rsidRPr="00452825" w:rsidRDefault="00452825" w:rsidP="00683421">
            <w:pPr>
              <w:pStyle w:val="TableList31"/>
            </w:pPr>
            <w:r w:rsidRPr="00076F21">
              <w:t>various power settings</w:t>
            </w:r>
          </w:p>
        </w:tc>
        <w:tc>
          <w:tcPr>
            <w:tcW w:w="621" w:type="dxa"/>
            <w:shd w:val="clear" w:color="auto" w:fill="F2F2F2" w:themeFill="background1" w:themeFillShade="F2"/>
          </w:tcPr>
          <w:p w14:paraId="11ED0E7F" w14:textId="77777777" w:rsidR="00452825" w:rsidRPr="00452825" w:rsidRDefault="00452825" w:rsidP="001664EB">
            <w:pPr>
              <w:pStyle w:val="Tabletext"/>
            </w:pPr>
            <w:r w:rsidRPr="0070127E">
              <w:t>3</w:t>
            </w:r>
          </w:p>
        </w:tc>
        <w:tc>
          <w:tcPr>
            <w:tcW w:w="839" w:type="dxa"/>
            <w:tcBorders>
              <w:right w:val="single" w:sz="4" w:space="0" w:color="auto"/>
            </w:tcBorders>
          </w:tcPr>
          <w:p w14:paraId="4E51DEB9" w14:textId="77777777" w:rsidR="00452825" w:rsidRPr="005A4E2B" w:rsidRDefault="00452825" w:rsidP="001664EB">
            <w:pPr>
              <w:pStyle w:val="Tabletext"/>
            </w:pPr>
          </w:p>
        </w:tc>
      </w:tr>
      <w:tr w:rsidR="00452825" w:rsidRPr="005A4E2B" w14:paraId="71E06B9B" w14:textId="77777777" w:rsidTr="001664EB">
        <w:trPr>
          <w:trHeight w:val="227"/>
        </w:trPr>
        <w:tc>
          <w:tcPr>
            <w:tcW w:w="691" w:type="dxa"/>
            <w:tcBorders>
              <w:bottom w:val="single" w:sz="4" w:space="0" w:color="auto"/>
            </w:tcBorders>
          </w:tcPr>
          <w:p w14:paraId="13186D03" w14:textId="77777777" w:rsidR="00452825" w:rsidRPr="005A4E2B" w:rsidRDefault="00452825" w:rsidP="001664EB">
            <w:pPr>
              <w:pStyle w:val="Tabletext"/>
            </w:pPr>
          </w:p>
        </w:tc>
        <w:tc>
          <w:tcPr>
            <w:tcW w:w="6768" w:type="dxa"/>
          </w:tcPr>
          <w:p w14:paraId="2B1ACF27" w14:textId="77777777" w:rsidR="00452825" w:rsidRPr="00452825" w:rsidRDefault="00452825" w:rsidP="00683421">
            <w:pPr>
              <w:pStyle w:val="TableList31"/>
            </w:pPr>
            <w:r w:rsidRPr="00076F21">
              <w:t xml:space="preserve">various aircraft </w:t>
            </w:r>
            <w:r w:rsidRPr="00452825">
              <w:t>configurations</w:t>
            </w:r>
          </w:p>
        </w:tc>
        <w:tc>
          <w:tcPr>
            <w:tcW w:w="621" w:type="dxa"/>
            <w:shd w:val="clear" w:color="auto" w:fill="F2F2F2" w:themeFill="background1" w:themeFillShade="F2"/>
          </w:tcPr>
          <w:p w14:paraId="3E89D473" w14:textId="77777777" w:rsidR="00452825" w:rsidRPr="00452825" w:rsidRDefault="00452825" w:rsidP="001664EB">
            <w:pPr>
              <w:pStyle w:val="Tabletext"/>
            </w:pPr>
            <w:r w:rsidRPr="0070127E">
              <w:t>3</w:t>
            </w:r>
          </w:p>
        </w:tc>
        <w:tc>
          <w:tcPr>
            <w:tcW w:w="839" w:type="dxa"/>
            <w:tcBorders>
              <w:right w:val="single" w:sz="4" w:space="0" w:color="auto"/>
            </w:tcBorders>
          </w:tcPr>
          <w:p w14:paraId="48A80BFB" w14:textId="77777777" w:rsidR="00452825" w:rsidRPr="005A4E2B" w:rsidRDefault="00452825" w:rsidP="001664EB">
            <w:pPr>
              <w:pStyle w:val="Tabletext"/>
            </w:pPr>
          </w:p>
        </w:tc>
      </w:tr>
      <w:tr w:rsidR="00452825" w:rsidRPr="005A4E2B" w14:paraId="12AF9CC5" w14:textId="77777777" w:rsidTr="001664EB">
        <w:trPr>
          <w:trHeight w:val="227"/>
        </w:trPr>
        <w:tc>
          <w:tcPr>
            <w:tcW w:w="691" w:type="dxa"/>
            <w:tcBorders>
              <w:bottom w:val="single" w:sz="4" w:space="0" w:color="auto"/>
            </w:tcBorders>
          </w:tcPr>
          <w:p w14:paraId="498D07D4" w14:textId="77777777" w:rsidR="00452825" w:rsidRPr="005A4E2B" w:rsidRDefault="00452825" w:rsidP="001664EB">
            <w:pPr>
              <w:pStyle w:val="Tabletext"/>
            </w:pPr>
          </w:p>
        </w:tc>
        <w:tc>
          <w:tcPr>
            <w:tcW w:w="6768" w:type="dxa"/>
          </w:tcPr>
          <w:p w14:paraId="427226DC" w14:textId="77777777" w:rsidR="00452825" w:rsidRPr="00452825" w:rsidRDefault="00452825" w:rsidP="00683421">
            <w:pPr>
              <w:pStyle w:val="TableList31"/>
            </w:pPr>
            <w:r w:rsidRPr="00076F21">
              <w:t>unbalanced flight</w:t>
            </w:r>
          </w:p>
        </w:tc>
        <w:tc>
          <w:tcPr>
            <w:tcW w:w="621" w:type="dxa"/>
            <w:shd w:val="clear" w:color="auto" w:fill="F2F2F2" w:themeFill="background1" w:themeFillShade="F2"/>
          </w:tcPr>
          <w:p w14:paraId="30498D68" w14:textId="77777777" w:rsidR="00452825" w:rsidRPr="00452825" w:rsidRDefault="00452825" w:rsidP="001664EB">
            <w:pPr>
              <w:pStyle w:val="Tabletext"/>
            </w:pPr>
            <w:r w:rsidRPr="0070127E">
              <w:t>3</w:t>
            </w:r>
          </w:p>
        </w:tc>
        <w:tc>
          <w:tcPr>
            <w:tcW w:w="839" w:type="dxa"/>
            <w:tcBorders>
              <w:right w:val="single" w:sz="4" w:space="0" w:color="auto"/>
            </w:tcBorders>
          </w:tcPr>
          <w:p w14:paraId="10C28D33" w14:textId="77777777" w:rsidR="00452825" w:rsidRPr="005A4E2B" w:rsidRDefault="00452825" w:rsidP="001664EB">
            <w:pPr>
              <w:pStyle w:val="Tabletext"/>
            </w:pPr>
          </w:p>
        </w:tc>
      </w:tr>
      <w:tr w:rsidR="00452825" w:rsidRPr="006E6B86" w14:paraId="2B56AAF8" w14:textId="77777777" w:rsidTr="001664EB">
        <w:trPr>
          <w:trHeight w:val="227"/>
        </w:trPr>
        <w:tc>
          <w:tcPr>
            <w:tcW w:w="691" w:type="dxa"/>
            <w:tcBorders>
              <w:right w:val="nil"/>
            </w:tcBorders>
          </w:tcPr>
          <w:p w14:paraId="761DF0BA" w14:textId="77777777" w:rsidR="00452825" w:rsidRPr="00452825" w:rsidRDefault="00452825" w:rsidP="001664EB">
            <w:pPr>
              <w:pStyle w:val="Tabletext"/>
            </w:pPr>
            <w:r>
              <w:t>IFL.4</w:t>
            </w:r>
          </w:p>
        </w:tc>
        <w:tc>
          <w:tcPr>
            <w:tcW w:w="6768" w:type="dxa"/>
            <w:tcBorders>
              <w:left w:val="nil"/>
            </w:tcBorders>
          </w:tcPr>
          <w:p w14:paraId="75A9147D" w14:textId="77777777" w:rsidR="00452825" w:rsidRPr="00452825" w:rsidRDefault="00452825" w:rsidP="001664EB">
            <w:pPr>
              <w:pStyle w:val="Tabletext"/>
            </w:pPr>
            <w:r w:rsidRPr="00EB0AC4">
              <w:t>Re-establish visual flight</w:t>
            </w:r>
          </w:p>
        </w:tc>
        <w:tc>
          <w:tcPr>
            <w:tcW w:w="621" w:type="dxa"/>
            <w:shd w:val="clear" w:color="auto" w:fill="F2F2F2" w:themeFill="background1" w:themeFillShade="F2"/>
          </w:tcPr>
          <w:p w14:paraId="7284089A" w14:textId="77777777" w:rsidR="00452825" w:rsidRPr="006E6B86" w:rsidRDefault="00452825" w:rsidP="001664EB">
            <w:pPr>
              <w:pStyle w:val="Tabletext"/>
            </w:pPr>
          </w:p>
        </w:tc>
        <w:tc>
          <w:tcPr>
            <w:tcW w:w="839" w:type="dxa"/>
            <w:tcBorders>
              <w:right w:val="single" w:sz="4" w:space="0" w:color="auto"/>
            </w:tcBorders>
            <w:shd w:val="clear" w:color="auto" w:fill="F2F2F2" w:themeFill="background1" w:themeFillShade="F2"/>
          </w:tcPr>
          <w:p w14:paraId="4E4AEC43" w14:textId="77777777" w:rsidR="00452825" w:rsidRPr="006E6B86" w:rsidRDefault="00452825" w:rsidP="001664EB">
            <w:pPr>
              <w:pStyle w:val="Tabletext"/>
            </w:pPr>
          </w:p>
        </w:tc>
      </w:tr>
      <w:tr w:rsidR="00452825" w:rsidRPr="005A4E2B" w14:paraId="60F9AA1E" w14:textId="77777777" w:rsidTr="001664EB">
        <w:trPr>
          <w:trHeight w:val="227"/>
        </w:trPr>
        <w:tc>
          <w:tcPr>
            <w:tcW w:w="691" w:type="dxa"/>
            <w:tcBorders>
              <w:bottom w:val="single" w:sz="4" w:space="0" w:color="auto"/>
            </w:tcBorders>
          </w:tcPr>
          <w:p w14:paraId="36E9C3C3" w14:textId="77777777" w:rsidR="00452825" w:rsidRPr="005A4E2B" w:rsidRDefault="00452825" w:rsidP="0054619C">
            <w:pPr>
              <w:pStyle w:val="Tabletext"/>
              <w:ind w:left="360"/>
            </w:pPr>
          </w:p>
        </w:tc>
        <w:tc>
          <w:tcPr>
            <w:tcW w:w="6768" w:type="dxa"/>
          </w:tcPr>
          <w:p w14:paraId="4107D73F" w14:textId="77777777" w:rsidR="00452825" w:rsidRPr="00452825" w:rsidRDefault="00452825" w:rsidP="0054619C">
            <w:pPr>
              <w:pStyle w:val="TableList21"/>
              <w:numPr>
                <w:ilvl w:val="0"/>
                <w:numId w:val="30"/>
              </w:numPr>
            </w:pPr>
            <w:r w:rsidRPr="00EB0AC4">
              <w:t>transition from visual flight conditions to instrument flight conditions while maintaining control of the aircraft</w:t>
            </w:r>
          </w:p>
        </w:tc>
        <w:tc>
          <w:tcPr>
            <w:tcW w:w="621" w:type="dxa"/>
            <w:shd w:val="clear" w:color="auto" w:fill="F2F2F2" w:themeFill="background1" w:themeFillShade="F2"/>
          </w:tcPr>
          <w:p w14:paraId="64D969B2" w14:textId="77777777" w:rsidR="00452825" w:rsidRPr="00452825" w:rsidRDefault="00452825" w:rsidP="001664EB">
            <w:pPr>
              <w:pStyle w:val="Tabletext"/>
            </w:pPr>
            <w:r w:rsidRPr="001653A0">
              <w:t>3</w:t>
            </w:r>
          </w:p>
        </w:tc>
        <w:tc>
          <w:tcPr>
            <w:tcW w:w="839" w:type="dxa"/>
            <w:tcBorders>
              <w:right w:val="single" w:sz="4" w:space="0" w:color="auto"/>
            </w:tcBorders>
          </w:tcPr>
          <w:p w14:paraId="03B8BB64" w14:textId="77777777" w:rsidR="00452825" w:rsidRPr="005A4E2B" w:rsidRDefault="00452825" w:rsidP="001664EB">
            <w:pPr>
              <w:pStyle w:val="Tabletext"/>
            </w:pPr>
          </w:p>
        </w:tc>
      </w:tr>
      <w:tr w:rsidR="00452825" w:rsidRPr="005A4E2B" w14:paraId="6768B896" w14:textId="77777777" w:rsidTr="001664EB">
        <w:trPr>
          <w:trHeight w:val="227"/>
        </w:trPr>
        <w:tc>
          <w:tcPr>
            <w:tcW w:w="691" w:type="dxa"/>
            <w:tcBorders>
              <w:bottom w:val="single" w:sz="4" w:space="0" w:color="auto"/>
            </w:tcBorders>
          </w:tcPr>
          <w:p w14:paraId="650022FA" w14:textId="77777777" w:rsidR="00452825" w:rsidRPr="005A4E2B" w:rsidRDefault="00452825" w:rsidP="0054619C">
            <w:pPr>
              <w:pStyle w:val="Tabletext"/>
              <w:ind w:left="360"/>
            </w:pPr>
          </w:p>
        </w:tc>
        <w:tc>
          <w:tcPr>
            <w:tcW w:w="6768" w:type="dxa"/>
          </w:tcPr>
          <w:p w14:paraId="514AC81B" w14:textId="77777777" w:rsidR="00452825" w:rsidRPr="00452825" w:rsidRDefault="00452825" w:rsidP="0054619C">
            <w:pPr>
              <w:pStyle w:val="TableList21"/>
            </w:pPr>
            <w:r w:rsidRPr="00EB0AC4">
              <w:t>perform a manoeuvre to re-establish visual flight</w:t>
            </w:r>
          </w:p>
        </w:tc>
        <w:tc>
          <w:tcPr>
            <w:tcW w:w="621" w:type="dxa"/>
            <w:shd w:val="clear" w:color="auto" w:fill="F2F2F2" w:themeFill="background1" w:themeFillShade="F2"/>
          </w:tcPr>
          <w:p w14:paraId="3CEB943E" w14:textId="77777777" w:rsidR="00452825" w:rsidRPr="00452825" w:rsidRDefault="00452825" w:rsidP="001664EB">
            <w:pPr>
              <w:pStyle w:val="Tabletext"/>
            </w:pPr>
            <w:r w:rsidRPr="001653A0">
              <w:t>3</w:t>
            </w:r>
          </w:p>
        </w:tc>
        <w:tc>
          <w:tcPr>
            <w:tcW w:w="839" w:type="dxa"/>
            <w:tcBorders>
              <w:right w:val="single" w:sz="4" w:space="0" w:color="auto"/>
            </w:tcBorders>
          </w:tcPr>
          <w:p w14:paraId="34A2DF99" w14:textId="77777777" w:rsidR="00452825" w:rsidRPr="005A4E2B" w:rsidRDefault="00452825" w:rsidP="001664EB">
            <w:pPr>
              <w:pStyle w:val="Tabletext"/>
            </w:pPr>
          </w:p>
        </w:tc>
      </w:tr>
      <w:tr w:rsidR="00452825" w:rsidRPr="005A4E2B" w14:paraId="405C8E42" w14:textId="77777777" w:rsidTr="001664EB">
        <w:trPr>
          <w:trHeight w:val="227"/>
        </w:trPr>
        <w:tc>
          <w:tcPr>
            <w:tcW w:w="691" w:type="dxa"/>
            <w:tcBorders>
              <w:bottom w:val="single" w:sz="4" w:space="0" w:color="auto"/>
            </w:tcBorders>
          </w:tcPr>
          <w:p w14:paraId="377E41B0" w14:textId="77777777" w:rsidR="00452825" w:rsidRPr="005A4E2B" w:rsidRDefault="00452825" w:rsidP="0054619C">
            <w:pPr>
              <w:pStyle w:val="Tabletext"/>
              <w:ind w:left="360"/>
            </w:pPr>
          </w:p>
        </w:tc>
        <w:tc>
          <w:tcPr>
            <w:tcW w:w="6768" w:type="dxa"/>
          </w:tcPr>
          <w:p w14:paraId="01AAC5B2" w14:textId="77777777" w:rsidR="00452825" w:rsidRPr="00452825" w:rsidRDefault="00452825" w:rsidP="0054619C">
            <w:pPr>
              <w:pStyle w:val="TableList21"/>
            </w:pPr>
            <w:r w:rsidRPr="00EB0AC4">
              <w:t>implement a plan that ensures the flight continues in VMC</w:t>
            </w:r>
          </w:p>
        </w:tc>
        <w:tc>
          <w:tcPr>
            <w:tcW w:w="621" w:type="dxa"/>
            <w:shd w:val="clear" w:color="auto" w:fill="F2F2F2" w:themeFill="background1" w:themeFillShade="F2"/>
          </w:tcPr>
          <w:p w14:paraId="0F6EFF74" w14:textId="77777777" w:rsidR="00452825" w:rsidRPr="00452825" w:rsidRDefault="00452825" w:rsidP="001664EB">
            <w:pPr>
              <w:pStyle w:val="Tabletext"/>
            </w:pPr>
            <w:r w:rsidRPr="001653A0">
              <w:t>3</w:t>
            </w:r>
          </w:p>
        </w:tc>
        <w:tc>
          <w:tcPr>
            <w:tcW w:w="839" w:type="dxa"/>
            <w:tcBorders>
              <w:right w:val="single" w:sz="4" w:space="0" w:color="auto"/>
            </w:tcBorders>
          </w:tcPr>
          <w:p w14:paraId="304ACB0D" w14:textId="77777777" w:rsidR="00452825" w:rsidRPr="005A4E2B" w:rsidRDefault="00452825" w:rsidP="001664EB">
            <w:pPr>
              <w:pStyle w:val="Tabletext"/>
            </w:pPr>
          </w:p>
        </w:tc>
      </w:tr>
      <w:tr w:rsidR="00452825" w:rsidRPr="006E6B86" w14:paraId="03C851F4" w14:textId="77777777" w:rsidTr="001664EB">
        <w:trPr>
          <w:trHeight w:val="227"/>
        </w:trPr>
        <w:tc>
          <w:tcPr>
            <w:tcW w:w="691" w:type="dxa"/>
            <w:tcBorders>
              <w:right w:val="nil"/>
            </w:tcBorders>
          </w:tcPr>
          <w:p w14:paraId="39CA6054" w14:textId="77777777" w:rsidR="00452825" w:rsidRPr="00452825" w:rsidRDefault="00452825" w:rsidP="001664EB">
            <w:pPr>
              <w:pStyle w:val="Tabletext"/>
            </w:pPr>
            <w:r>
              <w:t>A3.7</w:t>
            </w:r>
          </w:p>
        </w:tc>
        <w:tc>
          <w:tcPr>
            <w:tcW w:w="6768" w:type="dxa"/>
            <w:tcBorders>
              <w:left w:val="nil"/>
            </w:tcBorders>
          </w:tcPr>
          <w:p w14:paraId="23DE5501" w14:textId="77777777" w:rsidR="00452825" w:rsidRPr="00452825" w:rsidRDefault="00452825" w:rsidP="001664EB">
            <w:pPr>
              <w:pStyle w:val="Tabletext"/>
            </w:pPr>
            <w:r w:rsidRPr="00D04BB5">
              <w:t>Local area airspace</w:t>
            </w:r>
          </w:p>
        </w:tc>
        <w:tc>
          <w:tcPr>
            <w:tcW w:w="621" w:type="dxa"/>
            <w:shd w:val="clear" w:color="auto" w:fill="F2F2F2" w:themeFill="background1" w:themeFillShade="F2"/>
          </w:tcPr>
          <w:p w14:paraId="236FBCB7" w14:textId="77777777" w:rsidR="00452825" w:rsidRPr="006E6B86" w:rsidRDefault="00452825" w:rsidP="001664EB">
            <w:pPr>
              <w:pStyle w:val="Tabletext"/>
            </w:pPr>
          </w:p>
        </w:tc>
        <w:tc>
          <w:tcPr>
            <w:tcW w:w="839" w:type="dxa"/>
            <w:tcBorders>
              <w:right w:val="single" w:sz="4" w:space="0" w:color="auto"/>
            </w:tcBorders>
            <w:shd w:val="clear" w:color="auto" w:fill="F2F2F2" w:themeFill="background1" w:themeFillShade="F2"/>
          </w:tcPr>
          <w:p w14:paraId="10A7788C" w14:textId="77777777" w:rsidR="00452825" w:rsidRPr="006E6B86" w:rsidRDefault="00452825" w:rsidP="001664EB">
            <w:pPr>
              <w:pStyle w:val="Tabletext"/>
            </w:pPr>
          </w:p>
        </w:tc>
      </w:tr>
      <w:tr w:rsidR="00452825" w:rsidRPr="00C05437" w14:paraId="6BCABD1E" w14:textId="77777777" w:rsidTr="001664EB">
        <w:trPr>
          <w:trHeight w:val="227"/>
        </w:trPr>
        <w:tc>
          <w:tcPr>
            <w:tcW w:w="691" w:type="dxa"/>
          </w:tcPr>
          <w:p w14:paraId="36FCAEDF" w14:textId="77777777" w:rsidR="00452825" w:rsidRPr="005316CD" w:rsidRDefault="00452825" w:rsidP="0054619C">
            <w:pPr>
              <w:pStyle w:val="Tabletext"/>
              <w:ind w:left="360"/>
            </w:pPr>
          </w:p>
        </w:tc>
        <w:tc>
          <w:tcPr>
            <w:tcW w:w="6768" w:type="dxa"/>
          </w:tcPr>
          <w:p w14:paraId="16CD6174" w14:textId="77777777" w:rsidR="00452825" w:rsidRPr="00452825" w:rsidRDefault="00452825" w:rsidP="0054619C">
            <w:pPr>
              <w:pStyle w:val="TableList21"/>
              <w:numPr>
                <w:ilvl w:val="0"/>
                <w:numId w:val="31"/>
              </w:numPr>
            </w:pPr>
            <w:r w:rsidRPr="00BA45D6">
              <w:t>using an appropriate chart, for the local area and circuit area:</w:t>
            </w:r>
          </w:p>
        </w:tc>
        <w:tc>
          <w:tcPr>
            <w:tcW w:w="621" w:type="dxa"/>
            <w:shd w:val="clear" w:color="auto" w:fill="F2F2F2" w:themeFill="background1" w:themeFillShade="F2"/>
          </w:tcPr>
          <w:p w14:paraId="60205AB5" w14:textId="77777777" w:rsidR="00452825" w:rsidRPr="00452825" w:rsidRDefault="00452825" w:rsidP="001664EB">
            <w:pPr>
              <w:pStyle w:val="Tabletext"/>
            </w:pPr>
          </w:p>
        </w:tc>
        <w:tc>
          <w:tcPr>
            <w:tcW w:w="839" w:type="dxa"/>
            <w:tcBorders>
              <w:right w:val="single" w:sz="4" w:space="0" w:color="auto"/>
            </w:tcBorders>
            <w:shd w:val="clear" w:color="auto" w:fill="F2F2F2" w:themeFill="background1" w:themeFillShade="F2"/>
          </w:tcPr>
          <w:p w14:paraId="5444BB1A" w14:textId="77777777" w:rsidR="00452825" w:rsidRPr="00452825" w:rsidRDefault="00452825" w:rsidP="001664EB">
            <w:pPr>
              <w:pStyle w:val="Tabletext"/>
            </w:pPr>
          </w:p>
        </w:tc>
      </w:tr>
      <w:tr w:rsidR="00452825" w:rsidRPr="00C05437" w14:paraId="7DB2AA0F" w14:textId="77777777" w:rsidTr="001664EB">
        <w:trPr>
          <w:trHeight w:val="227"/>
        </w:trPr>
        <w:tc>
          <w:tcPr>
            <w:tcW w:w="691" w:type="dxa"/>
          </w:tcPr>
          <w:p w14:paraId="5BC61E95" w14:textId="77777777" w:rsidR="00452825" w:rsidRPr="005316CD" w:rsidRDefault="00452825" w:rsidP="001664EB">
            <w:pPr>
              <w:pStyle w:val="Tabletext"/>
            </w:pPr>
          </w:p>
        </w:tc>
        <w:tc>
          <w:tcPr>
            <w:tcW w:w="6768" w:type="dxa"/>
          </w:tcPr>
          <w:p w14:paraId="5A902F8A" w14:textId="77777777" w:rsidR="00452825" w:rsidRPr="00452825" w:rsidRDefault="00452825" w:rsidP="0054619C">
            <w:pPr>
              <w:pStyle w:val="TableList31"/>
              <w:numPr>
                <w:ilvl w:val="0"/>
                <w:numId w:val="15"/>
              </w:numPr>
            </w:pPr>
            <w:r w:rsidRPr="00BA45D6">
              <w:t>identify geographical features</w:t>
            </w:r>
          </w:p>
        </w:tc>
        <w:tc>
          <w:tcPr>
            <w:tcW w:w="621" w:type="dxa"/>
            <w:shd w:val="clear" w:color="auto" w:fill="F2F2F2" w:themeFill="background1" w:themeFillShade="F2"/>
          </w:tcPr>
          <w:p w14:paraId="687CB32C" w14:textId="77777777" w:rsidR="00452825" w:rsidRPr="00452825" w:rsidRDefault="00452825" w:rsidP="001664EB">
            <w:pPr>
              <w:pStyle w:val="Tabletext"/>
            </w:pPr>
            <w:r w:rsidRPr="002B054E">
              <w:t>2</w:t>
            </w:r>
          </w:p>
        </w:tc>
        <w:tc>
          <w:tcPr>
            <w:tcW w:w="839" w:type="dxa"/>
            <w:tcBorders>
              <w:right w:val="single" w:sz="4" w:space="0" w:color="auto"/>
            </w:tcBorders>
          </w:tcPr>
          <w:p w14:paraId="12F28A5C" w14:textId="77777777" w:rsidR="00452825" w:rsidRPr="00452825" w:rsidRDefault="00452825" w:rsidP="001664EB">
            <w:pPr>
              <w:pStyle w:val="Tabletext"/>
            </w:pPr>
          </w:p>
        </w:tc>
      </w:tr>
      <w:tr w:rsidR="00452825" w:rsidRPr="00C05437" w14:paraId="758F3932" w14:textId="77777777" w:rsidTr="001664EB">
        <w:trPr>
          <w:trHeight w:val="227"/>
        </w:trPr>
        <w:tc>
          <w:tcPr>
            <w:tcW w:w="691" w:type="dxa"/>
          </w:tcPr>
          <w:p w14:paraId="4A32FBF5" w14:textId="77777777" w:rsidR="00452825" w:rsidRPr="005316CD" w:rsidRDefault="00452825" w:rsidP="001664EB">
            <w:pPr>
              <w:pStyle w:val="Tabletext"/>
            </w:pPr>
          </w:p>
        </w:tc>
        <w:tc>
          <w:tcPr>
            <w:tcW w:w="6768" w:type="dxa"/>
          </w:tcPr>
          <w:p w14:paraId="20F8BF3F" w14:textId="77777777" w:rsidR="00452825" w:rsidRPr="00452825" w:rsidRDefault="00452825" w:rsidP="00683421">
            <w:pPr>
              <w:pStyle w:val="TableList31"/>
            </w:pPr>
            <w:r w:rsidRPr="00BA45D6">
              <w:t>identify geographical limits</w:t>
            </w:r>
          </w:p>
        </w:tc>
        <w:tc>
          <w:tcPr>
            <w:tcW w:w="621" w:type="dxa"/>
            <w:shd w:val="clear" w:color="auto" w:fill="F2F2F2" w:themeFill="background1" w:themeFillShade="F2"/>
          </w:tcPr>
          <w:p w14:paraId="01CD942E" w14:textId="77777777" w:rsidR="00452825" w:rsidRPr="00452825" w:rsidRDefault="00452825" w:rsidP="001664EB">
            <w:pPr>
              <w:pStyle w:val="Tabletext"/>
            </w:pPr>
            <w:r w:rsidRPr="002B054E">
              <w:t>2</w:t>
            </w:r>
          </w:p>
        </w:tc>
        <w:tc>
          <w:tcPr>
            <w:tcW w:w="839" w:type="dxa"/>
            <w:tcBorders>
              <w:right w:val="single" w:sz="4" w:space="0" w:color="auto"/>
            </w:tcBorders>
          </w:tcPr>
          <w:p w14:paraId="46BA5658" w14:textId="77777777" w:rsidR="00452825" w:rsidRPr="00452825" w:rsidRDefault="00452825" w:rsidP="001664EB">
            <w:pPr>
              <w:pStyle w:val="Tabletext"/>
            </w:pPr>
          </w:p>
        </w:tc>
      </w:tr>
      <w:tr w:rsidR="00452825" w:rsidRPr="00C05437" w14:paraId="1D056393" w14:textId="77777777" w:rsidTr="001664EB">
        <w:trPr>
          <w:trHeight w:val="227"/>
        </w:trPr>
        <w:tc>
          <w:tcPr>
            <w:tcW w:w="691" w:type="dxa"/>
          </w:tcPr>
          <w:p w14:paraId="12923218" w14:textId="77777777" w:rsidR="00452825" w:rsidRPr="005316CD" w:rsidRDefault="00452825" w:rsidP="001664EB">
            <w:pPr>
              <w:pStyle w:val="Tabletext"/>
            </w:pPr>
          </w:p>
        </w:tc>
        <w:tc>
          <w:tcPr>
            <w:tcW w:w="6768" w:type="dxa"/>
          </w:tcPr>
          <w:p w14:paraId="0D98912C" w14:textId="77777777" w:rsidR="00452825" w:rsidRPr="00452825" w:rsidRDefault="00452825" w:rsidP="00683421">
            <w:pPr>
              <w:pStyle w:val="TableList31"/>
            </w:pPr>
            <w:r w:rsidRPr="00BA45D6">
              <w:t xml:space="preserve">identify restricted, </w:t>
            </w:r>
            <w:proofErr w:type="gramStart"/>
            <w:r w:rsidRPr="00BA45D6">
              <w:t>controlled</w:t>
            </w:r>
            <w:proofErr w:type="gramEnd"/>
            <w:r w:rsidRPr="00BA45D6">
              <w:t xml:space="preserve"> and uncontrolled airspace areas</w:t>
            </w:r>
          </w:p>
        </w:tc>
        <w:tc>
          <w:tcPr>
            <w:tcW w:w="621" w:type="dxa"/>
            <w:shd w:val="clear" w:color="auto" w:fill="F2F2F2" w:themeFill="background1" w:themeFillShade="F2"/>
          </w:tcPr>
          <w:p w14:paraId="3105FF48" w14:textId="77777777" w:rsidR="00452825" w:rsidRPr="00452825" w:rsidRDefault="00452825" w:rsidP="001664EB">
            <w:pPr>
              <w:pStyle w:val="Tabletext"/>
            </w:pPr>
            <w:r w:rsidRPr="002B054E">
              <w:t>2</w:t>
            </w:r>
          </w:p>
        </w:tc>
        <w:tc>
          <w:tcPr>
            <w:tcW w:w="839" w:type="dxa"/>
            <w:tcBorders>
              <w:right w:val="single" w:sz="4" w:space="0" w:color="auto"/>
            </w:tcBorders>
          </w:tcPr>
          <w:p w14:paraId="4E1F2CC5" w14:textId="77777777" w:rsidR="00452825" w:rsidRPr="00452825" w:rsidRDefault="00452825" w:rsidP="001664EB">
            <w:pPr>
              <w:pStyle w:val="Tabletext"/>
            </w:pPr>
          </w:p>
        </w:tc>
      </w:tr>
      <w:tr w:rsidR="00452825" w:rsidRPr="00C05437" w14:paraId="633944DE" w14:textId="77777777" w:rsidTr="001664EB">
        <w:trPr>
          <w:trHeight w:val="227"/>
        </w:trPr>
        <w:tc>
          <w:tcPr>
            <w:tcW w:w="691" w:type="dxa"/>
          </w:tcPr>
          <w:p w14:paraId="72C9C85B" w14:textId="77777777" w:rsidR="00452825" w:rsidRPr="005316CD" w:rsidRDefault="00452825" w:rsidP="001664EB">
            <w:pPr>
              <w:pStyle w:val="Tabletext"/>
            </w:pPr>
          </w:p>
        </w:tc>
        <w:tc>
          <w:tcPr>
            <w:tcW w:w="6768" w:type="dxa"/>
          </w:tcPr>
          <w:p w14:paraId="42182F9D" w14:textId="77777777" w:rsidR="00452825" w:rsidRPr="00452825" w:rsidRDefault="00452825" w:rsidP="00683421">
            <w:pPr>
              <w:pStyle w:val="TableList31"/>
            </w:pPr>
            <w:r w:rsidRPr="00BA45D6">
              <w:t>state local airspace limits</w:t>
            </w:r>
          </w:p>
        </w:tc>
        <w:tc>
          <w:tcPr>
            <w:tcW w:w="621" w:type="dxa"/>
            <w:shd w:val="clear" w:color="auto" w:fill="F2F2F2" w:themeFill="background1" w:themeFillShade="F2"/>
          </w:tcPr>
          <w:p w14:paraId="34E76AE2" w14:textId="77777777" w:rsidR="00452825" w:rsidRPr="00452825" w:rsidRDefault="00452825" w:rsidP="001664EB">
            <w:pPr>
              <w:pStyle w:val="Tabletext"/>
            </w:pPr>
            <w:r w:rsidRPr="002B054E">
              <w:t>2</w:t>
            </w:r>
          </w:p>
        </w:tc>
        <w:tc>
          <w:tcPr>
            <w:tcW w:w="839" w:type="dxa"/>
            <w:tcBorders>
              <w:right w:val="single" w:sz="4" w:space="0" w:color="auto"/>
            </w:tcBorders>
          </w:tcPr>
          <w:p w14:paraId="2CFC3991" w14:textId="77777777" w:rsidR="00452825" w:rsidRPr="00452825" w:rsidRDefault="00452825" w:rsidP="001664EB">
            <w:pPr>
              <w:pStyle w:val="Tabletext"/>
            </w:pPr>
          </w:p>
        </w:tc>
      </w:tr>
      <w:tr w:rsidR="00452825" w:rsidRPr="00C05437" w14:paraId="3E55C003" w14:textId="77777777" w:rsidTr="001664EB">
        <w:trPr>
          <w:trHeight w:val="227"/>
        </w:trPr>
        <w:tc>
          <w:tcPr>
            <w:tcW w:w="691" w:type="dxa"/>
          </w:tcPr>
          <w:p w14:paraId="2713E6A5" w14:textId="77777777" w:rsidR="00452825" w:rsidRPr="005316CD" w:rsidRDefault="00452825" w:rsidP="001664EB">
            <w:pPr>
              <w:pStyle w:val="Tabletext"/>
            </w:pPr>
          </w:p>
        </w:tc>
        <w:tc>
          <w:tcPr>
            <w:tcW w:w="6768" w:type="dxa"/>
          </w:tcPr>
          <w:p w14:paraId="4184144B" w14:textId="77777777" w:rsidR="00452825" w:rsidRPr="00452825" w:rsidRDefault="00452825" w:rsidP="00683421">
            <w:pPr>
              <w:pStyle w:val="TableList31"/>
            </w:pPr>
            <w:r w:rsidRPr="00BA45D6">
              <w:t>identify the transit route between the departure aerodrome and training area</w:t>
            </w:r>
          </w:p>
        </w:tc>
        <w:tc>
          <w:tcPr>
            <w:tcW w:w="621" w:type="dxa"/>
            <w:shd w:val="clear" w:color="auto" w:fill="F2F2F2" w:themeFill="background1" w:themeFillShade="F2"/>
          </w:tcPr>
          <w:p w14:paraId="030B5E9C" w14:textId="77777777" w:rsidR="00452825" w:rsidRPr="00452825" w:rsidRDefault="00452825" w:rsidP="001664EB">
            <w:pPr>
              <w:pStyle w:val="Tabletext"/>
            </w:pPr>
            <w:r w:rsidRPr="002B054E">
              <w:t>2</w:t>
            </w:r>
          </w:p>
        </w:tc>
        <w:tc>
          <w:tcPr>
            <w:tcW w:w="839" w:type="dxa"/>
            <w:tcBorders>
              <w:right w:val="single" w:sz="4" w:space="0" w:color="auto"/>
            </w:tcBorders>
          </w:tcPr>
          <w:p w14:paraId="66394695" w14:textId="77777777" w:rsidR="00452825" w:rsidRPr="00452825" w:rsidRDefault="00452825" w:rsidP="001664EB">
            <w:pPr>
              <w:pStyle w:val="Tabletext"/>
            </w:pPr>
          </w:p>
        </w:tc>
      </w:tr>
      <w:tr w:rsidR="00452825" w:rsidRPr="00C05437" w14:paraId="5503DFC5" w14:textId="77777777" w:rsidTr="001664EB">
        <w:trPr>
          <w:trHeight w:val="227"/>
        </w:trPr>
        <w:tc>
          <w:tcPr>
            <w:tcW w:w="691" w:type="dxa"/>
          </w:tcPr>
          <w:p w14:paraId="7AB4038F" w14:textId="77777777" w:rsidR="00452825" w:rsidRPr="005316CD" w:rsidRDefault="00452825" w:rsidP="001664EB">
            <w:pPr>
              <w:pStyle w:val="Tabletext"/>
            </w:pPr>
          </w:p>
        </w:tc>
        <w:tc>
          <w:tcPr>
            <w:tcW w:w="6768" w:type="dxa"/>
          </w:tcPr>
          <w:p w14:paraId="66F9884C" w14:textId="77777777" w:rsidR="00452825" w:rsidRPr="00452825" w:rsidRDefault="00452825" w:rsidP="00683421">
            <w:pPr>
              <w:pStyle w:val="TableList31"/>
            </w:pPr>
            <w:r w:rsidRPr="00BA45D6">
              <w:t>identify the geographical limits of the training area</w:t>
            </w:r>
          </w:p>
        </w:tc>
        <w:tc>
          <w:tcPr>
            <w:tcW w:w="621" w:type="dxa"/>
            <w:shd w:val="clear" w:color="auto" w:fill="F2F2F2" w:themeFill="background1" w:themeFillShade="F2"/>
          </w:tcPr>
          <w:p w14:paraId="0DEEB57D" w14:textId="77777777" w:rsidR="00452825" w:rsidRPr="00452825" w:rsidRDefault="00452825" w:rsidP="001664EB">
            <w:pPr>
              <w:pStyle w:val="Tabletext"/>
            </w:pPr>
            <w:r w:rsidRPr="002B054E">
              <w:t>2</w:t>
            </w:r>
          </w:p>
        </w:tc>
        <w:tc>
          <w:tcPr>
            <w:tcW w:w="839" w:type="dxa"/>
            <w:tcBorders>
              <w:right w:val="single" w:sz="4" w:space="0" w:color="auto"/>
            </w:tcBorders>
          </w:tcPr>
          <w:p w14:paraId="19B522C7" w14:textId="77777777" w:rsidR="00452825" w:rsidRPr="00452825" w:rsidRDefault="00452825" w:rsidP="001664EB">
            <w:pPr>
              <w:pStyle w:val="Tabletext"/>
            </w:pPr>
          </w:p>
        </w:tc>
      </w:tr>
      <w:tr w:rsidR="00452825" w:rsidRPr="00C05437" w14:paraId="072CCA63" w14:textId="77777777" w:rsidTr="001664EB">
        <w:trPr>
          <w:trHeight w:val="227"/>
        </w:trPr>
        <w:tc>
          <w:tcPr>
            <w:tcW w:w="691" w:type="dxa"/>
          </w:tcPr>
          <w:p w14:paraId="10AC5A3E" w14:textId="77777777" w:rsidR="00452825" w:rsidRPr="005316CD" w:rsidRDefault="00452825" w:rsidP="001664EB">
            <w:pPr>
              <w:pStyle w:val="Tabletext"/>
            </w:pPr>
          </w:p>
        </w:tc>
        <w:tc>
          <w:tcPr>
            <w:tcW w:w="6768" w:type="dxa"/>
          </w:tcPr>
          <w:p w14:paraId="3F0EAF8D" w14:textId="77777777" w:rsidR="00452825" w:rsidRPr="00452825" w:rsidRDefault="00452825" w:rsidP="00683421">
            <w:pPr>
              <w:pStyle w:val="TableList31"/>
            </w:pPr>
            <w:r w:rsidRPr="00BA45D6">
              <w:t>identify aerodromes and landing areas within the local area</w:t>
            </w:r>
          </w:p>
        </w:tc>
        <w:tc>
          <w:tcPr>
            <w:tcW w:w="621" w:type="dxa"/>
            <w:shd w:val="clear" w:color="auto" w:fill="F2F2F2" w:themeFill="background1" w:themeFillShade="F2"/>
          </w:tcPr>
          <w:p w14:paraId="31718273" w14:textId="77777777" w:rsidR="00452825" w:rsidRPr="00452825" w:rsidRDefault="00452825" w:rsidP="001664EB">
            <w:pPr>
              <w:pStyle w:val="Tabletext"/>
            </w:pPr>
            <w:r w:rsidRPr="002B054E">
              <w:t>2</w:t>
            </w:r>
          </w:p>
        </w:tc>
        <w:tc>
          <w:tcPr>
            <w:tcW w:w="839" w:type="dxa"/>
            <w:tcBorders>
              <w:right w:val="single" w:sz="4" w:space="0" w:color="auto"/>
            </w:tcBorders>
          </w:tcPr>
          <w:p w14:paraId="6AA64187" w14:textId="77777777" w:rsidR="00452825" w:rsidRPr="00452825" w:rsidRDefault="00452825" w:rsidP="001664EB">
            <w:pPr>
              <w:pStyle w:val="Tabletext"/>
            </w:pPr>
          </w:p>
        </w:tc>
      </w:tr>
      <w:tr w:rsidR="00452825" w:rsidRPr="00C05437" w14:paraId="189CF183" w14:textId="77777777" w:rsidTr="001664EB">
        <w:trPr>
          <w:trHeight w:val="227"/>
        </w:trPr>
        <w:tc>
          <w:tcPr>
            <w:tcW w:w="691" w:type="dxa"/>
          </w:tcPr>
          <w:p w14:paraId="5C5CF27C" w14:textId="77777777" w:rsidR="00452825" w:rsidRPr="00B60899" w:rsidRDefault="00452825" w:rsidP="0054619C">
            <w:pPr>
              <w:pStyle w:val="Tabletext"/>
              <w:ind w:left="360"/>
            </w:pPr>
          </w:p>
        </w:tc>
        <w:tc>
          <w:tcPr>
            <w:tcW w:w="6768" w:type="dxa"/>
          </w:tcPr>
          <w:p w14:paraId="74CF5390" w14:textId="77777777" w:rsidR="00452825" w:rsidRPr="00452825" w:rsidRDefault="00452825" w:rsidP="0054619C">
            <w:pPr>
              <w:pStyle w:val="TableList21"/>
            </w:pPr>
            <w:r w:rsidRPr="00BA45D6">
              <w:t>maintain orientation and pinpoint location by using geographical features and a local area chart</w:t>
            </w:r>
          </w:p>
        </w:tc>
        <w:tc>
          <w:tcPr>
            <w:tcW w:w="621" w:type="dxa"/>
            <w:shd w:val="clear" w:color="auto" w:fill="F2F2F2" w:themeFill="background1" w:themeFillShade="F2"/>
          </w:tcPr>
          <w:p w14:paraId="50C5B751" w14:textId="77777777" w:rsidR="00452825" w:rsidRPr="00452825" w:rsidRDefault="00452825" w:rsidP="001664EB">
            <w:pPr>
              <w:pStyle w:val="Tabletext"/>
            </w:pPr>
            <w:r w:rsidRPr="002B054E">
              <w:t>2</w:t>
            </w:r>
          </w:p>
        </w:tc>
        <w:tc>
          <w:tcPr>
            <w:tcW w:w="839" w:type="dxa"/>
            <w:tcBorders>
              <w:right w:val="single" w:sz="4" w:space="0" w:color="auto"/>
            </w:tcBorders>
          </w:tcPr>
          <w:p w14:paraId="4C168FF1" w14:textId="77777777" w:rsidR="00452825" w:rsidRPr="00452825" w:rsidRDefault="00452825" w:rsidP="001664EB">
            <w:pPr>
              <w:pStyle w:val="Tabletext"/>
            </w:pPr>
          </w:p>
        </w:tc>
      </w:tr>
      <w:tr w:rsidR="00452825" w:rsidRPr="00C05437" w14:paraId="74AD37B2" w14:textId="77777777" w:rsidTr="001664EB">
        <w:trPr>
          <w:trHeight w:val="227"/>
        </w:trPr>
        <w:tc>
          <w:tcPr>
            <w:tcW w:w="691" w:type="dxa"/>
          </w:tcPr>
          <w:p w14:paraId="57E9E3B6" w14:textId="77777777" w:rsidR="00452825" w:rsidRPr="00B60899" w:rsidRDefault="00452825" w:rsidP="0054619C">
            <w:pPr>
              <w:pStyle w:val="Tabletext"/>
              <w:ind w:left="360"/>
            </w:pPr>
          </w:p>
        </w:tc>
        <w:tc>
          <w:tcPr>
            <w:tcW w:w="6768" w:type="dxa"/>
          </w:tcPr>
          <w:p w14:paraId="42D1B501" w14:textId="77777777" w:rsidR="00452825" w:rsidRPr="00452825" w:rsidRDefault="00452825" w:rsidP="0054619C">
            <w:pPr>
              <w:pStyle w:val="TableList21"/>
            </w:pPr>
            <w:r w:rsidRPr="00BA45D6">
              <w:t>transit from the circuit area and transit to the designated training area</w:t>
            </w:r>
          </w:p>
        </w:tc>
        <w:tc>
          <w:tcPr>
            <w:tcW w:w="621" w:type="dxa"/>
            <w:shd w:val="clear" w:color="auto" w:fill="F2F2F2" w:themeFill="background1" w:themeFillShade="F2"/>
          </w:tcPr>
          <w:p w14:paraId="0219B2D2" w14:textId="77777777" w:rsidR="00452825" w:rsidRPr="00452825" w:rsidRDefault="00452825" w:rsidP="001664EB">
            <w:pPr>
              <w:pStyle w:val="Tabletext"/>
            </w:pPr>
            <w:r w:rsidRPr="002B054E">
              <w:t>2</w:t>
            </w:r>
          </w:p>
        </w:tc>
        <w:tc>
          <w:tcPr>
            <w:tcW w:w="839" w:type="dxa"/>
            <w:tcBorders>
              <w:right w:val="single" w:sz="4" w:space="0" w:color="auto"/>
            </w:tcBorders>
          </w:tcPr>
          <w:p w14:paraId="2EEDD265" w14:textId="77777777" w:rsidR="00452825" w:rsidRPr="00452825" w:rsidRDefault="00452825" w:rsidP="001664EB">
            <w:pPr>
              <w:pStyle w:val="Tabletext"/>
            </w:pPr>
          </w:p>
        </w:tc>
      </w:tr>
      <w:tr w:rsidR="00452825" w:rsidRPr="00C05437" w14:paraId="1118F7EC" w14:textId="77777777" w:rsidTr="001664EB">
        <w:trPr>
          <w:trHeight w:val="227"/>
        </w:trPr>
        <w:tc>
          <w:tcPr>
            <w:tcW w:w="691" w:type="dxa"/>
          </w:tcPr>
          <w:p w14:paraId="343E91B0" w14:textId="77777777" w:rsidR="00452825" w:rsidRPr="00B60899" w:rsidRDefault="00452825" w:rsidP="0054619C">
            <w:pPr>
              <w:pStyle w:val="Tabletext"/>
              <w:ind w:left="360"/>
            </w:pPr>
          </w:p>
        </w:tc>
        <w:tc>
          <w:tcPr>
            <w:tcW w:w="6768" w:type="dxa"/>
          </w:tcPr>
          <w:p w14:paraId="5F67E7AD" w14:textId="77777777" w:rsidR="00452825" w:rsidRPr="00452825" w:rsidRDefault="00452825" w:rsidP="0054619C">
            <w:pPr>
              <w:pStyle w:val="TableList21"/>
            </w:pPr>
            <w:r w:rsidRPr="00BA45D6">
              <w:t>operate safely within a transit lane (if applicable)</w:t>
            </w:r>
          </w:p>
        </w:tc>
        <w:tc>
          <w:tcPr>
            <w:tcW w:w="621" w:type="dxa"/>
            <w:shd w:val="clear" w:color="auto" w:fill="F2F2F2" w:themeFill="background1" w:themeFillShade="F2"/>
          </w:tcPr>
          <w:p w14:paraId="302FB06A" w14:textId="77777777" w:rsidR="00452825" w:rsidRPr="00452825" w:rsidRDefault="00452825" w:rsidP="001664EB">
            <w:pPr>
              <w:pStyle w:val="Tabletext"/>
            </w:pPr>
            <w:r w:rsidRPr="002B054E">
              <w:t>2</w:t>
            </w:r>
          </w:p>
        </w:tc>
        <w:tc>
          <w:tcPr>
            <w:tcW w:w="839" w:type="dxa"/>
            <w:tcBorders>
              <w:right w:val="single" w:sz="4" w:space="0" w:color="auto"/>
            </w:tcBorders>
          </w:tcPr>
          <w:p w14:paraId="308FA0CF" w14:textId="77777777" w:rsidR="00452825" w:rsidRPr="00452825" w:rsidRDefault="00452825" w:rsidP="001664EB">
            <w:pPr>
              <w:pStyle w:val="Tabletext"/>
            </w:pPr>
          </w:p>
        </w:tc>
      </w:tr>
      <w:tr w:rsidR="00452825" w:rsidRPr="00C05437" w14:paraId="11A49527" w14:textId="77777777" w:rsidTr="001664EB">
        <w:trPr>
          <w:trHeight w:val="227"/>
        </w:trPr>
        <w:tc>
          <w:tcPr>
            <w:tcW w:w="691" w:type="dxa"/>
          </w:tcPr>
          <w:p w14:paraId="05EBE098" w14:textId="77777777" w:rsidR="00452825" w:rsidRPr="00B60899" w:rsidRDefault="00452825" w:rsidP="0054619C">
            <w:pPr>
              <w:pStyle w:val="Tabletext"/>
              <w:ind w:left="360"/>
            </w:pPr>
          </w:p>
        </w:tc>
        <w:tc>
          <w:tcPr>
            <w:tcW w:w="6768" w:type="dxa"/>
          </w:tcPr>
          <w:p w14:paraId="4513E21D" w14:textId="77777777" w:rsidR="00452825" w:rsidRPr="00452825" w:rsidRDefault="00452825" w:rsidP="0054619C">
            <w:pPr>
              <w:pStyle w:val="TableList21"/>
            </w:pPr>
            <w:r w:rsidRPr="00BA45D6">
              <w:t xml:space="preserve">remain clear of restricted, </w:t>
            </w:r>
            <w:proofErr w:type="gramStart"/>
            <w:r w:rsidRPr="00BA45D6">
              <w:t>controlled</w:t>
            </w:r>
            <w:proofErr w:type="gramEnd"/>
            <w:r w:rsidRPr="00BA45D6">
              <w:t xml:space="preserve"> and other appropriately designated airspace</w:t>
            </w:r>
          </w:p>
        </w:tc>
        <w:tc>
          <w:tcPr>
            <w:tcW w:w="621" w:type="dxa"/>
            <w:shd w:val="clear" w:color="auto" w:fill="F2F2F2" w:themeFill="background1" w:themeFillShade="F2"/>
          </w:tcPr>
          <w:p w14:paraId="26D64389" w14:textId="77777777" w:rsidR="00452825" w:rsidRPr="00452825" w:rsidRDefault="00452825" w:rsidP="001664EB">
            <w:pPr>
              <w:pStyle w:val="Tabletext"/>
            </w:pPr>
            <w:r w:rsidRPr="002B054E">
              <w:t>2</w:t>
            </w:r>
          </w:p>
        </w:tc>
        <w:tc>
          <w:tcPr>
            <w:tcW w:w="839" w:type="dxa"/>
            <w:tcBorders>
              <w:right w:val="single" w:sz="4" w:space="0" w:color="auto"/>
            </w:tcBorders>
          </w:tcPr>
          <w:p w14:paraId="04E99FD0" w14:textId="77777777" w:rsidR="00452825" w:rsidRPr="00452825" w:rsidRDefault="00452825" w:rsidP="001664EB">
            <w:pPr>
              <w:pStyle w:val="Tabletext"/>
            </w:pPr>
          </w:p>
        </w:tc>
      </w:tr>
      <w:tr w:rsidR="00452825" w:rsidRPr="00C05437" w14:paraId="1022C640" w14:textId="77777777" w:rsidTr="001664EB">
        <w:trPr>
          <w:trHeight w:val="227"/>
        </w:trPr>
        <w:tc>
          <w:tcPr>
            <w:tcW w:w="691" w:type="dxa"/>
          </w:tcPr>
          <w:p w14:paraId="71FAC18C" w14:textId="77777777" w:rsidR="00452825" w:rsidRPr="00B60899" w:rsidRDefault="00452825" w:rsidP="0054619C">
            <w:pPr>
              <w:pStyle w:val="Tabletext"/>
              <w:ind w:left="360"/>
            </w:pPr>
          </w:p>
        </w:tc>
        <w:tc>
          <w:tcPr>
            <w:tcW w:w="6768" w:type="dxa"/>
          </w:tcPr>
          <w:p w14:paraId="3BE00388" w14:textId="77777777" w:rsidR="00452825" w:rsidRPr="00452825" w:rsidRDefault="00452825" w:rsidP="0054619C">
            <w:pPr>
              <w:pStyle w:val="TableList21"/>
            </w:pPr>
            <w:r w:rsidRPr="00BA45D6">
              <w:t>operate safely in the vicinity of local aerodromes and landing areas</w:t>
            </w:r>
          </w:p>
        </w:tc>
        <w:tc>
          <w:tcPr>
            <w:tcW w:w="621" w:type="dxa"/>
            <w:shd w:val="clear" w:color="auto" w:fill="F2F2F2" w:themeFill="background1" w:themeFillShade="F2"/>
          </w:tcPr>
          <w:p w14:paraId="1BF452FF" w14:textId="77777777" w:rsidR="00452825" w:rsidRPr="00452825" w:rsidRDefault="00452825" w:rsidP="001664EB">
            <w:pPr>
              <w:pStyle w:val="Tabletext"/>
            </w:pPr>
            <w:r w:rsidRPr="002B054E">
              <w:t>2</w:t>
            </w:r>
          </w:p>
        </w:tc>
        <w:tc>
          <w:tcPr>
            <w:tcW w:w="839" w:type="dxa"/>
            <w:tcBorders>
              <w:right w:val="single" w:sz="4" w:space="0" w:color="auto"/>
            </w:tcBorders>
          </w:tcPr>
          <w:p w14:paraId="0720CB45" w14:textId="77777777" w:rsidR="00452825" w:rsidRPr="00452825" w:rsidRDefault="00452825" w:rsidP="001664EB">
            <w:pPr>
              <w:pStyle w:val="Tabletext"/>
            </w:pPr>
          </w:p>
        </w:tc>
      </w:tr>
      <w:tr w:rsidR="00452825" w:rsidRPr="00C05437" w14:paraId="2F791ECE" w14:textId="77777777" w:rsidTr="001664EB">
        <w:trPr>
          <w:trHeight w:val="227"/>
        </w:trPr>
        <w:tc>
          <w:tcPr>
            <w:tcW w:w="691" w:type="dxa"/>
          </w:tcPr>
          <w:p w14:paraId="211C30DC" w14:textId="77777777" w:rsidR="00452825" w:rsidRPr="00B60899" w:rsidRDefault="00452825" w:rsidP="0054619C">
            <w:pPr>
              <w:pStyle w:val="Tabletext"/>
              <w:ind w:left="360"/>
            </w:pPr>
          </w:p>
        </w:tc>
        <w:tc>
          <w:tcPr>
            <w:tcW w:w="6768" w:type="dxa"/>
          </w:tcPr>
          <w:p w14:paraId="518B36D2" w14:textId="77777777" w:rsidR="00452825" w:rsidRPr="00452825" w:rsidRDefault="00452825" w:rsidP="0054619C">
            <w:pPr>
              <w:pStyle w:val="TableList21"/>
            </w:pPr>
            <w:r w:rsidRPr="00BA45D6">
              <w:t xml:space="preserve">transit from the </w:t>
            </w:r>
            <w:r w:rsidRPr="00452825">
              <w:t>designated training area to the circuit area</w:t>
            </w:r>
          </w:p>
        </w:tc>
        <w:tc>
          <w:tcPr>
            <w:tcW w:w="621" w:type="dxa"/>
            <w:shd w:val="clear" w:color="auto" w:fill="F2F2F2" w:themeFill="background1" w:themeFillShade="F2"/>
          </w:tcPr>
          <w:p w14:paraId="64C2FA64" w14:textId="77777777" w:rsidR="00452825" w:rsidRPr="00452825" w:rsidRDefault="00452825" w:rsidP="001664EB">
            <w:pPr>
              <w:pStyle w:val="Tabletext"/>
            </w:pPr>
            <w:r w:rsidRPr="002B054E">
              <w:t>2</w:t>
            </w:r>
          </w:p>
        </w:tc>
        <w:tc>
          <w:tcPr>
            <w:tcW w:w="839" w:type="dxa"/>
            <w:tcBorders>
              <w:right w:val="single" w:sz="4" w:space="0" w:color="auto"/>
            </w:tcBorders>
          </w:tcPr>
          <w:p w14:paraId="270CC1F2" w14:textId="77777777" w:rsidR="00452825" w:rsidRPr="00452825" w:rsidRDefault="00452825" w:rsidP="001664EB">
            <w:pPr>
              <w:pStyle w:val="Tabletext"/>
            </w:pPr>
          </w:p>
        </w:tc>
      </w:tr>
      <w:tr w:rsidR="00452825" w:rsidRPr="00C05437" w14:paraId="4AEB9994" w14:textId="77777777" w:rsidTr="001664EB">
        <w:trPr>
          <w:trHeight w:val="227"/>
        </w:trPr>
        <w:tc>
          <w:tcPr>
            <w:tcW w:w="691" w:type="dxa"/>
          </w:tcPr>
          <w:p w14:paraId="549FA006" w14:textId="77777777" w:rsidR="00452825" w:rsidRPr="00B60899" w:rsidRDefault="00452825" w:rsidP="0054619C">
            <w:pPr>
              <w:pStyle w:val="Tabletext"/>
              <w:ind w:left="360"/>
            </w:pPr>
          </w:p>
        </w:tc>
        <w:tc>
          <w:tcPr>
            <w:tcW w:w="6768" w:type="dxa"/>
          </w:tcPr>
          <w:p w14:paraId="0ACAE232" w14:textId="77777777" w:rsidR="00452825" w:rsidRPr="00452825" w:rsidRDefault="00452825" w:rsidP="0054619C">
            <w:pPr>
              <w:pStyle w:val="TableList21"/>
            </w:pPr>
            <w:r w:rsidRPr="00BA45D6">
              <w:t>set QNH appropriately</w:t>
            </w:r>
          </w:p>
        </w:tc>
        <w:tc>
          <w:tcPr>
            <w:tcW w:w="621" w:type="dxa"/>
            <w:shd w:val="clear" w:color="auto" w:fill="F2F2F2" w:themeFill="background1" w:themeFillShade="F2"/>
          </w:tcPr>
          <w:p w14:paraId="24544DBD" w14:textId="77777777" w:rsidR="00452825" w:rsidRPr="00452825" w:rsidRDefault="00452825" w:rsidP="001664EB">
            <w:pPr>
              <w:pStyle w:val="Tabletext"/>
            </w:pPr>
            <w:r w:rsidRPr="002B054E">
              <w:t>2</w:t>
            </w:r>
          </w:p>
        </w:tc>
        <w:tc>
          <w:tcPr>
            <w:tcW w:w="839" w:type="dxa"/>
            <w:tcBorders>
              <w:right w:val="single" w:sz="4" w:space="0" w:color="auto"/>
            </w:tcBorders>
          </w:tcPr>
          <w:p w14:paraId="513720A1" w14:textId="77777777" w:rsidR="00452825" w:rsidRPr="00452825" w:rsidRDefault="00452825" w:rsidP="001664EB">
            <w:pPr>
              <w:pStyle w:val="Tabletext"/>
            </w:pPr>
          </w:p>
        </w:tc>
      </w:tr>
      <w:tr w:rsidR="00452825" w:rsidRPr="00C05437" w14:paraId="23E8E7B5" w14:textId="77777777" w:rsidTr="001664EB">
        <w:trPr>
          <w:trHeight w:val="227"/>
        </w:trPr>
        <w:tc>
          <w:tcPr>
            <w:tcW w:w="691" w:type="dxa"/>
          </w:tcPr>
          <w:p w14:paraId="4B6F9B7B" w14:textId="77777777" w:rsidR="00452825" w:rsidRPr="00B60899" w:rsidRDefault="00452825" w:rsidP="0054619C">
            <w:pPr>
              <w:pStyle w:val="Tabletext"/>
              <w:ind w:left="360"/>
            </w:pPr>
          </w:p>
        </w:tc>
        <w:tc>
          <w:tcPr>
            <w:tcW w:w="6768" w:type="dxa"/>
          </w:tcPr>
          <w:p w14:paraId="13AC99EC" w14:textId="77777777" w:rsidR="00452825" w:rsidRPr="00452825" w:rsidRDefault="00452825" w:rsidP="0054619C">
            <w:pPr>
              <w:pStyle w:val="TableList21"/>
            </w:pPr>
            <w:r w:rsidRPr="00BA45D6">
              <w:t>correctly determine which runway is to be used for landing</w:t>
            </w:r>
          </w:p>
        </w:tc>
        <w:tc>
          <w:tcPr>
            <w:tcW w:w="621" w:type="dxa"/>
            <w:shd w:val="clear" w:color="auto" w:fill="F2F2F2" w:themeFill="background1" w:themeFillShade="F2"/>
          </w:tcPr>
          <w:p w14:paraId="5F99BD36" w14:textId="77777777" w:rsidR="00452825" w:rsidRPr="00452825" w:rsidRDefault="00452825" w:rsidP="001664EB">
            <w:pPr>
              <w:pStyle w:val="Tabletext"/>
            </w:pPr>
            <w:r w:rsidRPr="002B054E">
              <w:t>2</w:t>
            </w:r>
          </w:p>
        </w:tc>
        <w:tc>
          <w:tcPr>
            <w:tcW w:w="839" w:type="dxa"/>
            <w:tcBorders>
              <w:right w:val="single" w:sz="4" w:space="0" w:color="auto"/>
            </w:tcBorders>
          </w:tcPr>
          <w:p w14:paraId="27FCAF96" w14:textId="77777777" w:rsidR="00452825" w:rsidRPr="00452825" w:rsidRDefault="00452825" w:rsidP="001664EB">
            <w:pPr>
              <w:pStyle w:val="Tabletext"/>
            </w:pPr>
          </w:p>
        </w:tc>
      </w:tr>
      <w:tr w:rsidR="00452825" w:rsidRPr="00C05437" w14:paraId="60A1D93A" w14:textId="77777777" w:rsidTr="001664EB">
        <w:trPr>
          <w:trHeight w:val="227"/>
        </w:trPr>
        <w:tc>
          <w:tcPr>
            <w:tcW w:w="691" w:type="dxa"/>
          </w:tcPr>
          <w:p w14:paraId="390DD8E8" w14:textId="77777777" w:rsidR="00452825" w:rsidRPr="00B60899" w:rsidRDefault="00452825" w:rsidP="0054619C">
            <w:pPr>
              <w:pStyle w:val="Tabletext"/>
              <w:ind w:left="360"/>
            </w:pPr>
          </w:p>
        </w:tc>
        <w:tc>
          <w:tcPr>
            <w:tcW w:w="6768" w:type="dxa"/>
          </w:tcPr>
          <w:p w14:paraId="63470110" w14:textId="77777777" w:rsidR="00452825" w:rsidRPr="00452825" w:rsidRDefault="00452825" w:rsidP="0054619C">
            <w:pPr>
              <w:pStyle w:val="TableList21"/>
            </w:pPr>
            <w:r w:rsidRPr="00BA45D6">
              <w:t>ensure runway is serviceable and available</w:t>
            </w:r>
          </w:p>
        </w:tc>
        <w:tc>
          <w:tcPr>
            <w:tcW w:w="621" w:type="dxa"/>
            <w:shd w:val="clear" w:color="auto" w:fill="F2F2F2" w:themeFill="background1" w:themeFillShade="F2"/>
          </w:tcPr>
          <w:p w14:paraId="3600B946" w14:textId="77777777" w:rsidR="00452825" w:rsidRPr="00452825" w:rsidRDefault="00452825" w:rsidP="001664EB">
            <w:pPr>
              <w:pStyle w:val="Tabletext"/>
            </w:pPr>
            <w:r w:rsidRPr="002B054E">
              <w:t>2</w:t>
            </w:r>
          </w:p>
        </w:tc>
        <w:tc>
          <w:tcPr>
            <w:tcW w:w="839" w:type="dxa"/>
            <w:tcBorders>
              <w:right w:val="single" w:sz="4" w:space="0" w:color="auto"/>
            </w:tcBorders>
          </w:tcPr>
          <w:p w14:paraId="54D092F0" w14:textId="77777777" w:rsidR="00452825" w:rsidRPr="00452825" w:rsidRDefault="00452825" w:rsidP="001664EB">
            <w:pPr>
              <w:pStyle w:val="Tabletext"/>
            </w:pPr>
          </w:p>
        </w:tc>
      </w:tr>
      <w:tr w:rsidR="00452825" w:rsidRPr="00C05437" w14:paraId="0C3898BC" w14:textId="77777777" w:rsidTr="001664EB">
        <w:trPr>
          <w:trHeight w:val="227"/>
        </w:trPr>
        <w:tc>
          <w:tcPr>
            <w:tcW w:w="691" w:type="dxa"/>
          </w:tcPr>
          <w:p w14:paraId="3C177052" w14:textId="77777777" w:rsidR="00452825" w:rsidRPr="00B60899" w:rsidRDefault="00452825" w:rsidP="0054619C">
            <w:pPr>
              <w:pStyle w:val="Tabletext"/>
              <w:ind w:left="360"/>
            </w:pPr>
          </w:p>
        </w:tc>
        <w:tc>
          <w:tcPr>
            <w:tcW w:w="6768" w:type="dxa"/>
          </w:tcPr>
          <w:p w14:paraId="6A3CC2FE" w14:textId="77777777" w:rsidR="00452825" w:rsidRPr="00452825" w:rsidRDefault="00452825" w:rsidP="0054619C">
            <w:pPr>
              <w:pStyle w:val="TableList21"/>
            </w:pPr>
            <w:r w:rsidRPr="00BA45D6">
              <w:t>position aircraft for arrival into the circuit</w:t>
            </w:r>
          </w:p>
        </w:tc>
        <w:tc>
          <w:tcPr>
            <w:tcW w:w="621" w:type="dxa"/>
            <w:shd w:val="clear" w:color="auto" w:fill="F2F2F2" w:themeFill="background1" w:themeFillShade="F2"/>
          </w:tcPr>
          <w:p w14:paraId="381175DF" w14:textId="77777777" w:rsidR="00452825" w:rsidRPr="00452825" w:rsidRDefault="00452825" w:rsidP="001664EB">
            <w:pPr>
              <w:pStyle w:val="Tabletext"/>
            </w:pPr>
            <w:r w:rsidRPr="002B054E">
              <w:t>2</w:t>
            </w:r>
          </w:p>
        </w:tc>
        <w:tc>
          <w:tcPr>
            <w:tcW w:w="839" w:type="dxa"/>
            <w:tcBorders>
              <w:right w:val="single" w:sz="4" w:space="0" w:color="auto"/>
            </w:tcBorders>
          </w:tcPr>
          <w:p w14:paraId="10E3BF8F" w14:textId="77777777" w:rsidR="00452825" w:rsidRPr="00452825" w:rsidRDefault="00452825" w:rsidP="001664EB">
            <w:pPr>
              <w:pStyle w:val="Tabletext"/>
            </w:pPr>
          </w:p>
        </w:tc>
      </w:tr>
    </w:tbl>
    <w:p w14:paraId="72481838" w14:textId="77777777" w:rsidR="00452825" w:rsidRPr="006E6B86" w:rsidRDefault="00452825" w:rsidP="00452825"/>
    <w:p w14:paraId="52D617D3" w14:textId="77777777" w:rsidR="00452825" w:rsidRPr="006E6B86" w:rsidRDefault="00452825" w:rsidP="00452825">
      <w:r w:rsidRPr="00DC136B">
        <w:rPr>
          <w:rStyle w:val="IntenseEmphasis"/>
        </w:rPr>
        <w:t>*Enter the performance standard achieved if it is different to that required</w:t>
      </w:r>
    </w:p>
    <w:p w14:paraId="7A5CE0AD" w14:textId="090470F7" w:rsidR="00452825" w:rsidRDefault="00452825" w:rsidP="00452825">
      <w:pPr>
        <w:rPr>
          <w:rStyle w:val="Emphasis"/>
        </w:rPr>
      </w:pPr>
      <w:r w:rsidRPr="00904F5C">
        <w:rPr>
          <w:rStyle w:val="Emphasis"/>
        </w:rPr>
        <w:t>Where it has not been possible to introduce performance criteria or the trainee has not achieved the required standard, the performance criteria must be covered during the next lesson. Enter these performance criteria in the lesson record for the subsequent lesson.</w:t>
      </w:r>
    </w:p>
    <w:p w14:paraId="0A6E71B3" w14:textId="77777777" w:rsidR="00411A64" w:rsidRDefault="00411A64" w:rsidP="00452825">
      <w:pPr>
        <w:rPr>
          <w:rStyle w:val="Emphasis"/>
        </w:rPr>
      </w:pPr>
    </w:p>
    <w:p w14:paraId="582443AF" w14:textId="5CBD7044" w:rsidR="00452825" w:rsidRPr="00BC7A60" w:rsidRDefault="00DC035F" w:rsidP="00BC7A60">
      <w:pPr>
        <w:pStyle w:val="Heading3"/>
      </w:pPr>
      <w:r w:rsidRPr="00BC7A60">
        <w:rPr>
          <w:rStyle w:val="bold"/>
          <w:b/>
        </w:rPr>
        <w:t xml:space="preserve">Consolidation and/or Remedial Training </w:t>
      </w:r>
    </w:p>
    <w:tbl>
      <w:tblPr>
        <w:tblStyle w:val="COURSEtable"/>
        <w:tblW w:w="4946" w:type="pct"/>
        <w:tblInd w:w="57" w:type="dxa"/>
        <w:tblLayout w:type="fixed"/>
        <w:tblLook w:val="06A0" w:firstRow="1" w:lastRow="0" w:firstColumn="1" w:lastColumn="0" w:noHBand="1" w:noVBand="1"/>
      </w:tblPr>
      <w:tblGrid>
        <w:gridCol w:w="931"/>
        <w:gridCol w:w="6237"/>
        <w:gridCol w:w="850"/>
        <w:gridCol w:w="901"/>
      </w:tblGrid>
      <w:tr w:rsidR="00452825" w:rsidRPr="006E6B86" w14:paraId="6C1BB0BC" w14:textId="77777777" w:rsidTr="00411A64">
        <w:trPr>
          <w:cnfStyle w:val="100000000000" w:firstRow="1" w:lastRow="0" w:firstColumn="0" w:lastColumn="0" w:oddVBand="0" w:evenVBand="0" w:oddHBand="0" w:evenHBand="0" w:firstRowFirstColumn="0" w:firstRowLastColumn="0" w:lastRowFirstColumn="0" w:lastRowLastColumn="0"/>
          <w:trHeight w:val="278"/>
          <w:tblHeader/>
        </w:trPr>
        <w:tc>
          <w:tcPr>
            <w:tcW w:w="931" w:type="dxa"/>
            <w:vMerge w:val="restart"/>
            <w:shd w:val="clear" w:color="auto" w:fill="E7E6E6" w:themeFill="background2"/>
          </w:tcPr>
          <w:p w14:paraId="49158F4B" w14:textId="77777777" w:rsidR="00452825" w:rsidRPr="00E86C25" w:rsidRDefault="00452825" w:rsidP="00E86C25">
            <w:pPr>
              <w:pStyle w:val="TableHeader-Left"/>
              <w:rPr>
                <w:rStyle w:val="bold"/>
                <w:sz w:val="16"/>
                <w:szCs w:val="16"/>
              </w:rPr>
            </w:pPr>
            <w:r w:rsidRPr="00E86C25">
              <w:rPr>
                <w:rStyle w:val="bold"/>
                <w:sz w:val="16"/>
                <w:szCs w:val="16"/>
              </w:rPr>
              <w:t>MOS Reference</w:t>
            </w:r>
          </w:p>
        </w:tc>
        <w:tc>
          <w:tcPr>
            <w:tcW w:w="6237" w:type="dxa"/>
            <w:vMerge w:val="restart"/>
            <w:shd w:val="clear" w:color="auto" w:fill="E7E6E6" w:themeFill="background2"/>
          </w:tcPr>
          <w:p w14:paraId="486254C4" w14:textId="77777777" w:rsidR="00452825" w:rsidRPr="00E86C25" w:rsidRDefault="00452825" w:rsidP="00E86C25">
            <w:pPr>
              <w:pStyle w:val="TableHeader-Left"/>
              <w:rPr>
                <w:rStyle w:val="bold"/>
              </w:rPr>
            </w:pPr>
            <w:r w:rsidRPr="00E86C25">
              <w:rPr>
                <w:rStyle w:val="bold"/>
              </w:rPr>
              <w:t>Lesson Content (Elements &amp; Performance Criteria)</w:t>
            </w:r>
          </w:p>
        </w:tc>
        <w:tc>
          <w:tcPr>
            <w:tcW w:w="1751" w:type="dxa"/>
            <w:gridSpan w:val="2"/>
            <w:shd w:val="clear" w:color="auto" w:fill="E7E6E6" w:themeFill="background2"/>
          </w:tcPr>
          <w:p w14:paraId="7F5ACB46" w14:textId="77777777" w:rsidR="00452825" w:rsidRPr="00BC7A60" w:rsidRDefault="00452825" w:rsidP="00BC7A60">
            <w:pPr>
              <w:pStyle w:val="TableHeader-Left"/>
              <w:rPr>
                <w:rStyle w:val="bold"/>
                <w:bCs/>
              </w:rPr>
            </w:pPr>
            <w:r w:rsidRPr="00BC7A60">
              <w:rPr>
                <w:rStyle w:val="bold"/>
                <w:bCs/>
              </w:rPr>
              <w:t>Performance</w:t>
            </w:r>
          </w:p>
          <w:p w14:paraId="59354818" w14:textId="77777777" w:rsidR="00452825" w:rsidRPr="00BC7A60" w:rsidRDefault="00452825" w:rsidP="00BC7A60">
            <w:pPr>
              <w:pStyle w:val="TableHeader-Left"/>
              <w:rPr>
                <w:rStyle w:val="bold"/>
                <w:bCs/>
                <w:sz w:val="18"/>
                <w:szCs w:val="18"/>
              </w:rPr>
            </w:pPr>
            <w:r w:rsidRPr="00BC7A60">
              <w:rPr>
                <w:rStyle w:val="bold"/>
                <w:bCs/>
              </w:rPr>
              <w:t>Standard</w:t>
            </w:r>
          </w:p>
        </w:tc>
      </w:tr>
      <w:tr w:rsidR="00452825" w:rsidRPr="006E6B86" w14:paraId="3FB97625" w14:textId="77777777" w:rsidTr="00411A64">
        <w:trPr>
          <w:cnfStyle w:val="100000000000" w:firstRow="1" w:lastRow="0" w:firstColumn="0" w:lastColumn="0" w:oddVBand="0" w:evenVBand="0" w:oddHBand="0" w:evenHBand="0" w:firstRowFirstColumn="0" w:firstRowLastColumn="0" w:lastRowFirstColumn="0" w:lastRowLastColumn="0"/>
          <w:trHeight w:val="114"/>
          <w:tblHeader/>
        </w:trPr>
        <w:tc>
          <w:tcPr>
            <w:tcW w:w="931" w:type="dxa"/>
            <w:vMerge/>
            <w:shd w:val="clear" w:color="auto" w:fill="E7E6E6" w:themeFill="background2"/>
          </w:tcPr>
          <w:p w14:paraId="7D580B56" w14:textId="77777777" w:rsidR="00452825" w:rsidRPr="00E86C25" w:rsidRDefault="00452825" w:rsidP="00E86C25">
            <w:pPr>
              <w:pStyle w:val="TableHeader-Left"/>
              <w:rPr>
                <w:rStyle w:val="bold"/>
              </w:rPr>
            </w:pPr>
          </w:p>
        </w:tc>
        <w:tc>
          <w:tcPr>
            <w:tcW w:w="6237" w:type="dxa"/>
            <w:vMerge/>
            <w:shd w:val="clear" w:color="auto" w:fill="E7E6E6" w:themeFill="background2"/>
          </w:tcPr>
          <w:p w14:paraId="35B7E9F0" w14:textId="77777777" w:rsidR="00452825" w:rsidRPr="00E86C25" w:rsidRDefault="00452825" w:rsidP="00E86C25">
            <w:pPr>
              <w:pStyle w:val="TableHeader-Left"/>
              <w:rPr>
                <w:rStyle w:val="bold"/>
              </w:rPr>
            </w:pPr>
          </w:p>
        </w:tc>
        <w:tc>
          <w:tcPr>
            <w:tcW w:w="850" w:type="dxa"/>
            <w:shd w:val="clear" w:color="auto" w:fill="E7E6E6" w:themeFill="background2"/>
          </w:tcPr>
          <w:p w14:paraId="6B96743A" w14:textId="77777777" w:rsidR="00452825" w:rsidRPr="00E86C25" w:rsidRDefault="00452825" w:rsidP="00E86C25">
            <w:pPr>
              <w:pStyle w:val="TableHeader-Left"/>
              <w:rPr>
                <w:rStyle w:val="bold"/>
                <w:sz w:val="16"/>
                <w:szCs w:val="16"/>
              </w:rPr>
            </w:pPr>
            <w:r w:rsidRPr="00E86C25">
              <w:rPr>
                <w:rStyle w:val="bold"/>
                <w:sz w:val="16"/>
                <w:szCs w:val="16"/>
              </w:rPr>
              <w:t>Required</w:t>
            </w:r>
          </w:p>
        </w:tc>
        <w:tc>
          <w:tcPr>
            <w:tcW w:w="901" w:type="dxa"/>
            <w:shd w:val="clear" w:color="auto" w:fill="E7E6E6" w:themeFill="background2"/>
          </w:tcPr>
          <w:p w14:paraId="05F5BF53" w14:textId="77777777" w:rsidR="00452825" w:rsidRPr="00E86C25" w:rsidRDefault="00452825" w:rsidP="00E86C25">
            <w:pPr>
              <w:pStyle w:val="TableHeader-Left"/>
              <w:rPr>
                <w:rStyle w:val="bold"/>
                <w:sz w:val="16"/>
                <w:szCs w:val="16"/>
              </w:rPr>
            </w:pPr>
            <w:r w:rsidRPr="00E86C25">
              <w:rPr>
                <w:rStyle w:val="bold"/>
                <w:sz w:val="16"/>
                <w:szCs w:val="16"/>
              </w:rPr>
              <w:t>Achieved</w:t>
            </w:r>
          </w:p>
        </w:tc>
      </w:tr>
      <w:tr w:rsidR="00452825" w:rsidRPr="006E6B86" w14:paraId="458854A3" w14:textId="77777777" w:rsidTr="00411A64">
        <w:trPr>
          <w:trHeight w:val="227"/>
        </w:trPr>
        <w:tc>
          <w:tcPr>
            <w:tcW w:w="931" w:type="dxa"/>
          </w:tcPr>
          <w:p w14:paraId="48F63C9D" w14:textId="77777777" w:rsidR="00452825" w:rsidRPr="006E6B86" w:rsidRDefault="00452825" w:rsidP="00452825"/>
        </w:tc>
        <w:tc>
          <w:tcPr>
            <w:tcW w:w="6237" w:type="dxa"/>
          </w:tcPr>
          <w:p w14:paraId="29801E57" w14:textId="77777777" w:rsidR="00452825" w:rsidRPr="006E6B86" w:rsidRDefault="00452825" w:rsidP="00452825"/>
        </w:tc>
        <w:tc>
          <w:tcPr>
            <w:tcW w:w="850" w:type="dxa"/>
            <w:shd w:val="clear" w:color="auto" w:fill="F2F2F2" w:themeFill="background1" w:themeFillShade="F2"/>
          </w:tcPr>
          <w:p w14:paraId="3318B823" w14:textId="77777777" w:rsidR="00452825" w:rsidRPr="006E6B86" w:rsidRDefault="00452825" w:rsidP="00452825"/>
        </w:tc>
        <w:tc>
          <w:tcPr>
            <w:tcW w:w="901" w:type="dxa"/>
          </w:tcPr>
          <w:p w14:paraId="565CE9F6" w14:textId="77777777" w:rsidR="00452825" w:rsidRPr="006E6B86" w:rsidRDefault="00452825" w:rsidP="00452825"/>
        </w:tc>
      </w:tr>
      <w:tr w:rsidR="00452825" w:rsidRPr="006E6B86" w14:paraId="7100B863" w14:textId="77777777" w:rsidTr="00411A64">
        <w:trPr>
          <w:trHeight w:val="227"/>
        </w:trPr>
        <w:tc>
          <w:tcPr>
            <w:tcW w:w="931" w:type="dxa"/>
          </w:tcPr>
          <w:p w14:paraId="1A23DBFE" w14:textId="77777777" w:rsidR="00452825" w:rsidRPr="006E6B86" w:rsidRDefault="00452825" w:rsidP="00452825"/>
        </w:tc>
        <w:tc>
          <w:tcPr>
            <w:tcW w:w="6237" w:type="dxa"/>
          </w:tcPr>
          <w:p w14:paraId="6CBB4C87" w14:textId="77777777" w:rsidR="00452825" w:rsidRPr="006E6B86" w:rsidRDefault="00452825" w:rsidP="00452825"/>
        </w:tc>
        <w:tc>
          <w:tcPr>
            <w:tcW w:w="850" w:type="dxa"/>
            <w:shd w:val="clear" w:color="auto" w:fill="F2F2F2" w:themeFill="background1" w:themeFillShade="F2"/>
          </w:tcPr>
          <w:p w14:paraId="6873CC27" w14:textId="77777777" w:rsidR="00452825" w:rsidRPr="006E6B86" w:rsidRDefault="00452825" w:rsidP="00452825"/>
        </w:tc>
        <w:tc>
          <w:tcPr>
            <w:tcW w:w="901" w:type="dxa"/>
          </w:tcPr>
          <w:p w14:paraId="3D6BF0C6" w14:textId="77777777" w:rsidR="00452825" w:rsidRPr="006E6B86" w:rsidRDefault="00452825" w:rsidP="00452825"/>
        </w:tc>
      </w:tr>
      <w:tr w:rsidR="00452825" w:rsidRPr="006E6B86" w14:paraId="7AAE5E4F" w14:textId="77777777" w:rsidTr="00411A64">
        <w:trPr>
          <w:trHeight w:val="227"/>
        </w:trPr>
        <w:tc>
          <w:tcPr>
            <w:tcW w:w="931" w:type="dxa"/>
          </w:tcPr>
          <w:p w14:paraId="43AEB3B6" w14:textId="77777777" w:rsidR="00452825" w:rsidRPr="006E6B86" w:rsidRDefault="00452825" w:rsidP="00452825"/>
        </w:tc>
        <w:tc>
          <w:tcPr>
            <w:tcW w:w="6237" w:type="dxa"/>
          </w:tcPr>
          <w:p w14:paraId="20312FCD" w14:textId="77777777" w:rsidR="00452825" w:rsidRPr="006E6B86" w:rsidRDefault="00452825" w:rsidP="00452825">
            <w:pPr>
              <w:pStyle w:val="Heading3"/>
            </w:pPr>
          </w:p>
        </w:tc>
        <w:tc>
          <w:tcPr>
            <w:tcW w:w="850" w:type="dxa"/>
            <w:shd w:val="clear" w:color="auto" w:fill="F2F2F2" w:themeFill="background1" w:themeFillShade="F2"/>
          </w:tcPr>
          <w:p w14:paraId="1A03876B" w14:textId="77777777" w:rsidR="00452825" w:rsidRPr="006E6B86" w:rsidRDefault="00452825" w:rsidP="00452825"/>
        </w:tc>
        <w:tc>
          <w:tcPr>
            <w:tcW w:w="901" w:type="dxa"/>
          </w:tcPr>
          <w:p w14:paraId="146ED357" w14:textId="77777777" w:rsidR="00452825" w:rsidRPr="006E6B86" w:rsidRDefault="00452825" w:rsidP="00452825"/>
        </w:tc>
      </w:tr>
      <w:tr w:rsidR="00452825" w:rsidRPr="006E6B86" w14:paraId="1A1E38EE" w14:textId="77777777" w:rsidTr="00411A64">
        <w:trPr>
          <w:trHeight w:val="227"/>
        </w:trPr>
        <w:tc>
          <w:tcPr>
            <w:tcW w:w="931" w:type="dxa"/>
          </w:tcPr>
          <w:p w14:paraId="0E64F543" w14:textId="77777777" w:rsidR="00452825" w:rsidRPr="006E6B86" w:rsidRDefault="00452825" w:rsidP="00452825"/>
        </w:tc>
        <w:tc>
          <w:tcPr>
            <w:tcW w:w="6237" w:type="dxa"/>
          </w:tcPr>
          <w:p w14:paraId="5221C8DB" w14:textId="77777777" w:rsidR="00452825" w:rsidRPr="006E6B86" w:rsidRDefault="00452825" w:rsidP="00452825"/>
        </w:tc>
        <w:tc>
          <w:tcPr>
            <w:tcW w:w="850" w:type="dxa"/>
            <w:shd w:val="clear" w:color="auto" w:fill="F2F2F2" w:themeFill="background1" w:themeFillShade="F2"/>
          </w:tcPr>
          <w:p w14:paraId="75235844" w14:textId="77777777" w:rsidR="00452825" w:rsidRPr="006E6B86" w:rsidRDefault="00452825" w:rsidP="00452825"/>
        </w:tc>
        <w:tc>
          <w:tcPr>
            <w:tcW w:w="901" w:type="dxa"/>
          </w:tcPr>
          <w:p w14:paraId="67FE1951" w14:textId="77777777" w:rsidR="00452825" w:rsidRPr="006E6B86" w:rsidRDefault="00452825" w:rsidP="00452825"/>
        </w:tc>
      </w:tr>
      <w:tr w:rsidR="00452825" w:rsidRPr="006E6B86" w14:paraId="3CF3A9AF" w14:textId="77777777" w:rsidTr="00411A64">
        <w:trPr>
          <w:trHeight w:val="227"/>
        </w:trPr>
        <w:tc>
          <w:tcPr>
            <w:tcW w:w="931" w:type="dxa"/>
          </w:tcPr>
          <w:p w14:paraId="147AC9A5" w14:textId="77777777" w:rsidR="00452825" w:rsidRPr="006E6B86" w:rsidRDefault="00452825" w:rsidP="00452825"/>
        </w:tc>
        <w:tc>
          <w:tcPr>
            <w:tcW w:w="6237" w:type="dxa"/>
          </w:tcPr>
          <w:p w14:paraId="459687D9" w14:textId="77777777" w:rsidR="00452825" w:rsidRPr="006E6B86" w:rsidRDefault="00452825" w:rsidP="00452825"/>
        </w:tc>
        <w:tc>
          <w:tcPr>
            <w:tcW w:w="850" w:type="dxa"/>
            <w:shd w:val="clear" w:color="auto" w:fill="F2F2F2" w:themeFill="background1" w:themeFillShade="F2"/>
          </w:tcPr>
          <w:p w14:paraId="3AE65F8E" w14:textId="77777777" w:rsidR="00452825" w:rsidRPr="006E6B86" w:rsidRDefault="00452825" w:rsidP="00452825"/>
        </w:tc>
        <w:tc>
          <w:tcPr>
            <w:tcW w:w="901" w:type="dxa"/>
          </w:tcPr>
          <w:p w14:paraId="32ECAE9E" w14:textId="77777777" w:rsidR="00452825" w:rsidRPr="006E6B86" w:rsidRDefault="00452825" w:rsidP="00452825"/>
        </w:tc>
      </w:tr>
      <w:tr w:rsidR="00452825" w:rsidRPr="006E6B86" w14:paraId="162EBC0D" w14:textId="77777777" w:rsidTr="00411A64">
        <w:trPr>
          <w:trHeight w:val="227"/>
        </w:trPr>
        <w:tc>
          <w:tcPr>
            <w:tcW w:w="931" w:type="dxa"/>
          </w:tcPr>
          <w:p w14:paraId="6AC16095" w14:textId="77777777" w:rsidR="00452825" w:rsidRPr="006E6B86" w:rsidRDefault="00452825" w:rsidP="00452825"/>
        </w:tc>
        <w:tc>
          <w:tcPr>
            <w:tcW w:w="6237" w:type="dxa"/>
          </w:tcPr>
          <w:p w14:paraId="17A3354F" w14:textId="77777777" w:rsidR="00452825" w:rsidRPr="006E6B86" w:rsidRDefault="00452825" w:rsidP="00452825"/>
        </w:tc>
        <w:tc>
          <w:tcPr>
            <w:tcW w:w="850" w:type="dxa"/>
            <w:shd w:val="clear" w:color="auto" w:fill="F2F2F2" w:themeFill="background1" w:themeFillShade="F2"/>
          </w:tcPr>
          <w:p w14:paraId="6B40D0DE" w14:textId="77777777" w:rsidR="00452825" w:rsidRPr="006E6B86" w:rsidRDefault="00452825" w:rsidP="00452825"/>
        </w:tc>
        <w:tc>
          <w:tcPr>
            <w:tcW w:w="901" w:type="dxa"/>
          </w:tcPr>
          <w:p w14:paraId="3099C531" w14:textId="77777777" w:rsidR="00452825" w:rsidRPr="006E6B86" w:rsidRDefault="00452825" w:rsidP="00452825"/>
        </w:tc>
      </w:tr>
    </w:tbl>
    <w:p w14:paraId="19F0EAA2" w14:textId="77777777" w:rsidR="00452825" w:rsidRPr="006E6B86" w:rsidRDefault="00452825" w:rsidP="00452825"/>
    <w:p w14:paraId="04817877" w14:textId="74713C00" w:rsidR="00DC035F" w:rsidRPr="00BC7A60" w:rsidRDefault="00DC035F" w:rsidP="00BC7A60">
      <w:pPr>
        <w:pStyle w:val="Heading3"/>
      </w:pPr>
      <w:r w:rsidRPr="00BC7A60">
        <w:rPr>
          <w:rStyle w:val="bold"/>
          <w:b/>
        </w:rPr>
        <w:t>Debriefing</w:t>
      </w:r>
    </w:p>
    <w:tbl>
      <w:tblPr>
        <w:tblStyle w:val="COURSEtable"/>
        <w:tblW w:w="4946" w:type="pct"/>
        <w:tblInd w:w="57" w:type="dxa"/>
        <w:tblLayout w:type="fixed"/>
        <w:tblLook w:val="06A0" w:firstRow="1" w:lastRow="0" w:firstColumn="1" w:lastColumn="0" w:noHBand="1" w:noVBand="1"/>
      </w:tblPr>
      <w:tblGrid>
        <w:gridCol w:w="8919"/>
      </w:tblGrid>
      <w:tr w:rsidR="00452825" w:rsidRPr="006E6B86" w14:paraId="549B3CAB" w14:textId="77777777" w:rsidTr="00411A64">
        <w:trPr>
          <w:cnfStyle w:val="100000000000" w:firstRow="1" w:lastRow="0" w:firstColumn="0" w:lastColumn="0" w:oddVBand="0" w:evenVBand="0" w:oddHBand="0" w:evenHBand="0" w:firstRowFirstColumn="0" w:firstRowLastColumn="0" w:lastRowFirstColumn="0" w:lastRowLastColumn="0"/>
          <w:tblHeader/>
        </w:trPr>
        <w:tc>
          <w:tcPr>
            <w:tcW w:w="8919" w:type="dxa"/>
            <w:shd w:val="clear" w:color="auto" w:fill="D9D9D9" w:themeFill="background1" w:themeFillShade="D9"/>
          </w:tcPr>
          <w:p w14:paraId="49E79711" w14:textId="77777777" w:rsidR="00452825" w:rsidRPr="00DC035F" w:rsidRDefault="00452825" w:rsidP="00DC035F">
            <w:pPr>
              <w:pStyle w:val="TableHeader-Left"/>
              <w:rPr>
                <w:rStyle w:val="bold"/>
              </w:rPr>
            </w:pPr>
            <w:r w:rsidRPr="00DC035F">
              <w:rPr>
                <w:rStyle w:val="bold"/>
              </w:rPr>
              <w:t>Content</w:t>
            </w:r>
          </w:p>
        </w:tc>
      </w:tr>
      <w:tr w:rsidR="00452825" w:rsidRPr="006E6B86" w14:paraId="0268ACE1" w14:textId="77777777" w:rsidTr="00DC035F">
        <w:tc>
          <w:tcPr>
            <w:tcW w:w="8919" w:type="dxa"/>
          </w:tcPr>
          <w:p w14:paraId="62734FA0" w14:textId="77777777" w:rsidR="00452825" w:rsidRPr="00452825" w:rsidRDefault="00452825" w:rsidP="00046623">
            <w:pPr>
              <w:pStyle w:val="Tablebullet"/>
            </w:pPr>
            <w:r w:rsidRPr="006E6B86">
              <w:t xml:space="preserve">Training review and outcomes achieved against lesson objectives and the Part 61 MOS competency </w:t>
            </w:r>
            <w:proofErr w:type="gramStart"/>
            <w:r w:rsidRPr="006E6B86">
              <w:t>standards</w:t>
            </w:r>
            <w:proofErr w:type="gramEnd"/>
          </w:p>
          <w:p w14:paraId="7CC28F5A" w14:textId="77777777" w:rsidR="00452825" w:rsidRPr="00452825" w:rsidRDefault="00452825" w:rsidP="00046623">
            <w:pPr>
              <w:pStyle w:val="Tablebullet"/>
            </w:pPr>
            <w:r w:rsidRPr="006E6B86">
              <w:t>Recommendations for next lesson (including any carryover/remedial training)</w:t>
            </w:r>
          </w:p>
          <w:p w14:paraId="4F0274EB" w14:textId="77777777" w:rsidR="00452825" w:rsidRPr="00452825" w:rsidRDefault="00452825" w:rsidP="00046623">
            <w:pPr>
              <w:pStyle w:val="Tablebullet"/>
            </w:pPr>
            <w:r w:rsidRPr="006E6B86">
              <w:t>Trainee preparation for next lesson</w:t>
            </w:r>
          </w:p>
          <w:p w14:paraId="2C4C33B7" w14:textId="74807AB6" w:rsidR="00452825" w:rsidRPr="00452825" w:rsidRDefault="00452825" w:rsidP="00046623">
            <w:pPr>
              <w:pStyle w:val="Tablebullet"/>
            </w:pPr>
            <w:r w:rsidRPr="006E6B86">
              <w:t xml:space="preserve">Training record completion </w:t>
            </w:r>
            <w:r w:rsidRPr="00452825">
              <w:t>and sign off</w:t>
            </w:r>
            <w:r w:rsidR="00DB5D59">
              <w:t>.</w:t>
            </w:r>
          </w:p>
        </w:tc>
      </w:tr>
    </w:tbl>
    <w:p w14:paraId="04BCEC77" w14:textId="77777777" w:rsidR="00452825" w:rsidRPr="006E6B86" w:rsidRDefault="00452825" w:rsidP="00452825"/>
    <w:tbl>
      <w:tblPr>
        <w:tblStyle w:val="COURSEtable"/>
        <w:tblW w:w="4946" w:type="pct"/>
        <w:tblInd w:w="57" w:type="dxa"/>
        <w:tblLayout w:type="fixed"/>
        <w:tblLook w:val="06A0" w:firstRow="1" w:lastRow="0" w:firstColumn="1" w:lastColumn="0" w:noHBand="1" w:noVBand="1"/>
      </w:tblPr>
      <w:tblGrid>
        <w:gridCol w:w="6393"/>
        <w:gridCol w:w="1321"/>
        <w:gridCol w:w="1205"/>
      </w:tblGrid>
      <w:tr w:rsidR="00452825" w:rsidRPr="006E6B86" w14:paraId="4123BD66" w14:textId="77777777" w:rsidTr="00411A64">
        <w:trPr>
          <w:cnfStyle w:val="100000000000" w:firstRow="1" w:lastRow="0" w:firstColumn="0" w:lastColumn="0" w:oddVBand="0" w:evenVBand="0" w:oddHBand="0" w:evenHBand="0" w:firstRowFirstColumn="0" w:firstRowLastColumn="0" w:lastRowFirstColumn="0" w:lastRowLastColumn="0"/>
          <w:tblHeader/>
        </w:trPr>
        <w:tc>
          <w:tcPr>
            <w:tcW w:w="10206" w:type="dxa"/>
            <w:gridSpan w:val="3"/>
            <w:shd w:val="clear" w:color="auto" w:fill="D9D9D9" w:themeFill="background1" w:themeFillShade="D9"/>
          </w:tcPr>
          <w:p w14:paraId="5EC8319A" w14:textId="77891983" w:rsidR="00452825" w:rsidRPr="00DC035F" w:rsidRDefault="00DC035F" w:rsidP="00DC035F">
            <w:pPr>
              <w:pStyle w:val="TableHeader-Left"/>
              <w:rPr>
                <w:rStyle w:val="bold"/>
              </w:rPr>
            </w:pPr>
            <w:r w:rsidRPr="00DC035F">
              <w:rPr>
                <w:rStyle w:val="bold"/>
              </w:rPr>
              <w:t>Comments and Outcome</w:t>
            </w:r>
          </w:p>
        </w:tc>
      </w:tr>
      <w:tr w:rsidR="00452825" w:rsidRPr="006E6B86" w14:paraId="2A9632AD" w14:textId="77777777" w:rsidTr="00452825">
        <w:trPr>
          <w:trHeight w:val="2340"/>
        </w:trPr>
        <w:tc>
          <w:tcPr>
            <w:tcW w:w="10206" w:type="dxa"/>
            <w:gridSpan w:val="3"/>
          </w:tcPr>
          <w:p w14:paraId="1325C228" w14:textId="77777777" w:rsidR="00452825" w:rsidRPr="006E6B86" w:rsidRDefault="00452825" w:rsidP="00452825"/>
        </w:tc>
      </w:tr>
      <w:tr w:rsidR="00452825" w:rsidRPr="006E6B86" w14:paraId="4FCDEA2C" w14:textId="77777777" w:rsidTr="00452825">
        <w:trPr>
          <w:trHeight w:val="258"/>
        </w:trPr>
        <w:tc>
          <w:tcPr>
            <w:tcW w:w="7339" w:type="dxa"/>
          </w:tcPr>
          <w:p w14:paraId="5F22EEE3" w14:textId="77777777" w:rsidR="00452825" w:rsidRPr="00046623" w:rsidRDefault="00452825" w:rsidP="00046623">
            <w:pPr>
              <w:pStyle w:val="TableHeader-Left"/>
              <w:rPr>
                <w:rStyle w:val="Strong"/>
                <w:b/>
                <w:bCs w:val="0"/>
              </w:rPr>
            </w:pPr>
            <w:r w:rsidRPr="00046623">
              <w:rPr>
                <w:rStyle w:val="Strong"/>
                <w:b/>
                <w:bCs w:val="0"/>
              </w:rPr>
              <w:t>Proceed to next training session?</w:t>
            </w:r>
          </w:p>
        </w:tc>
        <w:tc>
          <w:tcPr>
            <w:tcW w:w="1500" w:type="dxa"/>
          </w:tcPr>
          <w:p w14:paraId="5A3364B6" w14:textId="77777777" w:rsidR="00452825" w:rsidRPr="00046623" w:rsidRDefault="00452825" w:rsidP="00046623">
            <w:pPr>
              <w:pStyle w:val="TableHeader-Left"/>
              <w:rPr>
                <w:rStyle w:val="Strong"/>
                <w:b/>
                <w:bCs w:val="0"/>
              </w:rPr>
            </w:pPr>
            <w:r w:rsidRPr="00046623">
              <w:rPr>
                <w:rStyle w:val="Strong"/>
                <w:b/>
                <w:bCs w:val="0"/>
              </w:rPr>
              <w:t>Yes</w:t>
            </w:r>
          </w:p>
        </w:tc>
        <w:tc>
          <w:tcPr>
            <w:tcW w:w="1367" w:type="dxa"/>
          </w:tcPr>
          <w:p w14:paraId="00AB89B1" w14:textId="77777777" w:rsidR="00452825" w:rsidRPr="00046623" w:rsidRDefault="00452825" w:rsidP="00046623">
            <w:pPr>
              <w:pStyle w:val="TableHeader-Left"/>
              <w:rPr>
                <w:rStyle w:val="Strong"/>
                <w:b/>
                <w:bCs w:val="0"/>
              </w:rPr>
            </w:pPr>
            <w:r w:rsidRPr="00046623">
              <w:rPr>
                <w:rStyle w:val="Strong"/>
                <w:b/>
                <w:bCs w:val="0"/>
              </w:rPr>
              <w:t>No</w:t>
            </w:r>
          </w:p>
        </w:tc>
      </w:tr>
    </w:tbl>
    <w:p w14:paraId="299D6D88" w14:textId="6AEA90FC" w:rsidR="00452825" w:rsidRDefault="00452825" w:rsidP="00452825"/>
    <w:tbl>
      <w:tblPr>
        <w:tblStyle w:val="COURSEtable"/>
        <w:tblW w:w="4946" w:type="pct"/>
        <w:tblInd w:w="57" w:type="dxa"/>
        <w:tblLayout w:type="fixed"/>
        <w:tblLook w:val="06A0" w:firstRow="1" w:lastRow="0" w:firstColumn="1" w:lastColumn="0" w:noHBand="1" w:noVBand="1"/>
      </w:tblPr>
      <w:tblGrid>
        <w:gridCol w:w="4459"/>
        <w:gridCol w:w="4460"/>
      </w:tblGrid>
      <w:tr w:rsidR="00411A64" w:rsidRPr="00DC035F" w14:paraId="0A727B4F" w14:textId="77777777" w:rsidTr="00D763D0">
        <w:trPr>
          <w:cnfStyle w:val="100000000000" w:firstRow="1" w:lastRow="0" w:firstColumn="0" w:lastColumn="0" w:oddVBand="0" w:evenVBand="0" w:oddHBand="0" w:evenHBand="0" w:firstRowFirstColumn="0" w:firstRowLastColumn="0" w:lastRowFirstColumn="0" w:lastRowLastColumn="0"/>
          <w:tblHeader/>
        </w:trPr>
        <w:tc>
          <w:tcPr>
            <w:tcW w:w="4459" w:type="dxa"/>
            <w:shd w:val="clear" w:color="auto" w:fill="D9D9D9" w:themeFill="background1" w:themeFillShade="D9"/>
          </w:tcPr>
          <w:p w14:paraId="68E424DD" w14:textId="1D57FDC0" w:rsidR="00411A64" w:rsidRPr="00411A64" w:rsidRDefault="00411A64" w:rsidP="00411A64">
            <w:pPr>
              <w:pStyle w:val="TableHeader-Left"/>
              <w:rPr>
                <w:rStyle w:val="bold"/>
              </w:rPr>
            </w:pPr>
            <w:r w:rsidRPr="00411A64">
              <w:rPr>
                <w:rStyle w:val="bold"/>
              </w:rPr>
              <w:t>Instructor's signature &amp; date</w:t>
            </w:r>
          </w:p>
        </w:tc>
        <w:tc>
          <w:tcPr>
            <w:tcW w:w="4460" w:type="dxa"/>
            <w:shd w:val="clear" w:color="auto" w:fill="D9D9D9" w:themeFill="background1" w:themeFillShade="D9"/>
          </w:tcPr>
          <w:p w14:paraId="13890431" w14:textId="49D32C43" w:rsidR="00411A64" w:rsidRPr="00411A64" w:rsidRDefault="00411A64" w:rsidP="00411A64">
            <w:pPr>
              <w:pStyle w:val="TableHeader-Left"/>
              <w:rPr>
                <w:rStyle w:val="bold"/>
              </w:rPr>
            </w:pPr>
            <w:r w:rsidRPr="00411A64">
              <w:rPr>
                <w:rStyle w:val="bold"/>
              </w:rPr>
              <w:t>Trainee's signature and date</w:t>
            </w:r>
          </w:p>
        </w:tc>
      </w:tr>
      <w:tr w:rsidR="00411A64" w:rsidRPr="006E6B86" w14:paraId="1616FA6B" w14:textId="77777777" w:rsidTr="00D763D0">
        <w:trPr>
          <w:trHeight w:val="661"/>
        </w:trPr>
        <w:tc>
          <w:tcPr>
            <w:tcW w:w="4459" w:type="dxa"/>
          </w:tcPr>
          <w:p w14:paraId="5275B6F1" w14:textId="77777777" w:rsidR="00411A64" w:rsidRPr="006E6B86" w:rsidRDefault="00411A64" w:rsidP="00D763D0"/>
        </w:tc>
        <w:tc>
          <w:tcPr>
            <w:tcW w:w="4460" w:type="dxa"/>
          </w:tcPr>
          <w:p w14:paraId="64F13F51" w14:textId="74B15779" w:rsidR="00411A64" w:rsidRPr="006E6B86" w:rsidRDefault="00411A64" w:rsidP="00D763D0"/>
        </w:tc>
      </w:tr>
    </w:tbl>
    <w:p w14:paraId="16282A83" w14:textId="77777777" w:rsidR="008B7F0D" w:rsidRDefault="008B7F0D" w:rsidP="00BC7A60"/>
    <w:sectPr w:rsidR="008B7F0D">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6769E" w14:textId="77777777" w:rsidR="00F510B3" w:rsidRDefault="00F510B3" w:rsidP="00E950F8">
      <w:r>
        <w:separator/>
      </w:r>
    </w:p>
  </w:endnote>
  <w:endnote w:type="continuationSeparator" w:id="0">
    <w:p w14:paraId="2940933C" w14:textId="77777777" w:rsidR="00F510B3" w:rsidRDefault="00F510B3" w:rsidP="00E95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E4A5C" w14:textId="77777777" w:rsidR="00BF1648" w:rsidRDefault="00BF1648" w:rsidP="00E950F8">
    <w:pPr>
      <w:pStyle w:val="Footer"/>
    </w:pPr>
    <w:r w:rsidRPr="00141CF5">
      <w:rPr>
        <w:noProof/>
      </w:rPr>
      <w:drawing>
        <wp:inline distT="0" distB="0" distL="0" distR="0" wp14:anchorId="4A0DA272" wp14:editId="081DC835">
          <wp:extent cx="5731510" cy="252426"/>
          <wp:effectExtent l="0" t="0" r="0" b="0"/>
          <wp:docPr id="15" name="Picture 15"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footer.jpg"/>
                  <pic:cNvPicPr/>
                </pic:nvPicPr>
                <pic:blipFill rotWithShape="1">
                  <a:blip r:embed="rId1">
                    <a:extLst>
                      <a:ext uri="{28A0092B-C50C-407E-A947-70E740481C1C}">
                        <a14:useLocalDpi xmlns:a14="http://schemas.microsoft.com/office/drawing/2010/main" val="0"/>
                      </a:ext>
                    </a:extLst>
                  </a:blip>
                  <a:srcRect b="47619"/>
                  <a:stretch/>
                </pic:blipFill>
                <pic:spPr bwMode="auto">
                  <a:xfrm>
                    <a:off x="0" y="0"/>
                    <a:ext cx="5731510" cy="252426"/>
                  </a:xfrm>
                  <a:prstGeom prst="rect">
                    <a:avLst/>
                  </a:prstGeom>
                  <a:ln>
                    <a:noFill/>
                  </a:ln>
                  <a:extLst>
                    <a:ext uri="{53640926-AAD7-44D8-BBD7-CCE9431645EC}">
                      <a14:shadowObscured xmlns:a14="http://schemas.microsoft.com/office/drawing/2010/main"/>
                    </a:ext>
                  </a:extLst>
                </pic:spPr>
              </pic:pic>
            </a:graphicData>
          </a:graphic>
        </wp:inline>
      </w:drawing>
    </w:r>
  </w:p>
  <w:p w14:paraId="69D8BA2A" w14:textId="77777777" w:rsidR="00BF1648" w:rsidRDefault="00BF1648" w:rsidP="00E950F8">
    <w:pPr>
      <w:pStyle w:val="Footer"/>
    </w:pPr>
  </w:p>
  <w:p w14:paraId="3A6ACF00" w14:textId="56385DA7" w:rsidR="00BF1648" w:rsidRPr="00E950F8" w:rsidRDefault="00AF271C" w:rsidP="00E950F8">
    <w:pPr>
      <w:pStyle w:val="Footer"/>
    </w:pPr>
    <w:r>
      <w:fldChar w:fldCharType="begin"/>
    </w:r>
    <w:r>
      <w:instrText xml:space="preserve"> DOCPROPERTY  Footer  \* MERGEFORMAT </w:instrText>
    </w:r>
    <w:r>
      <w:fldChar w:fldCharType="separate"/>
    </w:r>
    <w:r w:rsidR="00E22B11">
      <w:t>CPL(A) General Handling and Basic Instrument Flight l V 2.1 l CASA-04-5329 l 06/2023</w:t>
    </w:r>
    <w:r>
      <w:fldChar w:fldCharType="end"/>
    </w:r>
    <w:r w:rsidR="00BF1648">
      <w:ptab w:relativeTo="margin" w:alignment="right" w:leader="none"/>
    </w:r>
    <w:r w:rsidR="00BF1648" w:rsidRPr="00E950F8">
      <w:t xml:space="preserve">Page </w:t>
    </w:r>
    <w:r w:rsidR="00BF1648" w:rsidRPr="00E950F8">
      <w:rPr>
        <w:b/>
        <w:bCs/>
      </w:rPr>
      <w:fldChar w:fldCharType="begin"/>
    </w:r>
    <w:r w:rsidR="00BF1648" w:rsidRPr="00E950F8">
      <w:rPr>
        <w:b/>
        <w:bCs/>
      </w:rPr>
      <w:instrText xml:space="preserve"> PAGE  \* Arabic  \* MERGEFORMAT </w:instrText>
    </w:r>
    <w:r w:rsidR="00BF1648" w:rsidRPr="00E950F8">
      <w:rPr>
        <w:b/>
        <w:bCs/>
      </w:rPr>
      <w:fldChar w:fldCharType="separate"/>
    </w:r>
    <w:r w:rsidR="00BF1648" w:rsidRPr="00E950F8">
      <w:rPr>
        <w:b/>
        <w:bCs/>
        <w:noProof/>
      </w:rPr>
      <w:t>1</w:t>
    </w:r>
    <w:r w:rsidR="00BF1648" w:rsidRPr="00E950F8">
      <w:rPr>
        <w:b/>
        <w:bCs/>
      </w:rPr>
      <w:fldChar w:fldCharType="end"/>
    </w:r>
    <w:r w:rsidR="00BF1648" w:rsidRPr="00E950F8">
      <w:t xml:space="preserve"> of </w:t>
    </w:r>
    <w:r w:rsidR="00BF1648" w:rsidRPr="00E950F8">
      <w:rPr>
        <w:b/>
        <w:bCs/>
      </w:rPr>
      <w:fldChar w:fldCharType="begin"/>
    </w:r>
    <w:r w:rsidR="00BF1648" w:rsidRPr="00E950F8">
      <w:rPr>
        <w:b/>
        <w:bCs/>
      </w:rPr>
      <w:instrText xml:space="preserve"> NUMPAGES  \* Arabic  \* MERGEFORMAT </w:instrText>
    </w:r>
    <w:r w:rsidR="00BF1648" w:rsidRPr="00E950F8">
      <w:rPr>
        <w:b/>
        <w:bCs/>
      </w:rPr>
      <w:fldChar w:fldCharType="separate"/>
    </w:r>
    <w:r w:rsidR="00BF1648" w:rsidRPr="00E950F8">
      <w:rPr>
        <w:b/>
        <w:bCs/>
        <w:noProof/>
      </w:rPr>
      <w:t>2</w:t>
    </w:r>
    <w:r w:rsidR="00BF1648" w:rsidRPr="00E950F8">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3C796" w14:textId="77777777" w:rsidR="00F510B3" w:rsidRDefault="00F510B3" w:rsidP="00E950F8">
      <w:r>
        <w:separator/>
      </w:r>
    </w:p>
  </w:footnote>
  <w:footnote w:type="continuationSeparator" w:id="0">
    <w:p w14:paraId="41FEC4AD" w14:textId="77777777" w:rsidR="00F510B3" w:rsidRDefault="00F510B3" w:rsidP="00E950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06B95" w14:textId="17F74BBC" w:rsidR="00BF1648" w:rsidRDefault="00BF1648" w:rsidP="00E950F8">
    <w:pPr>
      <w:pStyle w:val="Header"/>
      <w:jc w:val="left"/>
    </w:pPr>
    <w:r>
      <w:rPr>
        <w:noProof/>
      </w:rPr>
      <mc:AlternateContent>
        <mc:Choice Requires="wps">
          <w:drawing>
            <wp:anchor distT="45720" distB="45720" distL="114300" distR="114300" simplePos="0" relativeHeight="251657216" behindDoc="0" locked="0" layoutInCell="1" allowOverlap="1" wp14:anchorId="0B0147C6" wp14:editId="028CFDEB">
              <wp:simplePos x="0" y="0"/>
              <wp:positionH relativeFrom="margin">
                <wp:align>right</wp:align>
              </wp:positionH>
              <wp:positionV relativeFrom="paragraph">
                <wp:posOffset>7620</wp:posOffset>
              </wp:positionV>
              <wp:extent cx="3371850" cy="790575"/>
              <wp:effectExtent l="0" t="0" r="0" b="0"/>
              <wp:wrapNone/>
              <wp:docPr id="217"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0" cy="790575"/>
                      </a:xfrm>
                      <a:prstGeom prst="rect">
                        <a:avLst/>
                      </a:prstGeom>
                      <a:noFill/>
                      <a:ln w="9525">
                        <a:noFill/>
                        <a:miter lim="800000"/>
                        <a:headEnd/>
                        <a:tailEnd/>
                      </a:ln>
                    </wps:spPr>
                    <wps:txbx>
                      <w:txbxContent>
                        <w:p w14:paraId="79965618" w14:textId="2AA00110" w:rsidR="00BF1648" w:rsidRPr="00E950F8" w:rsidRDefault="00BF1648" w:rsidP="00E950F8">
                          <w:pPr>
                            <w:pStyle w:val="Header"/>
                            <w:rPr>
                              <w:lang w:val="en-US"/>
                            </w:rPr>
                          </w:pPr>
                          <w:r>
                            <w:t>Commercial Pilot Licence - Aeroplane Category Rating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0147C6" id="_x0000_t202" coordsize="21600,21600" o:spt="202" path="m,l,21600r21600,l21600,xe">
              <v:stroke joinstyle="miter"/>
              <v:path gradientshapeok="t" o:connecttype="rect"/>
            </v:shapetype>
            <v:shape id="Text Box 2" o:spid="_x0000_s1026" type="#_x0000_t202" alt="&quot;&quot;" style="position:absolute;margin-left:214.3pt;margin-top:.6pt;width:265.5pt;height:62.25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" filled="f" stroked="f">
              <v:textbox>
                <w:txbxContent>
                  <w:p w14:paraId="79965618" w14:textId="2AA00110" w:rsidR="00BF1648" w:rsidRPr="00E950F8" w:rsidRDefault="00BF1648" w:rsidP="00E950F8">
                    <w:pPr>
                      <w:pStyle w:val="Header"/>
                      <w:rPr>
                        <w:lang w:val="en-US"/>
                      </w:rPr>
                    </w:pPr>
                    <w:r>
                      <w:t>Commercial Pilot Licence - Aeroplane Category Rating</w:t>
                    </w:r>
                  </w:p>
                </w:txbxContent>
              </v:textbox>
              <w10:wrap anchorx="margin"/>
            </v:shape>
          </w:pict>
        </mc:Fallback>
      </mc:AlternateContent>
    </w:r>
    <w:r>
      <w:rPr>
        <w:noProof/>
      </w:rPr>
      <w:drawing>
        <wp:inline distT="0" distB="0" distL="0" distR="0" wp14:anchorId="540C122C" wp14:editId="6E2214D9">
          <wp:extent cx="2667000" cy="600075"/>
          <wp:effectExtent l="0" t="0" r="0" b="9525"/>
          <wp:docPr id="1" name="Picture 1" descr="CASAinline1" title="CASAinl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SAinlin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600075"/>
                  </a:xfrm>
                  <a:prstGeom prst="rect">
                    <a:avLst/>
                  </a:prstGeom>
                  <a:noFill/>
                  <a:ln>
                    <a:noFill/>
                  </a:ln>
                </pic:spPr>
              </pic:pic>
            </a:graphicData>
          </a:graphic>
        </wp:inline>
      </w:drawing>
    </w:r>
  </w:p>
  <w:p w14:paraId="7F4BF523" w14:textId="77777777" w:rsidR="00BF1648" w:rsidRDefault="00BF1648" w:rsidP="00E950F8">
    <w:pPr>
      <w:pStyle w:val="Header"/>
      <w:jc w:val="left"/>
    </w:pPr>
    <w:r>
      <w:rPr>
        <w:noProof/>
      </w:rPr>
      <w:drawing>
        <wp:inline distT="0" distB="0" distL="0" distR="0" wp14:anchorId="2C86B421" wp14:editId="46B93406">
          <wp:extent cx="5731510" cy="433616"/>
          <wp:effectExtent l="0" t="0" r="635" b="5080"/>
          <wp:docPr id="4" name="Picture 4" descr="Decorative Bor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al-cover-header.jpg"/>
                  <pic:cNvPicPr/>
                </pic:nvPicPr>
                <pic:blipFill rotWithShape="1">
                  <a:blip r:embed="rId2">
                    <a:extLst>
                      <a:ext uri="{28A0092B-C50C-407E-A947-70E740481C1C}">
                        <a14:useLocalDpi xmlns:a14="http://schemas.microsoft.com/office/drawing/2010/main" val="0"/>
                      </a:ext>
                    </a:extLst>
                  </a:blip>
                  <a:srcRect t="45585"/>
                  <a:stretch/>
                </pic:blipFill>
                <pic:spPr bwMode="auto">
                  <a:xfrm>
                    <a:off x="0" y="0"/>
                    <a:ext cx="5731510" cy="433616"/>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5D7E"/>
    <w:multiLevelType w:val="multilevel"/>
    <w:tmpl w:val="7B2CEA0A"/>
    <w:styleLink w:val="SDbulletlist"/>
    <w:lvl w:ilvl="0">
      <w:start w:val="1"/>
      <w:numFmt w:val="bullet"/>
      <w:pStyle w:val="ListBullet"/>
      <w:lvlText w:val=""/>
      <w:lvlJc w:val="left"/>
      <w:pPr>
        <w:ind w:left="-163" w:hanging="426"/>
      </w:pPr>
      <w:rPr>
        <w:rFonts w:ascii="Symbol" w:hAnsi="Symbol" w:hint="default"/>
        <w:sz w:val="24"/>
      </w:rPr>
    </w:lvl>
    <w:lvl w:ilvl="1">
      <w:start w:val="1"/>
      <w:numFmt w:val="bullet"/>
      <w:pStyle w:val="ListBullet2"/>
      <w:lvlText w:val=""/>
      <w:lvlJc w:val="left"/>
      <w:pPr>
        <w:ind w:left="262" w:hanging="426"/>
      </w:pPr>
      <w:rPr>
        <w:rFonts w:ascii="Symbol" w:hAnsi="Symbol" w:hint="default"/>
        <w:sz w:val="22"/>
      </w:rPr>
    </w:lvl>
    <w:lvl w:ilvl="2">
      <w:start w:val="1"/>
      <w:numFmt w:val="bullet"/>
      <w:pStyle w:val="ListBullet3"/>
      <w:lvlText w:val="o"/>
      <w:lvlJc w:val="left"/>
      <w:pPr>
        <w:ind w:left="687" w:hanging="426"/>
      </w:pPr>
      <w:rPr>
        <w:rFonts w:ascii="Arial" w:hAnsi="Arial" w:hint="default"/>
        <w:sz w:val="22"/>
      </w:rPr>
    </w:lvl>
    <w:lvl w:ilvl="3">
      <w:start w:val="1"/>
      <w:numFmt w:val="decimal"/>
      <w:lvlText w:val="(%4)"/>
      <w:lvlJc w:val="left"/>
      <w:pPr>
        <w:ind w:left="1112" w:hanging="426"/>
      </w:pPr>
      <w:rPr>
        <w:rFonts w:hint="default"/>
      </w:rPr>
    </w:lvl>
    <w:lvl w:ilvl="4">
      <w:start w:val="1"/>
      <w:numFmt w:val="lowerLetter"/>
      <w:lvlText w:val="(%5)"/>
      <w:lvlJc w:val="left"/>
      <w:pPr>
        <w:ind w:left="1537" w:hanging="426"/>
      </w:pPr>
      <w:rPr>
        <w:rFonts w:hint="default"/>
      </w:rPr>
    </w:lvl>
    <w:lvl w:ilvl="5">
      <w:start w:val="1"/>
      <w:numFmt w:val="lowerRoman"/>
      <w:lvlText w:val="(%6)"/>
      <w:lvlJc w:val="left"/>
      <w:pPr>
        <w:ind w:left="1962" w:hanging="426"/>
      </w:pPr>
      <w:rPr>
        <w:rFonts w:hint="default"/>
      </w:rPr>
    </w:lvl>
    <w:lvl w:ilvl="6">
      <w:start w:val="1"/>
      <w:numFmt w:val="decimal"/>
      <w:lvlText w:val="%7."/>
      <w:lvlJc w:val="left"/>
      <w:pPr>
        <w:ind w:left="2387" w:hanging="426"/>
      </w:pPr>
      <w:rPr>
        <w:rFonts w:hint="default"/>
      </w:rPr>
    </w:lvl>
    <w:lvl w:ilvl="7">
      <w:start w:val="1"/>
      <w:numFmt w:val="lowerLetter"/>
      <w:lvlText w:val="%8."/>
      <w:lvlJc w:val="left"/>
      <w:pPr>
        <w:ind w:left="2812" w:hanging="426"/>
      </w:pPr>
      <w:rPr>
        <w:rFonts w:hint="default"/>
      </w:rPr>
    </w:lvl>
    <w:lvl w:ilvl="8">
      <w:start w:val="1"/>
      <w:numFmt w:val="lowerRoman"/>
      <w:lvlText w:val="%9."/>
      <w:lvlJc w:val="left"/>
      <w:pPr>
        <w:ind w:left="3237" w:hanging="426"/>
      </w:pPr>
      <w:rPr>
        <w:rFonts w:hint="default"/>
      </w:rPr>
    </w:lvl>
  </w:abstractNum>
  <w:abstractNum w:abstractNumId="1" w15:restartNumberingAfterBreak="0">
    <w:nsid w:val="0AA20F3C"/>
    <w:multiLevelType w:val="hybridMultilevel"/>
    <w:tmpl w:val="15F48A1A"/>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B4C6480"/>
    <w:multiLevelType w:val="hybridMultilevel"/>
    <w:tmpl w:val="BD20211E"/>
    <w:lvl w:ilvl="0" w:tplc="5DDC4374">
      <w:start w:val="1"/>
      <w:numFmt w:val="decimal"/>
      <w:pStyle w:val="Tablelis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01163EE"/>
    <w:multiLevelType w:val="multilevel"/>
    <w:tmpl w:val="7B2CEA0A"/>
    <w:numStyleLink w:val="SDbulletlist"/>
  </w:abstractNum>
  <w:abstractNum w:abstractNumId="4" w15:restartNumberingAfterBreak="0">
    <w:nsid w:val="26497D45"/>
    <w:multiLevelType w:val="hybridMultilevel"/>
    <w:tmpl w:val="9A44A22A"/>
    <w:lvl w:ilvl="0" w:tplc="B4B866FC">
      <w:start w:val="1"/>
      <w:numFmt w:val="lowerLetter"/>
      <w:pStyle w:val="TableList21"/>
      <w:lvlText w:val="%1."/>
      <w:lvlJc w:val="left"/>
      <w:pPr>
        <w:ind w:left="720" w:hanging="360"/>
      </w:pPr>
      <w:rPr>
        <w:color w:val="auto"/>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F137489"/>
    <w:multiLevelType w:val="hybridMultilevel"/>
    <w:tmpl w:val="15F48A1A"/>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681422FD"/>
    <w:multiLevelType w:val="hybridMultilevel"/>
    <w:tmpl w:val="09ECE826"/>
    <w:lvl w:ilvl="0" w:tplc="7A14D0B8">
      <w:start w:val="1"/>
      <w:numFmt w:val="bullet"/>
      <w:pStyle w:val="Tablebullet3"/>
      <w:lvlText w:val=""/>
      <w:lvlJc w:val="left"/>
      <w:pPr>
        <w:ind w:left="1060" w:hanging="360"/>
      </w:pPr>
      <w:rPr>
        <w:rFonts w:ascii="Symbol" w:hAnsi="Symbol" w:hint="default"/>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7" w15:restartNumberingAfterBreak="0">
    <w:nsid w:val="72F749F4"/>
    <w:multiLevelType w:val="hybridMultilevel"/>
    <w:tmpl w:val="8F9A8EF0"/>
    <w:lvl w:ilvl="0" w:tplc="881AD696">
      <w:start w:val="1"/>
      <w:numFmt w:val="lowerRoman"/>
      <w:pStyle w:val="TableList31"/>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 w15:restartNumberingAfterBreak="0">
    <w:nsid w:val="7CF517EB"/>
    <w:multiLevelType w:val="hybridMultilevel"/>
    <w:tmpl w:val="CE9255B2"/>
    <w:lvl w:ilvl="0" w:tplc="B4A80206">
      <w:start w:val="1"/>
      <w:numFmt w:val="bullet"/>
      <w:pStyle w:val="Tablebullet"/>
      <w:lvlText w:val=""/>
      <w:lvlJc w:val="left"/>
      <w:pPr>
        <w:ind w:left="1080" w:hanging="360"/>
      </w:pPr>
      <w:rPr>
        <w:rFonts w:ascii="Symbol" w:hAnsi="Symbol" w:hint="default"/>
      </w:rPr>
    </w:lvl>
    <w:lvl w:ilvl="1" w:tplc="F3BAD2B2">
      <w:start w:val="1"/>
      <w:numFmt w:val="bullet"/>
      <w:pStyle w:val="Tablebullet2"/>
      <w:lvlText w:val="o"/>
      <w:lvlJc w:val="left"/>
      <w:pPr>
        <w:ind w:left="1778"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16cid:durableId="579561421">
    <w:abstractNumId w:val="0"/>
  </w:num>
  <w:num w:numId="2" w16cid:durableId="378864638">
    <w:abstractNumId w:val="3"/>
  </w:num>
  <w:num w:numId="3" w16cid:durableId="635140967">
    <w:abstractNumId w:val="8"/>
  </w:num>
  <w:num w:numId="4" w16cid:durableId="649482988">
    <w:abstractNumId w:val="2"/>
  </w:num>
  <w:num w:numId="5" w16cid:durableId="577831687">
    <w:abstractNumId w:val="5"/>
  </w:num>
  <w:num w:numId="6" w16cid:durableId="1302492929">
    <w:abstractNumId w:val="7"/>
  </w:num>
  <w:num w:numId="7" w16cid:durableId="1056775810">
    <w:abstractNumId w:val="7"/>
    <w:lvlOverride w:ilvl="0">
      <w:startOverride w:val="1"/>
    </w:lvlOverride>
  </w:num>
  <w:num w:numId="8" w16cid:durableId="1080326778">
    <w:abstractNumId w:val="1"/>
  </w:num>
  <w:num w:numId="9" w16cid:durableId="299768879">
    <w:abstractNumId w:val="7"/>
    <w:lvlOverride w:ilvl="0">
      <w:startOverride w:val="1"/>
    </w:lvlOverride>
  </w:num>
  <w:num w:numId="10" w16cid:durableId="1553154676">
    <w:abstractNumId w:val="7"/>
    <w:lvlOverride w:ilvl="0">
      <w:startOverride w:val="1"/>
    </w:lvlOverride>
  </w:num>
  <w:num w:numId="11" w16cid:durableId="945889011">
    <w:abstractNumId w:val="7"/>
    <w:lvlOverride w:ilvl="0">
      <w:startOverride w:val="1"/>
    </w:lvlOverride>
  </w:num>
  <w:num w:numId="12" w16cid:durableId="1935236141">
    <w:abstractNumId w:val="7"/>
    <w:lvlOverride w:ilvl="0">
      <w:startOverride w:val="1"/>
    </w:lvlOverride>
  </w:num>
  <w:num w:numId="13" w16cid:durableId="635599308">
    <w:abstractNumId w:val="7"/>
    <w:lvlOverride w:ilvl="0">
      <w:startOverride w:val="1"/>
    </w:lvlOverride>
  </w:num>
  <w:num w:numId="14" w16cid:durableId="1109276033">
    <w:abstractNumId w:val="7"/>
    <w:lvlOverride w:ilvl="0">
      <w:startOverride w:val="1"/>
    </w:lvlOverride>
  </w:num>
  <w:num w:numId="15" w16cid:durableId="781802139">
    <w:abstractNumId w:val="7"/>
    <w:lvlOverride w:ilvl="0">
      <w:startOverride w:val="1"/>
    </w:lvlOverride>
  </w:num>
  <w:num w:numId="16" w16cid:durableId="107356187">
    <w:abstractNumId w:val="4"/>
  </w:num>
  <w:num w:numId="17" w16cid:durableId="2113163435">
    <w:abstractNumId w:val="4"/>
    <w:lvlOverride w:ilvl="0">
      <w:startOverride w:val="1"/>
    </w:lvlOverride>
  </w:num>
  <w:num w:numId="18" w16cid:durableId="1940679785">
    <w:abstractNumId w:val="4"/>
    <w:lvlOverride w:ilvl="0">
      <w:startOverride w:val="1"/>
    </w:lvlOverride>
  </w:num>
  <w:num w:numId="19" w16cid:durableId="1251886161">
    <w:abstractNumId w:val="7"/>
    <w:lvlOverride w:ilvl="0">
      <w:startOverride w:val="1"/>
    </w:lvlOverride>
  </w:num>
  <w:num w:numId="20" w16cid:durableId="2011910390">
    <w:abstractNumId w:val="4"/>
    <w:lvlOverride w:ilvl="0">
      <w:startOverride w:val="1"/>
    </w:lvlOverride>
  </w:num>
  <w:num w:numId="21" w16cid:durableId="1483694155">
    <w:abstractNumId w:val="4"/>
    <w:lvlOverride w:ilvl="0">
      <w:startOverride w:val="1"/>
    </w:lvlOverride>
  </w:num>
  <w:num w:numId="22" w16cid:durableId="1305038188">
    <w:abstractNumId w:val="4"/>
    <w:lvlOverride w:ilvl="0">
      <w:startOverride w:val="1"/>
    </w:lvlOverride>
  </w:num>
  <w:num w:numId="23" w16cid:durableId="1107627492">
    <w:abstractNumId w:val="4"/>
    <w:lvlOverride w:ilvl="0">
      <w:startOverride w:val="1"/>
    </w:lvlOverride>
  </w:num>
  <w:num w:numId="24" w16cid:durableId="940377293">
    <w:abstractNumId w:val="4"/>
    <w:lvlOverride w:ilvl="0">
      <w:startOverride w:val="1"/>
    </w:lvlOverride>
  </w:num>
  <w:num w:numId="25" w16cid:durableId="994651469">
    <w:abstractNumId w:val="4"/>
    <w:lvlOverride w:ilvl="0">
      <w:startOverride w:val="1"/>
    </w:lvlOverride>
  </w:num>
  <w:num w:numId="26" w16cid:durableId="420880975">
    <w:abstractNumId w:val="4"/>
    <w:lvlOverride w:ilvl="0">
      <w:startOverride w:val="1"/>
    </w:lvlOverride>
  </w:num>
  <w:num w:numId="27" w16cid:durableId="426577479">
    <w:abstractNumId w:val="4"/>
    <w:lvlOverride w:ilvl="0">
      <w:startOverride w:val="1"/>
    </w:lvlOverride>
  </w:num>
  <w:num w:numId="28" w16cid:durableId="734670451">
    <w:abstractNumId w:val="4"/>
    <w:lvlOverride w:ilvl="0">
      <w:startOverride w:val="1"/>
    </w:lvlOverride>
  </w:num>
  <w:num w:numId="29" w16cid:durableId="1416242167">
    <w:abstractNumId w:val="4"/>
    <w:lvlOverride w:ilvl="0">
      <w:startOverride w:val="1"/>
    </w:lvlOverride>
  </w:num>
  <w:num w:numId="30" w16cid:durableId="930553772">
    <w:abstractNumId w:val="4"/>
    <w:lvlOverride w:ilvl="0">
      <w:startOverride w:val="1"/>
    </w:lvlOverride>
  </w:num>
  <w:num w:numId="31" w16cid:durableId="2063408274">
    <w:abstractNumId w:val="4"/>
    <w:lvlOverride w:ilvl="0">
      <w:startOverride w:val="1"/>
    </w:lvlOverride>
  </w:num>
  <w:num w:numId="32" w16cid:durableId="952051526">
    <w:abstractNumId w:val="6"/>
  </w:num>
  <w:num w:numId="33" w16cid:durableId="1744375176">
    <w:abstractNumId w:val="7"/>
    <w:lvlOverride w:ilvl="0">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725"/>
    <w:rsid w:val="00044693"/>
    <w:rsid w:val="00046623"/>
    <w:rsid w:val="000B5A9B"/>
    <w:rsid w:val="0010618F"/>
    <w:rsid w:val="00134099"/>
    <w:rsid w:val="00154771"/>
    <w:rsid w:val="001664EB"/>
    <w:rsid w:val="001A0041"/>
    <w:rsid w:val="001B46ED"/>
    <w:rsid w:val="001E0F3B"/>
    <w:rsid w:val="00202F94"/>
    <w:rsid w:val="00205E3F"/>
    <w:rsid w:val="00227435"/>
    <w:rsid w:val="00291764"/>
    <w:rsid w:val="002F2C28"/>
    <w:rsid w:val="002F32F3"/>
    <w:rsid w:val="00365CFA"/>
    <w:rsid w:val="0037487F"/>
    <w:rsid w:val="003E0B8A"/>
    <w:rsid w:val="003F638C"/>
    <w:rsid w:val="00411A64"/>
    <w:rsid w:val="00452825"/>
    <w:rsid w:val="004547CB"/>
    <w:rsid w:val="00483D6C"/>
    <w:rsid w:val="004913CA"/>
    <w:rsid w:val="004F1942"/>
    <w:rsid w:val="00544017"/>
    <w:rsid w:val="0054619C"/>
    <w:rsid w:val="00551AB0"/>
    <w:rsid w:val="00572449"/>
    <w:rsid w:val="005B44AA"/>
    <w:rsid w:val="005F4A33"/>
    <w:rsid w:val="00627B68"/>
    <w:rsid w:val="006526B0"/>
    <w:rsid w:val="00683421"/>
    <w:rsid w:val="00695D23"/>
    <w:rsid w:val="006B770F"/>
    <w:rsid w:val="006E2C00"/>
    <w:rsid w:val="00711179"/>
    <w:rsid w:val="00756706"/>
    <w:rsid w:val="007A1702"/>
    <w:rsid w:val="007C4B82"/>
    <w:rsid w:val="008264B4"/>
    <w:rsid w:val="00827B94"/>
    <w:rsid w:val="00890A64"/>
    <w:rsid w:val="008A4350"/>
    <w:rsid w:val="008B7F0D"/>
    <w:rsid w:val="009B37FD"/>
    <w:rsid w:val="00A1023C"/>
    <w:rsid w:val="00A11896"/>
    <w:rsid w:val="00A269A9"/>
    <w:rsid w:val="00A64F78"/>
    <w:rsid w:val="00AA06C3"/>
    <w:rsid w:val="00AD6BE1"/>
    <w:rsid w:val="00AF271C"/>
    <w:rsid w:val="00B95CE6"/>
    <w:rsid w:val="00BC7A60"/>
    <w:rsid w:val="00BD1725"/>
    <w:rsid w:val="00BD5F4B"/>
    <w:rsid w:val="00BF1648"/>
    <w:rsid w:val="00C75245"/>
    <w:rsid w:val="00CB1EC4"/>
    <w:rsid w:val="00CB34E3"/>
    <w:rsid w:val="00CB5164"/>
    <w:rsid w:val="00D64393"/>
    <w:rsid w:val="00D64D36"/>
    <w:rsid w:val="00D763D0"/>
    <w:rsid w:val="00DA2EA0"/>
    <w:rsid w:val="00DB1C8D"/>
    <w:rsid w:val="00DB5D59"/>
    <w:rsid w:val="00DC035F"/>
    <w:rsid w:val="00DC64F6"/>
    <w:rsid w:val="00E2071B"/>
    <w:rsid w:val="00E22B11"/>
    <w:rsid w:val="00E2691D"/>
    <w:rsid w:val="00E27B90"/>
    <w:rsid w:val="00E6000E"/>
    <w:rsid w:val="00E6684D"/>
    <w:rsid w:val="00E72B10"/>
    <w:rsid w:val="00E86C25"/>
    <w:rsid w:val="00E86C33"/>
    <w:rsid w:val="00E950F8"/>
    <w:rsid w:val="00EB2676"/>
    <w:rsid w:val="00ED7815"/>
    <w:rsid w:val="00EE175A"/>
    <w:rsid w:val="00F145E9"/>
    <w:rsid w:val="00F30DAB"/>
    <w:rsid w:val="00F510B3"/>
    <w:rsid w:val="00F70520"/>
    <w:rsid w:val="00F86F4D"/>
    <w:rsid w:val="00FA6E1B"/>
    <w:rsid w:val="00FB22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97C363"/>
  <w15:chartTrackingRefBased/>
  <w15:docId w15:val="{B1BE9E05-1DC0-43C6-BCAA-71F7505E4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63D0"/>
    <w:pPr>
      <w:spacing w:after="0" w:line="240" w:lineRule="auto"/>
    </w:pPr>
    <w:rPr>
      <w:rFonts w:ascii="Arial" w:eastAsiaTheme="minorEastAsia" w:hAnsi="Arial"/>
      <w:lang w:eastAsia="en-AU"/>
    </w:rPr>
  </w:style>
  <w:style w:type="paragraph" w:styleId="Heading1">
    <w:name w:val="heading 1"/>
    <w:basedOn w:val="Normal"/>
    <w:next w:val="Normal"/>
    <w:link w:val="Heading1Char"/>
    <w:uiPriority w:val="9"/>
    <w:qFormat/>
    <w:rsid w:val="00E950F8"/>
    <w:pPr>
      <w:keepNext/>
      <w:keepLines/>
      <w:spacing w:before="240"/>
      <w:outlineLvl w:val="0"/>
    </w:pPr>
    <w:rPr>
      <w:rFonts w:eastAsiaTheme="majorEastAsia" w:cstheme="majorBidi"/>
      <w:sz w:val="28"/>
      <w:szCs w:val="32"/>
    </w:rPr>
  </w:style>
  <w:style w:type="paragraph" w:styleId="Heading2">
    <w:name w:val="heading 2"/>
    <w:basedOn w:val="Heading1"/>
    <w:next w:val="Normal"/>
    <w:link w:val="Heading2Char"/>
    <w:uiPriority w:val="9"/>
    <w:unhideWhenUsed/>
    <w:qFormat/>
    <w:rsid w:val="00E950F8"/>
    <w:pPr>
      <w:spacing w:before="40"/>
      <w:outlineLvl w:val="1"/>
    </w:pPr>
    <w:rPr>
      <w:sz w:val="24"/>
      <w:szCs w:val="26"/>
    </w:rPr>
  </w:style>
  <w:style w:type="paragraph" w:styleId="Heading3">
    <w:name w:val="heading 3"/>
    <w:aliases w:val="Element title"/>
    <w:basedOn w:val="Normal"/>
    <w:next w:val="Normal"/>
    <w:link w:val="Heading3Char"/>
    <w:uiPriority w:val="1"/>
    <w:unhideWhenUsed/>
    <w:qFormat/>
    <w:rsid w:val="00BC7A60"/>
    <w:pPr>
      <w:keepNext/>
      <w:keepLines/>
      <w:spacing w:before="4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E950F8"/>
    <w:pPr>
      <w:keepNext/>
      <w:keepLines/>
      <w:spacing w:before="40"/>
      <w:outlineLvl w:val="3"/>
    </w:pPr>
    <w:rPr>
      <w:rFonts w:eastAsiaTheme="majorEastAsia" w:cstheme="majorBid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E950F8"/>
    <w:pPr>
      <w:tabs>
        <w:tab w:val="center" w:pos="4513"/>
        <w:tab w:val="right" w:pos="9026"/>
      </w:tabs>
      <w:jc w:val="right"/>
    </w:pPr>
    <w:rPr>
      <w:sz w:val="32"/>
    </w:rPr>
  </w:style>
  <w:style w:type="character" w:customStyle="1" w:styleId="HeaderChar">
    <w:name w:val="Header Char"/>
    <w:basedOn w:val="DefaultParagraphFont"/>
    <w:link w:val="Header"/>
    <w:uiPriority w:val="99"/>
    <w:rsid w:val="00E950F8"/>
    <w:rPr>
      <w:rFonts w:ascii="Arial" w:hAnsi="Arial"/>
      <w:sz w:val="32"/>
    </w:rPr>
  </w:style>
  <w:style w:type="paragraph" w:styleId="Footer">
    <w:name w:val="footer"/>
    <w:basedOn w:val="Normal"/>
    <w:link w:val="FooterChar"/>
    <w:uiPriority w:val="99"/>
    <w:unhideWhenUsed/>
    <w:rsid w:val="00E950F8"/>
    <w:pPr>
      <w:tabs>
        <w:tab w:val="center" w:pos="4513"/>
        <w:tab w:val="right" w:pos="9026"/>
      </w:tabs>
    </w:pPr>
    <w:rPr>
      <w:sz w:val="16"/>
    </w:rPr>
  </w:style>
  <w:style w:type="character" w:customStyle="1" w:styleId="FooterChar">
    <w:name w:val="Footer Char"/>
    <w:basedOn w:val="DefaultParagraphFont"/>
    <w:link w:val="Footer"/>
    <w:uiPriority w:val="99"/>
    <w:rsid w:val="00E950F8"/>
    <w:rPr>
      <w:rFonts w:ascii="Arial" w:hAnsi="Arial"/>
      <w:sz w:val="16"/>
    </w:rPr>
  </w:style>
  <w:style w:type="character" w:customStyle="1" w:styleId="Heading1Char">
    <w:name w:val="Heading 1 Char"/>
    <w:basedOn w:val="DefaultParagraphFont"/>
    <w:link w:val="Heading1"/>
    <w:uiPriority w:val="9"/>
    <w:rsid w:val="00E950F8"/>
    <w:rPr>
      <w:rFonts w:ascii="Arial" w:eastAsiaTheme="majorEastAsia" w:hAnsi="Arial" w:cstheme="majorBidi"/>
      <w:sz w:val="28"/>
      <w:szCs w:val="32"/>
    </w:rPr>
  </w:style>
  <w:style w:type="character" w:customStyle="1" w:styleId="Heading2Char">
    <w:name w:val="Heading 2 Char"/>
    <w:basedOn w:val="DefaultParagraphFont"/>
    <w:link w:val="Heading2"/>
    <w:uiPriority w:val="9"/>
    <w:rsid w:val="00E950F8"/>
    <w:rPr>
      <w:rFonts w:ascii="Arial" w:eastAsiaTheme="majorEastAsia" w:hAnsi="Arial" w:cstheme="majorBidi"/>
      <w:sz w:val="24"/>
      <w:szCs w:val="26"/>
    </w:rPr>
  </w:style>
  <w:style w:type="character" w:customStyle="1" w:styleId="Heading3Char">
    <w:name w:val="Heading 3 Char"/>
    <w:aliases w:val="Element title Char"/>
    <w:basedOn w:val="DefaultParagraphFont"/>
    <w:link w:val="Heading3"/>
    <w:uiPriority w:val="1"/>
    <w:rsid w:val="00BC7A60"/>
    <w:rPr>
      <w:rFonts w:ascii="Arial" w:eastAsiaTheme="majorEastAsia" w:hAnsi="Arial" w:cstheme="majorBidi"/>
      <w:b/>
      <w:szCs w:val="24"/>
      <w:lang w:eastAsia="en-AU"/>
    </w:rPr>
  </w:style>
  <w:style w:type="character" w:customStyle="1" w:styleId="Heading4Char">
    <w:name w:val="Heading 4 Char"/>
    <w:basedOn w:val="DefaultParagraphFont"/>
    <w:link w:val="Heading4"/>
    <w:uiPriority w:val="9"/>
    <w:rsid w:val="00E950F8"/>
    <w:rPr>
      <w:rFonts w:ascii="Arial" w:eastAsiaTheme="majorEastAsia" w:hAnsi="Arial" w:cstheme="majorBidi"/>
      <w:iCs/>
      <w:sz w:val="20"/>
    </w:rPr>
  </w:style>
  <w:style w:type="character" w:customStyle="1" w:styleId="bold">
    <w:name w:val="bold"/>
    <w:uiPriority w:val="1"/>
    <w:qFormat/>
    <w:rsid w:val="00CB1EC4"/>
    <w:rPr>
      <w:b/>
    </w:rPr>
  </w:style>
  <w:style w:type="character" w:customStyle="1" w:styleId="italics">
    <w:name w:val="italics"/>
    <w:uiPriority w:val="1"/>
    <w:qFormat/>
    <w:rsid w:val="00E950F8"/>
    <w:rPr>
      <w:i/>
    </w:rPr>
  </w:style>
  <w:style w:type="character" w:customStyle="1" w:styleId="underline">
    <w:name w:val="underline"/>
    <w:uiPriority w:val="1"/>
    <w:rsid w:val="00E950F8"/>
    <w:rPr>
      <w:u w:val="single"/>
    </w:rPr>
  </w:style>
  <w:style w:type="paragraph" w:customStyle="1" w:styleId="Figure">
    <w:name w:val="Figure"/>
    <w:basedOn w:val="Normal"/>
    <w:qFormat/>
    <w:rsid w:val="00E950F8"/>
    <w:pPr>
      <w:widowControl w:val="0"/>
      <w:overflowPunct w:val="0"/>
      <w:autoSpaceDE w:val="0"/>
      <w:autoSpaceDN w:val="0"/>
      <w:adjustRightInd w:val="0"/>
      <w:spacing w:before="120" w:after="120" w:line="276" w:lineRule="auto"/>
      <w:jc w:val="center"/>
      <w:textAlignment w:val="baseline"/>
    </w:pPr>
    <w:rPr>
      <w:rFonts w:eastAsia="Times New Roman" w:cs="Arial"/>
      <w:szCs w:val="20"/>
    </w:rPr>
  </w:style>
  <w:style w:type="paragraph" w:customStyle="1" w:styleId="Caption1">
    <w:name w:val="Caption1"/>
    <w:basedOn w:val="Normal"/>
    <w:qFormat/>
    <w:rsid w:val="00E950F8"/>
    <w:pPr>
      <w:spacing w:before="240" w:after="360" w:line="276" w:lineRule="auto"/>
      <w:jc w:val="center"/>
    </w:pPr>
    <w:rPr>
      <w:b/>
      <w:sz w:val="20"/>
    </w:rPr>
  </w:style>
  <w:style w:type="paragraph" w:customStyle="1" w:styleId="Note">
    <w:name w:val="Note"/>
    <w:qFormat/>
    <w:rsid w:val="00E950F8"/>
    <w:pPr>
      <w:tabs>
        <w:tab w:val="left" w:pos="1418"/>
      </w:tabs>
      <w:spacing w:before="120" w:after="0" w:line="240" w:lineRule="auto"/>
      <w:ind w:left="992" w:hanging="567"/>
    </w:pPr>
    <w:rPr>
      <w:rFonts w:ascii="Arial" w:eastAsia="Times New Roman" w:hAnsi="Arial" w:cs="Arial"/>
      <w:sz w:val="18"/>
      <w:szCs w:val="20"/>
    </w:rPr>
  </w:style>
  <w:style w:type="numbering" w:customStyle="1" w:styleId="SDbulletlist">
    <w:name w:val="SD bullet list"/>
    <w:uiPriority w:val="99"/>
    <w:rsid w:val="00E950F8"/>
    <w:pPr>
      <w:numPr>
        <w:numId w:val="1"/>
      </w:numPr>
    </w:pPr>
  </w:style>
  <w:style w:type="paragraph" w:styleId="ListBullet">
    <w:name w:val="List Bullet"/>
    <w:basedOn w:val="Normal"/>
    <w:uiPriority w:val="99"/>
    <w:unhideWhenUsed/>
    <w:rsid w:val="00BF1648"/>
    <w:pPr>
      <w:numPr>
        <w:numId w:val="2"/>
      </w:numPr>
      <w:spacing w:line="276" w:lineRule="auto"/>
      <w:ind w:left="1146"/>
      <w:contextualSpacing/>
    </w:pPr>
  </w:style>
  <w:style w:type="paragraph" w:styleId="ListBullet2">
    <w:name w:val="List Bullet 2"/>
    <w:basedOn w:val="Normal"/>
    <w:uiPriority w:val="99"/>
    <w:unhideWhenUsed/>
    <w:rsid w:val="00E950F8"/>
    <w:pPr>
      <w:numPr>
        <w:ilvl w:val="1"/>
        <w:numId w:val="2"/>
      </w:numPr>
      <w:spacing w:line="276" w:lineRule="auto"/>
      <w:contextualSpacing/>
    </w:pPr>
  </w:style>
  <w:style w:type="paragraph" w:styleId="ListBullet3">
    <w:name w:val="List Bullet 3"/>
    <w:basedOn w:val="Normal"/>
    <w:uiPriority w:val="99"/>
    <w:unhideWhenUsed/>
    <w:rsid w:val="00E950F8"/>
    <w:pPr>
      <w:numPr>
        <w:ilvl w:val="2"/>
        <w:numId w:val="2"/>
      </w:numPr>
      <w:spacing w:line="276" w:lineRule="auto"/>
      <w:contextualSpacing/>
    </w:pPr>
  </w:style>
  <w:style w:type="character" w:customStyle="1" w:styleId="AUTHORTOREVIEW">
    <w:name w:val="AUTHOR TO REVIEW"/>
    <w:basedOn w:val="DefaultParagraphFont"/>
    <w:uiPriority w:val="1"/>
    <w:qFormat/>
    <w:rsid w:val="00E950F8"/>
    <w:rPr>
      <w:bdr w:val="none" w:sz="0" w:space="0" w:color="auto"/>
      <w:shd w:val="clear" w:color="auto" w:fill="FFFF00"/>
      <w14:textOutline w14:w="9525" w14:cap="rnd" w14:cmpd="sng" w14:algn="ctr">
        <w14:noFill/>
        <w14:prstDash w14:val="solid"/>
        <w14:bevel/>
      </w14:textOutline>
    </w:rPr>
  </w:style>
  <w:style w:type="character" w:styleId="Hyperlink">
    <w:name w:val="Hyperlink"/>
    <w:basedOn w:val="DefaultParagraphFont"/>
    <w:uiPriority w:val="99"/>
    <w:unhideWhenUsed/>
    <w:rsid w:val="00E950F8"/>
    <w:rPr>
      <w:color w:val="0563C1" w:themeColor="hyperlink"/>
      <w:u w:val="single"/>
    </w:rPr>
  </w:style>
  <w:style w:type="character" w:styleId="FootnoteReference">
    <w:name w:val="footnote reference"/>
    <w:basedOn w:val="DefaultParagraphFont"/>
    <w:uiPriority w:val="99"/>
    <w:semiHidden/>
    <w:unhideWhenUsed/>
    <w:rsid w:val="00E950F8"/>
    <w:rPr>
      <w:vertAlign w:val="superscript"/>
    </w:rPr>
  </w:style>
  <w:style w:type="paragraph" w:styleId="BalloonText">
    <w:name w:val="Balloon Text"/>
    <w:basedOn w:val="Normal"/>
    <w:link w:val="BalloonTextChar"/>
    <w:uiPriority w:val="99"/>
    <w:semiHidden/>
    <w:unhideWhenUsed/>
    <w:rsid w:val="00D64D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4D36"/>
    <w:rPr>
      <w:rFonts w:ascii="Segoe UI" w:hAnsi="Segoe UI" w:cs="Segoe UI"/>
      <w:sz w:val="18"/>
      <w:szCs w:val="18"/>
    </w:rPr>
  </w:style>
  <w:style w:type="table" w:styleId="TableGrid">
    <w:name w:val="Table Grid"/>
    <w:basedOn w:val="TableNormal"/>
    <w:uiPriority w:val="59"/>
    <w:rsid w:val="006E2C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D">
    <w:name w:val="Table - SD"/>
    <w:basedOn w:val="TableNormal"/>
    <w:uiPriority w:val="99"/>
    <w:rsid w:val="00E72B10"/>
    <w:pPr>
      <w:spacing w:after="0" w:line="240" w:lineRule="auto"/>
    </w:pPr>
    <w:rPr>
      <w:rFonts w:ascii="Arial" w:eastAsia="Times New Roman" w:hAnsi="Arial" w:cs="Times New Roman"/>
      <w:sz w:val="20"/>
      <w:szCs w:val="20"/>
      <w:lang w:eastAsia="en-AU"/>
    </w:rPr>
    <w:tblPr>
      <w:tblBorders>
        <w:top w:val="single" w:sz="12" w:space="0" w:color="auto"/>
        <w:bottom w:val="single" w:sz="12" w:space="0" w:color="auto"/>
      </w:tblBorders>
      <w:tblCellMar>
        <w:top w:w="85" w:type="dxa"/>
        <w:left w:w="57" w:type="dxa"/>
        <w:bottom w:w="85" w:type="dxa"/>
        <w:right w:w="57" w:type="dxa"/>
      </w:tblCellMar>
    </w:tblPr>
    <w:tblStylePr w:type="firstRow">
      <w:rPr>
        <w:b/>
      </w:rPr>
      <w:tblPr/>
      <w:trPr>
        <w:tblHeader/>
      </w:trPr>
      <w:tcPr>
        <w:tcBorders>
          <w:bottom w:val="single" w:sz="4" w:space="0" w:color="auto"/>
        </w:tcBorders>
      </w:tcPr>
    </w:tblStylePr>
  </w:style>
  <w:style w:type="paragraph" w:customStyle="1" w:styleId="Tabletext">
    <w:name w:val="Table text"/>
    <w:basedOn w:val="Normal"/>
    <w:qFormat/>
    <w:rsid w:val="00E72B10"/>
    <w:pPr>
      <w:widowControl w:val="0"/>
      <w:overflowPunct w:val="0"/>
      <w:autoSpaceDE w:val="0"/>
      <w:autoSpaceDN w:val="0"/>
      <w:adjustRightInd w:val="0"/>
      <w:textAlignment w:val="baseline"/>
    </w:pPr>
    <w:rPr>
      <w:rFonts w:eastAsia="Times New Roman" w:cs="Arial"/>
      <w:sz w:val="20"/>
      <w:szCs w:val="20"/>
    </w:rPr>
  </w:style>
  <w:style w:type="paragraph" w:customStyle="1" w:styleId="Tablebullet">
    <w:name w:val="Table bullet"/>
    <w:basedOn w:val="Tabletext"/>
    <w:qFormat/>
    <w:rsid w:val="00E72B10"/>
    <w:pPr>
      <w:numPr>
        <w:numId w:val="3"/>
      </w:numPr>
      <w:ind w:left="340" w:hanging="227"/>
    </w:pPr>
  </w:style>
  <w:style w:type="paragraph" w:customStyle="1" w:styleId="Tablebullet2">
    <w:name w:val="Table bullet2"/>
    <w:basedOn w:val="Tablebullet"/>
    <w:qFormat/>
    <w:rsid w:val="00E72B10"/>
    <w:pPr>
      <w:numPr>
        <w:ilvl w:val="1"/>
      </w:numPr>
      <w:ind w:left="567" w:hanging="227"/>
    </w:pPr>
  </w:style>
  <w:style w:type="paragraph" w:customStyle="1" w:styleId="TableHeader-Centre">
    <w:name w:val="Table Header - Centre"/>
    <w:basedOn w:val="Tabletext"/>
    <w:qFormat/>
    <w:rsid w:val="00CB1EC4"/>
    <w:pPr>
      <w:jc w:val="center"/>
    </w:pPr>
    <w:rPr>
      <w:b/>
    </w:rPr>
  </w:style>
  <w:style w:type="paragraph" w:customStyle="1" w:styleId="TableHeader-Left">
    <w:name w:val="Table Header - Left"/>
    <w:basedOn w:val="Normal"/>
    <w:qFormat/>
    <w:rsid w:val="00BF1648"/>
    <w:rPr>
      <w:b/>
      <w:sz w:val="20"/>
    </w:rPr>
  </w:style>
  <w:style w:type="paragraph" w:styleId="ListParagraph">
    <w:name w:val="List Paragraph"/>
    <w:basedOn w:val="Normal"/>
    <w:uiPriority w:val="34"/>
    <w:qFormat/>
    <w:rsid w:val="00827B94"/>
    <w:pPr>
      <w:ind w:left="720"/>
      <w:contextualSpacing/>
    </w:pPr>
  </w:style>
  <w:style w:type="paragraph" w:customStyle="1" w:styleId="Tablelist">
    <w:name w:val="Table list"/>
    <w:basedOn w:val="Tabletext"/>
    <w:qFormat/>
    <w:rsid w:val="005B44AA"/>
    <w:pPr>
      <w:numPr>
        <w:numId w:val="4"/>
      </w:numPr>
    </w:pPr>
  </w:style>
  <w:style w:type="paragraph" w:customStyle="1" w:styleId="TableList21">
    <w:name w:val="Table List 21"/>
    <w:basedOn w:val="Tablelist"/>
    <w:qFormat/>
    <w:rsid w:val="005B44AA"/>
    <w:pPr>
      <w:numPr>
        <w:numId w:val="16"/>
      </w:numPr>
    </w:pPr>
  </w:style>
  <w:style w:type="paragraph" w:customStyle="1" w:styleId="TableList31">
    <w:name w:val="Table List 31"/>
    <w:basedOn w:val="TableList21"/>
    <w:qFormat/>
    <w:rsid w:val="005B44AA"/>
    <w:pPr>
      <w:numPr>
        <w:numId w:val="6"/>
      </w:numPr>
    </w:pPr>
  </w:style>
  <w:style w:type="character" w:styleId="Strong">
    <w:name w:val="Strong"/>
    <w:basedOn w:val="DefaultParagraphFont"/>
    <w:uiPriority w:val="22"/>
    <w:qFormat/>
    <w:rsid w:val="00227435"/>
    <w:rPr>
      <w:b/>
      <w:bCs/>
    </w:rPr>
  </w:style>
  <w:style w:type="character" w:styleId="Emphasis">
    <w:name w:val="Emphasis"/>
    <w:basedOn w:val="DefaultParagraphFont"/>
    <w:uiPriority w:val="20"/>
    <w:qFormat/>
    <w:rsid w:val="00227435"/>
    <w:rPr>
      <w:i/>
      <w:iCs/>
      <w:sz w:val="18"/>
    </w:rPr>
  </w:style>
  <w:style w:type="character" w:styleId="IntenseEmphasis">
    <w:name w:val="Intense Emphasis"/>
    <w:basedOn w:val="DefaultParagraphFont"/>
    <w:uiPriority w:val="21"/>
    <w:qFormat/>
    <w:rsid w:val="00227435"/>
    <w:rPr>
      <w:b/>
      <w:bCs/>
      <w:i/>
      <w:iCs/>
      <w:color w:val="auto"/>
      <w:sz w:val="18"/>
    </w:rPr>
  </w:style>
  <w:style w:type="table" w:customStyle="1" w:styleId="COURSEtable">
    <w:name w:val="COURSE table"/>
    <w:basedOn w:val="TableNormal"/>
    <w:uiPriority w:val="99"/>
    <w:rsid w:val="006526B0"/>
    <w:pPr>
      <w:spacing w:after="0" w:line="240" w:lineRule="auto"/>
    </w:pPr>
    <w:rPr>
      <w:rFonts w:ascii="Arial" w:eastAsiaTheme="minorEastAsia" w:hAnsi="Arial"/>
      <w:sz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6526B0"/>
  </w:style>
  <w:style w:type="character" w:styleId="CommentReference">
    <w:name w:val="annotation reference"/>
    <w:basedOn w:val="DefaultParagraphFont"/>
    <w:uiPriority w:val="99"/>
    <w:semiHidden/>
    <w:unhideWhenUsed/>
    <w:rsid w:val="009B37FD"/>
    <w:rPr>
      <w:sz w:val="16"/>
      <w:szCs w:val="16"/>
    </w:rPr>
  </w:style>
  <w:style w:type="paragraph" w:styleId="CommentText">
    <w:name w:val="annotation text"/>
    <w:basedOn w:val="Normal"/>
    <w:link w:val="CommentTextChar"/>
    <w:uiPriority w:val="99"/>
    <w:semiHidden/>
    <w:unhideWhenUsed/>
    <w:rsid w:val="009B37FD"/>
    <w:rPr>
      <w:sz w:val="20"/>
      <w:szCs w:val="20"/>
    </w:rPr>
  </w:style>
  <w:style w:type="character" w:customStyle="1" w:styleId="CommentTextChar">
    <w:name w:val="Comment Text Char"/>
    <w:basedOn w:val="DefaultParagraphFont"/>
    <w:link w:val="CommentText"/>
    <w:uiPriority w:val="99"/>
    <w:semiHidden/>
    <w:rsid w:val="009B37FD"/>
    <w:rPr>
      <w:rFonts w:ascii="Arial" w:eastAsiaTheme="minorEastAsia" w:hAnsi="Arial"/>
      <w:sz w:val="20"/>
      <w:szCs w:val="20"/>
      <w:lang w:eastAsia="en-AU"/>
    </w:rPr>
  </w:style>
  <w:style w:type="paragraph" w:styleId="CommentSubject">
    <w:name w:val="annotation subject"/>
    <w:basedOn w:val="CommentText"/>
    <w:next w:val="CommentText"/>
    <w:link w:val="CommentSubjectChar"/>
    <w:uiPriority w:val="99"/>
    <w:semiHidden/>
    <w:unhideWhenUsed/>
    <w:rsid w:val="009B37FD"/>
    <w:rPr>
      <w:b/>
      <w:bCs/>
    </w:rPr>
  </w:style>
  <w:style w:type="character" w:customStyle="1" w:styleId="CommentSubjectChar">
    <w:name w:val="Comment Subject Char"/>
    <w:basedOn w:val="CommentTextChar"/>
    <w:link w:val="CommentSubject"/>
    <w:uiPriority w:val="99"/>
    <w:semiHidden/>
    <w:rsid w:val="009B37FD"/>
    <w:rPr>
      <w:rFonts w:ascii="Arial" w:eastAsiaTheme="minorEastAsia" w:hAnsi="Arial"/>
      <w:b/>
      <w:bCs/>
      <w:sz w:val="20"/>
      <w:szCs w:val="20"/>
      <w:lang w:eastAsia="en-AU"/>
    </w:rPr>
  </w:style>
  <w:style w:type="paragraph" w:customStyle="1" w:styleId="Tablebullet3">
    <w:name w:val="Table bullet 3"/>
    <w:basedOn w:val="Tablebullet2"/>
    <w:qFormat/>
    <w:rsid w:val="00CB1EC4"/>
    <w:pPr>
      <w:numPr>
        <w:ilvl w:val="0"/>
        <w:numId w:val="32"/>
      </w:numPr>
      <w:ind w:left="1800"/>
    </w:pPr>
  </w:style>
  <w:style w:type="paragraph" w:styleId="Revision">
    <w:name w:val="Revision"/>
    <w:hidden/>
    <w:uiPriority w:val="99"/>
    <w:semiHidden/>
    <w:rsid w:val="00756706"/>
    <w:pPr>
      <w:spacing w:after="0" w:line="240" w:lineRule="auto"/>
    </w:pPr>
    <w:rPr>
      <w:rFonts w:ascii="Arial" w:eastAsiaTheme="minorEastAsia" w:hAnsi="Arial"/>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Business%20Support%20Comms%20&amp;%20Reporting\QCP\New%20templates%2008022021\Syllabus%20Template%20(0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63cab29-d428-48a4-9788-a52f80584162">
      <Terms xmlns="http://schemas.microsoft.com/office/infopath/2007/PartnerControls"/>
    </lcf76f155ced4ddcb4097134ff3c332f>
    <TaxCatchAll xmlns="395180d6-2309-4712-b830-4e0a80c4123a" xsi:nil="true"/>
    <RMSfilelink xmlns="063cab29-d428-48a4-9788-a52f80584162">
      <Url xsi:nil="true"/>
      <Description xsi:nil="true"/>
    </RMSfilelink>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0977F93D43C54DB13311F61ED49399" ma:contentTypeVersion="15" ma:contentTypeDescription="Create a new document." ma:contentTypeScope="" ma:versionID="b78239bbde4b863aa09651cc760dfc92">
  <xsd:schema xmlns:xsd="http://www.w3.org/2001/XMLSchema" xmlns:xs="http://www.w3.org/2001/XMLSchema" xmlns:p="http://schemas.microsoft.com/office/2006/metadata/properties" xmlns:ns2="063cab29-d428-48a4-9788-a52f80584162" xmlns:ns3="395180d6-2309-4712-b830-4e0a80c4123a" targetNamespace="http://schemas.microsoft.com/office/2006/metadata/properties" ma:root="true" ma:fieldsID="5fd1b0f9f4b271411fca1f69c1c72822" ns2:_="" ns3:_="">
    <xsd:import namespace="063cab29-d428-48a4-9788-a52f80584162"/>
    <xsd:import namespace="395180d6-2309-4712-b830-4e0a80c4123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RMSfilelink"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cab29-d428-48a4-9788-a52f805841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RMSfilelink" ma:index="14" nillable="true" ma:displayName="RMS link" ma:format="Hyperlink" ma:internalName="RMSfilelink">
      <xsd:complexType>
        <xsd:complexContent>
          <xsd:extension base="dms:URL">
            <xsd:sequence>
              <xsd:element name="Url" type="dms:ValidUrl" minOccurs="0" nillable="true"/>
              <xsd:element name="Description" type="xsd:string" nillable="true"/>
            </xsd:sequence>
          </xsd:extension>
        </xsd:complexContent>
      </xsd:complex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192e977-63c8-4474-b4c5-5838d3f171e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5180d6-2309-4712-b830-4e0a80c412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cf52f20-a617-4a04-8bc5-894c4fe3da9c}" ma:internalName="TaxCatchAll" ma:showField="CatchAllData" ma:web="395180d6-2309-4712-b830-4e0a80c412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B991CD-C88E-48C6-8F37-DD009D29EE2E}">
  <ds:schemaRefs>
    <ds:schemaRef ds:uri="395180d6-2309-4712-b830-4e0a80c4123a"/>
    <ds:schemaRef ds:uri="063cab29-d428-48a4-9788-a52f80584162"/>
    <ds:schemaRef ds:uri="http://purl.org/dc/elements/1.1/"/>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641F6B1-4119-4E96-9F3D-056FD3DF1C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cab29-d428-48a4-9788-a52f80584162"/>
    <ds:schemaRef ds:uri="395180d6-2309-4712-b830-4e0a80c412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771F7A-273A-4CAE-91F2-6C99E17473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Syllabus Template (003).dotx</Template>
  <TotalTime>6</TotalTime>
  <Pages>9</Pages>
  <Words>2189</Words>
  <Characters>12482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CPL(A) General Handling and Basic Instrument Flight</vt:lpstr>
    </vt:vector>
  </TitlesOfParts>
  <Company>Civil Aviation Safety Authority</Company>
  <LinksUpToDate>false</LinksUpToDate>
  <CharactersWithSpaces>14642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CPL(A) General Handling and Basic Instrument Flight</dc:title>
  <dc:subject/>
  <dc:creator>Civil Aviation Safety Authority</dc:creator>
  <cp:keywords/>
  <dc:description/>
  <cp:lastModifiedBy>Roper, Chloe</cp:lastModifiedBy>
  <cp:revision>10</cp:revision>
  <dcterms:created xsi:type="dcterms:W3CDTF">2023-06-22T00:15:00Z</dcterms:created>
  <dcterms:modified xsi:type="dcterms:W3CDTF">2023-06-22T04:19:00Z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ID">
    <vt:lpwstr>CASA-04-5329</vt:lpwstr>
  </property>
  <property fmtid="{D5CDD505-2E9C-101B-9397-08002B2CF9AE}" pid="3" name="Version">
    <vt:lpwstr>2.1 - June 2023</vt:lpwstr>
  </property>
  <property fmtid="{D5CDD505-2E9C-101B-9397-08002B2CF9AE}" pid="4" name="Author">
    <vt:lpwstr>Civil Aviation Safety Authority</vt:lpwstr>
  </property>
  <property fmtid="{D5CDD505-2E9C-101B-9397-08002B2CF9AE}" pid="5" name="Footer">
    <vt:lpwstr>CPL(A) General Handling and Basic Instrument Flight l V 2.1 l CASA-04-5329 l 06/2023</vt:lpwstr>
  </property>
  <property fmtid="{D5CDD505-2E9C-101B-9397-08002B2CF9AE}" pid="6" name="ContentTypeId">
    <vt:lpwstr>0x010100AF0977F93D43C54DB13311F61ED49399</vt:lpwstr>
  </property>
  <property fmtid="{D5CDD505-2E9C-101B-9397-08002B2CF9AE}" pid="7" name="MediaServiceImageTags">
    <vt:lpwstr/>
  </property>
</Properties>
</file>