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0166F" w14:textId="77777777" w:rsidR="00EA5482" w:rsidRPr="002F59C0" w:rsidRDefault="00EA5482" w:rsidP="00971196">
      <w:pPr>
        <w:pStyle w:val="BodyText"/>
      </w:pPr>
    </w:p>
    <w:p w14:paraId="0A6983AF" w14:textId="38F96AEB" w:rsidR="00A73D7E" w:rsidRPr="00FA51E6" w:rsidRDefault="009754CB" w:rsidP="00F4629B">
      <w:pPr>
        <w:pStyle w:val="VolumeTitle"/>
        <w:rPr>
          <w:color w:val="C00000"/>
        </w:rPr>
      </w:pPr>
      <w:r w:rsidRPr="00FA51E6">
        <w:rPr>
          <w:color w:val="C00000"/>
        </w:rPr>
        <w:t>[</w:t>
      </w:r>
      <w:r w:rsidR="00A73D7E" w:rsidRPr="00FA51E6">
        <w:rPr>
          <w:color w:val="C00000"/>
        </w:rPr>
        <w:t>Sample Aviation</w:t>
      </w:r>
    </w:p>
    <w:p w14:paraId="0CED7E82" w14:textId="1069BB16" w:rsidR="00A73D7E" w:rsidRPr="00F4629B" w:rsidRDefault="00A73D7E" w:rsidP="00F4629B">
      <w:pPr>
        <w:pStyle w:val="VolumeTitle"/>
      </w:pPr>
      <w:r w:rsidRPr="00FA51E6">
        <w:rPr>
          <w:color w:val="C00000"/>
        </w:rPr>
        <w:t>Flight Training Pty Ltd</w:t>
      </w:r>
      <w:r w:rsidR="00E0107D" w:rsidRPr="00FA51E6">
        <w:rPr>
          <w:color w:val="C00000"/>
        </w:rPr>
        <w:t>]</w:t>
      </w:r>
    </w:p>
    <w:p w14:paraId="0E1B01F8" w14:textId="77777777" w:rsidR="00A73D7E" w:rsidRPr="002F59C0" w:rsidRDefault="00A73D7E" w:rsidP="00E23F52">
      <w:pPr>
        <w:pStyle w:val="BodyText"/>
        <w:jc w:val="center"/>
      </w:pPr>
    </w:p>
    <w:p w14:paraId="3D27382C" w14:textId="77777777" w:rsidR="00A73D7E" w:rsidRDefault="00A73D7E" w:rsidP="00E23F52">
      <w:pPr>
        <w:pStyle w:val="BodyText"/>
        <w:jc w:val="center"/>
        <w:rPr>
          <w:noProof/>
          <w:color w:val="1F497D"/>
          <w:lang w:eastAsia="en-AU"/>
        </w:rPr>
      </w:pPr>
    </w:p>
    <w:p w14:paraId="24A2C8DA" w14:textId="77777777" w:rsidR="00CE2CE0" w:rsidRDefault="00CE2CE0" w:rsidP="00E23F52">
      <w:pPr>
        <w:pStyle w:val="BodyText"/>
        <w:jc w:val="center"/>
        <w:rPr>
          <w:noProof/>
          <w:color w:val="1F497D"/>
          <w:lang w:eastAsia="en-AU"/>
        </w:rPr>
      </w:pPr>
    </w:p>
    <w:p w14:paraId="14001702" w14:textId="77777777" w:rsidR="00CE2CE0" w:rsidRDefault="00CE2CE0" w:rsidP="00E23F52">
      <w:pPr>
        <w:pStyle w:val="BodyText"/>
        <w:jc w:val="center"/>
        <w:rPr>
          <w:noProof/>
          <w:color w:val="1F497D"/>
          <w:lang w:eastAsia="en-AU"/>
        </w:rPr>
      </w:pPr>
    </w:p>
    <w:p w14:paraId="627F69F6" w14:textId="77777777" w:rsidR="00CE2CE0" w:rsidRPr="002F59C0" w:rsidRDefault="00CE2CE0" w:rsidP="00E23F52">
      <w:pPr>
        <w:pStyle w:val="BodyText"/>
        <w:jc w:val="center"/>
      </w:pPr>
    </w:p>
    <w:p w14:paraId="4D10F216" w14:textId="77777777" w:rsidR="00F6442F" w:rsidRPr="002F59C0" w:rsidRDefault="00F6442F" w:rsidP="00F6442F">
      <w:pPr>
        <w:jc w:val="center"/>
        <w:rPr>
          <w:szCs w:val="20"/>
        </w:rPr>
      </w:pPr>
    </w:p>
    <w:p w14:paraId="1E24092A" w14:textId="77777777" w:rsidR="00F6442F" w:rsidRPr="002F59C0" w:rsidRDefault="00F6442F" w:rsidP="00F6442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cstheme="majorHAnsi"/>
          <w:b/>
          <w:iCs/>
          <w:szCs w:val="20"/>
        </w:rPr>
      </w:pPr>
    </w:p>
    <w:p w14:paraId="67805B8F" w14:textId="77777777" w:rsidR="00F6442F" w:rsidRPr="002F59C0" w:rsidRDefault="00F6442F" w:rsidP="00F6442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cstheme="majorHAnsi"/>
          <w:b/>
          <w:iCs/>
          <w:sz w:val="40"/>
          <w:szCs w:val="40"/>
        </w:rPr>
      </w:pPr>
      <w:r w:rsidRPr="002F59C0">
        <w:rPr>
          <w:rFonts w:asciiTheme="majorHAnsi" w:hAnsiTheme="majorHAnsi" w:cstheme="majorHAnsi"/>
          <w:b/>
          <w:iCs/>
          <w:sz w:val="40"/>
          <w:szCs w:val="40"/>
        </w:rPr>
        <w:t xml:space="preserve">CASR PART 141 </w:t>
      </w:r>
    </w:p>
    <w:p w14:paraId="42456BD8" w14:textId="77777777" w:rsidR="00F6442F" w:rsidRPr="002F59C0" w:rsidRDefault="00F6442F" w:rsidP="00F6442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cstheme="majorHAnsi"/>
          <w:b/>
          <w:iCs/>
          <w:sz w:val="40"/>
          <w:szCs w:val="40"/>
        </w:rPr>
      </w:pPr>
      <w:r>
        <w:rPr>
          <w:rFonts w:asciiTheme="majorHAnsi" w:hAnsiTheme="majorHAnsi" w:cstheme="majorHAnsi"/>
          <w:b/>
          <w:iCs/>
          <w:sz w:val="40"/>
          <w:szCs w:val="40"/>
        </w:rPr>
        <w:t xml:space="preserve">SAMPLE </w:t>
      </w:r>
      <w:r w:rsidRPr="002F59C0">
        <w:rPr>
          <w:rFonts w:asciiTheme="majorHAnsi" w:hAnsiTheme="majorHAnsi" w:cstheme="majorHAnsi"/>
          <w:b/>
          <w:iCs/>
          <w:sz w:val="40"/>
          <w:szCs w:val="40"/>
        </w:rPr>
        <w:t>OPERATIONS MANUAL</w:t>
      </w:r>
    </w:p>
    <w:p w14:paraId="7C4710B6" w14:textId="77777777" w:rsidR="00F6442F" w:rsidRPr="002F59C0" w:rsidRDefault="00F6442F" w:rsidP="00F6442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cstheme="majorHAnsi"/>
          <w:b/>
          <w:iCs/>
          <w:sz w:val="40"/>
          <w:szCs w:val="40"/>
        </w:rPr>
      </w:pPr>
      <w:r w:rsidRPr="002F59C0">
        <w:rPr>
          <w:rFonts w:asciiTheme="majorHAnsi" w:hAnsiTheme="majorHAnsi" w:cstheme="majorHAnsi"/>
          <w:b/>
          <w:iCs/>
          <w:sz w:val="40"/>
          <w:szCs w:val="40"/>
        </w:rPr>
        <w:t xml:space="preserve">Volumes 1 </w:t>
      </w:r>
      <w:r>
        <w:rPr>
          <w:rFonts w:asciiTheme="majorHAnsi" w:hAnsiTheme="majorHAnsi" w:cstheme="majorHAnsi"/>
          <w:b/>
          <w:iCs/>
          <w:sz w:val="40"/>
          <w:szCs w:val="40"/>
        </w:rPr>
        <w:t>-</w:t>
      </w:r>
      <w:r w:rsidRPr="002F59C0">
        <w:rPr>
          <w:rFonts w:asciiTheme="majorHAnsi" w:hAnsiTheme="majorHAnsi" w:cstheme="majorHAnsi"/>
          <w:b/>
          <w:iCs/>
          <w:sz w:val="40"/>
          <w:szCs w:val="40"/>
        </w:rPr>
        <w:t xml:space="preserve"> </w:t>
      </w:r>
      <w:r w:rsidR="004B53D8">
        <w:rPr>
          <w:rFonts w:asciiTheme="majorHAnsi" w:hAnsiTheme="majorHAnsi" w:cstheme="majorHAnsi"/>
          <w:b/>
          <w:iCs/>
          <w:sz w:val="40"/>
          <w:szCs w:val="40"/>
        </w:rPr>
        <w:t>5</w:t>
      </w:r>
    </w:p>
    <w:p w14:paraId="4D590EC0" w14:textId="77777777" w:rsidR="00F6442F" w:rsidRPr="002F59C0" w:rsidRDefault="00F6442F" w:rsidP="00A3607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ajorHAnsi" w:hAnsiTheme="majorHAnsi" w:cstheme="majorHAnsi"/>
          <w:b/>
          <w:iCs/>
          <w:szCs w:val="20"/>
        </w:rPr>
      </w:pPr>
    </w:p>
    <w:p w14:paraId="6C97C6AC" w14:textId="77777777" w:rsidR="00EA5482" w:rsidRPr="002F59C0" w:rsidRDefault="00EA5482" w:rsidP="00F6442F">
      <w:pPr>
        <w:pStyle w:val="BodyText"/>
        <w:ind w:left="0"/>
      </w:pPr>
    </w:p>
    <w:p w14:paraId="15AD960B" w14:textId="54379305" w:rsidR="00A73D7E" w:rsidRPr="00BB1A6B" w:rsidRDefault="00A73D7E" w:rsidP="000650AE">
      <w:pPr>
        <w:pStyle w:val="BodyText"/>
        <w:jc w:val="both"/>
      </w:pPr>
      <w:r w:rsidRPr="00BB1A6B">
        <w:t>Th</w:t>
      </w:r>
      <w:r w:rsidRPr="00BB1A6B">
        <w:rPr>
          <w:spacing w:val="-1"/>
        </w:rPr>
        <w:t>i</w:t>
      </w:r>
      <w:r w:rsidRPr="00BB1A6B">
        <w:t>s</w:t>
      </w:r>
      <w:r w:rsidRPr="00BB1A6B">
        <w:rPr>
          <w:spacing w:val="19"/>
        </w:rPr>
        <w:t xml:space="preserve"> </w:t>
      </w:r>
      <w:r w:rsidRPr="00BB1A6B">
        <w:t>Operation</w:t>
      </w:r>
      <w:r w:rsidR="00886DC0" w:rsidRPr="00BB1A6B">
        <w:t>s</w:t>
      </w:r>
      <w:r w:rsidRPr="00BB1A6B">
        <w:t xml:space="preserve"> Manual</w:t>
      </w:r>
      <w:r w:rsidRPr="00BB1A6B">
        <w:rPr>
          <w:spacing w:val="17"/>
        </w:rPr>
        <w:t xml:space="preserve"> </w:t>
      </w:r>
      <w:r w:rsidRPr="00BB1A6B">
        <w:t>has</w:t>
      </w:r>
      <w:r w:rsidRPr="00BB1A6B">
        <w:rPr>
          <w:spacing w:val="16"/>
        </w:rPr>
        <w:t xml:space="preserve"> </w:t>
      </w:r>
      <w:r w:rsidRPr="00BB1A6B">
        <w:t>been</w:t>
      </w:r>
      <w:r w:rsidRPr="00BB1A6B">
        <w:rPr>
          <w:spacing w:val="16"/>
        </w:rPr>
        <w:t xml:space="preserve"> </w:t>
      </w:r>
      <w:r w:rsidRPr="00BB1A6B">
        <w:t>de</w:t>
      </w:r>
      <w:r w:rsidRPr="00BB1A6B">
        <w:rPr>
          <w:spacing w:val="-1"/>
        </w:rPr>
        <w:t>v</w:t>
      </w:r>
      <w:r w:rsidRPr="00BB1A6B">
        <w:t>e</w:t>
      </w:r>
      <w:r w:rsidRPr="00BB1A6B">
        <w:rPr>
          <w:spacing w:val="-2"/>
        </w:rPr>
        <w:t>l</w:t>
      </w:r>
      <w:r w:rsidRPr="00BB1A6B">
        <w:t>oped</w:t>
      </w:r>
      <w:r w:rsidRPr="00BB1A6B">
        <w:rPr>
          <w:spacing w:val="16"/>
        </w:rPr>
        <w:t xml:space="preserve"> </w:t>
      </w:r>
      <w:r w:rsidRPr="00BB1A6B">
        <w:rPr>
          <w:spacing w:val="-1"/>
        </w:rPr>
        <w:t>i</w:t>
      </w:r>
      <w:r w:rsidRPr="00BB1A6B">
        <w:t>n</w:t>
      </w:r>
      <w:r w:rsidRPr="00BB1A6B">
        <w:rPr>
          <w:spacing w:val="17"/>
        </w:rPr>
        <w:t xml:space="preserve"> </w:t>
      </w:r>
      <w:r w:rsidRPr="00BB1A6B">
        <w:t>accordance</w:t>
      </w:r>
      <w:r w:rsidRPr="00BB1A6B">
        <w:rPr>
          <w:spacing w:val="19"/>
        </w:rPr>
        <w:t xml:space="preserve"> </w:t>
      </w:r>
      <w:r w:rsidRPr="00BB1A6B">
        <w:t>w</w:t>
      </w:r>
      <w:r w:rsidRPr="00BB1A6B">
        <w:rPr>
          <w:spacing w:val="-2"/>
        </w:rPr>
        <w:t>i</w:t>
      </w:r>
      <w:r w:rsidRPr="00BB1A6B">
        <w:rPr>
          <w:spacing w:val="-1"/>
        </w:rPr>
        <w:t>t</w:t>
      </w:r>
      <w:r w:rsidRPr="00BB1A6B">
        <w:t>h</w:t>
      </w:r>
      <w:r w:rsidRPr="00BB1A6B">
        <w:rPr>
          <w:spacing w:val="17"/>
        </w:rPr>
        <w:t xml:space="preserve"> </w:t>
      </w:r>
      <w:r w:rsidRPr="00BB1A6B">
        <w:t>the</w:t>
      </w:r>
      <w:r w:rsidR="00886DC0" w:rsidRPr="00BB1A6B">
        <w:t xml:space="preserve"> </w:t>
      </w:r>
      <w:r w:rsidRPr="00BB1A6B">
        <w:t>C</w:t>
      </w:r>
      <w:r w:rsidRPr="00BB1A6B">
        <w:rPr>
          <w:spacing w:val="-2"/>
        </w:rPr>
        <w:t>i</w:t>
      </w:r>
      <w:r w:rsidRPr="00BB1A6B">
        <w:t>v</w:t>
      </w:r>
      <w:r w:rsidRPr="00BB1A6B">
        <w:rPr>
          <w:spacing w:val="-2"/>
        </w:rPr>
        <w:t>i</w:t>
      </w:r>
      <w:r w:rsidRPr="00BB1A6B">
        <w:t>l</w:t>
      </w:r>
      <w:r w:rsidRPr="00BB1A6B">
        <w:rPr>
          <w:spacing w:val="19"/>
        </w:rPr>
        <w:t xml:space="preserve"> </w:t>
      </w:r>
      <w:r w:rsidRPr="00BB1A6B">
        <w:t>Av</w:t>
      </w:r>
      <w:r w:rsidRPr="00BB1A6B">
        <w:rPr>
          <w:spacing w:val="-1"/>
        </w:rPr>
        <w:t>i</w:t>
      </w:r>
      <w:r w:rsidRPr="00BB1A6B">
        <w:t>at</w:t>
      </w:r>
      <w:r w:rsidRPr="00BB1A6B">
        <w:rPr>
          <w:spacing w:val="-1"/>
        </w:rPr>
        <w:t>i</w:t>
      </w:r>
      <w:r w:rsidRPr="00BB1A6B">
        <w:t>on</w:t>
      </w:r>
      <w:r w:rsidRPr="00BB1A6B">
        <w:rPr>
          <w:spacing w:val="22"/>
        </w:rPr>
        <w:t xml:space="preserve"> </w:t>
      </w:r>
      <w:r w:rsidRPr="00BB1A6B">
        <w:t>Safety</w:t>
      </w:r>
      <w:r w:rsidRPr="00BB1A6B">
        <w:rPr>
          <w:spacing w:val="23"/>
        </w:rPr>
        <w:t xml:space="preserve"> </w:t>
      </w:r>
      <w:r w:rsidRPr="00BB1A6B">
        <w:t>Regu</w:t>
      </w:r>
      <w:r w:rsidRPr="00BB1A6B">
        <w:rPr>
          <w:spacing w:val="-2"/>
        </w:rPr>
        <w:t>l</w:t>
      </w:r>
      <w:r w:rsidRPr="00BB1A6B">
        <w:t>a</w:t>
      </w:r>
      <w:r w:rsidRPr="00BB1A6B">
        <w:rPr>
          <w:spacing w:val="-1"/>
        </w:rPr>
        <w:t>t</w:t>
      </w:r>
      <w:r w:rsidRPr="00BB1A6B">
        <w:rPr>
          <w:spacing w:val="-2"/>
        </w:rPr>
        <w:t>i</w:t>
      </w:r>
      <w:r w:rsidRPr="00BB1A6B">
        <w:t>ons</w:t>
      </w:r>
      <w:r w:rsidRPr="00BB1A6B">
        <w:rPr>
          <w:spacing w:val="22"/>
        </w:rPr>
        <w:t xml:space="preserve"> </w:t>
      </w:r>
      <w:r w:rsidRPr="00BB1A6B">
        <w:t>1998</w:t>
      </w:r>
      <w:r w:rsidRPr="00BB1A6B">
        <w:rPr>
          <w:spacing w:val="21"/>
        </w:rPr>
        <w:t xml:space="preserve"> </w:t>
      </w:r>
      <w:r w:rsidRPr="00BB1A6B">
        <w:t>(CASR)</w:t>
      </w:r>
      <w:r w:rsidRPr="00BB1A6B">
        <w:rPr>
          <w:spacing w:val="24"/>
        </w:rPr>
        <w:t xml:space="preserve"> </w:t>
      </w:r>
      <w:r w:rsidR="000650AE">
        <w:t>regulation</w:t>
      </w:r>
      <w:r w:rsidR="000650AE" w:rsidRPr="00BB1A6B">
        <w:rPr>
          <w:spacing w:val="19"/>
        </w:rPr>
        <w:t xml:space="preserve"> </w:t>
      </w:r>
      <w:r w:rsidRPr="00BB1A6B">
        <w:t>141</w:t>
      </w:r>
      <w:r w:rsidR="00FB2B65" w:rsidRPr="00BB1A6B">
        <w:t>.260</w:t>
      </w:r>
      <w:r w:rsidRPr="00BB1A6B">
        <w:rPr>
          <w:spacing w:val="22"/>
        </w:rPr>
        <w:t xml:space="preserve"> </w:t>
      </w:r>
      <w:r w:rsidRPr="00BB1A6B">
        <w:t>opera</w:t>
      </w:r>
      <w:r w:rsidRPr="00BB1A6B">
        <w:rPr>
          <w:spacing w:val="-1"/>
        </w:rPr>
        <w:t>t</w:t>
      </w:r>
      <w:r w:rsidRPr="00BB1A6B">
        <w:t>or</w:t>
      </w:r>
      <w:r w:rsidRPr="00BB1A6B">
        <w:rPr>
          <w:spacing w:val="25"/>
        </w:rPr>
        <w:t xml:space="preserve"> </w:t>
      </w:r>
      <w:r w:rsidRPr="00BB1A6B">
        <w:t>manual</w:t>
      </w:r>
      <w:r w:rsidRPr="00BB1A6B">
        <w:rPr>
          <w:spacing w:val="23"/>
        </w:rPr>
        <w:t xml:space="preserve"> </w:t>
      </w:r>
      <w:r w:rsidRPr="00BB1A6B">
        <w:t>requ</w:t>
      </w:r>
      <w:r w:rsidRPr="00BB1A6B">
        <w:rPr>
          <w:spacing w:val="-1"/>
        </w:rPr>
        <w:t>i</w:t>
      </w:r>
      <w:r w:rsidRPr="00BB1A6B">
        <w:t>re</w:t>
      </w:r>
      <w:r w:rsidRPr="00BB1A6B">
        <w:rPr>
          <w:spacing w:val="1"/>
        </w:rPr>
        <w:t>m</w:t>
      </w:r>
      <w:r w:rsidR="00C8420C">
        <w:t xml:space="preserve">ents and is based on </w:t>
      </w:r>
      <w:r w:rsidR="00690165">
        <w:t>CASR</w:t>
      </w:r>
      <w:r w:rsidR="000C05D1">
        <w:t xml:space="preserve"> Part 141</w:t>
      </w:r>
      <w:r w:rsidR="00C8420C">
        <w:t xml:space="preserve"> Sample Operations Manual </w:t>
      </w:r>
      <w:r w:rsidR="001E1C95">
        <w:t xml:space="preserve">Version </w:t>
      </w:r>
      <w:r w:rsidR="00EC358F">
        <w:t>4.0</w:t>
      </w:r>
      <w:r w:rsidR="001E1C95">
        <w:t xml:space="preserve">, </w:t>
      </w:r>
      <w:r w:rsidR="00EC358F">
        <w:t>November 2024</w:t>
      </w:r>
      <w:r w:rsidR="00C8420C">
        <w:t xml:space="preserve">. </w:t>
      </w:r>
      <w:r w:rsidR="00886DC0" w:rsidRPr="00BB1A6B">
        <w:t>Operators are required to monitor amendments to the CASA Sample Operations manual and Civil Aviation Legislation and revise their manual accordingly.</w:t>
      </w:r>
    </w:p>
    <w:p w14:paraId="3F61EAA7" w14:textId="77777777" w:rsidR="00EA5482" w:rsidRPr="00EA6A05" w:rsidRDefault="00EA5482" w:rsidP="00971196">
      <w:pPr>
        <w:pStyle w:val="BodyText"/>
      </w:pPr>
    </w:p>
    <w:p w14:paraId="2A73ED86" w14:textId="5567205F" w:rsidR="00A73D7E" w:rsidRPr="00FA51E6" w:rsidRDefault="00A73D7E" w:rsidP="00A73D7E">
      <w:pPr>
        <w:jc w:val="center"/>
        <w:rPr>
          <w:b/>
          <w:sz w:val="24"/>
          <w:szCs w:val="24"/>
        </w:rPr>
      </w:pPr>
      <w:r w:rsidRPr="00FA51E6">
        <w:rPr>
          <w:b/>
          <w:sz w:val="24"/>
          <w:szCs w:val="24"/>
        </w:rPr>
        <w:t>Version</w:t>
      </w:r>
      <w:r w:rsidR="008D2D0E" w:rsidRPr="00FA51E6">
        <w:rPr>
          <w:b/>
          <w:sz w:val="24"/>
          <w:szCs w:val="24"/>
        </w:rPr>
        <w:t xml:space="preserve"> </w:t>
      </w:r>
      <w:r w:rsidR="009007DA" w:rsidRPr="00FA51E6">
        <w:rPr>
          <w:b/>
          <w:sz w:val="24"/>
          <w:szCs w:val="24"/>
        </w:rPr>
        <w:t>[</w:t>
      </w:r>
      <w:r w:rsidR="007B7763">
        <w:rPr>
          <w:b/>
          <w:sz w:val="24"/>
          <w:szCs w:val="24"/>
        </w:rPr>
        <w:t>4.</w:t>
      </w:r>
      <w:r w:rsidR="004D401F">
        <w:rPr>
          <w:b/>
          <w:sz w:val="24"/>
          <w:szCs w:val="24"/>
        </w:rPr>
        <w:t>1</w:t>
      </w:r>
      <w:r w:rsidR="008D2D0E" w:rsidRPr="00FA51E6">
        <w:rPr>
          <w:b/>
          <w:sz w:val="24"/>
          <w:szCs w:val="24"/>
        </w:rPr>
        <w:t>]</w:t>
      </w:r>
    </w:p>
    <w:p w14:paraId="3C6BF3E3" w14:textId="152211F8" w:rsidR="00A73D7E" w:rsidRPr="00FA51E6" w:rsidRDefault="001344D1" w:rsidP="00A73D7E">
      <w:pPr>
        <w:jc w:val="center"/>
        <w:rPr>
          <w:b/>
          <w:bCs/>
          <w:sz w:val="24"/>
          <w:szCs w:val="24"/>
        </w:rPr>
      </w:pPr>
      <w:r w:rsidRPr="00FA51E6">
        <w:rPr>
          <w:b/>
          <w:bCs/>
          <w:sz w:val="24"/>
          <w:szCs w:val="24"/>
        </w:rPr>
        <w:t>[</w:t>
      </w:r>
      <w:r w:rsidR="00716163">
        <w:rPr>
          <w:b/>
          <w:bCs/>
          <w:sz w:val="24"/>
          <w:szCs w:val="24"/>
        </w:rPr>
        <w:t>Dec</w:t>
      </w:r>
      <w:r w:rsidR="00B625B8">
        <w:rPr>
          <w:b/>
          <w:bCs/>
          <w:sz w:val="24"/>
          <w:szCs w:val="24"/>
        </w:rPr>
        <w:t>em</w:t>
      </w:r>
      <w:r w:rsidR="007B7763">
        <w:rPr>
          <w:b/>
          <w:bCs/>
          <w:sz w:val="24"/>
          <w:szCs w:val="24"/>
        </w:rPr>
        <w:t>ber 2024</w:t>
      </w:r>
      <w:r w:rsidRPr="00FA51E6">
        <w:rPr>
          <w:b/>
          <w:bCs/>
          <w:sz w:val="24"/>
          <w:szCs w:val="24"/>
        </w:rPr>
        <w:t>]</w:t>
      </w:r>
    </w:p>
    <w:p w14:paraId="14782CE0" w14:textId="77777777" w:rsidR="00A73D7E" w:rsidRPr="002F59C0" w:rsidRDefault="00A73D7E" w:rsidP="00971196">
      <w:pPr>
        <w:pStyle w:val="BodyText"/>
      </w:pPr>
    </w:p>
    <w:p w14:paraId="615E45F2" w14:textId="77777777" w:rsidR="009C628A" w:rsidRDefault="009C628A" w:rsidP="009C628A">
      <w:pPr>
        <w:pStyle w:val="BodyText"/>
        <w:jc w:val="center"/>
      </w:pPr>
    </w:p>
    <w:p w14:paraId="78AE3412" w14:textId="77777777" w:rsidR="009C628A" w:rsidRDefault="009C628A" w:rsidP="009C628A">
      <w:pPr>
        <w:pStyle w:val="BodyText"/>
        <w:jc w:val="center"/>
      </w:pPr>
    </w:p>
    <w:p w14:paraId="4E108A9A" w14:textId="520F92AE" w:rsidR="009C628A" w:rsidRPr="009C628A" w:rsidRDefault="009C628A" w:rsidP="009C628A">
      <w:pPr>
        <w:pStyle w:val="BodyText"/>
        <w:jc w:val="center"/>
        <w:rPr>
          <w:b/>
        </w:rPr>
      </w:pPr>
      <w:r w:rsidRPr="009C628A">
        <w:rPr>
          <w:b/>
        </w:rPr>
        <w:t xml:space="preserve">Uncontrolled when </w:t>
      </w:r>
      <w:r w:rsidR="00153480" w:rsidRPr="009C628A">
        <w:rPr>
          <w:b/>
        </w:rPr>
        <w:t>printed.</w:t>
      </w:r>
    </w:p>
    <w:p w14:paraId="6BA21DB8" w14:textId="77777777" w:rsidR="009C628A" w:rsidRDefault="009C628A" w:rsidP="009C628A"/>
    <w:p w14:paraId="455B0BA3" w14:textId="77777777" w:rsidR="00D40B7B" w:rsidRPr="009C628A" w:rsidRDefault="00D40B7B" w:rsidP="009C628A">
      <w:pPr>
        <w:sectPr w:rsidR="00D40B7B" w:rsidRPr="009C628A" w:rsidSect="008939BA">
          <w:headerReference w:type="default" r:id="rId11"/>
          <w:footerReference w:type="default" r:id="rId12"/>
          <w:type w:val="continuous"/>
          <w:pgSz w:w="11906" w:h="16838"/>
          <w:pgMar w:top="1134" w:right="1418" w:bottom="1134" w:left="1418" w:header="709" w:footer="516" w:gutter="0"/>
          <w:pgBorders w:display="firstPage" w:offsetFrom="page">
            <w:top w:val="single" w:sz="4" w:space="24" w:color="auto"/>
            <w:left w:val="single" w:sz="4" w:space="24" w:color="auto"/>
            <w:bottom w:val="single" w:sz="4" w:space="24" w:color="auto"/>
            <w:right w:val="single" w:sz="4" w:space="24" w:color="auto"/>
          </w:pgBorders>
          <w:pgNumType w:chapStyle="1"/>
          <w:cols w:space="708"/>
          <w:titlePg/>
          <w:docGrid w:linePitch="360"/>
        </w:sectPr>
      </w:pPr>
    </w:p>
    <w:p w14:paraId="50DA465A" w14:textId="77777777" w:rsidR="00A73D7E" w:rsidRPr="002F59C0" w:rsidRDefault="00604F96" w:rsidP="002A5258">
      <w:pPr>
        <w:pStyle w:val="Title"/>
      </w:pPr>
      <w:bookmarkStart w:id="0" w:name="_Toc432428563"/>
      <w:bookmarkStart w:id="1" w:name="_Toc432491091"/>
      <w:bookmarkStart w:id="2" w:name="_Toc433009802"/>
      <w:bookmarkStart w:id="3" w:name="_Toc433014054"/>
      <w:bookmarkStart w:id="4" w:name="_Toc433015686"/>
      <w:bookmarkStart w:id="5" w:name="_Toc433017317"/>
      <w:bookmarkStart w:id="6" w:name="_Toc433022024"/>
      <w:bookmarkStart w:id="7" w:name="_Toc433092863"/>
      <w:bookmarkStart w:id="8" w:name="_Toc433094575"/>
      <w:bookmarkEnd w:id="0"/>
      <w:bookmarkEnd w:id="1"/>
      <w:bookmarkEnd w:id="2"/>
      <w:bookmarkEnd w:id="3"/>
      <w:bookmarkEnd w:id="4"/>
      <w:bookmarkEnd w:id="5"/>
      <w:bookmarkEnd w:id="6"/>
      <w:bookmarkEnd w:id="7"/>
      <w:bookmarkEnd w:id="8"/>
      <w:r w:rsidRPr="002F59C0">
        <w:lastRenderedPageBreak/>
        <w:t>TABLE OF CONTENTS</w:t>
      </w:r>
    </w:p>
    <w:p w14:paraId="7BA76918" w14:textId="7BB82A25" w:rsidR="00D308AC" w:rsidRDefault="00A607C4">
      <w:pPr>
        <w:pStyle w:val="TOC1"/>
        <w:rPr>
          <w:rFonts w:asciiTheme="minorHAnsi" w:eastAsiaTheme="minorEastAsia" w:hAnsiTheme="minorHAnsi" w:cstheme="minorBidi"/>
          <w:b w:val="0"/>
          <w:bCs w:val="0"/>
          <w:kern w:val="2"/>
          <w:sz w:val="24"/>
          <w:szCs w:val="24"/>
          <w:lang w:eastAsia="en-AU"/>
          <w14:ligatures w14:val="standardContextual"/>
        </w:rPr>
      </w:pPr>
      <w:r>
        <w:rPr>
          <w:b w:val="0"/>
          <w:bCs w:val="0"/>
        </w:rPr>
        <w:fldChar w:fldCharType="begin"/>
      </w:r>
      <w:r>
        <w:rPr>
          <w:b w:val="0"/>
          <w:bCs w:val="0"/>
        </w:rPr>
        <w:instrText xml:space="preserve"> TOC \o "3-5" \h \z \t "Heading 1,1,Heading 2,2" </w:instrText>
      </w:r>
      <w:r>
        <w:rPr>
          <w:b w:val="0"/>
          <w:bCs w:val="0"/>
        </w:rPr>
        <w:fldChar w:fldCharType="separate"/>
      </w:r>
      <w:hyperlink w:anchor="_Toc183761165" w:history="1">
        <w:r w:rsidR="00D308AC" w:rsidRPr="008C15BC">
          <w:rPr>
            <w:rStyle w:val="Hyperlink"/>
          </w:rPr>
          <w:t>VOLUME 1</w:t>
        </w:r>
        <w:r w:rsidR="00D308AC">
          <w:rPr>
            <w:rFonts w:asciiTheme="minorHAnsi" w:eastAsiaTheme="minorEastAsia" w:hAnsiTheme="minorHAnsi" w:cstheme="minorBidi"/>
            <w:b w:val="0"/>
            <w:bCs w:val="0"/>
            <w:kern w:val="2"/>
            <w:sz w:val="24"/>
            <w:szCs w:val="24"/>
            <w:lang w:eastAsia="en-AU"/>
            <w14:ligatures w14:val="standardContextual"/>
          </w:rPr>
          <w:tab/>
        </w:r>
        <w:r w:rsidR="00D308AC" w:rsidRPr="008C15BC">
          <w:rPr>
            <w:rStyle w:val="Hyperlink"/>
          </w:rPr>
          <w:t>POLICY AND PROCEDURES</w:t>
        </w:r>
        <w:r w:rsidR="00D308AC">
          <w:rPr>
            <w:webHidden/>
          </w:rPr>
          <w:tab/>
        </w:r>
        <w:r w:rsidR="00D308AC">
          <w:rPr>
            <w:webHidden/>
          </w:rPr>
          <w:fldChar w:fldCharType="begin"/>
        </w:r>
        <w:r w:rsidR="00D308AC">
          <w:rPr>
            <w:webHidden/>
          </w:rPr>
          <w:instrText xml:space="preserve"> PAGEREF _Toc183761165 \h </w:instrText>
        </w:r>
        <w:r w:rsidR="00D308AC">
          <w:rPr>
            <w:webHidden/>
          </w:rPr>
        </w:r>
        <w:r w:rsidR="00D308AC">
          <w:rPr>
            <w:webHidden/>
          </w:rPr>
          <w:fldChar w:fldCharType="separate"/>
        </w:r>
        <w:r w:rsidR="00A616A4">
          <w:rPr>
            <w:webHidden/>
          </w:rPr>
          <w:t>9</w:t>
        </w:r>
        <w:r w:rsidR="00D308AC">
          <w:rPr>
            <w:webHidden/>
          </w:rPr>
          <w:fldChar w:fldCharType="end"/>
        </w:r>
      </w:hyperlink>
    </w:p>
    <w:p w14:paraId="6077C915" w14:textId="3245C58C" w:rsidR="00D308AC" w:rsidRDefault="00D308AC">
      <w:pPr>
        <w:pStyle w:val="TOC2"/>
        <w:rPr>
          <w:rFonts w:eastAsiaTheme="minorEastAsia" w:cstheme="minorBidi"/>
          <w:b w:val="0"/>
          <w:bCs w:val="0"/>
          <w:kern w:val="2"/>
          <w:lang w:eastAsia="en-AU"/>
          <w14:ligatures w14:val="standardContextual"/>
        </w:rPr>
      </w:pPr>
      <w:hyperlink w:anchor="_Toc183761166" w:history="1">
        <w:r w:rsidRPr="008C15BC">
          <w:rPr>
            <w:rStyle w:val="Hyperlink"/>
          </w:rPr>
          <w:t>PART 1A</w:t>
        </w:r>
        <w:r>
          <w:rPr>
            <w:rFonts w:eastAsiaTheme="minorEastAsia" w:cstheme="minorBidi"/>
            <w:b w:val="0"/>
            <w:bCs w:val="0"/>
            <w:kern w:val="2"/>
            <w:lang w:eastAsia="en-AU"/>
            <w14:ligatures w14:val="standardContextual"/>
          </w:rPr>
          <w:tab/>
        </w:r>
        <w:r w:rsidRPr="008C15BC">
          <w:rPr>
            <w:rStyle w:val="Hyperlink"/>
          </w:rPr>
          <w:t>General</w:t>
        </w:r>
        <w:r>
          <w:rPr>
            <w:webHidden/>
          </w:rPr>
          <w:tab/>
        </w:r>
        <w:r>
          <w:rPr>
            <w:webHidden/>
          </w:rPr>
          <w:fldChar w:fldCharType="begin"/>
        </w:r>
        <w:r>
          <w:rPr>
            <w:webHidden/>
          </w:rPr>
          <w:instrText xml:space="preserve"> PAGEREF _Toc183761166 \h </w:instrText>
        </w:r>
        <w:r>
          <w:rPr>
            <w:webHidden/>
          </w:rPr>
        </w:r>
        <w:r>
          <w:rPr>
            <w:webHidden/>
          </w:rPr>
          <w:fldChar w:fldCharType="separate"/>
        </w:r>
        <w:r w:rsidR="00A616A4">
          <w:rPr>
            <w:webHidden/>
          </w:rPr>
          <w:t>9</w:t>
        </w:r>
        <w:r>
          <w:rPr>
            <w:webHidden/>
          </w:rPr>
          <w:fldChar w:fldCharType="end"/>
        </w:r>
      </w:hyperlink>
    </w:p>
    <w:p w14:paraId="6E6A2522" w14:textId="3AB82FDC" w:rsidR="00D308AC" w:rsidRDefault="00D308AC">
      <w:pPr>
        <w:pStyle w:val="TOC3"/>
        <w:rPr>
          <w:rFonts w:eastAsiaTheme="minorEastAsia" w:cstheme="minorBidi"/>
          <w:bCs w:val="0"/>
          <w:kern w:val="2"/>
          <w:sz w:val="24"/>
          <w:lang w:eastAsia="en-AU"/>
          <w14:ligatures w14:val="standardContextual"/>
        </w:rPr>
      </w:pPr>
      <w:hyperlink w:anchor="_Toc183761167" w:history="1">
        <w:r w:rsidRPr="008C15BC">
          <w:rPr>
            <w:rStyle w:val="Hyperlink"/>
          </w:rPr>
          <w:t>1A1</w:t>
        </w:r>
        <w:r>
          <w:rPr>
            <w:rFonts w:eastAsiaTheme="minorEastAsia" w:cstheme="minorBidi"/>
            <w:bCs w:val="0"/>
            <w:kern w:val="2"/>
            <w:sz w:val="24"/>
            <w:lang w:eastAsia="en-AU"/>
            <w14:ligatures w14:val="standardContextual"/>
          </w:rPr>
          <w:tab/>
        </w:r>
        <w:r w:rsidRPr="008C15BC">
          <w:rPr>
            <w:rStyle w:val="Hyperlink"/>
          </w:rPr>
          <w:t>Preliminary</w:t>
        </w:r>
        <w:r>
          <w:rPr>
            <w:webHidden/>
          </w:rPr>
          <w:tab/>
        </w:r>
        <w:r>
          <w:rPr>
            <w:webHidden/>
          </w:rPr>
          <w:fldChar w:fldCharType="begin"/>
        </w:r>
        <w:r>
          <w:rPr>
            <w:webHidden/>
          </w:rPr>
          <w:instrText xml:space="preserve"> PAGEREF _Toc183761167 \h </w:instrText>
        </w:r>
        <w:r>
          <w:rPr>
            <w:webHidden/>
          </w:rPr>
        </w:r>
        <w:r>
          <w:rPr>
            <w:webHidden/>
          </w:rPr>
          <w:fldChar w:fldCharType="separate"/>
        </w:r>
        <w:r w:rsidR="00A616A4">
          <w:rPr>
            <w:webHidden/>
          </w:rPr>
          <w:t>9</w:t>
        </w:r>
        <w:r>
          <w:rPr>
            <w:webHidden/>
          </w:rPr>
          <w:fldChar w:fldCharType="end"/>
        </w:r>
      </w:hyperlink>
    </w:p>
    <w:p w14:paraId="791F88E0" w14:textId="22EB73E9" w:rsidR="00D308AC" w:rsidRDefault="00D308AC">
      <w:pPr>
        <w:pStyle w:val="TOC4"/>
        <w:rPr>
          <w:rFonts w:eastAsiaTheme="minorEastAsia" w:cstheme="minorBidi"/>
          <w:bCs w:val="0"/>
          <w:kern w:val="2"/>
          <w:sz w:val="24"/>
          <w:szCs w:val="24"/>
          <w:lang w:eastAsia="en-AU"/>
          <w14:ligatures w14:val="standardContextual"/>
        </w:rPr>
      </w:pPr>
      <w:hyperlink w:anchor="_Toc183761168" w:history="1">
        <w:r w:rsidRPr="008C15BC">
          <w:rPr>
            <w:rStyle w:val="Hyperlink"/>
          </w:rPr>
          <w:t>1A1.1</w:t>
        </w:r>
        <w:r>
          <w:rPr>
            <w:rFonts w:eastAsiaTheme="minorEastAsia" w:cstheme="minorBidi"/>
            <w:bCs w:val="0"/>
            <w:kern w:val="2"/>
            <w:sz w:val="24"/>
            <w:szCs w:val="24"/>
            <w:lang w:eastAsia="en-AU"/>
            <w14:ligatures w14:val="standardContextual"/>
          </w:rPr>
          <w:tab/>
        </w:r>
        <w:r w:rsidRPr="008C15BC">
          <w:rPr>
            <w:rStyle w:val="Hyperlink"/>
          </w:rPr>
          <w:t>[Sample Aviation Flight Training Pty Ltd] – Part 141 Operations Manual – policy and procedures</w:t>
        </w:r>
        <w:r>
          <w:rPr>
            <w:webHidden/>
          </w:rPr>
          <w:tab/>
        </w:r>
        <w:r>
          <w:rPr>
            <w:webHidden/>
          </w:rPr>
          <w:fldChar w:fldCharType="begin"/>
        </w:r>
        <w:r>
          <w:rPr>
            <w:webHidden/>
          </w:rPr>
          <w:instrText xml:space="preserve"> PAGEREF _Toc183761168 \h </w:instrText>
        </w:r>
        <w:r>
          <w:rPr>
            <w:webHidden/>
          </w:rPr>
        </w:r>
        <w:r>
          <w:rPr>
            <w:webHidden/>
          </w:rPr>
          <w:fldChar w:fldCharType="separate"/>
        </w:r>
        <w:r w:rsidR="00A616A4">
          <w:rPr>
            <w:webHidden/>
          </w:rPr>
          <w:t>9</w:t>
        </w:r>
        <w:r>
          <w:rPr>
            <w:webHidden/>
          </w:rPr>
          <w:fldChar w:fldCharType="end"/>
        </w:r>
      </w:hyperlink>
    </w:p>
    <w:p w14:paraId="49D2FF92" w14:textId="28272040" w:rsidR="00D308AC" w:rsidRDefault="00D308AC">
      <w:pPr>
        <w:pStyle w:val="TOC4"/>
        <w:rPr>
          <w:rFonts w:eastAsiaTheme="minorEastAsia" w:cstheme="minorBidi"/>
          <w:bCs w:val="0"/>
          <w:kern w:val="2"/>
          <w:sz w:val="24"/>
          <w:szCs w:val="24"/>
          <w:lang w:eastAsia="en-AU"/>
          <w14:ligatures w14:val="standardContextual"/>
        </w:rPr>
      </w:pPr>
      <w:hyperlink w:anchor="_Toc183761169" w:history="1">
        <w:r w:rsidRPr="008C15BC">
          <w:rPr>
            <w:rStyle w:val="Hyperlink"/>
          </w:rPr>
          <w:t>1A1.2</w:t>
        </w:r>
        <w:r>
          <w:rPr>
            <w:rFonts w:eastAsiaTheme="minorEastAsia" w:cstheme="minorBidi"/>
            <w:bCs w:val="0"/>
            <w:kern w:val="2"/>
            <w:sz w:val="24"/>
            <w:szCs w:val="24"/>
            <w:lang w:eastAsia="en-AU"/>
            <w14:ligatures w14:val="standardContextual"/>
          </w:rPr>
          <w:tab/>
        </w:r>
        <w:r w:rsidRPr="008C15BC">
          <w:rPr>
            <w:rStyle w:val="Hyperlink"/>
          </w:rPr>
          <w:t>List of volumes and contents of complete Operations Manual</w:t>
        </w:r>
        <w:r>
          <w:rPr>
            <w:webHidden/>
          </w:rPr>
          <w:tab/>
        </w:r>
        <w:r>
          <w:rPr>
            <w:webHidden/>
          </w:rPr>
          <w:fldChar w:fldCharType="begin"/>
        </w:r>
        <w:r>
          <w:rPr>
            <w:webHidden/>
          </w:rPr>
          <w:instrText xml:space="preserve"> PAGEREF _Toc183761169 \h </w:instrText>
        </w:r>
        <w:r>
          <w:rPr>
            <w:webHidden/>
          </w:rPr>
        </w:r>
        <w:r>
          <w:rPr>
            <w:webHidden/>
          </w:rPr>
          <w:fldChar w:fldCharType="separate"/>
        </w:r>
        <w:r w:rsidR="00A616A4">
          <w:rPr>
            <w:webHidden/>
          </w:rPr>
          <w:t>9</w:t>
        </w:r>
        <w:r>
          <w:rPr>
            <w:webHidden/>
          </w:rPr>
          <w:fldChar w:fldCharType="end"/>
        </w:r>
      </w:hyperlink>
    </w:p>
    <w:p w14:paraId="3EA36A2B" w14:textId="4D2A3973" w:rsidR="00D308AC" w:rsidRDefault="00D308AC">
      <w:pPr>
        <w:pStyle w:val="TOC4"/>
        <w:rPr>
          <w:rFonts w:eastAsiaTheme="minorEastAsia" w:cstheme="minorBidi"/>
          <w:bCs w:val="0"/>
          <w:kern w:val="2"/>
          <w:sz w:val="24"/>
          <w:szCs w:val="24"/>
          <w:lang w:eastAsia="en-AU"/>
          <w14:ligatures w14:val="standardContextual"/>
        </w:rPr>
      </w:pPr>
      <w:hyperlink w:anchor="_Toc183761170" w:history="1">
        <w:r w:rsidRPr="008C15BC">
          <w:rPr>
            <w:rStyle w:val="Hyperlink"/>
          </w:rPr>
          <w:t>1A1.3</w:t>
        </w:r>
        <w:r>
          <w:rPr>
            <w:rFonts w:eastAsiaTheme="minorEastAsia" w:cstheme="minorBidi"/>
            <w:bCs w:val="0"/>
            <w:kern w:val="2"/>
            <w:sz w:val="24"/>
            <w:szCs w:val="24"/>
            <w:lang w:eastAsia="en-AU"/>
            <w14:ligatures w14:val="standardContextual"/>
          </w:rPr>
          <w:tab/>
        </w:r>
        <w:r w:rsidRPr="008C15BC">
          <w:rPr>
            <w:rStyle w:val="Hyperlink"/>
          </w:rPr>
          <w:t>List of amendments and revision history</w:t>
        </w:r>
        <w:r>
          <w:rPr>
            <w:webHidden/>
          </w:rPr>
          <w:tab/>
        </w:r>
        <w:r>
          <w:rPr>
            <w:webHidden/>
          </w:rPr>
          <w:fldChar w:fldCharType="begin"/>
        </w:r>
        <w:r>
          <w:rPr>
            <w:webHidden/>
          </w:rPr>
          <w:instrText xml:space="preserve"> PAGEREF _Toc183761170 \h </w:instrText>
        </w:r>
        <w:r>
          <w:rPr>
            <w:webHidden/>
          </w:rPr>
        </w:r>
        <w:r>
          <w:rPr>
            <w:webHidden/>
          </w:rPr>
          <w:fldChar w:fldCharType="separate"/>
        </w:r>
        <w:r w:rsidR="00A616A4">
          <w:rPr>
            <w:webHidden/>
          </w:rPr>
          <w:t>10</w:t>
        </w:r>
        <w:r>
          <w:rPr>
            <w:webHidden/>
          </w:rPr>
          <w:fldChar w:fldCharType="end"/>
        </w:r>
      </w:hyperlink>
    </w:p>
    <w:p w14:paraId="1E2CBD34" w14:textId="43E40A1E" w:rsidR="00D308AC" w:rsidRDefault="00D308AC">
      <w:pPr>
        <w:pStyle w:val="TOC4"/>
        <w:rPr>
          <w:rFonts w:eastAsiaTheme="minorEastAsia" w:cstheme="minorBidi"/>
          <w:bCs w:val="0"/>
          <w:kern w:val="2"/>
          <w:sz w:val="24"/>
          <w:szCs w:val="24"/>
          <w:lang w:eastAsia="en-AU"/>
          <w14:ligatures w14:val="standardContextual"/>
        </w:rPr>
      </w:pPr>
      <w:hyperlink w:anchor="_Toc183761171" w:history="1">
        <w:r w:rsidRPr="008C15BC">
          <w:rPr>
            <w:rStyle w:val="Hyperlink"/>
          </w:rPr>
          <w:t>1A1.4</w:t>
        </w:r>
        <w:r>
          <w:rPr>
            <w:rFonts w:eastAsiaTheme="minorEastAsia" w:cstheme="minorBidi"/>
            <w:bCs w:val="0"/>
            <w:kern w:val="2"/>
            <w:sz w:val="24"/>
            <w:szCs w:val="24"/>
            <w:lang w:eastAsia="en-AU"/>
            <w14:ligatures w14:val="standardContextual"/>
          </w:rPr>
          <w:tab/>
        </w:r>
        <w:r w:rsidRPr="008C15BC">
          <w:rPr>
            <w:rStyle w:val="Hyperlink"/>
          </w:rPr>
          <w:t>Operator information</w:t>
        </w:r>
        <w:r>
          <w:rPr>
            <w:webHidden/>
          </w:rPr>
          <w:tab/>
        </w:r>
        <w:r>
          <w:rPr>
            <w:webHidden/>
          </w:rPr>
          <w:fldChar w:fldCharType="begin"/>
        </w:r>
        <w:r>
          <w:rPr>
            <w:webHidden/>
          </w:rPr>
          <w:instrText xml:space="preserve"> PAGEREF _Toc183761171 \h </w:instrText>
        </w:r>
        <w:r>
          <w:rPr>
            <w:webHidden/>
          </w:rPr>
        </w:r>
        <w:r>
          <w:rPr>
            <w:webHidden/>
          </w:rPr>
          <w:fldChar w:fldCharType="separate"/>
        </w:r>
        <w:r w:rsidR="00A616A4">
          <w:rPr>
            <w:webHidden/>
          </w:rPr>
          <w:t>11</w:t>
        </w:r>
        <w:r>
          <w:rPr>
            <w:webHidden/>
          </w:rPr>
          <w:fldChar w:fldCharType="end"/>
        </w:r>
      </w:hyperlink>
    </w:p>
    <w:p w14:paraId="3563359B" w14:textId="782BB369" w:rsidR="00D308AC" w:rsidRDefault="00D308AC">
      <w:pPr>
        <w:pStyle w:val="TOC4"/>
        <w:rPr>
          <w:rFonts w:eastAsiaTheme="minorEastAsia" w:cstheme="minorBidi"/>
          <w:bCs w:val="0"/>
          <w:kern w:val="2"/>
          <w:sz w:val="24"/>
          <w:szCs w:val="24"/>
          <w:lang w:eastAsia="en-AU"/>
          <w14:ligatures w14:val="standardContextual"/>
        </w:rPr>
      </w:pPr>
      <w:hyperlink w:anchor="_Toc183761172" w:history="1">
        <w:r w:rsidRPr="008C15BC">
          <w:rPr>
            <w:rStyle w:val="Hyperlink"/>
          </w:rPr>
          <w:t>1A1.5</w:t>
        </w:r>
        <w:r>
          <w:rPr>
            <w:rFonts w:eastAsiaTheme="minorEastAsia" w:cstheme="minorBidi"/>
            <w:bCs w:val="0"/>
            <w:kern w:val="2"/>
            <w:sz w:val="24"/>
            <w:szCs w:val="24"/>
            <w:lang w:eastAsia="en-AU"/>
            <w14:ligatures w14:val="standardContextual"/>
          </w:rPr>
          <w:tab/>
        </w:r>
        <w:r w:rsidRPr="008C15BC">
          <w:rPr>
            <w:rStyle w:val="Hyperlink"/>
          </w:rPr>
          <w:t>Organisational structure</w:t>
        </w:r>
        <w:r>
          <w:rPr>
            <w:webHidden/>
          </w:rPr>
          <w:tab/>
        </w:r>
        <w:r>
          <w:rPr>
            <w:webHidden/>
          </w:rPr>
          <w:fldChar w:fldCharType="begin"/>
        </w:r>
        <w:r>
          <w:rPr>
            <w:webHidden/>
          </w:rPr>
          <w:instrText xml:space="preserve"> PAGEREF _Toc183761172 \h </w:instrText>
        </w:r>
        <w:r>
          <w:rPr>
            <w:webHidden/>
          </w:rPr>
        </w:r>
        <w:r>
          <w:rPr>
            <w:webHidden/>
          </w:rPr>
          <w:fldChar w:fldCharType="separate"/>
        </w:r>
        <w:r w:rsidR="00A616A4">
          <w:rPr>
            <w:webHidden/>
          </w:rPr>
          <w:t>12</w:t>
        </w:r>
        <w:r>
          <w:rPr>
            <w:webHidden/>
          </w:rPr>
          <w:fldChar w:fldCharType="end"/>
        </w:r>
      </w:hyperlink>
    </w:p>
    <w:p w14:paraId="3A0C3A40" w14:textId="00DF4EED" w:rsidR="00D308AC" w:rsidRDefault="00D308AC">
      <w:pPr>
        <w:pStyle w:val="TOC5"/>
        <w:rPr>
          <w:rFonts w:eastAsiaTheme="minorEastAsia" w:cstheme="minorBidi"/>
          <w:i w:val="0"/>
          <w:kern w:val="2"/>
          <w:sz w:val="24"/>
          <w:szCs w:val="24"/>
          <w:lang w:eastAsia="en-AU"/>
          <w14:ligatures w14:val="standardContextual"/>
        </w:rPr>
      </w:pPr>
      <w:hyperlink w:anchor="_Toc183761173" w:history="1">
        <w:r w:rsidRPr="008C15BC">
          <w:rPr>
            <w:rStyle w:val="Hyperlink"/>
          </w:rPr>
          <w:t>1A1.5.1</w:t>
        </w:r>
        <w:r>
          <w:rPr>
            <w:rFonts w:eastAsiaTheme="minorEastAsia" w:cstheme="minorBidi"/>
            <w:i w:val="0"/>
            <w:kern w:val="2"/>
            <w:sz w:val="24"/>
            <w:szCs w:val="24"/>
            <w:lang w:eastAsia="en-AU"/>
            <w14:ligatures w14:val="standardContextual"/>
          </w:rPr>
          <w:tab/>
        </w:r>
        <w:r w:rsidRPr="008C15BC">
          <w:rPr>
            <w:rStyle w:val="Hyperlink"/>
          </w:rPr>
          <w:t>Overview of organisation and operation</w:t>
        </w:r>
        <w:r>
          <w:rPr>
            <w:webHidden/>
          </w:rPr>
          <w:tab/>
        </w:r>
        <w:r>
          <w:rPr>
            <w:webHidden/>
          </w:rPr>
          <w:fldChar w:fldCharType="begin"/>
        </w:r>
        <w:r>
          <w:rPr>
            <w:webHidden/>
          </w:rPr>
          <w:instrText xml:space="preserve"> PAGEREF _Toc183761173 \h </w:instrText>
        </w:r>
        <w:r>
          <w:rPr>
            <w:webHidden/>
          </w:rPr>
        </w:r>
        <w:r>
          <w:rPr>
            <w:webHidden/>
          </w:rPr>
          <w:fldChar w:fldCharType="separate"/>
        </w:r>
        <w:r w:rsidR="00A616A4">
          <w:rPr>
            <w:webHidden/>
          </w:rPr>
          <w:t>12</w:t>
        </w:r>
        <w:r>
          <w:rPr>
            <w:webHidden/>
          </w:rPr>
          <w:fldChar w:fldCharType="end"/>
        </w:r>
      </w:hyperlink>
    </w:p>
    <w:p w14:paraId="022372E9" w14:textId="2B368DE3" w:rsidR="00D308AC" w:rsidRDefault="00D308AC">
      <w:pPr>
        <w:pStyle w:val="TOC5"/>
        <w:rPr>
          <w:rFonts w:eastAsiaTheme="minorEastAsia" w:cstheme="minorBidi"/>
          <w:i w:val="0"/>
          <w:kern w:val="2"/>
          <w:sz w:val="24"/>
          <w:szCs w:val="24"/>
          <w:lang w:eastAsia="en-AU"/>
          <w14:ligatures w14:val="standardContextual"/>
        </w:rPr>
      </w:pPr>
      <w:hyperlink w:anchor="_Toc183761174" w:history="1">
        <w:r w:rsidRPr="008C15BC">
          <w:rPr>
            <w:rStyle w:val="Hyperlink"/>
          </w:rPr>
          <w:t>1A1.5.2</w:t>
        </w:r>
        <w:r>
          <w:rPr>
            <w:rFonts w:eastAsiaTheme="minorEastAsia" w:cstheme="minorBidi"/>
            <w:i w:val="0"/>
            <w:kern w:val="2"/>
            <w:sz w:val="24"/>
            <w:szCs w:val="24"/>
            <w:lang w:eastAsia="en-AU"/>
            <w14:ligatures w14:val="standardContextual"/>
          </w:rPr>
          <w:tab/>
        </w:r>
        <w:r w:rsidRPr="008C15BC">
          <w:rPr>
            <w:rStyle w:val="Hyperlink"/>
          </w:rPr>
          <w:t>Description and diagram</w:t>
        </w:r>
        <w:r>
          <w:rPr>
            <w:webHidden/>
          </w:rPr>
          <w:tab/>
        </w:r>
        <w:r>
          <w:rPr>
            <w:webHidden/>
          </w:rPr>
          <w:fldChar w:fldCharType="begin"/>
        </w:r>
        <w:r>
          <w:rPr>
            <w:webHidden/>
          </w:rPr>
          <w:instrText xml:space="preserve"> PAGEREF _Toc183761174 \h </w:instrText>
        </w:r>
        <w:r>
          <w:rPr>
            <w:webHidden/>
          </w:rPr>
        </w:r>
        <w:r>
          <w:rPr>
            <w:webHidden/>
          </w:rPr>
          <w:fldChar w:fldCharType="separate"/>
        </w:r>
        <w:r w:rsidR="00A616A4">
          <w:rPr>
            <w:webHidden/>
          </w:rPr>
          <w:t>12</w:t>
        </w:r>
        <w:r>
          <w:rPr>
            <w:webHidden/>
          </w:rPr>
          <w:fldChar w:fldCharType="end"/>
        </w:r>
      </w:hyperlink>
    </w:p>
    <w:p w14:paraId="24FBF6F7" w14:textId="653E9325" w:rsidR="00D308AC" w:rsidRDefault="00D308AC">
      <w:pPr>
        <w:pStyle w:val="TOC5"/>
        <w:rPr>
          <w:rFonts w:eastAsiaTheme="minorEastAsia" w:cstheme="minorBidi"/>
          <w:i w:val="0"/>
          <w:kern w:val="2"/>
          <w:sz w:val="24"/>
          <w:szCs w:val="24"/>
          <w:lang w:eastAsia="en-AU"/>
          <w14:ligatures w14:val="standardContextual"/>
        </w:rPr>
      </w:pPr>
      <w:hyperlink w:anchor="_Toc183761175" w:history="1">
        <w:r w:rsidRPr="008C15BC">
          <w:rPr>
            <w:rStyle w:val="Hyperlink"/>
          </w:rPr>
          <w:t>1A1.5.3</w:t>
        </w:r>
        <w:r>
          <w:rPr>
            <w:rFonts w:eastAsiaTheme="minorEastAsia" w:cstheme="minorBidi"/>
            <w:i w:val="0"/>
            <w:kern w:val="2"/>
            <w:sz w:val="24"/>
            <w:szCs w:val="24"/>
            <w:lang w:eastAsia="en-AU"/>
            <w14:ligatures w14:val="standardContextual"/>
          </w:rPr>
          <w:tab/>
        </w:r>
        <w:r w:rsidRPr="008C15BC">
          <w:rPr>
            <w:rStyle w:val="Hyperlink"/>
          </w:rPr>
          <w:t>Authorised Part 141 Flight Training activities</w:t>
        </w:r>
        <w:r>
          <w:rPr>
            <w:webHidden/>
          </w:rPr>
          <w:tab/>
        </w:r>
        <w:r>
          <w:rPr>
            <w:webHidden/>
          </w:rPr>
          <w:fldChar w:fldCharType="begin"/>
        </w:r>
        <w:r>
          <w:rPr>
            <w:webHidden/>
          </w:rPr>
          <w:instrText xml:space="preserve"> PAGEREF _Toc183761175 \h </w:instrText>
        </w:r>
        <w:r>
          <w:rPr>
            <w:webHidden/>
          </w:rPr>
        </w:r>
        <w:r>
          <w:rPr>
            <w:webHidden/>
          </w:rPr>
          <w:fldChar w:fldCharType="separate"/>
        </w:r>
        <w:r w:rsidR="00A616A4">
          <w:rPr>
            <w:webHidden/>
          </w:rPr>
          <w:t>13</w:t>
        </w:r>
        <w:r>
          <w:rPr>
            <w:webHidden/>
          </w:rPr>
          <w:fldChar w:fldCharType="end"/>
        </w:r>
      </w:hyperlink>
    </w:p>
    <w:p w14:paraId="713E1C8D" w14:textId="25BDEDBA" w:rsidR="00D308AC" w:rsidRDefault="00D308AC">
      <w:pPr>
        <w:pStyle w:val="TOC5"/>
        <w:rPr>
          <w:rFonts w:eastAsiaTheme="minorEastAsia" w:cstheme="minorBidi"/>
          <w:i w:val="0"/>
          <w:kern w:val="2"/>
          <w:sz w:val="24"/>
          <w:szCs w:val="24"/>
          <w:lang w:eastAsia="en-AU"/>
          <w14:ligatures w14:val="standardContextual"/>
        </w:rPr>
      </w:pPr>
      <w:hyperlink w:anchor="_Toc183761176" w:history="1">
        <w:r w:rsidRPr="008C15BC">
          <w:rPr>
            <w:rStyle w:val="Hyperlink"/>
          </w:rPr>
          <w:t>1A1.5.4</w:t>
        </w:r>
        <w:r>
          <w:rPr>
            <w:rFonts w:eastAsiaTheme="minorEastAsia" w:cstheme="minorBidi"/>
            <w:i w:val="0"/>
            <w:kern w:val="2"/>
            <w:sz w:val="24"/>
            <w:szCs w:val="24"/>
            <w:lang w:eastAsia="en-AU"/>
            <w14:ligatures w14:val="standardContextual"/>
          </w:rPr>
          <w:tab/>
        </w:r>
        <w:r w:rsidRPr="008C15BC">
          <w:rPr>
            <w:rStyle w:val="Hyperlink"/>
          </w:rPr>
          <w:t>Other operational activities</w:t>
        </w:r>
        <w:r>
          <w:rPr>
            <w:webHidden/>
          </w:rPr>
          <w:tab/>
        </w:r>
        <w:r>
          <w:rPr>
            <w:webHidden/>
          </w:rPr>
          <w:fldChar w:fldCharType="begin"/>
        </w:r>
        <w:r>
          <w:rPr>
            <w:webHidden/>
          </w:rPr>
          <w:instrText xml:space="preserve"> PAGEREF _Toc183761176 \h </w:instrText>
        </w:r>
        <w:r>
          <w:rPr>
            <w:webHidden/>
          </w:rPr>
        </w:r>
        <w:r>
          <w:rPr>
            <w:webHidden/>
          </w:rPr>
          <w:fldChar w:fldCharType="separate"/>
        </w:r>
        <w:r w:rsidR="00A616A4">
          <w:rPr>
            <w:webHidden/>
          </w:rPr>
          <w:t>13</w:t>
        </w:r>
        <w:r>
          <w:rPr>
            <w:webHidden/>
          </w:rPr>
          <w:fldChar w:fldCharType="end"/>
        </w:r>
      </w:hyperlink>
    </w:p>
    <w:p w14:paraId="76DA2E40" w14:textId="3B01DE53" w:rsidR="00D308AC" w:rsidRDefault="00D308AC">
      <w:pPr>
        <w:pStyle w:val="TOC4"/>
        <w:rPr>
          <w:rFonts w:eastAsiaTheme="minorEastAsia" w:cstheme="minorBidi"/>
          <w:bCs w:val="0"/>
          <w:kern w:val="2"/>
          <w:sz w:val="24"/>
          <w:szCs w:val="24"/>
          <w:lang w:eastAsia="en-AU"/>
          <w14:ligatures w14:val="standardContextual"/>
        </w:rPr>
      </w:pPr>
      <w:hyperlink w:anchor="_Toc183761177" w:history="1">
        <w:r w:rsidRPr="008C15BC">
          <w:rPr>
            <w:rStyle w:val="Hyperlink"/>
          </w:rPr>
          <w:t>1A1.6</w:t>
        </w:r>
        <w:r>
          <w:rPr>
            <w:rFonts w:eastAsiaTheme="minorEastAsia" w:cstheme="minorBidi"/>
            <w:bCs w:val="0"/>
            <w:kern w:val="2"/>
            <w:sz w:val="24"/>
            <w:szCs w:val="24"/>
            <w:lang w:eastAsia="en-AU"/>
            <w14:ligatures w14:val="standardContextual"/>
          </w:rPr>
          <w:tab/>
        </w:r>
        <w:r w:rsidRPr="008C15BC">
          <w:rPr>
            <w:rStyle w:val="Hyperlink"/>
          </w:rPr>
          <w:t>Operations headquarters, bases and facilities</w:t>
        </w:r>
        <w:r>
          <w:rPr>
            <w:webHidden/>
          </w:rPr>
          <w:tab/>
        </w:r>
        <w:r>
          <w:rPr>
            <w:webHidden/>
          </w:rPr>
          <w:fldChar w:fldCharType="begin"/>
        </w:r>
        <w:r>
          <w:rPr>
            <w:webHidden/>
          </w:rPr>
          <w:instrText xml:space="preserve"> PAGEREF _Toc183761177 \h </w:instrText>
        </w:r>
        <w:r>
          <w:rPr>
            <w:webHidden/>
          </w:rPr>
        </w:r>
        <w:r>
          <w:rPr>
            <w:webHidden/>
          </w:rPr>
          <w:fldChar w:fldCharType="separate"/>
        </w:r>
        <w:r w:rsidR="00A616A4">
          <w:rPr>
            <w:webHidden/>
          </w:rPr>
          <w:t>13</w:t>
        </w:r>
        <w:r>
          <w:rPr>
            <w:webHidden/>
          </w:rPr>
          <w:fldChar w:fldCharType="end"/>
        </w:r>
      </w:hyperlink>
    </w:p>
    <w:p w14:paraId="2B2D5625" w14:textId="4FF20E87" w:rsidR="00D308AC" w:rsidRDefault="00D308AC">
      <w:pPr>
        <w:pStyle w:val="TOC5"/>
        <w:rPr>
          <w:rFonts w:eastAsiaTheme="minorEastAsia" w:cstheme="minorBidi"/>
          <w:i w:val="0"/>
          <w:kern w:val="2"/>
          <w:sz w:val="24"/>
          <w:szCs w:val="24"/>
          <w:lang w:eastAsia="en-AU"/>
          <w14:ligatures w14:val="standardContextual"/>
        </w:rPr>
      </w:pPr>
      <w:hyperlink w:anchor="_Toc183761178" w:history="1">
        <w:r w:rsidRPr="008C15BC">
          <w:rPr>
            <w:rStyle w:val="Hyperlink"/>
          </w:rPr>
          <w:t>1A1.6.1</w:t>
        </w:r>
        <w:r>
          <w:rPr>
            <w:rFonts w:eastAsiaTheme="minorEastAsia" w:cstheme="minorBidi"/>
            <w:i w:val="0"/>
            <w:kern w:val="2"/>
            <w:sz w:val="24"/>
            <w:szCs w:val="24"/>
            <w:lang w:eastAsia="en-AU"/>
            <w14:ligatures w14:val="standardContextual"/>
          </w:rPr>
          <w:tab/>
        </w:r>
        <w:r w:rsidRPr="008C15BC">
          <w:rPr>
            <w:rStyle w:val="Hyperlink"/>
          </w:rPr>
          <w:t>Description of school facilities</w:t>
        </w:r>
        <w:r>
          <w:rPr>
            <w:webHidden/>
          </w:rPr>
          <w:tab/>
        </w:r>
        <w:r>
          <w:rPr>
            <w:webHidden/>
          </w:rPr>
          <w:fldChar w:fldCharType="begin"/>
        </w:r>
        <w:r>
          <w:rPr>
            <w:webHidden/>
          </w:rPr>
          <w:instrText xml:space="preserve"> PAGEREF _Toc183761178 \h </w:instrText>
        </w:r>
        <w:r>
          <w:rPr>
            <w:webHidden/>
          </w:rPr>
        </w:r>
        <w:r>
          <w:rPr>
            <w:webHidden/>
          </w:rPr>
          <w:fldChar w:fldCharType="separate"/>
        </w:r>
        <w:r w:rsidR="00A616A4">
          <w:rPr>
            <w:webHidden/>
          </w:rPr>
          <w:t>13</w:t>
        </w:r>
        <w:r>
          <w:rPr>
            <w:webHidden/>
          </w:rPr>
          <w:fldChar w:fldCharType="end"/>
        </w:r>
      </w:hyperlink>
    </w:p>
    <w:p w14:paraId="054E9DE4" w14:textId="29E6ED64" w:rsidR="00D308AC" w:rsidRDefault="00D308AC">
      <w:pPr>
        <w:pStyle w:val="TOC5"/>
        <w:rPr>
          <w:rFonts w:eastAsiaTheme="minorEastAsia" w:cstheme="minorBidi"/>
          <w:i w:val="0"/>
          <w:kern w:val="2"/>
          <w:sz w:val="24"/>
          <w:szCs w:val="24"/>
          <w:lang w:eastAsia="en-AU"/>
          <w14:ligatures w14:val="standardContextual"/>
        </w:rPr>
      </w:pPr>
      <w:hyperlink w:anchor="_Toc183761179" w:history="1">
        <w:r w:rsidRPr="008C15BC">
          <w:rPr>
            <w:rStyle w:val="Hyperlink"/>
          </w:rPr>
          <w:t>1A1.6.2</w:t>
        </w:r>
        <w:r>
          <w:rPr>
            <w:rFonts w:eastAsiaTheme="minorEastAsia" w:cstheme="minorBidi"/>
            <w:i w:val="0"/>
            <w:kern w:val="2"/>
            <w:sz w:val="24"/>
            <w:szCs w:val="24"/>
            <w:lang w:eastAsia="en-AU"/>
            <w14:ligatures w14:val="standardContextual"/>
          </w:rPr>
          <w:tab/>
        </w:r>
        <w:r w:rsidRPr="008C15BC">
          <w:rPr>
            <w:rStyle w:val="Hyperlink"/>
          </w:rPr>
          <w:t>Care and maintenance of facilities</w:t>
        </w:r>
        <w:r>
          <w:rPr>
            <w:webHidden/>
          </w:rPr>
          <w:tab/>
        </w:r>
        <w:r>
          <w:rPr>
            <w:webHidden/>
          </w:rPr>
          <w:fldChar w:fldCharType="begin"/>
        </w:r>
        <w:r>
          <w:rPr>
            <w:webHidden/>
          </w:rPr>
          <w:instrText xml:space="preserve"> PAGEREF _Toc183761179 \h </w:instrText>
        </w:r>
        <w:r>
          <w:rPr>
            <w:webHidden/>
          </w:rPr>
        </w:r>
        <w:r>
          <w:rPr>
            <w:webHidden/>
          </w:rPr>
          <w:fldChar w:fldCharType="separate"/>
        </w:r>
        <w:r w:rsidR="00A616A4">
          <w:rPr>
            <w:webHidden/>
          </w:rPr>
          <w:t>14</w:t>
        </w:r>
        <w:r>
          <w:rPr>
            <w:webHidden/>
          </w:rPr>
          <w:fldChar w:fldCharType="end"/>
        </w:r>
      </w:hyperlink>
    </w:p>
    <w:p w14:paraId="340BDC24" w14:textId="6267A090" w:rsidR="00D308AC" w:rsidRDefault="00D308AC">
      <w:pPr>
        <w:pStyle w:val="TOC5"/>
        <w:rPr>
          <w:rFonts w:eastAsiaTheme="minorEastAsia" w:cstheme="minorBidi"/>
          <w:i w:val="0"/>
          <w:kern w:val="2"/>
          <w:sz w:val="24"/>
          <w:szCs w:val="24"/>
          <w:lang w:eastAsia="en-AU"/>
          <w14:ligatures w14:val="standardContextual"/>
        </w:rPr>
      </w:pPr>
      <w:hyperlink w:anchor="_Toc183761180" w:history="1">
        <w:r w:rsidRPr="008C15BC">
          <w:rPr>
            <w:rStyle w:val="Hyperlink"/>
          </w:rPr>
          <w:t>1A1.6.3</w:t>
        </w:r>
        <w:r>
          <w:rPr>
            <w:rFonts w:eastAsiaTheme="minorEastAsia" w:cstheme="minorBidi"/>
            <w:i w:val="0"/>
            <w:kern w:val="2"/>
            <w:sz w:val="24"/>
            <w:szCs w:val="24"/>
            <w:lang w:eastAsia="en-AU"/>
            <w14:ligatures w14:val="standardContextual"/>
          </w:rPr>
          <w:tab/>
        </w:r>
        <w:r w:rsidRPr="008C15BC">
          <w:rPr>
            <w:rStyle w:val="Hyperlink"/>
          </w:rPr>
          <w:t>Review of facilities</w:t>
        </w:r>
        <w:r>
          <w:rPr>
            <w:webHidden/>
          </w:rPr>
          <w:tab/>
        </w:r>
        <w:r>
          <w:rPr>
            <w:webHidden/>
          </w:rPr>
          <w:fldChar w:fldCharType="begin"/>
        </w:r>
        <w:r>
          <w:rPr>
            <w:webHidden/>
          </w:rPr>
          <w:instrText xml:space="preserve"> PAGEREF _Toc183761180 \h </w:instrText>
        </w:r>
        <w:r>
          <w:rPr>
            <w:webHidden/>
          </w:rPr>
        </w:r>
        <w:r>
          <w:rPr>
            <w:webHidden/>
          </w:rPr>
          <w:fldChar w:fldCharType="separate"/>
        </w:r>
        <w:r w:rsidR="00A616A4">
          <w:rPr>
            <w:webHidden/>
          </w:rPr>
          <w:t>14</w:t>
        </w:r>
        <w:r>
          <w:rPr>
            <w:webHidden/>
          </w:rPr>
          <w:fldChar w:fldCharType="end"/>
        </w:r>
      </w:hyperlink>
    </w:p>
    <w:p w14:paraId="46092047" w14:textId="2B314DD9" w:rsidR="00D308AC" w:rsidRDefault="00D308AC">
      <w:pPr>
        <w:pStyle w:val="TOC5"/>
        <w:rPr>
          <w:rFonts w:eastAsiaTheme="minorEastAsia" w:cstheme="minorBidi"/>
          <w:i w:val="0"/>
          <w:kern w:val="2"/>
          <w:sz w:val="24"/>
          <w:szCs w:val="24"/>
          <w:lang w:eastAsia="en-AU"/>
          <w14:ligatures w14:val="standardContextual"/>
        </w:rPr>
      </w:pPr>
      <w:hyperlink w:anchor="_Toc183761181" w:history="1">
        <w:r w:rsidRPr="008C15BC">
          <w:rPr>
            <w:rStyle w:val="Hyperlink"/>
          </w:rPr>
          <w:t>1A1.6.4</w:t>
        </w:r>
        <w:r>
          <w:rPr>
            <w:rFonts w:eastAsiaTheme="minorEastAsia" w:cstheme="minorBidi"/>
            <w:i w:val="0"/>
            <w:kern w:val="2"/>
            <w:sz w:val="24"/>
            <w:szCs w:val="24"/>
            <w:lang w:eastAsia="en-AU"/>
            <w14:ligatures w14:val="standardContextual"/>
          </w:rPr>
          <w:tab/>
        </w:r>
        <w:r w:rsidRPr="008C15BC">
          <w:rPr>
            <w:rStyle w:val="Hyperlink"/>
          </w:rPr>
          <w:t>Temporary locations</w:t>
        </w:r>
        <w:r>
          <w:rPr>
            <w:webHidden/>
          </w:rPr>
          <w:tab/>
        </w:r>
        <w:r>
          <w:rPr>
            <w:webHidden/>
          </w:rPr>
          <w:fldChar w:fldCharType="begin"/>
        </w:r>
        <w:r>
          <w:rPr>
            <w:webHidden/>
          </w:rPr>
          <w:instrText xml:space="preserve"> PAGEREF _Toc183761181 \h </w:instrText>
        </w:r>
        <w:r>
          <w:rPr>
            <w:webHidden/>
          </w:rPr>
        </w:r>
        <w:r>
          <w:rPr>
            <w:webHidden/>
          </w:rPr>
          <w:fldChar w:fldCharType="separate"/>
        </w:r>
        <w:r w:rsidR="00A616A4">
          <w:rPr>
            <w:webHidden/>
          </w:rPr>
          <w:t>14</w:t>
        </w:r>
        <w:r>
          <w:rPr>
            <w:webHidden/>
          </w:rPr>
          <w:fldChar w:fldCharType="end"/>
        </w:r>
      </w:hyperlink>
    </w:p>
    <w:p w14:paraId="67281D68" w14:textId="48241526" w:rsidR="00D308AC" w:rsidRDefault="00D308AC">
      <w:pPr>
        <w:pStyle w:val="TOC4"/>
        <w:rPr>
          <w:rFonts w:eastAsiaTheme="minorEastAsia" w:cstheme="minorBidi"/>
          <w:bCs w:val="0"/>
          <w:kern w:val="2"/>
          <w:sz w:val="24"/>
          <w:szCs w:val="24"/>
          <w:lang w:eastAsia="en-AU"/>
          <w14:ligatures w14:val="standardContextual"/>
        </w:rPr>
      </w:pPr>
      <w:hyperlink w:anchor="_Toc183761182" w:history="1">
        <w:r w:rsidRPr="008C15BC">
          <w:rPr>
            <w:rStyle w:val="Hyperlink"/>
          </w:rPr>
          <w:t>1A1.7</w:t>
        </w:r>
        <w:r>
          <w:rPr>
            <w:rFonts w:eastAsiaTheme="minorEastAsia" w:cstheme="minorBidi"/>
            <w:bCs w:val="0"/>
            <w:kern w:val="2"/>
            <w:sz w:val="24"/>
            <w:szCs w:val="24"/>
            <w:lang w:eastAsia="en-AU"/>
            <w14:ligatures w14:val="standardContextual"/>
          </w:rPr>
          <w:tab/>
        </w:r>
        <w:r w:rsidRPr="008C15BC">
          <w:rPr>
            <w:rStyle w:val="Hyperlink"/>
          </w:rPr>
          <w:t>Key personnel</w:t>
        </w:r>
        <w:r>
          <w:rPr>
            <w:webHidden/>
          </w:rPr>
          <w:tab/>
        </w:r>
        <w:r>
          <w:rPr>
            <w:webHidden/>
          </w:rPr>
          <w:fldChar w:fldCharType="begin"/>
        </w:r>
        <w:r>
          <w:rPr>
            <w:webHidden/>
          </w:rPr>
          <w:instrText xml:space="preserve"> PAGEREF _Toc183761182 \h </w:instrText>
        </w:r>
        <w:r>
          <w:rPr>
            <w:webHidden/>
          </w:rPr>
        </w:r>
        <w:r>
          <w:rPr>
            <w:webHidden/>
          </w:rPr>
          <w:fldChar w:fldCharType="separate"/>
        </w:r>
        <w:r w:rsidR="00A616A4">
          <w:rPr>
            <w:webHidden/>
          </w:rPr>
          <w:t>15</w:t>
        </w:r>
        <w:r>
          <w:rPr>
            <w:webHidden/>
          </w:rPr>
          <w:fldChar w:fldCharType="end"/>
        </w:r>
      </w:hyperlink>
    </w:p>
    <w:p w14:paraId="08FD01EA" w14:textId="32512A83" w:rsidR="00D308AC" w:rsidRDefault="00D308AC">
      <w:pPr>
        <w:pStyle w:val="TOC5"/>
        <w:rPr>
          <w:rFonts w:eastAsiaTheme="minorEastAsia" w:cstheme="minorBidi"/>
          <w:i w:val="0"/>
          <w:kern w:val="2"/>
          <w:sz w:val="24"/>
          <w:szCs w:val="24"/>
          <w:lang w:eastAsia="en-AU"/>
          <w14:ligatures w14:val="standardContextual"/>
        </w:rPr>
      </w:pPr>
      <w:hyperlink w:anchor="_Toc183761183" w:history="1">
        <w:r w:rsidRPr="008C15BC">
          <w:rPr>
            <w:rStyle w:val="Hyperlink"/>
          </w:rPr>
          <w:t>1A1.7.1</w:t>
        </w:r>
        <w:r>
          <w:rPr>
            <w:rFonts w:eastAsiaTheme="minorEastAsia" w:cstheme="minorBidi"/>
            <w:i w:val="0"/>
            <w:kern w:val="2"/>
            <w:sz w:val="24"/>
            <w:szCs w:val="24"/>
            <w:lang w:eastAsia="en-AU"/>
            <w14:ligatures w14:val="standardContextual"/>
          </w:rPr>
          <w:tab/>
        </w:r>
        <w:r w:rsidRPr="008C15BC">
          <w:rPr>
            <w:rStyle w:val="Hyperlink"/>
          </w:rPr>
          <w:t>Chief Executive Officer (CEO)</w:t>
        </w:r>
        <w:r>
          <w:rPr>
            <w:webHidden/>
          </w:rPr>
          <w:tab/>
        </w:r>
        <w:r>
          <w:rPr>
            <w:webHidden/>
          </w:rPr>
          <w:fldChar w:fldCharType="begin"/>
        </w:r>
        <w:r>
          <w:rPr>
            <w:webHidden/>
          </w:rPr>
          <w:instrText xml:space="preserve"> PAGEREF _Toc183761183 \h </w:instrText>
        </w:r>
        <w:r>
          <w:rPr>
            <w:webHidden/>
          </w:rPr>
        </w:r>
        <w:r>
          <w:rPr>
            <w:webHidden/>
          </w:rPr>
          <w:fldChar w:fldCharType="separate"/>
        </w:r>
        <w:r w:rsidR="00A616A4">
          <w:rPr>
            <w:webHidden/>
          </w:rPr>
          <w:t>15</w:t>
        </w:r>
        <w:r>
          <w:rPr>
            <w:webHidden/>
          </w:rPr>
          <w:fldChar w:fldCharType="end"/>
        </w:r>
      </w:hyperlink>
    </w:p>
    <w:p w14:paraId="6D3F2D65" w14:textId="2646200A" w:rsidR="00D308AC" w:rsidRDefault="00D308AC">
      <w:pPr>
        <w:pStyle w:val="TOC5"/>
        <w:rPr>
          <w:rFonts w:eastAsiaTheme="minorEastAsia" w:cstheme="minorBidi"/>
          <w:i w:val="0"/>
          <w:kern w:val="2"/>
          <w:sz w:val="24"/>
          <w:szCs w:val="24"/>
          <w:lang w:eastAsia="en-AU"/>
          <w14:ligatures w14:val="standardContextual"/>
        </w:rPr>
      </w:pPr>
      <w:hyperlink w:anchor="_Toc183761184" w:history="1">
        <w:r w:rsidRPr="008C15BC">
          <w:rPr>
            <w:rStyle w:val="Hyperlink"/>
          </w:rPr>
          <w:t>1A1.7.2</w:t>
        </w:r>
        <w:r>
          <w:rPr>
            <w:rFonts w:eastAsiaTheme="minorEastAsia" w:cstheme="minorBidi"/>
            <w:i w:val="0"/>
            <w:kern w:val="2"/>
            <w:sz w:val="24"/>
            <w:szCs w:val="24"/>
            <w:lang w:eastAsia="en-AU"/>
            <w14:ligatures w14:val="standardContextual"/>
          </w:rPr>
          <w:tab/>
        </w:r>
        <w:r w:rsidRPr="008C15BC">
          <w:rPr>
            <w:rStyle w:val="Hyperlink"/>
          </w:rPr>
          <w:t>Head of Operations (HOO)</w:t>
        </w:r>
        <w:r>
          <w:rPr>
            <w:webHidden/>
          </w:rPr>
          <w:tab/>
        </w:r>
        <w:r>
          <w:rPr>
            <w:webHidden/>
          </w:rPr>
          <w:fldChar w:fldCharType="begin"/>
        </w:r>
        <w:r>
          <w:rPr>
            <w:webHidden/>
          </w:rPr>
          <w:instrText xml:space="preserve"> PAGEREF _Toc183761184 \h </w:instrText>
        </w:r>
        <w:r>
          <w:rPr>
            <w:webHidden/>
          </w:rPr>
        </w:r>
        <w:r>
          <w:rPr>
            <w:webHidden/>
          </w:rPr>
          <w:fldChar w:fldCharType="separate"/>
        </w:r>
        <w:r w:rsidR="00A616A4">
          <w:rPr>
            <w:webHidden/>
          </w:rPr>
          <w:t>16</w:t>
        </w:r>
        <w:r>
          <w:rPr>
            <w:webHidden/>
          </w:rPr>
          <w:fldChar w:fldCharType="end"/>
        </w:r>
      </w:hyperlink>
    </w:p>
    <w:p w14:paraId="2BBD6F28" w14:textId="6B1D22ED" w:rsidR="00D308AC" w:rsidRDefault="00D308AC">
      <w:pPr>
        <w:pStyle w:val="TOC5"/>
        <w:rPr>
          <w:rFonts w:eastAsiaTheme="minorEastAsia" w:cstheme="minorBidi"/>
          <w:i w:val="0"/>
          <w:kern w:val="2"/>
          <w:sz w:val="24"/>
          <w:szCs w:val="24"/>
          <w:lang w:eastAsia="en-AU"/>
          <w14:ligatures w14:val="standardContextual"/>
        </w:rPr>
      </w:pPr>
      <w:hyperlink w:anchor="_Toc183761185" w:history="1">
        <w:r w:rsidRPr="008C15BC">
          <w:rPr>
            <w:rStyle w:val="Hyperlink"/>
          </w:rPr>
          <w:t>1A1.7.3</w:t>
        </w:r>
        <w:r>
          <w:rPr>
            <w:rFonts w:eastAsiaTheme="minorEastAsia" w:cstheme="minorBidi"/>
            <w:i w:val="0"/>
            <w:kern w:val="2"/>
            <w:sz w:val="24"/>
            <w:szCs w:val="24"/>
            <w:lang w:eastAsia="en-AU"/>
            <w14:ligatures w14:val="standardContextual"/>
          </w:rPr>
          <w:tab/>
        </w:r>
        <w:r w:rsidRPr="008C15BC">
          <w:rPr>
            <w:rStyle w:val="Hyperlink"/>
          </w:rPr>
          <w:t>Key personnel familiarisation training</w:t>
        </w:r>
        <w:r>
          <w:rPr>
            <w:webHidden/>
          </w:rPr>
          <w:tab/>
        </w:r>
        <w:r>
          <w:rPr>
            <w:webHidden/>
          </w:rPr>
          <w:fldChar w:fldCharType="begin"/>
        </w:r>
        <w:r>
          <w:rPr>
            <w:webHidden/>
          </w:rPr>
          <w:instrText xml:space="preserve"> PAGEREF _Toc183761185 \h </w:instrText>
        </w:r>
        <w:r>
          <w:rPr>
            <w:webHidden/>
          </w:rPr>
        </w:r>
        <w:r>
          <w:rPr>
            <w:webHidden/>
          </w:rPr>
          <w:fldChar w:fldCharType="separate"/>
        </w:r>
        <w:r w:rsidR="00A616A4">
          <w:rPr>
            <w:webHidden/>
          </w:rPr>
          <w:t>18</w:t>
        </w:r>
        <w:r>
          <w:rPr>
            <w:webHidden/>
          </w:rPr>
          <w:fldChar w:fldCharType="end"/>
        </w:r>
      </w:hyperlink>
    </w:p>
    <w:p w14:paraId="1D5E27ED" w14:textId="14EDAB60" w:rsidR="00D308AC" w:rsidRDefault="00D308AC">
      <w:pPr>
        <w:pStyle w:val="TOC5"/>
        <w:rPr>
          <w:rFonts w:eastAsiaTheme="minorEastAsia" w:cstheme="minorBidi"/>
          <w:i w:val="0"/>
          <w:kern w:val="2"/>
          <w:sz w:val="24"/>
          <w:szCs w:val="24"/>
          <w:lang w:eastAsia="en-AU"/>
          <w14:ligatures w14:val="standardContextual"/>
        </w:rPr>
      </w:pPr>
      <w:hyperlink w:anchor="_Toc183761186" w:history="1">
        <w:r w:rsidRPr="008C15BC">
          <w:rPr>
            <w:rStyle w:val="Hyperlink"/>
          </w:rPr>
          <w:t>1A1.7.4</w:t>
        </w:r>
        <w:r>
          <w:rPr>
            <w:rFonts w:eastAsiaTheme="minorEastAsia" w:cstheme="minorBidi"/>
            <w:i w:val="0"/>
            <w:kern w:val="2"/>
            <w:sz w:val="24"/>
            <w:szCs w:val="24"/>
            <w:lang w:eastAsia="en-AU"/>
            <w14:ligatures w14:val="standardContextual"/>
          </w:rPr>
          <w:tab/>
        </w:r>
        <w:r w:rsidRPr="008C15BC">
          <w:rPr>
            <w:rStyle w:val="Hyperlink"/>
          </w:rPr>
          <w:t>Absence or inability of key personnel to carry out their responsibilities</w:t>
        </w:r>
        <w:r>
          <w:rPr>
            <w:webHidden/>
          </w:rPr>
          <w:tab/>
        </w:r>
        <w:r>
          <w:rPr>
            <w:webHidden/>
          </w:rPr>
          <w:fldChar w:fldCharType="begin"/>
        </w:r>
        <w:r>
          <w:rPr>
            <w:webHidden/>
          </w:rPr>
          <w:instrText xml:space="preserve"> PAGEREF _Toc183761186 \h </w:instrText>
        </w:r>
        <w:r>
          <w:rPr>
            <w:webHidden/>
          </w:rPr>
        </w:r>
        <w:r>
          <w:rPr>
            <w:webHidden/>
          </w:rPr>
          <w:fldChar w:fldCharType="separate"/>
        </w:r>
        <w:r w:rsidR="00A616A4">
          <w:rPr>
            <w:webHidden/>
          </w:rPr>
          <w:t>18</w:t>
        </w:r>
        <w:r>
          <w:rPr>
            <w:webHidden/>
          </w:rPr>
          <w:fldChar w:fldCharType="end"/>
        </w:r>
      </w:hyperlink>
    </w:p>
    <w:p w14:paraId="402E7322" w14:textId="2F483CD0" w:rsidR="00D308AC" w:rsidRDefault="00D308AC">
      <w:pPr>
        <w:pStyle w:val="TOC5"/>
        <w:rPr>
          <w:rFonts w:eastAsiaTheme="minorEastAsia" w:cstheme="minorBidi"/>
          <w:i w:val="0"/>
          <w:kern w:val="2"/>
          <w:sz w:val="24"/>
          <w:szCs w:val="24"/>
          <w:lang w:eastAsia="en-AU"/>
          <w14:ligatures w14:val="standardContextual"/>
        </w:rPr>
      </w:pPr>
      <w:hyperlink w:anchor="_Toc183761187" w:history="1">
        <w:r w:rsidRPr="008C15BC">
          <w:rPr>
            <w:rStyle w:val="Hyperlink"/>
          </w:rPr>
          <w:t>1A1.7.5</w:t>
        </w:r>
        <w:r>
          <w:rPr>
            <w:rFonts w:eastAsiaTheme="minorEastAsia" w:cstheme="minorBidi"/>
            <w:i w:val="0"/>
            <w:kern w:val="2"/>
            <w:sz w:val="24"/>
            <w:szCs w:val="24"/>
            <w:lang w:eastAsia="en-AU"/>
            <w14:ligatures w14:val="standardContextual"/>
          </w:rPr>
          <w:tab/>
        </w:r>
        <w:r w:rsidRPr="008C15BC">
          <w:rPr>
            <w:rStyle w:val="Hyperlink"/>
          </w:rPr>
          <w:t>Notification to CASA of inability of a key person to carry out their responsibilities</w:t>
        </w:r>
        <w:r>
          <w:rPr>
            <w:webHidden/>
          </w:rPr>
          <w:tab/>
        </w:r>
        <w:r>
          <w:rPr>
            <w:webHidden/>
          </w:rPr>
          <w:fldChar w:fldCharType="begin"/>
        </w:r>
        <w:r>
          <w:rPr>
            <w:webHidden/>
          </w:rPr>
          <w:instrText xml:space="preserve"> PAGEREF _Toc183761187 \h </w:instrText>
        </w:r>
        <w:r>
          <w:rPr>
            <w:webHidden/>
          </w:rPr>
        </w:r>
        <w:r>
          <w:rPr>
            <w:webHidden/>
          </w:rPr>
          <w:fldChar w:fldCharType="separate"/>
        </w:r>
        <w:r w:rsidR="00A616A4">
          <w:rPr>
            <w:webHidden/>
          </w:rPr>
          <w:t>18</w:t>
        </w:r>
        <w:r>
          <w:rPr>
            <w:webHidden/>
          </w:rPr>
          <w:fldChar w:fldCharType="end"/>
        </w:r>
      </w:hyperlink>
    </w:p>
    <w:p w14:paraId="5103B67E" w14:textId="05A273FF" w:rsidR="00D308AC" w:rsidRDefault="00D308AC">
      <w:pPr>
        <w:pStyle w:val="TOC4"/>
        <w:rPr>
          <w:rFonts w:eastAsiaTheme="minorEastAsia" w:cstheme="minorBidi"/>
          <w:bCs w:val="0"/>
          <w:kern w:val="2"/>
          <w:sz w:val="24"/>
          <w:szCs w:val="24"/>
          <w:lang w:eastAsia="en-AU"/>
          <w14:ligatures w14:val="standardContextual"/>
        </w:rPr>
      </w:pPr>
      <w:hyperlink w:anchor="_Toc183761188" w:history="1">
        <w:r w:rsidRPr="008C15BC">
          <w:rPr>
            <w:rStyle w:val="Hyperlink"/>
          </w:rPr>
          <w:t>1A1.8</w:t>
        </w:r>
        <w:r>
          <w:rPr>
            <w:rFonts w:eastAsiaTheme="minorEastAsia" w:cstheme="minorBidi"/>
            <w:bCs w:val="0"/>
            <w:kern w:val="2"/>
            <w:sz w:val="24"/>
            <w:szCs w:val="24"/>
            <w:lang w:eastAsia="en-AU"/>
            <w14:ligatures w14:val="standardContextual"/>
          </w:rPr>
          <w:tab/>
        </w:r>
        <w:r w:rsidRPr="008C15BC">
          <w:rPr>
            <w:rStyle w:val="Hyperlink"/>
          </w:rPr>
          <w:t>Definitions and abbreviations</w:t>
        </w:r>
        <w:r>
          <w:rPr>
            <w:webHidden/>
          </w:rPr>
          <w:tab/>
        </w:r>
        <w:r>
          <w:rPr>
            <w:webHidden/>
          </w:rPr>
          <w:fldChar w:fldCharType="begin"/>
        </w:r>
        <w:r>
          <w:rPr>
            <w:webHidden/>
          </w:rPr>
          <w:instrText xml:space="preserve"> PAGEREF _Toc183761188 \h </w:instrText>
        </w:r>
        <w:r>
          <w:rPr>
            <w:webHidden/>
          </w:rPr>
        </w:r>
        <w:r>
          <w:rPr>
            <w:webHidden/>
          </w:rPr>
          <w:fldChar w:fldCharType="separate"/>
        </w:r>
        <w:r w:rsidR="00A616A4">
          <w:rPr>
            <w:webHidden/>
          </w:rPr>
          <w:t>18</w:t>
        </w:r>
        <w:r>
          <w:rPr>
            <w:webHidden/>
          </w:rPr>
          <w:fldChar w:fldCharType="end"/>
        </w:r>
      </w:hyperlink>
    </w:p>
    <w:p w14:paraId="167CE322" w14:textId="71C6034D" w:rsidR="00D308AC" w:rsidRDefault="00D308AC">
      <w:pPr>
        <w:pStyle w:val="TOC5"/>
        <w:rPr>
          <w:rFonts w:eastAsiaTheme="minorEastAsia" w:cstheme="minorBidi"/>
          <w:i w:val="0"/>
          <w:kern w:val="2"/>
          <w:sz w:val="24"/>
          <w:szCs w:val="24"/>
          <w:lang w:eastAsia="en-AU"/>
          <w14:ligatures w14:val="standardContextual"/>
        </w:rPr>
      </w:pPr>
      <w:hyperlink w:anchor="_Toc183761189" w:history="1">
        <w:r w:rsidRPr="008C15BC">
          <w:rPr>
            <w:rStyle w:val="Hyperlink"/>
          </w:rPr>
          <w:t>1A1.8.1</w:t>
        </w:r>
        <w:r>
          <w:rPr>
            <w:rFonts w:eastAsiaTheme="minorEastAsia" w:cstheme="minorBidi"/>
            <w:i w:val="0"/>
            <w:kern w:val="2"/>
            <w:sz w:val="24"/>
            <w:szCs w:val="24"/>
            <w:lang w:eastAsia="en-AU"/>
            <w14:ligatures w14:val="standardContextual"/>
          </w:rPr>
          <w:tab/>
        </w:r>
        <w:r w:rsidRPr="008C15BC">
          <w:rPr>
            <w:rStyle w:val="Hyperlink"/>
          </w:rPr>
          <w:t>Definitions</w:t>
        </w:r>
        <w:r>
          <w:rPr>
            <w:webHidden/>
          </w:rPr>
          <w:tab/>
        </w:r>
        <w:r>
          <w:rPr>
            <w:webHidden/>
          </w:rPr>
          <w:fldChar w:fldCharType="begin"/>
        </w:r>
        <w:r>
          <w:rPr>
            <w:webHidden/>
          </w:rPr>
          <w:instrText xml:space="preserve"> PAGEREF _Toc183761189 \h </w:instrText>
        </w:r>
        <w:r>
          <w:rPr>
            <w:webHidden/>
          </w:rPr>
        </w:r>
        <w:r>
          <w:rPr>
            <w:webHidden/>
          </w:rPr>
          <w:fldChar w:fldCharType="separate"/>
        </w:r>
        <w:r w:rsidR="00A616A4">
          <w:rPr>
            <w:webHidden/>
          </w:rPr>
          <w:t>18</w:t>
        </w:r>
        <w:r>
          <w:rPr>
            <w:webHidden/>
          </w:rPr>
          <w:fldChar w:fldCharType="end"/>
        </w:r>
      </w:hyperlink>
    </w:p>
    <w:p w14:paraId="50223D48" w14:textId="2D64D7D5" w:rsidR="00D308AC" w:rsidRDefault="00D308AC">
      <w:pPr>
        <w:pStyle w:val="TOC5"/>
        <w:rPr>
          <w:rFonts w:eastAsiaTheme="minorEastAsia" w:cstheme="minorBidi"/>
          <w:i w:val="0"/>
          <w:kern w:val="2"/>
          <w:sz w:val="24"/>
          <w:szCs w:val="24"/>
          <w:lang w:eastAsia="en-AU"/>
          <w14:ligatures w14:val="standardContextual"/>
        </w:rPr>
      </w:pPr>
      <w:hyperlink w:anchor="_Toc183761190" w:history="1">
        <w:r w:rsidRPr="008C15BC">
          <w:rPr>
            <w:rStyle w:val="Hyperlink"/>
          </w:rPr>
          <w:t>1A1.8.2</w:t>
        </w:r>
        <w:r>
          <w:rPr>
            <w:rFonts w:eastAsiaTheme="minorEastAsia" w:cstheme="minorBidi"/>
            <w:i w:val="0"/>
            <w:kern w:val="2"/>
            <w:sz w:val="24"/>
            <w:szCs w:val="24"/>
            <w:lang w:eastAsia="en-AU"/>
            <w14:ligatures w14:val="standardContextual"/>
          </w:rPr>
          <w:tab/>
        </w:r>
        <w:r w:rsidRPr="008C15BC">
          <w:rPr>
            <w:rStyle w:val="Hyperlink"/>
          </w:rPr>
          <w:t>Abbreviations</w:t>
        </w:r>
        <w:r>
          <w:rPr>
            <w:webHidden/>
          </w:rPr>
          <w:tab/>
        </w:r>
        <w:r>
          <w:rPr>
            <w:webHidden/>
          </w:rPr>
          <w:fldChar w:fldCharType="begin"/>
        </w:r>
        <w:r>
          <w:rPr>
            <w:webHidden/>
          </w:rPr>
          <w:instrText xml:space="preserve"> PAGEREF _Toc183761190 \h </w:instrText>
        </w:r>
        <w:r>
          <w:rPr>
            <w:webHidden/>
          </w:rPr>
        </w:r>
        <w:r>
          <w:rPr>
            <w:webHidden/>
          </w:rPr>
          <w:fldChar w:fldCharType="separate"/>
        </w:r>
        <w:r w:rsidR="00A616A4">
          <w:rPr>
            <w:webHidden/>
          </w:rPr>
          <w:t>19</w:t>
        </w:r>
        <w:r>
          <w:rPr>
            <w:webHidden/>
          </w:rPr>
          <w:fldChar w:fldCharType="end"/>
        </w:r>
      </w:hyperlink>
    </w:p>
    <w:p w14:paraId="4C95DA42" w14:textId="0A94E590" w:rsidR="00D308AC" w:rsidRDefault="00D308AC">
      <w:pPr>
        <w:pStyle w:val="TOC3"/>
        <w:rPr>
          <w:rFonts w:eastAsiaTheme="minorEastAsia" w:cstheme="minorBidi"/>
          <w:bCs w:val="0"/>
          <w:kern w:val="2"/>
          <w:sz w:val="24"/>
          <w:lang w:eastAsia="en-AU"/>
          <w14:ligatures w14:val="standardContextual"/>
        </w:rPr>
      </w:pPr>
      <w:hyperlink w:anchor="_Toc183761191" w:history="1">
        <w:r w:rsidRPr="008C15BC">
          <w:rPr>
            <w:rStyle w:val="Hyperlink"/>
          </w:rPr>
          <w:t>1A2</w:t>
        </w:r>
        <w:r>
          <w:rPr>
            <w:rFonts w:eastAsiaTheme="minorEastAsia" w:cstheme="minorBidi"/>
            <w:bCs w:val="0"/>
            <w:kern w:val="2"/>
            <w:sz w:val="24"/>
            <w:lang w:eastAsia="en-AU"/>
            <w14:ligatures w14:val="standardContextual"/>
          </w:rPr>
          <w:tab/>
        </w:r>
        <w:r w:rsidRPr="008C15BC">
          <w:rPr>
            <w:rStyle w:val="Hyperlink"/>
          </w:rPr>
          <w:t>Resources</w:t>
        </w:r>
        <w:r>
          <w:rPr>
            <w:webHidden/>
          </w:rPr>
          <w:tab/>
        </w:r>
        <w:r>
          <w:rPr>
            <w:webHidden/>
          </w:rPr>
          <w:fldChar w:fldCharType="begin"/>
        </w:r>
        <w:r>
          <w:rPr>
            <w:webHidden/>
          </w:rPr>
          <w:instrText xml:space="preserve"> PAGEREF _Toc183761191 \h </w:instrText>
        </w:r>
        <w:r>
          <w:rPr>
            <w:webHidden/>
          </w:rPr>
        </w:r>
        <w:r>
          <w:rPr>
            <w:webHidden/>
          </w:rPr>
          <w:fldChar w:fldCharType="separate"/>
        </w:r>
        <w:r w:rsidR="00A616A4">
          <w:rPr>
            <w:webHidden/>
          </w:rPr>
          <w:t>21</w:t>
        </w:r>
        <w:r>
          <w:rPr>
            <w:webHidden/>
          </w:rPr>
          <w:fldChar w:fldCharType="end"/>
        </w:r>
      </w:hyperlink>
    </w:p>
    <w:p w14:paraId="2BE2ED6B" w14:textId="437A7BD7" w:rsidR="00D308AC" w:rsidRDefault="00D308AC">
      <w:pPr>
        <w:pStyle w:val="TOC4"/>
        <w:rPr>
          <w:rFonts w:eastAsiaTheme="minorEastAsia" w:cstheme="minorBidi"/>
          <w:bCs w:val="0"/>
          <w:kern w:val="2"/>
          <w:sz w:val="24"/>
          <w:szCs w:val="24"/>
          <w:lang w:eastAsia="en-AU"/>
          <w14:ligatures w14:val="standardContextual"/>
        </w:rPr>
      </w:pPr>
      <w:hyperlink w:anchor="_Toc183761192" w:history="1">
        <w:r w:rsidRPr="008C15BC">
          <w:rPr>
            <w:rStyle w:val="Hyperlink"/>
          </w:rPr>
          <w:t>1A2.1</w:t>
        </w:r>
        <w:r>
          <w:rPr>
            <w:rFonts w:eastAsiaTheme="minorEastAsia" w:cstheme="minorBidi"/>
            <w:bCs w:val="0"/>
            <w:kern w:val="2"/>
            <w:sz w:val="24"/>
            <w:szCs w:val="24"/>
            <w:lang w:eastAsia="en-AU"/>
            <w14:ligatures w14:val="standardContextual"/>
          </w:rPr>
          <w:tab/>
        </w:r>
        <w:r w:rsidRPr="008C15BC">
          <w:rPr>
            <w:rStyle w:val="Hyperlink"/>
          </w:rPr>
          <w:t>Registered aircraft details</w:t>
        </w:r>
        <w:r>
          <w:rPr>
            <w:webHidden/>
          </w:rPr>
          <w:tab/>
        </w:r>
        <w:r>
          <w:rPr>
            <w:webHidden/>
          </w:rPr>
          <w:fldChar w:fldCharType="begin"/>
        </w:r>
        <w:r>
          <w:rPr>
            <w:webHidden/>
          </w:rPr>
          <w:instrText xml:space="preserve"> PAGEREF _Toc183761192 \h </w:instrText>
        </w:r>
        <w:r>
          <w:rPr>
            <w:webHidden/>
          </w:rPr>
        </w:r>
        <w:r>
          <w:rPr>
            <w:webHidden/>
          </w:rPr>
          <w:fldChar w:fldCharType="separate"/>
        </w:r>
        <w:r w:rsidR="00A616A4">
          <w:rPr>
            <w:webHidden/>
          </w:rPr>
          <w:t>21</w:t>
        </w:r>
        <w:r>
          <w:rPr>
            <w:webHidden/>
          </w:rPr>
          <w:fldChar w:fldCharType="end"/>
        </w:r>
      </w:hyperlink>
    </w:p>
    <w:p w14:paraId="3BBAFABD" w14:textId="48B95536" w:rsidR="00D308AC" w:rsidRDefault="00D308AC">
      <w:pPr>
        <w:pStyle w:val="TOC4"/>
        <w:rPr>
          <w:rFonts w:eastAsiaTheme="minorEastAsia" w:cstheme="minorBidi"/>
          <w:bCs w:val="0"/>
          <w:kern w:val="2"/>
          <w:sz w:val="24"/>
          <w:szCs w:val="24"/>
          <w:lang w:eastAsia="en-AU"/>
          <w14:ligatures w14:val="standardContextual"/>
        </w:rPr>
      </w:pPr>
      <w:hyperlink w:anchor="_Toc183761193" w:history="1">
        <w:r w:rsidRPr="008C15BC">
          <w:rPr>
            <w:rStyle w:val="Hyperlink"/>
          </w:rPr>
          <w:t>1A2.2</w:t>
        </w:r>
        <w:r>
          <w:rPr>
            <w:rFonts w:eastAsiaTheme="minorEastAsia" w:cstheme="minorBidi"/>
            <w:bCs w:val="0"/>
            <w:kern w:val="2"/>
            <w:sz w:val="24"/>
            <w:szCs w:val="24"/>
            <w:lang w:eastAsia="en-AU"/>
            <w14:ligatures w14:val="standardContextual"/>
          </w:rPr>
          <w:tab/>
        </w:r>
        <w:r w:rsidRPr="008C15BC">
          <w:rPr>
            <w:rStyle w:val="Hyperlink"/>
          </w:rPr>
          <w:t>Flight Simulator Training Devices</w:t>
        </w:r>
        <w:r>
          <w:rPr>
            <w:webHidden/>
          </w:rPr>
          <w:tab/>
        </w:r>
        <w:r>
          <w:rPr>
            <w:webHidden/>
          </w:rPr>
          <w:fldChar w:fldCharType="begin"/>
        </w:r>
        <w:r>
          <w:rPr>
            <w:webHidden/>
          </w:rPr>
          <w:instrText xml:space="preserve"> PAGEREF _Toc183761193 \h </w:instrText>
        </w:r>
        <w:r>
          <w:rPr>
            <w:webHidden/>
          </w:rPr>
        </w:r>
        <w:r>
          <w:rPr>
            <w:webHidden/>
          </w:rPr>
          <w:fldChar w:fldCharType="separate"/>
        </w:r>
        <w:r w:rsidR="00A616A4">
          <w:rPr>
            <w:webHidden/>
          </w:rPr>
          <w:t>21</w:t>
        </w:r>
        <w:r>
          <w:rPr>
            <w:webHidden/>
          </w:rPr>
          <w:fldChar w:fldCharType="end"/>
        </w:r>
      </w:hyperlink>
    </w:p>
    <w:p w14:paraId="0F31E879" w14:textId="764A4256" w:rsidR="00D308AC" w:rsidRDefault="00D308AC">
      <w:pPr>
        <w:pStyle w:val="TOC3"/>
        <w:rPr>
          <w:rFonts w:eastAsiaTheme="minorEastAsia" w:cstheme="minorBidi"/>
          <w:bCs w:val="0"/>
          <w:kern w:val="2"/>
          <w:sz w:val="24"/>
          <w:lang w:eastAsia="en-AU"/>
          <w14:ligatures w14:val="standardContextual"/>
        </w:rPr>
      </w:pPr>
      <w:hyperlink w:anchor="_Toc183761194" w:history="1">
        <w:r w:rsidRPr="008C15BC">
          <w:rPr>
            <w:rStyle w:val="Hyperlink"/>
          </w:rPr>
          <w:t>1A3</w:t>
        </w:r>
        <w:r>
          <w:rPr>
            <w:rFonts w:eastAsiaTheme="minorEastAsia" w:cstheme="minorBidi"/>
            <w:bCs w:val="0"/>
            <w:kern w:val="2"/>
            <w:sz w:val="24"/>
            <w:lang w:eastAsia="en-AU"/>
            <w14:ligatures w14:val="standardContextual"/>
          </w:rPr>
          <w:tab/>
        </w:r>
        <w:r w:rsidRPr="008C15BC">
          <w:rPr>
            <w:rStyle w:val="Hyperlink"/>
          </w:rPr>
          <w:t>Operations Manual Administration</w:t>
        </w:r>
        <w:r>
          <w:rPr>
            <w:webHidden/>
          </w:rPr>
          <w:tab/>
        </w:r>
        <w:r>
          <w:rPr>
            <w:webHidden/>
          </w:rPr>
          <w:fldChar w:fldCharType="begin"/>
        </w:r>
        <w:r>
          <w:rPr>
            <w:webHidden/>
          </w:rPr>
          <w:instrText xml:space="preserve"> PAGEREF _Toc183761194 \h </w:instrText>
        </w:r>
        <w:r>
          <w:rPr>
            <w:webHidden/>
          </w:rPr>
        </w:r>
        <w:r>
          <w:rPr>
            <w:webHidden/>
          </w:rPr>
          <w:fldChar w:fldCharType="separate"/>
        </w:r>
        <w:r w:rsidR="00A616A4">
          <w:rPr>
            <w:webHidden/>
          </w:rPr>
          <w:t>21</w:t>
        </w:r>
        <w:r>
          <w:rPr>
            <w:webHidden/>
          </w:rPr>
          <w:fldChar w:fldCharType="end"/>
        </w:r>
      </w:hyperlink>
    </w:p>
    <w:p w14:paraId="08B02C33" w14:textId="4A16BE19" w:rsidR="00D308AC" w:rsidRDefault="00D308AC">
      <w:pPr>
        <w:pStyle w:val="TOC4"/>
        <w:rPr>
          <w:rFonts w:eastAsiaTheme="minorEastAsia" w:cstheme="minorBidi"/>
          <w:bCs w:val="0"/>
          <w:kern w:val="2"/>
          <w:sz w:val="24"/>
          <w:szCs w:val="24"/>
          <w:lang w:eastAsia="en-AU"/>
          <w14:ligatures w14:val="standardContextual"/>
        </w:rPr>
      </w:pPr>
      <w:hyperlink w:anchor="_Toc183761195" w:history="1">
        <w:r w:rsidRPr="008C15BC">
          <w:rPr>
            <w:rStyle w:val="Hyperlink"/>
          </w:rPr>
          <w:t>1A3.1</w:t>
        </w:r>
        <w:r>
          <w:rPr>
            <w:rFonts w:eastAsiaTheme="minorEastAsia" w:cstheme="minorBidi"/>
            <w:bCs w:val="0"/>
            <w:kern w:val="2"/>
            <w:sz w:val="24"/>
            <w:szCs w:val="24"/>
            <w:lang w:eastAsia="en-AU"/>
            <w14:ligatures w14:val="standardContextual"/>
          </w:rPr>
          <w:tab/>
        </w:r>
        <w:r w:rsidRPr="008C15BC">
          <w:rPr>
            <w:rStyle w:val="Hyperlink"/>
          </w:rPr>
          <w:t>Operations Manual distribution and availability</w:t>
        </w:r>
        <w:r>
          <w:rPr>
            <w:webHidden/>
          </w:rPr>
          <w:tab/>
        </w:r>
        <w:r>
          <w:rPr>
            <w:webHidden/>
          </w:rPr>
          <w:fldChar w:fldCharType="begin"/>
        </w:r>
        <w:r>
          <w:rPr>
            <w:webHidden/>
          </w:rPr>
          <w:instrText xml:space="preserve"> PAGEREF _Toc183761195 \h </w:instrText>
        </w:r>
        <w:r>
          <w:rPr>
            <w:webHidden/>
          </w:rPr>
        </w:r>
        <w:r>
          <w:rPr>
            <w:webHidden/>
          </w:rPr>
          <w:fldChar w:fldCharType="separate"/>
        </w:r>
        <w:r w:rsidR="00A616A4">
          <w:rPr>
            <w:webHidden/>
          </w:rPr>
          <w:t>21</w:t>
        </w:r>
        <w:r>
          <w:rPr>
            <w:webHidden/>
          </w:rPr>
          <w:fldChar w:fldCharType="end"/>
        </w:r>
      </w:hyperlink>
    </w:p>
    <w:p w14:paraId="699C4384" w14:textId="1E2FB236" w:rsidR="00D308AC" w:rsidRDefault="00D308AC">
      <w:pPr>
        <w:pStyle w:val="TOC4"/>
        <w:rPr>
          <w:rFonts w:eastAsiaTheme="minorEastAsia" w:cstheme="minorBidi"/>
          <w:bCs w:val="0"/>
          <w:kern w:val="2"/>
          <w:sz w:val="24"/>
          <w:szCs w:val="24"/>
          <w:lang w:eastAsia="en-AU"/>
          <w14:ligatures w14:val="standardContextual"/>
        </w:rPr>
      </w:pPr>
      <w:hyperlink w:anchor="_Toc183761196" w:history="1">
        <w:r w:rsidRPr="008C15BC">
          <w:rPr>
            <w:rStyle w:val="Hyperlink"/>
          </w:rPr>
          <w:t>1A3.2</w:t>
        </w:r>
        <w:r>
          <w:rPr>
            <w:rFonts w:eastAsiaTheme="minorEastAsia" w:cstheme="minorBidi"/>
            <w:bCs w:val="0"/>
            <w:kern w:val="2"/>
            <w:sz w:val="24"/>
            <w:szCs w:val="24"/>
            <w:lang w:eastAsia="en-AU"/>
            <w14:ligatures w14:val="standardContextual"/>
          </w:rPr>
          <w:tab/>
        </w:r>
        <w:r w:rsidRPr="008C15BC">
          <w:rPr>
            <w:rStyle w:val="Hyperlink"/>
          </w:rPr>
          <w:t>Issuing of amendments</w:t>
        </w:r>
        <w:r>
          <w:rPr>
            <w:webHidden/>
          </w:rPr>
          <w:tab/>
        </w:r>
        <w:r>
          <w:rPr>
            <w:webHidden/>
          </w:rPr>
          <w:fldChar w:fldCharType="begin"/>
        </w:r>
        <w:r>
          <w:rPr>
            <w:webHidden/>
          </w:rPr>
          <w:instrText xml:space="preserve"> PAGEREF _Toc183761196 \h </w:instrText>
        </w:r>
        <w:r>
          <w:rPr>
            <w:webHidden/>
          </w:rPr>
        </w:r>
        <w:r>
          <w:rPr>
            <w:webHidden/>
          </w:rPr>
          <w:fldChar w:fldCharType="separate"/>
        </w:r>
        <w:r w:rsidR="00A616A4">
          <w:rPr>
            <w:webHidden/>
          </w:rPr>
          <w:t>21</w:t>
        </w:r>
        <w:r>
          <w:rPr>
            <w:webHidden/>
          </w:rPr>
          <w:fldChar w:fldCharType="end"/>
        </w:r>
      </w:hyperlink>
    </w:p>
    <w:p w14:paraId="2AD7187D" w14:textId="6A649F14" w:rsidR="00D308AC" w:rsidRDefault="00D308AC">
      <w:pPr>
        <w:pStyle w:val="TOC4"/>
        <w:rPr>
          <w:rFonts w:eastAsiaTheme="minorEastAsia" w:cstheme="minorBidi"/>
          <w:bCs w:val="0"/>
          <w:kern w:val="2"/>
          <w:sz w:val="24"/>
          <w:szCs w:val="24"/>
          <w:lang w:eastAsia="en-AU"/>
          <w14:ligatures w14:val="standardContextual"/>
        </w:rPr>
      </w:pPr>
      <w:hyperlink w:anchor="_Toc183761197" w:history="1">
        <w:r w:rsidRPr="008C15BC">
          <w:rPr>
            <w:rStyle w:val="Hyperlink"/>
          </w:rPr>
          <w:t>1A3.3</w:t>
        </w:r>
        <w:r>
          <w:rPr>
            <w:rFonts w:eastAsiaTheme="minorEastAsia" w:cstheme="minorBidi"/>
            <w:bCs w:val="0"/>
            <w:kern w:val="2"/>
            <w:sz w:val="24"/>
            <w:szCs w:val="24"/>
            <w:lang w:eastAsia="en-AU"/>
            <w14:ligatures w14:val="standardContextual"/>
          </w:rPr>
          <w:tab/>
        </w:r>
        <w:r w:rsidRPr="008C15BC">
          <w:rPr>
            <w:rStyle w:val="Hyperlink"/>
          </w:rPr>
          <w:t>Requirement to comply with the Operations Manual</w:t>
        </w:r>
        <w:r>
          <w:rPr>
            <w:webHidden/>
          </w:rPr>
          <w:tab/>
        </w:r>
        <w:r>
          <w:rPr>
            <w:webHidden/>
          </w:rPr>
          <w:fldChar w:fldCharType="begin"/>
        </w:r>
        <w:r>
          <w:rPr>
            <w:webHidden/>
          </w:rPr>
          <w:instrText xml:space="preserve"> PAGEREF _Toc183761197 \h </w:instrText>
        </w:r>
        <w:r>
          <w:rPr>
            <w:webHidden/>
          </w:rPr>
        </w:r>
        <w:r>
          <w:rPr>
            <w:webHidden/>
          </w:rPr>
          <w:fldChar w:fldCharType="separate"/>
        </w:r>
        <w:r w:rsidR="00A616A4">
          <w:rPr>
            <w:webHidden/>
          </w:rPr>
          <w:t>21</w:t>
        </w:r>
        <w:r>
          <w:rPr>
            <w:webHidden/>
          </w:rPr>
          <w:fldChar w:fldCharType="end"/>
        </w:r>
      </w:hyperlink>
    </w:p>
    <w:p w14:paraId="18D33EB7" w14:textId="02D9BD50" w:rsidR="00D308AC" w:rsidRDefault="00D308AC">
      <w:pPr>
        <w:pStyle w:val="TOC4"/>
        <w:rPr>
          <w:rFonts w:eastAsiaTheme="minorEastAsia" w:cstheme="minorBidi"/>
          <w:bCs w:val="0"/>
          <w:kern w:val="2"/>
          <w:sz w:val="24"/>
          <w:szCs w:val="24"/>
          <w:lang w:eastAsia="en-AU"/>
          <w14:ligatures w14:val="standardContextual"/>
        </w:rPr>
      </w:pPr>
      <w:hyperlink w:anchor="_Toc183761198" w:history="1">
        <w:r w:rsidRPr="008C15BC">
          <w:rPr>
            <w:rStyle w:val="Hyperlink"/>
          </w:rPr>
          <w:t>1A3.4</w:t>
        </w:r>
        <w:r>
          <w:rPr>
            <w:rFonts w:eastAsiaTheme="minorEastAsia" w:cstheme="minorBidi"/>
            <w:bCs w:val="0"/>
            <w:kern w:val="2"/>
            <w:sz w:val="24"/>
            <w:szCs w:val="24"/>
            <w:lang w:eastAsia="en-AU"/>
            <w14:ligatures w14:val="standardContextual"/>
          </w:rPr>
          <w:tab/>
        </w:r>
        <w:r w:rsidRPr="008C15BC">
          <w:rPr>
            <w:rStyle w:val="Hyperlink"/>
          </w:rPr>
          <w:t>Operations Manual review and amendment procedures</w:t>
        </w:r>
        <w:r>
          <w:rPr>
            <w:webHidden/>
          </w:rPr>
          <w:tab/>
        </w:r>
        <w:r>
          <w:rPr>
            <w:webHidden/>
          </w:rPr>
          <w:fldChar w:fldCharType="begin"/>
        </w:r>
        <w:r>
          <w:rPr>
            <w:webHidden/>
          </w:rPr>
          <w:instrText xml:space="preserve"> PAGEREF _Toc183761198 \h </w:instrText>
        </w:r>
        <w:r>
          <w:rPr>
            <w:webHidden/>
          </w:rPr>
        </w:r>
        <w:r>
          <w:rPr>
            <w:webHidden/>
          </w:rPr>
          <w:fldChar w:fldCharType="separate"/>
        </w:r>
        <w:r w:rsidR="00A616A4">
          <w:rPr>
            <w:webHidden/>
          </w:rPr>
          <w:t>22</w:t>
        </w:r>
        <w:r>
          <w:rPr>
            <w:webHidden/>
          </w:rPr>
          <w:fldChar w:fldCharType="end"/>
        </w:r>
      </w:hyperlink>
    </w:p>
    <w:p w14:paraId="7B19BB02" w14:textId="7F99B0EA" w:rsidR="00D308AC" w:rsidRDefault="00D308AC">
      <w:pPr>
        <w:pStyle w:val="TOC5"/>
        <w:rPr>
          <w:rFonts w:eastAsiaTheme="minorEastAsia" w:cstheme="minorBidi"/>
          <w:i w:val="0"/>
          <w:kern w:val="2"/>
          <w:sz w:val="24"/>
          <w:szCs w:val="24"/>
          <w:lang w:eastAsia="en-AU"/>
          <w14:ligatures w14:val="standardContextual"/>
        </w:rPr>
      </w:pPr>
      <w:hyperlink w:anchor="_Toc183761199" w:history="1">
        <w:r w:rsidRPr="008C15BC">
          <w:rPr>
            <w:rStyle w:val="Hyperlink"/>
          </w:rPr>
          <w:t>1A3.4.1</w:t>
        </w:r>
        <w:r>
          <w:rPr>
            <w:rFonts w:eastAsiaTheme="minorEastAsia" w:cstheme="minorBidi"/>
            <w:i w:val="0"/>
            <w:kern w:val="2"/>
            <w:sz w:val="24"/>
            <w:szCs w:val="24"/>
            <w:lang w:eastAsia="en-AU"/>
            <w14:ligatures w14:val="standardContextual"/>
          </w:rPr>
          <w:tab/>
        </w:r>
        <w:r w:rsidRPr="008C15BC">
          <w:rPr>
            <w:rStyle w:val="Hyperlink"/>
          </w:rPr>
          <w:t>Continuous improvement process</w:t>
        </w:r>
        <w:r>
          <w:rPr>
            <w:webHidden/>
          </w:rPr>
          <w:tab/>
        </w:r>
        <w:r>
          <w:rPr>
            <w:webHidden/>
          </w:rPr>
          <w:fldChar w:fldCharType="begin"/>
        </w:r>
        <w:r>
          <w:rPr>
            <w:webHidden/>
          </w:rPr>
          <w:instrText xml:space="preserve"> PAGEREF _Toc183761199 \h </w:instrText>
        </w:r>
        <w:r>
          <w:rPr>
            <w:webHidden/>
          </w:rPr>
        </w:r>
        <w:r>
          <w:rPr>
            <w:webHidden/>
          </w:rPr>
          <w:fldChar w:fldCharType="separate"/>
        </w:r>
        <w:r w:rsidR="00A616A4">
          <w:rPr>
            <w:webHidden/>
          </w:rPr>
          <w:t>22</w:t>
        </w:r>
        <w:r>
          <w:rPr>
            <w:webHidden/>
          </w:rPr>
          <w:fldChar w:fldCharType="end"/>
        </w:r>
      </w:hyperlink>
    </w:p>
    <w:p w14:paraId="25283556" w14:textId="6549400B" w:rsidR="00D308AC" w:rsidRDefault="00D308AC">
      <w:pPr>
        <w:pStyle w:val="TOC4"/>
        <w:rPr>
          <w:rFonts w:eastAsiaTheme="minorEastAsia" w:cstheme="minorBidi"/>
          <w:bCs w:val="0"/>
          <w:kern w:val="2"/>
          <w:sz w:val="24"/>
          <w:szCs w:val="24"/>
          <w:lang w:eastAsia="en-AU"/>
          <w14:ligatures w14:val="standardContextual"/>
        </w:rPr>
      </w:pPr>
      <w:hyperlink w:anchor="_Toc183761200" w:history="1">
        <w:r w:rsidRPr="008C15BC">
          <w:rPr>
            <w:rStyle w:val="Hyperlink"/>
          </w:rPr>
          <w:t>1A3.5</w:t>
        </w:r>
        <w:r>
          <w:rPr>
            <w:rFonts w:eastAsiaTheme="minorEastAsia" w:cstheme="minorBidi"/>
            <w:bCs w:val="0"/>
            <w:kern w:val="2"/>
            <w:sz w:val="24"/>
            <w:szCs w:val="24"/>
            <w:lang w:eastAsia="en-AU"/>
            <w14:ligatures w14:val="standardContextual"/>
          </w:rPr>
          <w:tab/>
        </w:r>
        <w:r w:rsidRPr="008C15BC">
          <w:rPr>
            <w:rStyle w:val="Hyperlink"/>
          </w:rPr>
          <w:t>CASA exemptions</w:t>
        </w:r>
        <w:r>
          <w:rPr>
            <w:webHidden/>
          </w:rPr>
          <w:tab/>
        </w:r>
        <w:r>
          <w:rPr>
            <w:webHidden/>
          </w:rPr>
          <w:fldChar w:fldCharType="begin"/>
        </w:r>
        <w:r>
          <w:rPr>
            <w:webHidden/>
          </w:rPr>
          <w:instrText xml:space="preserve"> PAGEREF _Toc183761200 \h </w:instrText>
        </w:r>
        <w:r>
          <w:rPr>
            <w:webHidden/>
          </w:rPr>
        </w:r>
        <w:r>
          <w:rPr>
            <w:webHidden/>
          </w:rPr>
          <w:fldChar w:fldCharType="separate"/>
        </w:r>
        <w:r w:rsidR="00A616A4">
          <w:rPr>
            <w:webHidden/>
          </w:rPr>
          <w:t>22</w:t>
        </w:r>
        <w:r>
          <w:rPr>
            <w:webHidden/>
          </w:rPr>
          <w:fldChar w:fldCharType="end"/>
        </w:r>
      </w:hyperlink>
    </w:p>
    <w:p w14:paraId="1292F697" w14:textId="0973474D" w:rsidR="00D308AC" w:rsidRDefault="00D308AC">
      <w:pPr>
        <w:pStyle w:val="TOC4"/>
        <w:rPr>
          <w:rFonts w:eastAsiaTheme="minorEastAsia" w:cstheme="minorBidi"/>
          <w:bCs w:val="0"/>
          <w:kern w:val="2"/>
          <w:sz w:val="24"/>
          <w:szCs w:val="24"/>
          <w:lang w:eastAsia="en-AU"/>
          <w14:ligatures w14:val="standardContextual"/>
        </w:rPr>
      </w:pPr>
      <w:hyperlink w:anchor="_Toc183761201" w:history="1">
        <w:r w:rsidRPr="008C15BC">
          <w:rPr>
            <w:rStyle w:val="Hyperlink"/>
          </w:rPr>
          <w:t>1A3.6</w:t>
        </w:r>
        <w:r>
          <w:rPr>
            <w:rFonts w:eastAsiaTheme="minorEastAsia" w:cstheme="minorBidi"/>
            <w:bCs w:val="0"/>
            <w:kern w:val="2"/>
            <w:sz w:val="24"/>
            <w:szCs w:val="24"/>
            <w:lang w:eastAsia="en-AU"/>
            <w14:ligatures w14:val="standardContextual"/>
          </w:rPr>
          <w:tab/>
        </w:r>
        <w:r w:rsidRPr="008C15BC">
          <w:rPr>
            <w:rStyle w:val="Hyperlink"/>
          </w:rPr>
          <w:t>Company reference library</w:t>
        </w:r>
        <w:r>
          <w:rPr>
            <w:webHidden/>
          </w:rPr>
          <w:tab/>
        </w:r>
        <w:r>
          <w:rPr>
            <w:webHidden/>
          </w:rPr>
          <w:fldChar w:fldCharType="begin"/>
        </w:r>
        <w:r>
          <w:rPr>
            <w:webHidden/>
          </w:rPr>
          <w:instrText xml:space="preserve"> PAGEREF _Toc183761201 \h </w:instrText>
        </w:r>
        <w:r>
          <w:rPr>
            <w:webHidden/>
          </w:rPr>
        </w:r>
        <w:r>
          <w:rPr>
            <w:webHidden/>
          </w:rPr>
          <w:fldChar w:fldCharType="separate"/>
        </w:r>
        <w:r w:rsidR="00A616A4">
          <w:rPr>
            <w:webHidden/>
          </w:rPr>
          <w:t>23</w:t>
        </w:r>
        <w:r>
          <w:rPr>
            <w:webHidden/>
          </w:rPr>
          <w:fldChar w:fldCharType="end"/>
        </w:r>
      </w:hyperlink>
    </w:p>
    <w:p w14:paraId="2B0ACA3C" w14:textId="6DA2D701" w:rsidR="00D308AC" w:rsidRDefault="00D308AC">
      <w:pPr>
        <w:pStyle w:val="TOC5"/>
        <w:rPr>
          <w:rFonts w:eastAsiaTheme="minorEastAsia" w:cstheme="minorBidi"/>
          <w:i w:val="0"/>
          <w:kern w:val="2"/>
          <w:sz w:val="24"/>
          <w:szCs w:val="24"/>
          <w:lang w:eastAsia="en-AU"/>
          <w14:ligatures w14:val="standardContextual"/>
        </w:rPr>
      </w:pPr>
      <w:hyperlink w:anchor="_Toc183761202" w:history="1">
        <w:r w:rsidRPr="008C15BC">
          <w:rPr>
            <w:rStyle w:val="Hyperlink"/>
          </w:rPr>
          <w:t>1A3.6.1</w:t>
        </w:r>
        <w:r>
          <w:rPr>
            <w:rFonts w:eastAsiaTheme="minorEastAsia" w:cstheme="minorBidi"/>
            <w:i w:val="0"/>
            <w:kern w:val="2"/>
            <w:sz w:val="24"/>
            <w:szCs w:val="24"/>
            <w:lang w:eastAsia="en-AU"/>
            <w14:ligatures w14:val="standardContextual"/>
          </w:rPr>
          <w:tab/>
        </w:r>
        <w:r w:rsidRPr="008C15BC">
          <w:rPr>
            <w:rStyle w:val="Hyperlink"/>
          </w:rPr>
          <w:t>Composition of reference library</w:t>
        </w:r>
        <w:r>
          <w:rPr>
            <w:webHidden/>
          </w:rPr>
          <w:tab/>
        </w:r>
        <w:r>
          <w:rPr>
            <w:webHidden/>
          </w:rPr>
          <w:fldChar w:fldCharType="begin"/>
        </w:r>
        <w:r>
          <w:rPr>
            <w:webHidden/>
          </w:rPr>
          <w:instrText xml:space="preserve"> PAGEREF _Toc183761202 \h </w:instrText>
        </w:r>
        <w:r>
          <w:rPr>
            <w:webHidden/>
          </w:rPr>
        </w:r>
        <w:r>
          <w:rPr>
            <w:webHidden/>
          </w:rPr>
          <w:fldChar w:fldCharType="separate"/>
        </w:r>
        <w:r w:rsidR="00A616A4">
          <w:rPr>
            <w:webHidden/>
          </w:rPr>
          <w:t>23</w:t>
        </w:r>
        <w:r>
          <w:rPr>
            <w:webHidden/>
          </w:rPr>
          <w:fldChar w:fldCharType="end"/>
        </w:r>
      </w:hyperlink>
    </w:p>
    <w:p w14:paraId="57FD2F4B" w14:textId="78C64F02" w:rsidR="00D308AC" w:rsidRDefault="00D308AC">
      <w:pPr>
        <w:pStyle w:val="TOC5"/>
        <w:rPr>
          <w:rFonts w:eastAsiaTheme="minorEastAsia" w:cstheme="minorBidi"/>
          <w:i w:val="0"/>
          <w:kern w:val="2"/>
          <w:sz w:val="24"/>
          <w:szCs w:val="24"/>
          <w:lang w:eastAsia="en-AU"/>
          <w14:ligatures w14:val="standardContextual"/>
        </w:rPr>
      </w:pPr>
      <w:hyperlink w:anchor="_Toc183761203" w:history="1">
        <w:r w:rsidRPr="008C15BC">
          <w:rPr>
            <w:rStyle w:val="Hyperlink"/>
          </w:rPr>
          <w:t>1A3.6.2</w:t>
        </w:r>
        <w:r>
          <w:rPr>
            <w:rFonts w:eastAsiaTheme="minorEastAsia" w:cstheme="minorBidi"/>
            <w:i w:val="0"/>
            <w:kern w:val="2"/>
            <w:sz w:val="24"/>
            <w:szCs w:val="24"/>
            <w:lang w:eastAsia="en-AU"/>
            <w14:ligatures w14:val="standardContextual"/>
          </w:rPr>
          <w:tab/>
        </w:r>
        <w:r w:rsidRPr="008C15BC">
          <w:rPr>
            <w:rStyle w:val="Hyperlink"/>
          </w:rPr>
          <w:t>Access to reference library</w:t>
        </w:r>
        <w:r>
          <w:rPr>
            <w:webHidden/>
          </w:rPr>
          <w:tab/>
        </w:r>
        <w:r>
          <w:rPr>
            <w:webHidden/>
          </w:rPr>
          <w:fldChar w:fldCharType="begin"/>
        </w:r>
        <w:r>
          <w:rPr>
            <w:webHidden/>
          </w:rPr>
          <w:instrText xml:space="preserve"> PAGEREF _Toc183761203 \h </w:instrText>
        </w:r>
        <w:r>
          <w:rPr>
            <w:webHidden/>
          </w:rPr>
        </w:r>
        <w:r>
          <w:rPr>
            <w:webHidden/>
          </w:rPr>
          <w:fldChar w:fldCharType="separate"/>
        </w:r>
        <w:r w:rsidR="00A616A4">
          <w:rPr>
            <w:webHidden/>
          </w:rPr>
          <w:t>23</w:t>
        </w:r>
        <w:r>
          <w:rPr>
            <w:webHidden/>
          </w:rPr>
          <w:fldChar w:fldCharType="end"/>
        </w:r>
      </w:hyperlink>
    </w:p>
    <w:p w14:paraId="270C45BC" w14:textId="6559008E" w:rsidR="00D308AC" w:rsidRDefault="00D308AC">
      <w:pPr>
        <w:pStyle w:val="TOC5"/>
        <w:rPr>
          <w:rFonts w:eastAsiaTheme="minorEastAsia" w:cstheme="minorBidi"/>
          <w:i w:val="0"/>
          <w:kern w:val="2"/>
          <w:sz w:val="24"/>
          <w:szCs w:val="24"/>
          <w:lang w:eastAsia="en-AU"/>
          <w14:ligatures w14:val="standardContextual"/>
        </w:rPr>
      </w:pPr>
      <w:hyperlink w:anchor="_Toc183761204" w:history="1">
        <w:r w:rsidRPr="008C15BC">
          <w:rPr>
            <w:rStyle w:val="Hyperlink"/>
          </w:rPr>
          <w:t>1A3.6.3</w:t>
        </w:r>
        <w:r>
          <w:rPr>
            <w:rFonts w:eastAsiaTheme="minorEastAsia" w:cstheme="minorBidi"/>
            <w:i w:val="0"/>
            <w:kern w:val="2"/>
            <w:sz w:val="24"/>
            <w:szCs w:val="24"/>
            <w:lang w:eastAsia="en-AU"/>
            <w14:ligatures w14:val="standardContextual"/>
          </w:rPr>
          <w:tab/>
        </w:r>
        <w:r w:rsidRPr="008C15BC">
          <w:rPr>
            <w:rStyle w:val="Hyperlink"/>
          </w:rPr>
          <w:t>Amendment and maintenance of reference library</w:t>
        </w:r>
        <w:r>
          <w:rPr>
            <w:webHidden/>
          </w:rPr>
          <w:tab/>
        </w:r>
        <w:r>
          <w:rPr>
            <w:webHidden/>
          </w:rPr>
          <w:fldChar w:fldCharType="begin"/>
        </w:r>
        <w:r>
          <w:rPr>
            <w:webHidden/>
          </w:rPr>
          <w:instrText xml:space="preserve"> PAGEREF _Toc183761204 \h </w:instrText>
        </w:r>
        <w:r>
          <w:rPr>
            <w:webHidden/>
          </w:rPr>
        </w:r>
        <w:r>
          <w:rPr>
            <w:webHidden/>
          </w:rPr>
          <w:fldChar w:fldCharType="separate"/>
        </w:r>
        <w:r w:rsidR="00A616A4">
          <w:rPr>
            <w:webHidden/>
          </w:rPr>
          <w:t>23</w:t>
        </w:r>
        <w:r>
          <w:rPr>
            <w:webHidden/>
          </w:rPr>
          <w:fldChar w:fldCharType="end"/>
        </w:r>
      </w:hyperlink>
    </w:p>
    <w:p w14:paraId="1CDC0FF2" w14:textId="5F8563E8" w:rsidR="00D308AC" w:rsidRDefault="00D308AC">
      <w:pPr>
        <w:pStyle w:val="TOC3"/>
        <w:rPr>
          <w:rFonts w:eastAsiaTheme="minorEastAsia" w:cstheme="minorBidi"/>
          <w:bCs w:val="0"/>
          <w:kern w:val="2"/>
          <w:sz w:val="24"/>
          <w:lang w:eastAsia="en-AU"/>
          <w14:ligatures w14:val="standardContextual"/>
        </w:rPr>
      </w:pPr>
      <w:hyperlink w:anchor="_Toc183761205" w:history="1">
        <w:r w:rsidRPr="008C15BC">
          <w:rPr>
            <w:rStyle w:val="Hyperlink"/>
          </w:rPr>
          <w:t>1A4</w:t>
        </w:r>
        <w:r>
          <w:rPr>
            <w:rFonts w:eastAsiaTheme="minorEastAsia" w:cstheme="minorBidi"/>
            <w:bCs w:val="0"/>
            <w:kern w:val="2"/>
            <w:sz w:val="24"/>
            <w:lang w:eastAsia="en-AU"/>
            <w14:ligatures w14:val="standardContextual"/>
          </w:rPr>
          <w:tab/>
        </w:r>
        <w:r w:rsidRPr="008C15BC">
          <w:rPr>
            <w:rStyle w:val="Hyperlink"/>
          </w:rPr>
          <w:t>Record Keeping – Operational &amp; Administrative</w:t>
        </w:r>
        <w:r>
          <w:rPr>
            <w:webHidden/>
          </w:rPr>
          <w:tab/>
        </w:r>
        <w:r>
          <w:rPr>
            <w:webHidden/>
          </w:rPr>
          <w:fldChar w:fldCharType="begin"/>
        </w:r>
        <w:r>
          <w:rPr>
            <w:webHidden/>
          </w:rPr>
          <w:instrText xml:space="preserve"> PAGEREF _Toc183761205 \h </w:instrText>
        </w:r>
        <w:r>
          <w:rPr>
            <w:webHidden/>
          </w:rPr>
        </w:r>
        <w:r>
          <w:rPr>
            <w:webHidden/>
          </w:rPr>
          <w:fldChar w:fldCharType="separate"/>
        </w:r>
        <w:r w:rsidR="00A616A4">
          <w:rPr>
            <w:webHidden/>
          </w:rPr>
          <w:t>24</w:t>
        </w:r>
        <w:r>
          <w:rPr>
            <w:webHidden/>
          </w:rPr>
          <w:fldChar w:fldCharType="end"/>
        </w:r>
      </w:hyperlink>
    </w:p>
    <w:p w14:paraId="415C77CD" w14:textId="4BCB0AA9" w:rsidR="00D308AC" w:rsidRDefault="00D308AC">
      <w:pPr>
        <w:pStyle w:val="TOC4"/>
        <w:rPr>
          <w:rFonts w:eastAsiaTheme="minorEastAsia" w:cstheme="minorBidi"/>
          <w:bCs w:val="0"/>
          <w:kern w:val="2"/>
          <w:sz w:val="24"/>
          <w:szCs w:val="24"/>
          <w:lang w:eastAsia="en-AU"/>
          <w14:ligatures w14:val="standardContextual"/>
        </w:rPr>
      </w:pPr>
      <w:hyperlink w:anchor="_Toc183761206" w:history="1">
        <w:r w:rsidRPr="008C15BC">
          <w:rPr>
            <w:rStyle w:val="Hyperlink"/>
          </w:rPr>
          <w:t>1A4.1</w:t>
        </w:r>
        <w:r>
          <w:rPr>
            <w:rFonts w:eastAsiaTheme="minorEastAsia" w:cstheme="minorBidi"/>
            <w:bCs w:val="0"/>
            <w:kern w:val="2"/>
            <w:sz w:val="24"/>
            <w:szCs w:val="24"/>
            <w:lang w:eastAsia="en-AU"/>
            <w14:ligatures w14:val="standardContextual"/>
          </w:rPr>
          <w:tab/>
        </w:r>
        <w:r w:rsidRPr="008C15BC">
          <w:rPr>
            <w:rStyle w:val="Hyperlink"/>
          </w:rPr>
          <w:t>Control</w:t>
        </w:r>
        <w:r>
          <w:rPr>
            <w:webHidden/>
          </w:rPr>
          <w:tab/>
        </w:r>
        <w:r>
          <w:rPr>
            <w:webHidden/>
          </w:rPr>
          <w:fldChar w:fldCharType="begin"/>
        </w:r>
        <w:r>
          <w:rPr>
            <w:webHidden/>
          </w:rPr>
          <w:instrText xml:space="preserve"> PAGEREF _Toc183761206 \h </w:instrText>
        </w:r>
        <w:r>
          <w:rPr>
            <w:webHidden/>
          </w:rPr>
        </w:r>
        <w:r>
          <w:rPr>
            <w:webHidden/>
          </w:rPr>
          <w:fldChar w:fldCharType="separate"/>
        </w:r>
        <w:r w:rsidR="00A616A4">
          <w:rPr>
            <w:webHidden/>
          </w:rPr>
          <w:t>24</w:t>
        </w:r>
        <w:r>
          <w:rPr>
            <w:webHidden/>
          </w:rPr>
          <w:fldChar w:fldCharType="end"/>
        </w:r>
      </w:hyperlink>
    </w:p>
    <w:p w14:paraId="136CD8DB" w14:textId="57F30293" w:rsidR="00D308AC" w:rsidRDefault="00D308AC">
      <w:pPr>
        <w:pStyle w:val="TOC4"/>
        <w:rPr>
          <w:rFonts w:eastAsiaTheme="minorEastAsia" w:cstheme="minorBidi"/>
          <w:bCs w:val="0"/>
          <w:kern w:val="2"/>
          <w:sz w:val="24"/>
          <w:szCs w:val="24"/>
          <w:lang w:eastAsia="en-AU"/>
          <w14:ligatures w14:val="standardContextual"/>
        </w:rPr>
      </w:pPr>
      <w:hyperlink w:anchor="_Toc183761207" w:history="1">
        <w:r w:rsidRPr="008C15BC">
          <w:rPr>
            <w:rStyle w:val="Hyperlink"/>
          </w:rPr>
          <w:t>1A4.2</w:t>
        </w:r>
        <w:r>
          <w:rPr>
            <w:rFonts w:eastAsiaTheme="minorEastAsia" w:cstheme="minorBidi"/>
            <w:bCs w:val="0"/>
            <w:kern w:val="2"/>
            <w:sz w:val="24"/>
            <w:szCs w:val="24"/>
            <w:lang w:eastAsia="en-AU"/>
            <w14:ligatures w14:val="standardContextual"/>
          </w:rPr>
          <w:tab/>
        </w:r>
        <w:r w:rsidRPr="008C15BC">
          <w:rPr>
            <w:rStyle w:val="Hyperlink"/>
          </w:rPr>
          <w:t>Records and retention periods</w:t>
        </w:r>
        <w:r>
          <w:rPr>
            <w:webHidden/>
          </w:rPr>
          <w:tab/>
        </w:r>
        <w:r>
          <w:rPr>
            <w:webHidden/>
          </w:rPr>
          <w:fldChar w:fldCharType="begin"/>
        </w:r>
        <w:r>
          <w:rPr>
            <w:webHidden/>
          </w:rPr>
          <w:instrText xml:space="preserve"> PAGEREF _Toc183761207 \h </w:instrText>
        </w:r>
        <w:r>
          <w:rPr>
            <w:webHidden/>
          </w:rPr>
        </w:r>
        <w:r>
          <w:rPr>
            <w:webHidden/>
          </w:rPr>
          <w:fldChar w:fldCharType="separate"/>
        </w:r>
        <w:r w:rsidR="00A616A4">
          <w:rPr>
            <w:webHidden/>
          </w:rPr>
          <w:t>24</w:t>
        </w:r>
        <w:r>
          <w:rPr>
            <w:webHidden/>
          </w:rPr>
          <w:fldChar w:fldCharType="end"/>
        </w:r>
      </w:hyperlink>
    </w:p>
    <w:p w14:paraId="51C7F3D1" w14:textId="12EA9508" w:rsidR="00D308AC" w:rsidRDefault="00D308AC">
      <w:pPr>
        <w:pStyle w:val="TOC5"/>
        <w:rPr>
          <w:rFonts w:eastAsiaTheme="minorEastAsia" w:cstheme="minorBidi"/>
          <w:i w:val="0"/>
          <w:kern w:val="2"/>
          <w:sz w:val="24"/>
          <w:szCs w:val="24"/>
          <w:lang w:eastAsia="en-AU"/>
          <w14:ligatures w14:val="standardContextual"/>
        </w:rPr>
      </w:pPr>
      <w:hyperlink w:anchor="_Toc183761208" w:history="1">
        <w:r w:rsidRPr="008C15BC">
          <w:rPr>
            <w:rStyle w:val="Hyperlink"/>
          </w:rPr>
          <w:t>1A4.2.1</w:t>
        </w:r>
        <w:r>
          <w:rPr>
            <w:rFonts w:eastAsiaTheme="minorEastAsia" w:cstheme="minorBidi"/>
            <w:i w:val="0"/>
            <w:kern w:val="2"/>
            <w:sz w:val="24"/>
            <w:szCs w:val="24"/>
            <w:lang w:eastAsia="en-AU"/>
            <w14:ligatures w14:val="standardContextual"/>
          </w:rPr>
          <w:tab/>
        </w:r>
        <w:r w:rsidRPr="008C15BC">
          <w:rPr>
            <w:rStyle w:val="Hyperlink"/>
          </w:rPr>
          <w:t>Administrative records</w:t>
        </w:r>
        <w:r>
          <w:rPr>
            <w:webHidden/>
          </w:rPr>
          <w:tab/>
        </w:r>
        <w:r>
          <w:rPr>
            <w:webHidden/>
          </w:rPr>
          <w:fldChar w:fldCharType="begin"/>
        </w:r>
        <w:r>
          <w:rPr>
            <w:webHidden/>
          </w:rPr>
          <w:instrText xml:space="preserve"> PAGEREF _Toc183761208 \h </w:instrText>
        </w:r>
        <w:r>
          <w:rPr>
            <w:webHidden/>
          </w:rPr>
        </w:r>
        <w:r>
          <w:rPr>
            <w:webHidden/>
          </w:rPr>
          <w:fldChar w:fldCharType="separate"/>
        </w:r>
        <w:r w:rsidR="00A616A4">
          <w:rPr>
            <w:webHidden/>
          </w:rPr>
          <w:t>24</w:t>
        </w:r>
        <w:r>
          <w:rPr>
            <w:webHidden/>
          </w:rPr>
          <w:fldChar w:fldCharType="end"/>
        </w:r>
      </w:hyperlink>
    </w:p>
    <w:p w14:paraId="7EE183D8" w14:textId="38C9B970" w:rsidR="00D308AC" w:rsidRDefault="00D308AC">
      <w:pPr>
        <w:pStyle w:val="TOC5"/>
        <w:rPr>
          <w:rFonts w:eastAsiaTheme="minorEastAsia" w:cstheme="minorBidi"/>
          <w:i w:val="0"/>
          <w:kern w:val="2"/>
          <w:sz w:val="24"/>
          <w:szCs w:val="24"/>
          <w:lang w:eastAsia="en-AU"/>
          <w14:ligatures w14:val="standardContextual"/>
        </w:rPr>
      </w:pPr>
      <w:hyperlink w:anchor="_Toc183761209" w:history="1">
        <w:r w:rsidRPr="008C15BC">
          <w:rPr>
            <w:rStyle w:val="Hyperlink"/>
          </w:rPr>
          <w:t>1A4.2.2</w:t>
        </w:r>
        <w:r>
          <w:rPr>
            <w:rFonts w:eastAsiaTheme="minorEastAsia" w:cstheme="minorBidi"/>
            <w:i w:val="0"/>
            <w:kern w:val="2"/>
            <w:sz w:val="24"/>
            <w:szCs w:val="24"/>
            <w:lang w:eastAsia="en-AU"/>
            <w14:ligatures w14:val="standardContextual"/>
          </w:rPr>
          <w:tab/>
        </w:r>
        <w:r w:rsidRPr="008C15BC">
          <w:rPr>
            <w:rStyle w:val="Hyperlink"/>
          </w:rPr>
          <w:t>Operational records</w:t>
        </w:r>
        <w:r>
          <w:rPr>
            <w:webHidden/>
          </w:rPr>
          <w:tab/>
        </w:r>
        <w:r>
          <w:rPr>
            <w:webHidden/>
          </w:rPr>
          <w:fldChar w:fldCharType="begin"/>
        </w:r>
        <w:r>
          <w:rPr>
            <w:webHidden/>
          </w:rPr>
          <w:instrText xml:space="preserve"> PAGEREF _Toc183761209 \h </w:instrText>
        </w:r>
        <w:r>
          <w:rPr>
            <w:webHidden/>
          </w:rPr>
        </w:r>
        <w:r>
          <w:rPr>
            <w:webHidden/>
          </w:rPr>
          <w:fldChar w:fldCharType="separate"/>
        </w:r>
        <w:r w:rsidR="00A616A4">
          <w:rPr>
            <w:webHidden/>
          </w:rPr>
          <w:t>24</w:t>
        </w:r>
        <w:r>
          <w:rPr>
            <w:webHidden/>
          </w:rPr>
          <w:fldChar w:fldCharType="end"/>
        </w:r>
      </w:hyperlink>
    </w:p>
    <w:p w14:paraId="2C8BFD64" w14:textId="461DBF10" w:rsidR="00D308AC" w:rsidRDefault="00D308AC">
      <w:pPr>
        <w:pStyle w:val="TOC5"/>
        <w:rPr>
          <w:rFonts w:eastAsiaTheme="minorEastAsia" w:cstheme="minorBidi"/>
          <w:i w:val="0"/>
          <w:kern w:val="2"/>
          <w:sz w:val="24"/>
          <w:szCs w:val="24"/>
          <w:lang w:eastAsia="en-AU"/>
          <w14:ligatures w14:val="standardContextual"/>
        </w:rPr>
      </w:pPr>
      <w:hyperlink w:anchor="_Toc183761210" w:history="1">
        <w:r w:rsidRPr="008C15BC">
          <w:rPr>
            <w:rStyle w:val="Hyperlink"/>
          </w:rPr>
          <w:t>1A4.2.3</w:t>
        </w:r>
        <w:r>
          <w:rPr>
            <w:rFonts w:eastAsiaTheme="minorEastAsia" w:cstheme="minorBidi"/>
            <w:i w:val="0"/>
            <w:kern w:val="2"/>
            <w:sz w:val="24"/>
            <w:szCs w:val="24"/>
            <w:lang w:eastAsia="en-AU"/>
            <w14:ligatures w14:val="standardContextual"/>
          </w:rPr>
          <w:tab/>
        </w:r>
        <w:r w:rsidRPr="008C15BC">
          <w:rPr>
            <w:rStyle w:val="Hyperlink"/>
          </w:rPr>
          <w:t>Requests for records made by CASA.</w:t>
        </w:r>
        <w:r>
          <w:rPr>
            <w:webHidden/>
          </w:rPr>
          <w:tab/>
        </w:r>
        <w:r>
          <w:rPr>
            <w:webHidden/>
          </w:rPr>
          <w:fldChar w:fldCharType="begin"/>
        </w:r>
        <w:r>
          <w:rPr>
            <w:webHidden/>
          </w:rPr>
          <w:instrText xml:space="preserve"> PAGEREF _Toc183761210 \h </w:instrText>
        </w:r>
        <w:r>
          <w:rPr>
            <w:webHidden/>
          </w:rPr>
        </w:r>
        <w:r>
          <w:rPr>
            <w:webHidden/>
          </w:rPr>
          <w:fldChar w:fldCharType="separate"/>
        </w:r>
        <w:r w:rsidR="00A616A4">
          <w:rPr>
            <w:webHidden/>
          </w:rPr>
          <w:t>24</w:t>
        </w:r>
        <w:r>
          <w:rPr>
            <w:webHidden/>
          </w:rPr>
          <w:fldChar w:fldCharType="end"/>
        </w:r>
      </w:hyperlink>
    </w:p>
    <w:p w14:paraId="1184ABFD" w14:textId="5A44C437" w:rsidR="00D308AC" w:rsidRDefault="00D308AC">
      <w:pPr>
        <w:pStyle w:val="TOC3"/>
        <w:rPr>
          <w:rFonts w:eastAsiaTheme="minorEastAsia" w:cstheme="minorBidi"/>
          <w:bCs w:val="0"/>
          <w:kern w:val="2"/>
          <w:sz w:val="24"/>
          <w:lang w:eastAsia="en-AU"/>
          <w14:ligatures w14:val="standardContextual"/>
        </w:rPr>
      </w:pPr>
      <w:hyperlink w:anchor="_Toc183761211" w:history="1">
        <w:r w:rsidRPr="008C15BC">
          <w:rPr>
            <w:rStyle w:val="Hyperlink"/>
          </w:rPr>
          <w:t>1A5</w:t>
        </w:r>
        <w:r>
          <w:rPr>
            <w:rFonts w:eastAsiaTheme="minorEastAsia" w:cstheme="minorBidi"/>
            <w:bCs w:val="0"/>
            <w:kern w:val="2"/>
            <w:sz w:val="24"/>
            <w:lang w:eastAsia="en-AU"/>
            <w14:ligatures w14:val="standardContextual"/>
          </w:rPr>
          <w:tab/>
        </w:r>
        <w:r w:rsidRPr="008C15BC">
          <w:rPr>
            <w:rStyle w:val="Hyperlink"/>
          </w:rPr>
          <w:t>Change Management</w:t>
        </w:r>
        <w:r>
          <w:rPr>
            <w:webHidden/>
          </w:rPr>
          <w:tab/>
        </w:r>
        <w:r>
          <w:rPr>
            <w:webHidden/>
          </w:rPr>
          <w:fldChar w:fldCharType="begin"/>
        </w:r>
        <w:r>
          <w:rPr>
            <w:webHidden/>
          </w:rPr>
          <w:instrText xml:space="preserve"> PAGEREF _Toc183761211 \h </w:instrText>
        </w:r>
        <w:r>
          <w:rPr>
            <w:webHidden/>
          </w:rPr>
        </w:r>
        <w:r>
          <w:rPr>
            <w:webHidden/>
          </w:rPr>
          <w:fldChar w:fldCharType="separate"/>
        </w:r>
        <w:r w:rsidR="00A616A4">
          <w:rPr>
            <w:webHidden/>
          </w:rPr>
          <w:t>25</w:t>
        </w:r>
        <w:r>
          <w:rPr>
            <w:webHidden/>
          </w:rPr>
          <w:fldChar w:fldCharType="end"/>
        </w:r>
      </w:hyperlink>
    </w:p>
    <w:p w14:paraId="29C6C767" w14:textId="766C02C1" w:rsidR="00D308AC" w:rsidRDefault="00D308AC">
      <w:pPr>
        <w:pStyle w:val="TOC4"/>
        <w:rPr>
          <w:rFonts w:eastAsiaTheme="minorEastAsia" w:cstheme="minorBidi"/>
          <w:bCs w:val="0"/>
          <w:kern w:val="2"/>
          <w:sz w:val="24"/>
          <w:szCs w:val="24"/>
          <w:lang w:eastAsia="en-AU"/>
          <w14:ligatures w14:val="standardContextual"/>
        </w:rPr>
      </w:pPr>
      <w:hyperlink w:anchor="_Toc183761212" w:history="1">
        <w:r w:rsidRPr="008C15BC">
          <w:rPr>
            <w:rStyle w:val="Hyperlink"/>
          </w:rPr>
          <w:t>1A5.1</w:t>
        </w:r>
        <w:r>
          <w:rPr>
            <w:rFonts w:eastAsiaTheme="minorEastAsia" w:cstheme="minorBidi"/>
            <w:bCs w:val="0"/>
            <w:kern w:val="2"/>
            <w:sz w:val="24"/>
            <w:szCs w:val="24"/>
            <w:lang w:eastAsia="en-AU"/>
            <w14:ligatures w14:val="standardContextual"/>
          </w:rPr>
          <w:tab/>
        </w:r>
        <w:r w:rsidRPr="008C15BC">
          <w:rPr>
            <w:rStyle w:val="Hyperlink"/>
          </w:rPr>
          <w:t>Change management process</w:t>
        </w:r>
        <w:r>
          <w:rPr>
            <w:webHidden/>
          </w:rPr>
          <w:tab/>
        </w:r>
        <w:r>
          <w:rPr>
            <w:webHidden/>
          </w:rPr>
          <w:fldChar w:fldCharType="begin"/>
        </w:r>
        <w:r>
          <w:rPr>
            <w:webHidden/>
          </w:rPr>
          <w:instrText xml:space="preserve"> PAGEREF _Toc183761212 \h </w:instrText>
        </w:r>
        <w:r>
          <w:rPr>
            <w:webHidden/>
          </w:rPr>
        </w:r>
        <w:r>
          <w:rPr>
            <w:webHidden/>
          </w:rPr>
          <w:fldChar w:fldCharType="separate"/>
        </w:r>
        <w:r w:rsidR="00A616A4">
          <w:rPr>
            <w:webHidden/>
          </w:rPr>
          <w:t>26</w:t>
        </w:r>
        <w:r>
          <w:rPr>
            <w:webHidden/>
          </w:rPr>
          <w:fldChar w:fldCharType="end"/>
        </w:r>
      </w:hyperlink>
    </w:p>
    <w:p w14:paraId="49DC80A0" w14:textId="6845162B" w:rsidR="00D308AC" w:rsidRDefault="00D308AC">
      <w:pPr>
        <w:pStyle w:val="TOC4"/>
        <w:rPr>
          <w:rFonts w:eastAsiaTheme="minorEastAsia" w:cstheme="minorBidi"/>
          <w:bCs w:val="0"/>
          <w:kern w:val="2"/>
          <w:sz w:val="24"/>
          <w:szCs w:val="24"/>
          <w:lang w:eastAsia="en-AU"/>
          <w14:ligatures w14:val="standardContextual"/>
        </w:rPr>
      </w:pPr>
      <w:hyperlink w:anchor="_Toc183761213" w:history="1">
        <w:r w:rsidRPr="008C15BC">
          <w:rPr>
            <w:rStyle w:val="Hyperlink"/>
          </w:rPr>
          <w:t>1A5.2</w:t>
        </w:r>
        <w:r>
          <w:rPr>
            <w:rFonts w:eastAsiaTheme="minorEastAsia" w:cstheme="minorBidi"/>
            <w:bCs w:val="0"/>
            <w:kern w:val="2"/>
            <w:sz w:val="24"/>
            <w:szCs w:val="24"/>
            <w:lang w:eastAsia="en-AU"/>
            <w14:ligatures w14:val="standardContextual"/>
          </w:rPr>
          <w:tab/>
        </w:r>
        <w:r w:rsidRPr="008C15BC">
          <w:rPr>
            <w:rStyle w:val="Hyperlink"/>
          </w:rPr>
          <w:t>Actioning the change management process</w:t>
        </w:r>
        <w:r>
          <w:rPr>
            <w:webHidden/>
          </w:rPr>
          <w:tab/>
        </w:r>
        <w:r>
          <w:rPr>
            <w:webHidden/>
          </w:rPr>
          <w:fldChar w:fldCharType="begin"/>
        </w:r>
        <w:r>
          <w:rPr>
            <w:webHidden/>
          </w:rPr>
          <w:instrText xml:space="preserve"> PAGEREF _Toc183761213 \h </w:instrText>
        </w:r>
        <w:r>
          <w:rPr>
            <w:webHidden/>
          </w:rPr>
        </w:r>
        <w:r>
          <w:rPr>
            <w:webHidden/>
          </w:rPr>
          <w:fldChar w:fldCharType="separate"/>
        </w:r>
        <w:r w:rsidR="00A616A4">
          <w:rPr>
            <w:webHidden/>
          </w:rPr>
          <w:t>26</w:t>
        </w:r>
        <w:r>
          <w:rPr>
            <w:webHidden/>
          </w:rPr>
          <w:fldChar w:fldCharType="end"/>
        </w:r>
      </w:hyperlink>
    </w:p>
    <w:p w14:paraId="2B3F5B89" w14:textId="672BFA97" w:rsidR="00D308AC" w:rsidRDefault="00D308AC">
      <w:pPr>
        <w:pStyle w:val="TOC4"/>
        <w:rPr>
          <w:rFonts w:eastAsiaTheme="minorEastAsia" w:cstheme="minorBidi"/>
          <w:bCs w:val="0"/>
          <w:kern w:val="2"/>
          <w:sz w:val="24"/>
          <w:szCs w:val="24"/>
          <w:lang w:eastAsia="en-AU"/>
          <w14:ligatures w14:val="standardContextual"/>
        </w:rPr>
      </w:pPr>
      <w:hyperlink w:anchor="_Toc183761214" w:history="1">
        <w:r w:rsidRPr="008C15BC">
          <w:rPr>
            <w:rStyle w:val="Hyperlink"/>
          </w:rPr>
          <w:t>1A5.3</w:t>
        </w:r>
        <w:r>
          <w:rPr>
            <w:rFonts w:eastAsiaTheme="minorEastAsia" w:cstheme="minorBidi"/>
            <w:bCs w:val="0"/>
            <w:kern w:val="2"/>
            <w:sz w:val="24"/>
            <w:szCs w:val="24"/>
            <w:lang w:eastAsia="en-AU"/>
            <w14:ligatures w14:val="standardContextual"/>
          </w:rPr>
          <w:tab/>
        </w:r>
        <w:r w:rsidRPr="008C15BC">
          <w:rPr>
            <w:rStyle w:val="Hyperlink"/>
          </w:rPr>
          <w:t>Process for seeking approval of a significant change</w:t>
        </w:r>
        <w:r>
          <w:rPr>
            <w:webHidden/>
          </w:rPr>
          <w:tab/>
        </w:r>
        <w:r>
          <w:rPr>
            <w:webHidden/>
          </w:rPr>
          <w:fldChar w:fldCharType="begin"/>
        </w:r>
        <w:r>
          <w:rPr>
            <w:webHidden/>
          </w:rPr>
          <w:instrText xml:space="preserve"> PAGEREF _Toc183761214 \h </w:instrText>
        </w:r>
        <w:r>
          <w:rPr>
            <w:webHidden/>
          </w:rPr>
        </w:r>
        <w:r>
          <w:rPr>
            <w:webHidden/>
          </w:rPr>
          <w:fldChar w:fldCharType="separate"/>
        </w:r>
        <w:r w:rsidR="00A616A4">
          <w:rPr>
            <w:webHidden/>
          </w:rPr>
          <w:t>27</w:t>
        </w:r>
        <w:r>
          <w:rPr>
            <w:webHidden/>
          </w:rPr>
          <w:fldChar w:fldCharType="end"/>
        </w:r>
      </w:hyperlink>
    </w:p>
    <w:p w14:paraId="38A74F57" w14:textId="66E214DD" w:rsidR="00D308AC" w:rsidRDefault="00D308AC">
      <w:pPr>
        <w:pStyle w:val="TOC5"/>
        <w:rPr>
          <w:rFonts w:eastAsiaTheme="minorEastAsia" w:cstheme="minorBidi"/>
          <w:i w:val="0"/>
          <w:kern w:val="2"/>
          <w:sz w:val="24"/>
          <w:szCs w:val="24"/>
          <w:lang w:eastAsia="en-AU"/>
          <w14:ligatures w14:val="standardContextual"/>
        </w:rPr>
      </w:pPr>
      <w:hyperlink w:anchor="_Toc183761215" w:history="1">
        <w:r w:rsidRPr="008C15BC">
          <w:rPr>
            <w:rStyle w:val="Hyperlink"/>
          </w:rPr>
          <w:t>1A5.3.1</w:t>
        </w:r>
        <w:r>
          <w:rPr>
            <w:rFonts w:eastAsiaTheme="minorEastAsia" w:cstheme="minorBidi"/>
            <w:i w:val="0"/>
            <w:kern w:val="2"/>
            <w:sz w:val="24"/>
            <w:szCs w:val="24"/>
            <w:lang w:eastAsia="en-AU"/>
            <w14:ligatures w14:val="standardContextual"/>
          </w:rPr>
          <w:tab/>
        </w:r>
        <w:r w:rsidRPr="008C15BC">
          <w:rPr>
            <w:rStyle w:val="Hyperlink"/>
          </w:rPr>
          <w:t>Change of key personnel</w:t>
        </w:r>
        <w:r>
          <w:rPr>
            <w:webHidden/>
          </w:rPr>
          <w:tab/>
        </w:r>
        <w:r>
          <w:rPr>
            <w:webHidden/>
          </w:rPr>
          <w:fldChar w:fldCharType="begin"/>
        </w:r>
        <w:r>
          <w:rPr>
            <w:webHidden/>
          </w:rPr>
          <w:instrText xml:space="preserve"> PAGEREF _Toc183761215 \h </w:instrText>
        </w:r>
        <w:r>
          <w:rPr>
            <w:webHidden/>
          </w:rPr>
        </w:r>
        <w:r>
          <w:rPr>
            <w:webHidden/>
          </w:rPr>
          <w:fldChar w:fldCharType="separate"/>
        </w:r>
        <w:r w:rsidR="00A616A4">
          <w:rPr>
            <w:webHidden/>
          </w:rPr>
          <w:t>27</w:t>
        </w:r>
        <w:r>
          <w:rPr>
            <w:webHidden/>
          </w:rPr>
          <w:fldChar w:fldCharType="end"/>
        </w:r>
      </w:hyperlink>
    </w:p>
    <w:p w14:paraId="059B9BC5" w14:textId="59C1E93E" w:rsidR="00D308AC" w:rsidRDefault="00D308AC">
      <w:pPr>
        <w:pStyle w:val="TOC4"/>
        <w:rPr>
          <w:rFonts w:eastAsiaTheme="minorEastAsia" w:cstheme="minorBidi"/>
          <w:bCs w:val="0"/>
          <w:kern w:val="2"/>
          <w:sz w:val="24"/>
          <w:szCs w:val="24"/>
          <w:lang w:eastAsia="en-AU"/>
          <w14:ligatures w14:val="standardContextual"/>
        </w:rPr>
      </w:pPr>
      <w:hyperlink w:anchor="_Toc183761216" w:history="1">
        <w:r w:rsidRPr="008C15BC">
          <w:rPr>
            <w:rStyle w:val="Hyperlink"/>
          </w:rPr>
          <w:t>1A5.4</w:t>
        </w:r>
        <w:r>
          <w:rPr>
            <w:rFonts w:eastAsiaTheme="minorEastAsia" w:cstheme="minorBidi"/>
            <w:bCs w:val="0"/>
            <w:kern w:val="2"/>
            <w:sz w:val="24"/>
            <w:szCs w:val="24"/>
            <w:lang w:eastAsia="en-AU"/>
            <w14:ligatures w14:val="standardContextual"/>
          </w:rPr>
          <w:tab/>
        </w:r>
        <w:r w:rsidRPr="008C15BC">
          <w:rPr>
            <w:rStyle w:val="Hyperlink"/>
          </w:rPr>
          <w:t>Process for implementing change</w:t>
        </w:r>
        <w:r>
          <w:rPr>
            <w:webHidden/>
          </w:rPr>
          <w:tab/>
        </w:r>
        <w:r>
          <w:rPr>
            <w:webHidden/>
          </w:rPr>
          <w:fldChar w:fldCharType="begin"/>
        </w:r>
        <w:r>
          <w:rPr>
            <w:webHidden/>
          </w:rPr>
          <w:instrText xml:space="preserve"> PAGEREF _Toc183761216 \h </w:instrText>
        </w:r>
        <w:r>
          <w:rPr>
            <w:webHidden/>
          </w:rPr>
        </w:r>
        <w:r>
          <w:rPr>
            <w:webHidden/>
          </w:rPr>
          <w:fldChar w:fldCharType="separate"/>
        </w:r>
        <w:r w:rsidR="00A616A4">
          <w:rPr>
            <w:webHidden/>
          </w:rPr>
          <w:t>28</w:t>
        </w:r>
        <w:r>
          <w:rPr>
            <w:webHidden/>
          </w:rPr>
          <w:fldChar w:fldCharType="end"/>
        </w:r>
      </w:hyperlink>
    </w:p>
    <w:p w14:paraId="3DB37BE7" w14:textId="145C551C" w:rsidR="00D308AC" w:rsidRDefault="00D308AC">
      <w:pPr>
        <w:pStyle w:val="TOC4"/>
        <w:rPr>
          <w:rFonts w:eastAsiaTheme="minorEastAsia" w:cstheme="minorBidi"/>
          <w:bCs w:val="0"/>
          <w:kern w:val="2"/>
          <w:sz w:val="24"/>
          <w:szCs w:val="24"/>
          <w:lang w:eastAsia="en-AU"/>
          <w14:ligatures w14:val="standardContextual"/>
        </w:rPr>
      </w:pPr>
      <w:hyperlink w:anchor="_Toc183761217" w:history="1">
        <w:r w:rsidRPr="008C15BC">
          <w:rPr>
            <w:rStyle w:val="Hyperlink"/>
          </w:rPr>
          <w:t>1A5.5</w:t>
        </w:r>
        <w:r>
          <w:rPr>
            <w:rFonts w:eastAsiaTheme="minorEastAsia" w:cstheme="minorBidi"/>
            <w:bCs w:val="0"/>
            <w:kern w:val="2"/>
            <w:sz w:val="24"/>
            <w:szCs w:val="24"/>
            <w:lang w:eastAsia="en-AU"/>
            <w14:ligatures w14:val="standardContextual"/>
          </w:rPr>
          <w:tab/>
        </w:r>
        <w:r w:rsidRPr="008C15BC">
          <w:rPr>
            <w:rStyle w:val="Hyperlink"/>
          </w:rPr>
          <w:t>Changes of name, contact details and addresses</w:t>
        </w:r>
        <w:r>
          <w:rPr>
            <w:webHidden/>
          </w:rPr>
          <w:tab/>
        </w:r>
        <w:r>
          <w:rPr>
            <w:webHidden/>
          </w:rPr>
          <w:fldChar w:fldCharType="begin"/>
        </w:r>
        <w:r>
          <w:rPr>
            <w:webHidden/>
          </w:rPr>
          <w:instrText xml:space="preserve"> PAGEREF _Toc183761217 \h </w:instrText>
        </w:r>
        <w:r>
          <w:rPr>
            <w:webHidden/>
          </w:rPr>
        </w:r>
        <w:r>
          <w:rPr>
            <w:webHidden/>
          </w:rPr>
          <w:fldChar w:fldCharType="separate"/>
        </w:r>
        <w:r w:rsidR="00A616A4">
          <w:rPr>
            <w:webHidden/>
          </w:rPr>
          <w:t>28</w:t>
        </w:r>
        <w:r>
          <w:rPr>
            <w:webHidden/>
          </w:rPr>
          <w:fldChar w:fldCharType="end"/>
        </w:r>
      </w:hyperlink>
    </w:p>
    <w:p w14:paraId="29A5349F" w14:textId="4570BFF1" w:rsidR="00D308AC" w:rsidRDefault="00D308AC">
      <w:pPr>
        <w:pStyle w:val="TOC3"/>
        <w:rPr>
          <w:rFonts w:eastAsiaTheme="minorEastAsia" w:cstheme="minorBidi"/>
          <w:bCs w:val="0"/>
          <w:kern w:val="2"/>
          <w:sz w:val="24"/>
          <w:lang w:eastAsia="en-AU"/>
          <w14:ligatures w14:val="standardContextual"/>
        </w:rPr>
      </w:pPr>
      <w:hyperlink w:anchor="_Toc183761218" w:history="1">
        <w:r w:rsidRPr="008C15BC">
          <w:rPr>
            <w:rStyle w:val="Hyperlink"/>
          </w:rPr>
          <w:t>1A6</w:t>
        </w:r>
        <w:r>
          <w:rPr>
            <w:rFonts w:eastAsiaTheme="minorEastAsia" w:cstheme="minorBidi"/>
            <w:bCs w:val="0"/>
            <w:kern w:val="2"/>
            <w:sz w:val="24"/>
            <w:lang w:eastAsia="en-AU"/>
            <w14:ligatures w14:val="standardContextual"/>
          </w:rPr>
          <w:tab/>
        </w:r>
        <w:r w:rsidRPr="008C15BC">
          <w:rPr>
            <w:rStyle w:val="Hyperlink"/>
          </w:rPr>
          <w:t>Internal Audit Processes</w:t>
        </w:r>
        <w:r>
          <w:rPr>
            <w:webHidden/>
          </w:rPr>
          <w:tab/>
        </w:r>
        <w:r>
          <w:rPr>
            <w:webHidden/>
          </w:rPr>
          <w:fldChar w:fldCharType="begin"/>
        </w:r>
        <w:r>
          <w:rPr>
            <w:webHidden/>
          </w:rPr>
          <w:instrText xml:space="preserve"> PAGEREF _Toc183761218 \h </w:instrText>
        </w:r>
        <w:r>
          <w:rPr>
            <w:webHidden/>
          </w:rPr>
        </w:r>
        <w:r>
          <w:rPr>
            <w:webHidden/>
          </w:rPr>
          <w:fldChar w:fldCharType="separate"/>
        </w:r>
        <w:r w:rsidR="00A616A4">
          <w:rPr>
            <w:webHidden/>
          </w:rPr>
          <w:t>28</w:t>
        </w:r>
        <w:r>
          <w:rPr>
            <w:webHidden/>
          </w:rPr>
          <w:fldChar w:fldCharType="end"/>
        </w:r>
      </w:hyperlink>
    </w:p>
    <w:p w14:paraId="41E07A39" w14:textId="5868EBA5" w:rsidR="00D308AC" w:rsidRDefault="00D308AC">
      <w:pPr>
        <w:pStyle w:val="TOC4"/>
        <w:rPr>
          <w:rFonts w:eastAsiaTheme="minorEastAsia" w:cstheme="minorBidi"/>
          <w:bCs w:val="0"/>
          <w:kern w:val="2"/>
          <w:sz w:val="24"/>
          <w:szCs w:val="24"/>
          <w:lang w:eastAsia="en-AU"/>
          <w14:ligatures w14:val="standardContextual"/>
        </w:rPr>
      </w:pPr>
      <w:hyperlink w:anchor="_Toc183761219" w:history="1">
        <w:r w:rsidRPr="008C15BC">
          <w:rPr>
            <w:rStyle w:val="Hyperlink"/>
          </w:rPr>
          <w:t>1A6.1</w:t>
        </w:r>
        <w:r>
          <w:rPr>
            <w:rFonts w:eastAsiaTheme="minorEastAsia" w:cstheme="minorBidi"/>
            <w:bCs w:val="0"/>
            <w:kern w:val="2"/>
            <w:sz w:val="24"/>
            <w:szCs w:val="24"/>
            <w:lang w:eastAsia="en-AU"/>
            <w14:ligatures w14:val="standardContextual"/>
          </w:rPr>
          <w:tab/>
        </w:r>
        <w:r w:rsidRPr="008C15BC">
          <w:rPr>
            <w:rStyle w:val="Hyperlink"/>
          </w:rPr>
          <w:t>Operations Manual compliance</w:t>
        </w:r>
        <w:r>
          <w:rPr>
            <w:webHidden/>
          </w:rPr>
          <w:tab/>
        </w:r>
        <w:r>
          <w:rPr>
            <w:webHidden/>
          </w:rPr>
          <w:fldChar w:fldCharType="begin"/>
        </w:r>
        <w:r>
          <w:rPr>
            <w:webHidden/>
          </w:rPr>
          <w:instrText xml:space="preserve"> PAGEREF _Toc183761219 \h </w:instrText>
        </w:r>
        <w:r>
          <w:rPr>
            <w:webHidden/>
          </w:rPr>
        </w:r>
        <w:r>
          <w:rPr>
            <w:webHidden/>
          </w:rPr>
          <w:fldChar w:fldCharType="separate"/>
        </w:r>
        <w:r w:rsidR="00A616A4">
          <w:rPr>
            <w:webHidden/>
          </w:rPr>
          <w:t>28</w:t>
        </w:r>
        <w:r>
          <w:rPr>
            <w:webHidden/>
          </w:rPr>
          <w:fldChar w:fldCharType="end"/>
        </w:r>
      </w:hyperlink>
    </w:p>
    <w:p w14:paraId="5BBDBAF7" w14:textId="0797C686" w:rsidR="00D308AC" w:rsidRDefault="00D308AC">
      <w:pPr>
        <w:pStyle w:val="TOC4"/>
        <w:rPr>
          <w:rFonts w:eastAsiaTheme="minorEastAsia" w:cstheme="minorBidi"/>
          <w:bCs w:val="0"/>
          <w:kern w:val="2"/>
          <w:sz w:val="24"/>
          <w:szCs w:val="24"/>
          <w:lang w:eastAsia="en-AU"/>
          <w14:ligatures w14:val="standardContextual"/>
        </w:rPr>
      </w:pPr>
      <w:hyperlink w:anchor="_Toc183761220" w:history="1">
        <w:r w:rsidRPr="008C15BC">
          <w:rPr>
            <w:rStyle w:val="Hyperlink"/>
          </w:rPr>
          <w:t>1A6.2</w:t>
        </w:r>
        <w:r>
          <w:rPr>
            <w:rFonts w:eastAsiaTheme="minorEastAsia" w:cstheme="minorBidi"/>
            <w:bCs w:val="0"/>
            <w:kern w:val="2"/>
            <w:sz w:val="24"/>
            <w:szCs w:val="24"/>
            <w:lang w:eastAsia="en-AU"/>
            <w14:ligatures w14:val="standardContextual"/>
          </w:rPr>
          <w:tab/>
        </w:r>
        <w:r w:rsidRPr="008C15BC">
          <w:rPr>
            <w:rStyle w:val="Hyperlink"/>
          </w:rPr>
          <w:t>Regulatory compliance</w:t>
        </w:r>
        <w:r>
          <w:rPr>
            <w:webHidden/>
          </w:rPr>
          <w:tab/>
        </w:r>
        <w:r>
          <w:rPr>
            <w:webHidden/>
          </w:rPr>
          <w:fldChar w:fldCharType="begin"/>
        </w:r>
        <w:r>
          <w:rPr>
            <w:webHidden/>
          </w:rPr>
          <w:instrText xml:space="preserve"> PAGEREF _Toc183761220 \h </w:instrText>
        </w:r>
        <w:r>
          <w:rPr>
            <w:webHidden/>
          </w:rPr>
        </w:r>
        <w:r>
          <w:rPr>
            <w:webHidden/>
          </w:rPr>
          <w:fldChar w:fldCharType="separate"/>
        </w:r>
        <w:r w:rsidR="00A616A4">
          <w:rPr>
            <w:webHidden/>
          </w:rPr>
          <w:t>29</w:t>
        </w:r>
        <w:r>
          <w:rPr>
            <w:webHidden/>
          </w:rPr>
          <w:fldChar w:fldCharType="end"/>
        </w:r>
      </w:hyperlink>
    </w:p>
    <w:p w14:paraId="18BA82E7" w14:textId="037BC4BF" w:rsidR="00D308AC" w:rsidRDefault="00D308AC">
      <w:pPr>
        <w:pStyle w:val="TOC4"/>
        <w:rPr>
          <w:rFonts w:eastAsiaTheme="minorEastAsia" w:cstheme="minorBidi"/>
          <w:bCs w:val="0"/>
          <w:kern w:val="2"/>
          <w:sz w:val="24"/>
          <w:szCs w:val="24"/>
          <w:lang w:eastAsia="en-AU"/>
          <w14:ligatures w14:val="standardContextual"/>
        </w:rPr>
      </w:pPr>
      <w:hyperlink w:anchor="_Toc183761221" w:history="1">
        <w:r w:rsidRPr="008C15BC">
          <w:rPr>
            <w:rStyle w:val="Hyperlink"/>
          </w:rPr>
          <w:t>1A6.3</w:t>
        </w:r>
        <w:r>
          <w:rPr>
            <w:rFonts w:eastAsiaTheme="minorEastAsia" w:cstheme="minorBidi"/>
            <w:bCs w:val="0"/>
            <w:kern w:val="2"/>
            <w:sz w:val="24"/>
            <w:szCs w:val="24"/>
            <w:lang w:eastAsia="en-AU"/>
            <w14:ligatures w14:val="standardContextual"/>
          </w:rPr>
          <w:tab/>
        </w:r>
        <w:r w:rsidRPr="008C15BC">
          <w:rPr>
            <w:rStyle w:val="Hyperlink"/>
          </w:rPr>
          <w:t>Facilities and resources</w:t>
        </w:r>
        <w:r>
          <w:rPr>
            <w:webHidden/>
          </w:rPr>
          <w:tab/>
        </w:r>
        <w:r>
          <w:rPr>
            <w:webHidden/>
          </w:rPr>
          <w:fldChar w:fldCharType="begin"/>
        </w:r>
        <w:r>
          <w:rPr>
            <w:webHidden/>
          </w:rPr>
          <w:instrText xml:space="preserve"> PAGEREF _Toc183761221 \h </w:instrText>
        </w:r>
        <w:r>
          <w:rPr>
            <w:webHidden/>
          </w:rPr>
        </w:r>
        <w:r>
          <w:rPr>
            <w:webHidden/>
          </w:rPr>
          <w:fldChar w:fldCharType="separate"/>
        </w:r>
        <w:r w:rsidR="00A616A4">
          <w:rPr>
            <w:webHidden/>
          </w:rPr>
          <w:t>29</w:t>
        </w:r>
        <w:r>
          <w:rPr>
            <w:webHidden/>
          </w:rPr>
          <w:fldChar w:fldCharType="end"/>
        </w:r>
      </w:hyperlink>
    </w:p>
    <w:p w14:paraId="463CA458" w14:textId="76DE46C3" w:rsidR="00D308AC" w:rsidRDefault="00D308AC">
      <w:pPr>
        <w:pStyle w:val="TOC3"/>
        <w:rPr>
          <w:rFonts w:eastAsiaTheme="minorEastAsia" w:cstheme="minorBidi"/>
          <w:bCs w:val="0"/>
          <w:kern w:val="2"/>
          <w:sz w:val="24"/>
          <w:lang w:eastAsia="en-AU"/>
          <w14:ligatures w14:val="standardContextual"/>
        </w:rPr>
      </w:pPr>
      <w:hyperlink w:anchor="_Toc183761222" w:history="1">
        <w:r w:rsidRPr="008C15BC">
          <w:rPr>
            <w:rStyle w:val="Hyperlink"/>
          </w:rPr>
          <w:t>1A7</w:t>
        </w:r>
        <w:r>
          <w:rPr>
            <w:rFonts w:eastAsiaTheme="minorEastAsia" w:cstheme="minorBidi"/>
            <w:bCs w:val="0"/>
            <w:kern w:val="2"/>
            <w:sz w:val="24"/>
            <w:lang w:eastAsia="en-AU"/>
            <w14:ligatures w14:val="standardContextual"/>
          </w:rPr>
          <w:tab/>
        </w:r>
        <w:r w:rsidRPr="008C15BC">
          <w:rPr>
            <w:rStyle w:val="Hyperlink"/>
          </w:rPr>
          <w:t>Monitoring standards of training</w:t>
        </w:r>
        <w:r>
          <w:rPr>
            <w:webHidden/>
          </w:rPr>
          <w:tab/>
        </w:r>
        <w:r>
          <w:rPr>
            <w:webHidden/>
          </w:rPr>
          <w:fldChar w:fldCharType="begin"/>
        </w:r>
        <w:r>
          <w:rPr>
            <w:webHidden/>
          </w:rPr>
          <w:instrText xml:space="preserve"> PAGEREF _Toc183761222 \h </w:instrText>
        </w:r>
        <w:r>
          <w:rPr>
            <w:webHidden/>
          </w:rPr>
        </w:r>
        <w:r>
          <w:rPr>
            <w:webHidden/>
          </w:rPr>
          <w:fldChar w:fldCharType="separate"/>
        </w:r>
        <w:r w:rsidR="00A616A4">
          <w:rPr>
            <w:webHidden/>
          </w:rPr>
          <w:t>29</w:t>
        </w:r>
        <w:r>
          <w:rPr>
            <w:webHidden/>
          </w:rPr>
          <w:fldChar w:fldCharType="end"/>
        </w:r>
      </w:hyperlink>
    </w:p>
    <w:p w14:paraId="1F79A84D" w14:textId="265C1587" w:rsidR="00D308AC" w:rsidRDefault="00D308AC">
      <w:pPr>
        <w:pStyle w:val="TOC2"/>
        <w:rPr>
          <w:rFonts w:eastAsiaTheme="minorEastAsia" w:cstheme="minorBidi"/>
          <w:b w:val="0"/>
          <w:bCs w:val="0"/>
          <w:kern w:val="2"/>
          <w:lang w:eastAsia="en-AU"/>
          <w14:ligatures w14:val="standardContextual"/>
        </w:rPr>
      </w:pPr>
      <w:hyperlink w:anchor="_Toc183761223" w:history="1">
        <w:r w:rsidRPr="008C15BC">
          <w:rPr>
            <w:rStyle w:val="Hyperlink"/>
          </w:rPr>
          <w:t>PART 1B</w:t>
        </w:r>
        <w:r>
          <w:rPr>
            <w:rFonts w:eastAsiaTheme="minorEastAsia" w:cstheme="minorBidi"/>
            <w:b w:val="0"/>
            <w:bCs w:val="0"/>
            <w:kern w:val="2"/>
            <w:lang w:eastAsia="en-AU"/>
            <w14:ligatures w14:val="standardContextual"/>
          </w:rPr>
          <w:tab/>
        </w:r>
        <w:r w:rsidRPr="008C15BC">
          <w:rPr>
            <w:rStyle w:val="Hyperlink"/>
          </w:rPr>
          <w:t>Operational Personnel</w:t>
        </w:r>
        <w:r>
          <w:rPr>
            <w:webHidden/>
          </w:rPr>
          <w:tab/>
        </w:r>
        <w:r>
          <w:rPr>
            <w:webHidden/>
          </w:rPr>
          <w:fldChar w:fldCharType="begin"/>
        </w:r>
        <w:r>
          <w:rPr>
            <w:webHidden/>
          </w:rPr>
          <w:instrText xml:space="preserve"> PAGEREF _Toc183761223 \h </w:instrText>
        </w:r>
        <w:r>
          <w:rPr>
            <w:webHidden/>
          </w:rPr>
        </w:r>
        <w:r>
          <w:rPr>
            <w:webHidden/>
          </w:rPr>
          <w:fldChar w:fldCharType="separate"/>
        </w:r>
        <w:r w:rsidR="00A616A4">
          <w:rPr>
            <w:webHidden/>
          </w:rPr>
          <w:t>30</w:t>
        </w:r>
        <w:r>
          <w:rPr>
            <w:webHidden/>
          </w:rPr>
          <w:fldChar w:fldCharType="end"/>
        </w:r>
      </w:hyperlink>
    </w:p>
    <w:p w14:paraId="193A4DC5" w14:textId="676DDFF9" w:rsidR="00D308AC" w:rsidRDefault="00D308AC">
      <w:pPr>
        <w:pStyle w:val="TOC3"/>
        <w:rPr>
          <w:rFonts w:eastAsiaTheme="minorEastAsia" w:cstheme="minorBidi"/>
          <w:bCs w:val="0"/>
          <w:kern w:val="2"/>
          <w:sz w:val="24"/>
          <w:lang w:eastAsia="en-AU"/>
          <w14:ligatures w14:val="standardContextual"/>
        </w:rPr>
      </w:pPr>
      <w:hyperlink w:anchor="_Toc183761224" w:history="1">
        <w:r w:rsidRPr="008C15BC">
          <w:rPr>
            <w:rStyle w:val="Hyperlink"/>
          </w:rPr>
          <w:t>1B1</w:t>
        </w:r>
        <w:r>
          <w:rPr>
            <w:rFonts w:eastAsiaTheme="minorEastAsia" w:cstheme="minorBidi"/>
            <w:bCs w:val="0"/>
            <w:kern w:val="2"/>
            <w:sz w:val="24"/>
            <w:lang w:eastAsia="en-AU"/>
            <w14:ligatures w14:val="standardContextual"/>
          </w:rPr>
          <w:tab/>
        </w:r>
        <w:r w:rsidRPr="008C15BC">
          <w:rPr>
            <w:rStyle w:val="Hyperlink"/>
          </w:rPr>
          <w:t>Duties and Responsibilities</w:t>
        </w:r>
        <w:r>
          <w:rPr>
            <w:webHidden/>
          </w:rPr>
          <w:tab/>
        </w:r>
        <w:r>
          <w:rPr>
            <w:webHidden/>
          </w:rPr>
          <w:fldChar w:fldCharType="begin"/>
        </w:r>
        <w:r>
          <w:rPr>
            <w:webHidden/>
          </w:rPr>
          <w:instrText xml:space="preserve"> PAGEREF _Toc183761224 \h </w:instrText>
        </w:r>
        <w:r>
          <w:rPr>
            <w:webHidden/>
          </w:rPr>
        </w:r>
        <w:r>
          <w:rPr>
            <w:webHidden/>
          </w:rPr>
          <w:fldChar w:fldCharType="separate"/>
        </w:r>
        <w:r w:rsidR="00A616A4">
          <w:rPr>
            <w:webHidden/>
          </w:rPr>
          <w:t>30</w:t>
        </w:r>
        <w:r>
          <w:rPr>
            <w:webHidden/>
          </w:rPr>
          <w:fldChar w:fldCharType="end"/>
        </w:r>
      </w:hyperlink>
    </w:p>
    <w:p w14:paraId="6CC63017" w14:textId="39FAC92E" w:rsidR="00D308AC" w:rsidRDefault="00D308AC">
      <w:pPr>
        <w:pStyle w:val="TOC4"/>
        <w:rPr>
          <w:rFonts w:eastAsiaTheme="minorEastAsia" w:cstheme="minorBidi"/>
          <w:bCs w:val="0"/>
          <w:kern w:val="2"/>
          <w:sz w:val="24"/>
          <w:szCs w:val="24"/>
          <w:lang w:eastAsia="en-AU"/>
          <w14:ligatures w14:val="standardContextual"/>
        </w:rPr>
      </w:pPr>
      <w:hyperlink w:anchor="_Toc183761225" w:history="1">
        <w:r w:rsidRPr="008C15BC">
          <w:rPr>
            <w:rStyle w:val="Hyperlink"/>
          </w:rPr>
          <w:t>1B1.1</w:t>
        </w:r>
        <w:r>
          <w:rPr>
            <w:rFonts w:eastAsiaTheme="minorEastAsia" w:cstheme="minorBidi"/>
            <w:bCs w:val="0"/>
            <w:kern w:val="2"/>
            <w:sz w:val="24"/>
            <w:szCs w:val="24"/>
            <w:lang w:eastAsia="en-AU"/>
            <w14:ligatures w14:val="standardContextual"/>
          </w:rPr>
          <w:tab/>
        </w:r>
        <w:r w:rsidRPr="008C15BC">
          <w:rPr>
            <w:rStyle w:val="Hyperlink"/>
          </w:rPr>
          <w:t>Designation and responsibilities of the pilot in command</w:t>
        </w:r>
        <w:r>
          <w:rPr>
            <w:webHidden/>
          </w:rPr>
          <w:tab/>
        </w:r>
        <w:r>
          <w:rPr>
            <w:webHidden/>
          </w:rPr>
          <w:fldChar w:fldCharType="begin"/>
        </w:r>
        <w:r>
          <w:rPr>
            <w:webHidden/>
          </w:rPr>
          <w:instrText xml:space="preserve"> PAGEREF _Toc183761225 \h </w:instrText>
        </w:r>
        <w:r>
          <w:rPr>
            <w:webHidden/>
          </w:rPr>
        </w:r>
        <w:r>
          <w:rPr>
            <w:webHidden/>
          </w:rPr>
          <w:fldChar w:fldCharType="separate"/>
        </w:r>
        <w:r w:rsidR="00A616A4">
          <w:rPr>
            <w:webHidden/>
          </w:rPr>
          <w:t>30</w:t>
        </w:r>
        <w:r>
          <w:rPr>
            <w:webHidden/>
          </w:rPr>
          <w:fldChar w:fldCharType="end"/>
        </w:r>
      </w:hyperlink>
    </w:p>
    <w:p w14:paraId="0A2FE509" w14:textId="2596B226" w:rsidR="00D308AC" w:rsidRDefault="00D308AC">
      <w:pPr>
        <w:pStyle w:val="TOC4"/>
        <w:rPr>
          <w:rFonts w:eastAsiaTheme="minorEastAsia" w:cstheme="minorBidi"/>
          <w:bCs w:val="0"/>
          <w:kern w:val="2"/>
          <w:sz w:val="24"/>
          <w:szCs w:val="24"/>
          <w:lang w:eastAsia="en-AU"/>
          <w14:ligatures w14:val="standardContextual"/>
        </w:rPr>
      </w:pPr>
      <w:hyperlink w:anchor="_Toc183761226" w:history="1">
        <w:r w:rsidRPr="008C15BC">
          <w:rPr>
            <w:rStyle w:val="Hyperlink"/>
          </w:rPr>
          <w:t>1B1.2</w:t>
        </w:r>
        <w:r>
          <w:rPr>
            <w:rFonts w:eastAsiaTheme="minorEastAsia" w:cstheme="minorBidi"/>
            <w:bCs w:val="0"/>
            <w:kern w:val="2"/>
            <w:sz w:val="24"/>
            <w:szCs w:val="24"/>
            <w:lang w:eastAsia="en-AU"/>
            <w14:ligatures w14:val="standardContextual"/>
          </w:rPr>
          <w:tab/>
        </w:r>
        <w:r w:rsidRPr="008C15BC">
          <w:rPr>
            <w:rStyle w:val="Hyperlink"/>
          </w:rPr>
          <w:t>Flight instructor responsibilities</w:t>
        </w:r>
        <w:r>
          <w:rPr>
            <w:webHidden/>
          </w:rPr>
          <w:tab/>
        </w:r>
        <w:r>
          <w:rPr>
            <w:webHidden/>
          </w:rPr>
          <w:fldChar w:fldCharType="begin"/>
        </w:r>
        <w:r>
          <w:rPr>
            <w:webHidden/>
          </w:rPr>
          <w:instrText xml:space="preserve"> PAGEREF _Toc183761226 \h </w:instrText>
        </w:r>
        <w:r>
          <w:rPr>
            <w:webHidden/>
          </w:rPr>
        </w:r>
        <w:r>
          <w:rPr>
            <w:webHidden/>
          </w:rPr>
          <w:fldChar w:fldCharType="separate"/>
        </w:r>
        <w:r w:rsidR="00A616A4">
          <w:rPr>
            <w:webHidden/>
          </w:rPr>
          <w:t>30</w:t>
        </w:r>
        <w:r>
          <w:rPr>
            <w:webHidden/>
          </w:rPr>
          <w:fldChar w:fldCharType="end"/>
        </w:r>
      </w:hyperlink>
    </w:p>
    <w:p w14:paraId="6A72355A" w14:textId="20774676" w:rsidR="00D308AC" w:rsidRDefault="00D308AC">
      <w:pPr>
        <w:pStyle w:val="TOC5"/>
        <w:rPr>
          <w:rFonts w:eastAsiaTheme="minorEastAsia" w:cstheme="minorBidi"/>
          <w:i w:val="0"/>
          <w:kern w:val="2"/>
          <w:sz w:val="24"/>
          <w:szCs w:val="24"/>
          <w:lang w:eastAsia="en-AU"/>
          <w14:ligatures w14:val="standardContextual"/>
        </w:rPr>
      </w:pPr>
      <w:hyperlink w:anchor="_Toc183761227" w:history="1">
        <w:r w:rsidRPr="008C15BC">
          <w:rPr>
            <w:rStyle w:val="Hyperlink"/>
          </w:rPr>
          <w:t>1B1.2.1</w:t>
        </w:r>
        <w:r>
          <w:rPr>
            <w:rFonts w:eastAsiaTheme="minorEastAsia" w:cstheme="minorBidi"/>
            <w:i w:val="0"/>
            <w:kern w:val="2"/>
            <w:sz w:val="24"/>
            <w:szCs w:val="24"/>
            <w:lang w:eastAsia="en-AU"/>
            <w14:ligatures w14:val="standardContextual"/>
          </w:rPr>
          <w:tab/>
        </w:r>
        <w:r w:rsidRPr="008C15BC">
          <w:rPr>
            <w:rStyle w:val="Hyperlink"/>
          </w:rPr>
          <w:t>Flight instructors authorised to approve and supervise solo flights</w:t>
        </w:r>
        <w:r>
          <w:rPr>
            <w:webHidden/>
          </w:rPr>
          <w:tab/>
        </w:r>
        <w:r>
          <w:rPr>
            <w:webHidden/>
          </w:rPr>
          <w:fldChar w:fldCharType="begin"/>
        </w:r>
        <w:r>
          <w:rPr>
            <w:webHidden/>
          </w:rPr>
          <w:instrText xml:space="preserve"> PAGEREF _Toc183761227 \h </w:instrText>
        </w:r>
        <w:r>
          <w:rPr>
            <w:webHidden/>
          </w:rPr>
        </w:r>
        <w:r>
          <w:rPr>
            <w:webHidden/>
          </w:rPr>
          <w:fldChar w:fldCharType="separate"/>
        </w:r>
        <w:r w:rsidR="00A616A4">
          <w:rPr>
            <w:webHidden/>
          </w:rPr>
          <w:t>30</w:t>
        </w:r>
        <w:r>
          <w:rPr>
            <w:webHidden/>
          </w:rPr>
          <w:fldChar w:fldCharType="end"/>
        </w:r>
      </w:hyperlink>
    </w:p>
    <w:p w14:paraId="3A75A88B" w14:textId="6685B2A0" w:rsidR="00D308AC" w:rsidRDefault="00D308AC">
      <w:pPr>
        <w:pStyle w:val="TOC5"/>
        <w:rPr>
          <w:rFonts w:eastAsiaTheme="minorEastAsia" w:cstheme="minorBidi"/>
          <w:i w:val="0"/>
          <w:kern w:val="2"/>
          <w:sz w:val="24"/>
          <w:szCs w:val="24"/>
          <w:lang w:eastAsia="en-AU"/>
          <w14:ligatures w14:val="standardContextual"/>
        </w:rPr>
      </w:pPr>
      <w:hyperlink w:anchor="_Toc183761228" w:history="1">
        <w:r w:rsidRPr="008C15BC">
          <w:rPr>
            <w:rStyle w:val="Hyperlink"/>
          </w:rPr>
          <w:t>1B1.2.2</w:t>
        </w:r>
        <w:r>
          <w:rPr>
            <w:rFonts w:eastAsiaTheme="minorEastAsia" w:cstheme="minorBidi"/>
            <w:i w:val="0"/>
            <w:kern w:val="2"/>
            <w:sz w:val="24"/>
            <w:szCs w:val="24"/>
            <w:lang w:eastAsia="en-AU"/>
            <w14:ligatures w14:val="standardContextual"/>
          </w:rPr>
          <w:tab/>
        </w:r>
        <w:r w:rsidRPr="008C15BC">
          <w:rPr>
            <w:rStyle w:val="Hyperlink"/>
          </w:rPr>
          <w:t>Supervision of flight training activities and junior instructors</w:t>
        </w:r>
        <w:r>
          <w:rPr>
            <w:webHidden/>
          </w:rPr>
          <w:tab/>
        </w:r>
        <w:r>
          <w:rPr>
            <w:webHidden/>
          </w:rPr>
          <w:fldChar w:fldCharType="begin"/>
        </w:r>
        <w:r>
          <w:rPr>
            <w:webHidden/>
          </w:rPr>
          <w:instrText xml:space="preserve"> PAGEREF _Toc183761228 \h </w:instrText>
        </w:r>
        <w:r>
          <w:rPr>
            <w:webHidden/>
          </w:rPr>
        </w:r>
        <w:r>
          <w:rPr>
            <w:webHidden/>
          </w:rPr>
          <w:fldChar w:fldCharType="separate"/>
        </w:r>
        <w:r w:rsidR="00A616A4">
          <w:rPr>
            <w:webHidden/>
          </w:rPr>
          <w:t>30</w:t>
        </w:r>
        <w:r>
          <w:rPr>
            <w:webHidden/>
          </w:rPr>
          <w:fldChar w:fldCharType="end"/>
        </w:r>
      </w:hyperlink>
    </w:p>
    <w:p w14:paraId="4ECFB715" w14:textId="0F1EB68E" w:rsidR="00D308AC" w:rsidRDefault="00D308AC">
      <w:pPr>
        <w:pStyle w:val="TOC4"/>
        <w:rPr>
          <w:rFonts w:eastAsiaTheme="minorEastAsia" w:cstheme="minorBidi"/>
          <w:bCs w:val="0"/>
          <w:kern w:val="2"/>
          <w:sz w:val="24"/>
          <w:szCs w:val="24"/>
          <w:lang w:eastAsia="en-AU"/>
          <w14:ligatures w14:val="standardContextual"/>
        </w:rPr>
      </w:pPr>
      <w:hyperlink w:anchor="_Toc183761229" w:history="1">
        <w:r w:rsidRPr="008C15BC">
          <w:rPr>
            <w:rStyle w:val="Hyperlink"/>
          </w:rPr>
          <w:t>1B1.3</w:t>
        </w:r>
        <w:r>
          <w:rPr>
            <w:rFonts w:eastAsiaTheme="minorEastAsia" w:cstheme="minorBidi"/>
            <w:bCs w:val="0"/>
            <w:kern w:val="2"/>
            <w:sz w:val="24"/>
            <w:szCs w:val="24"/>
            <w:lang w:eastAsia="en-AU"/>
            <w14:ligatures w14:val="standardContextual"/>
          </w:rPr>
          <w:tab/>
        </w:r>
        <w:r w:rsidRPr="008C15BC">
          <w:rPr>
            <w:rStyle w:val="Hyperlink"/>
          </w:rPr>
          <w:t>Ground instructors</w:t>
        </w:r>
        <w:r>
          <w:rPr>
            <w:webHidden/>
          </w:rPr>
          <w:tab/>
        </w:r>
        <w:r>
          <w:rPr>
            <w:webHidden/>
          </w:rPr>
          <w:fldChar w:fldCharType="begin"/>
        </w:r>
        <w:r>
          <w:rPr>
            <w:webHidden/>
          </w:rPr>
          <w:instrText xml:space="preserve"> PAGEREF _Toc183761229 \h </w:instrText>
        </w:r>
        <w:r>
          <w:rPr>
            <w:webHidden/>
          </w:rPr>
        </w:r>
        <w:r>
          <w:rPr>
            <w:webHidden/>
          </w:rPr>
          <w:fldChar w:fldCharType="separate"/>
        </w:r>
        <w:r w:rsidR="00A616A4">
          <w:rPr>
            <w:webHidden/>
          </w:rPr>
          <w:t>31</w:t>
        </w:r>
        <w:r>
          <w:rPr>
            <w:webHidden/>
          </w:rPr>
          <w:fldChar w:fldCharType="end"/>
        </w:r>
      </w:hyperlink>
    </w:p>
    <w:p w14:paraId="11AF91A0" w14:textId="180941D2" w:rsidR="00D308AC" w:rsidRDefault="00D308AC">
      <w:pPr>
        <w:pStyle w:val="TOC3"/>
        <w:rPr>
          <w:rFonts w:eastAsiaTheme="minorEastAsia" w:cstheme="minorBidi"/>
          <w:bCs w:val="0"/>
          <w:kern w:val="2"/>
          <w:sz w:val="24"/>
          <w:lang w:eastAsia="en-AU"/>
          <w14:ligatures w14:val="standardContextual"/>
        </w:rPr>
      </w:pPr>
      <w:hyperlink w:anchor="_Toc183761230" w:history="1">
        <w:r w:rsidRPr="008C15BC">
          <w:rPr>
            <w:rStyle w:val="Hyperlink"/>
          </w:rPr>
          <w:t>1B2</w:t>
        </w:r>
        <w:r>
          <w:rPr>
            <w:rFonts w:eastAsiaTheme="minorEastAsia" w:cstheme="minorBidi"/>
            <w:bCs w:val="0"/>
            <w:kern w:val="2"/>
            <w:sz w:val="24"/>
            <w:lang w:eastAsia="en-AU"/>
            <w14:ligatures w14:val="standardContextual"/>
          </w:rPr>
          <w:tab/>
        </w:r>
        <w:r w:rsidRPr="008C15BC">
          <w:rPr>
            <w:rStyle w:val="Hyperlink"/>
          </w:rPr>
          <w:t>Rostering and Fatigue Management</w:t>
        </w:r>
        <w:r>
          <w:rPr>
            <w:webHidden/>
          </w:rPr>
          <w:tab/>
        </w:r>
        <w:r>
          <w:rPr>
            <w:webHidden/>
          </w:rPr>
          <w:fldChar w:fldCharType="begin"/>
        </w:r>
        <w:r>
          <w:rPr>
            <w:webHidden/>
          </w:rPr>
          <w:instrText xml:space="preserve"> PAGEREF _Toc183761230 \h </w:instrText>
        </w:r>
        <w:r>
          <w:rPr>
            <w:webHidden/>
          </w:rPr>
        </w:r>
        <w:r>
          <w:rPr>
            <w:webHidden/>
          </w:rPr>
          <w:fldChar w:fldCharType="separate"/>
        </w:r>
        <w:r w:rsidR="00A616A4">
          <w:rPr>
            <w:webHidden/>
          </w:rPr>
          <w:t>31</w:t>
        </w:r>
        <w:r>
          <w:rPr>
            <w:webHidden/>
          </w:rPr>
          <w:fldChar w:fldCharType="end"/>
        </w:r>
      </w:hyperlink>
    </w:p>
    <w:p w14:paraId="1772574F" w14:textId="16EF876A" w:rsidR="00D308AC" w:rsidRDefault="00D308AC">
      <w:pPr>
        <w:pStyle w:val="TOC4"/>
        <w:rPr>
          <w:rFonts w:eastAsiaTheme="minorEastAsia" w:cstheme="minorBidi"/>
          <w:bCs w:val="0"/>
          <w:kern w:val="2"/>
          <w:sz w:val="24"/>
          <w:szCs w:val="24"/>
          <w:lang w:eastAsia="en-AU"/>
          <w14:ligatures w14:val="standardContextual"/>
        </w:rPr>
      </w:pPr>
      <w:hyperlink w:anchor="_Toc183761231" w:history="1">
        <w:r w:rsidRPr="008C15BC">
          <w:rPr>
            <w:rStyle w:val="Hyperlink"/>
          </w:rPr>
          <w:t>1B2.1</w:t>
        </w:r>
        <w:r>
          <w:rPr>
            <w:rFonts w:eastAsiaTheme="minorEastAsia" w:cstheme="minorBidi"/>
            <w:bCs w:val="0"/>
            <w:kern w:val="2"/>
            <w:sz w:val="24"/>
            <w:szCs w:val="24"/>
            <w:lang w:eastAsia="en-AU"/>
            <w14:ligatures w14:val="standardContextual"/>
          </w:rPr>
          <w:tab/>
        </w:r>
        <w:r w:rsidRPr="008C15BC">
          <w:rPr>
            <w:rStyle w:val="Hyperlink"/>
          </w:rPr>
          <w:t>Company rostering policy</w:t>
        </w:r>
        <w:r>
          <w:rPr>
            <w:webHidden/>
          </w:rPr>
          <w:tab/>
        </w:r>
        <w:r>
          <w:rPr>
            <w:webHidden/>
          </w:rPr>
          <w:fldChar w:fldCharType="begin"/>
        </w:r>
        <w:r>
          <w:rPr>
            <w:webHidden/>
          </w:rPr>
          <w:instrText xml:space="preserve"> PAGEREF _Toc183761231 \h </w:instrText>
        </w:r>
        <w:r>
          <w:rPr>
            <w:webHidden/>
          </w:rPr>
        </w:r>
        <w:r>
          <w:rPr>
            <w:webHidden/>
          </w:rPr>
          <w:fldChar w:fldCharType="separate"/>
        </w:r>
        <w:r w:rsidR="00A616A4">
          <w:rPr>
            <w:webHidden/>
          </w:rPr>
          <w:t>31</w:t>
        </w:r>
        <w:r>
          <w:rPr>
            <w:webHidden/>
          </w:rPr>
          <w:fldChar w:fldCharType="end"/>
        </w:r>
      </w:hyperlink>
    </w:p>
    <w:p w14:paraId="188C1D4F" w14:textId="77219294" w:rsidR="00D308AC" w:rsidRDefault="00D308AC">
      <w:pPr>
        <w:pStyle w:val="TOC5"/>
        <w:rPr>
          <w:rFonts w:eastAsiaTheme="minorEastAsia" w:cstheme="minorBidi"/>
          <w:i w:val="0"/>
          <w:kern w:val="2"/>
          <w:sz w:val="24"/>
          <w:szCs w:val="24"/>
          <w:lang w:eastAsia="en-AU"/>
          <w14:ligatures w14:val="standardContextual"/>
        </w:rPr>
      </w:pPr>
      <w:hyperlink w:anchor="_Toc183761232" w:history="1">
        <w:r w:rsidRPr="008C15BC">
          <w:rPr>
            <w:rStyle w:val="Hyperlink"/>
          </w:rPr>
          <w:t>1B2.1.1</w:t>
        </w:r>
        <w:r>
          <w:rPr>
            <w:rFonts w:eastAsiaTheme="minorEastAsia" w:cstheme="minorBidi"/>
            <w:i w:val="0"/>
            <w:kern w:val="2"/>
            <w:sz w:val="24"/>
            <w:szCs w:val="24"/>
            <w:lang w:eastAsia="en-AU"/>
            <w14:ligatures w14:val="standardContextual"/>
          </w:rPr>
          <w:tab/>
        </w:r>
        <w:r w:rsidRPr="008C15BC">
          <w:rPr>
            <w:rStyle w:val="Hyperlink"/>
          </w:rPr>
          <w:t>Fatigue management limits</w:t>
        </w:r>
        <w:r>
          <w:rPr>
            <w:webHidden/>
          </w:rPr>
          <w:tab/>
        </w:r>
        <w:r>
          <w:rPr>
            <w:webHidden/>
          </w:rPr>
          <w:fldChar w:fldCharType="begin"/>
        </w:r>
        <w:r>
          <w:rPr>
            <w:webHidden/>
          </w:rPr>
          <w:instrText xml:space="preserve"> PAGEREF _Toc183761232 \h </w:instrText>
        </w:r>
        <w:r>
          <w:rPr>
            <w:webHidden/>
          </w:rPr>
        </w:r>
        <w:r>
          <w:rPr>
            <w:webHidden/>
          </w:rPr>
          <w:fldChar w:fldCharType="separate"/>
        </w:r>
        <w:r w:rsidR="00A616A4">
          <w:rPr>
            <w:webHidden/>
          </w:rPr>
          <w:t>32</w:t>
        </w:r>
        <w:r>
          <w:rPr>
            <w:webHidden/>
          </w:rPr>
          <w:fldChar w:fldCharType="end"/>
        </w:r>
      </w:hyperlink>
    </w:p>
    <w:p w14:paraId="524D2E99" w14:textId="16E9F222" w:rsidR="00D308AC" w:rsidRDefault="00D308AC">
      <w:pPr>
        <w:pStyle w:val="TOC5"/>
        <w:rPr>
          <w:rFonts w:eastAsiaTheme="minorEastAsia" w:cstheme="minorBidi"/>
          <w:i w:val="0"/>
          <w:kern w:val="2"/>
          <w:sz w:val="24"/>
          <w:szCs w:val="24"/>
          <w:lang w:eastAsia="en-AU"/>
          <w14:ligatures w14:val="standardContextual"/>
        </w:rPr>
      </w:pPr>
      <w:hyperlink w:anchor="_Toc183761233" w:history="1">
        <w:r w:rsidRPr="008C15BC">
          <w:rPr>
            <w:rStyle w:val="Hyperlink"/>
          </w:rPr>
          <w:t>1B2.1.2</w:t>
        </w:r>
        <w:r>
          <w:rPr>
            <w:rFonts w:eastAsiaTheme="minorEastAsia" w:cstheme="minorBidi"/>
            <w:i w:val="0"/>
            <w:kern w:val="2"/>
            <w:sz w:val="24"/>
            <w:szCs w:val="24"/>
            <w:lang w:eastAsia="en-AU"/>
            <w14:ligatures w14:val="standardContextual"/>
          </w:rPr>
          <w:tab/>
        </w:r>
        <w:r w:rsidRPr="008C15BC">
          <w:rPr>
            <w:rStyle w:val="Hyperlink"/>
          </w:rPr>
          <w:t>Flight and duty time re</w:t>
        </w:r>
        <w:r w:rsidRPr="008C15BC">
          <w:rPr>
            <w:rStyle w:val="Hyperlink"/>
            <w:spacing w:val="1"/>
          </w:rPr>
          <w:t>c</w:t>
        </w:r>
        <w:r w:rsidRPr="008C15BC">
          <w:rPr>
            <w:rStyle w:val="Hyperlink"/>
          </w:rPr>
          <w:t>ords</w:t>
        </w:r>
        <w:r>
          <w:rPr>
            <w:webHidden/>
          </w:rPr>
          <w:tab/>
        </w:r>
        <w:r>
          <w:rPr>
            <w:webHidden/>
          </w:rPr>
          <w:fldChar w:fldCharType="begin"/>
        </w:r>
        <w:r>
          <w:rPr>
            <w:webHidden/>
          </w:rPr>
          <w:instrText xml:space="preserve"> PAGEREF _Toc183761233 \h </w:instrText>
        </w:r>
        <w:r>
          <w:rPr>
            <w:webHidden/>
          </w:rPr>
        </w:r>
        <w:r>
          <w:rPr>
            <w:webHidden/>
          </w:rPr>
          <w:fldChar w:fldCharType="separate"/>
        </w:r>
        <w:r w:rsidR="00A616A4">
          <w:rPr>
            <w:webHidden/>
          </w:rPr>
          <w:t>33</w:t>
        </w:r>
        <w:r>
          <w:rPr>
            <w:webHidden/>
          </w:rPr>
          <w:fldChar w:fldCharType="end"/>
        </w:r>
      </w:hyperlink>
    </w:p>
    <w:p w14:paraId="760187AF" w14:textId="4137E7F3" w:rsidR="00D308AC" w:rsidRDefault="00D308AC">
      <w:pPr>
        <w:pStyle w:val="TOC5"/>
        <w:rPr>
          <w:rFonts w:eastAsiaTheme="minorEastAsia" w:cstheme="minorBidi"/>
          <w:i w:val="0"/>
          <w:kern w:val="2"/>
          <w:sz w:val="24"/>
          <w:szCs w:val="24"/>
          <w:lang w:eastAsia="en-AU"/>
          <w14:ligatures w14:val="standardContextual"/>
        </w:rPr>
      </w:pPr>
      <w:hyperlink w:anchor="_Toc183761234" w:history="1">
        <w:r w:rsidRPr="008C15BC">
          <w:rPr>
            <w:rStyle w:val="Hyperlink"/>
          </w:rPr>
          <w:t>1B2.1.3</w:t>
        </w:r>
        <w:r>
          <w:rPr>
            <w:rFonts w:eastAsiaTheme="minorEastAsia" w:cstheme="minorBidi"/>
            <w:i w:val="0"/>
            <w:kern w:val="2"/>
            <w:sz w:val="24"/>
            <w:szCs w:val="24"/>
            <w:lang w:eastAsia="en-AU"/>
            <w14:ligatures w14:val="standardContextual"/>
          </w:rPr>
          <w:tab/>
        </w:r>
        <w:r w:rsidRPr="008C15BC">
          <w:rPr>
            <w:rStyle w:val="Hyperlink"/>
          </w:rPr>
          <w:t>Flight and duty time extensions</w:t>
        </w:r>
        <w:r>
          <w:rPr>
            <w:webHidden/>
          </w:rPr>
          <w:tab/>
        </w:r>
        <w:r>
          <w:rPr>
            <w:webHidden/>
          </w:rPr>
          <w:fldChar w:fldCharType="begin"/>
        </w:r>
        <w:r>
          <w:rPr>
            <w:webHidden/>
          </w:rPr>
          <w:instrText xml:space="preserve"> PAGEREF _Toc183761234 \h </w:instrText>
        </w:r>
        <w:r>
          <w:rPr>
            <w:webHidden/>
          </w:rPr>
        </w:r>
        <w:r>
          <w:rPr>
            <w:webHidden/>
          </w:rPr>
          <w:fldChar w:fldCharType="separate"/>
        </w:r>
        <w:r w:rsidR="00A616A4">
          <w:rPr>
            <w:webHidden/>
          </w:rPr>
          <w:t>33</w:t>
        </w:r>
        <w:r>
          <w:rPr>
            <w:webHidden/>
          </w:rPr>
          <w:fldChar w:fldCharType="end"/>
        </w:r>
      </w:hyperlink>
    </w:p>
    <w:p w14:paraId="33BF3831" w14:textId="5E817D3B" w:rsidR="00D308AC" w:rsidRDefault="00D308AC">
      <w:pPr>
        <w:pStyle w:val="TOC4"/>
        <w:rPr>
          <w:rFonts w:eastAsiaTheme="minorEastAsia" w:cstheme="minorBidi"/>
          <w:bCs w:val="0"/>
          <w:kern w:val="2"/>
          <w:sz w:val="24"/>
          <w:szCs w:val="24"/>
          <w:lang w:eastAsia="en-AU"/>
          <w14:ligatures w14:val="standardContextual"/>
        </w:rPr>
      </w:pPr>
      <w:hyperlink w:anchor="_Toc183761235" w:history="1">
        <w:r w:rsidRPr="008C15BC">
          <w:rPr>
            <w:rStyle w:val="Hyperlink"/>
          </w:rPr>
          <w:t>1B2.2</w:t>
        </w:r>
        <w:r>
          <w:rPr>
            <w:rFonts w:eastAsiaTheme="minorEastAsia" w:cstheme="minorBidi"/>
            <w:bCs w:val="0"/>
            <w:kern w:val="2"/>
            <w:sz w:val="24"/>
            <w:szCs w:val="24"/>
            <w:lang w:eastAsia="en-AU"/>
            <w14:ligatures w14:val="standardContextual"/>
          </w:rPr>
          <w:tab/>
        </w:r>
        <w:r w:rsidRPr="008C15BC">
          <w:rPr>
            <w:rStyle w:val="Hyperlink"/>
          </w:rPr>
          <w:t>Fatigue management</w:t>
        </w:r>
        <w:r>
          <w:rPr>
            <w:webHidden/>
          </w:rPr>
          <w:tab/>
        </w:r>
        <w:r>
          <w:rPr>
            <w:webHidden/>
          </w:rPr>
          <w:fldChar w:fldCharType="begin"/>
        </w:r>
        <w:r>
          <w:rPr>
            <w:webHidden/>
          </w:rPr>
          <w:instrText xml:space="preserve"> PAGEREF _Toc183761235 \h </w:instrText>
        </w:r>
        <w:r>
          <w:rPr>
            <w:webHidden/>
          </w:rPr>
        </w:r>
        <w:r>
          <w:rPr>
            <w:webHidden/>
          </w:rPr>
          <w:fldChar w:fldCharType="separate"/>
        </w:r>
        <w:r w:rsidR="00A616A4">
          <w:rPr>
            <w:webHidden/>
          </w:rPr>
          <w:t>34</w:t>
        </w:r>
        <w:r>
          <w:rPr>
            <w:webHidden/>
          </w:rPr>
          <w:fldChar w:fldCharType="end"/>
        </w:r>
      </w:hyperlink>
    </w:p>
    <w:p w14:paraId="49DB6DC4" w14:textId="1C39D6B6" w:rsidR="00D308AC" w:rsidRDefault="00D308AC">
      <w:pPr>
        <w:pStyle w:val="TOC5"/>
        <w:rPr>
          <w:rFonts w:eastAsiaTheme="minorEastAsia" w:cstheme="minorBidi"/>
          <w:i w:val="0"/>
          <w:kern w:val="2"/>
          <w:sz w:val="24"/>
          <w:szCs w:val="24"/>
          <w:lang w:eastAsia="en-AU"/>
          <w14:ligatures w14:val="standardContextual"/>
        </w:rPr>
      </w:pPr>
      <w:hyperlink w:anchor="_Toc183761236" w:history="1">
        <w:r w:rsidRPr="008C15BC">
          <w:rPr>
            <w:rStyle w:val="Hyperlink"/>
          </w:rPr>
          <w:t>1B2.2.1</w:t>
        </w:r>
        <w:r>
          <w:rPr>
            <w:rFonts w:eastAsiaTheme="minorEastAsia" w:cstheme="minorBidi"/>
            <w:i w:val="0"/>
            <w:kern w:val="2"/>
            <w:sz w:val="24"/>
            <w:szCs w:val="24"/>
            <w:lang w:eastAsia="en-AU"/>
            <w14:ligatures w14:val="standardContextual"/>
          </w:rPr>
          <w:tab/>
        </w:r>
        <w:r w:rsidRPr="008C15BC">
          <w:rPr>
            <w:rStyle w:val="Hyperlink"/>
          </w:rPr>
          <w:t>Fatigue Risk Policy</w:t>
        </w:r>
        <w:r>
          <w:rPr>
            <w:webHidden/>
          </w:rPr>
          <w:tab/>
        </w:r>
        <w:r>
          <w:rPr>
            <w:webHidden/>
          </w:rPr>
          <w:fldChar w:fldCharType="begin"/>
        </w:r>
        <w:r>
          <w:rPr>
            <w:webHidden/>
          </w:rPr>
          <w:instrText xml:space="preserve"> PAGEREF _Toc183761236 \h </w:instrText>
        </w:r>
        <w:r>
          <w:rPr>
            <w:webHidden/>
          </w:rPr>
        </w:r>
        <w:r>
          <w:rPr>
            <w:webHidden/>
          </w:rPr>
          <w:fldChar w:fldCharType="separate"/>
        </w:r>
        <w:r w:rsidR="00A616A4">
          <w:rPr>
            <w:webHidden/>
          </w:rPr>
          <w:t>34</w:t>
        </w:r>
        <w:r>
          <w:rPr>
            <w:webHidden/>
          </w:rPr>
          <w:fldChar w:fldCharType="end"/>
        </w:r>
      </w:hyperlink>
    </w:p>
    <w:p w14:paraId="020EDA5D" w14:textId="3B5A13E5" w:rsidR="00D308AC" w:rsidRDefault="00D308AC">
      <w:pPr>
        <w:pStyle w:val="TOC5"/>
        <w:rPr>
          <w:rFonts w:eastAsiaTheme="minorEastAsia" w:cstheme="minorBidi"/>
          <w:i w:val="0"/>
          <w:kern w:val="2"/>
          <w:sz w:val="24"/>
          <w:szCs w:val="24"/>
          <w:lang w:eastAsia="en-AU"/>
          <w14:ligatures w14:val="standardContextual"/>
        </w:rPr>
      </w:pPr>
      <w:hyperlink w:anchor="_Toc183761237" w:history="1">
        <w:r w:rsidRPr="008C15BC">
          <w:rPr>
            <w:rStyle w:val="Hyperlink"/>
          </w:rPr>
          <w:t>1B2.2.2</w:t>
        </w:r>
        <w:r>
          <w:rPr>
            <w:rFonts w:eastAsiaTheme="minorEastAsia" w:cstheme="minorBidi"/>
            <w:i w:val="0"/>
            <w:kern w:val="2"/>
            <w:sz w:val="24"/>
            <w:szCs w:val="24"/>
            <w:lang w:eastAsia="en-AU"/>
            <w14:ligatures w14:val="standardContextual"/>
          </w:rPr>
          <w:tab/>
        </w:r>
        <w:r w:rsidRPr="008C15BC">
          <w:rPr>
            <w:rStyle w:val="Hyperlink"/>
          </w:rPr>
          <w:t>Self-assessment</w:t>
        </w:r>
        <w:r>
          <w:rPr>
            <w:webHidden/>
          </w:rPr>
          <w:tab/>
        </w:r>
        <w:r>
          <w:rPr>
            <w:webHidden/>
          </w:rPr>
          <w:fldChar w:fldCharType="begin"/>
        </w:r>
        <w:r>
          <w:rPr>
            <w:webHidden/>
          </w:rPr>
          <w:instrText xml:space="preserve"> PAGEREF _Toc183761237 \h </w:instrText>
        </w:r>
        <w:r>
          <w:rPr>
            <w:webHidden/>
          </w:rPr>
        </w:r>
        <w:r>
          <w:rPr>
            <w:webHidden/>
          </w:rPr>
          <w:fldChar w:fldCharType="separate"/>
        </w:r>
        <w:r w:rsidR="00A616A4">
          <w:rPr>
            <w:webHidden/>
          </w:rPr>
          <w:t>34</w:t>
        </w:r>
        <w:r>
          <w:rPr>
            <w:webHidden/>
          </w:rPr>
          <w:fldChar w:fldCharType="end"/>
        </w:r>
      </w:hyperlink>
    </w:p>
    <w:p w14:paraId="0EDBD351" w14:textId="44B010D6" w:rsidR="00D308AC" w:rsidRDefault="00D308AC">
      <w:pPr>
        <w:pStyle w:val="TOC5"/>
        <w:rPr>
          <w:rFonts w:eastAsiaTheme="minorEastAsia" w:cstheme="minorBidi"/>
          <w:i w:val="0"/>
          <w:kern w:val="2"/>
          <w:sz w:val="24"/>
          <w:szCs w:val="24"/>
          <w:lang w:eastAsia="en-AU"/>
          <w14:ligatures w14:val="standardContextual"/>
        </w:rPr>
      </w:pPr>
      <w:hyperlink w:anchor="_Toc183761238" w:history="1">
        <w:r w:rsidRPr="008C15BC">
          <w:rPr>
            <w:rStyle w:val="Hyperlink"/>
          </w:rPr>
          <w:t>1B2.2.3</w:t>
        </w:r>
        <w:r>
          <w:rPr>
            <w:rFonts w:eastAsiaTheme="minorEastAsia" w:cstheme="minorBidi"/>
            <w:i w:val="0"/>
            <w:kern w:val="2"/>
            <w:sz w:val="24"/>
            <w:szCs w:val="24"/>
            <w:lang w:eastAsia="en-AU"/>
            <w14:ligatures w14:val="standardContextual"/>
          </w:rPr>
          <w:tab/>
        </w:r>
        <w:r w:rsidRPr="008C15BC">
          <w:rPr>
            <w:rStyle w:val="Hyperlink"/>
          </w:rPr>
          <w:t>‘I’M SAFE’ self-assessment</w:t>
        </w:r>
        <w:r>
          <w:rPr>
            <w:webHidden/>
          </w:rPr>
          <w:tab/>
        </w:r>
        <w:r>
          <w:rPr>
            <w:webHidden/>
          </w:rPr>
          <w:fldChar w:fldCharType="begin"/>
        </w:r>
        <w:r>
          <w:rPr>
            <w:webHidden/>
          </w:rPr>
          <w:instrText xml:space="preserve"> PAGEREF _Toc183761238 \h </w:instrText>
        </w:r>
        <w:r>
          <w:rPr>
            <w:webHidden/>
          </w:rPr>
        </w:r>
        <w:r>
          <w:rPr>
            <w:webHidden/>
          </w:rPr>
          <w:fldChar w:fldCharType="separate"/>
        </w:r>
        <w:r w:rsidR="00A616A4">
          <w:rPr>
            <w:webHidden/>
          </w:rPr>
          <w:t>35</w:t>
        </w:r>
        <w:r>
          <w:rPr>
            <w:webHidden/>
          </w:rPr>
          <w:fldChar w:fldCharType="end"/>
        </w:r>
      </w:hyperlink>
    </w:p>
    <w:p w14:paraId="22468061" w14:textId="56C8D322" w:rsidR="00D308AC" w:rsidRDefault="00D308AC">
      <w:pPr>
        <w:pStyle w:val="TOC5"/>
        <w:rPr>
          <w:rFonts w:eastAsiaTheme="minorEastAsia" w:cstheme="minorBidi"/>
          <w:i w:val="0"/>
          <w:kern w:val="2"/>
          <w:sz w:val="24"/>
          <w:szCs w:val="24"/>
          <w:lang w:eastAsia="en-AU"/>
          <w14:ligatures w14:val="standardContextual"/>
        </w:rPr>
      </w:pPr>
      <w:hyperlink w:anchor="_Toc183761239" w:history="1">
        <w:r w:rsidRPr="008C15BC">
          <w:rPr>
            <w:rStyle w:val="Hyperlink"/>
          </w:rPr>
          <w:t>1B2.2.4</w:t>
        </w:r>
        <w:r>
          <w:rPr>
            <w:rFonts w:eastAsiaTheme="minorEastAsia" w:cstheme="minorBidi"/>
            <w:i w:val="0"/>
            <w:kern w:val="2"/>
            <w:sz w:val="24"/>
            <w:szCs w:val="24"/>
            <w:lang w:eastAsia="en-AU"/>
            <w14:ligatures w14:val="standardContextual"/>
          </w:rPr>
          <w:tab/>
        </w:r>
        <w:r w:rsidRPr="008C15BC">
          <w:rPr>
            <w:rStyle w:val="Hyperlink"/>
          </w:rPr>
          <w:t>HOO responsibilities</w:t>
        </w:r>
        <w:r>
          <w:rPr>
            <w:webHidden/>
          </w:rPr>
          <w:tab/>
        </w:r>
        <w:r>
          <w:rPr>
            <w:webHidden/>
          </w:rPr>
          <w:fldChar w:fldCharType="begin"/>
        </w:r>
        <w:r>
          <w:rPr>
            <w:webHidden/>
          </w:rPr>
          <w:instrText xml:space="preserve"> PAGEREF _Toc183761239 \h </w:instrText>
        </w:r>
        <w:r>
          <w:rPr>
            <w:webHidden/>
          </w:rPr>
        </w:r>
        <w:r>
          <w:rPr>
            <w:webHidden/>
          </w:rPr>
          <w:fldChar w:fldCharType="separate"/>
        </w:r>
        <w:r w:rsidR="00A616A4">
          <w:rPr>
            <w:webHidden/>
          </w:rPr>
          <w:t>35</w:t>
        </w:r>
        <w:r>
          <w:rPr>
            <w:webHidden/>
          </w:rPr>
          <w:fldChar w:fldCharType="end"/>
        </w:r>
      </w:hyperlink>
    </w:p>
    <w:p w14:paraId="05B7CB54" w14:textId="21433EA6" w:rsidR="00D308AC" w:rsidRDefault="00D308AC">
      <w:pPr>
        <w:pStyle w:val="TOC5"/>
        <w:rPr>
          <w:rFonts w:eastAsiaTheme="minorEastAsia" w:cstheme="minorBidi"/>
          <w:i w:val="0"/>
          <w:kern w:val="2"/>
          <w:sz w:val="24"/>
          <w:szCs w:val="24"/>
          <w:lang w:eastAsia="en-AU"/>
          <w14:ligatures w14:val="standardContextual"/>
        </w:rPr>
      </w:pPr>
      <w:hyperlink w:anchor="_Toc183761240" w:history="1">
        <w:r w:rsidRPr="008C15BC">
          <w:rPr>
            <w:rStyle w:val="Hyperlink"/>
          </w:rPr>
          <w:t>1B2.2.5</w:t>
        </w:r>
        <w:r>
          <w:rPr>
            <w:rFonts w:eastAsiaTheme="minorEastAsia" w:cstheme="minorBidi"/>
            <w:i w:val="0"/>
            <w:kern w:val="2"/>
            <w:sz w:val="24"/>
            <w:szCs w:val="24"/>
            <w:lang w:eastAsia="en-AU"/>
            <w14:ligatures w14:val="standardContextual"/>
          </w:rPr>
          <w:tab/>
        </w:r>
        <w:r w:rsidRPr="008C15BC">
          <w:rPr>
            <w:rStyle w:val="Hyperlink"/>
          </w:rPr>
          <w:t>Sustenance</w:t>
        </w:r>
        <w:r>
          <w:rPr>
            <w:webHidden/>
          </w:rPr>
          <w:tab/>
        </w:r>
        <w:r>
          <w:rPr>
            <w:webHidden/>
          </w:rPr>
          <w:fldChar w:fldCharType="begin"/>
        </w:r>
        <w:r>
          <w:rPr>
            <w:webHidden/>
          </w:rPr>
          <w:instrText xml:space="preserve"> PAGEREF _Toc183761240 \h </w:instrText>
        </w:r>
        <w:r>
          <w:rPr>
            <w:webHidden/>
          </w:rPr>
        </w:r>
        <w:r>
          <w:rPr>
            <w:webHidden/>
          </w:rPr>
          <w:fldChar w:fldCharType="separate"/>
        </w:r>
        <w:r w:rsidR="00A616A4">
          <w:rPr>
            <w:webHidden/>
          </w:rPr>
          <w:t>36</w:t>
        </w:r>
        <w:r>
          <w:rPr>
            <w:webHidden/>
          </w:rPr>
          <w:fldChar w:fldCharType="end"/>
        </w:r>
      </w:hyperlink>
    </w:p>
    <w:p w14:paraId="770010EE" w14:textId="7C9C760D" w:rsidR="00D308AC" w:rsidRDefault="00D308AC">
      <w:pPr>
        <w:pStyle w:val="TOC5"/>
        <w:rPr>
          <w:rFonts w:eastAsiaTheme="minorEastAsia" w:cstheme="minorBidi"/>
          <w:i w:val="0"/>
          <w:kern w:val="2"/>
          <w:sz w:val="24"/>
          <w:szCs w:val="24"/>
          <w:lang w:eastAsia="en-AU"/>
          <w14:ligatures w14:val="standardContextual"/>
        </w:rPr>
      </w:pPr>
      <w:hyperlink w:anchor="_Toc183761241" w:history="1">
        <w:r w:rsidRPr="008C15BC">
          <w:rPr>
            <w:rStyle w:val="Hyperlink"/>
          </w:rPr>
          <w:t>1B2.2.6</w:t>
        </w:r>
        <w:r>
          <w:rPr>
            <w:rFonts w:eastAsiaTheme="minorEastAsia" w:cstheme="minorBidi"/>
            <w:i w:val="0"/>
            <w:kern w:val="2"/>
            <w:sz w:val="24"/>
            <w:szCs w:val="24"/>
            <w:lang w:eastAsia="en-AU"/>
            <w14:ligatures w14:val="standardContextual"/>
          </w:rPr>
          <w:tab/>
        </w:r>
        <w:r w:rsidRPr="008C15BC">
          <w:rPr>
            <w:rStyle w:val="Hyperlink"/>
          </w:rPr>
          <w:t>Home Base</w:t>
        </w:r>
        <w:r>
          <w:rPr>
            <w:webHidden/>
          </w:rPr>
          <w:tab/>
        </w:r>
        <w:r>
          <w:rPr>
            <w:webHidden/>
          </w:rPr>
          <w:fldChar w:fldCharType="begin"/>
        </w:r>
        <w:r>
          <w:rPr>
            <w:webHidden/>
          </w:rPr>
          <w:instrText xml:space="preserve"> PAGEREF _Toc183761241 \h </w:instrText>
        </w:r>
        <w:r>
          <w:rPr>
            <w:webHidden/>
          </w:rPr>
        </w:r>
        <w:r>
          <w:rPr>
            <w:webHidden/>
          </w:rPr>
          <w:fldChar w:fldCharType="separate"/>
        </w:r>
        <w:r w:rsidR="00A616A4">
          <w:rPr>
            <w:webHidden/>
          </w:rPr>
          <w:t>36</w:t>
        </w:r>
        <w:r>
          <w:rPr>
            <w:webHidden/>
          </w:rPr>
          <w:fldChar w:fldCharType="end"/>
        </w:r>
      </w:hyperlink>
    </w:p>
    <w:p w14:paraId="58967C3C" w14:textId="2E378904" w:rsidR="00D308AC" w:rsidRDefault="00D308AC">
      <w:pPr>
        <w:pStyle w:val="TOC5"/>
        <w:rPr>
          <w:rFonts w:eastAsiaTheme="minorEastAsia" w:cstheme="minorBidi"/>
          <w:i w:val="0"/>
          <w:kern w:val="2"/>
          <w:sz w:val="24"/>
          <w:szCs w:val="24"/>
          <w:lang w:eastAsia="en-AU"/>
          <w14:ligatures w14:val="standardContextual"/>
        </w:rPr>
      </w:pPr>
      <w:hyperlink w:anchor="_Toc183761242" w:history="1">
        <w:r w:rsidRPr="008C15BC">
          <w:rPr>
            <w:rStyle w:val="Hyperlink"/>
          </w:rPr>
          <w:t>1B2.2.7</w:t>
        </w:r>
        <w:r>
          <w:rPr>
            <w:rFonts w:eastAsiaTheme="minorEastAsia" w:cstheme="minorBidi"/>
            <w:i w:val="0"/>
            <w:kern w:val="2"/>
            <w:sz w:val="24"/>
            <w:szCs w:val="24"/>
            <w:lang w:eastAsia="en-AU"/>
            <w14:ligatures w14:val="standardContextual"/>
          </w:rPr>
          <w:tab/>
        </w:r>
        <w:r w:rsidRPr="008C15BC">
          <w:rPr>
            <w:rStyle w:val="Hyperlink"/>
          </w:rPr>
          <w:t>Accommodation</w:t>
        </w:r>
        <w:r>
          <w:rPr>
            <w:webHidden/>
          </w:rPr>
          <w:tab/>
        </w:r>
        <w:r>
          <w:rPr>
            <w:webHidden/>
          </w:rPr>
          <w:fldChar w:fldCharType="begin"/>
        </w:r>
        <w:r>
          <w:rPr>
            <w:webHidden/>
          </w:rPr>
          <w:instrText xml:space="preserve"> PAGEREF _Toc183761242 \h </w:instrText>
        </w:r>
        <w:r>
          <w:rPr>
            <w:webHidden/>
          </w:rPr>
        </w:r>
        <w:r>
          <w:rPr>
            <w:webHidden/>
          </w:rPr>
          <w:fldChar w:fldCharType="separate"/>
        </w:r>
        <w:r w:rsidR="00A616A4">
          <w:rPr>
            <w:webHidden/>
          </w:rPr>
          <w:t>36</w:t>
        </w:r>
        <w:r>
          <w:rPr>
            <w:webHidden/>
          </w:rPr>
          <w:fldChar w:fldCharType="end"/>
        </w:r>
      </w:hyperlink>
    </w:p>
    <w:p w14:paraId="2028FAB7" w14:textId="75C12B62" w:rsidR="00D308AC" w:rsidRDefault="00D308AC">
      <w:pPr>
        <w:pStyle w:val="TOC5"/>
        <w:rPr>
          <w:rFonts w:eastAsiaTheme="minorEastAsia" w:cstheme="minorBidi"/>
          <w:i w:val="0"/>
          <w:kern w:val="2"/>
          <w:sz w:val="24"/>
          <w:szCs w:val="24"/>
          <w:lang w:eastAsia="en-AU"/>
          <w14:ligatures w14:val="standardContextual"/>
        </w:rPr>
      </w:pPr>
      <w:hyperlink w:anchor="_Toc183761243" w:history="1">
        <w:r w:rsidRPr="008C15BC">
          <w:rPr>
            <w:rStyle w:val="Hyperlink"/>
          </w:rPr>
          <w:t>1B2.2.7.1 Accommodation away from home base</w:t>
        </w:r>
        <w:r>
          <w:rPr>
            <w:webHidden/>
          </w:rPr>
          <w:tab/>
        </w:r>
        <w:r>
          <w:rPr>
            <w:webHidden/>
          </w:rPr>
          <w:fldChar w:fldCharType="begin"/>
        </w:r>
        <w:r>
          <w:rPr>
            <w:webHidden/>
          </w:rPr>
          <w:instrText xml:space="preserve"> PAGEREF _Toc183761243 \h </w:instrText>
        </w:r>
        <w:r>
          <w:rPr>
            <w:webHidden/>
          </w:rPr>
        </w:r>
        <w:r>
          <w:rPr>
            <w:webHidden/>
          </w:rPr>
          <w:fldChar w:fldCharType="separate"/>
        </w:r>
        <w:r w:rsidR="00A616A4">
          <w:rPr>
            <w:webHidden/>
          </w:rPr>
          <w:t>37</w:t>
        </w:r>
        <w:r>
          <w:rPr>
            <w:webHidden/>
          </w:rPr>
          <w:fldChar w:fldCharType="end"/>
        </w:r>
      </w:hyperlink>
    </w:p>
    <w:p w14:paraId="5F270E0E" w14:textId="7530462D" w:rsidR="00D308AC" w:rsidRDefault="00D308AC">
      <w:pPr>
        <w:pStyle w:val="TOC5"/>
        <w:rPr>
          <w:rFonts w:eastAsiaTheme="minorEastAsia" w:cstheme="minorBidi"/>
          <w:i w:val="0"/>
          <w:kern w:val="2"/>
          <w:sz w:val="24"/>
          <w:szCs w:val="24"/>
          <w:lang w:eastAsia="en-AU"/>
          <w14:ligatures w14:val="standardContextual"/>
        </w:rPr>
      </w:pPr>
      <w:hyperlink w:anchor="_Toc183761244" w:history="1">
        <w:r w:rsidRPr="008C15BC">
          <w:rPr>
            <w:rStyle w:val="Hyperlink"/>
          </w:rPr>
          <w:t>1B2.2.8</w:t>
        </w:r>
        <w:r>
          <w:rPr>
            <w:rFonts w:eastAsiaTheme="minorEastAsia" w:cstheme="minorBidi"/>
            <w:i w:val="0"/>
            <w:kern w:val="2"/>
            <w:sz w:val="24"/>
            <w:szCs w:val="24"/>
            <w:lang w:eastAsia="en-AU"/>
            <w14:ligatures w14:val="standardContextual"/>
          </w:rPr>
          <w:tab/>
        </w:r>
        <w:r w:rsidRPr="008C15BC">
          <w:rPr>
            <w:rStyle w:val="Hyperlink"/>
          </w:rPr>
          <w:t>Private Operations</w:t>
        </w:r>
        <w:r>
          <w:rPr>
            <w:webHidden/>
          </w:rPr>
          <w:tab/>
        </w:r>
        <w:r>
          <w:rPr>
            <w:webHidden/>
          </w:rPr>
          <w:fldChar w:fldCharType="begin"/>
        </w:r>
        <w:r>
          <w:rPr>
            <w:webHidden/>
          </w:rPr>
          <w:instrText xml:space="preserve"> PAGEREF _Toc183761244 \h </w:instrText>
        </w:r>
        <w:r>
          <w:rPr>
            <w:webHidden/>
          </w:rPr>
        </w:r>
        <w:r>
          <w:rPr>
            <w:webHidden/>
          </w:rPr>
          <w:fldChar w:fldCharType="separate"/>
        </w:r>
        <w:r w:rsidR="00A616A4">
          <w:rPr>
            <w:webHidden/>
          </w:rPr>
          <w:t>37</w:t>
        </w:r>
        <w:r>
          <w:rPr>
            <w:webHidden/>
          </w:rPr>
          <w:fldChar w:fldCharType="end"/>
        </w:r>
      </w:hyperlink>
    </w:p>
    <w:p w14:paraId="7853052D" w14:textId="703F44C4" w:rsidR="00D308AC" w:rsidRDefault="00D308AC">
      <w:pPr>
        <w:pStyle w:val="TOC3"/>
        <w:rPr>
          <w:rFonts w:eastAsiaTheme="minorEastAsia" w:cstheme="minorBidi"/>
          <w:bCs w:val="0"/>
          <w:kern w:val="2"/>
          <w:sz w:val="24"/>
          <w:lang w:eastAsia="en-AU"/>
          <w14:ligatures w14:val="standardContextual"/>
        </w:rPr>
      </w:pPr>
      <w:hyperlink w:anchor="_Toc183761245" w:history="1">
        <w:r w:rsidRPr="008C15BC">
          <w:rPr>
            <w:rStyle w:val="Hyperlink"/>
          </w:rPr>
          <w:t>1B3</w:t>
        </w:r>
        <w:r>
          <w:rPr>
            <w:rFonts w:eastAsiaTheme="minorEastAsia" w:cstheme="minorBidi"/>
            <w:bCs w:val="0"/>
            <w:kern w:val="2"/>
            <w:sz w:val="24"/>
            <w:lang w:eastAsia="en-AU"/>
            <w14:ligatures w14:val="standardContextual"/>
          </w:rPr>
          <w:tab/>
        </w:r>
        <w:r w:rsidRPr="008C15BC">
          <w:rPr>
            <w:rStyle w:val="Hyperlink"/>
          </w:rPr>
          <w:t>Medical</w:t>
        </w:r>
        <w:r>
          <w:rPr>
            <w:webHidden/>
          </w:rPr>
          <w:tab/>
        </w:r>
        <w:r>
          <w:rPr>
            <w:webHidden/>
          </w:rPr>
          <w:fldChar w:fldCharType="begin"/>
        </w:r>
        <w:r>
          <w:rPr>
            <w:webHidden/>
          </w:rPr>
          <w:instrText xml:space="preserve"> PAGEREF _Toc183761245 \h </w:instrText>
        </w:r>
        <w:r>
          <w:rPr>
            <w:webHidden/>
          </w:rPr>
        </w:r>
        <w:r>
          <w:rPr>
            <w:webHidden/>
          </w:rPr>
          <w:fldChar w:fldCharType="separate"/>
        </w:r>
        <w:r w:rsidR="00A616A4">
          <w:rPr>
            <w:webHidden/>
          </w:rPr>
          <w:t>37</w:t>
        </w:r>
        <w:r>
          <w:rPr>
            <w:webHidden/>
          </w:rPr>
          <w:fldChar w:fldCharType="end"/>
        </w:r>
      </w:hyperlink>
    </w:p>
    <w:p w14:paraId="23FA843D" w14:textId="16C0D038" w:rsidR="00D308AC" w:rsidRDefault="00D308AC">
      <w:pPr>
        <w:pStyle w:val="TOC4"/>
        <w:rPr>
          <w:rFonts w:eastAsiaTheme="minorEastAsia" w:cstheme="minorBidi"/>
          <w:bCs w:val="0"/>
          <w:kern w:val="2"/>
          <w:sz w:val="24"/>
          <w:szCs w:val="24"/>
          <w:lang w:eastAsia="en-AU"/>
          <w14:ligatures w14:val="standardContextual"/>
        </w:rPr>
      </w:pPr>
      <w:hyperlink w:anchor="_Toc183761246" w:history="1">
        <w:r w:rsidRPr="008C15BC">
          <w:rPr>
            <w:rStyle w:val="Hyperlink"/>
          </w:rPr>
          <w:t>1B3.1</w:t>
        </w:r>
        <w:r>
          <w:rPr>
            <w:rFonts w:eastAsiaTheme="minorEastAsia" w:cstheme="minorBidi"/>
            <w:bCs w:val="0"/>
            <w:kern w:val="2"/>
            <w:sz w:val="24"/>
            <w:szCs w:val="24"/>
            <w:lang w:eastAsia="en-AU"/>
            <w14:ligatures w14:val="standardContextual"/>
          </w:rPr>
          <w:tab/>
        </w:r>
        <w:r w:rsidRPr="008C15BC">
          <w:rPr>
            <w:rStyle w:val="Hyperlink"/>
          </w:rPr>
          <w:t>Medical certificates</w:t>
        </w:r>
        <w:r>
          <w:rPr>
            <w:webHidden/>
          </w:rPr>
          <w:tab/>
        </w:r>
        <w:r>
          <w:rPr>
            <w:webHidden/>
          </w:rPr>
          <w:fldChar w:fldCharType="begin"/>
        </w:r>
        <w:r>
          <w:rPr>
            <w:webHidden/>
          </w:rPr>
          <w:instrText xml:space="preserve"> PAGEREF _Toc183761246 \h </w:instrText>
        </w:r>
        <w:r>
          <w:rPr>
            <w:webHidden/>
          </w:rPr>
        </w:r>
        <w:r>
          <w:rPr>
            <w:webHidden/>
          </w:rPr>
          <w:fldChar w:fldCharType="separate"/>
        </w:r>
        <w:r w:rsidR="00A616A4">
          <w:rPr>
            <w:webHidden/>
          </w:rPr>
          <w:t>37</w:t>
        </w:r>
        <w:r>
          <w:rPr>
            <w:webHidden/>
          </w:rPr>
          <w:fldChar w:fldCharType="end"/>
        </w:r>
      </w:hyperlink>
    </w:p>
    <w:p w14:paraId="5CAFD96C" w14:textId="5EAF5F91" w:rsidR="00D308AC" w:rsidRDefault="00D308AC">
      <w:pPr>
        <w:pStyle w:val="TOC5"/>
        <w:rPr>
          <w:rFonts w:eastAsiaTheme="minorEastAsia" w:cstheme="minorBidi"/>
          <w:i w:val="0"/>
          <w:kern w:val="2"/>
          <w:sz w:val="24"/>
          <w:szCs w:val="24"/>
          <w:lang w:eastAsia="en-AU"/>
          <w14:ligatures w14:val="standardContextual"/>
        </w:rPr>
      </w:pPr>
      <w:hyperlink w:anchor="_Toc183761247" w:history="1">
        <w:r w:rsidRPr="008C15BC">
          <w:rPr>
            <w:rStyle w:val="Hyperlink"/>
          </w:rPr>
          <w:t>1B3.1.1</w:t>
        </w:r>
        <w:r>
          <w:rPr>
            <w:rFonts w:eastAsiaTheme="minorEastAsia" w:cstheme="minorBidi"/>
            <w:i w:val="0"/>
            <w:kern w:val="2"/>
            <w:sz w:val="24"/>
            <w:szCs w:val="24"/>
            <w:lang w:eastAsia="en-AU"/>
            <w14:ligatures w14:val="standardContextual"/>
          </w:rPr>
          <w:tab/>
        </w:r>
        <w:r w:rsidRPr="008C15BC">
          <w:rPr>
            <w:rStyle w:val="Hyperlink"/>
          </w:rPr>
          <w:t>Drug and alcohol management</w:t>
        </w:r>
        <w:r>
          <w:rPr>
            <w:webHidden/>
          </w:rPr>
          <w:tab/>
        </w:r>
        <w:r>
          <w:rPr>
            <w:webHidden/>
          </w:rPr>
          <w:fldChar w:fldCharType="begin"/>
        </w:r>
        <w:r>
          <w:rPr>
            <w:webHidden/>
          </w:rPr>
          <w:instrText xml:space="preserve"> PAGEREF _Toc183761247 \h </w:instrText>
        </w:r>
        <w:r>
          <w:rPr>
            <w:webHidden/>
          </w:rPr>
        </w:r>
        <w:r>
          <w:rPr>
            <w:webHidden/>
          </w:rPr>
          <w:fldChar w:fldCharType="separate"/>
        </w:r>
        <w:r w:rsidR="00A616A4">
          <w:rPr>
            <w:webHidden/>
          </w:rPr>
          <w:t>37</w:t>
        </w:r>
        <w:r>
          <w:rPr>
            <w:webHidden/>
          </w:rPr>
          <w:fldChar w:fldCharType="end"/>
        </w:r>
      </w:hyperlink>
    </w:p>
    <w:p w14:paraId="6134E617" w14:textId="7179CB97" w:rsidR="00D308AC" w:rsidRDefault="00D308AC">
      <w:pPr>
        <w:pStyle w:val="TOC2"/>
        <w:rPr>
          <w:rFonts w:eastAsiaTheme="minorEastAsia" w:cstheme="minorBidi"/>
          <w:b w:val="0"/>
          <w:bCs w:val="0"/>
          <w:kern w:val="2"/>
          <w:lang w:eastAsia="en-AU"/>
          <w14:ligatures w14:val="standardContextual"/>
        </w:rPr>
      </w:pPr>
      <w:hyperlink w:anchor="_Toc183761248" w:history="1">
        <w:r w:rsidRPr="008C15BC">
          <w:rPr>
            <w:rStyle w:val="Hyperlink"/>
          </w:rPr>
          <w:t>PART 1C</w:t>
        </w:r>
        <w:r>
          <w:rPr>
            <w:rFonts w:eastAsiaTheme="minorEastAsia" w:cstheme="minorBidi"/>
            <w:b w:val="0"/>
            <w:bCs w:val="0"/>
            <w:kern w:val="2"/>
            <w:lang w:eastAsia="en-AU"/>
            <w14:ligatures w14:val="standardContextual"/>
          </w:rPr>
          <w:tab/>
        </w:r>
        <w:r w:rsidRPr="008C15BC">
          <w:rPr>
            <w:rStyle w:val="Hyperlink"/>
          </w:rPr>
          <w:t>Safety Policy</w:t>
        </w:r>
        <w:r>
          <w:rPr>
            <w:webHidden/>
          </w:rPr>
          <w:tab/>
        </w:r>
        <w:r>
          <w:rPr>
            <w:webHidden/>
          </w:rPr>
          <w:fldChar w:fldCharType="begin"/>
        </w:r>
        <w:r>
          <w:rPr>
            <w:webHidden/>
          </w:rPr>
          <w:instrText xml:space="preserve"> PAGEREF _Toc183761248 \h </w:instrText>
        </w:r>
        <w:r>
          <w:rPr>
            <w:webHidden/>
          </w:rPr>
        </w:r>
        <w:r>
          <w:rPr>
            <w:webHidden/>
          </w:rPr>
          <w:fldChar w:fldCharType="separate"/>
        </w:r>
        <w:r w:rsidR="00A616A4">
          <w:rPr>
            <w:webHidden/>
          </w:rPr>
          <w:t>39</w:t>
        </w:r>
        <w:r>
          <w:rPr>
            <w:webHidden/>
          </w:rPr>
          <w:fldChar w:fldCharType="end"/>
        </w:r>
      </w:hyperlink>
    </w:p>
    <w:p w14:paraId="456BE2BC" w14:textId="291391CC" w:rsidR="00D308AC" w:rsidRDefault="00D308AC">
      <w:pPr>
        <w:pStyle w:val="TOC3"/>
        <w:rPr>
          <w:rFonts w:eastAsiaTheme="minorEastAsia" w:cstheme="minorBidi"/>
          <w:bCs w:val="0"/>
          <w:kern w:val="2"/>
          <w:sz w:val="24"/>
          <w:lang w:eastAsia="en-AU"/>
          <w14:ligatures w14:val="standardContextual"/>
        </w:rPr>
      </w:pPr>
      <w:hyperlink w:anchor="_Toc183761249" w:history="1">
        <w:r w:rsidRPr="008C15BC">
          <w:rPr>
            <w:rStyle w:val="Hyperlink"/>
          </w:rPr>
          <w:t>1C1</w:t>
        </w:r>
        <w:r>
          <w:rPr>
            <w:rFonts w:eastAsiaTheme="minorEastAsia" w:cstheme="minorBidi"/>
            <w:bCs w:val="0"/>
            <w:kern w:val="2"/>
            <w:sz w:val="24"/>
            <w:lang w:eastAsia="en-AU"/>
            <w14:ligatures w14:val="standardContextual"/>
          </w:rPr>
          <w:tab/>
        </w:r>
        <w:r w:rsidRPr="008C15BC">
          <w:rPr>
            <w:rStyle w:val="Hyperlink"/>
          </w:rPr>
          <w:t>General</w:t>
        </w:r>
        <w:r>
          <w:rPr>
            <w:webHidden/>
          </w:rPr>
          <w:tab/>
        </w:r>
        <w:r>
          <w:rPr>
            <w:webHidden/>
          </w:rPr>
          <w:fldChar w:fldCharType="begin"/>
        </w:r>
        <w:r>
          <w:rPr>
            <w:webHidden/>
          </w:rPr>
          <w:instrText xml:space="preserve"> PAGEREF _Toc183761249 \h </w:instrText>
        </w:r>
        <w:r>
          <w:rPr>
            <w:webHidden/>
          </w:rPr>
        </w:r>
        <w:r>
          <w:rPr>
            <w:webHidden/>
          </w:rPr>
          <w:fldChar w:fldCharType="separate"/>
        </w:r>
        <w:r w:rsidR="00A616A4">
          <w:rPr>
            <w:webHidden/>
          </w:rPr>
          <w:t>39</w:t>
        </w:r>
        <w:r>
          <w:rPr>
            <w:webHidden/>
          </w:rPr>
          <w:fldChar w:fldCharType="end"/>
        </w:r>
      </w:hyperlink>
    </w:p>
    <w:p w14:paraId="56E63317" w14:textId="2A56790C" w:rsidR="00D308AC" w:rsidRDefault="00D308AC">
      <w:pPr>
        <w:pStyle w:val="TOC3"/>
        <w:rPr>
          <w:rFonts w:eastAsiaTheme="minorEastAsia" w:cstheme="minorBidi"/>
          <w:bCs w:val="0"/>
          <w:kern w:val="2"/>
          <w:sz w:val="24"/>
          <w:lang w:eastAsia="en-AU"/>
          <w14:ligatures w14:val="standardContextual"/>
        </w:rPr>
      </w:pPr>
      <w:hyperlink w:anchor="_Toc183761250" w:history="1">
        <w:r w:rsidRPr="008C15BC">
          <w:rPr>
            <w:rStyle w:val="Hyperlink"/>
          </w:rPr>
          <w:t>1C2</w:t>
        </w:r>
        <w:r>
          <w:rPr>
            <w:rFonts w:eastAsiaTheme="minorEastAsia" w:cstheme="minorBidi"/>
            <w:bCs w:val="0"/>
            <w:kern w:val="2"/>
            <w:sz w:val="24"/>
            <w:lang w:eastAsia="en-AU"/>
            <w14:ligatures w14:val="standardContextual"/>
          </w:rPr>
          <w:tab/>
        </w:r>
        <w:r w:rsidRPr="008C15BC">
          <w:rPr>
            <w:rStyle w:val="Hyperlink"/>
          </w:rPr>
          <w:t>Safety Management</w:t>
        </w:r>
        <w:r>
          <w:rPr>
            <w:webHidden/>
          </w:rPr>
          <w:tab/>
        </w:r>
        <w:r>
          <w:rPr>
            <w:webHidden/>
          </w:rPr>
          <w:fldChar w:fldCharType="begin"/>
        </w:r>
        <w:r>
          <w:rPr>
            <w:webHidden/>
          </w:rPr>
          <w:instrText xml:space="preserve"> PAGEREF _Toc183761250 \h </w:instrText>
        </w:r>
        <w:r>
          <w:rPr>
            <w:webHidden/>
          </w:rPr>
        </w:r>
        <w:r>
          <w:rPr>
            <w:webHidden/>
          </w:rPr>
          <w:fldChar w:fldCharType="separate"/>
        </w:r>
        <w:r w:rsidR="00A616A4">
          <w:rPr>
            <w:webHidden/>
          </w:rPr>
          <w:t>39</w:t>
        </w:r>
        <w:r>
          <w:rPr>
            <w:webHidden/>
          </w:rPr>
          <w:fldChar w:fldCharType="end"/>
        </w:r>
      </w:hyperlink>
    </w:p>
    <w:p w14:paraId="5842EFAB" w14:textId="7DDE614F" w:rsidR="00D308AC" w:rsidRDefault="00D308AC">
      <w:pPr>
        <w:pStyle w:val="TOC3"/>
        <w:rPr>
          <w:rFonts w:eastAsiaTheme="minorEastAsia" w:cstheme="minorBidi"/>
          <w:bCs w:val="0"/>
          <w:kern w:val="2"/>
          <w:sz w:val="24"/>
          <w:lang w:eastAsia="en-AU"/>
          <w14:ligatures w14:val="standardContextual"/>
        </w:rPr>
      </w:pPr>
      <w:hyperlink w:anchor="_Toc183761251" w:history="1">
        <w:r w:rsidRPr="008C15BC">
          <w:rPr>
            <w:rStyle w:val="Hyperlink"/>
          </w:rPr>
          <w:t>1C3</w:t>
        </w:r>
        <w:r>
          <w:rPr>
            <w:rFonts w:eastAsiaTheme="minorEastAsia" w:cstheme="minorBidi"/>
            <w:bCs w:val="0"/>
            <w:kern w:val="2"/>
            <w:sz w:val="24"/>
            <w:lang w:eastAsia="en-AU"/>
            <w14:ligatures w14:val="standardContextual"/>
          </w:rPr>
          <w:tab/>
        </w:r>
        <w:r w:rsidRPr="008C15BC">
          <w:rPr>
            <w:rStyle w:val="Hyperlink"/>
          </w:rPr>
          <w:t>Accident and Incident Reporting Procedures</w:t>
        </w:r>
        <w:r>
          <w:rPr>
            <w:webHidden/>
          </w:rPr>
          <w:tab/>
        </w:r>
        <w:r>
          <w:rPr>
            <w:webHidden/>
          </w:rPr>
          <w:fldChar w:fldCharType="begin"/>
        </w:r>
        <w:r>
          <w:rPr>
            <w:webHidden/>
          </w:rPr>
          <w:instrText xml:space="preserve"> PAGEREF _Toc183761251 \h </w:instrText>
        </w:r>
        <w:r>
          <w:rPr>
            <w:webHidden/>
          </w:rPr>
        </w:r>
        <w:r>
          <w:rPr>
            <w:webHidden/>
          </w:rPr>
          <w:fldChar w:fldCharType="separate"/>
        </w:r>
        <w:r w:rsidR="00A616A4">
          <w:rPr>
            <w:webHidden/>
          </w:rPr>
          <w:t>40</w:t>
        </w:r>
        <w:r>
          <w:rPr>
            <w:webHidden/>
          </w:rPr>
          <w:fldChar w:fldCharType="end"/>
        </w:r>
      </w:hyperlink>
    </w:p>
    <w:p w14:paraId="1AF145B2" w14:textId="426E601F" w:rsidR="00D308AC" w:rsidRDefault="00D308AC">
      <w:pPr>
        <w:pStyle w:val="TOC4"/>
        <w:rPr>
          <w:rFonts w:eastAsiaTheme="minorEastAsia" w:cstheme="minorBidi"/>
          <w:bCs w:val="0"/>
          <w:kern w:val="2"/>
          <w:sz w:val="24"/>
          <w:szCs w:val="24"/>
          <w:lang w:eastAsia="en-AU"/>
          <w14:ligatures w14:val="standardContextual"/>
        </w:rPr>
      </w:pPr>
      <w:hyperlink w:anchor="_Toc183761252" w:history="1">
        <w:r w:rsidRPr="008C15BC">
          <w:rPr>
            <w:rStyle w:val="Hyperlink"/>
          </w:rPr>
          <w:t>1C3.1</w:t>
        </w:r>
        <w:r>
          <w:rPr>
            <w:rFonts w:eastAsiaTheme="minorEastAsia" w:cstheme="minorBidi"/>
            <w:bCs w:val="0"/>
            <w:kern w:val="2"/>
            <w:sz w:val="24"/>
            <w:szCs w:val="24"/>
            <w:lang w:eastAsia="en-AU"/>
            <w14:ligatures w14:val="standardContextual"/>
          </w:rPr>
          <w:tab/>
        </w:r>
        <w:r w:rsidRPr="008C15BC">
          <w:rPr>
            <w:rStyle w:val="Hyperlink"/>
          </w:rPr>
          <w:t>Accident and serious incident reporting</w:t>
        </w:r>
        <w:r>
          <w:rPr>
            <w:webHidden/>
          </w:rPr>
          <w:tab/>
        </w:r>
        <w:r>
          <w:rPr>
            <w:webHidden/>
          </w:rPr>
          <w:fldChar w:fldCharType="begin"/>
        </w:r>
        <w:r>
          <w:rPr>
            <w:webHidden/>
          </w:rPr>
          <w:instrText xml:space="preserve"> PAGEREF _Toc183761252 \h </w:instrText>
        </w:r>
        <w:r>
          <w:rPr>
            <w:webHidden/>
          </w:rPr>
        </w:r>
        <w:r>
          <w:rPr>
            <w:webHidden/>
          </w:rPr>
          <w:fldChar w:fldCharType="separate"/>
        </w:r>
        <w:r w:rsidR="00A616A4">
          <w:rPr>
            <w:webHidden/>
          </w:rPr>
          <w:t>40</w:t>
        </w:r>
        <w:r>
          <w:rPr>
            <w:webHidden/>
          </w:rPr>
          <w:fldChar w:fldCharType="end"/>
        </w:r>
      </w:hyperlink>
    </w:p>
    <w:p w14:paraId="350B7796" w14:textId="5F97BB4F" w:rsidR="00D308AC" w:rsidRDefault="00D308AC">
      <w:pPr>
        <w:pStyle w:val="TOC4"/>
        <w:rPr>
          <w:rFonts w:eastAsiaTheme="minorEastAsia" w:cstheme="minorBidi"/>
          <w:bCs w:val="0"/>
          <w:kern w:val="2"/>
          <w:sz w:val="24"/>
          <w:szCs w:val="24"/>
          <w:lang w:eastAsia="en-AU"/>
          <w14:ligatures w14:val="standardContextual"/>
        </w:rPr>
      </w:pPr>
      <w:hyperlink w:anchor="_Toc183761253" w:history="1">
        <w:r w:rsidRPr="008C15BC">
          <w:rPr>
            <w:rStyle w:val="Hyperlink"/>
          </w:rPr>
          <w:t>1C3.2</w:t>
        </w:r>
        <w:r>
          <w:rPr>
            <w:rFonts w:eastAsiaTheme="minorEastAsia" w:cstheme="minorBidi"/>
            <w:bCs w:val="0"/>
            <w:kern w:val="2"/>
            <w:sz w:val="24"/>
            <w:szCs w:val="24"/>
            <w:lang w:eastAsia="en-AU"/>
            <w14:ligatures w14:val="standardContextual"/>
          </w:rPr>
          <w:tab/>
        </w:r>
        <w:r w:rsidRPr="008C15BC">
          <w:rPr>
            <w:rStyle w:val="Hyperlink"/>
          </w:rPr>
          <w:t>Incident reporting</w:t>
        </w:r>
        <w:r>
          <w:rPr>
            <w:webHidden/>
          </w:rPr>
          <w:tab/>
        </w:r>
        <w:r>
          <w:rPr>
            <w:webHidden/>
          </w:rPr>
          <w:fldChar w:fldCharType="begin"/>
        </w:r>
        <w:r>
          <w:rPr>
            <w:webHidden/>
          </w:rPr>
          <w:instrText xml:space="preserve"> PAGEREF _Toc183761253 \h </w:instrText>
        </w:r>
        <w:r>
          <w:rPr>
            <w:webHidden/>
          </w:rPr>
        </w:r>
        <w:r>
          <w:rPr>
            <w:webHidden/>
          </w:rPr>
          <w:fldChar w:fldCharType="separate"/>
        </w:r>
        <w:r w:rsidR="00A616A4">
          <w:rPr>
            <w:webHidden/>
          </w:rPr>
          <w:t>40</w:t>
        </w:r>
        <w:r>
          <w:rPr>
            <w:webHidden/>
          </w:rPr>
          <w:fldChar w:fldCharType="end"/>
        </w:r>
      </w:hyperlink>
    </w:p>
    <w:p w14:paraId="13F778A2" w14:textId="22C91927" w:rsidR="00D308AC" w:rsidRDefault="00D308AC">
      <w:pPr>
        <w:pStyle w:val="TOC4"/>
        <w:rPr>
          <w:rFonts w:eastAsiaTheme="minorEastAsia" w:cstheme="minorBidi"/>
          <w:bCs w:val="0"/>
          <w:kern w:val="2"/>
          <w:sz w:val="24"/>
          <w:szCs w:val="24"/>
          <w:lang w:eastAsia="en-AU"/>
          <w14:ligatures w14:val="standardContextual"/>
        </w:rPr>
      </w:pPr>
      <w:hyperlink w:anchor="_Toc183761254" w:history="1">
        <w:r w:rsidRPr="008C15BC">
          <w:rPr>
            <w:rStyle w:val="Hyperlink"/>
          </w:rPr>
          <w:t>1C3.3</w:t>
        </w:r>
        <w:r>
          <w:rPr>
            <w:rFonts w:eastAsiaTheme="minorEastAsia" w:cstheme="minorBidi"/>
            <w:bCs w:val="0"/>
            <w:kern w:val="2"/>
            <w:sz w:val="24"/>
            <w:szCs w:val="24"/>
            <w:lang w:eastAsia="en-AU"/>
            <w14:ligatures w14:val="standardContextual"/>
          </w:rPr>
          <w:tab/>
        </w:r>
        <w:r w:rsidRPr="008C15BC">
          <w:rPr>
            <w:rStyle w:val="Hyperlink"/>
          </w:rPr>
          <w:t>Hazard reporting</w:t>
        </w:r>
        <w:r>
          <w:rPr>
            <w:webHidden/>
          </w:rPr>
          <w:tab/>
        </w:r>
        <w:r>
          <w:rPr>
            <w:webHidden/>
          </w:rPr>
          <w:fldChar w:fldCharType="begin"/>
        </w:r>
        <w:r>
          <w:rPr>
            <w:webHidden/>
          </w:rPr>
          <w:instrText xml:space="preserve"> PAGEREF _Toc183761254 \h </w:instrText>
        </w:r>
        <w:r>
          <w:rPr>
            <w:webHidden/>
          </w:rPr>
        </w:r>
        <w:r>
          <w:rPr>
            <w:webHidden/>
          </w:rPr>
          <w:fldChar w:fldCharType="separate"/>
        </w:r>
        <w:r w:rsidR="00A616A4">
          <w:rPr>
            <w:webHidden/>
          </w:rPr>
          <w:t>40</w:t>
        </w:r>
        <w:r>
          <w:rPr>
            <w:webHidden/>
          </w:rPr>
          <w:fldChar w:fldCharType="end"/>
        </w:r>
      </w:hyperlink>
    </w:p>
    <w:p w14:paraId="17DB88BD" w14:textId="6A194394" w:rsidR="00D308AC" w:rsidRDefault="00D308AC">
      <w:pPr>
        <w:pStyle w:val="TOC4"/>
        <w:rPr>
          <w:rFonts w:eastAsiaTheme="minorEastAsia" w:cstheme="minorBidi"/>
          <w:bCs w:val="0"/>
          <w:kern w:val="2"/>
          <w:sz w:val="24"/>
          <w:szCs w:val="24"/>
          <w:lang w:eastAsia="en-AU"/>
          <w14:ligatures w14:val="standardContextual"/>
        </w:rPr>
      </w:pPr>
      <w:hyperlink w:anchor="_Toc183761255" w:history="1">
        <w:r w:rsidRPr="008C15BC">
          <w:rPr>
            <w:rStyle w:val="Hyperlink"/>
          </w:rPr>
          <w:t>1C3.4</w:t>
        </w:r>
        <w:r>
          <w:rPr>
            <w:rFonts w:eastAsiaTheme="minorEastAsia" w:cstheme="minorBidi"/>
            <w:bCs w:val="0"/>
            <w:kern w:val="2"/>
            <w:sz w:val="24"/>
            <w:szCs w:val="24"/>
            <w:lang w:eastAsia="en-AU"/>
            <w14:ligatures w14:val="standardContextual"/>
          </w:rPr>
          <w:tab/>
        </w:r>
        <w:r w:rsidRPr="008C15BC">
          <w:rPr>
            <w:rStyle w:val="Hyperlink"/>
          </w:rPr>
          <w:t>Safety investigation</w:t>
        </w:r>
        <w:r>
          <w:rPr>
            <w:webHidden/>
          </w:rPr>
          <w:tab/>
        </w:r>
        <w:r>
          <w:rPr>
            <w:webHidden/>
          </w:rPr>
          <w:fldChar w:fldCharType="begin"/>
        </w:r>
        <w:r>
          <w:rPr>
            <w:webHidden/>
          </w:rPr>
          <w:instrText xml:space="preserve"> PAGEREF _Toc183761255 \h </w:instrText>
        </w:r>
        <w:r>
          <w:rPr>
            <w:webHidden/>
          </w:rPr>
        </w:r>
        <w:r>
          <w:rPr>
            <w:webHidden/>
          </w:rPr>
          <w:fldChar w:fldCharType="separate"/>
        </w:r>
        <w:r w:rsidR="00A616A4">
          <w:rPr>
            <w:webHidden/>
          </w:rPr>
          <w:t>40</w:t>
        </w:r>
        <w:r>
          <w:rPr>
            <w:webHidden/>
          </w:rPr>
          <w:fldChar w:fldCharType="end"/>
        </w:r>
      </w:hyperlink>
    </w:p>
    <w:p w14:paraId="5C1982BD" w14:textId="18A3772D" w:rsidR="00D308AC" w:rsidRDefault="00D308AC">
      <w:pPr>
        <w:pStyle w:val="TOC4"/>
        <w:rPr>
          <w:rFonts w:eastAsiaTheme="minorEastAsia" w:cstheme="minorBidi"/>
          <w:bCs w:val="0"/>
          <w:kern w:val="2"/>
          <w:sz w:val="24"/>
          <w:szCs w:val="24"/>
          <w:lang w:eastAsia="en-AU"/>
          <w14:ligatures w14:val="standardContextual"/>
        </w:rPr>
      </w:pPr>
      <w:hyperlink w:anchor="_Toc183761256" w:history="1">
        <w:r w:rsidRPr="008C15BC">
          <w:rPr>
            <w:rStyle w:val="Hyperlink"/>
          </w:rPr>
          <w:t>1C3.5</w:t>
        </w:r>
        <w:r>
          <w:rPr>
            <w:rFonts w:eastAsiaTheme="minorEastAsia" w:cstheme="minorBidi"/>
            <w:bCs w:val="0"/>
            <w:kern w:val="2"/>
            <w:sz w:val="24"/>
            <w:szCs w:val="24"/>
            <w:lang w:eastAsia="en-AU"/>
            <w14:ligatures w14:val="standardContextual"/>
          </w:rPr>
          <w:tab/>
        </w:r>
        <w:r w:rsidRPr="008C15BC">
          <w:rPr>
            <w:rStyle w:val="Hyperlink"/>
          </w:rPr>
          <w:t>Supporting legislation</w:t>
        </w:r>
        <w:r>
          <w:rPr>
            <w:webHidden/>
          </w:rPr>
          <w:tab/>
        </w:r>
        <w:r>
          <w:rPr>
            <w:webHidden/>
          </w:rPr>
          <w:fldChar w:fldCharType="begin"/>
        </w:r>
        <w:r>
          <w:rPr>
            <w:webHidden/>
          </w:rPr>
          <w:instrText xml:space="preserve"> PAGEREF _Toc183761256 \h </w:instrText>
        </w:r>
        <w:r>
          <w:rPr>
            <w:webHidden/>
          </w:rPr>
        </w:r>
        <w:r>
          <w:rPr>
            <w:webHidden/>
          </w:rPr>
          <w:fldChar w:fldCharType="separate"/>
        </w:r>
        <w:r w:rsidR="00A616A4">
          <w:rPr>
            <w:webHidden/>
          </w:rPr>
          <w:t>40</w:t>
        </w:r>
        <w:r>
          <w:rPr>
            <w:webHidden/>
          </w:rPr>
          <w:fldChar w:fldCharType="end"/>
        </w:r>
      </w:hyperlink>
    </w:p>
    <w:p w14:paraId="59B982D2" w14:textId="1842E520" w:rsidR="00D308AC" w:rsidRDefault="00D308AC">
      <w:pPr>
        <w:pStyle w:val="TOC2"/>
        <w:rPr>
          <w:rFonts w:eastAsiaTheme="minorEastAsia" w:cstheme="minorBidi"/>
          <w:b w:val="0"/>
          <w:bCs w:val="0"/>
          <w:kern w:val="2"/>
          <w:lang w:eastAsia="en-AU"/>
          <w14:ligatures w14:val="standardContextual"/>
        </w:rPr>
      </w:pPr>
      <w:hyperlink w:anchor="_Toc183761257" w:history="1">
        <w:r w:rsidRPr="008C15BC">
          <w:rPr>
            <w:rStyle w:val="Hyperlink"/>
          </w:rPr>
          <w:t>PART 1D</w:t>
        </w:r>
        <w:r>
          <w:rPr>
            <w:rFonts w:eastAsiaTheme="minorEastAsia" w:cstheme="minorBidi"/>
            <w:b w:val="0"/>
            <w:bCs w:val="0"/>
            <w:kern w:val="2"/>
            <w:lang w:eastAsia="en-AU"/>
            <w14:ligatures w14:val="standardContextual"/>
          </w:rPr>
          <w:tab/>
        </w:r>
        <w:r w:rsidRPr="008C15BC">
          <w:rPr>
            <w:rStyle w:val="Hyperlink"/>
          </w:rPr>
          <w:t>Dangerous Goods</w:t>
        </w:r>
        <w:r>
          <w:rPr>
            <w:webHidden/>
          </w:rPr>
          <w:tab/>
        </w:r>
        <w:r>
          <w:rPr>
            <w:webHidden/>
          </w:rPr>
          <w:fldChar w:fldCharType="begin"/>
        </w:r>
        <w:r>
          <w:rPr>
            <w:webHidden/>
          </w:rPr>
          <w:instrText xml:space="preserve"> PAGEREF _Toc183761257 \h </w:instrText>
        </w:r>
        <w:r>
          <w:rPr>
            <w:webHidden/>
          </w:rPr>
        </w:r>
        <w:r>
          <w:rPr>
            <w:webHidden/>
          </w:rPr>
          <w:fldChar w:fldCharType="separate"/>
        </w:r>
        <w:r w:rsidR="00A616A4">
          <w:rPr>
            <w:webHidden/>
          </w:rPr>
          <w:t>40</w:t>
        </w:r>
        <w:r>
          <w:rPr>
            <w:webHidden/>
          </w:rPr>
          <w:fldChar w:fldCharType="end"/>
        </w:r>
      </w:hyperlink>
    </w:p>
    <w:p w14:paraId="3CDC9D4A" w14:textId="74F5D540" w:rsidR="00D308AC" w:rsidRDefault="00D308AC">
      <w:pPr>
        <w:pStyle w:val="TOC2"/>
        <w:rPr>
          <w:rFonts w:eastAsiaTheme="minorEastAsia" w:cstheme="minorBidi"/>
          <w:b w:val="0"/>
          <w:bCs w:val="0"/>
          <w:kern w:val="2"/>
          <w:lang w:eastAsia="en-AU"/>
          <w14:ligatures w14:val="standardContextual"/>
        </w:rPr>
      </w:pPr>
      <w:hyperlink w:anchor="_Toc183761258" w:history="1">
        <w:r w:rsidRPr="008C15BC">
          <w:rPr>
            <w:rStyle w:val="Hyperlink"/>
          </w:rPr>
          <w:t>PART 1E</w:t>
        </w:r>
        <w:r>
          <w:rPr>
            <w:rFonts w:eastAsiaTheme="minorEastAsia" w:cstheme="minorBidi"/>
            <w:b w:val="0"/>
            <w:bCs w:val="0"/>
            <w:kern w:val="2"/>
            <w:lang w:eastAsia="en-AU"/>
            <w14:ligatures w14:val="standardContextual"/>
          </w:rPr>
          <w:tab/>
        </w:r>
        <w:r w:rsidRPr="008C15BC">
          <w:rPr>
            <w:rStyle w:val="Hyperlink"/>
          </w:rPr>
          <w:t>Quality System</w:t>
        </w:r>
        <w:r>
          <w:rPr>
            <w:webHidden/>
          </w:rPr>
          <w:tab/>
        </w:r>
        <w:r>
          <w:rPr>
            <w:webHidden/>
          </w:rPr>
          <w:fldChar w:fldCharType="begin"/>
        </w:r>
        <w:r>
          <w:rPr>
            <w:webHidden/>
          </w:rPr>
          <w:instrText xml:space="preserve"> PAGEREF _Toc183761258 \h </w:instrText>
        </w:r>
        <w:r>
          <w:rPr>
            <w:webHidden/>
          </w:rPr>
        </w:r>
        <w:r>
          <w:rPr>
            <w:webHidden/>
          </w:rPr>
          <w:fldChar w:fldCharType="separate"/>
        </w:r>
        <w:r w:rsidR="00A616A4">
          <w:rPr>
            <w:webHidden/>
          </w:rPr>
          <w:t>40</w:t>
        </w:r>
        <w:r>
          <w:rPr>
            <w:webHidden/>
          </w:rPr>
          <w:fldChar w:fldCharType="end"/>
        </w:r>
      </w:hyperlink>
    </w:p>
    <w:p w14:paraId="768AE20B" w14:textId="49C0D1E5" w:rsidR="00D308AC" w:rsidRDefault="00D308AC">
      <w:pPr>
        <w:pStyle w:val="TOC1"/>
        <w:rPr>
          <w:rFonts w:asciiTheme="minorHAnsi" w:eastAsiaTheme="minorEastAsia" w:hAnsiTheme="minorHAnsi" w:cstheme="minorBidi"/>
          <w:b w:val="0"/>
          <w:bCs w:val="0"/>
          <w:kern w:val="2"/>
          <w:sz w:val="24"/>
          <w:szCs w:val="24"/>
          <w:lang w:eastAsia="en-AU"/>
          <w14:ligatures w14:val="standardContextual"/>
        </w:rPr>
      </w:pPr>
      <w:hyperlink w:anchor="_Toc183761259" w:history="1">
        <w:r w:rsidRPr="008C15BC">
          <w:rPr>
            <w:rStyle w:val="Hyperlink"/>
          </w:rPr>
          <w:t>VOLUME 2</w:t>
        </w:r>
        <w:r>
          <w:rPr>
            <w:rFonts w:asciiTheme="minorHAnsi" w:eastAsiaTheme="minorEastAsia" w:hAnsiTheme="minorHAnsi" w:cstheme="minorBidi"/>
            <w:b w:val="0"/>
            <w:bCs w:val="0"/>
            <w:kern w:val="2"/>
            <w:sz w:val="24"/>
            <w:szCs w:val="24"/>
            <w:lang w:eastAsia="en-AU"/>
            <w14:ligatures w14:val="standardContextual"/>
          </w:rPr>
          <w:tab/>
        </w:r>
        <w:r w:rsidRPr="008C15BC">
          <w:rPr>
            <w:rStyle w:val="Hyperlink"/>
          </w:rPr>
          <w:t>AIRCRAFT OPERATIONS</w:t>
        </w:r>
        <w:r>
          <w:rPr>
            <w:webHidden/>
          </w:rPr>
          <w:tab/>
        </w:r>
        <w:r>
          <w:rPr>
            <w:webHidden/>
          </w:rPr>
          <w:fldChar w:fldCharType="begin"/>
        </w:r>
        <w:r>
          <w:rPr>
            <w:webHidden/>
          </w:rPr>
          <w:instrText xml:space="preserve"> PAGEREF _Toc183761259 \h </w:instrText>
        </w:r>
        <w:r>
          <w:rPr>
            <w:webHidden/>
          </w:rPr>
        </w:r>
        <w:r>
          <w:rPr>
            <w:webHidden/>
          </w:rPr>
          <w:fldChar w:fldCharType="separate"/>
        </w:r>
        <w:r w:rsidR="00A616A4">
          <w:rPr>
            <w:webHidden/>
          </w:rPr>
          <w:t>41</w:t>
        </w:r>
        <w:r>
          <w:rPr>
            <w:webHidden/>
          </w:rPr>
          <w:fldChar w:fldCharType="end"/>
        </w:r>
      </w:hyperlink>
    </w:p>
    <w:p w14:paraId="490EA8BF" w14:textId="446BB89B" w:rsidR="00D308AC" w:rsidRDefault="00D308AC">
      <w:pPr>
        <w:pStyle w:val="TOC2"/>
        <w:rPr>
          <w:rFonts w:eastAsiaTheme="minorEastAsia" w:cstheme="minorBidi"/>
          <w:b w:val="0"/>
          <w:bCs w:val="0"/>
          <w:kern w:val="2"/>
          <w:lang w:eastAsia="en-AU"/>
          <w14:ligatures w14:val="standardContextual"/>
        </w:rPr>
      </w:pPr>
      <w:hyperlink w:anchor="_Toc183761260" w:history="1">
        <w:r w:rsidRPr="008C15BC">
          <w:rPr>
            <w:rStyle w:val="Hyperlink"/>
          </w:rPr>
          <w:t>PART 2A</w:t>
        </w:r>
        <w:r>
          <w:rPr>
            <w:rFonts w:eastAsiaTheme="minorEastAsia" w:cstheme="minorBidi"/>
            <w:b w:val="0"/>
            <w:bCs w:val="0"/>
            <w:kern w:val="2"/>
            <w:lang w:eastAsia="en-AU"/>
            <w14:ligatures w14:val="standardContextual"/>
          </w:rPr>
          <w:tab/>
        </w:r>
        <w:r w:rsidRPr="008C15BC">
          <w:rPr>
            <w:rStyle w:val="Hyperlink"/>
          </w:rPr>
          <w:t>General</w:t>
        </w:r>
        <w:r>
          <w:rPr>
            <w:webHidden/>
          </w:rPr>
          <w:tab/>
        </w:r>
        <w:r>
          <w:rPr>
            <w:webHidden/>
          </w:rPr>
          <w:fldChar w:fldCharType="begin"/>
        </w:r>
        <w:r>
          <w:rPr>
            <w:webHidden/>
          </w:rPr>
          <w:instrText xml:space="preserve"> PAGEREF _Toc183761260 \h </w:instrText>
        </w:r>
        <w:r>
          <w:rPr>
            <w:webHidden/>
          </w:rPr>
        </w:r>
        <w:r>
          <w:rPr>
            <w:webHidden/>
          </w:rPr>
          <w:fldChar w:fldCharType="separate"/>
        </w:r>
        <w:r w:rsidR="00A616A4">
          <w:rPr>
            <w:webHidden/>
          </w:rPr>
          <w:t>41</w:t>
        </w:r>
        <w:r>
          <w:rPr>
            <w:webHidden/>
          </w:rPr>
          <w:fldChar w:fldCharType="end"/>
        </w:r>
      </w:hyperlink>
    </w:p>
    <w:p w14:paraId="526C7ED4" w14:textId="0A56572A" w:rsidR="00D308AC" w:rsidRDefault="00D308AC">
      <w:pPr>
        <w:pStyle w:val="TOC3"/>
        <w:rPr>
          <w:rFonts w:eastAsiaTheme="minorEastAsia" w:cstheme="minorBidi"/>
          <w:bCs w:val="0"/>
          <w:kern w:val="2"/>
          <w:sz w:val="24"/>
          <w:lang w:eastAsia="en-AU"/>
          <w14:ligatures w14:val="standardContextual"/>
        </w:rPr>
      </w:pPr>
      <w:hyperlink w:anchor="_Toc183761261" w:history="1">
        <w:r w:rsidRPr="008C15BC">
          <w:rPr>
            <w:rStyle w:val="Hyperlink"/>
          </w:rPr>
          <w:t>2A1</w:t>
        </w:r>
        <w:r>
          <w:rPr>
            <w:rFonts w:eastAsiaTheme="minorEastAsia" w:cstheme="minorBidi"/>
            <w:bCs w:val="0"/>
            <w:kern w:val="2"/>
            <w:sz w:val="24"/>
            <w:lang w:eastAsia="en-AU"/>
            <w14:ligatures w14:val="standardContextual"/>
          </w:rPr>
          <w:tab/>
        </w:r>
        <w:r w:rsidRPr="008C15BC">
          <w:rPr>
            <w:rStyle w:val="Hyperlink"/>
          </w:rPr>
          <w:t>Documents to be carried on flights</w:t>
        </w:r>
        <w:r>
          <w:rPr>
            <w:webHidden/>
          </w:rPr>
          <w:tab/>
        </w:r>
        <w:r>
          <w:rPr>
            <w:webHidden/>
          </w:rPr>
          <w:fldChar w:fldCharType="begin"/>
        </w:r>
        <w:r>
          <w:rPr>
            <w:webHidden/>
          </w:rPr>
          <w:instrText xml:space="preserve"> PAGEREF _Toc183761261 \h </w:instrText>
        </w:r>
        <w:r>
          <w:rPr>
            <w:webHidden/>
          </w:rPr>
        </w:r>
        <w:r>
          <w:rPr>
            <w:webHidden/>
          </w:rPr>
          <w:fldChar w:fldCharType="separate"/>
        </w:r>
        <w:r w:rsidR="00A616A4">
          <w:rPr>
            <w:webHidden/>
          </w:rPr>
          <w:t>41</w:t>
        </w:r>
        <w:r>
          <w:rPr>
            <w:webHidden/>
          </w:rPr>
          <w:fldChar w:fldCharType="end"/>
        </w:r>
      </w:hyperlink>
    </w:p>
    <w:p w14:paraId="274A63E2" w14:textId="46200F5E" w:rsidR="00D308AC" w:rsidRDefault="00D308AC">
      <w:pPr>
        <w:pStyle w:val="TOC3"/>
        <w:rPr>
          <w:rFonts w:eastAsiaTheme="minorEastAsia" w:cstheme="minorBidi"/>
          <w:bCs w:val="0"/>
          <w:kern w:val="2"/>
          <w:sz w:val="24"/>
          <w:lang w:eastAsia="en-AU"/>
          <w14:ligatures w14:val="standardContextual"/>
        </w:rPr>
      </w:pPr>
      <w:hyperlink w:anchor="_Toc183761262" w:history="1">
        <w:r w:rsidRPr="008C15BC">
          <w:rPr>
            <w:rStyle w:val="Hyperlink"/>
          </w:rPr>
          <w:t>2A2</w:t>
        </w:r>
        <w:r>
          <w:rPr>
            <w:rFonts w:eastAsiaTheme="minorEastAsia" w:cstheme="minorBidi"/>
            <w:bCs w:val="0"/>
            <w:kern w:val="2"/>
            <w:sz w:val="24"/>
            <w:lang w:eastAsia="en-AU"/>
            <w14:ligatures w14:val="standardContextual"/>
          </w:rPr>
          <w:tab/>
        </w:r>
        <w:r w:rsidRPr="008C15BC">
          <w:rPr>
            <w:rStyle w:val="Hyperlink"/>
          </w:rPr>
          <w:t>Aircraft Flight Manual (AFM) and use of checklists</w:t>
        </w:r>
        <w:r>
          <w:rPr>
            <w:webHidden/>
          </w:rPr>
          <w:tab/>
        </w:r>
        <w:r>
          <w:rPr>
            <w:webHidden/>
          </w:rPr>
          <w:fldChar w:fldCharType="begin"/>
        </w:r>
        <w:r>
          <w:rPr>
            <w:webHidden/>
          </w:rPr>
          <w:instrText xml:space="preserve"> PAGEREF _Toc183761262 \h </w:instrText>
        </w:r>
        <w:r>
          <w:rPr>
            <w:webHidden/>
          </w:rPr>
        </w:r>
        <w:r>
          <w:rPr>
            <w:webHidden/>
          </w:rPr>
          <w:fldChar w:fldCharType="separate"/>
        </w:r>
        <w:r w:rsidR="00A616A4">
          <w:rPr>
            <w:webHidden/>
          </w:rPr>
          <w:t>41</w:t>
        </w:r>
        <w:r>
          <w:rPr>
            <w:webHidden/>
          </w:rPr>
          <w:fldChar w:fldCharType="end"/>
        </w:r>
      </w:hyperlink>
    </w:p>
    <w:p w14:paraId="6BE698E9" w14:textId="653E0673" w:rsidR="00D308AC" w:rsidRDefault="00D308AC">
      <w:pPr>
        <w:pStyle w:val="TOC3"/>
        <w:rPr>
          <w:rFonts w:eastAsiaTheme="minorEastAsia" w:cstheme="minorBidi"/>
          <w:bCs w:val="0"/>
          <w:kern w:val="2"/>
          <w:sz w:val="24"/>
          <w:lang w:eastAsia="en-AU"/>
          <w14:ligatures w14:val="standardContextual"/>
        </w:rPr>
      </w:pPr>
      <w:hyperlink w:anchor="_Toc183761263" w:history="1">
        <w:r w:rsidRPr="008C15BC">
          <w:rPr>
            <w:rStyle w:val="Hyperlink"/>
          </w:rPr>
          <w:t>2A3</w:t>
        </w:r>
        <w:r>
          <w:rPr>
            <w:rFonts w:eastAsiaTheme="minorEastAsia" w:cstheme="minorBidi"/>
            <w:bCs w:val="0"/>
            <w:kern w:val="2"/>
            <w:sz w:val="24"/>
            <w:lang w:eastAsia="en-AU"/>
            <w14:ligatures w14:val="standardContextual"/>
          </w:rPr>
          <w:tab/>
        </w:r>
        <w:r w:rsidRPr="008C15BC">
          <w:rPr>
            <w:rStyle w:val="Hyperlink"/>
          </w:rPr>
          <w:t>Carriage of passengers in seats at which dual controls are fitted</w:t>
        </w:r>
        <w:r>
          <w:rPr>
            <w:webHidden/>
          </w:rPr>
          <w:tab/>
        </w:r>
        <w:r>
          <w:rPr>
            <w:webHidden/>
          </w:rPr>
          <w:fldChar w:fldCharType="begin"/>
        </w:r>
        <w:r>
          <w:rPr>
            <w:webHidden/>
          </w:rPr>
          <w:instrText xml:space="preserve"> PAGEREF _Toc183761263 \h </w:instrText>
        </w:r>
        <w:r>
          <w:rPr>
            <w:webHidden/>
          </w:rPr>
        </w:r>
        <w:r>
          <w:rPr>
            <w:webHidden/>
          </w:rPr>
          <w:fldChar w:fldCharType="separate"/>
        </w:r>
        <w:r w:rsidR="00A616A4">
          <w:rPr>
            <w:webHidden/>
          </w:rPr>
          <w:t>41</w:t>
        </w:r>
        <w:r>
          <w:rPr>
            <w:webHidden/>
          </w:rPr>
          <w:fldChar w:fldCharType="end"/>
        </w:r>
      </w:hyperlink>
    </w:p>
    <w:p w14:paraId="08850B40" w14:textId="54334B79" w:rsidR="00D308AC" w:rsidRDefault="00D308AC">
      <w:pPr>
        <w:pStyle w:val="TOC3"/>
        <w:rPr>
          <w:rFonts w:eastAsiaTheme="minorEastAsia" w:cstheme="minorBidi"/>
          <w:bCs w:val="0"/>
          <w:kern w:val="2"/>
          <w:sz w:val="24"/>
          <w:lang w:eastAsia="en-AU"/>
          <w14:ligatures w14:val="standardContextual"/>
        </w:rPr>
      </w:pPr>
      <w:hyperlink w:anchor="_Toc183761264" w:history="1">
        <w:r w:rsidRPr="008C15BC">
          <w:rPr>
            <w:rStyle w:val="Hyperlink"/>
          </w:rPr>
          <w:t>2A4</w:t>
        </w:r>
        <w:r>
          <w:rPr>
            <w:rFonts w:eastAsiaTheme="minorEastAsia" w:cstheme="minorBidi"/>
            <w:bCs w:val="0"/>
            <w:kern w:val="2"/>
            <w:sz w:val="24"/>
            <w:lang w:eastAsia="en-AU"/>
            <w14:ligatures w14:val="standardContextual"/>
          </w:rPr>
          <w:tab/>
        </w:r>
        <w:r w:rsidRPr="008C15BC">
          <w:rPr>
            <w:rStyle w:val="Hyperlink"/>
          </w:rPr>
          <w:t>Carriage of examiners and CASA inspectors</w:t>
        </w:r>
        <w:r>
          <w:rPr>
            <w:webHidden/>
          </w:rPr>
          <w:tab/>
        </w:r>
        <w:r>
          <w:rPr>
            <w:webHidden/>
          </w:rPr>
          <w:fldChar w:fldCharType="begin"/>
        </w:r>
        <w:r>
          <w:rPr>
            <w:webHidden/>
          </w:rPr>
          <w:instrText xml:space="preserve"> PAGEREF _Toc183761264 \h </w:instrText>
        </w:r>
        <w:r>
          <w:rPr>
            <w:webHidden/>
          </w:rPr>
        </w:r>
        <w:r>
          <w:rPr>
            <w:webHidden/>
          </w:rPr>
          <w:fldChar w:fldCharType="separate"/>
        </w:r>
        <w:r w:rsidR="00A616A4">
          <w:rPr>
            <w:webHidden/>
          </w:rPr>
          <w:t>41</w:t>
        </w:r>
        <w:r>
          <w:rPr>
            <w:webHidden/>
          </w:rPr>
          <w:fldChar w:fldCharType="end"/>
        </w:r>
      </w:hyperlink>
    </w:p>
    <w:p w14:paraId="730D393D" w14:textId="004F6A25" w:rsidR="00D308AC" w:rsidRDefault="00D308AC">
      <w:pPr>
        <w:pStyle w:val="TOC3"/>
        <w:rPr>
          <w:rFonts w:eastAsiaTheme="minorEastAsia" w:cstheme="minorBidi"/>
          <w:bCs w:val="0"/>
          <w:kern w:val="2"/>
          <w:sz w:val="24"/>
          <w:lang w:eastAsia="en-AU"/>
          <w14:ligatures w14:val="standardContextual"/>
        </w:rPr>
      </w:pPr>
      <w:hyperlink w:anchor="_Toc183761265" w:history="1">
        <w:r w:rsidRPr="008C15BC">
          <w:rPr>
            <w:rStyle w:val="Hyperlink"/>
          </w:rPr>
          <w:t>2A5</w:t>
        </w:r>
        <w:r>
          <w:rPr>
            <w:rFonts w:eastAsiaTheme="minorEastAsia" w:cstheme="minorBidi"/>
            <w:bCs w:val="0"/>
            <w:kern w:val="2"/>
            <w:sz w:val="24"/>
            <w:lang w:eastAsia="en-AU"/>
            <w14:ligatures w14:val="standardContextual"/>
          </w:rPr>
          <w:tab/>
        </w:r>
        <w:r w:rsidRPr="008C15BC">
          <w:rPr>
            <w:rStyle w:val="Hyperlink"/>
          </w:rPr>
          <w:t>Manipulation of propeller – hand starting of engines</w:t>
        </w:r>
        <w:r>
          <w:rPr>
            <w:webHidden/>
          </w:rPr>
          <w:tab/>
        </w:r>
        <w:r>
          <w:rPr>
            <w:webHidden/>
          </w:rPr>
          <w:fldChar w:fldCharType="begin"/>
        </w:r>
        <w:r>
          <w:rPr>
            <w:webHidden/>
          </w:rPr>
          <w:instrText xml:space="preserve"> PAGEREF _Toc183761265 \h </w:instrText>
        </w:r>
        <w:r>
          <w:rPr>
            <w:webHidden/>
          </w:rPr>
        </w:r>
        <w:r>
          <w:rPr>
            <w:webHidden/>
          </w:rPr>
          <w:fldChar w:fldCharType="separate"/>
        </w:r>
        <w:r w:rsidR="00A616A4">
          <w:rPr>
            <w:webHidden/>
          </w:rPr>
          <w:t>42</w:t>
        </w:r>
        <w:r>
          <w:rPr>
            <w:webHidden/>
          </w:rPr>
          <w:fldChar w:fldCharType="end"/>
        </w:r>
      </w:hyperlink>
    </w:p>
    <w:p w14:paraId="5D59D2B1" w14:textId="64618C93" w:rsidR="00D308AC" w:rsidRDefault="00D308AC">
      <w:pPr>
        <w:pStyle w:val="TOC3"/>
        <w:rPr>
          <w:rFonts w:eastAsiaTheme="minorEastAsia" w:cstheme="minorBidi"/>
          <w:bCs w:val="0"/>
          <w:kern w:val="2"/>
          <w:sz w:val="24"/>
          <w:lang w:eastAsia="en-AU"/>
          <w14:ligatures w14:val="standardContextual"/>
        </w:rPr>
      </w:pPr>
      <w:hyperlink w:anchor="_Toc183761266" w:history="1">
        <w:r w:rsidRPr="008C15BC">
          <w:rPr>
            <w:rStyle w:val="Hyperlink"/>
          </w:rPr>
          <w:t>2A6</w:t>
        </w:r>
        <w:r>
          <w:rPr>
            <w:rFonts w:eastAsiaTheme="minorEastAsia" w:cstheme="minorBidi"/>
            <w:bCs w:val="0"/>
            <w:kern w:val="2"/>
            <w:sz w:val="24"/>
            <w:lang w:eastAsia="en-AU"/>
            <w14:ligatures w14:val="standardContextual"/>
          </w:rPr>
          <w:tab/>
        </w:r>
        <w:r w:rsidRPr="008C15BC">
          <w:rPr>
            <w:rStyle w:val="Hyperlink"/>
          </w:rPr>
          <w:t>Taxiing</w:t>
        </w:r>
        <w:r>
          <w:rPr>
            <w:webHidden/>
          </w:rPr>
          <w:tab/>
        </w:r>
        <w:r>
          <w:rPr>
            <w:webHidden/>
          </w:rPr>
          <w:fldChar w:fldCharType="begin"/>
        </w:r>
        <w:r>
          <w:rPr>
            <w:webHidden/>
          </w:rPr>
          <w:instrText xml:space="preserve"> PAGEREF _Toc183761266 \h </w:instrText>
        </w:r>
        <w:r>
          <w:rPr>
            <w:webHidden/>
          </w:rPr>
        </w:r>
        <w:r>
          <w:rPr>
            <w:webHidden/>
          </w:rPr>
          <w:fldChar w:fldCharType="separate"/>
        </w:r>
        <w:r w:rsidR="00A616A4">
          <w:rPr>
            <w:webHidden/>
          </w:rPr>
          <w:t>42</w:t>
        </w:r>
        <w:r>
          <w:rPr>
            <w:webHidden/>
          </w:rPr>
          <w:fldChar w:fldCharType="end"/>
        </w:r>
      </w:hyperlink>
    </w:p>
    <w:p w14:paraId="59F4C21E" w14:textId="5F5A5D34" w:rsidR="00D308AC" w:rsidRDefault="00D308AC">
      <w:pPr>
        <w:pStyle w:val="TOC3"/>
        <w:rPr>
          <w:rFonts w:eastAsiaTheme="minorEastAsia" w:cstheme="minorBidi"/>
          <w:bCs w:val="0"/>
          <w:kern w:val="2"/>
          <w:sz w:val="24"/>
          <w:lang w:eastAsia="en-AU"/>
          <w14:ligatures w14:val="standardContextual"/>
        </w:rPr>
      </w:pPr>
      <w:hyperlink w:anchor="_Toc183761267" w:history="1">
        <w:r w:rsidRPr="008C15BC">
          <w:rPr>
            <w:rStyle w:val="Hyperlink"/>
          </w:rPr>
          <w:t>2A7</w:t>
        </w:r>
        <w:r>
          <w:rPr>
            <w:rFonts w:eastAsiaTheme="minorEastAsia" w:cstheme="minorBidi"/>
            <w:bCs w:val="0"/>
            <w:kern w:val="2"/>
            <w:sz w:val="24"/>
            <w:lang w:eastAsia="en-AU"/>
            <w14:ligatures w14:val="standardContextual"/>
          </w:rPr>
          <w:tab/>
        </w:r>
        <w:r w:rsidRPr="008C15BC">
          <w:rPr>
            <w:rStyle w:val="Hyperlink"/>
          </w:rPr>
          <w:t>Use of seatbelts</w:t>
        </w:r>
        <w:r>
          <w:rPr>
            <w:webHidden/>
          </w:rPr>
          <w:tab/>
        </w:r>
        <w:r>
          <w:rPr>
            <w:webHidden/>
          </w:rPr>
          <w:fldChar w:fldCharType="begin"/>
        </w:r>
        <w:r>
          <w:rPr>
            <w:webHidden/>
          </w:rPr>
          <w:instrText xml:space="preserve"> PAGEREF _Toc183761267 \h </w:instrText>
        </w:r>
        <w:r>
          <w:rPr>
            <w:webHidden/>
          </w:rPr>
        </w:r>
        <w:r>
          <w:rPr>
            <w:webHidden/>
          </w:rPr>
          <w:fldChar w:fldCharType="separate"/>
        </w:r>
        <w:r w:rsidR="00A616A4">
          <w:rPr>
            <w:webHidden/>
          </w:rPr>
          <w:t>42</w:t>
        </w:r>
        <w:r>
          <w:rPr>
            <w:webHidden/>
          </w:rPr>
          <w:fldChar w:fldCharType="end"/>
        </w:r>
      </w:hyperlink>
    </w:p>
    <w:p w14:paraId="1DC7CF5E" w14:textId="5E4DE750" w:rsidR="00D308AC" w:rsidRDefault="00D308AC">
      <w:pPr>
        <w:pStyle w:val="TOC3"/>
        <w:rPr>
          <w:rFonts w:eastAsiaTheme="minorEastAsia" w:cstheme="minorBidi"/>
          <w:bCs w:val="0"/>
          <w:kern w:val="2"/>
          <w:sz w:val="24"/>
          <w:lang w:eastAsia="en-AU"/>
          <w14:ligatures w14:val="standardContextual"/>
        </w:rPr>
      </w:pPr>
      <w:hyperlink w:anchor="_Toc183761268" w:history="1">
        <w:r w:rsidRPr="008C15BC">
          <w:rPr>
            <w:rStyle w:val="Hyperlink"/>
          </w:rPr>
          <w:t>2A8</w:t>
        </w:r>
        <w:r>
          <w:rPr>
            <w:rFonts w:eastAsiaTheme="minorEastAsia" w:cstheme="minorBidi"/>
            <w:bCs w:val="0"/>
            <w:kern w:val="2"/>
            <w:sz w:val="24"/>
            <w:lang w:eastAsia="en-AU"/>
            <w14:ligatures w14:val="standardContextual"/>
          </w:rPr>
          <w:tab/>
        </w:r>
        <w:r w:rsidRPr="008C15BC">
          <w:rPr>
            <w:rStyle w:val="Hyperlink"/>
          </w:rPr>
          <w:t>Carriage of lifejackets</w:t>
        </w:r>
        <w:r>
          <w:rPr>
            <w:webHidden/>
          </w:rPr>
          <w:tab/>
        </w:r>
        <w:r>
          <w:rPr>
            <w:webHidden/>
          </w:rPr>
          <w:fldChar w:fldCharType="begin"/>
        </w:r>
        <w:r>
          <w:rPr>
            <w:webHidden/>
          </w:rPr>
          <w:instrText xml:space="preserve"> PAGEREF _Toc183761268 \h </w:instrText>
        </w:r>
        <w:r>
          <w:rPr>
            <w:webHidden/>
          </w:rPr>
        </w:r>
        <w:r>
          <w:rPr>
            <w:webHidden/>
          </w:rPr>
          <w:fldChar w:fldCharType="separate"/>
        </w:r>
        <w:r w:rsidR="00A616A4">
          <w:rPr>
            <w:webHidden/>
          </w:rPr>
          <w:t>42</w:t>
        </w:r>
        <w:r>
          <w:rPr>
            <w:webHidden/>
          </w:rPr>
          <w:fldChar w:fldCharType="end"/>
        </w:r>
      </w:hyperlink>
    </w:p>
    <w:p w14:paraId="156B1428" w14:textId="00A105C7" w:rsidR="00D308AC" w:rsidRDefault="00D308AC">
      <w:pPr>
        <w:pStyle w:val="TOC3"/>
        <w:rPr>
          <w:rFonts w:eastAsiaTheme="minorEastAsia" w:cstheme="minorBidi"/>
          <w:bCs w:val="0"/>
          <w:kern w:val="2"/>
          <w:sz w:val="24"/>
          <w:lang w:eastAsia="en-AU"/>
          <w14:ligatures w14:val="standardContextual"/>
        </w:rPr>
      </w:pPr>
      <w:hyperlink w:anchor="_Toc183761269" w:history="1">
        <w:r w:rsidRPr="008C15BC">
          <w:rPr>
            <w:rStyle w:val="Hyperlink"/>
          </w:rPr>
          <w:t>2A9</w:t>
        </w:r>
        <w:r>
          <w:rPr>
            <w:rFonts w:eastAsiaTheme="minorEastAsia" w:cstheme="minorBidi"/>
            <w:bCs w:val="0"/>
            <w:kern w:val="2"/>
            <w:sz w:val="24"/>
            <w:lang w:eastAsia="en-AU"/>
            <w14:ligatures w14:val="standardContextual"/>
          </w:rPr>
          <w:tab/>
        </w:r>
        <w:r w:rsidRPr="008C15BC">
          <w:rPr>
            <w:rStyle w:val="Hyperlink"/>
          </w:rPr>
          <w:t>Minimum emergency equipment to be carried</w:t>
        </w:r>
        <w:r>
          <w:rPr>
            <w:webHidden/>
          </w:rPr>
          <w:tab/>
        </w:r>
        <w:r>
          <w:rPr>
            <w:webHidden/>
          </w:rPr>
          <w:fldChar w:fldCharType="begin"/>
        </w:r>
        <w:r>
          <w:rPr>
            <w:webHidden/>
          </w:rPr>
          <w:instrText xml:space="preserve"> PAGEREF _Toc183761269 \h </w:instrText>
        </w:r>
        <w:r>
          <w:rPr>
            <w:webHidden/>
          </w:rPr>
        </w:r>
        <w:r>
          <w:rPr>
            <w:webHidden/>
          </w:rPr>
          <w:fldChar w:fldCharType="separate"/>
        </w:r>
        <w:r w:rsidR="00A616A4">
          <w:rPr>
            <w:webHidden/>
          </w:rPr>
          <w:t>42</w:t>
        </w:r>
        <w:r>
          <w:rPr>
            <w:webHidden/>
          </w:rPr>
          <w:fldChar w:fldCharType="end"/>
        </w:r>
      </w:hyperlink>
    </w:p>
    <w:p w14:paraId="47F0EF30" w14:textId="01E76900" w:rsidR="00D308AC" w:rsidRDefault="00D308AC">
      <w:pPr>
        <w:pStyle w:val="TOC3"/>
        <w:rPr>
          <w:rFonts w:eastAsiaTheme="minorEastAsia" w:cstheme="minorBidi"/>
          <w:bCs w:val="0"/>
          <w:kern w:val="2"/>
          <w:sz w:val="24"/>
          <w:lang w:eastAsia="en-AU"/>
          <w14:ligatures w14:val="standardContextual"/>
        </w:rPr>
      </w:pPr>
      <w:hyperlink w:anchor="_Toc183761270" w:history="1">
        <w:r w:rsidRPr="008C15BC">
          <w:rPr>
            <w:rStyle w:val="Hyperlink"/>
          </w:rPr>
          <w:t>2A10</w:t>
        </w:r>
        <w:r>
          <w:rPr>
            <w:rFonts w:eastAsiaTheme="minorEastAsia" w:cstheme="minorBidi"/>
            <w:bCs w:val="0"/>
            <w:kern w:val="2"/>
            <w:sz w:val="24"/>
            <w:lang w:eastAsia="en-AU"/>
            <w14:ligatures w14:val="standardContextual"/>
          </w:rPr>
          <w:tab/>
        </w:r>
        <w:r w:rsidRPr="008C15BC">
          <w:rPr>
            <w:rStyle w:val="Hyperlink"/>
          </w:rPr>
          <w:t>Weight and balance control</w:t>
        </w:r>
        <w:r>
          <w:rPr>
            <w:webHidden/>
          </w:rPr>
          <w:tab/>
        </w:r>
        <w:r>
          <w:rPr>
            <w:webHidden/>
          </w:rPr>
          <w:fldChar w:fldCharType="begin"/>
        </w:r>
        <w:r>
          <w:rPr>
            <w:webHidden/>
          </w:rPr>
          <w:instrText xml:space="preserve"> PAGEREF _Toc183761270 \h </w:instrText>
        </w:r>
        <w:r>
          <w:rPr>
            <w:webHidden/>
          </w:rPr>
        </w:r>
        <w:r>
          <w:rPr>
            <w:webHidden/>
          </w:rPr>
          <w:fldChar w:fldCharType="separate"/>
        </w:r>
        <w:r w:rsidR="00A616A4">
          <w:rPr>
            <w:webHidden/>
          </w:rPr>
          <w:t>42</w:t>
        </w:r>
        <w:r>
          <w:rPr>
            <w:webHidden/>
          </w:rPr>
          <w:fldChar w:fldCharType="end"/>
        </w:r>
      </w:hyperlink>
    </w:p>
    <w:p w14:paraId="0114E82C" w14:textId="4C2296A2" w:rsidR="00D308AC" w:rsidRDefault="00D308AC">
      <w:pPr>
        <w:pStyle w:val="TOC3"/>
        <w:rPr>
          <w:rFonts w:eastAsiaTheme="minorEastAsia" w:cstheme="minorBidi"/>
          <w:bCs w:val="0"/>
          <w:kern w:val="2"/>
          <w:sz w:val="24"/>
          <w:lang w:eastAsia="en-AU"/>
          <w14:ligatures w14:val="standardContextual"/>
        </w:rPr>
      </w:pPr>
      <w:hyperlink w:anchor="_Toc183761271" w:history="1">
        <w:r w:rsidRPr="008C15BC">
          <w:rPr>
            <w:rStyle w:val="Hyperlink"/>
            <w:lang w:bidi="th-TH"/>
          </w:rPr>
          <w:t>2A11</w:t>
        </w:r>
        <w:r>
          <w:rPr>
            <w:rFonts w:eastAsiaTheme="minorEastAsia" w:cstheme="minorBidi"/>
            <w:bCs w:val="0"/>
            <w:kern w:val="2"/>
            <w:sz w:val="24"/>
            <w:lang w:eastAsia="en-AU"/>
            <w14:ligatures w14:val="standardContextual"/>
          </w:rPr>
          <w:tab/>
        </w:r>
        <w:r w:rsidRPr="008C15BC">
          <w:rPr>
            <w:rStyle w:val="Hyperlink"/>
          </w:rPr>
          <w:t>Securing</w:t>
        </w:r>
        <w:r w:rsidRPr="008C15BC">
          <w:rPr>
            <w:rStyle w:val="Hyperlink"/>
            <w:lang w:bidi="th-TH"/>
          </w:rPr>
          <w:t xml:space="preserve"> aircraft</w:t>
        </w:r>
        <w:r>
          <w:rPr>
            <w:webHidden/>
          </w:rPr>
          <w:tab/>
        </w:r>
        <w:r>
          <w:rPr>
            <w:webHidden/>
          </w:rPr>
          <w:fldChar w:fldCharType="begin"/>
        </w:r>
        <w:r>
          <w:rPr>
            <w:webHidden/>
          </w:rPr>
          <w:instrText xml:space="preserve"> PAGEREF _Toc183761271 \h </w:instrText>
        </w:r>
        <w:r>
          <w:rPr>
            <w:webHidden/>
          </w:rPr>
        </w:r>
        <w:r>
          <w:rPr>
            <w:webHidden/>
          </w:rPr>
          <w:fldChar w:fldCharType="separate"/>
        </w:r>
        <w:r w:rsidR="00A616A4">
          <w:rPr>
            <w:webHidden/>
          </w:rPr>
          <w:t>42</w:t>
        </w:r>
        <w:r>
          <w:rPr>
            <w:webHidden/>
          </w:rPr>
          <w:fldChar w:fldCharType="end"/>
        </w:r>
      </w:hyperlink>
    </w:p>
    <w:p w14:paraId="1A1B8A65" w14:textId="58D46BA3" w:rsidR="00D308AC" w:rsidRDefault="00D308AC">
      <w:pPr>
        <w:pStyle w:val="TOC3"/>
        <w:rPr>
          <w:rFonts w:eastAsiaTheme="minorEastAsia" w:cstheme="minorBidi"/>
          <w:bCs w:val="0"/>
          <w:kern w:val="2"/>
          <w:sz w:val="24"/>
          <w:lang w:eastAsia="en-AU"/>
          <w14:ligatures w14:val="standardContextual"/>
        </w:rPr>
      </w:pPr>
      <w:hyperlink w:anchor="_Toc183761272" w:history="1">
        <w:r w:rsidRPr="008C15BC">
          <w:rPr>
            <w:rStyle w:val="Hyperlink"/>
          </w:rPr>
          <w:t>2A12</w:t>
        </w:r>
        <w:r>
          <w:rPr>
            <w:rFonts w:eastAsiaTheme="minorEastAsia" w:cstheme="minorBidi"/>
            <w:bCs w:val="0"/>
            <w:kern w:val="2"/>
            <w:sz w:val="24"/>
            <w:lang w:eastAsia="en-AU"/>
            <w14:ligatures w14:val="standardContextual"/>
          </w:rPr>
          <w:tab/>
        </w:r>
        <w:r w:rsidRPr="008C15BC">
          <w:rPr>
            <w:rStyle w:val="Hyperlink"/>
          </w:rPr>
          <w:t>Passenger briefings</w:t>
        </w:r>
        <w:r>
          <w:rPr>
            <w:webHidden/>
          </w:rPr>
          <w:tab/>
        </w:r>
        <w:r>
          <w:rPr>
            <w:webHidden/>
          </w:rPr>
          <w:fldChar w:fldCharType="begin"/>
        </w:r>
        <w:r>
          <w:rPr>
            <w:webHidden/>
          </w:rPr>
          <w:instrText xml:space="preserve"> PAGEREF _Toc183761272 \h </w:instrText>
        </w:r>
        <w:r>
          <w:rPr>
            <w:webHidden/>
          </w:rPr>
        </w:r>
        <w:r>
          <w:rPr>
            <w:webHidden/>
          </w:rPr>
          <w:fldChar w:fldCharType="separate"/>
        </w:r>
        <w:r w:rsidR="00A616A4">
          <w:rPr>
            <w:webHidden/>
          </w:rPr>
          <w:t>43</w:t>
        </w:r>
        <w:r>
          <w:rPr>
            <w:webHidden/>
          </w:rPr>
          <w:fldChar w:fldCharType="end"/>
        </w:r>
      </w:hyperlink>
    </w:p>
    <w:p w14:paraId="2D991731" w14:textId="63751676" w:rsidR="00D308AC" w:rsidRDefault="00D308AC">
      <w:pPr>
        <w:pStyle w:val="TOC3"/>
        <w:rPr>
          <w:rFonts w:eastAsiaTheme="minorEastAsia" w:cstheme="minorBidi"/>
          <w:bCs w:val="0"/>
          <w:kern w:val="2"/>
          <w:sz w:val="24"/>
          <w:lang w:eastAsia="en-AU"/>
          <w14:ligatures w14:val="standardContextual"/>
        </w:rPr>
      </w:pPr>
      <w:hyperlink w:anchor="_Toc183761273" w:history="1">
        <w:r w:rsidRPr="008C15BC">
          <w:rPr>
            <w:rStyle w:val="Hyperlink"/>
          </w:rPr>
          <w:t>2A13</w:t>
        </w:r>
        <w:r>
          <w:rPr>
            <w:rFonts w:eastAsiaTheme="minorEastAsia" w:cstheme="minorBidi"/>
            <w:bCs w:val="0"/>
            <w:kern w:val="2"/>
            <w:sz w:val="24"/>
            <w:lang w:eastAsia="en-AU"/>
            <w14:ligatures w14:val="standardContextual"/>
          </w:rPr>
          <w:tab/>
        </w:r>
        <w:r w:rsidRPr="008C15BC">
          <w:rPr>
            <w:rStyle w:val="Hyperlink"/>
          </w:rPr>
          <w:t>Personal electronic devices</w:t>
        </w:r>
        <w:r>
          <w:rPr>
            <w:webHidden/>
          </w:rPr>
          <w:tab/>
        </w:r>
        <w:r>
          <w:rPr>
            <w:webHidden/>
          </w:rPr>
          <w:fldChar w:fldCharType="begin"/>
        </w:r>
        <w:r>
          <w:rPr>
            <w:webHidden/>
          </w:rPr>
          <w:instrText xml:space="preserve"> PAGEREF _Toc183761273 \h </w:instrText>
        </w:r>
        <w:r>
          <w:rPr>
            <w:webHidden/>
          </w:rPr>
        </w:r>
        <w:r>
          <w:rPr>
            <w:webHidden/>
          </w:rPr>
          <w:fldChar w:fldCharType="separate"/>
        </w:r>
        <w:r w:rsidR="00A616A4">
          <w:rPr>
            <w:webHidden/>
          </w:rPr>
          <w:t>43</w:t>
        </w:r>
        <w:r>
          <w:rPr>
            <w:webHidden/>
          </w:rPr>
          <w:fldChar w:fldCharType="end"/>
        </w:r>
      </w:hyperlink>
    </w:p>
    <w:p w14:paraId="651B7140" w14:textId="7C6DDCDC" w:rsidR="00D308AC" w:rsidRDefault="00D308AC">
      <w:pPr>
        <w:pStyle w:val="TOC2"/>
        <w:rPr>
          <w:rFonts w:eastAsiaTheme="minorEastAsia" w:cstheme="minorBidi"/>
          <w:b w:val="0"/>
          <w:bCs w:val="0"/>
          <w:kern w:val="2"/>
          <w:lang w:eastAsia="en-AU"/>
          <w14:ligatures w14:val="standardContextual"/>
        </w:rPr>
      </w:pPr>
      <w:hyperlink w:anchor="_Toc183761274" w:history="1">
        <w:r w:rsidRPr="008C15BC">
          <w:rPr>
            <w:rStyle w:val="Hyperlink"/>
          </w:rPr>
          <w:t>PART 2B</w:t>
        </w:r>
        <w:r>
          <w:rPr>
            <w:rFonts w:eastAsiaTheme="minorEastAsia" w:cstheme="minorBidi"/>
            <w:b w:val="0"/>
            <w:bCs w:val="0"/>
            <w:kern w:val="2"/>
            <w:lang w:eastAsia="en-AU"/>
            <w14:ligatures w14:val="standardContextual"/>
          </w:rPr>
          <w:tab/>
        </w:r>
        <w:r w:rsidRPr="008C15BC">
          <w:rPr>
            <w:rStyle w:val="Hyperlink"/>
          </w:rPr>
          <w:t>Fuel Policy</w:t>
        </w:r>
        <w:r>
          <w:rPr>
            <w:webHidden/>
          </w:rPr>
          <w:tab/>
        </w:r>
        <w:r>
          <w:rPr>
            <w:webHidden/>
          </w:rPr>
          <w:fldChar w:fldCharType="begin"/>
        </w:r>
        <w:r>
          <w:rPr>
            <w:webHidden/>
          </w:rPr>
          <w:instrText xml:space="preserve"> PAGEREF _Toc183761274 \h </w:instrText>
        </w:r>
        <w:r>
          <w:rPr>
            <w:webHidden/>
          </w:rPr>
        </w:r>
        <w:r>
          <w:rPr>
            <w:webHidden/>
          </w:rPr>
          <w:fldChar w:fldCharType="separate"/>
        </w:r>
        <w:r w:rsidR="00A616A4">
          <w:rPr>
            <w:webHidden/>
          </w:rPr>
          <w:t>44</w:t>
        </w:r>
        <w:r>
          <w:rPr>
            <w:webHidden/>
          </w:rPr>
          <w:fldChar w:fldCharType="end"/>
        </w:r>
      </w:hyperlink>
    </w:p>
    <w:p w14:paraId="68D4A084" w14:textId="3EC009A1" w:rsidR="00D308AC" w:rsidRDefault="00D308AC">
      <w:pPr>
        <w:pStyle w:val="TOC3"/>
        <w:rPr>
          <w:rFonts w:eastAsiaTheme="minorEastAsia" w:cstheme="minorBidi"/>
          <w:bCs w:val="0"/>
          <w:kern w:val="2"/>
          <w:sz w:val="24"/>
          <w:lang w:eastAsia="en-AU"/>
          <w14:ligatures w14:val="standardContextual"/>
        </w:rPr>
      </w:pPr>
      <w:hyperlink w:anchor="_Toc183761275" w:history="1">
        <w:r w:rsidRPr="008C15BC">
          <w:rPr>
            <w:rStyle w:val="Hyperlink"/>
          </w:rPr>
          <w:t>2B1</w:t>
        </w:r>
        <w:r>
          <w:rPr>
            <w:rFonts w:eastAsiaTheme="minorEastAsia" w:cstheme="minorBidi"/>
            <w:bCs w:val="0"/>
            <w:kern w:val="2"/>
            <w:sz w:val="24"/>
            <w:lang w:eastAsia="en-AU"/>
            <w14:ligatures w14:val="standardContextual"/>
          </w:rPr>
          <w:tab/>
        </w:r>
        <w:r w:rsidRPr="008C15BC">
          <w:rPr>
            <w:rStyle w:val="Hyperlink"/>
          </w:rPr>
          <w:t>Purpose</w:t>
        </w:r>
        <w:r>
          <w:rPr>
            <w:webHidden/>
          </w:rPr>
          <w:tab/>
        </w:r>
        <w:r>
          <w:rPr>
            <w:webHidden/>
          </w:rPr>
          <w:fldChar w:fldCharType="begin"/>
        </w:r>
        <w:r>
          <w:rPr>
            <w:webHidden/>
          </w:rPr>
          <w:instrText xml:space="preserve"> PAGEREF _Toc183761275 \h </w:instrText>
        </w:r>
        <w:r>
          <w:rPr>
            <w:webHidden/>
          </w:rPr>
        </w:r>
        <w:r>
          <w:rPr>
            <w:webHidden/>
          </w:rPr>
          <w:fldChar w:fldCharType="separate"/>
        </w:r>
        <w:r w:rsidR="00A616A4">
          <w:rPr>
            <w:webHidden/>
          </w:rPr>
          <w:t>44</w:t>
        </w:r>
        <w:r>
          <w:rPr>
            <w:webHidden/>
          </w:rPr>
          <w:fldChar w:fldCharType="end"/>
        </w:r>
      </w:hyperlink>
    </w:p>
    <w:p w14:paraId="401EDEA4" w14:textId="14A8679E" w:rsidR="00D308AC" w:rsidRDefault="00D308AC">
      <w:pPr>
        <w:pStyle w:val="TOC3"/>
        <w:rPr>
          <w:rFonts w:eastAsiaTheme="minorEastAsia" w:cstheme="minorBidi"/>
          <w:bCs w:val="0"/>
          <w:kern w:val="2"/>
          <w:sz w:val="24"/>
          <w:lang w:eastAsia="en-AU"/>
          <w14:ligatures w14:val="standardContextual"/>
        </w:rPr>
      </w:pPr>
      <w:hyperlink w:anchor="_Toc183761276" w:history="1">
        <w:r w:rsidRPr="008C15BC">
          <w:rPr>
            <w:rStyle w:val="Hyperlink"/>
          </w:rPr>
          <w:t>2B2</w:t>
        </w:r>
        <w:r>
          <w:rPr>
            <w:rFonts w:eastAsiaTheme="minorEastAsia" w:cstheme="minorBidi"/>
            <w:bCs w:val="0"/>
            <w:kern w:val="2"/>
            <w:sz w:val="24"/>
            <w:lang w:eastAsia="en-AU"/>
            <w14:ligatures w14:val="standardContextual"/>
          </w:rPr>
          <w:tab/>
        </w:r>
        <w:r w:rsidRPr="008C15BC">
          <w:rPr>
            <w:rStyle w:val="Hyperlink"/>
          </w:rPr>
          <w:t>Minimum fuel planning requirements</w:t>
        </w:r>
        <w:r>
          <w:rPr>
            <w:webHidden/>
          </w:rPr>
          <w:tab/>
        </w:r>
        <w:r>
          <w:rPr>
            <w:webHidden/>
          </w:rPr>
          <w:fldChar w:fldCharType="begin"/>
        </w:r>
        <w:r>
          <w:rPr>
            <w:webHidden/>
          </w:rPr>
          <w:instrText xml:space="preserve"> PAGEREF _Toc183761276 \h </w:instrText>
        </w:r>
        <w:r>
          <w:rPr>
            <w:webHidden/>
          </w:rPr>
        </w:r>
        <w:r>
          <w:rPr>
            <w:webHidden/>
          </w:rPr>
          <w:fldChar w:fldCharType="separate"/>
        </w:r>
        <w:r w:rsidR="00A616A4">
          <w:rPr>
            <w:webHidden/>
          </w:rPr>
          <w:t>44</w:t>
        </w:r>
        <w:r>
          <w:rPr>
            <w:webHidden/>
          </w:rPr>
          <w:fldChar w:fldCharType="end"/>
        </w:r>
      </w:hyperlink>
    </w:p>
    <w:p w14:paraId="7B5008A0" w14:textId="2F90E79A" w:rsidR="00D308AC" w:rsidRDefault="00D308AC">
      <w:pPr>
        <w:pStyle w:val="TOC4"/>
        <w:rPr>
          <w:rFonts w:eastAsiaTheme="minorEastAsia" w:cstheme="minorBidi"/>
          <w:bCs w:val="0"/>
          <w:kern w:val="2"/>
          <w:sz w:val="24"/>
          <w:szCs w:val="24"/>
          <w:lang w:eastAsia="en-AU"/>
          <w14:ligatures w14:val="standardContextual"/>
        </w:rPr>
      </w:pPr>
      <w:hyperlink w:anchor="_Toc183761277" w:history="1">
        <w:r w:rsidRPr="008C15BC">
          <w:rPr>
            <w:rStyle w:val="Hyperlink"/>
          </w:rPr>
          <w:t>2B2.1</w:t>
        </w:r>
        <w:r>
          <w:rPr>
            <w:rFonts w:eastAsiaTheme="minorEastAsia" w:cstheme="minorBidi"/>
            <w:bCs w:val="0"/>
            <w:kern w:val="2"/>
            <w:sz w:val="24"/>
            <w:szCs w:val="24"/>
            <w:lang w:eastAsia="en-AU"/>
            <w14:ligatures w14:val="standardContextual"/>
          </w:rPr>
          <w:tab/>
        </w:r>
        <w:r w:rsidRPr="008C15BC">
          <w:rPr>
            <w:rStyle w:val="Hyperlink"/>
          </w:rPr>
          <w:t>Fuel operating conditions</w:t>
        </w:r>
        <w:r>
          <w:rPr>
            <w:webHidden/>
          </w:rPr>
          <w:tab/>
        </w:r>
        <w:r>
          <w:rPr>
            <w:webHidden/>
          </w:rPr>
          <w:fldChar w:fldCharType="begin"/>
        </w:r>
        <w:r>
          <w:rPr>
            <w:webHidden/>
          </w:rPr>
          <w:instrText xml:space="preserve"> PAGEREF _Toc183761277 \h </w:instrText>
        </w:r>
        <w:r>
          <w:rPr>
            <w:webHidden/>
          </w:rPr>
        </w:r>
        <w:r>
          <w:rPr>
            <w:webHidden/>
          </w:rPr>
          <w:fldChar w:fldCharType="separate"/>
        </w:r>
        <w:r w:rsidR="00A616A4">
          <w:rPr>
            <w:webHidden/>
          </w:rPr>
          <w:t>45</w:t>
        </w:r>
        <w:r>
          <w:rPr>
            <w:webHidden/>
          </w:rPr>
          <w:fldChar w:fldCharType="end"/>
        </w:r>
      </w:hyperlink>
    </w:p>
    <w:p w14:paraId="4867D42A" w14:textId="0CA76A8E" w:rsidR="00D308AC" w:rsidRDefault="00D308AC">
      <w:pPr>
        <w:pStyle w:val="TOC3"/>
        <w:rPr>
          <w:rFonts w:eastAsiaTheme="minorEastAsia" w:cstheme="minorBidi"/>
          <w:bCs w:val="0"/>
          <w:kern w:val="2"/>
          <w:sz w:val="24"/>
          <w:lang w:eastAsia="en-AU"/>
          <w14:ligatures w14:val="standardContextual"/>
        </w:rPr>
      </w:pPr>
      <w:hyperlink w:anchor="_Toc183761278" w:history="1">
        <w:r w:rsidRPr="008C15BC">
          <w:rPr>
            <w:rStyle w:val="Hyperlink"/>
          </w:rPr>
          <w:t>2B3</w:t>
        </w:r>
        <w:r>
          <w:rPr>
            <w:rFonts w:eastAsiaTheme="minorEastAsia" w:cstheme="minorBidi"/>
            <w:bCs w:val="0"/>
            <w:kern w:val="2"/>
            <w:sz w:val="24"/>
            <w:lang w:eastAsia="en-AU"/>
            <w14:ligatures w14:val="standardContextual"/>
          </w:rPr>
          <w:tab/>
        </w:r>
        <w:r w:rsidRPr="008C15BC">
          <w:rPr>
            <w:rStyle w:val="Hyperlink"/>
          </w:rPr>
          <w:t>Fuel flow rates</w:t>
        </w:r>
        <w:r>
          <w:rPr>
            <w:webHidden/>
          </w:rPr>
          <w:tab/>
        </w:r>
        <w:r>
          <w:rPr>
            <w:webHidden/>
          </w:rPr>
          <w:fldChar w:fldCharType="begin"/>
        </w:r>
        <w:r>
          <w:rPr>
            <w:webHidden/>
          </w:rPr>
          <w:instrText xml:space="preserve"> PAGEREF _Toc183761278 \h </w:instrText>
        </w:r>
        <w:r>
          <w:rPr>
            <w:webHidden/>
          </w:rPr>
        </w:r>
        <w:r>
          <w:rPr>
            <w:webHidden/>
          </w:rPr>
          <w:fldChar w:fldCharType="separate"/>
        </w:r>
        <w:r w:rsidR="00A616A4">
          <w:rPr>
            <w:webHidden/>
          </w:rPr>
          <w:t>45</w:t>
        </w:r>
        <w:r>
          <w:rPr>
            <w:webHidden/>
          </w:rPr>
          <w:fldChar w:fldCharType="end"/>
        </w:r>
      </w:hyperlink>
    </w:p>
    <w:p w14:paraId="52433AC7" w14:textId="17BC4E1D" w:rsidR="00D308AC" w:rsidRDefault="00D308AC">
      <w:pPr>
        <w:pStyle w:val="TOC4"/>
        <w:rPr>
          <w:rFonts w:eastAsiaTheme="minorEastAsia" w:cstheme="minorBidi"/>
          <w:bCs w:val="0"/>
          <w:kern w:val="2"/>
          <w:sz w:val="24"/>
          <w:szCs w:val="24"/>
          <w:lang w:eastAsia="en-AU"/>
          <w14:ligatures w14:val="standardContextual"/>
        </w:rPr>
      </w:pPr>
      <w:hyperlink w:anchor="_Toc183761279" w:history="1">
        <w:r w:rsidRPr="008C15BC">
          <w:rPr>
            <w:rStyle w:val="Hyperlink"/>
          </w:rPr>
          <w:t>2B3.1</w:t>
        </w:r>
        <w:r>
          <w:rPr>
            <w:rFonts w:eastAsiaTheme="minorEastAsia" w:cstheme="minorBidi"/>
            <w:bCs w:val="0"/>
            <w:kern w:val="2"/>
            <w:sz w:val="24"/>
            <w:szCs w:val="24"/>
            <w:lang w:eastAsia="en-AU"/>
            <w14:ligatures w14:val="standardContextual"/>
          </w:rPr>
          <w:tab/>
        </w:r>
        <w:r w:rsidRPr="008C15BC">
          <w:rPr>
            <w:rStyle w:val="Hyperlink"/>
          </w:rPr>
          <w:t>Make and Model [Generic One Engine]</w:t>
        </w:r>
        <w:r>
          <w:rPr>
            <w:webHidden/>
          </w:rPr>
          <w:tab/>
        </w:r>
        <w:r>
          <w:rPr>
            <w:webHidden/>
          </w:rPr>
          <w:fldChar w:fldCharType="begin"/>
        </w:r>
        <w:r>
          <w:rPr>
            <w:webHidden/>
          </w:rPr>
          <w:instrText xml:space="preserve"> PAGEREF _Toc183761279 \h </w:instrText>
        </w:r>
        <w:r>
          <w:rPr>
            <w:webHidden/>
          </w:rPr>
        </w:r>
        <w:r>
          <w:rPr>
            <w:webHidden/>
          </w:rPr>
          <w:fldChar w:fldCharType="separate"/>
        </w:r>
        <w:r w:rsidR="00A616A4">
          <w:rPr>
            <w:webHidden/>
          </w:rPr>
          <w:t>45</w:t>
        </w:r>
        <w:r>
          <w:rPr>
            <w:webHidden/>
          </w:rPr>
          <w:fldChar w:fldCharType="end"/>
        </w:r>
      </w:hyperlink>
    </w:p>
    <w:p w14:paraId="7832D73B" w14:textId="51751055" w:rsidR="00D308AC" w:rsidRDefault="00D308AC">
      <w:pPr>
        <w:pStyle w:val="TOC4"/>
        <w:rPr>
          <w:rFonts w:eastAsiaTheme="minorEastAsia" w:cstheme="minorBidi"/>
          <w:bCs w:val="0"/>
          <w:kern w:val="2"/>
          <w:sz w:val="24"/>
          <w:szCs w:val="24"/>
          <w:lang w:eastAsia="en-AU"/>
          <w14:ligatures w14:val="standardContextual"/>
        </w:rPr>
      </w:pPr>
      <w:hyperlink w:anchor="_Toc183761280" w:history="1">
        <w:r w:rsidRPr="008C15BC">
          <w:rPr>
            <w:rStyle w:val="Hyperlink"/>
          </w:rPr>
          <w:t>2B3.2</w:t>
        </w:r>
        <w:r>
          <w:rPr>
            <w:rFonts w:eastAsiaTheme="minorEastAsia" w:cstheme="minorBidi"/>
            <w:bCs w:val="0"/>
            <w:kern w:val="2"/>
            <w:sz w:val="24"/>
            <w:szCs w:val="24"/>
            <w:lang w:eastAsia="en-AU"/>
            <w14:ligatures w14:val="standardContextual"/>
          </w:rPr>
          <w:tab/>
        </w:r>
        <w:r w:rsidRPr="008C15BC">
          <w:rPr>
            <w:rStyle w:val="Hyperlink"/>
          </w:rPr>
          <w:t>Make and Model [Generic Multi Engine]</w:t>
        </w:r>
        <w:r>
          <w:rPr>
            <w:webHidden/>
          </w:rPr>
          <w:tab/>
        </w:r>
        <w:r>
          <w:rPr>
            <w:webHidden/>
          </w:rPr>
          <w:fldChar w:fldCharType="begin"/>
        </w:r>
        <w:r>
          <w:rPr>
            <w:webHidden/>
          </w:rPr>
          <w:instrText xml:space="preserve"> PAGEREF _Toc183761280 \h </w:instrText>
        </w:r>
        <w:r>
          <w:rPr>
            <w:webHidden/>
          </w:rPr>
        </w:r>
        <w:r>
          <w:rPr>
            <w:webHidden/>
          </w:rPr>
          <w:fldChar w:fldCharType="separate"/>
        </w:r>
        <w:r w:rsidR="00A616A4">
          <w:rPr>
            <w:webHidden/>
          </w:rPr>
          <w:t>46</w:t>
        </w:r>
        <w:r>
          <w:rPr>
            <w:webHidden/>
          </w:rPr>
          <w:fldChar w:fldCharType="end"/>
        </w:r>
      </w:hyperlink>
    </w:p>
    <w:p w14:paraId="5177E4B3" w14:textId="6240A680" w:rsidR="00D308AC" w:rsidRDefault="00D308AC">
      <w:pPr>
        <w:pStyle w:val="TOC3"/>
        <w:rPr>
          <w:rFonts w:eastAsiaTheme="minorEastAsia" w:cstheme="minorBidi"/>
          <w:bCs w:val="0"/>
          <w:kern w:val="2"/>
          <w:sz w:val="24"/>
          <w:lang w:eastAsia="en-AU"/>
          <w14:ligatures w14:val="standardContextual"/>
        </w:rPr>
      </w:pPr>
      <w:hyperlink w:anchor="_Toc183761281" w:history="1">
        <w:r w:rsidRPr="008C15BC">
          <w:rPr>
            <w:rStyle w:val="Hyperlink"/>
          </w:rPr>
          <w:t>2B4</w:t>
        </w:r>
        <w:r>
          <w:rPr>
            <w:rFonts w:eastAsiaTheme="minorEastAsia" w:cstheme="minorBidi"/>
            <w:bCs w:val="0"/>
            <w:kern w:val="2"/>
            <w:sz w:val="24"/>
            <w:lang w:eastAsia="en-AU"/>
            <w14:ligatures w14:val="standardContextual"/>
          </w:rPr>
          <w:tab/>
        </w:r>
        <w:r w:rsidRPr="008C15BC">
          <w:rPr>
            <w:rStyle w:val="Hyperlink"/>
          </w:rPr>
          <w:t>Discretionary fuel for solo training flights</w:t>
        </w:r>
        <w:r>
          <w:rPr>
            <w:webHidden/>
          </w:rPr>
          <w:tab/>
        </w:r>
        <w:r>
          <w:rPr>
            <w:webHidden/>
          </w:rPr>
          <w:fldChar w:fldCharType="begin"/>
        </w:r>
        <w:r>
          <w:rPr>
            <w:webHidden/>
          </w:rPr>
          <w:instrText xml:space="preserve"> PAGEREF _Toc183761281 \h </w:instrText>
        </w:r>
        <w:r>
          <w:rPr>
            <w:webHidden/>
          </w:rPr>
        </w:r>
        <w:r>
          <w:rPr>
            <w:webHidden/>
          </w:rPr>
          <w:fldChar w:fldCharType="separate"/>
        </w:r>
        <w:r w:rsidR="00A616A4">
          <w:rPr>
            <w:webHidden/>
          </w:rPr>
          <w:t>46</w:t>
        </w:r>
        <w:r>
          <w:rPr>
            <w:webHidden/>
          </w:rPr>
          <w:fldChar w:fldCharType="end"/>
        </w:r>
      </w:hyperlink>
    </w:p>
    <w:p w14:paraId="7F8D8103" w14:textId="2FA6180A" w:rsidR="00D308AC" w:rsidRDefault="00D308AC">
      <w:pPr>
        <w:pStyle w:val="TOC3"/>
        <w:rPr>
          <w:rFonts w:eastAsiaTheme="minorEastAsia" w:cstheme="minorBidi"/>
          <w:bCs w:val="0"/>
          <w:kern w:val="2"/>
          <w:sz w:val="24"/>
          <w:lang w:eastAsia="en-AU"/>
          <w14:ligatures w14:val="standardContextual"/>
        </w:rPr>
      </w:pPr>
      <w:hyperlink w:anchor="_Toc183761282" w:history="1">
        <w:r w:rsidRPr="008C15BC">
          <w:rPr>
            <w:rStyle w:val="Hyperlink"/>
          </w:rPr>
          <w:t>2B5</w:t>
        </w:r>
        <w:r>
          <w:rPr>
            <w:rFonts w:eastAsiaTheme="minorEastAsia" w:cstheme="minorBidi"/>
            <w:bCs w:val="0"/>
            <w:kern w:val="2"/>
            <w:sz w:val="24"/>
            <w:lang w:eastAsia="en-AU"/>
            <w14:ligatures w14:val="standardContextual"/>
          </w:rPr>
          <w:tab/>
        </w:r>
        <w:r w:rsidRPr="008C15BC">
          <w:rPr>
            <w:rStyle w:val="Hyperlink"/>
          </w:rPr>
          <w:t>Fuel related procedures</w:t>
        </w:r>
        <w:r>
          <w:rPr>
            <w:webHidden/>
          </w:rPr>
          <w:tab/>
        </w:r>
        <w:r>
          <w:rPr>
            <w:webHidden/>
          </w:rPr>
          <w:fldChar w:fldCharType="begin"/>
        </w:r>
        <w:r>
          <w:rPr>
            <w:webHidden/>
          </w:rPr>
          <w:instrText xml:space="preserve"> PAGEREF _Toc183761282 \h </w:instrText>
        </w:r>
        <w:r>
          <w:rPr>
            <w:webHidden/>
          </w:rPr>
        </w:r>
        <w:r>
          <w:rPr>
            <w:webHidden/>
          </w:rPr>
          <w:fldChar w:fldCharType="separate"/>
        </w:r>
        <w:r w:rsidR="00A616A4">
          <w:rPr>
            <w:webHidden/>
          </w:rPr>
          <w:t>46</w:t>
        </w:r>
        <w:r>
          <w:rPr>
            <w:webHidden/>
          </w:rPr>
          <w:fldChar w:fldCharType="end"/>
        </w:r>
      </w:hyperlink>
    </w:p>
    <w:p w14:paraId="729B560F" w14:textId="066A68C2" w:rsidR="00D308AC" w:rsidRDefault="00D308AC">
      <w:pPr>
        <w:pStyle w:val="TOC4"/>
        <w:rPr>
          <w:rFonts w:eastAsiaTheme="minorEastAsia" w:cstheme="minorBidi"/>
          <w:bCs w:val="0"/>
          <w:kern w:val="2"/>
          <w:sz w:val="24"/>
          <w:szCs w:val="24"/>
          <w:lang w:eastAsia="en-AU"/>
          <w14:ligatures w14:val="standardContextual"/>
        </w:rPr>
      </w:pPr>
      <w:hyperlink w:anchor="_Toc183761283" w:history="1">
        <w:r w:rsidRPr="008C15BC">
          <w:rPr>
            <w:rStyle w:val="Hyperlink"/>
          </w:rPr>
          <w:t>2B5.1</w:t>
        </w:r>
        <w:r>
          <w:rPr>
            <w:rFonts w:eastAsiaTheme="minorEastAsia" w:cstheme="minorBidi"/>
            <w:bCs w:val="0"/>
            <w:kern w:val="2"/>
            <w:sz w:val="24"/>
            <w:szCs w:val="24"/>
            <w:lang w:eastAsia="en-AU"/>
            <w14:ligatures w14:val="standardContextual"/>
          </w:rPr>
          <w:tab/>
        </w:r>
        <w:r w:rsidRPr="008C15BC">
          <w:rPr>
            <w:rStyle w:val="Hyperlink"/>
          </w:rPr>
          <w:t>Determining and recording fuel quantity - pre-flight</w:t>
        </w:r>
        <w:r>
          <w:rPr>
            <w:webHidden/>
          </w:rPr>
          <w:tab/>
        </w:r>
        <w:r>
          <w:rPr>
            <w:webHidden/>
          </w:rPr>
          <w:fldChar w:fldCharType="begin"/>
        </w:r>
        <w:r>
          <w:rPr>
            <w:webHidden/>
          </w:rPr>
          <w:instrText xml:space="preserve"> PAGEREF _Toc183761283 \h </w:instrText>
        </w:r>
        <w:r>
          <w:rPr>
            <w:webHidden/>
          </w:rPr>
        </w:r>
        <w:r>
          <w:rPr>
            <w:webHidden/>
          </w:rPr>
          <w:fldChar w:fldCharType="separate"/>
        </w:r>
        <w:r w:rsidR="00A616A4">
          <w:rPr>
            <w:webHidden/>
          </w:rPr>
          <w:t>46</w:t>
        </w:r>
        <w:r>
          <w:rPr>
            <w:webHidden/>
          </w:rPr>
          <w:fldChar w:fldCharType="end"/>
        </w:r>
      </w:hyperlink>
    </w:p>
    <w:p w14:paraId="4C4174F6" w14:textId="63AC95F9" w:rsidR="00D308AC" w:rsidRDefault="00D308AC">
      <w:pPr>
        <w:pStyle w:val="TOC4"/>
        <w:rPr>
          <w:rFonts w:eastAsiaTheme="minorEastAsia" w:cstheme="minorBidi"/>
          <w:bCs w:val="0"/>
          <w:kern w:val="2"/>
          <w:sz w:val="24"/>
          <w:szCs w:val="24"/>
          <w:lang w:eastAsia="en-AU"/>
          <w14:ligatures w14:val="standardContextual"/>
        </w:rPr>
      </w:pPr>
      <w:hyperlink w:anchor="_Toc183761284" w:history="1">
        <w:r w:rsidRPr="008C15BC">
          <w:rPr>
            <w:rStyle w:val="Hyperlink"/>
          </w:rPr>
          <w:t>2B5.2</w:t>
        </w:r>
        <w:r>
          <w:rPr>
            <w:rFonts w:eastAsiaTheme="minorEastAsia" w:cstheme="minorBidi"/>
            <w:bCs w:val="0"/>
            <w:kern w:val="2"/>
            <w:sz w:val="24"/>
            <w:szCs w:val="24"/>
            <w:lang w:eastAsia="en-AU"/>
            <w14:ligatures w14:val="standardContextual"/>
          </w:rPr>
          <w:tab/>
        </w:r>
        <w:r w:rsidRPr="008C15BC">
          <w:rPr>
            <w:rStyle w:val="Hyperlink"/>
          </w:rPr>
          <w:t>Determining and recording fuel quantity - in-flight</w:t>
        </w:r>
        <w:r>
          <w:rPr>
            <w:webHidden/>
          </w:rPr>
          <w:tab/>
        </w:r>
        <w:r>
          <w:rPr>
            <w:webHidden/>
          </w:rPr>
          <w:fldChar w:fldCharType="begin"/>
        </w:r>
        <w:r>
          <w:rPr>
            <w:webHidden/>
          </w:rPr>
          <w:instrText xml:space="preserve"> PAGEREF _Toc183761284 \h </w:instrText>
        </w:r>
        <w:r>
          <w:rPr>
            <w:webHidden/>
          </w:rPr>
        </w:r>
        <w:r>
          <w:rPr>
            <w:webHidden/>
          </w:rPr>
          <w:fldChar w:fldCharType="separate"/>
        </w:r>
        <w:r w:rsidR="00A616A4">
          <w:rPr>
            <w:webHidden/>
          </w:rPr>
          <w:t>47</w:t>
        </w:r>
        <w:r>
          <w:rPr>
            <w:webHidden/>
          </w:rPr>
          <w:fldChar w:fldCharType="end"/>
        </w:r>
      </w:hyperlink>
    </w:p>
    <w:p w14:paraId="0630D06C" w14:textId="400490E1" w:rsidR="00D308AC" w:rsidRDefault="00D308AC">
      <w:pPr>
        <w:pStyle w:val="TOC5"/>
        <w:rPr>
          <w:rFonts w:eastAsiaTheme="minorEastAsia" w:cstheme="minorBidi"/>
          <w:i w:val="0"/>
          <w:kern w:val="2"/>
          <w:sz w:val="24"/>
          <w:szCs w:val="24"/>
          <w:lang w:eastAsia="en-AU"/>
          <w14:ligatures w14:val="standardContextual"/>
        </w:rPr>
      </w:pPr>
      <w:hyperlink w:anchor="_Toc183761285" w:history="1">
        <w:r w:rsidRPr="008C15BC">
          <w:rPr>
            <w:rStyle w:val="Hyperlink"/>
          </w:rPr>
          <w:t>2B5.2.1</w:t>
        </w:r>
        <w:r>
          <w:rPr>
            <w:rFonts w:eastAsiaTheme="minorEastAsia" w:cstheme="minorBidi"/>
            <w:i w:val="0"/>
            <w:kern w:val="2"/>
            <w:sz w:val="24"/>
            <w:szCs w:val="24"/>
            <w:lang w:eastAsia="en-AU"/>
            <w14:ligatures w14:val="standardContextual"/>
          </w:rPr>
          <w:tab/>
        </w:r>
        <w:r w:rsidRPr="008C15BC">
          <w:rPr>
            <w:rStyle w:val="Hyperlink"/>
          </w:rPr>
          <w:t>In-flight fuel procedures</w:t>
        </w:r>
        <w:r>
          <w:rPr>
            <w:webHidden/>
          </w:rPr>
          <w:tab/>
        </w:r>
        <w:r>
          <w:rPr>
            <w:webHidden/>
          </w:rPr>
          <w:fldChar w:fldCharType="begin"/>
        </w:r>
        <w:r>
          <w:rPr>
            <w:webHidden/>
          </w:rPr>
          <w:instrText xml:space="preserve"> PAGEREF _Toc183761285 \h </w:instrText>
        </w:r>
        <w:r>
          <w:rPr>
            <w:webHidden/>
          </w:rPr>
        </w:r>
        <w:r>
          <w:rPr>
            <w:webHidden/>
          </w:rPr>
          <w:fldChar w:fldCharType="separate"/>
        </w:r>
        <w:r w:rsidR="00A616A4">
          <w:rPr>
            <w:webHidden/>
          </w:rPr>
          <w:t>47</w:t>
        </w:r>
        <w:r>
          <w:rPr>
            <w:webHidden/>
          </w:rPr>
          <w:fldChar w:fldCharType="end"/>
        </w:r>
      </w:hyperlink>
    </w:p>
    <w:p w14:paraId="19B8648D" w14:textId="1F0EB9CC" w:rsidR="00D308AC" w:rsidRDefault="00D308AC">
      <w:pPr>
        <w:pStyle w:val="TOC5"/>
        <w:rPr>
          <w:rFonts w:eastAsiaTheme="minorEastAsia" w:cstheme="minorBidi"/>
          <w:i w:val="0"/>
          <w:kern w:val="2"/>
          <w:sz w:val="24"/>
          <w:szCs w:val="24"/>
          <w:lang w:eastAsia="en-AU"/>
          <w14:ligatures w14:val="standardContextual"/>
        </w:rPr>
      </w:pPr>
      <w:hyperlink w:anchor="_Toc183761286" w:history="1">
        <w:r w:rsidRPr="008C15BC">
          <w:rPr>
            <w:rStyle w:val="Hyperlink"/>
          </w:rPr>
          <w:t>2B5.2.2</w:t>
        </w:r>
        <w:r>
          <w:rPr>
            <w:rFonts w:eastAsiaTheme="minorEastAsia" w:cstheme="minorBidi"/>
            <w:i w:val="0"/>
            <w:kern w:val="2"/>
            <w:sz w:val="24"/>
            <w:szCs w:val="24"/>
            <w:lang w:eastAsia="en-AU"/>
            <w14:ligatures w14:val="standardContextual"/>
          </w:rPr>
          <w:tab/>
        </w:r>
        <w:r w:rsidRPr="008C15BC">
          <w:rPr>
            <w:rStyle w:val="Hyperlink"/>
          </w:rPr>
          <w:t>Considerations at point of inflight decision-making and/or decision point</w:t>
        </w:r>
        <w:r>
          <w:rPr>
            <w:webHidden/>
          </w:rPr>
          <w:tab/>
        </w:r>
        <w:r>
          <w:rPr>
            <w:webHidden/>
          </w:rPr>
          <w:fldChar w:fldCharType="begin"/>
        </w:r>
        <w:r>
          <w:rPr>
            <w:webHidden/>
          </w:rPr>
          <w:instrText xml:space="preserve"> PAGEREF _Toc183761286 \h </w:instrText>
        </w:r>
        <w:r>
          <w:rPr>
            <w:webHidden/>
          </w:rPr>
        </w:r>
        <w:r>
          <w:rPr>
            <w:webHidden/>
          </w:rPr>
          <w:fldChar w:fldCharType="separate"/>
        </w:r>
        <w:r w:rsidR="00A616A4">
          <w:rPr>
            <w:webHidden/>
          </w:rPr>
          <w:t>48</w:t>
        </w:r>
        <w:r>
          <w:rPr>
            <w:webHidden/>
          </w:rPr>
          <w:fldChar w:fldCharType="end"/>
        </w:r>
      </w:hyperlink>
    </w:p>
    <w:p w14:paraId="51F63A3B" w14:textId="3E110BC2" w:rsidR="00D308AC" w:rsidRDefault="00D308AC">
      <w:pPr>
        <w:pStyle w:val="TOC5"/>
        <w:rPr>
          <w:rFonts w:eastAsiaTheme="minorEastAsia" w:cstheme="minorBidi"/>
          <w:i w:val="0"/>
          <w:kern w:val="2"/>
          <w:sz w:val="24"/>
          <w:szCs w:val="24"/>
          <w:lang w:eastAsia="en-AU"/>
          <w14:ligatures w14:val="standardContextual"/>
        </w:rPr>
      </w:pPr>
      <w:hyperlink w:anchor="_Toc183761287" w:history="1">
        <w:r w:rsidRPr="008C15BC">
          <w:rPr>
            <w:rStyle w:val="Hyperlink"/>
          </w:rPr>
          <w:t>2B5.2.3</w:t>
        </w:r>
        <w:r>
          <w:rPr>
            <w:rFonts w:eastAsiaTheme="minorEastAsia" w:cstheme="minorBidi"/>
            <w:i w:val="0"/>
            <w:kern w:val="2"/>
            <w:sz w:val="24"/>
            <w:szCs w:val="24"/>
            <w:lang w:eastAsia="en-AU"/>
            <w14:ligatures w14:val="standardContextual"/>
          </w:rPr>
          <w:tab/>
        </w:r>
        <w:r w:rsidRPr="008C15BC">
          <w:rPr>
            <w:rStyle w:val="Hyperlink"/>
          </w:rPr>
          <w:t>Equi-time point (ETP) selection and calculation</w:t>
        </w:r>
        <w:r>
          <w:rPr>
            <w:webHidden/>
          </w:rPr>
          <w:tab/>
        </w:r>
        <w:r>
          <w:rPr>
            <w:webHidden/>
          </w:rPr>
          <w:fldChar w:fldCharType="begin"/>
        </w:r>
        <w:r>
          <w:rPr>
            <w:webHidden/>
          </w:rPr>
          <w:instrText xml:space="preserve"> PAGEREF _Toc183761287 \h </w:instrText>
        </w:r>
        <w:r>
          <w:rPr>
            <w:webHidden/>
          </w:rPr>
        </w:r>
        <w:r>
          <w:rPr>
            <w:webHidden/>
          </w:rPr>
          <w:fldChar w:fldCharType="separate"/>
        </w:r>
        <w:r w:rsidR="00A616A4">
          <w:rPr>
            <w:webHidden/>
          </w:rPr>
          <w:t>48</w:t>
        </w:r>
        <w:r>
          <w:rPr>
            <w:webHidden/>
          </w:rPr>
          <w:fldChar w:fldCharType="end"/>
        </w:r>
      </w:hyperlink>
    </w:p>
    <w:p w14:paraId="6E24CE6F" w14:textId="4D08202E" w:rsidR="00D308AC" w:rsidRDefault="00D308AC">
      <w:pPr>
        <w:pStyle w:val="TOC5"/>
        <w:rPr>
          <w:rFonts w:eastAsiaTheme="minorEastAsia" w:cstheme="minorBidi"/>
          <w:i w:val="0"/>
          <w:kern w:val="2"/>
          <w:sz w:val="24"/>
          <w:szCs w:val="24"/>
          <w:lang w:eastAsia="en-AU"/>
          <w14:ligatures w14:val="standardContextual"/>
        </w:rPr>
      </w:pPr>
      <w:hyperlink w:anchor="_Toc183761288" w:history="1">
        <w:r w:rsidRPr="008C15BC">
          <w:rPr>
            <w:rStyle w:val="Hyperlink"/>
            <w:lang w:val="en-US"/>
          </w:rPr>
          <w:t>2B5.2.4</w:t>
        </w:r>
        <w:r>
          <w:rPr>
            <w:rFonts w:eastAsiaTheme="minorEastAsia" w:cstheme="minorBidi"/>
            <w:i w:val="0"/>
            <w:kern w:val="2"/>
            <w:sz w:val="24"/>
            <w:szCs w:val="24"/>
            <w:lang w:eastAsia="en-AU"/>
            <w14:ligatures w14:val="standardContextual"/>
          </w:rPr>
          <w:tab/>
        </w:r>
        <w:r w:rsidRPr="008C15BC">
          <w:rPr>
            <w:rStyle w:val="Hyperlink"/>
          </w:rPr>
          <w:t>Point of no return (PNR) selection and calculation</w:t>
        </w:r>
        <w:r>
          <w:rPr>
            <w:webHidden/>
          </w:rPr>
          <w:tab/>
        </w:r>
        <w:r>
          <w:rPr>
            <w:webHidden/>
          </w:rPr>
          <w:fldChar w:fldCharType="begin"/>
        </w:r>
        <w:r>
          <w:rPr>
            <w:webHidden/>
          </w:rPr>
          <w:instrText xml:space="preserve"> PAGEREF _Toc183761288 \h </w:instrText>
        </w:r>
        <w:r>
          <w:rPr>
            <w:webHidden/>
          </w:rPr>
        </w:r>
        <w:r>
          <w:rPr>
            <w:webHidden/>
          </w:rPr>
          <w:fldChar w:fldCharType="separate"/>
        </w:r>
        <w:r w:rsidR="00A616A4">
          <w:rPr>
            <w:webHidden/>
          </w:rPr>
          <w:t>49</w:t>
        </w:r>
        <w:r>
          <w:rPr>
            <w:webHidden/>
          </w:rPr>
          <w:fldChar w:fldCharType="end"/>
        </w:r>
      </w:hyperlink>
    </w:p>
    <w:p w14:paraId="151072D6" w14:textId="4283E5BD" w:rsidR="00D308AC" w:rsidRDefault="00D308AC">
      <w:pPr>
        <w:pStyle w:val="TOC4"/>
        <w:rPr>
          <w:rFonts w:eastAsiaTheme="minorEastAsia" w:cstheme="minorBidi"/>
          <w:bCs w:val="0"/>
          <w:kern w:val="2"/>
          <w:sz w:val="24"/>
          <w:szCs w:val="24"/>
          <w:lang w:eastAsia="en-AU"/>
          <w14:ligatures w14:val="standardContextual"/>
        </w:rPr>
      </w:pPr>
      <w:hyperlink w:anchor="_Toc183761289" w:history="1">
        <w:r w:rsidRPr="008C15BC">
          <w:rPr>
            <w:rStyle w:val="Hyperlink"/>
          </w:rPr>
          <w:t>2B5.3</w:t>
        </w:r>
        <w:r>
          <w:rPr>
            <w:rFonts w:eastAsiaTheme="minorEastAsia" w:cstheme="minorBidi"/>
            <w:bCs w:val="0"/>
            <w:kern w:val="2"/>
            <w:sz w:val="24"/>
            <w:szCs w:val="24"/>
            <w:lang w:eastAsia="en-AU"/>
            <w14:ligatures w14:val="standardContextual"/>
          </w:rPr>
          <w:tab/>
        </w:r>
        <w:r w:rsidRPr="008C15BC">
          <w:rPr>
            <w:rStyle w:val="Hyperlink"/>
          </w:rPr>
          <w:t>Determining and monitoring fuel quantity - post-flight</w:t>
        </w:r>
        <w:r>
          <w:rPr>
            <w:webHidden/>
          </w:rPr>
          <w:tab/>
        </w:r>
        <w:r>
          <w:rPr>
            <w:webHidden/>
          </w:rPr>
          <w:fldChar w:fldCharType="begin"/>
        </w:r>
        <w:r>
          <w:rPr>
            <w:webHidden/>
          </w:rPr>
          <w:instrText xml:space="preserve"> PAGEREF _Toc183761289 \h </w:instrText>
        </w:r>
        <w:r>
          <w:rPr>
            <w:webHidden/>
          </w:rPr>
        </w:r>
        <w:r>
          <w:rPr>
            <w:webHidden/>
          </w:rPr>
          <w:fldChar w:fldCharType="separate"/>
        </w:r>
        <w:r w:rsidR="00A616A4">
          <w:rPr>
            <w:webHidden/>
          </w:rPr>
          <w:t>49</w:t>
        </w:r>
        <w:r>
          <w:rPr>
            <w:webHidden/>
          </w:rPr>
          <w:fldChar w:fldCharType="end"/>
        </w:r>
      </w:hyperlink>
    </w:p>
    <w:p w14:paraId="33122E9F" w14:textId="6D4C9B35" w:rsidR="00D308AC" w:rsidRDefault="00D308AC">
      <w:pPr>
        <w:pStyle w:val="TOC3"/>
        <w:rPr>
          <w:rFonts w:eastAsiaTheme="minorEastAsia" w:cstheme="minorBidi"/>
          <w:bCs w:val="0"/>
          <w:kern w:val="2"/>
          <w:sz w:val="24"/>
          <w:lang w:eastAsia="en-AU"/>
          <w14:ligatures w14:val="standardContextual"/>
        </w:rPr>
      </w:pPr>
      <w:hyperlink w:anchor="_Toc183761290" w:history="1">
        <w:r w:rsidRPr="008C15BC">
          <w:rPr>
            <w:rStyle w:val="Hyperlink"/>
          </w:rPr>
          <w:t>2B6</w:t>
        </w:r>
        <w:r>
          <w:rPr>
            <w:rFonts w:eastAsiaTheme="minorEastAsia" w:cstheme="minorBidi"/>
            <w:bCs w:val="0"/>
            <w:kern w:val="2"/>
            <w:sz w:val="24"/>
            <w:lang w:eastAsia="en-AU"/>
            <w14:ligatures w14:val="standardContextual"/>
          </w:rPr>
          <w:tab/>
        </w:r>
        <w:r w:rsidRPr="008C15BC">
          <w:rPr>
            <w:rStyle w:val="Hyperlink"/>
          </w:rPr>
          <w:t>Fuel types</w:t>
        </w:r>
        <w:r>
          <w:rPr>
            <w:webHidden/>
          </w:rPr>
          <w:tab/>
        </w:r>
        <w:r>
          <w:rPr>
            <w:webHidden/>
          </w:rPr>
          <w:fldChar w:fldCharType="begin"/>
        </w:r>
        <w:r>
          <w:rPr>
            <w:webHidden/>
          </w:rPr>
          <w:instrText xml:space="preserve"> PAGEREF _Toc183761290 \h </w:instrText>
        </w:r>
        <w:r>
          <w:rPr>
            <w:webHidden/>
          </w:rPr>
        </w:r>
        <w:r>
          <w:rPr>
            <w:webHidden/>
          </w:rPr>
          <w:fldChar w:fldCharType="separate"/>
        </w:r>
        <w:r w:rsidR="00A616A4">
          <w:rPr>
            <w:webHidden/>
          </w:rPr>
          <w:t>50</w:t>
        </w:r>
        <w:r>
          <w:rPr>
            <w:webHidden/>
          </w:rPr>
          <w:fldChar w:fldCharType="end"/>
        </w:r>
      </w:hyperlink>
    </w:p>
    <w:p w14:paraId="5B934A0D" w14:textId="3AED9D4C" w:rsidR="00D308AC" w:rsidRDefault="00D308AC">
      <w:pPr>
        <w:pStyle w:val="TOC3"/>
        <w:rPr>
          <w:rFonts w:eastAsiaTheme="minorEastAsia" w:cstheme="minorBidi"/>
          <w:bCs w:val="0"/>
          <w:kern w:val="2"/>
          <w:sz w:val="24"/>
          <w:lang w:eastAsia="en-AU"/>
          <w14:ligatures w14:val="standardContextual"/>
        </w:rPr>
      </w:pPr>
      <w:hyperlink w:anchor="_Toc183761291" w:history="1">
        <w:r w:rsidRPr="008C15BC">
          <w:rPr>
            <w:rStyle w:val="Hyperlink"/>
          </w:rPr>
          <w:t>2B7</w:t>
        </w:r>
        <w:r>
          <w:rPr>
            <w:rFonts w:eastAsiaTheme="minorEastAsia" w:cstheme="minorBidi"/>
            <w:bCs w:val="0"/>
            <w:kern w:val="2"/>
            <w:sz w:val="24"/>
            <w:lang w:eastAsia="en-AU"/>
            <w14:ligatures w14:val="standardContextual"/>
          </w:rPr>
          <w:tab/>
        </w:r>
        <w:r w:rsidRPr="008C15BC">
          <w:rPr>
            <w:rStyle w:val="Hyperlink"/>
          </w:rPr>
          <w:t>Fuel usage monitoring</w:t>
        </w:r>
        <w:r>
          <w:rPr>
            <w:webHidden/>
          </w:rPr>
          <w:tab/>
        </w:r>
        <w:r>
          <w:rPr>
            <w:webHidden/>
          </w:rPr>
          <w:fldChar w:fldCharType="begin"/>
        </w:r>
        <w:r>
          <w:rPr>
            <w:webHidden/>
          </w:rPr>
          <w:instrText xml:space="preserve"> PAGEREF _Toc183761291 \h </w:instrText>
        </w:r>
        <w:r>
          <w:rPr>
            <w:webHidden/>
          </w:rPr>
        </w:r>
        <w:r>
          <w:rPr>
            <w:webHidden/>
          </w:rPr>
          <w:fldChar w:fldCharType="separate"/>
        </w:r>
        <w:r w:rsidR="00A616A4">
          <w:rPr>
            <w:webHidden/>
          </w:rPr>
          <w:t>50</w:t>
        </w:r>
        <w:r>
          <w:rPr>
            <w:webHidden/>
          </w:rPr>
          <w:fldChar w:fldCharType="end"/>
        </w:r>
      </w:hyperlink>
    </w:p>
    <w:p w14:paraId="3C8CA8B8" w14:textId="5A5A2E34" w:rsidR="00D308AC" w:rsidRDefault="00D308AC">
      <w:pPr>
        <w:pStyle w:val="TOC3"/>
        <w:rPr>
          <w:rFonts w:eastAsiaTheme="minorEastAsia" w:cstheme="minorBidi"/>
          <w:bCs w:val="0"/>
          <w:kern w:val="2"/>
          <w:sz w:val="24"/>
          <w:lang w:eastAsia="en-AU"/>
          <w14:ligatures w14:val="standardContextual"/>
        </w:rPr>
      </w:pPr>
      <w:hyperlink w:anchor="_Toc183761292" w:history="1">
        <w:r w:rsidRPr="008C15BC">
          <w:rPr>
            <w:rStyle w:val="Hyperlink"/>
          </w:rPr>
          <w:t>2B8</w:t>
        </w:r>
        <w:r>
          <w:rPr>
            <w:rFonts w:eastAsiaTheme="minorEastAsia" w:cstheme="minorBidi"/>
            <w:bCs w:val="0"/>
            <w:kern w:val="2"/>
            <w:sz w:val="24"/>
            <w:lang w:eastAsia="en-AU"/>
            <w14:ligatures w14:val="standardContextual"/>
          </w:rPr>
          <w:tab/>
        </w:r>
        <w:r w:rsidRPr="008C15BC">
          <w:rPr>
            <w:rStyle w:val="Hyperlink"/>
          </w:rPr>
          <w:t>Aircraft refuelling</w:t>
        </w:r>
        <w:r>
          <w:rPr>
            <w:webHidden/>
          </w:rPr>
          <w:tab/>
        </w:r>
        <w:r>
          <w:rPr>
            <w:webHidden/>
          </w:rPr>
          <w:fldChar w:fldCharType="begin"/>
        </w:r>
        <w:r>
          <w:rPr>
            <w:webHidden/>
          </w:rPr>
          <w:instrText xml:space="preserve"> PAGEREF _Toc183761292 \h </w:instrText>
        </w:r>
        <w:r>
          <w:rPr>
            <w:webHidden/>
          </w:rPr>
        </w:r>
        <w:r>
          <w:rPr>
            <w:webHidden/>
          </w:rPr>
          <w:fldChar w:fldCharType="separate"/>
        </w:r>
        <w:r w:rsidR="00A616A4">
          <w:rPr>
            <w:webHidden/>
          </w:rPr>
          <w:t>50</w:t>
        </w:r>
        <w:r>
          <w:rPr>
            <w:webHidden/>
          </w:rPr>
          <w:fldChar w:fldCharType="end"/>
        </w:r>
      </w:hyperlink>
    </w:p>
    <w:p w14:paraId="7B316612" w14:textId="714141D7" w:rsidR="00D308AC" w:rsidRDefault="00D308AC">
      <w:pPr>
        <w:pStyle w:val="TOC4"/>
        <w:rPr>
          <w:rFonts w:eastAsiaTheme="minorEastAsia" w:cstheme="minorBidi"/>
          <w:bCs w:val="0"/>
          <w:kern w:val="2"/>
          <w:sz w:val="24"/>
          <w:szCs w:val="24"/>
          <w:lang w:eastAsia="en-AU"/>
          <w14:ligatures w14:val="standardContextual"/>
        </w:rPr>
      </w:pPr>
      <w:hyperlink w:anchor="_Toc183761293" w:history="1">
        <w:r w:rsidRPr="008C15BC">
          <w:rPr>
            <w:rStyle w:val="Hyperlink"/>
            <w:lang w:eastAsia="en-AU"/>
          </w:rPr>
          <w:t>2B8.1</w:t>
        </w:r>
        <w:r>
          <w:rPr>
            <w:rFonts w:eastAsiaTheme="minorEastAsia" w:cstheme="minorBidi"/>
            <w:bCs w:val="0"/>
            <w:kern w:val="2"/>
            <w:sz w:val="24"/>
            <w:szCs w:val="24"/>
            <w:lang w:eastAsia="en-AU"/>
            <w14:ligatures w14:val="standardContextual"/>
          </w:rPr>
          <w:tab/>
        </w:r>
        <w:r w:rsidRPr="008C15BC">
          <w:rPr>
            <w:rStyle w:val="Hyperlink"/>
            <w:lang w:eastAsia="en-AU"/>
          </w:rPr>
          <w:t>Action in the event of a fire hazard</w:t>
        </w:r>
        <w:r>
          <w:rPr>
            <w:webHidden/>
          </w:rPr>
          <w:tab/>
        </w:r>
        <w:r>
          <w:rPr>
            <w:webHidden/>
          </w:rPr>
          <w:fldChar w:fldCharType="begin"/>
        </w:r>
        <w:r>
          <w:rPr>
            <w:webHidden/>
          </w:rPr>
          <w:instrText xml:space="preserve"> PAGEREF _Toc183761293 \h </w:instrText>
        </w:r>
        <w:r>
          <w:rPr>
            <w:webHidden/>
          </w:rPr>
        </w:r>
        <w:r>
          <w:rPr>
            <w:webHidden/>
          </w:rPr>
          <w:fldChar w:fldCharType="separate"/>
        </w:r>
        <w:r w:rsidR="00A616A4">
          <w:rPr>
            <w:webHidden/>
          </w:rPr>
          <w:t>51</w:t>
        </w:r>
        <w:r>
          <w:rPr>
            <w:webHidden/>
          </w:rPr>
          <w:fldChar w:fldCharType="end"/>
        </w:r>
      </w:hyperlink>
    </w:p>
    <w:p w14:paraId="3125A877" w14:textId="0FB36FFB" w:rsidR="00D308AC" w:rsidRDefault="00D308AC">
      <w:pPr>
        <w:pStyle w:val="TOC3"/>
        <w:rPr>
          <w:rFonts w:eastAsiaTheme="minorEastAsia" w:cstheme="minorBidi"/>
          <w:bCs w:val="0"/>
          <w:kern w:val="2"/>
          <w:sz w:val="24"/>
          <w:lang w:eastAsia="en-AU"/>
          <w14:ligatures w14:val="standardContextual"/>
        </w:rPr>
      </w:pPr>
      <w:hyperlink w:anchor="_Toc183761294" w:history="1">
        <w:r w:rsidRPr="008C15BC">
          <w:rPr>
            <w:rStyle w:val="Hyperlink"/>
            <w:lang w:eastAsia="en-AU"/>
          </w:rPr>
          <w:t>2B9</w:t>
        </w:r>
        <w:r>
          <w:rPr>
            <w:rFonts w:eastAsiaTheme="minorEastAsia" w:cstheme="minorBidi"/>
            <w:bCs w:val="0"/>
            <w:kern w:val="2"/>
            <w:sz w:val="24"/>
            <w:lang w:eastAsia="en-AU"/>
            <w14:ligatures w14:val="standardContextual"/>
          </w:rPr>
          <w:tab/>
        </w:r>
        <w:r w:rsidRPr="008C15BC">
          <w:rPr>
            <w:rStyle w:val="Hyperlink"/>
            <w:lang w:eastAsia="en-AU"/>
          </w:rPr>
          <w:t>Refuelling by students</w:t>
        </w:r>
        <w:r>
          <w:rPr>
            <w:webHidden/>
          </w:rPr>
          <w:tab/>
        </w:r>
        <w:r>
          <w:rPr>
            <w:webHidden/>
          </w:rPr>
          <w:fldChar w:fldCharType="begin"/>
        </w:r>
        <w:r>
          <w:rPr>
            <w:webHidden/>
          </w:rPr>
          <w:instrText xml:space="preserve"> PAGEREF _Toc183761294 \h </w:instrText>
        </w:r>
        <w:r>
          <w:rPr>
            <w:webHidden/>
          </w:rPr>
        </w:r>
        <w:r>
          <w:rPr>
            <w:webHidden/>
          </w:rPr>
          <w:fldChar w:fldCharType="separate"/>
        </w:r>
        <w:r w:rsidR="00A616A4">
          <w:rPr>
            <w:webHidden/>
          </w:rPr>
          <w:t>51</w:t>
        </w:r>
        <w:r>
          <w:rPr>
            <w:webHidden/>
          </w:rPr>
          <w:fldChar w:fldCharType="end"/>
        </w:r>
      </w:hyperlink>
    </w:p>
    <w:p w14:paraId="0CBCB4AD" w14:textId="63AF1BC3" w:rsidR="00D308AC" w:rsidRDefault="00D308AC">
      <w:pPr>
        <w:pStyle w:val="TOC3"/>
        <w:rPr>
          <w:rFonts w:eastAsiaTheme="minorEastAsia" w:cstheme="minorBidi"/>
          <w:bCs w:val="0"/>
          <w:kern w:val="2"/>
          <w:sz w:val="24"/>
          <w:lang w:eastAsia="en-AU"/>
          <w14:ligatures w14:val="standardContextual"/>
        </w:rPr>
      </w:pPr>
      <w:hyperlink w:anchor="_Toc183761295" w:history="1">
        <w:r w:rsidRPr="008C15BC">
          <w:rPr>
            <w:rStyle w:val="Hyperlink"/>
          </w:rPr>
          <w:t>2B10</w:t>
        </w:r>
        <w:r>
          <w:rPr>
            <w:rFonts w:eastAsiaTheme="minorEastAsia" w:cstheme="minorBidi"/>
            <w:bCs w:val="0"/>
            <w:kern w:val="2"/>
            <w:sz w:val="24"/>
            <w:lang w:eastAsia="en-AU"/>
            <w14:ligatures w14:val="standardContextual"/>
          </w:rPr>
          <w:tab/>
        </w:r>
        <w:r w:rsidRPr="008C15BC">
          <w:rPr>
            <w:rStyle w:val="Hyperlink"/>
          </w:rPr>
          <w:t>Fuel quality check</w:t>
        </w:r>
        <w:r>
          <w:rPr>
            <w:webHidden/>
          </w:rPr>
          <w:tab/>
        </w:r>
        <w:r>
          <w:rPr>
            <w:webHidden/>
          </w:rPr>
          <w:fldChar w:fldCharType="begin"/>
        </w:r>
        <w:r>
          <w:rPr>
            <w:webHidden/>
          </w:rPr>
          <w:instrText xml:space="preserve"> PAGEREF _Toc183761295 \h </w:instrText>
        </w:r>
        <w:r>
          <w:rPr>
            <w:webHidden/>
          </w:rPr>
        </w:r>
        <w:r>
          <w:rPr>
            <w:webHidden/>
          </w:rPr>
          <w:fldChar w:fldCharType="separate"/>
        </w:r>
        <w:r w:rsidR="00A616A4">
          <w:rPr>
            <w:webHidden/>
          </w:rPr>
          <w:t>51</w:t>
        </w:r>
        <w:r>
          <w:rPr>
            <w:webHidden/>
          </w:rPr>
          <w:fldChar w:fldCharType="end"/>
        </w:r>
      </w:hyperlink>
    </w:p>
    <w:p w14:paraId="3E6C035A" w14:textId="0E4544A1" w:rsidR="00D308AC" w:rsidRDefault="00D308AC">
      <w:pPr>
        <w:pStyle w:val="TOC3"/>
        <w:rPr>
          <w:rFonts w:eastAsiaTheme="minorEastAsia" w:cstheme="minorBidi"/>
          <w:bCs w:val="0"/>
          <w:kern w:val="2"/>
          <w:sz w:val="24"/>
          <w:lang w:eastAsia="en-AU"/>
          <w14:ligatures w14:val="standardContextual"/>
        </w:rPr>
      </w:pPr>
      <w:hyperlink w:anchor="_Toc183761296" w:history="1">
        <w:r w:rsidRPr="008C15BC">
          <w:rPr>
            <w:rStyle w:val="Hyperlink"/>
          </w:rPr>
          <w:t>2B11</w:t>
        </w:r>
        <w:r>
          <w:rPr>
            <w:rFonts w:eastAsiaTheme="minorEastAsia" w:cstheme="minorBidi"/>
            <w:bCs w:val="0"/>
            <w:kern w:val="2"/>
            <w:sz w:val="24"/>
            <w:lang w:eastAsia="en-AU"/>
            <w14:ligatures w14:val="standardContextual"/>
          </w:rPr>
          <w:tab/>
        </w:r>
        <w:r w:rsidRPr="008C15BC">
          <w:rPr>
            <w:rStyle w:val="Hyperlink"/>
          </w:rPr>
          <w:t>Engine oil and hydraulic fluid management</w:t>
        </w:r>
        <w:r>
          <w:rPr>
            <w:webHidden/>
          </w:rPr>
          <w:tab/>
        </w:r>
        <w:r>
          <w:rPr>
            <w:webHidden/>
          </w:rPr>
          <w:fldChar w:fldCharType="begin"/>
        </w:r>
        <w:r>
          <w:rPr>
            <w:webHidden/>
          </w:rPr>
          <w:instrText xml:space="preserve"> PAGEREF _Toc183761296 \h </w:instrText>
        </w:r>
        <w:r>
          <w:rPr>
            <w:webHidden/>
          </w:rPr>
        </w:r>
        <w:r>
          <w:rPr>
            <w:webHidden/>
          </w:rPr>
          <w:fldChar w:fldCharType="separate"/>
        </w:r>
        <w:r w:rsidR="00A616A4">
          <w:rPr>
            <w:webHidden/>
          </w:rPr>
          <w:t>52</w:t>
        </w:r>
        <w:r>
          <w:rPr>
            <w:webHidden/>
          </w:rPr>
          <w:fldChar w:fldCharType="end"/>
        </w:r>
      </w:hyperlink>
    </w:p>
    <w:p w14:paraId="50C95781" w14:textId="2314C661" w:rsidR="00D308AC" w:rsidRDefault="00D308AC">
      <w:pPr>
        <w:pStyle w:val="TOC2"/>
        <w:rPr>
          <w:rFonts w:eastAsiaTheme="minorEastAsia" w:cstheme="minorBidi"/>
          <w:b w:val="0"/>
          <w:bCs w:val="0"/>
          <w:kern w:val="2"/>
          <w:lang w:eastAsia="en-AU"/>
          <w14:ligatures w14:val="standardContextual"/>
        </w:rPr>
      </w:pPr>
      <w:hyperlink w:anchor="_Toc183761297" w:history="1">
        <w:r w:rsidRPr="008C15BC">
          <w:rPr>
            <w:rStyle w:val="Hyperlink"/>
          </w:rPr>
          <w:t>PART 2C</w:t>
        </w:r>
        <w:r>
          <w:rPr>
            <w:rFonts w:eastAsiaTheme="minorEastAsia" w:cstheme="minorBidi"/>
            <w:b w:val="0"/>
            <w:bCs w:val="0"/>
            <w:kern w:val="2"/>
            <w:lang w:eastAsia="en-AU"/>
            <w14:ligatures w14:val="standardContextual"/>
          </w:rPr>
          <w:tab/>
        </w:r>
        <w:r w:rsidRPr="008C15BC">
          <w:rPr>
            <w:rStyle w:val="Hyperlink"/>
          </w:rPr>
          <w:t>Aircraft Airworthiness</w:t>
        </w:r>
        <w:r>
          <w:rPr>
            <w:webHidden/>
          </w:rPr>
          <w:tab/>
        </w:r>
        <w:r>
          <w:rPr>
            <w:webHidden/>
          </w:rPr>
          <w:fldChar w:fldCharType="begin"/>
        </w:r>
        <w:r>
          <w:rPr>
            <w:webHidden/>
          </w:rPr>
          <w:instrText xml:space="preserve"> PAGEREF _Toc183761297 \h </w:instrText>
        </w:r>
        <w:r>
          <w:rPr>
            <w:webHidden/>
          </w:rPr>
        </w:r>
        <w:r>
          <w:rPr>
            <w:webHidden/>
          </w:rPr>
          <w:fldChar w:fldCharType="separate"/>
        </w:r>
        <w:r w:rsidR="00A616A4">
          <w:rPr>
            <w:webHidden/>
          </w:rPr>
          <w:t>53</w:t>
        </w:r>
        <w:r>
          <w:rPr>
            <w:webHidden/>
          </w:rPr>
          <w:fldChar w:fldCharType="end"/>
        </w:r>
      </w:hyperlink>
    </w:p>
    <w:p w14:paraId="572ED876" w14:textId="57C21CC4" w:rsidR="00D308AC" w:rsidRDefault="00D308AC">
      <w:pPr>
        <w:pStyle w:val="TOC3"/>
        <w:rPr>
          <w:rFonts w:eastAsiaTheme="minorEastAsia" w:cstheme="minorBidi"/>
          <w:bCs w:val="0"/>
          <w:kern w:val="2"/>
          <w:sz w:val="24"/>
          <w:lang w:eastAsia="en-AU"/>
          <w14:ligatures w14:val="standardContextual"/>
        </w:rPr>
      </w:pPr>
      <w:hyperlink w:anchor="_Toc183761298" w:history="1">
        <w:r w:rsidRPr="008C15BC">
          <w:rPr>
            <w:rStyle w:val="Hyperlink"/>
          </w:rPr>
          <w:t>2C1</w:t>
        </w:r>
        <w:r>
          <w:rPr>
            <w:rFonts w:eastAsiaTheme="minorEastAsia" w:cstheme="minorBidi"/>
            <w:bCs w:val="0"/>
            <w:kern w:val="2"/>
            <w:sz w:val="24"/>
            <w:lang w:eastAsia="en-AU"/>
            <w14:ligatures w14:val="standardContextual"/>
          </w:rPr>
          <w:tab/>
        </w:r>
        <w:r w:rsidRPr="008C15BC">
          <w:rPr>
            <w:rStyle w:val="Hyperlink"/>
          </w:rPr>
          <w:t>System of maintenance</w:t>
        </w:r>
        <w:r>
          <w:rPr>
            <w:webHidden/>
          </w:rPr>
          <w:tab/>
        </w:r>
        <w:r>
          <w:rPr>
            <w:webHidden/>
          </w:rPr>
          <w:fldChar w:fldCharType="begin"/>
        </w:r>
        <w:r>
          <w:rPr>
            <w:webHidden/>
          </w:rPr>
          <w:instrText xml:space="preserve"> PAGEREF _Toc183761298 \h </w:instrText>
        </w:r>
        <w:r>
          <w:rPr>
            <w:webHidden/>
          </w:rPr>
        </w:r>
        <w:r>
          <w:rPr>
            <w:webHidden/>
          </w:rPr>
          <w:fldChar w:fldCharType="separate"/>
        </w:r>
        <w:r w:rsidR="00A616A4">
          <w:rPr>
            <w:webHidden/>
          </w:rPr>
          <w:t>53</w:t>
        </w:r>
        <w:r>
          <w:rPr>
            <w:webHidden/>
          </w:rPr>
          <w:fldChar w:fldCharType="end"/>
        </w:r>
      </w:hyperlink>
    </w:p>
    <w:p w14:paraId="3B331696" w14:textId="7ECCC9A4" w:rsidR="00D308AC" w:rsidRDefault="00D308AC">
      <w:pPr>
        <w:pStyle w:val="TOC3"/>
        <w:rPr>
          <w:rFonts w:eastAsiaTheme="minorEastAsia" w:cstheme="minorBidi"/>
          <w:bCs w:val="0"/>
          <w:kern w:val="2"/>
          <w:sz w:val="24"/>
          <w:lang w:eastAsia="en-AU"/>
          <w14:ligatures w14:val="standardContextual"/>
        </w:rPr>
      </w:pPr>
      <w:hyperlink w:anchor="_Toc183761299" w:history="1">
        <w:r w:rsidRPr="008C15BC">
          <w:rPr>
            <w:rStyle w:val="Hyperlink"/>
          </w:rPr>
          <w:t>2C2</w:t>
        </w:r>
        <w:r>
          <w:rPr>
            <w:rFonts w:eastAsiaTheme="minorEastAsia" w:cstheme="minorBidi"/>
            <w:bCs w:val="0"/>
            <w:kern w:val="2"/>
            <w:sz w:val="24"/>
            <w:lang w:eastAsia="en-AU"/>
            <w14:ligatures w14:val="standardContextual"/>
          </w:rPr>
          <w:tab/>
        </w:r>
        <w:r w:rsidRPr="008C15BC">
          <w:rPr>
            <w:rStyle w:val="Hyperlink"/>
          </w:rPr>
          <w:t>Scheduling of Maintenance</w:t>
        </w:r>
        <w:r>
          <w:rPr>
            <w:webHidden/>
          </w:rPr>
          <w:tab/>
        </w:r>
        <w:r>
          <w:rPr>
            <w:webHidden/>
          </w:rPr>
          <w:fldChar w:fldCharType="begin"/>
        </w:r>
        <w:r>
          <w:rPr>
            <w:webHidden/>
          </w:rPr>
          <w:instrText xml:space="preserve"> PAGEREF _Toc183761299 \h </w:instrText>
        </w:r>
        <w:r>
          <w:rPr>
            <w:webHidden/>
          </w:rPr>
        </w:r>
        <w:r>
          <w:rPr>
            <w:webHidden/>
          </w:rPr>
          <w:fldChar w:fldCharType="separate"/>
        </w:r>
        <w:r w:rsidR="00A616A4">
          <w:rPr>
            <w:webHidden/>
          </w:rPr>
          <w:t>53</w:t>
        </w:r>
        <w:r>
          <w:rPr>
            <w:webHidden/>
          </w:rPr>
          <w:fldChar w:fldCharType="end"/>
        </w:r>
      </w:hyperlink>
    </w:p>
    <w:p w14:paraId="31F64BAA" w14:textId="7DD9EB20" w:rsidR="00D308AC" w:rsidRDefault="00D308AC">
      <w:pPr>
        <w:pStyle w:val="TOC3"/>
        <w:rPr>
          <w:rFonts w:eastAsiaTheme="minorEastAsia" w:cstheme="minorBidi"/>
          <w:bCs w:val="0"/>
          <w:kern w:val="2"/>
          <w:sz w:val="24"/>
          <w:lang w:eastAsia="en-AU"/>
          <w14:ligatures w14:val="standardContextual"/>
        </w:rPr>
      </w:pPr>
      <w:hyperlink w:anchor="_Toc183761300" w:history="1">
        <w:r w:rsidRPr="008C15BC">
          <w:rPr>
            <w:rStyle w:val="Hyperlink"/>
          </w:rPr>
          <w:t>2C3</w:t>
        </w:r>
        <w:r>
          <w:rPr>
            <w:rFonts w:eastAsiaTheme="minorEastAsia" w:cstheme="minorBidi"/>
            <w:bCs w:val="0"/>
            <w:kern w:val="2"/>
            <w:sz w:val="24"/>
            <w:lang w:eastAsia="en-AU"/>
            <w14:ligatures w14:val="standardContextual"/>
          </w:rPr>
          <w:tab/>
        </w:r>
        <w:r w:rsidRPr="008C15BC">
          <w:rPr>
            <w:rStyle w:val="Hyperlink"/>
          </w:rPr>
          <w:t>Maintenance release procedures</w:t>
        </w:r>
        <w:r>
          <w:rPr>
            <w:webHidden/>
          </w:rPr>
          <w:tab/>
        </w:r>
        <w:r>
          <w:rPr>
            <w:webHidden/>
          </w:rPr>
          <w:fldChar w:fldCharType="begin"/>
        </w:r>
        <w:r>
          <w:rPr>
            <w:webHidden/>
          </w:rPr>
          <w:instrText xml:space="preserve"> PAGEREF _Toc183761300 \h </w:instrText>
        </w:r>
        <w:r>
          <w:rPr>
            <w:webHidden/>
          </w:rPr>
        </w:r>
        <w:r>
          <w:rPr>
            <w:webHidden/>
          </w:rPr>
          <w:fldChar w:fldCharType="separate"/>
        </w:r>
        <w:r w:rsidR="00A616A4">
          <w:rPr>
            <w:webHidden/>
          </w:rPr>
          <w:t>53</w:t>
        </w:r>
        <w:r>
          <w:rPr>
            <w:webHidden/>
          </w:rPr>
          <w:fldChar w:fldCharType="end"/>
        </w:r>
      </w:hyperlink>
    </w:p>
    <w:p w14:paraId="50C1840F" w14:textId="10079A47" w:rsidR="00D308AC" w:rsidRDefault="00D308AC">
      <w:pPr>
        <w:pStyle w:val="TOC3"/>
        <w:rPr>
          <w:rFonts w:eastAsiaTheme="minorEastAsia" w:cstheme="minorBidi"/>
          <w:bCs w:val="0"/>
          <w:kern w:val="2"/>
          <w:sz w:val="24"/>
          <w:lang w:eastAsia="en-AU"/>
          <w14:ligatures w14:val="standardContextual"/>
        </w:rPr>
      </w:pPr>
      <w:hyperlink w:anchor="_Toc183761301" w:history="1">
        <w:r w:rsidRPr="008C15BC">
          <w:rPr>
            <w:rStyle w:val="Hyperlink"/>
          </w:rPr>
          <w:t>2C4</w:t>
        </w:r>
        <w:r>
          <w:rPr>
            <w:rFonts w:eastAsiaTheme="minorEastAsia" w:cstheme="minorBidi"/>
            <w:bCs w:val="0"/>
            <w:kern w:val="2"/>
            <w:sz w:val="24"/>
            <w:lang w:eastAsia="en-AU"/>
            <w14:ligatures w14:val="standardContextual"/>
          </w:rPr>
          <w:tab/>
        </w:r>
        <w:r w:rsidRPr="008C15BC">
          <w:rPr>
            <w:rStyle w:val="Hyperlink"/>
          </w:rPr>
          <w:t>Major defects</w:t>
        </w:r>
        <w:r>
          <w:rPr>
            <w:webHidden/>
          </w:rPr>
          <w:tab/>
        </w:r>
        <w:r>
          <w:rPr>
            <w:webHidden/>
          </w:rPr>
          <w:fldChar w:fldCharType="begin"/>
        </w:r>
        <w:r>
          <w:rPr>
            <w:webHidden/>
          </w:rPr>
          <w:instrText xml:space="preserve"> PAGEREF _Toc183761301 \h </w:instrText>
        </w:r>
        <w:r>
          <w:rPr>
            <w:webHidden/>
          </w:rPr>
        </w:r>
        <w:r>
          <w:rPr>
            <w:webHidden/>
          </w:rPr>
          <w:fldChar w:fldCharType="separate"/>
        </w:r>
        <w:r w:rsidR="00A616A4">
          <w:rPr>
            <w:webHidden/>
          </w:rPr>
          <w:t>54</w:t>
        </w:r>
        <w:r>
          <w:rPr>
            <w:webHidden/>
          </w:rPr>
          <w:fldChar w:fldCharType="end"/>
        </w:r>
      </w:hyperlink>
    </w:p>
    <w:p w14:paraId="2AF42258" w14:textId="235628B2" w:rsidR="00D308AC" w:rsidRDefault="00D308AC">
      <w:pPr>
        <w:pStyle w:val="TOC3"/>
        <w:rPr>
          <w:rFonts w:eastAsiaTheme="minorEastAsia" w:cstheme="minorBidi"/>
          <w:bCs w:val="0"/>
          <w:kern w:val="2"/>
          <w:sz w:val="24"/>
          <w:lang w:eastAsia="en-AU"/>
          <w14:ligatures w14:val="standardContextual"/>
        </w:rPr>
      </w:pPr>
      <w:hyperlink w:anchor="_Toc183761302" w:history="1">
        <w:r w:rsidRPr="008C15BC">
          <w:rPr>
            <w:rStyle w:val="Hyperlink"/>
          </w:rPr>
          <w:t>2C5</w:t>
        </w:r>
        <w:r>
          <w:rPr>
            <w:rFonts w:eastAsiaTheme="minorEastAsia" w:cstheme="minorBidi"/>
            <w:bCs w:val="0"/>
            <w:kern w:val="2"/>
            <w:sz w:val="24"/>
            <w:lang w:eastAsia="en-AU"/>
            <w14:ligatures w14:val="standardContextual"/>
          </w:rPr>
          <w:tab/>
        </w:r>
        <w:r w:rsidRPr="008C15BC">
          <w:rPr>
            <w:rStyle w:val="Hyperlink"/>
          </w:rPr>
          <w:t>Corrective action procedures</w:t>
        </w:r>
        <w:r>
          <w:rPr>
            <w:webHidden/>
          </w:rPr>
          <w:tab/>
        </w:r>
        <w:r>
          <w:rPr>
            <w:webHidden/>
          </w:rPr>
          <w:fldChar w:fldCharType="begin"/>
        </w:r>
        <w:r>
          <w:rPr>
            <w:webHidden/>
          </w:rPr>
          <w:instrText xml:space="preserve"> PAGEREF _Toc183761302 \h </w:instrText>
        </w:r>
        <w:r>
          <w:rPr>
            <w:webHidden/>
          </w:rPr>
        </w:r>
        <w:r>
          <w:rPr>
            <w:webHidden/>
          </w:rPr>
          <w:fldChar w:fldCharType="separate"/>
        </w:r>
        <w:r w:rsidR="00A616A4">
          <w:rPr>
            <w:webHidden/>
          </w:rPr>
          <w:t>54</w:t>
        </w:r>
        <w:r>
          <w:rPr>
            <w:webHidden/>
          </w:rPr>
          <w:fldChar w:fldCharType="end"/>
        </w:r>
      </w:hyperlink>
    </w:p>
    <w:p w14:paraId="72D65D36" w14:textId="2988DC4E" w:rsidR="00D308AC" w:rsidRDefault="00D308AC">
      <w:pPr>
        <w:pStyle w:val="TOC3"/>
        <w:rPr>
          <w:rFonts w:eastAsiaTheme="minorEastAsia" w:cstheme="minorBidi"/>
          <w:bCs w:val="0"/>
          <w:kern w:val="2"/>
          <w:sz w:val="24"/>
          <w:lang w:eastAsia="en-AU"/>
          <w14:ligatures w14:val="standardContextual"/>
        </w:rPr>
      </w:pPr>
      <w:hyperlink w:anchor="_Toc183761303" w:history="1">
        <w:r w:rsidRPr="008C15BC">
          <w:rPr>
            <w:rStyle w:val="Hyperlink"/>
          </w:rPr>
          <w:t>2C6</w:t>
        </w:r>
        <w:r>
          <w:rPr>
            <w:rFonts w:eastAsiaTheme="minorEastAsia" w:cstheme="minorBidi"/>
            <w:bCs w:val="0"/>
            <w:kern w:val="2"/>
            <w:sz w:val="24"/>
            <w:lang w:eastAsia="en-AU"/>
            <w14:ligatures w14:val="standardContextual"/>
          </w:rPr>
          <w:tab/>
        </w:r>
        <w:r w:rsidRPr="008C15BC">
          <w:rPr>
            <w:rStyle w:val="Hyperlink"/>
          </w:rPr>
          <w:t>Pilot maintenance</w:t>
        </w:r>
        <w:r>
          <w:rPr>
            <w:webHidden/>
          </w:rPr>
          <w:tab/>
        </w:r>
        <w:r>
          <w:rPr>
            <w:webHidden/>
          </w:rPr>
          <w:fldChar w:fldCharType="begin"/>
        </w:r>
        <w:r>
          <w:rPr>
            <w:webHidden/>
          </w:rPr>
          <w:instrText xml:space="preserve"> PAGEREF _Toc183761303 \h </w:instrText>
        </w:r>
        <w:r>
          <w:rPr>
            <w:webHidden/>
          </w:rPr>
        </w:r>
        <w:r>
          <w:rPr>
            <w:webHidden/>
          </w:rPr>
          <w:fldChar w:fldCharType="separate"/>
        </w:r>
        <w:r w:rsidR="00A616A4">
          <w:rPr>
            <w:webHidden/>
          </w:rPr>
          <w:t>55</w:t>
        </w:r>
        <w:r>
          <w:rPr>
            <w:webHidden/>
          </w:rPr>
          <w:fldChar w:fldCharType="end"/>
        </w:r>
      </w:hyperlink>
    </w:p>
    <w:p w14:paraId="24C2D941" w14:textId="245893FE" w:rsidR="00D308AC" w:rsidRDefault="00D308AC">
      <w:pPr>
        <w:pStyle w:val="TOC3"/>
        <w:rPr>
          <w:rFonts w:eastAsiaTheme="minorEastAsia" w:cstheme="minorBidi"/>
          <w:bCs w:val="0"/>
          <w:kern w:val="2"/>
          <w:sz w:val="24"/>
          <w:lang w:eastAsia="en-AU"/>
          <w14:ligatures w14:val="standardContextual"/>
        </w:rPr>
      </w:pPr>
      <w:hyperlink w:anchor="_Toc183761304" w:history="1">
        <w:r w:rsidRPr="008C15BC">
          <w:rPr>
            <w:rStyle w:val="Hyperlink"/>
            <w:lang w:eastAsia="en-AU"/>
          </w:rPr>
          <w:t>2C7</w:t>
        </w:r>
        <w:r>
          <w:rPr>
            <w:rFonts w:eastAsiaTheme="minorEastAsia" w:cstheme="minorBidi"/>
            <w:bCs w:val="0"/>
            <w:kern w:val="2"/>
            <w:sz w:val="24"/>
            <w:lang w:eastAsia="en-AU"/>
            <w14:ligatures w14:val="standardContextual"/>
          </w:rPr>
          <w:tab/>
        </w:r>
        <w:r w:rsidRPr="008C15BC">
          <w:rPr>
            <w:rStyle w:val="Hyperlink"/>
          </w:rPr>
          <w:t>Lightning</w:t>
        </w:r>
        <w:r w:rsidRPr="008C15BC">
          <w:rPr>
            <w:rStyle w:val="Hyperlink"/>
            <w:lang w:eastAsia="en-AU"/>
          </w:rPr>
          <w:t xml:space="preserve"> strike</w:t>
        </w:r>
        <w:r>
          <w:rPr>
            <w:webHidden/>
          </w:rPr>
          <w:tab/>
        </w:r>
        <w:r>
          <w:rPr>
            <w:webHidden/>
          </w:rPr>
          <w:fldChar w:fldCharType="begin"/>
        </w:r>
        <w:r>
          <w:rPr>
            <w:webHidden/>
          </w:rPr>
          <w:instrText xml:space="preserve"> PAGEREF _Toc183761304 \h </w:instrText>
        </w:r>
        <w:r>
          <w:rPr>
            <w:webHidden/>
          </w:rPr>
        </w:r>
        <w:r>
          <w:rPr>
            <w:webHidden/>
          </w:rPr>
          <w:fldChar w:fldCharType="separate"/>
        </w:r>
        <w:r w:rsidR="00A616A4">
          <w:rPr>
            <w:webHidden/>
          </w:rPr>
          <w:t>55</w:t>
        </w:r>
        <w:r>
          <w:rPr>
            <w:webHidden/>
          </w:rPr>
          <w:fldChar w:fldCharType="end"/>
        </w:r>
      </w:hyperlink>
    </w:p>
    <w:p w14:paraId="6215572C" w14:textId="64314E66" w:rsidR="00D308AC" w:rsidRDefault="00D308AC">
      <w:pPr>
        <w:pStyle w:val="TOC3"/>
        <w:rPr>
          <w:rFonts w:eastAsiaTheme="minorEastAsia" w:cstheme="minorBidi"/>
          <w:bCs w:val="0"/>
          <w:kern w:val="2"/>
          <w:sz w:val="24"/>
          <w:lang w:eastAsia="en-AU"/>
          <w14:ligatures w14:val="standardContextual"/>
        </w:rPr>
      </w:pPr>
      <w:hyperlink w:anchor="_Toc183761305" w:history="1">
        <w:r w:rsidRPr="008C15BC">
          <w:rPr>
            <w:rStyle w:val="Hyperlink"/>
            <w:lang w:eastAsia="en-AU"/>
          </w:rPr>
          <w:t>2C8</w:t>
        </w:r>
        <w:r>
          <w:rPr>
            <w:rFonts w:eastAsiaTheme="minorEastAsia" w:cstheme="minorBidi"/>
            <w:bCs w:val="0"/>
            <w:kern w:val="2"/>
            <w:sz w:val="24"/>
            <w:lang w:eastAsia="en-AU"/>
            <w14:ligatures w14:val="standardContextual"/>
          </w:rPr>
          <w:tab/>
        </w:r>
        <w:r w:rsidRPr="008C15BC">
          <w:rPr>
            <w:rStyle w:val="Hyperlink"/>
          </w:rPr>
          <w:t>Bird</w:t>
        </w:r>
        <w:r w:rsidRPr="008C15BC">
          <w:rPr>
            <w:rStyle w:val="Hyperlink"/>
            <w:lang w:eastAsia="en-AU"/>
          </w:rPr>
          <w:t xml:space="preserve"> or animal strike</w:t>
        </w:r>
        <w:r>
          <w:rPr>
            <w:webHidden/>
          </w:rPr>
          <w:tab/>
        </w:r>
        <w:r>
          <w:rPr>
            <w:webHidden/>
          </w:rPr>
          <w:fldChar w:fldCharType="begin"/>
        </w:r>
        <w:r>
          <w:rPr>
            <w:webHidden/>
          </w:rPr>
          <w:instrText xml:space="preserve"> PAGEREF _Toc183761305 \h </w:instrText>
        </w:r>
        <w:r>
          <w:rPr>
            <w:webHidden/>
          </w:rPr>
        </w:r>
        <w:r>
          <w:rPr>
            <w:webHidden/>
          </w:rPr>
          <w:fldChar w:fldCharType="separate"/>
        </w:r>
        <w:r w:rsidR="00A616A4">
          <w:rPr>
            <w:webHidden/>
          </w:rPr>
          <w:t>55</w:t>
        </w:r>
        <w:r>
          <w:rPr>
            <w:webHidden/>
          </w:rPr>
          <w:fldChar w:fldCharType="end"/>
        </w:r>
      </w:hyperlink>
    </w:p>
    <w:p w14:paraId="67BE148A" w14:textId="69A01A10" w:rsidR="00D308AC" w:rsidRDefault="00D308AC">
      <w:pPr>
        <w:pStyle w:val="TOC3"/>
        <w:rPr>
          <w:rFonts w:eastAsiaTheme="minorEastAsia" w:cstheme="minorBidi"/>
          <w:bCs w:val="0"/>
          <w:kern w:val="2"/>
          <w:sz w:val="24"/>
          <w:lang w:eastAsia="en-AU"/>
          <w14:ligatures w14:val="standardContextual"/>
        </w:rPr>
      </w:pPr>
      <w:hyperlink w:anchor="_Toc183761306" w:history="1">
        <w:r w:rsidRPr="008C15BC">
          <w:rPr>
            <w:rStyle w:val="Hyperlink"/>
          </w:rPr>
          <w:t>2C9</w:t>
        </w:r>
        <w:r>
          <w:rPr>
            <w:rFonts w:eastAsiaTheme="minorEastAsia" w:cstheme="minorBidi"/>
            <w:bCs w:val="0"/>
            <w:kern w:val="2"/>
            <w:sz w:val="24"/>
            <w:lang w:eastAsia="en-AU"/>
            <w14:ligatures w14:val="standardContextual"/>
          </w:rPr>
          <w:tab/>
        </w:r>
        <w:r w:rsidRPr="008C15BC">
          <w:rPr>
            <w:rStyle w:val="Hyperlink"/>
          </w:rPr>
          <w:t>Procedure if an aircraft becomes unserviceable away from home base</w:t>
        </w:r>
        <w:r>
          <w:rPr>
            <w:webHidden/>
          </w:rPr>
          <w:tab/>
        </w:r>
        <w:r>
          <w:rPr>
            <w:webHidden/>
          </w:rPr>
          <w:fldChar w:fldCharType="begin"/>
        </w:r>
        <w:r>
          <w:rPr>
            <w:webHidden/>
          </w:rPr>
          <w:instrText xml:space="preserve"> PAGEREF _Toc183761306 \h </w:instrText>
        </w:r>
        <w:r>
          <w:rPr>
            <w:webHidden/>
          </w:rPr>
        </w:r>
        <w:r>
          <w:rPr>
            <w:webHidden/>
          </w:rPr>
          <w:fldChar w:fldCharType="separate"/>
        </w:r>
        <w:r w:rsidR="00A616A4">
          <w:rPr>
            <w:webHidden/>
          </w:rPr>
          <w:t>55</w:t>
        </w:r>
        <w:r>
          <w:rPr>
            <w:webHidden/>
          </w:rPr>
          <w:fldChar w:fldCharType="end"/>
        </w:r>
      </w:hyperlink>
    </w:p>
    <w:p w14:paraId="0226DF02" w14:textId="77D8F332" w:rsidR="00D308AC" w:rsidRDefault="00D308AC">
      <w:pPr>
        <w:pStyle w:val="TOC1"/>
        <w:rPr>
          <w:rFonts w:asciiTheme="minorHAnsi" w:eastAsiaTheme="minorEastAsia" w:hAnsiTheme="minorHAnsi" w:cstheme="minorBidi"/>
          <w:b w:val="0"/>
          <w:bCs w:val="0"/>
          <w:kern w:val="2"/>
          <w:sz w:val="24"/>
          <w:szCs w:val="24"/>
          <w:lang w:eastAsia="en-AU"/>
          <w14:ligatures w14:val="standardContextual"/>
        </w:rPr>
      </w:pPr>
      <w:hyperlink w:anchor="_Toc183761307" w:history="1">
        <w:r w:rsidRPr="008C15BC">
          <w:rPr>
            <w:rStyle w:val="Hyperlink"/>
          </w:rPr>
          <w:t>VOLUME 3</w:t>
        </w:r>
        <w:r>
          <w:rPr>
            <w:rFonts w:asciiTheme="minorHAnsi" w:eastAsiaTheme="minorEastAsia" w:hAnsiTheme="minorHAnsi" w:cstheme="minorBidi"/>
            <w:b w:val="0"/>
            <w:bCs w:val="0"/>
            <w:kern w:val="2"/>
            <w:sz w:val="24"/>
            <w:szCs w:val="24"/>
            <w:lang w:eastAsia="en-AU"/>
            <w14:ligatures w14:val="standardContextual"/>
          </w:rPr>
          <w:tab/>
        </w:r>
        <w:r w:rsidRPr="008C15BC">
          <w:rPr>
            <w:rStyle w:val="Hyperlink"/>
          </w:rPr>
          <w:t>PART 141 FLIGHT TRAINING</w:t>
        </w:r>
        <w:r>
          <w:rPr>
            <w:webHidden/>
          </w:rPr>
          <w:tab/>
        </w:r>
        <w:r>
          <w:rPr>
            <w:webHidden/>
          </w:rPr>
          <w:fldChar w:fldCharType="begin"/>
        </w:r>
        <w:r>
          <w:rPr>
            <w:webHidden/>
          </w:rPr>
          <w:instrText xml:space="preserve"> PAGEREF _Toc183761307 \h </w:instrText>
        </w:r>
        <w:r>
          <w:rPr>
            <w:webHidden/>
          </w:rPr>
        </w:r>
        <w:r>
          <w:rPr>
            <w:webHidden/>
          </w:rPr>
          <w:fldChar w:fldCharType="separate"/>
        </w:r>
        <w:r w:rsidR="00A616A4">
          <w:rPr>
            <w:webHidden/>
          </w:rPr>
          <w:t>57</w:t>
        </w:r>
        <w:r>
          <w:rPr>
            <w:webHidden/>
          </w:rPr>
          <w:fldChar w:fldCharType="end"/>
        </w:r>
      </w:hyperlink>
    </w:p>
    <w:p w14:paraId="28460048" w14:textId="371CBE14" w:rsidR="00D308AC" w:rsidRDefault="00D308AC">
      <w:pPr>
        <w:pStyle w:val="TOC2"/>
        <w:rPr>
          <w:rFonts w:eastAsiaTheme="minorEastAsia" w:cstheme="minorBidi"/>
          <w:b w:val="0"/>
          <w:bCs w:val="0"/>
          <w:kern w:val="2"/>
          <w:lang w:eastAsia="en-AU"/>
          <w14:ligatures w14:val="standardContextual"/>
        </w:rPr>
      </w:pPr>
      <w:hyperlink w:anchor="_Toc183761308" w:history="1">
        <w:r w:rsidRPr="008C15BC">
          <w:rPr>
            <w:rStyle w:val="Hyperlink"/>
          </w:rPr>
          <w:t>PART 3A</w:t>
        </w:r>
        <w:r>
          <w:rPr>
            <w:rFonts w:eastAsiaTheme="minorEastAsia" w:cstheme="minorBidi"/>
            <w:b w:val="0"/>
            <w:bCs w:val="0"/>
            <w:kern w:val="2"/>
            <w:lang w:eastAsia="en-AU"/>
            <w14:ligatures w14:val="standardContextual"/>
          </w:rPr>
          <w:tab/>
        </w:r>
        <w:r w:rsidRPr="008C15BC">
          <w:rPr>
            <w:rStyle w:val="Hyperlink"/>
          </w:rPr>
          <w:t>Instructor Training</w:t>
        </w:r>
        <w:r>
          <w:rPr>
            <w:webHidden/>
          </w:rPr>
          <w:tab/>
        </w:r>
        <w:r>
          <w:rPr>
            <w:webHidden/>
          </w:rPr>
          <w:fldChar w:fldCharType="begin"/>
        </w:r>
        <w:r>
          <w:rPr>
            <w:webHidden/>
          </w:rPr>
          <w:instrText xml:space="preserve"> PAGEREF _Toc183761308 \h </w:instrText>
        </w:r>
        <w:r>
          <w:rPr>
            <w:webHidden/>
          </w:rPr>
        </w:r>
        <w:r>
          <w:rPr>
            <w:webHidden/>
          </w:rPr>
          <w:fldChar w:fldCharType="separate"/>
        </w:r>
        <w:r w:rsidR="00A616A4">
          <w:rPr>
            <w:webHidden/>
          </w:rPr>
          <w:t>57</w:t>
        </w:r>
        <w:r>
          <w:rPr>
            <w:webHidden/>
          </w:rPr>
          <w:fldChar w:fldCharType="end"/>
        </w:r>
      </w:hyperlink>
    </w:p>
    <w:p w14:paraId="2085989C" w14:textId="21A85532" w:rsidR="00D308AC" w:rsidRDefault="00D308AC">
      <w:pPr>
        <w:pStyle w:val="TOC3"/>
        <w:rPr>
          <w:rFonts w:eastAsiaTheme="minorEastAsia" w:cstheme="minorBidi"/>
          <w:bCs w:val="0"/>
          <w:kern w:val="2"/>
          <w:sz w:val="24"/>
          <w:lang w:eastAsia="en-AU"/>
          <w14:ligatures w14:val="standardContextual"/>
        </w:rPr>
      </w:pPr>
      <w:hyperlink w:anchor="_Toc183761309" w:history="1">
        <w:r w:rsidRPr="008C15BC">
          <w:rPr>
            <w:rStyle w:val="Hyperlink"/>
          </w:rPr>
          <w:t>3A1</w:t>
        </w:r>
        <w:r>
          <w:rPr>
            <w:rFonts w:eastAsiaTheme="minorEastAsia" w:cstheme="minorBidi"/>
            <w:bCs w:val="0"/>
            <w:kern w:val="2"/>
            <w:sz w:val="24"/>
            <w:lang w:eastAsia="en-AU"/>
            <w14:ligatures w14:val="standardContextual"/>
          </w:rPr>
          <w:tab/>
        </w:r>
        <w:r w:rsidRPr="008C15BC">
          <w:rPr>
            <w:rStyle w:val="Hyperlink"/>
          </w:rPr>
          <w:t>Instructor Induction Training (IT)</w:t>
        </w:r>
        <w:r>
          <w:rPr>
            <w:webHidden/>
          </w:rPr>
          <w:tab/>
        </w:r>
        <w:r>
          <w:rPr>
            <w:webHidden/>
          </w:rPr>
          <w:fldChar w:fldCharType="begin"/>
        </w:r>
        <w:r>
          <w:rPr>
            <w:webHidden/>
          </w:rPr>
          <w:instrText xml:space="preserve"> PAGEREF _Toc183761309 \h </w:instrText>
        </w:r>
        <w:r>
          <w:rPr>
            <w:webHidden/>
          </w:rPr>
        </w:r>
        <w:r>
          <w:rPr>
            <w:webHidden/>
          </w:rPr>
          <w:fldChar w:fldCharType="separate"/>
        </w:r>
        <w:r w:rsidR="00A616A4">
          <w:rPr>
            <w:webHidden/>
          </w:rPr>
          <w:t>57</w:t>
        </w:r>
        <w:r>
          <w:rPr>
            <w:webHidden/>
          </w:rPr>
          <w:fldChar w:fldCharType="end"/>
        </w:r>
      </w:hyperlink>
    </w:p>
    <w:p w14:paraId="403C69F8" w14:textId="701FB663" w:rsidR="00D308AC" w:rsidRDefault="00D308AC">
      <w:pPr>
        <w:pStyle w:val="TOC4"/>
        <w:rPr>
          <w:rFonts w:eastAsiaTheme="minorEastAsia" w:cstheme="minorBidi"/>
          <w:bCs w:val="0"/>
          <w:kern w:val="2"/>
          <w:sz w:val="24"/>
          <w:szCs w:val="24"/>
          <w:lang w:eastAsia="en-AU"/>
          <w14:ligatures w14:val="standardContextual"/>
        </w:rPr>
      </w:pPr>
      <w:hyperlink w:anchor="_Toc183761310" w:history="1">
        <w:r w:rsidRPr="008C15BC">
          <w:rPr>
            <w:rStyle w:val="Hyperlink"/>
          </w:rPr>
          <w:t>3A1.1</w:t>
        </w:r>
        <w:r>
          <w:rPr>
            <w:rFonts w:eastAsiaTheme="minorEastAsia" w:cstheme="minorBidi"/>
            <w:bCs w:val="0"/>
            <w:kern w:val="2"/>
            <w:sz w:val="24"/>
            <w:szCs w:val="24"/>
            <w:lang w:eastAsia="en-AU"/>
            <w14:ligatures w14:val="standardContextual"/>
          </w:rPr>
          <w:tab/>
        </w:r>
        <w:r w:rsidRPr="008C15BC">
          <w:rPr>
            <w:rStyle w:val="Hyperlink"/>
          </w:rPr>
          <w:t>Policy</w:t>
        </w:r>
        <w:r>
          <w:rPr>
            <w:webHidden/>
          </w:rPr>
          <w:tab/>
        </w:r>
        <w:r>
          <w:rPr>
            <w:webHidden/>
          </w:rPr>
          <w:fldChar w:fldCharType="begin"/>
        </w:r>
        <w:r>
          <w:rPr>
            <w:webHidden/>
          </w:rPr>
          <w:instrText xml:space="preserve"> PAGEREF _Toc183761310 \h </w:instrText>
        </w:r>
        <w:r>
          <w:rPr>
            <w:webHidden/>
          </w:rPr>
        </w:r>
        <w:r>
          <w:rPr>
            <w:webHidden/>
          </w:rPr>
          <w:fldChar w:fldCharType="separate"/>
        </w:r>
        <w:r w:rsidR="00A616A4">
          <w:rPr>
            <w:webHidden/>
          </w:rPr>
          <w:t>57</w:t>
        </w:r>
        <w:r>
          <w:rPr>
            <w:webHidden/>
          </w:rPr>
          <w:fldChar w:fldCharType="end"/>
        </w:r>
      </w:hyperlink>
    </w:p>
    <w:p w14:paraId="68BA2C01" w14:textId="2526667D" w:rsidR="00D308AC" w:rsidRDefault="00D308AC">
      <w:pPr>
        <w:pStyle w:val="TOC4"/>
        <w:rPr>
          <w:rFonts w:eastAsiaTheme="minorEastAsia" w:cstheme="minorBidi"/>
          <w:bCs w:val="0"/>
          <w:kern w:val="2"/>
          <w:sz w:val="24"/>
          <w:szCs w:val="24"/>
          <w:lang w:eastAsia="en-AU"/>
          <w14:ligatures w14:val="standardContextual"/>
        </w:rPr>
      </w:pPr>
      <w:hyperlink w:anchor="_Toc183761311" w:history="1">
        <w:r w:rsidRPr="008C15BC">
          <w:rPr>
            <w:rStyle w:val="Hyperlink"/>
          </w:rPr>
          <w:t>3A1.2</w:t>
        </w:r>
        <w:r>
          <w:rPr>
            <w:rFonts w:eastAsiaTheme="minorEastAsia" w:cstheme="minorBidi"/>
            <w:bCs w:val="0"/>
            <w:kern w:val="2"/>
            <w:sz w:val="24"/>
            <w:szCs w:val="24"/>
            <w:lang w:eastAsia="en-AU"/>
            <w14:ligatures w14:val="standardContextual"/>
          </w:rPr>
          <w:tab/>
        </w:r>
        <w:r w:rsidRPr="008C15BC">
          <w:rPr>
            <w:rStyle w:val="Hyperlink"/>
          </w:rPr>
          <w:t>Training courses</w:t>
        </w:r>
        <w:r>
          <w:rPr>
            <w:webHidden/>
          </w:rPr>
          <w:tab/>
        </w:r>
        <w:r>
          <w:rPr>
            <w:webHidden/>
          </w:rPr>
          <w:fldChar w:fldCharType="begin"/>
        </w:r>
        <w:r>
          <w:rPr>
            <w:webHidden/>
          </w:rPr>
          <w:instrText xml:space="preserve"> PAGEREF _Toc183761311 \h </w:instrText>
        </w:r>
        <w:r>
          <w:rPr>
            <w:webHidden/>
          </w:rPr>
        </w:r>
        <w:r>
          <w:rPr>
            <w:webHidden/>
          </w:rPr>
          <w:fldChar w:fldCharType="separate"/>
        </w:r>
        <w:r w:rsidR="00A616A4">
          <w:rPr>
            <w:webHidden/>
          </w:rPr>
          <w:t>57</w:t>
        </w:r>
        <w:r>
          <w:rPr>
            <w:webHidden/>
          </w:rPr>
          <w:fldChar w:fldCharType="end"/>
        </w:r>
      </w:hyperlink>
    </w:p>
    <w:p w14:paraId="49370532" w14:textId="7140F99E" w:rsidR="00D308AC" w:rsidRDefault="00D308AC">
      <w:pPr>
        <w:pStyle w:val="TOC5"/>
        <w:rPr>
          <w:rFonts w:eastAsiaTheme="minorEastAsia" w:cstheme="minorBidi"/>
          <w:i w:val="0"/>
          <w:kern w:val="2"/>
          <w:sz w:val="24"/>
          <w:szCs w:val="24"/>
          <w:lang w:eastAsia="en-AU"/>
          <w14:ligatures w14:val="standardContextual"/>
        </w:rPr>
      </w:pPr>
      <w:hyperlink w:anchor="_Toc183761312" w:history="1">
        <w:r w:rsidRPr="008C15BC">
          <w:rPr>
            <w:rStyle w:val="Hyperlink"/>
          </w:rPr>
          <w:t>3A1.2.1</w:t>
        </w:r>
        <w:r>
          <w:rPr>
            <w:rFonts w:eastAsiaTheme="minorEastAsia" w:cstheme="minorBidi"/>
            <w:i w:val="0"/>
            <w:kern w:val="2"/>
            <w:sz w:val="24"/>
            <w:szCs w:val="24"/>
            <w:lang w:eastAsia="en-AU"/>
            <w14:ligatures w14:val="standardContextual"/>
          </w:rPr>
          <w:tab/>
        </w:r>
        <w:r w:rsidRPr="008C15BC">
          <w:rPr>
            <w:rStyle w:val="Hyperlink"/>
          </w:rPr>
          <w:t>IT1 training</w:t>
        </w:r>
        <w:r>
          <w:rPr>
            <w:webHidden/>
          </w:rPr>
          <w:tab/>
        </w:r>
        <w:r>
          <w:rPr>
            <w:webHidden/>
          </w:rPr>
          <w:fldChar w:fldCharType="begin"/>
        </w:r>
        <w:r>
          <w:rPr>
            <w:webHidden/>
          </w:rPr>
          <w:instrText xml:space="preserve"> PAGEREF _Toc183761312 \h </w:instrText>
        </w:r>
        <w:r>
          <w:rPr>
            <w:webHidden/>
          </w:rPr>
        </w:r>
        <w:r>
          <w:rPr>
            <w:webHidden/>
          </w:rPr>
          <w:fldChar w:fldCharType="separate"/>
        </w:r>
        <w:r w:rsidR="00A616A4">
          <w:rPr>
            <w:webHidden/>
          </w:rPr>
          <w:t>57</w:t>
        </w:r>
        <w:r>
          <w:rPr>
            <w:webHidden/>
          </w:rPr>
          <w:fldChar w:fldCharType="end"/>
        </w:r>
      </w:hyperlink>
    </w:p>
    <w:p w14:paraId="5ECF190B" w14:textId="321FE381" w:rsidR="00D308AC" w:rsidRDefault="00D308AC">
      <w:pPr>
        <w:pStyle w:val="TOC5"/>
        <w:rPr>
          <w:rFonts w:eastAsiaTheme="minorEastAsia" w:cstheme="minorBidi"/>
          <w:i w:val="0"/>
          <w:kern w:val="2"/>
          <w:sz w:val="24"/>
          <w:szCs w:val="24"/>
          <w:lang w:eastAsia="en-AU"/>
          <w14:ligatures w14:val="standardContextual"/>
        </w:rPr>
      </w:pPr>
      <w:hyperlink w:anchor="_Toc183761313" w:history="1">
        <w:r w:rsidRPr="008C15BC">
          <w:rPr>
            <w:rStyle w:val="Hyperlink"/>
          </w:rPr>
          <w:t>3A1.2.2</w:t>
        </w:r>
        <w:r>
          <w:rPr>
            <w:rFonts w:eastAsiaTheme="minorEastAsia" w:cstheme="minorBidi"/>
            <w:i w:val="0"/>
            <w:kern w:val="2"/>
            <w:sz w:val="24"/>
            <w:szCs w:val="24"/>
            <w:lang w:eastAsia="en-AU"/>
            <w14:ligatures w14:val="standardContextual"/>
          </w:rPr>
          <w:tab/>
        </w:r>
        <w:r w:rsidRPr="008C15BC">
          <w:rPr>
            <w:rStyle w:val="Hyperlink"/>
          </w:rPr>
          <w:t>IT2 training</w:t>
        </w:r>
        <w:r>
          <w:rPr>
            <w:webHidden/>
          </w:rPr>
          <w:tab/>
        </w:r>
        <w:r>
          <w:rPr>
            <w:webHidden/>
          </w:rPr>
          <w:fldChar w:fldCharType="begin"/>
        </w:r>
        <w:r>
          <w:rPr>
            <w:webHidden/>
          </w:rPr>
          <w:instrText xml:space="preserve"> PAGEREF _Toc183761313 \h </w:instrText>
        </w:r>
        <w:r>
          <w:rPr>
            <w:webHidden/>
          </w:rPr>
        </w:r>
        <w:r>
          <w:rPr>
            <w:webHidden/>
          </w:rPr>
          <w:fldChar w:fldCharType="separate"/>
        </w:r>
        <w:r w:rsidR="00A616A4">
          <w:rPr>
            <w:webHidden/>
          </w:rPr>
          <w:t>57</w:t>
        </w:r>
        <w:r>
          <w:rPr>
            <w:webHidden/>
          </w:rPr>
          <w:fldChar w:fldCharType="end"/>
        </w:r>
      </w:hyperlink>
    </w:p>
    <w:p w14:paraId="4A009895" w14:textId="5144ED43" w:rsidR="00D308AC" w:rsidRDefault="00D308AC">
      <w:pPr>
        <w:pStyle w:val="TOC3"/>
        <w:rPr>
          <w:rFonts w:eastAsiaTheme="minorEastAsia" w:cstheme="minorBidi"/>
          <w:bCs w:val="0"/>
          <w:kern w:val="2"/>
          <w:sz w:val="24"/>
          <w:lang w:eastAsia="en-AU"/>
          <w14:ligatures w14:val="standardContextual"/>
        </w:rPr>
      </w:pPr>
      <w:hyperlink w:anchor="_Toc183761314" w:history="1">
        <w:r w:rsidRPr="008C15BC">
          <w:rPr>
            <w:rStyle w:val="Hyperlink"/>
          </w:rPr>
          <w:t>3A2</w:t>
        </w:r>
        <w:r>
          <w:rPr>
            <w:rFonts w:eastAsiaTheme="minorEastAsia" w:cstheme="minorBidi"/>
            <w:bCs w:val="0"/>
            <w:kern w:val="2"/>
            <w:sz w:val="24"/>
            <w:lang w:eastAsia="en-AU"/>
            <w14:ligatures w14:val="standardContextual"/>
          </w:rPr>
          <w:tab/>
        </w:r>
        <w:r w:rsidRPr="008C15BC">
          <w:rPr>
            <w:rStyle w:val="Hyperlink"/>
          </w:rPr>
          <w:t>Instructor Standardisation and Proficiency Checks</w:t>
        </w:r>
        <w:r>
          <w:rPr>
            <w:webHidden/>
          </w:rPr>
          <w:tab/>
        </w:r>
        <w:r>
          <w:rPr>
            <w:webHidden/>
          </w:rPr>
          <w:fldChar w:fldCharType="begin"/>
        </w:r>
        <w:r>
          <w:rPr>
            <w:webHidden/>
          </w:rPr>
          <w:instrText xml:space="preserve"> PAGEREF _Toc183761314 \h </w:instrText>
        </w:r>
        <w:r>
          <w:rPr>
            <w:webHidden/>
          </w:rPr>
        </w:r>
        <w:r>
          <w:rPr>
            <w:webHidden/>
          </w:rPr>
          <w:fldChar w:fldCharType="separate"/>
        </w:r>
        <w:r w:rsidR="00A616A4">
          <w:rPr>
            <w:webHidden/>
          </w:rPr>
          <w:t>58</w:t>
        </w:r>
        <w:r>
          <w:rPr>
            <w:webHidden/>
          </w:rPr>
          <w:fldChar w:fldCharType="end"/>
        </w:r>
      </w:hyperlink>
    </w:p>
    <w:p w14:paraId="13EA60F3" w14:textId="43036F49" w:rsidR="00D308AC" w:rsidRDefault="00D308AC">
      <w:pPr>
        <w:pStyle w:val="TOC4"/>
        <w:rPr>
          <w:rFonts w:eastAsiaTheme="minorEastAsia" w:cstheme="minorBidi"/>
          <w:bCs w:val="0"/>
          <w:kern w:val="2"/>
          <w:sz w:val="24"/>
          <w:szCs w:val="24"/>
          <w:lang w:eastAsia="en-AU"/>
          <w14:ligatures w14:val="standardContextual"/>
        </w:rPr>
      </w:pPr>
      <w:hyperlink w:anchor="_Toc183761315" w:history="1">
        <w:r w:rsidRPr="008C15BC">
          <w:rPr>
            <w:rStyle w:val="Hyperlink"/>
          </w:rPr>
          <w:t>3A2.1</w:t>
        </w:r>
        <w:r>
          <w:rPr>
            <w:rFonts w:eastAsiaTheme="minorEastAsia" w:cstheme="minorBidi"/>
            <w:bCs w:val="0"/>
            <w:kern w:val="2"/>
            <w:sz w:val="24"/>
            <w:szCs w:val="24"/>
            <w:lang w:eastAsia="en-AU"/>
            <w14:ligatures w14:val="standardContextual"/>
          </w:rPr>
          <w:tab/>
        </w:r>
        <w:r w:rsidRPr="008C15BC">
          <w:rPr>
            <w:rStyle w:val="Hyperlink"/>
          </w:rPr>
          <w:t>Conduct</w:t>
        </w:r>
        <w:r>
          <w:rPr>
            <w:webHidden/>
          </w:rPr>
          <w:tab/>
        </w:r>
        <w:r>
          <w:rPr>
            <w:webHidden/>
          </w:rPr>
          <w:fldChar w:fldCharType="begin"/>
        </w:r>
        <w:r>
          <w:rPr>
            <w:webHidden/>
          </w:rPr>
          <w:instrText xml:space="preserve"> PAGEREF _Toc183761315 \h </w:instrText>
        </w:r>
        <w:r>
          <w:rPr>
            <w:webHidden/>
          </w:rPr>
        </w:r>
        <w:r>
          <w:rPr>
            <w:webHidden/>
          </w:rPr>
          <w:fldChar w:fldCharType="separate"/>
        </w:r>
        <w:r w:rsidR="00A616A4">
          <w:rPr>
            <w:webHidden/>
          </w:rPr>
          <w:t>58</w:t>
        </w:r>
        <w:r>
          <w:rPr>
            <w:webHidden/>
          </w:rPr>
          <w:fldChar w:fldCharType="end"/>
        </w:r>
      </w:hyperlink>
    </w:p>
    <w:p w14:paraId="2196156F" w14:textId="116F5E96" w:rsidR="00D308AC" w:rsidRDefault="00D308AC">
      <w:pPr>
        <w:pStyle w:val="TOC4"/>
        <w:rPr>
          <w:rFonts w:eastAsiaTheme="minorEastAsia" w:cstheme="minorBidi"/>
          <w:bCs w:val="0"/>
          <w:kern w:val="2"/>
          <w:sz w:val="24"/>
          <w:szCs w:val="24"/>
          <w:lang w:eastAsia="en-AU"/>
          <w14:ligatures w14:val="standardContextual"/>
        </w:rPr>
      </w:pPr>
      <w:hyperlink w:anchor="_Toc183761316" w:history="1">
        <w:r w:rsidRPr="008C15BC">
          <w:rPr>
            <w:rStyle w:val="Hyperlink"/>
          </w:rPr>
          <w:t>3A2.2</w:t>
        </w:r>
        <w:r>
          <w:rPr>
            <w:rFonts w:eastAsiaTheme="minorEastAsia" w:cstheme="minorBidi"/>
            <w:bCs w:val="0"/>
            <w:kern w:val="2"/>
            <w:sz w:val="24"/>
            <w:szCs w:val="24"/>
            <w:lang w:eastAsia="en-AU"/>
            <w14:ligatures w14:val="standardContextual"/>
          </w:rPr>
          <w:tab/>
        </w:r>
        <w:r w:rsidRPr="008C15BC">
          <w:rPr>
            <w:rStyle w:val="Hyperlink"/>
          </w:rPr>
          <w:t>Debriefing</w:t>
        </w:r>
        <w:r>
          <w:rPr>
            <w:webHidden/>
          </w:rPr>
          <w:tab/>
        </w:r>
        <w:r>
          <w:rPr>
            <w:webHidden/>
          </w:rPr>
          <w:fldChar w:fldCharType="begin"/>
        </w:r>
        <w:r>
          <w:rPr>
            <w:webHidden/>
          </w:rPr>
          <w:instrText xml:space="preserve"> PAGEREF _Toc183761316 \h </w:instrText>
        </w:r>
        <w:r>
          <w:rPr>
            <w:webHidden/>
          </w:rPr>
        </w:r>
        <w:r>
          <w:rPr>
            <w:webHidden/>
          </w:rPr>
          <w:fldChar w:fldCharType="separate"/>
        </w:r>
        <w:r w:rsidR="00A616A4">
          <w:rPr>
            <w:webHidden/>
          </w:rPr>
          <w:t>58</w:t>
        </w:r>
        <w:r>
          <w:rPr>
            <w:webHidden/>
          </w:rPr>
          <w:fldChar w:fldCharType="end"/>
        </w:r>
      </w:hyperlink>
    </w:p>
    <w:p w14:paraId="15C0FDEC" w14:textId="6736CB34" w:rsidR="00D308AC" w:rsidRDefault="00D308AC">
      <w:pPr>
        <w:pStyle w:val="TOC3"/>
        <w:rPr>
          <w:rFonts w:eastAsiaTheme="minorEastAsia" w:cstheme="minorBidi"/>
          <w:bCs w:val="0"/>
          <w:kern w:val="2"/>
          <w:sz w:val="24"/>
          <w:lang w:eastAsia="en-AU"/>
          <w14:ligatures w14:val="standardContextual"/>
        </w:rPr>
      </w:pPr>
      <w:hyperlink w:anchor="_Toc183761317" w:history="1">
        <w:r w:rsidRPr="008C15BC">
          <w:rPr>
            <w:rStyle w:val="Hyperlink"/>
          </w:rPr>
          <w:t>3A3</w:t>
        </w:r>
        <w:r>
          <w:rPr>
            <w:rFonts w:eastAsiaTheme="minorEastAsia" w:cstheme="minorBidi"/>
            <w:bCs w:val="0"/>
            <w:kern w:val="2"/>
            <w:sz w:val="24"/>
            <w:lang w:eastAsia="en-AU"/>
            <w14:ligatures w14:val="standardContextual"/>
          </w:rPr>
          <w:tab/>
        </w:r>
        <w:r w:rsidRPr="008C15BC">
          <w:rPr>
            <w:rStyle w:val="Hyperlink"/>
          </w:rPr>
          <w:t>Human Factors and Non-technical Skills Training</w:t>
        </w:r>
        <w:r>
          <w:rPr>
            <w:webHidden/>
          </w:rPr>
          <w:tab/>
        </w:r>
        <w:r>
          <w:rPr>
            <w:webHidden/>
          </w:rPr>
          <w:fldChar w:fldCharType="begin"/>
        </w:r>
        <w:r>
          <w:rPr>
            <w:webHidden/>
          </w:rPr>
          <w:instrText xml:space="preserve"> PAGEREF _Toc183761317 \h </w:instrText>
        </w:r>
        <w:r>
          <w:rPr>
            <w:webHidden/>
          </w:rPr>
        </w:r>
        <w:r>
          <w:rPr>
            <w:webHidden/>
          </w:rPr>
          <w:fldChar w:fldCharType="separate"/>
        </w:r>
        <w:r w:rsidR="00A616A4">
          <w:rPr>
            <w:webHidden/>
          </w:rPr>
          <w:t>58</w:t>
        </w:r>
        <w:r>
          <w:rPr>
            <w:webHidden/>
          </w:rPr>
          <w:fldChar w:fldCharType="end"/>
        </w:r>
      </w:hyperlink>
    </w:p>
    <w:p w14:paraId="27D9FBDC" w14:textId="40E9C65D" w:rsidR="00D308AC" w:rsidRDefault="00D308AC">
      <w:pPr>
        <w:pStyle w:val="TOC4"/>
        <w:rPr>
          <w:rFonts w:eastAsiaTheme="minorEastAsia" w:cstheme="minorBidi"/>
          <w:bCs w:val="0"/>
          <w:kern w:val="2"/>
          <w:sz w:val="24"/>
          <w:szCs w:val="24"/>
          <w:lang w:eastAsia="en-AU"/>
          <w14:ligatures w14:val="standardContextual"/>
        </w:rPr>
      </w:pPr>
      <w:hyperlink w:anchor="_Toc183761318" w:history="1">
        <w:r w:rsidRPr="008C15BC">
          <w:rPr>
            <w:rStyle w:val="Hyperlink"/>
          </w:rPr>
          <w:t>3A3.1</w:t>
        </w:r>
        <w:r>
          <w:rPr>
            <w:rFonts w:eastAsiaTheme="minorEastAsia" w:cstheme="minorBidi"/>
            <w:bCs w:val="0"/>
            <w:kern w:val="2"/>
            <w:sz w:val="24"/>
            <w:szCs w:val="24"/>
            <w:lang w:eastAsia="en-AU"/>
            <w14:ligatures w14:val="standardContextual"/>
          </w:rPr>
          <w:tab/>
        </w:r>
        <w:r w:rsidRPr="008C15BC">
          <w:rPr>
            <w:rStyle w:val="Hyperlink"/>
          </w:rPr>
          <w:t>Overview</w:t>
        </w:r>
        <w:r>
          <w:rPr>
            <w:webHidden/>
          </w:rPr>
          <w:tab/>
        </w:r>
        <w:r>
          <w:rPr>
            <w:webHidden/>
          </w:rPr>
          <w:fldChar w:fldCharType="begin"/>
        </w:r>
        <w:r>
          <w:rPr>
            <w:webHidden/>
          </w:rPr>
          <w:instrText xml:space="preserve"> PAGEREF _Toc183761318 \h </w:instrText>
        </w:r>
        <w:r>
          <w:rPr>
            <w:webHidden/>
          </w:rPr>
        </w:r>
        <w:r>
          <w:rPr>
            <w:webHidden/>
          </w:rPr>
          <w:fldChar w:fldCharType="separate"/>
        </w:r>
        <w:r w:rsidR="00A616A4">
          <w:rPr>
            <w:webHidden/>
          </w:rPr>
          <w:t>58</w:t>
        </w:r>
        <w:r>
          <w:rPr>
            <w:webHidden/>
          </w:rPr>
          <w:fldChar w:fldCharType="end"/>
        </w:r>
      </w:hyperlink>
    </w:p>
    <w:p w14:paraId="709FF871" w14:textId="5402A1F7" w:rsidR="00D308AC" w:rsidRDefault="00D308AC">
      <w:pPr>
        <w:pStyle w:val="TOC4"/>
        <w:rPr>
          <w:rFonts w:eastAsiaTheme="minorEastAsia" w:cstheme="minorBidi"/>
          <w:bCs w:val="0"/>
          <w:kern w:val="2"/>
          <w:sz w:val="24"/>
          <w:szCs w:val="24"/>
          <w:lang w:eastAsia="en-AU"/>
          <w14:ligatures w14:val="standardContextual"/>
        </w:rPr>
      </w:pPr>
      <w:hyperlink w:anchor="_Toc183761319" w:history="1">
        <w:r w:rsidRPr="008C15BC">
          <w:rPr>
            <w:rStyle w:val="Hyperlink"/>
          </w:rPr>
          <w:t>3A3.2</w:t>
        </w:r>
        <w:r>
          <w:rPr>
            <w:rFonts w:eastAsiaTheme="minorEastAsia" w:cstheme="minorBidi"/>
            <w:bCs w:val="0"/>
            <w:kern w:val="2"/>
            <w:sz w:val="24"/>
            <w:szCs w:val="24"/>
            <w:lang w:eastAsia="en-AU"/>
            <w14:ligatures w14:val="standardContextual"/>
          </w:rPr>
          <w:tab/>
        </w:r>
        <w:r w:rsidRPr="008C15BC">
          <w:rPr>
            <w:rStyle w:val="Hyperlink"/>
          </w:rPr>
          <w:t>Induction training</w:t>
        </w:r>
        <w:r>
          <w:rPr>
            <w:webHidden/>
          </w:rPr>
          <w:tab/>
        </w:r>
        <w:r>
          <w:rPr>
            <w:webHidden/>
          </w:rPr>
          <w:fldChar w:fldCharType="begin"/>
        </w:r>
        <w:r>
          <w:rPr>
            <w:webHidden/>
          </w:rPr>
          <w:instrText xml:space="preserve"> PAGEREF _Toc183761319 \h </w:instrText>
        </w:r>
        <w:r>
          <w:rPr>
            <w:webHidden/>
          </w:rPr>
        </w:r>
        <w:r>
          <w:rPr>
            <w:webHidden/>
          </w:rPr>
          <w:fldChar w:fldCharType="separate"/>
        </w:r>
        <w:r w:rsidR="00A616A4">
          <w:rPr>
            <w:webHidden/>
          </w:rPr>
          <w:t>59</w:t>
        </w:r>
        <w:r>
          <w:rPr>
            <w:webHidden/>
          </w:rPr>
          <w:fldChar w:fldCharType="end"/>
        </w:r>
      </w:hyperlink>
    </w:p>
    <w:p w14:paraId="440AF8DE" w14:textId="4E2D044E" w:rsidR="00D308AC" w:rsidRDefault="00D308AC">
      <w:pPr>
        <w:pStyle w:val="TOC4"/>
        <w:rPr>
          <w:rFonts w:eastAsiaTheme="minorEastAsia" w:cstheme="minorBidi"/>
          <w:bCs w:val="0"/>
          <w:kern w:val="2"/>
          <w:sz w:val="24"/>
          <w:szCs w:val="24"/>
          <w:lang w:eastAsia="en-AU"/>
          <w14:ligatures w14:val="standardContextual"/>
        </w:rPr>
      </w:pPr>
      <w:hyperlink w:anchor="_Toc183761320" w:history="1">
        <w:r w:rsidRPr="008C15BC">
          <w:rPr>
            <w:rStyle w:val="Hyperlink"/>
          </w:rPr>
          <w:t>3A3.3</w:t>
        </w:r>
        <w:r>
          <w:rPr>
            <w:rFonts w:eastAsiaTheme="minorEastAsia" w:cstheme="minorBidi"/>
            <w:bCs w:val="0"/>
            <w:kern w:val="2"/>
            <w:sz w:val="24"/>
            <w:szCs w:val="24"/>
            <w:lang w:eastAsia="en-AU"/>
            <w14:ligatures w14:val="standardContextual"/>
          </w:rPr>
          <w:tab/>
        </w:r>
        <w:r w:rsidRPr="008C15BC">
          <w:rPr>
            <w:rStyle w:val="Hyperlink"/>
          </w:rPr>
          <w:t>Refresher program</w:t>
        </w:r>
        <w:r>
          <w:rPr>
            <w:webHidden/>
          </w:rPr>
          <w:tab/>
        </w:r>
        <w:r>
          <w:rPr>
            <w:webHidden/>
          </w:rPr>
          <w:fldChar w:fldCharType="begin"/>
        </w:r>
        <w:r>
          <w:rPr>
            <w:webHidden/>
          </w:rPr>
          <w:instrText xml:space="preserve"> PAGEREF _Toc183761320 \h </w:instrText>
        </w:r>
        <w:r>
          <w:rPr>
            <w:webHidden/>
          </w:rPr>
        </w:r>
        <w:r>
          <w:rPr>
            <w:webHidden/>
          </w:rPr>
          <w:fldChar w:fldCharType="separate"/>
        </w:r>
        <w:r w:rsidR="00A616A4">
          <w:rPr>
            <w:webHidden/>
          </w:rPr>
          <w:t>59</w:t>
        </w:r>
        <w:r>
          <w:rPr>
            <w:webHidden/>
          </w:rPr>
          <w:fldChar w:fldCharType="end"/>
        </w:r>
      </w:hyperlink>
    </w:p>
    <w:p w14:paraId="73FA3330" w14:textId="3C107EEC" w:rsidR="00D308AC" w:rsidRDefault="00D308AC">
      <w:pPr>
        <w:pStyle w:val="TOC4"/>
        <w:rPr>
          <w:rFonts w:eastAsiaTheme="minorEastAsia" w:cstheme="minorBidi"/>
          <w:bCs w:val="0"/>
          <w:kern w:val="2"/>
          <w:sz w:val="24"/>
          <w:szCs w:val="24"/>
          <w:lang w:eastAsia="en-AU"/>
          <w14:ligatures w14:val="standardContextual"/>
        </w:rPr>
      </w:pPr>
      <w:hyperlink w:anchor="_Toc183761321" w:history="1">
        <w:r w:rsidRPr="008C15BC">
          <w:rPr>
            <w:rStyle w:val="Hyperlink"/>
          </w:rPr>
          <w:t>3A3.4</w:t>
        </w:r>
        <w:r>
          <w:rPr>
            <w:rFonts w:eastAsiaTheme="minorEastAsia" w:cstheme="minorBidi"/>
            <w:bCs w:val="0"/>
            <w:kern w:val="2"/>
            <w:sz w:val="24"/>
            <w:szCs w:val="24"/>
            <w:lang w:eastAsia="en-AU"/>
            <w14:ligatures w14:val="standardContextual"/>
          </w:rPr>
          <w:tab/>
        </w:r>
        <w:r w:rsidRPr="008C15BC">
          <w:rPr>
            <w:rStyle w:val="Hyperlink"/>
          </w:rPr>
          <w:t>Syllabus</w:t>
        </w:r>
        <w:r>
          <w:rPr>
            <w:webHidden/>
          </w:rPr>
          <w:tab/>
        </w:r>
        <w:r>
          <w:rPr>
            <w:webHidden/>
          </w:rPr>
          <w:fldChar w:fldCharType="begin"/>
        </w:r>
        <w:r>
          <w:rPr>
            <w:webHidden/>
          </w:rPr>
          <w:instrText xml:space="preserve"> PAGEREF _Toc183761321 \h </w:instrText>
        </w:r>
        <w:r>
          <w:rPr>
            <w:webHidden/>
          </w:rPr>
        </w:r>
        <w:r>
          <w:rPr>
            <w:webHidden/>
          </w:rPr>
          <w:fldChar w:fldCharType="separate"/>
        </w:r>
        <w:r w:rsidR="00A616A4">
          <w:rPr>
            <w:webHidden/>
          </w:rPr>
          <w:t>59</w:t>
        </w:r>
        <w:r>
          <w:rPr>
            <w:webHidden/>
          </w:rPr>
          <w:fldChar w:fldCharType="end"/>
        </w:r>
      </w:hyperlink>
    </w:p>
    <w:p w14:paraId="608AB0C5" w14:textId="4449697B" w:rsidR="00D308AC" w:rsidRDefault="00D308AC">
      <w:pPr>
        <w:pStyle w:val="TOC2"/>
        <w:rPr>
          <w:rFonts w:eastAsiaTheme="minorEastAsia" w:cstheme="minorBidi"/>
          <w:b w:val="0"/>
          <w:bCs w:val="0"/>
          <w:kern w:val="2"/>
          <w:lang w:eastAsia="en-AU"/>
          <w14:ligatures w14:val="standardContextual"/>
        </w:rPr>
      </w:pPr>
      <w:hyperlink w:anchor="_Toc183761322" w:history="1">
        <w:r w:rsidRPr="008C15BC">
          <w:rPr>
            <w:rStyle w:val="Hyperlink"/>
          </w:rPr>
          <w:t>PART 3B</w:t>
        </w:r>
        <w:r>
          <w:rPr>
            <w:rFonts w:eastAsiaTheme="minorEastAsia" w:cstheme="minorBidi"/>
            <w:b w:val="0"/>
            <w:bCs w:val="0"/>
            <w:kern w:val="2"/>
            <w:lang w:eastAsia="en-AU"/>
            <w14:ligatures w14:val="standardContextual"/>
          </w:rPr>
          <w:tab/>
        </w:r>
        <w:r w:rsidRPr="008C15BC">
          <w:rPr>
            <w:rStyle w:val="Hyperlink"/>
          </w:rPr>
          <w:t>Conduct of Training Operations</w:t>
        </w:r>
        <w:r>
          <w:rPr>
            <w:webHidden/>
          </w:rPr>
          <w:tab/>
        </w:r>
        <w:r>
          <w:rPr>
            <w:webHidden/>
          </w:rPr>
          <w:fldChar w:fldCharType="begin"/>
        </w:r>
        <w:r>
          <w:rPr>
            <w:webHidden/>
          </w:rPr>
          <w:instrText xml:space="preserve"> PAGEREF _Toc183761322 \h </w:instrText>
        </w:r>
        <w:r>
          <w:rPr>
            <w:webHidden/>
          </w:rPr>
        </w:r>
        <w:r>
          <w:rPr>
            <w:webHidden/>
          </w:rPr>
          <w:fldChar w:fldCharType="separate"/>
        </w:r>
        <w:r w:rsidR="00A616A4">
          <w:rPr>
            <w:webHidden/>
          </w:rPr>
          <w:t>61</w:t>
        </w:r>
        <w:r>
          <w:rPr>
            <w:webHidden/>
          </w:rPr>
          <w:fldChar w:fldCharType="end"/>
        </w:r>
      </w:hyperlink>
    </w:p>
    <w:p w14:paraId="43AC6AFB" w14:textId="0E00BBC6" w:rsidR="00D308AC" w:rsidRDefault="00D308AC">
      <w:pPr>
        <w:pStyle w:val="TOC3"/>
        <w:rPr>
          <w:rFonts w:eastAsiaTheme="minorEastAsia" w:cstheme="minorBidi"/>
          <w:bCs w:val="0"/>
          <w:kern w:val="2"/>
          <w:sz w:val="24"/>
          <w:lang w:eastAsia="en-AU"/>
          <w14:ligatures w14:val="standardContextual"/>
        </w:rPr>
      </w:pPr>
      <w:hyperlink w:anchor="_Toc183761323" w:history="1">
        <w:r w:rsidRPr="008C15BC">
          <w:rPr>
            <w:rStyle w:val="Hyperlink"/>
          </w:rPr>
          <w:t>3B1</w:t>
        </w:r>
        <w:r>
          <w:rPr>
            <w:rFonts w:eastAsiaTheme="minorEastAsia" w:cstheme="minorBidi"/>
            <w:bCs w:val="0"/>
            <w:kern w:val="2"/>
            <w:sz w:val="24"/>
            <w:lang w:eastAsia="en-AU"/>
            <w14:ligatures w14:val="standardContextual"/>
          </w:rPr>
          <w:tab/>
        </w:r>
        <w:r w:rsidRPr="008C15BC">
          <w:rPr>
            <w:rStyle w:val="Hyperlink"/>
          </w:rPr>
          <w:t>General</w:t>
        </w:r>
        <w:r>
          <w:rPr>
            <w:webHidden/>
          </w:rPr>
          <w:tab/>
        </w:r>
        <w:r>
          <w:rPr>
            <w:webHidden/>
          </w:rPr>
          <w:fldChar w:fldCharType="begin"/>
        </w:r>
        <w:r>
          <w:rPr>
            <w:webHidden/>
          </w:rPr>
          <w:instrText xml:space="preserve"> PAGEREF _Toc183761323 \h </w:instrText>
        </w:r>
        <w:r>
          <w:rPr>
            <w:webHidden/>
          </w:rPr>
        </w:r>
        <w:r>
          <w:rPr>
            <w:webHidden/>
          </w:rPr>
          <w:fldChar w:fldCharType="separate"/>
        </w:r>
        <w:r w:rsidR="00A616A4">
          <w:rPr>
            <w:webHidden/>
          </w:rPr>
          <w:t>61</w:t>
        </w:r>
        <w:r>
          <w:rPr>
            <w:webHidden/>
          </w:rPr>
          <w:fldChar w:fldCharType="end"/>
        </w:r>
      </w:hyperlink>
    </w:p>
    <w:p w14:paraId="4890EADC" w14:textId="5B9B07B4" w:rsidR="00D308AC" w:rsidRDefault="00D308AC">
      <w:pPr>
        <w:pStyle w:val="TOC4"/>
        <w:rPr>
          <w:rFonts w:eastAsiaTheme="minorEastAsia" w:cstheme="minorBidi"/>
          <w:bCs w:val="0"/>
          <w:kern w:val="2"/>
          <w:sz w:val="24"/>
          <w:szCs w:val="24"/>
          <w:lang w:eastAsia="en-AU"/>
          <w14:ligatures w14:val="standardContextual"/>
        </w:rPr>
      </w:pPr>
      <w:hyperlink w:anchor="_Toc183761324" w:history="1">
        <w:r w:rsidRPr="008C15BC">
          <w:rPr>
            <w:rStyle w:val="Hyperlink"/>
          </w:rPr>
          <w:t>3B1.1</w:t>
        </w:r>
        <w:r>
          <w:rPr>
            <w:rFonts w:eastAsiaTheme="minorEastAsia" w:cstheme="minorBidi"/>
            <w:bCs w:val="0"/>
            <w:kern w:val="2"/>
            <w:sz w:val="24"/>
            <w:szCs w:val="24"/>
            <w:lang w:eastAsia="en-AU"/>
            <w14:ligatures w14:val="standardContextual"/>
          </w:rPr>
          <w:tab/>
        </w:r>
        <w:r w:rsidRPr="008C15BC">
          <w:rPr>
            <w:rStyle w:val="Hyperlink"/>
          </w:rPr>
          <w:t>Authorisation of training flights</w:t>
        </w:r>
        <w:r>
          <w:rPr>
            <w:webHidden/>
          </w:rPr>
          <w:tab/>
        </w:r>
        <w:r>
          <w:rPr>
            <w:webHidden/>
          </w:rPr>
          <w:fldChar w:fldCharType="begin"/>
        </w:r>
        <w:r>
          <w:rPr>
            <w:webHidden/>
          </w:rPr>
          <w:instrText xml:space="preserve"> PAGEREF _Toc183761324 \h </w:instrText>
        </w:r>
        <w:r>
          <w:rPr>
            <w:webHidden/>
          </w:rPr>
        </w:r>
        <w:r>
          <w:rPr>
            <w:webHidden/>
          </w:rPr>
          <w:fldChar w:fldCharType="separate"/>
        </w:r>
        <w:r w:rsidR="00A616A4">
          <w:rPr>
            <w:webHidden/>
          </w:rPr>
          <w:t>61</w:t>
        </w:r>
        <w:r>
          <w:rPr>
            <w:webHidden/>
          </w:rPr>
          <w:fldChar w:fldCharType="end"/>
        </w:r>
      </w:hyperlink>
    </w:p>
    <w:p w14:paraId="7A8EE54A" w14:textId="7A289352" w:rsidR="00D308AC" w:rsidRDefault="00D308AC">
      <w:pPr>
        <w:pStyle w:val="TOC5"/>
        <w:rPr>
          <w:rFonts w:eastAsiaTheme="minorEastAsia" w:cstheme="minorBidi"/>
          <w:i w:val="0"/>
          <w:kern w:val="2"/>
          <w:sz w:val="24"/>
          <w:szCs w:val="24"/>
          <w:lang w:eastAsia="en-AU"/>
          <w14:ligatures w14:val="standardContextual"/>
        </w:rPr>
      </w:pPr>
      <w:hyperlink w:anchor="_Toc183761325" w:history="1">
        <w:r w:rsidRPr="008C15BC">
          <w:rPr>
            <w:rStyle w:val="Hyperlink"/>
          </w:rPr>
          <w:t>3B1.1.1</w:t>
        </w:r>
        <w:r>
          <w:rPr>
            <w:rFonts w:eastAsiaTheme="minorEastAsia" w:cstheme="minorBidi"/>
            <w:i w:val="0"/>
            <w:kern w:val="2"/>
            <w:sz w:val="24"/>
            <w:szCs w:val="24"/>
            <w:lang w:eastAsia="en-AU"/>
            <w14:ligatures w14:val="standardContextual"/>
          </w:rPr>
          <w:tab/>
        </w:r>
        <w:r w:rsidRPr="008C15BC">
          <w:rPr>
            <w:rStyle w:val="Hyperlink"/>
          </w:rPr>
          <w:t>Solo flights</w:t>
        </w:r>
        <w:r>
          <w:rPr>
            <w:webHidden/>
          </w:rPr>
          <w:tab/>
        </w:r>
        <w:r>
          <w:rPr>
            <w:webHidden/>
          </w:rPr>
          <w:fldChar w:fldCharType="begin"/>
        </w:r>
        <w:r>
          <w:rPr>
            <w:webHidden/>
          </w:rPr>
          <w:instrText xml:space="preserve"> PAGEREF _Toc183761325 \h </w:instrText>
        </w:r>
        <w:r>
          <w:rPr>
            <w:webHidden/>
          </w:rPr>
        </w:r>
        <w:r>
          <w:rPr>
            <w:webHidden/>
          </w:rPr>
          <w:fldChar w:fldCharType="separate"/>
        </w:r>
        <w:r w:rsidR="00A616A4">
          <w:rPr>
            <w:webHidden/>
          </w:rPr>
          <w:t>61</w:t>
        </w:r>
        <w:r>
          <w:rPr>
            <w:webHidden/>
          </w:rPr>
          <w:fldChar w:fldCharType="end"/>
        </w:r>
      </w:hyperlink>
    </w:p>
    <w:p w14:paraId="56FF5340" w14:textId="72ED7209" w:rsidR="00D308AC" w:rsidRDefault="00D308AC">
      <w:pPr>
        <w:pStyle w:val="TOC5"/>
        <w:rPr>
          <w:rFonts w:eastAsiaTheme="minorEastAsia" w:cstheme="minorBidi"/>
          <w:i w:val="0"/>
          <w:kern w:val="2"/>
          <w:sz w:val="24"/>
          <w:szCs w:val="24"/>
          <w:lang w:eastAsia="en-AU"/>
          <w14:ligatures w14:val="standardContextual"/>
        </w:rPr>
      </w:pPr>
      <w:hyperlink w:anchor="_Toc183761326" w:history="1">
        <w:r w:rsidRPr="008C15BC">
          <w:rPr>
            <w:rStyle w:val="Hyperlink"/>
          </w:rPr>
          <w:t>3B1.1.2</w:t>
        </w:r>
        <w:r>
          <w:rPr>
            <w:rFonts w:eastAsiaTheme="minorEastAsia" w:cstheme="minorBidi"/>
            <w:i w:val="0"/>
            <w:kern w:val="2"/>
            <w:sz w:val="24"/>
            <w:szCs w:val="24"/>
            <w:lang w:eastAsia="en-AU"/>
            <w14:ligatures w14:val="standardContextual"/>
          </w:rPr>
          <w:tab/>
        </w:r>
        <w:r w:rsidRPr="008C15BC">
          <w:rPr>
            <w:rStyle w:val="Hyperlink"/>
          </w:rPr>
          <w:t>Supervision of solo flight</w:t>
        </w:r>
        <w:r>
          <w:rPr>
            <w:webHidden/>
          </w:rPr>
          <w:tab/>
        </w:r>
        <w:r>
          <w:rPr>
            <w:webHidden/>
          </w:rPr>
          <w:fldChar w:fldCharType="begin"/>
        </w:r>
        <w:r>
          <w:rPr>
            <w:webHidden/>
          </w:rPr>
          <w:instrText xml:space="preserve"> PAGEREF _Toc183761326 \h </w:instrText>
        </w:r>
        <w:r>
          <w:rPr>
            <w:webHidden/>
          </w:rPr>
        </w:r>
        <w:r>
          <w:rPr>
            <w:webHidden/>
          </w:rPr>
          <w:fldChar w:fldCharType="separate"/>
        </w:r>
        <w:r w:rsidR="00A616A4">
          <w:rPr>
            <w:webHidden/>
          </w:rPr>
          <w:t>61</w:t>
        </w:r>
        <w:r>
          <w:rPr>
            <w:webHidden/>
          </w:rPr>
          <w:fldChar w:fldCharType="end"/>
        </w:r>
      </w:hyperlink>
    </w:p>
    <w:p w14:paraId="1C299266" w14:textId="533AC475" w:rsidR="00D308AC" w:rsidRDefault="00D308AC">
      <w:pPr>
        <w:pStyle w:val="TOC4"/>
        <w:rPr>
          <w:rFonts w:eastAsiaTheme="minorEastAsia" w:cstheme="minorBidi"/>
          <w:bCs w:val="0"/>
          <w:kern w:val="2"/>
          <w:sz w:val="24"/>
          <w:szCs w:val="24"/>
          <w:lang w:eastAsia="en-AU"/>
          <w14:ligatures w14:val="standardContextual"/>
        </w:rPr>
      </w:pPr>
      <w:hyperlink w:anchor="_Toc183761327" w:history="1">
        <w:r w:rsidRPr="008C15BC">
          <w:rPr>
            <w:rStyle w:val="Hyperlink"/>
          </w:rPr>
          <w:t>3B1.2</w:t>
        </w:r>
        <w:r>
          <w:rPr>
            <w:rFonts w:eastAsiaTheme="minorEastAsia" w:cstheme="minorBidi"/>
            <w:bCs w:val="0"/>
            <w:kern w:val="2"/>
            <w:sz w:val="24"/>
            <w:szCs w:val="24"/>
            <w:lang w:eastAsia="en-AU"/>
            <w14:ligatures w14:val="standardContextual"/>
          </w:rPr>
          <w:tab/>
        </w:r>
        <w:r w:rsidRPr="008C15BC">
          <w:rPr>
            <w:rStyle w:val="Hyperlink"/>
          </w:rPr>
          <w:t>Operations within training areas</w:t>
        </w:r>
        <w:r>
          <w:rPr>
            <w:webHidden/>
          </w:rPr>
          <w:tab/>
        </w:r>
        <w:r>
          <w:rPr>
            <w:webHidden/>
          </w:rPr>
          <w:fldChar w:fldCharType="begin"/>
        </w:r>
        <w:r>
          <w:rPr>
            <w:webHidden/>
          </w:rPr>
          <w:instrText xml:space="preserve"> PAGEREF _Toc183761327 \h </w:instrText>
        </w:r>
        <w:r>
          <w:rPr>
            <w:webHidden/>
          </w:rPr>
        </w:r>
        <w:r>
          <w:rPr>
            <w:webHidden/>
          </w:rPr>
          <w:fldChar w:fldCharType="separate"/>
        </w:r>
        <w:r w:rsidR="00A616A4">
          <w:rPr>
            <w:webHidden/>
          </w:rPr>
          <w:t>62</w:t>
        </w:r>
        <w:r>
          <w:rPr>
            <w:webHidden/>
          </w:rPr>
          <w:fldChar w:fldCharType="end"/>
        </w:r>
      </w:hyperlink>
    </w:p>
    <w:p w14:paraId="01E205DC" w14:textId="6B7D13E8" w:rsidR="00D308AC" w:rsidRDefault="00D308AC">
      <w:pPr>
        <w:pStyle w:val="TOC4"/>
        <w:rPr>
          <w:rFonts w:eastAsiaTheme="minorEastAsia" w:cstheme="minorBidi"/>
          <w:bCs w:val="0"/>
          <w:kern w:val="2"/>
          <w:sz w:val="24"/>
          <w:szCs w:val="24"/>
          <w:lang w:eastAsia="en-AU"/>
          <w14:ligatures w14:val="standardContextual"/>
        </w:rPr>
      </w:pPr>
      <w:hyperlink w:anchor="_Toc183761328" w:history="1">
        <w:r w:rsidRPr="008C15BC">
          <w:rPr>
            <w:rStyle w:val="Hyperlink"/>
          </w:rPr>
          <w:t>3B1.3</w:t>
        </w:r>
        <w:r>
          <w:rPr>
            <w:rFonts w:eastAsiaTheme="minorEastAsia" w:cstheme="minorBidi"/>
            <w:bCs w:val="0"/>
            <w:kern w:val="2"/>
            <w:sz w:val="24"/>
            <w:szCs w:val="24"/>
            <w:lang w:eastAsia="en-AU"/>
            <w14:ligatures w14:val="standardContextual"/>
          </w:rPr>
          <w:tab/>
        </w:r>
        <w:r w:rsidRPr="008C15BC">
          <w:rPr>
            <w:rStyle w:val="Hyperlink"/>
          </w:rPr>
          <w:t>Aerobatics and spinning</w:t>
        </w:r>
        <w:r>
          <w:rPr>
            <w:webHidden/>
          </w:rPr>
          <w:tab/>
        </w:r>
        <w:r>
          <w:rPr>
            <w:webHidden/>
          </w:rPr>
          <w:fldChar w:fldCharType="begin"/>
        </w:r>
        <w:r>
          <w:rPr>
            <w:webHidden/>
          </w:rPr>
          <w:instrText xml:space="preserve"> PAGEREF _Toc183761328 \h </w:instrText>
        </w:r>
        <w:r>
          <w:rPr>
            <w:webHidden/>
          </w:rPr>
        </w:r>
        <w:r>
          <w:rPr>
            <w:webHidden/>
          </w:rPr>
          <w:fldChar w:fldCharType="separate"/>
        </w:r>
        <w:r w:rsidR="00A616A4">
          <w:rPr>
            <w:webHidden/>
          </w:rPr>
          <w:t>62</w:t>
        </w:r>
        <w:r>
          <w:rPr>
            <w:webHidden/>
          </w:rPr>
          <w:fldChar w:fldCharType="end"/>
        </w:r>
      </w:hyperlink>
    </w:p>
    <w:p w14:paraId="5707823E" w14:textId="7CDCB4B1" w:rsidR="00D308AC" w:rsidRDefault="00D308AC">
      <w:pPr>
        <w:pStyle w:val="TOC4"/>
        <w:rPr>
          <w:rFonts w:eastAsiaTheme="minorEastAsia" w:cstheme="minorBidi"/>
          <w:bCs w:val="0"/>
          <w:kern w:val="2"/>
          <w:sz w:val="24"/>
          <w:szCs w:val="24"/>
          <w:lang w:eastAsia="en-AU"/>
          <w14:ligatures w14:val="standardContextual"/>
        </w:rPr>
      </w:pPr>
      <w:hyperlink w:anchor="_Toc183761329" w:history="1">
        <w:r w:rsidRPr="008C15BC">
          <w:rPr>
            <w:rStyle w:val="Hyperlink"/>
          </w:rPr>
          <w:t>3B1.4</w:t>
        </w:r>
        <w:r>
          <w:rPr>
            <w:rFonts w:eastAsiaTheme="minorEastAsia" w:cstheme="minorBidi"/>
            <w:bCs w:val="0"/>
            <w:kern w:val="2"/>
            <w:sz w:val="24"/>
            <w:szCs w:val="24"/>
            <w:lang w:eastAsia="en-AU"/>
            <w14:ligatures w14:val="standardContextual"/>
          </w:rPr>
          <w:tab/>
        </w:r>
        <w:r w:rsidRPr="008C15BC">
          <w:rPr>
            <w:rStyle w:val="Hyperlink"/>
          </w:rPr>
          <w:t>Solo practice forced landings</w:t>
        </w:r>
        <w:r>
          <w:rPr>
            <w:webHidden/>
          </w:rPr>
          <w:tab/>
        </w:r>
        <w:r>
          <w:rPr>
            <w:webHidden/>
          </w:rPr>
          <w:fldChar w:fldCharType="begin"/>
        </w:r>
        <w:r>
          <w:rPr>
            <w:webHidden/>
          </w:rPr>
          <w:instrText xml:space="preserve"> PAGEREF _Toc183761329 \h </w:instrText>
        </w:r>
        <w:r>
          <w:rPr>
            <w:webHidden/>
          </w:rPr>
        </w:r>
        <w:r>
          <w:rPr>
            <w:webHidden/>
          </w:rPr>
          <w:fldChar w:fldCharType="separate"/>
        </w:r>
        <w:r w:rsidR="00A616A4">
          <w:rPr>
            <w:webHidden/>
          </w:rPr>
          <w:t>62</w:t>
        </w:r>
        <w:r>
          <w:rPr>
            <w:webHidden/>
          </w:rPr>
          <w:fldChar w:fldCharType="end"/>
        </w:r>
      </w:hyperlink>
    </w:p>
    <w:p w14:paraId="561C5CA4" w14:textId="60DD5605" w:rsidR="00D308AC" w:rsidRDefault="00D308AC">
      <w:pPr>
        <w:pStyle w:val="TOC4"/>
        <w:rPr>
          <w:rFonts w:eastAsiaTheme="minorEastAsia" w:cstheme="minorBidi"/>
          <w:bCs w:val="0"/>
          <w:kern w:val="2"/>
          <w:sz w:val="24"/>
          <w:szCs w:val="24"/>
          <w:lang w:eastAsia="en-AU"/>
          <w14:ligatures w14:val="standardContextual"/>
        </w:rPr>
      </w:pPr>
      <w:hyperlink w:anchor="_Toc183761330" w:history="1">
        <w:r w:rsidRPr="008C15BC">
          <w:rPr>
            <w:rStyle w:val="Hyperlink"/>
          </w:rPr>
          <w:t>3B1.5</w:t>
        </w:r>
        <w:r>
          <w:rPr>
            <w:rFonts w:eastAsiaTheme="minorEastAsia" w:cstheme="minorBidi"/>
            <w:bCs w:val="0"/>
            <w:kern w:val="2"/>
            <w:sz w:val="24"/>
            <w:szCs w:val="24"/>
            <w:lang w:eastAsia="en-AU"/>
            <w14:ligatures w14:val="standardContextual"/>
          </w:rPr>
          <w:tab/>
        </w:r>
        <w:r w:rsidRPr="008C15BC">
          <w:rPr>
            <w:rStyle w:val="Hyperlink"/>
          </w:rPr>
          <w:t>Low flying training</w:t>
        </w:r>
        <w:r>
          <w:rPr>
            <w:webHidden/>
          </w:rPr>
          <w:tab/>
        </w:r>
        <w:r>
          <w:rPr>
            <w:webHidden/>
          </w:rPr>
          <w:fldChar w:fldCharType="begin"/>
        </w:r>
        <w:r>
          <w:rPr>
            <w:webHidden/>
          </w:rPr>
          <w:instrText xml:space="preserve"> PAGEREF _Toc183761330 \h </w:instrText>
        </w:r>
        <w:r>
          <w:rPr>
            <w:webHidden/>
          </w:rPr>
        </w:r>
        <w:r>
          <w:rPr>
            <w:webHidden/>
          </w:rPr>
          <w:fldChar w:fldCharType="separate"/>
        </w:r>
        <w:r w:rsidR="00A616A4">
          <w:rPr>
            <w:webHidden/>
          </w:rPr>
          <w:t>62</w:t>
        </w:r>
        <w:r>
          <w:rPr>
            <w:webHidden/>
          </w:rPr>
          <w:fldChar w:fldCharType="end"/>
        </w:r>
      </w:hyperlink>
    </w:p>
    <w:p w14:paraId="191AE170" w14:textId="7B8C72BA" w:rsidR="00D308AC" w:rsidRDefault="00D308AC">
      <w:pPr>
        <w:pStyle w:val="TOC4"/>
        <w:rPr>
          <w:rFonts w:eastAsiaTheme="minorEastAsia" w:cstheme="minorBidi"/>
          <w:bCs w:val="0"/>
          <w:kern w:val="2"/>
          <w:sz w:val="24"/>
          <w:szCs w:val="24"/>
          <w:lang w:eastAsia="en-AU"/>
          <w14:ligatures w14:val="standardContextual"/>
        </w:rPr>
      </w:pPr>
      <w:hyperlink w:anchor="_Toc183761331" w:history="1">
        <w:r w:rsidRPr="008C15BC">
          <w:rPr>
            <w:rStyle w:val="Hyperlink"/>
          </w:rPr>
          <w:t>3B1.6</w:t>
        </w:r>
        <w:r>
          <w:rPr>
            <w:rFonts w:eastAsiaTheme="minorEastAsia" w:cstheme="minorBidi"/>
            <w:bCs w:val="0"/>
            <w:kern w:val="2"/>
            <w:sz w:val="24"/>
            <w:szCs w:val="24"/>
            <w:lang w:eastAsia="en-AU"/>
            <w14:ligatures w14:val="standardContextual"/>
          </w:rPr>
          <w:tab/>
        </w:r>
        <w:r w:rsidRPr="008C15BC">
          <w:rPr>
            <w:rStyle w:val="Hyperlink"/>
          </w:rPr>
          <w:t>Aerodrome suitability</w:t>
        </w:r>
        <w:r>
          <w:rPr>
            <w:webHidden/>
          </w:rPr>
          <w:tab/>
        </w:r>
        <w:r>
          <w:rPr>
            <w:webHidden/>
          </w:rPr>
          <w:fldChar w:fldCharType="begin"/>
        </w:r>
        <w:r>
          <w:rPr>
            <w:webHidden/>
          </w:rPr>
          <w:instrText xml:space="preserve"> PAGEREF _Toc183761331 \h </w:instrText>
        </w:r>
        <w:r>
          <w:rPr>
            <w:webHidden/>
          </w:rPr>
        </w:r>
        <w:r>
          <w:rPr>
            <w:webHidden/>
          </w:rPr>
          <w:fldChar w:fldCharType="separate"/>
        </w:r>
        <w:r w:rsidR="00A616A4">
          <w:rPr>
            <w:webHidden/>
          </w:rPr>
          <w:t>62</w:t>
        </w:r>
        <w:r>
          <w:rPr>
            <w:webHidden/>
          </w:rPr>
          <w:fldChar w:fldCharType="end"/>
        </w:r>
      </w:hyperlink>
    </w:p>
    <w:p w14:paraId="374741B5" w14:textId="006D8DA0" w:rsidR="00D308AC" w:rsidRDefault="00D308AC">
      <w:pPr>
        <w:pStyle w:val="TOC4"/>
        <w:rPr>
          <w:rFonts w:eastAsiaTheme="minorEastAsia" w:cstheme="minorBidi"/>
          <w:bCs w:val="0"/>
          <w:kern w:val="2"/>
          <w:sz w:val="24"/>
          <w:szCs w:val="24"/>
          <w:lang w:eastAsia="en-AU"/>
          <w14:ligatures w14:val="standardContextual"/>
        </w:rPr>
      </w:pPr>
      <w:hyperlink w:anchor="_Toc183761332" w:history="1">
        <w:r w:rsidRPr="008C15BC">
          <w:rPr>
            <w:rStyle w:val="Hyperlink"/>
          </w:rPr>
          <w:t>3B1.7</w:t>
        </w:r>
        <w:r>
          <w:rPr>
            <w:rFonts w:eastAsiaTheme="minorEastAsia" w:cstheme="minorBidi"/>
            <w:bCs w:val="0"/>
            <w:kern w:val="2"/>
            <w:sz w:val="24"/>
            <w:szCs w:val="24"/>
            <w:lang w:eastAsia="en-AU"/>
            <w14:ligatures w14:val="standardContextual"/>
          </w:rPr>
          <w:tab/>
        </w:r>
        <w:r w:rsidRPr="008C15BC">
          <w:rPr>
            <w:rStyle w:val="Hyperlink"/>
          </w:rPr>
          <w:t>Company register of suitable non-certified aerodromes</w:t>
        </w:r>
        <w:r>
          <w:rPr>
            <w:webHidden/>
          </w:rPr>
          <w:tab/>
        </w:r>
        <w:r>
          <w:rPr>
            <w:webHidden/>
          </w:rPr>
          <w:fldChar w:fldCharType="begin"/>
        </w:r>
        <w:r>
          <w:rPr>
            <w:webHidden/>
          </w:rPr>
          <w:instrText xml:space="preserve"> PAGEREF _Toc183761332 \h </w:instrText>
        </w:r>
        <w:r>
          <w:rPr>
            <w:webHidden/>
          </w:rPr>
        </w:r>
        <w:r>
          <w:rPr>
            <w:webHidden/>
          </w:rPr>
          <w:fldChar w:fldCharType="separate"/>
        </w:r>
        <w:r w:rsidR="00A616A4">
          <w:rPr>
            <w:webHidden/>
          </w:rPr>
          <w:t>62</w:t>
        </w:r>
        <w:r>
          <w:rPr>
            <w:webHidden/>
          </w:rPr>
          <w:fldChar w:fldCharType="end"/>
        </w:r>
      </w:hyperlink>
    </w:p>
    <w:p w14:paraId="43B08330" w14:textId="5731BA5D" w:rsidR="00D308AC" w:rsidRDefault="00D308AC">
      <w:pPr>
        <w:pStyle w:val="TOC4"/>
        <w:rPr>
          <w:rFonts w:eastAsiaTheme="minorEastAsia" w:cstheme="minorBidi"/>
          <w:bCs w:val="0"/>
          <w:kern w:val="2"/>
          <w:sz w:val="24"/>
          <w:szCs w:val="24"/>
          <w:lang w:eastAsia="en-AU"/>
          <w14:ligatures w14:val="standardContextual"/>
        </w:rPr>
      </w:pPr>
      <w:hyperlink w:anchor="_Toc183761333" w:history="1">
        <w:r w:rsidRPr="008C15BC">
          <w:rPr>
            <w:rStyle w:val="Hyperlink"/>
          </w:rPr>
          <w:t>3B1.8</w:t>
        </w:r>
        <w:r>
          <w:rPr>
            <w:rFonts w:eastAsiaTheme="minorEastAsia" w:cstheme="minorBidi"/>
            <w:bCs w:val="0"/>
            <w:kern w:val="2"/>
            <w:sz w:val="24"/>
            <w:szCs w:val="24"/>
            <w:lang w:eastAsia="en-AU"/>
            <w14:ligatures w14:val="standardContextual"/>
          </w:rPr>
          <w:tab/>
        </w:r>
        <w:r w:rsidRPr="008C15BC">
          <w:rPr>
            <w:rStyle w:val="Hyperlink"/>
          </w:rPr>
          <w:t>Standard navigation routes</w:t>
        </w:r>
        <w:r>
          <w:rPr>
            <w:webHidden/>
          </w:rPr>
          <w:tab/>
        </w:r>
        <w:r>
          <w:rPr>
            <w:webHidden/>
          </w:rPr>
          <w:fldChar w:fldCharType="begin"/>
        </w:r>
        <w:r>
          <w:rPr>
            <w:webHidden/>
          </w:rPr>
          <w:instrText xml:space="preserve"> PAGEREF _Toc183761333 \h </w:instrText>
        </w:r>
        <w:r>
          <w:rPr>
            <w:webHidden/>
          </w:rPr>
        </w:r>
        <w:r>
          <w:rPr>
            <w:webHidden/>
          </w:rPr>
          <w:fldChar w:fldCharType="separate"/>
        </w:r>
        <w:r w:rsidR="00A616A4">
          <w:rPr>
            <w:webHidden/>
          </w:rPr>
          <w:t>63</w:t>
        </w:r>
        <w:r>
          <w:rPr>
            <w:webHidden/>
          </w:rPr>
          <w:fldChar w:fldCharType="end"/>
        </w:r>
      </w:hyperlink>
    </w:p>
    <w:p w14:paraId="65A59862" w14:textId="5C49E487" w:rsidR="00D308AC" w:rsidRDefault="00D308AC">
      <w:pPr>
        <w:pStyle w:val="TOC4"/>
        <w:rPr>
          <w:rFonts w:eastAsiaTheme="minorEastAsia" w:cstheme="minorBidi"/>
          <w:bCs w:val="0"/>
          <w:kern w:val="2"/>
          <w:sz w:val="24"/>
          <w:szCs w:val="24"/>
          <w:lang w:eastAsia="en-AU"/>
          <w14:ligatures w14:val="standardContextual"/>
        </w:rPr>
      </w:pPr>
      <w:hyperlink w:anchor="_Toc183761334" w:history="1">
        <w:r w:rsidRPr="008C15BC">
          <w:rPr>
            <w:rStyle w:val="Hyperlink"/>
          </w:rPr>
          <w:t>3B1.9</w:t>
        </w:r>
        <w:r>
          <w:rPr>
            <w:rFonts w:eastAsiaTheme="minorEastAsia" w:cstheme="minorBidi"/>
            <w:bCs w:val="0"/>
            <w:kern w:val="2"/>
            <w:sz w:val="24"/>
            <w:szCs w:val="24"/>
            <w:lang w:eastAsia="en-AU"/>
            <w14:ligatures w14:val="standardContextual"/>
          </w:rPr>
          <w:tab/>
        </w:r>
        <w:r w:rsidRPr="008C15BC">
          <w:rPr>
            <w:rStyle w:val="Hyperlink"/>
          </w:rPr>
          <w:t>Carriage of passengers on training flights</w:t>
        </w:r>
        <w:r>
          <w:rPr>
            <w:webHidden/>
          </w:rPr>
          <w:tab/>
        </w:r>
        <w:r>
          <w:rPr>
            <w:webHidden/>
          </w:rPr>
          <w:fldChar w:fldCharType="begin"/>
        </w:r>
        <w:r>
          <w:rPr>
            <w:webHidden/>
          </w:rPr>
          <w:instrText xml:space="preserve"> PAGEREF _Toc183761334 \h </w:instrText>
        </w:r>
        <w:r>
          <w:rPr>
            <w:webHidden/>
          </w:rPr>
        </w:r>
        <w:r>
          <w:rPr>
            <w:webHidden/>
          </w:rPr>
          <w:fldChar w:fldCharType="separate"/>
        </w:r>
        <w:r w:rsidR="00A616A4">
          <w:rPr>
            <w:webHidden/>
          </w:rPr>
          <w:t>63</w:t>
        </w:r>
        <w:r>
          <w:rPr>
            <w:webHidden/>
          </w:rPr>
          <w:fldChar w:fldCharType="end"/>
        </w:r>
      </w:hyperlink>
    </w:p>
    <w:p w14:paraId="1CD3E08A" w14:textId="24096112" w:rsidR="00D308AC" w:rsidRDefault="00D308AC">
      <w:pPr>
        <w:pStyle w:val="TOC4"/>
        <w:rPr>
          <w:rFonts w:eastAsiaTheme="minorEastAsia" w:cstheme="minorBidi"/>
          <w:bCs w:val="0"/>
          <w:kern w:val="2"/>
          <w:sz w:val="24"/>
          <w:szCs w:val="24"/>
          <w:lang w:eastAsia="en-AU"/>
          <w14:ligatures w14:val="standardContextual"/>
        </w:rPr>
      </w:pPr>
      <w:hyperlink w:anchor="_Toc183761335" w:history="1">
        <w:r w:rsidRPr="008C15BC">
          <w:rPr>
            <w:rStyle w:val="Hyperlink"/>
          </w:rPr>
          <w:t>3B1.10</w:t>
        </w:r>
        <w:r>
          <w:rPr>
            <w:rFonts w:eastAsiaTheme="minorEastAsia" w:cstheme="minorBidi"/>
            <w:bCs w:val="0"/>
            <w:kern w:val="2"/>
            <w:sz w:val="24"/>
            <w:szCs w:val="24"/>
            <w:lang w:eastAsia="en-AU"/>
            <w14:ligatures w14:val="standardContextual"/>
          </w:rPr>
          <w:tab/>
        </w:r>
        <w:r w:rsidRPr="008C15BC">
          <w:rPr>
            <w:rStyle w:val="Hyperlink"/>
          </w:rPr>
          <w:t>Observance of last light limitations</w:t>
        </w:r>
        <w:r>
          <w:rPr>
            <w:webHidden/>
          </w:rPr>
          <w:tab/>
        </w:r>
        <w:r>
          <w:rPr>
            <w:webHidden/>
          </w:rPr>
          <w:fldChar w:fldCharType="begin"/>
        </w:r>
        <w:r>
          <w:rPr>
            <w:webHidden/>
          </w:rPr>
          <w:instrText xml:space="preserve"> PAGEREF _Toc183761335 \h </w:instrText>
        </w:r>
        <w:r>
          <w:rPr>
            <w:webHidden/>
          </w:rPr>
        </w:r>
        <w:r>
          <w:rPr>
            <w:webHidden/>
          </w:rPr>
          <w:fldChar w:fldCharType="separate"/>
        </w:r>
        <w:r w:rsidR="00A616A4">
          <w:rPr>
            <w:webHidden/>
          </w:rPr>
          <w:t>63</w:t>
        </w:r>
        <w:r>
          <w:rPr>
            <w:webHidden/>
          </w:rPr>
          <w:fldChar w:fldCharType="end"/>
        </w:r>
      </w:hyperlink>
    </w:p>
    <w:p w14:paraId="0759C80E" w14:textId="605A6093" w:rsidR="00D308AC" w:rsidRDefault="00D308AC">
      <w:pPr>
        <w:pStyle w:val="TOC4"/>
        <w:rPr>
          <w:rFonts w:eastAsiaTheme="minorEastAsia" w:cstheme="minorBidi"/>
          <w:bCs w:val="0"/>
          <w:kern w:val="2"/>
          <w:sz w:val="24"/>
          <w:szCs w:val="24"/>
          <w:lang w:eastAsia="en-AU"/>
          <w14:ligatures w14:val="standardContextual"/>
        </w:rPr>
      </w:pPr>
      <w:hyperlink w:anchor="_Toc183761336" w:history="1">
        <w:r w:rsidRPr="008C15BC">
          <w:rPr>
            <w:rStyle w:val="Hyperlink"/>
          </w:rPr>
          <w:t>3B1.11</w:t>
        </w:r>
        <w:r>
          <w:rPr>
            <w:rFonts w:eastAsiaTheme="minorEastAsia" w:cstheme="minorBidi"/>
            <w:bCs w:val="0"/>
            <w:kern w:val="2"/>
            <w:sz w:val="24"/>
            <w:szCs w:val="24"/>
            <w:lang w:eastAsia="en-AU"/>
            <w14:ligatures w14:val="standardContextual"/>
          </w:rPr>
          <w:tab/>
        </w:r>
        <w:r w:rsidRPr="008C15BC">
          <w:rPr>
            <w:rStyle w:val="Hyperlink"/>
          </w:rPr>
          <w:t>Simulation of instrument flight</w:t>
        </w:r>
        <w:r>
          <w:rPr>
            <w:webHidden/>
          </w:rPr>
          <w:tab/>
        </w:r>
        <w:r>
          <w:rPr>
            <w:webHidden/>
          </w:rPr>
          <w:fldChar w:fldCharType="begin"/>
        </w:r>
        <w:r>
          <w:rPr>
            <w:webHidden/>
          </w:rPr>
          <w:instrText xml:space="preserve"> PAGEREF _Toc183761336 \h </w:instrText>
        </w:r>
        <w:r>
          <w:rPr>
            <w:webHidden/>
          </w:rPr>
        </w:r>
        <w:r>
          <w:rPr>
            <w:webHidden/>
          </w:rPr>
          <w:fldChar w:fldCharType="separate"/>
        </w:r>
        <w:r w:rsidR="00A616A4">
          <w:rPr>
            <w:webHidden/>
          </w:rPr>
          <w:t>63</w:t>
        </w:r>
        <w:r>
          <w:rPr>
            <w:webHidden/>
          </w:rPr>
          <w:fldChar w:fldCharType="end"/>
        </w:r>
      </w:hyperlink>
    </w:p>
    <w:p w14:paraId="1A5C8439" w14:textId="7009BC6D" w:rsidR="00D308AC" w:rsidRDefault="00D308AC">
      <w:pPr>
        <w:pStyle w:val="TOC4"/>
        <w:rPr>
          <w:rFonts w:eastAsiaTheme="minorEastAsia" w:cstheme="minorBidi"/>
          <w:bCs w:val="0"/>
          <w:kern w:val="2"/>
          <w:sz w:val="24"/>
          <w:szCs w:val="24"/>
          <w:lang w:eastAsia="en-AU"/>
          <w14:ligatures w14:val="standardContextual"/>
        </w:rPr>
      </w:pPr>
      <w:hyperlink w:anchor="_Toc183761337" w:history="1">
        <w:r w:rsidRPr="008C15BC">
          <w:rPr>
            <w:rStyle w:val="Hyperlink"/>
          </w:rPr>
          <w:t>3B1.12</w:t>
        </w:r>
        <w:r>
          <w:rPr>
            <w:rFonts w:eastAsiaTheme="minorEastAsia" w:cstheme="minorBidi"/>
            <w:bCs w:val="0"/>
            <w:kern w:val="2"/>
            <w:sz w:val="24"/>
            <w:szCs w:val="24"/>
            <w:lang w:eastAsia="en-AU"/>
            <w14:ligatures w14:val="standardContextual"/>
          </w:rPr>
          <w:tab/>
        </w:r>
        <w:r w:rsidRPr="008C15BC">
          <w:rPr>
            <w:rStyle w:val="Hyperlink"/>
          </w:rPr>
          <w:t>Submission of flight plans by student pilots</w:t>
        </w:r>
        <w:r>
          <w:rPr>
            <w:webHidden/>
          </w:rPr>
          <w:tab/>
        </w:r>
        <w:r>
          <w:rPr>
            <w:webHidden/>
          </w:rPr>
          <w:fldChar w:fldCharType="begin"/>
        </w:r>
        <w:r>
          <w:rPr>
            <w:webHidden/>
          </w:rPr>
          <w:instrText xml:space="preserve"> PAGEREF _Toc183761337 \h </w:instrText>
        </w:r>
        <w:r>
          <w:rPr>
            <w:webHidden/>
          </w:rPr>
        </w:r>
        <w:r>
          <w:rPr>
            <w:webHidden/>
          </w:rPr>
          <w:fldChar w:fldCharType="separate"/>
        </w:r>
        <w:r w:rsidR="00A616A4">
          <w:rPr>
            <w:webHidden/>
          </w:rPr>
          <w:t>63</w:t>
        </w:r>
        <w:r>
          <w:rPr>
            <w:webHidden/>
          </w:rPr>
          <w:fldChar w:fldCharType="end"/>
        </w:r>
      </w:hyperlink>
    </w:p>
    <w:p w14:paraId="6A494EF4" w14:textId="72F42715" w:rsidR="00D308AC" w:rsidRDefault="00D308AC">
      <w:pPr>
        <w:pStyle w:val="TOC4"/>
        <w:rPr>
          <w:rFonts w:eastAsiaTheme="minorEastAsia" w:cstheme="minorBidi"/>
          <w:bCs w:val="0"/>
          <w:kern w:val="2"/>
          <w:sz w:val="24"/>
          <w:szCs w:val="24"/>
          <w:lang w:eastAsia="en-AU"/>
          <w14:ligatures w14:val="standardContextual"/>
        </w:rPr>
      </w:pPr>
      <w:hyperlink w:anchor="_Toc183761338" w:history="1">
        <w:r w:rsidRPr="008C15BC">
          <w:rPr>
            <w:rStyle w:val="Hyperlink"/>
          </w:rPr>
          <w:t>3B1.13</w:t>
        </w:r>
        <w:r>
          <w:rPr>
            <w:rFonts w:eastAsiaTheme="minorEastAsia" w:cstheme="minorBidi"/>
            <w:bCs w:val="0"/>
            <w:kern w:val="2"/>
            <w:sz w:val="24"/>
            <w:szCs w:val="24"/>
            <w:lang w:eastAsia="en-AU"/>
            <w14:ligatures w14:val="standardContextual"/>
          </w:rPr>
          <w:tab/>
        </w:r>
        <w:r w:rsidRPr="008C15BC">
          <w:rPr>
            <w:rStyle w:val="Hyperlink"/>
          </w:rPr>
          <w:t>Supervision of night flying operations</w:t>
        </w:r>
        <w:r>
          <w:rPr>
            <w:webHidden/>
          </w:rPr>
          <w:tab/>
        </w:r>
        <w:r>
          <w:rPr>
            <w:webHidden/>
          </w:rPr>
          <w:fldChar w:fldCharType="begin"/>
        </w:r>
        <w:r>
          <w:rPr>
            <w:webHidden/>
          </w:rPr>
          <w:instrText xml:space="preserve"> PAGEREF _Toc183761338 \h </w:instrText>
        </w:r>
        <w:r>
          <w:rPr>
            <w:webHidden/>
          </w:rPr>
        </w:r>
        <w:r>
          <w:rPr>
            <w:webHidden/>
          </w:rPr>
          <w:fldChar w:fldCharType="separate"/>
        </w:r>
        <w:r w:rsidR="00A616A4">
          <w:rPr>
            <w:webHidden/>
          </w:rPr>
          <w:t>63</w:t>
        </w:r>
        <w:r>
          <w:rPr>
            <w:webHidden/>
          </w:rPr>
          <w:fldChar w:fldCharType="end"/>
        </w:r>
      </w:hyperlink>
    </w:p>
    <w:p w14:paraId="1966D516" w14:textId="177F2060" w:rsidR="00D308AC" w:rsidRDefault="00D308AC">
      <w:pPr>
        <w:pStyle w:val="TOC4"/>
        <w:rPr>
          <w:rFonts w:eastAsiaTheme="minorEastAsia" w:cstheme="minorBidi"/>
          <w:bCs w:val="0"/>
          <w:kern w:val="2"/>
          <w:sz w:val="24"/>
          <w:szCs w:val="24"/>
          <w:lang w:eastAsia="en-AU"/>
          <w14:ligatures w14:val="standardContextual"/>
        </w:rPr>
      </w:pPr>
      <w:hyperlink w:anchor="_Toc183761339" w:history="1">
        <w:r w:rsidRPr="008C15BC">
          <w:rPr>
            <w:rStyle w:val="Hyperlink"/>
          </w:rPr>
          <w:t>3B1.14</w:t>
        </w:r>
        <w:r>
          <w:rPr>
            <w:rFonts w:eastAsiaTheme="minorEastAsia" w:cstheme="minorBidi"/>
            <w:bCs w:val="0"/>
            <w:kern w:val="2"/>
            <w:sz w:val="24"/>
            <w:szCs w:val="24"/>
            <w:lang w:eastAsia="en-AU"/>
            <w14:ligatures w14:val="standardContextual"/>
          </w:rPr>
          <w:tab/>
        </w:r>
        <w:r w:rsidRPr="008C15BC">
          <w:rPr>
            <w:rStyle w:val="Hyperlink"/>
          </w:rPr>
          <w:t>Procedures for night flying training</w:t>
        </w:r>
        <w:r>
          <w:rPr>
            <w:webHidden/>
          </w:rPr>
          <w:tab/>
        </w:r>
        <w:r>
          <w:rPr>
            <w:webHidden/>
          </w:rPr>
          <w:fldChar w:fldCharType="begin"/>
        </w:r>
        <w:r>
          <w:rPr>
            <w:webHidden/>
          </w:rPr>
          <w:instrText xml:space="preserve"> PAGEREF _Toc183761339 \h </w:instrText>
        </w:r>
        <w:r>
          <w:rPr>
            <w:webHidden/>
          </w:rPr>
        </w:r>
        <w:r>
          <w:rPr>
            <w:webHidden/>
          </w:rPr>
          <w:fldChar w:fldCharType="separate"/>
        </w:r>
        <w:r w:rsidR="00A616A4">
          <w:rPr>
            <w:webHidden/>
          </w:rPr>
          <w:t>64</w:t>
        </w:r>
        <w:r>
          <w:rPr>
            <w:webHidden/>
          </w:rPr>
          <w:fldChar w:fldCharType="end"/>
        </w:r>
      </w:hyperlink>
    </w:p>
    <w:p w14:paraId="19097CCB" w14:textId="5135979D" w:rsidR="00D308AC" w:rsidRDefault="00D308AC">
      <w:pPr>
        <w:pStyle w:val="TOC3"/>
        <w:rPr>
          <w:rFonts w:eastAsiaTheme="minorEastAsia" w:cstheme="minorBidi"/>
          <w:bCs w:val="0"/>
          <w:kern w:val="2"/>
          <w:sz w:val="24"/>
          <w:lang w:eastAsia="en-AU"/>
          <w14:ligatures w14:val="standardContextual"/>
        </w:rPr>
      </w:pPr>
      <w:hyperlink w:anchor="_Toc183761340" w:history="1">
        <w:r w:rsidRPr="008C15BC">
          <w:rPr>
            <w:rStyle w:val="Hyperlink"/>
          </w:rPr>
          <w:t>3B2</w:t>
        </w:r>
        <w:r>
          <w:rPr>
            <w:rFonts w:eastAsiaTheme="minorEastAsia" w:cstheme="minorBidi"/>
            <w:bCs w:val="0"/>
            <w:kern w:val="2"/>
            <w:sz w:val="24"/>
            <w:lang w:eastAsia="en-AU"/>
            <w14:ligatures w14:val="standardContextual"/>
          </w:rPr>
          <w:tab/>
        </w:r>
        <w:r w:rsidRPr="008C15BC">
          <w:rPr>
            <w:rStyle w:val="Hyperlink"/>
          </w:rPr>
          <w:t>Flight Lesson Conduct</w:t>
        </w:r>
        <w:r>
          <w:rPr>
            <w:webHidden/>
          </w:rPr>
          <w:tab/>
        </w:r>
        <w:r>
          <w:rPr>
            <w:webHidden/>
          </w:rPr>
          <w:fldChar w:fldCharType="begin"/>
        </w:r>
        <w:r>
          <w:rPr>
            <w:webHidden/>
          </w:rPr>
          <w:instrText xml:space="preserve"> PAGEREF _Toc183761340 \h </w:instrText>
        </w:r>
        <w:r>
          <w:rPr>
            <w:webHidden/>
          </w:rPr>
        </w:r>
        <w:r>
          <w:rPr>
            <w:webHidden/>
          </w:rPr>
          <w:fldChar w:fldCharType="separate"/>
        </w:r>
        <w:r w:rsidR="00A616A4">
          <w:rPr>
            <w:webHidden/>
          </w:rPr>
          <w:t>65</w:t>
        </w:r>
        <w:r>
          <w:rPr>
            <w:webHidden/>
          </w:rPr>
          <w:fldChar w:fldCharType="end"/>
        </w:r>
      </w:hyperlink>
    </w:p>
    <w:p w14:paraId="1C053C62" w14:textId="18A56226" w:rsidR="00D308AC" w:rsidRDefault="00D308AC">
      <w:pPr>
        <w:pStyle w:val="TOC4"/>
        <w:rPr>
          <w:rFonts w:eastAsiaTheme="minorEastAsia" w:cstheme="minorBidi"/>
          <w:bCs w:val="0"/>
          <w:kern w:val="2"/>
          <w:sz w:val="24"/>
          <w:szCs w:val="24"/>
          <w:lang w:eastAsia="en-AU"/>
          <w14:ligatures w14:val="standardContextual"/>
        </w:rPr>
      </w:pPr>
      <w:hyperlink w:anchor="_Toc183761341" w:history="1">
        <w:r w:rsidRPr="008C15BC">
          <w:rPr>
            <w:rStyle w:val="Hyperlink"/>
          </w:rPr>
          <w:t>3B2.1</w:t>
        </w:r>
        <w:r>
          <w:rPr>
            <w:rFonts w:eastAsiaTheme="minorEastAsia" w:cstheme="minorBidi"/>
            <w:bCs w:val="0"/>
            <w:kern w:val="2"/>
            <w:sz w:val="24"/>
            <w:szCs w:val="24"/>
            <w:lang w:eastAsia="en-AU"/>
            <w14:ligatures w14:val="standardContextual"/>
          </w:rPr>
          <w:tab/>
        </w:r>
        <w:r w:rsidRPr="008C15BC">
          <w:rPr>
            <w:rStyle w:val="Hyperlink"/>
          </w:rPr>
          <w:t>Assessment of student competence</w:t>
        </w:r>
        <w:r>
          <w:rPr>
            <w:webHidden/>
          </w:rPr>
          <w:tab/>
        </w:r>
        <w:r>
          <w:rPr>
            <w:webHidden/>
          </w:rPr>
          <w:fldChar w:fldCharType="begin"/>
        </w:r>
        <w:r>
          <w:rPr>
            <w:webHidden/>
          </w:rPr>
          <w:instrText xml:space="preserve"> PAGEREF _Toc183761341 \h </w:instrText>
        </w:r>
        <w:r>
          <w:rPr>
            <w:webHidden/>
          </w:rPr>
        </w:r>
        <w:r>
          <w:rPr>
            <w:webHidden/>
          </w:rPr>
          <w:fldChar w:fldCharType="separate"/>
        </w:r>
        <w:r w:rsidR="00A616A4">
          <w:rPr>
            <w:webHidden/>
          </w:rPr>
          <w:t>65</w:t>
        </w:r>
        <w:r>
          <w:rPr>
            <w:webHidden/>
          </w:rPr>
          <w:fldChar w:fldCharType="end"/>
        </w:r>
      </w:hyperlink>
    </w:p>
    <w:p w14:paraId="0FEA3DC4" w14:textId="3121BA7A" w:rsidR="00D308AC" w:rsidRDefault="00D308AC">
      <w:pPr>
        <w:pStyle w:val="TOC4"/>
        <w:rPr>
          <w:rFonts w:eastAsiaTheme="minorEastAsia" w:cstheme="minorBidi"/>
          <w:bCs w:val="0"/>
          <w:kern w:val="2"/>
          <w:sz w:val="24"/>
          <w:szCs w:val="24"/>
          <w:lang w:eastAsia="en-AU"/>
          <w14:ligatures w14:val="standardContextual"/>
        </w:rPr>
      </w:pPr>
      <w:hyperlink w:anchor="_Toc183761342" w:history="1">
        <w:r w:rsidRPr="008C15BC">
          <w:rPr>
            <w:rStyle w:val="Hyperlink"/>
          </w:rPr>
          <w:t>3B2.2</w:t>
        </w:r>
        <w:r>
          <w:rPr>
            <w:rFonts w:eastAsiaTheme="minorEastAsia" w:cstheme="minorBidi"/>
            <w:bCs w:val="0"/>
            <w:kern w:val="2"/>
            <w:sz w:val="24"/>
            <w:szCs w:val="24"/>
            <w:lang w:eastAsia="en-AU"/>
            <w14:ligatures w14:val="standardContextual"/>
          </w:rPr>
          <w:tab/>
        </w:r>
        <w:r w:rsidRPr="008C15BC">
          <w:rPr>
            <w:rStyle w:val="Hyperlink"/>
          </w:rPr>
          <w:t>Flight lesson debriefing and recording</w:t>
        </w:r>
        <w:r>
          <w:rPr>
            <w:webHidden/>
          </w:rPr>
          <w:tab/>
        </w:r>
        <w:r>
          <w:rPr>
            <w:webHidden/>
          </w:rPr>
          <w:fldChar w:fldCharType="begin"/>
        </w:r>
        <w:r>
          <w:rPr>
            <w:webHidden/>
          </w:rPr>
          <w:instrText xml:space="preserve"> PAGEREF _Toc183761342 \h </w:instrText>
        </w:r>
        <w:r>
          <w:rPr>
            <w:webHidden/>
          </w:rPr>
        </w:r>
        <w:r>
          <w:rPr>
            <w:webHidden/>
          </w:rPr>
          <w:fldChar w:fldCharType="separate"/>
        </w:r>
        <w:r w:rsidR="00A616A4">
          <w:rPr>
            <w:webHidden/>
          </w:rPr>
          <w:t>65</w:t>
        </w:r>
        <w:r>
          <w:rPr>
            <w:webHidden/>
          </w:rPr>
          <w:fldChar w:fldCharType="end"/>
        </w:r>
      </w:hyperlink>
    </w:p>
    <w:p w14:paraId="28504A97" w14:textId="60CF2B3D" w:rsidR="00D308AC" w:rsidRDefault="00D308AC">
      <w:pPr>
        <w:pStyle w:val="TOC4"/>
        <w:rPr>
          <w:rFonts w:eastAsiaTheme="minorEastAsia" w:cstheme="minorBidi"/>
          <w:bCs w:val="0"/>
          <w:kern w:val="2"/>
          <w:sz w:val="24"/>
          <w:szCs w:val="24"/>
          <w:lang w:eastAsia="en-AU"/>
          <w14:ligatures w14:val="standardContextual"/>
        </w:rPr>
      </w:pPr>
      <w:hyperlink w:anchor="_Toc183761343" w:history="1">
        <w:r w:rsidRPr="008C15BC">
          <w:rPr>
            <w:rStyle w:val="Hyperlink"/>
          </w:rPr>
          <w:t>3B2.3</w:t>
        </w:r>
        <w:r>
          <w:rPr>
            <w:rFonts w:eastAsiaTheme="minorEastAsia" w:cstheme="minorBidi"/>
            <w:bCs w:val="0"/>
            <w:kern w:val="2"/>
            <w:sz w:val="24"/>
            <w:szCs w:val="24"/>
            <w:lang w:eastAsia="en-AU"/>
            <w14:ligatures w14:val="standardContextual"/>
          </w:rPr>
          <w:tab/>
        </w:r>
        <w:r w:rsidRPr="008C15BC">
          <w:rPr>
            <w:rStyle w:val="Hyperlink"/>
          </w:rPr>
          <w:t>Reviewing flight training records</w:t>
        </w:r>
        <w:r>
          <w:rPr>
            <w:webHidden/>
          </w:rPr>
          <w:tab/>
        </w:r>
        <w:r>
          <w:rPr>
            <w:webHidden/>
          </w:rPr>
          <w:fldChar w:fldCharType="begin"/>
        </w:r>
        <w:r>
          <w:rPr>
            <w:webHidden/>
          </w:rPr>
          <w:instrText xml:space="preserve"> PAGEREF _Toc183761343 \h </w:instrText>
        </w:r>
        <w:r>
          <w:rPr>
            <w:webHidden/>
          </w:rPr>
        </w:r>
        <w:r>
          <w:rPr>
            <w:webHidden/>
          </w:rPr>
          <w:fldChar w:fldCharType="separate"/>
        </w:r>
        <w:r w:rsidR="00A616A4">
          <w:rPr>
            <w:webHidden/>
          </w:rPr>
          <w:t>65</w:t>
        </w:r>
        <w:r>
          <w:rPr>
            <w:webHidden/>
          </w:rPr>
          <w:fldChar w:fldCharType="end"/>
        </w:r>
      </w:hyperlink>
    </w:p>
    <w:p w14:paraId="2B4A5A26" w14:textId="748A10B1" w:rsidR="00D308AC" w:rsidRDefault="00D308AC">
      <w:pPr>
        <w:pStyle w:val="TOC4"/>
        <w:rPr>
          <w:rFonts w:eastAsiaTheme="minorEastAsia" w:cstheme="minorBidi"/>
          <w:bCs w:val="0"/>
          <w:kern w:val="2"/>
          <w:sz w:val="24"/>
          <w:szCs w:val="24"/>
          <w:lang w:eastAsia="en-AU"/>
          <w14:ligatures w14:val="standardContextual"/>
        </w:rPr>
      </w:pPr>
      <w:hyperlink w:anchor="_Toc183761344" w:history="1">
        <w:r w:rsidRPr="008C15BC">
          <w:rPr>
            <w:rStyle w:val="Hyperlink"/>
          </w:rPr>
          <w:t>3B2.4</w:t>
        </w:r>
        <w:r>
          <w:rPr>
            <w:rFonts w:eastAsiaTheme="minorEastAsia" w:cstheme="minorBidi"/>
            <w:bCs w:val="0"/>
            <w:kern w:val="2"/>
            <w:sz w:val="24"/>
            <w:szCs w:val="24"/>
            <w:lang w:eastAsia="en-AU"/>
            <w14:ligatures w14:val="standardContextual"/>
          </w:rPr>
          <w:tab/>
        </w:r>
        <w:r w:rsidRPr="008C15BC">
          <w:rPr>
            <w:rStyle w:val="Hyperlink"/>
          </w:rPr>
          <w:t>Underperformance of students</w:t>
        </w:r>
        <w:r>
          <w:rPr>
            <w:webHidden/>
          </w:rPr>
          <w:tab/>
        </w:r>
        <w:r>
          <w:rPr>
            <w:webHidden/>
          </w:rPr>
          <w:fldChar w:fldCharType="begin"/>
        </w:r>
        <w:r>
          <w:rPr>
            <w:webHidden/>
          </w:rPr>
          <w:instrText xml:space="preserve"> PAGEREF _Toc183761344 \h </w:instrText>
        </w:r>
        <w:r>
          <w:rPr>
            <w:webHidden/>
          </w:rPr>
        </w:r>
        <w:r>
          <w:rPr>
            <w:webHidden/>
          </w:rPr>
          <w:fldChar w:fldCharType="separate"/>
        </w:r>
        <w:r w:rsidR="00A616A4">
          <w:rPr>
            <w:webHidden/>
          </w:rPr>
          <w:t>65</w:t>
        </w:r>
        <w:r>
          <w:rPr>
            <w:webHidden/>
          </w:rPr>
          <w:fldChar w:fldCharType="end"/>
        </w:r>
      </w:hyperlink>
    </w:p>
    <w:p w14:paraId="5E712EBB" w14:textId="1CE1947B" w:rsidR="00D308AC" w:rsidRDefault="00D308AC">
      <w:pPr>
        <w:pStyle w:val="TOC4"/>
        <w:rPr>
          <w:rFonts w:eastAsiaTheme="minorEastAsia" w:cstheme="minorBidi"/>
          <w:bCs w:val="0"/>
          <w:kern w:val="2"/>
          <w:sz w:val="24"/>
          <w:szCs w:val="24"/>
          <w:lang w:eastAsia="en-AU"/>
          <w14:ligatures w14:val="standardContextual"/>
        </w:rPr>
      </w:pPr>
      <w:hyperlink w:anchor="_Toc183761345" w:history="1">
        <w:r w:rsidRPr="008C15BC">
          <w:rPr>
            <w:rStyle w:val="Hyperlink"/>
          </w:rPr>
          <w:t>3B2.5</w:t>
        </w:r>
        <w:r>
          <w:rPr>
            <w:rFonts w:eastAsiaTheme="minorEastAsia" w:cstheme="minorBidi"/>
            <w:bCs w:val="0"/>
            <w:kern w:val="2"/>
            <w:sz w:val="24"/>
            <w:szCs w:val="24"/>
            <w:lang w:eastAsia="en-AU"/>
            <w14:ligatures w14:val="standardContextual"/>
          </w:rPr>
          <w:tab/>
        </w:r>
        <w:r w:rsidRPr="008C15BC">
          <w:rPr>
            <w:rStyle w:val="Hyperlink"/>
          </w:rPr>
          <w:t>Evaluation of training outcomes following flight tests</w:t>
        </w:r>
        <w:r>
          <w:rPr>
            <w:webHidden/>
          </w:rPr>
          <w:tab/>
        </w:r>
        <w:r>
          <w:rPr>
            <w:webHidden/>
          </w:rPr>
          <w:fldChar w:fldCharType="begin"/>
        </w:r>
        <w:r>
          <w:rPr>
            <w:webHidden/>
          </w:rPr>
          <w:instrText xml:space="preserve"> PAGEREF _Toc183761345 \h </w:instrText>
        </w:r>
        <w:r>
          <w:rPr>
            <w:webHidden/>
          </w:rPr>
        </w:r>
        <w:r>
          <w:rPr>
            <w:webHidden/>
          </w:rPr>
          <w:fldChar w:fldCharType="separate"/>
        </w:r>
        <w:r w:rsidR="00A616A4">
          <w:rPr>
            <w:webHidden/>
          </w:rPr>
          <w:t>66</w:t>
        </w:r>
        <w:r>
          <w:rPr>
            <w:webHidden/>
          </w:rPr>
          <w:fldChar w:fldCharType="end"/>
        </w:r>
      </w:hyperlink>
    </w:p>
    <w:p w14:paraId="371AAE5A" w14:textId="27D491E3" w:rsidR="00D308AC" w:rsidRDefault="00D308AC">
      <w:pPr>
        <w:pStyle w:val="TOC2"/>
        <w:rPr>
          <w:rFonts w:eastAsiaTheme="minorEastAsia" w:cstheme="minorBidi"/>
          <w:b w:val="0"/>
          <w:bCs w:val="0"/>
          <w:kern w:val="2"/>
          <w:lang w:eastAsia="en-AU"/>
          <w14:ligatures w14:val="standardContextual"/>
        </w:rPr>
      </w:pPr>
      <w:hyperlink w:anchor="_Toc183761346" w:history="1">
        <w:r w:rsidRPr="008C15BC">
          <w:rPr>
            <w:rStyle w:val="Hyperlink"/>
          </w:rPr>
          <w:t>PART 3C</w:t>
        </w:r>
        <w:r>
          <w:rPr>
            <w:rFonts w:eastAsiaTheme="minorEastAsia" w:cstheme="minorBidi"/>
            <w:b w:val="0"/>
            <w:bCs w:val="0"/>
            <w:kern w:val="2"/>
            <w:lang w:eastAsia="en-AU"/>
            <w14:ligatures w14:val="standardContextual"/>
          </w:rPr>
          <w:tab/>
        </w:r>
        <w:r w:rsidRPr="008C15BC">
          <w:rPr>
            <w:rStyle w:val="Hyperlink"/>
          </w:rPr>
          <w:t>Student Administration</w:t>
        </w:r>
        <w:r>
          <w:rPr>
            <w:webHidden/>
          </w:rPr>
          <w:tab/>
        </w:r>
        <w:r>
          <w:rPr>
            <w:webHidden/>
          </w:rPr>
          <w:fldChar w:fldCharType="begin"/>
        </w:r>
        <w:r>
          <w:rPr>
            <w:webHidden/>
          </w:rPr>
          <w:instrText xml:space="preserve"> PAGEREF _Toc183761346 \h </w:instrText>
        </w:r>
        <w:r>
          <w:rPr>
            <w:webHidden/>
          </w:rPr>
        </w:r>
        <w:r>
          <w:rPr>
            <w:webHidden/>
          </w:rPr>
          <w:fldChar w:fldCharType="separate"/>
        </w:r>
        <w:r w:rsidR="00A616A4">
          <w:rPr>
            <w:webHidden/>
          </w:rPr>
          <w:t>67</w:t>
        </w:r>
        <w:r>
          <w:rPr>
            <w:webHidden/>
          </w:rPr>
          <w:fldChar w:fldCharType="end"/>
        </w:r>
      </w:hyperlink>
    </w:p>
    <w:p w14:paraId="159F7430" w14:textId="37477FA0" w:rsidR="00D308AC" w:rsidRDefault="00D308AC">
      <w:pPr>
        <w:pStyle w:val="TOC3"/>
        <w:rPr>
          <w:rFonts w:eastAsiaTheme="minorEastAsia" w:cstheme="minorBidi"/>
          <w:bCs w:val="0"/>
          <w:kern w:val="2"/>
          <w:sz w:val="24"/>
          <w:lang w:eastAsia="en-AU"/>
          <w14:ligatures w14:val="standardContextual"/>
        </w:rPr>
      </w:pPr>
      <w:hyperlink w:anchor="_Toc183761347" w:history="1">
        <w:r w:rsidRPr="008C15BC">
          <w:rPr>
            <w:rStyle w:val="Hyperlink"/>
          </w:rPr>
          <w:t>3C1</w:t>
        </w:r>
        <w:r>
          <w:rPr>
            <w:rFonts w:eastAsiaTheme="minorEastAsia" w:cstheme="minorBidi"/>
            <w:bCs w:val="0"/>
            <w:kern w:val="2"/>
            <w:sz w:val="24"/>
            <w:lang w:eastAsia="en-AU"/>
            <w14:ligatures w14:val="standardContextual"/>
          </w:rPr>
          <w:tab/>
        </w:r>
        <w:r w:rsidRPr="008C15BC">
          <w:rPr>
            <w:rStyle w:val="Hyperlink"/>
          </w:rPr>
          <w:t>Student Administration</w:t>
        </w:r>
        <w:r>
          <w:rPr>
            <w:webHidden/>
          </w:rPr>
          <w:tab/>
        </w:r>
        <w:r>
          <w:rPr>
            <w:webHidden/>
          </w:rPr>
          <w:fldChar w:fldCharType="begin"/>
        </w:r>
        <w:r>
          <w:rPr>
            <w:webHidden/>
          </w:rPr>
          <w:instrText xml:space="preserve"> PAGEREF _Toc183761347 \h </w:instrText>
        </w:r>
        <w:r>
          <w:rPr>
            <w:webHidden/>
          </w:rPr>
        </w:r>
        <w:r>
          <w:rPr>
            <w:webHidden/>
          </w:rPr>
          <w:fldChar w:fldCharType="separate"/>
        </w:r>
        <w:r w:rsidR="00A616A4">
          <w:rPr>
            <w:webHidden/>
          </w:rPr>
          <w:t>67</w:t>
        </w:r>
        <w:r>
          <w:rPr>
            <w:webHidden/>
          </w:rPr>
          <w:fldChar w:fldCharType="end"/>
        </w:r>
      </w:hyperlink>
    </w:p>
    <w:p w14:paraId="2138FF79" w14:textId="396416A5" w:rsidR="00D308AC" w:rsidRDefault="00D308AC">
      <w:pPr>
        <w:pStyle w:val="TOC4"/>
        <w:rPr>
          <w:rFonts w:eastAsiaTheme="minorEastAsia" w:cstheme="minorBidi"/>
          <w:bCs w:val="0"/>
          <w:kern w:val="2"/>
          <w:sz w:val="24"/>
          <w:szCs w:val="24"/>
          <w:lang w:eastAsia="en-AU"/>
          <w14:ligatures w14:val="standardContextual"/>
        </w:rPr>
      </w:pPr>
      <w:hyperlink w:anchor="_Toc183761348" w:history="1">
        <w:r w:rsidRPr="008C15BC">
          <w:rPr>
            <w:rStyle w:val="Hyperlink"/>
          </w:rPr>
          <w:t>3C1.1</w:t>
        </w:r>
        <w:r>
          <w:rPr>
            <w:rFonts w:eastAsiaTheme="minorEastAsia" w:cstheme="minorBidi"/>
            <w:bCs w:val="0"/>
            <w:kern w:val="2"/>
            <w:sz w:val="24"/>
            <w:szCs w:val="24"/>
            <w:lang w:eastAsia="en-AU"/>
            <w14:ligatures w14:val="standardContextual"/>
          </w:rPr>
          <w:tab/>
        </w:r>
        <w:r w:rsidRPr="008C15BC">
          <w:rPr>
            <w:rStyle w:val="Hyperlink"/>
          </w:rPr>
          <w:t>Recognition of prior learning</w:t>
        </w:r>
        <w:r>
          <w:rPr>
            <w:webHidden/>
          </w:rPr>
          <w:tab/>
        </w:r>
        <w:r>
          <w:rPr>
            <w:webHidden/>
          </w:rPr>
          <w:fldChar w:fldCharType="begin"/>
        </w:r>
        <w:r>
          <w:rPr>
            <w:webHidden/>
          </w:rPr>
          <w:instrText xml:space="preserve"> PAGEREF _Toc183761348 \h </w:instrText>
        </w:r>
        <w:r>
          <w:rPr>
            <w:webHidden/>
          </w:rPr>
        </w:r>
        <w:r>
          <w:rPr>
            <w:webHidden/>
          </w:rPr>
          <w:fldChar w:fldCharType="separate"/>
        </w:r>
        <w:r w:rsidR="00A616A4">
          <w:rPr>
            <w:webHidden/>
          </w:rPr>
          <w:t>67</w:t>
        </w:r>
        <w:r>
          <w:rPr>
            <w:webHidden/>
          </w:rPr>
          <w:fldChar w:fldCharType="end"/>
        </w:r>
      </w:hyperlink>
    </w:p>
    <w:p w14:paraId="22AD9AFA" w14:textId="2EE3B298" w:rsidR="00D308AC" w:rsidRDefault="00D308AC">
      <w:pPr>
        <w:pStyle w:val="TOC4"/>
        <w:rPr>
          <w:rFonts w:eastAsiaTheme="minorEastAsia" w:cstheme="minorBidi"/>
          <w:bCs w:val="0"/>
          <w:kern w:val="2"/>
          <w:sz w:val="24"/>
          <w:szCs w:val="24"/>
          <w:lang w:eastAsia="en-AU"/>
          <w14:ligatures w14:val="standardContextual"/>
        </w:rPr>
      </w:pPr>
      <w:hyperlink w:anchor="_Toc183761349" w:history="1">
        <w:r w:rsidRPr="008C15BC">
          <w:rPr>
            <w:rStyle w:val="Hyperlink"/>
          </w:rPr>
          <w:t>3C1.2</w:t>
        </w:r>
        <w:r>
          <w:rPr>
            <w:rFonts w:eastAsiaTheme="minorEastAsia" w:cstheme="minorBidi"/>
            <w:bCs w:val="0"/>
            <w:kern w:val="2"/>
            <w:sz w:val="24"/>
            <w:szCs w:val="24"/>
            <w:lang w:eastAsia="en-AU"/>
            <w14:ligatures w14:val="standardContextual"/>
          </w:rPr>
          <w:tab/>
        </w:r>
        <w:r w:rsidRPr="008C15BC">
          <w:rPr>
            <w:rStyle w:val="Hyperlink"/>
          </w:rPr>
          <w:t>Student records</w:t>
        </w:r>
        <w:r>
          <w:rPr>
            <w:webHidden/>
          </w:rPr>
          <w:tab/>
        </w:r>
        <w:r>
          <w:rPr>
            <w:webHidden/>
          </w:rPr>
          <w:fldChar w:fldCharType="begin"/>
        </w:r>
        <w:r>
          <w:rPr>
            <w:webHidden/>
          </w:rPr>
          <w:instrText xml:space="preserve"> PAGEREF _Toc183761349 \h </w:instrText>
        </w:r>
        <w:r>
          <w:rPr>
            <w:webHidden/>
          </w:rPr>
        </w:r>
        <w:r>
          <w:rPr>
            <w:webHidden/>
          </w:rPr>
          <w:fldChar w:fldCharType="separate"/>
        </w:r>
        <w:r w:rsidR="00A616A4">
          <w:rPr>
            <w:webHidden/>
          </w:rPr>
          <w:t>67</w:t>
        </w:r>
        <w:r>
          <w:rPr>
            <w:webHidden/>
          </w:rPr>
          <w:fldChar w:fldCharType="end"/>
        </w:r>
      </w:hyperlink>
    </w:p>
    <w:p w14:paraId="791F3060" w14:textId="34D58ABF" w:rsidR="00D308AC" w:rsidRDefault="00D308AC">
      <w:pPr>
        <w:pStyle w:val="TOC5"/>
        <w:rPr>
          <w:rFonts w:eastAsiaTheme="minorEastAsia" w:cstheme="minorBidi"/>
          <w:i w:val="0"/>
          <w:kern w:val="2"/>
          <w:sz w:val="24"/>
          <w:szCs w:val="24"/>
          <w:lang w:eastAsia="en-AU"/>
          <w14:ligatures w14:val="standardContextual"/>
        </w:rPr>
      </w:pPr>
      <w:hyperlink w:anchor="_Toc183761350" w:history="1">
        <w:r w:rsidRPr="008C15BC">
          <w:rPr>
            <w:rStyle w:val="Hyperlink"/>
          </w:rPr>
          <w:t>3C1.2.1</w:t>
        </w:r>
        <w:r>
          <w:rPr>
            <w:rFonts w:eastAsiaTheme="minorEastAsia" w:cstheme="minorBidi"/>
            <w:i w:val="0"/>
            <w:kern w:val="2"/>
            <w:sz w:val="24"/>
            <w:szCs w:val="24"/>
            <w:lang w:eastAsia="en-AU"/>
            <w14:ligatures w14:val="standardContextual"/>
          </w:rPr>
          <w:tab/>
        </w:r>
        <w:r w:rsidRPr="008C15BC">
          <w:rPr>
            <w:rStyle w:val="Hyperlink"/>
          </w:rPr>
          <w:t>Provision of flight training records to students</w:t>
        </w:r>
        <w:r>
          <w:rPr>
            <w:webHidden/>
          </w:rPr>
          <w:tab/>
        </w:r>
        <w:r>
          <w:rPr>
            <w:webHidden/>
          </w:rPr>
          <w:fldChar w:fldCharType="begin"/>
        </w:r>
        <w:r>
          <w:rPr>
            <w:webHidden/>
          </w:rPr>
          <w:instrText xml:space="preserve"> PAGEREF _Toc183761350 \h </w:instrText>
        </w:r>
        <w:r>
          <w:rPr>
            <w:webHidden/>
          </w:rPr>
        </w:r>
        <w:r>
          <w:rPr>
            <w:webHidden/>
          </w:rPr>
          <w:fldChar w:fldCharType="separate"/>
        </w:r>
        <w:r w:rsidR="00A616A4">
          <w:rPr>
            <w:webHidden/>
          </w:rPr>
          <w:t>67</w:t>
        </w:r>
        <w:r>
          <w:rPr>
            <w:webHidden/>
          </w:rPr>
          <w:fldChar w:fldCharType="end"/>
        </w:r>
      </w:hyperlink>
    </w:p>
    <w:p w14:paraId="3C8FBE9F" w14:textId="7C4D2027" w:rsidR="00D308AC" w:rsidRDefault="00D308AC">
      <w:pPr>
        <w:pStyle w:val="TOC5"/>
        <w:rPr>
          <w:rFonts w:eastAsiaTheme="minorEastAsia" w:cstheme="minorBidi"/>
          <w:i w:val="0"/>
          <w:kern w:val="2"/>
          <w:sz w:val="24"/>
          <w:szCs w:val="24"/>
          <w:lang w:eastAsia="en-AU"/>
          <w14:ligatures w14:val="standardContextual"/>
        </w:rPr>
      </w:pPr>
      <w:hyperlink w:anchor="_Toc183761351" w:history="1">
        <w:r w:rsidRPr="008C15BC">
          <w:rPr>
            <w:rStyle w:val="Hyperlink"/>
          </w:rPr>
          <w:t>3C1.2.2</w:t>
        </w:r>
        <w:r>
          <w:rPr>
            <w:rFonts w:eastAsiaTheme="minorEastAsia" w:cstheme="minorBidi"/>
            <w:i w:val="0"/>
            <w:kern w:val="2"/>
            <w:sz w:val="24"/>
            <w:szCs w:val="24"/>
            <w:lang w:eastAsia="en-AU"/>
            <w14:ligatures w14:val="standardContextual"/>
          </w:rPr>
          <w:tab/>
        </w:r>
        <w:r w:rsidRPr="008C15BC">
          <w:rPr>
            <w:rStyle w:val="Hyperlink"/>
          </w:rPr>
          <w:t>Transfer of student flight training records</w:t>
        </w:r>
        <w:r>
          <w:rPr>
            <w:webHidden/>
          </w:rPr>
          <w:tab/>
        </w:r>
        <w:r>
          <w:rPr>
            <w:webHidden/>
          </w:rPr>
          <w:fldChar w:fldCharType="begin"/>
        </w:r>
        <w:r>
          <w:rPr>
            <w:webHidden/>
          </w:rPr>
          <w:instrText xml:space="preserve"> PAGEREF _Toc183761351 \h </w:instrText>
        </w:r>
        <w:r>
          <w:rPr>
            <w:webHidden/>
          </w:rPr>
        </w:r>
        <w:r>
          <w:rPr>
            <w:webHidden/>
          </w:rPr>
          <w:fldChar w:fldCharType="separate"/>
        </w:r>
        <w:r w:rsidR="00A616A4">
          <w:rPr>
            <w:webHidden/>
          </w:rPr>
          <w:t>67</w:t>
        </w:r>
        <w:r>
          <w:rPr>
            <w:webHidden/>
          </w:rPr>
          <w:fldChar w:fldCharType="end"/>
        </w:r>
      </w:hyperlink>
    </w:p>
    <w:p w14:paraId="7190BB64" w14:textId="631E0044" w:rsidR="00D308AC" w:rsidRDefault="00D308AC">
      <w:pPr>
        <w:pStyle w:val="TOC4"/>
        <w:rPr>
          <w:rFonts w:eastAsiaTheme="minorEastAsia" w:cstheme="minorBidi"/>
          <w:bCs w:val="0"/>
          <w:kern w:val="2"/>
          <w:sz w:val="24"/>
          <w:szCs w:val="24"/>
          <w:lang w:eastAsia="en-AU"/>
          <w14:ligatures w14:val="standardContextual"/>
        </w:rPr>
      </w:pPr>
      <w:hyperlink w:anchor="_Toc183761352" w:history="1">
        <w:r w:rsidRPr="008C15BC">
          <w:rPr>
            <w:rStyle w:val="Hyperlink"/>
          </w:rPr>
          <w:t>3C1.3</w:t>
        </w:r>
        <w:r>
          <w:rPr>
            <w:rFonts w:eastAsiaTheme="minorEastAsia" w:cstheme="minorBidi"/>
            <w:bCs w:val="0"/>
            <w:kern w:val="2"/>
            <w:sz w:val="24"/>
            <w:szCs w:val="24"/>
            <w:lang w:eastAsia="en-AU"/>
            <w14:ligatures w14:val="standardContextual"/>
          </w:rPr>
          <w:tab/>
        </w:r>
        <w:r w:rsidRPr="008C15BC">
          <w:rPr>
            <w:rStyle w:val="Hyperlink"/>
          </w:rPr>
          <w:t>Student log books</w:t>
        </w:r>
        <w:r>
          <w:rPr>
            <w:webHidden/>
          </w:rPr>
          <w:tab/>
        </w:r>
        <w:r>
          <w:rPr>
            <w:webHidden/>
          </w:rPr>
          <w:fldChar w:fldCharType="begin"/>
        </w:r>
        <w:r>
          <w:rPr>
            <w:webHidden/>
          </w:rPr>
          <w:instrText xml:space="preserve"> PAGEREF _Toc183761352 \h </w:instrText>
        </w:r>
        <w:r>
          <w:rPr>
            <w:webHidden/>
          </w:rPr>
        </w:r>
        <w:r>
          <w:rPr>
            <w:webHidden/>
          </w:rPr>
          <w:fldChar w:fldCharType="separate"/>
        </w:r>
        <w:r w:rsidR="00A616A4">
          <w:rPr>
            <w:webHidden/>
          </w:rPr>
          <w:t>67</w:t>
        </w:r>
        <w:r>
          <w:rPr>
            <w:webHidden/>
          </w:rPr>
          <w:fldChar w:fldCharType="end"/>
        </w:r>
      </w:hyperlink>
    </w:p>
    <w:p w14:paraId="5871DF2B" w14:textId="0B08D6F9" w:rsidR="00D308AC" w:rsidRDefault="00D308AC">
      <w:pPr>
        <w:pStyle w:val="TOC4"/>
        <w:rPr>
          <w:rFonts w:eastAsiaTheme="minorEastAsia" w:cstheme="minorBidi"/>
          <w:bCs w:val="0"/>
          <w:kern w:val="2"/>
          <w:sz w:val="24"/>
          <w:szCs w:val="24"/>
          <w:lang w:eastAsia="en-AU"/>
          <w14:ligatures w14:val="standardContextual"/>
        </w:rPr>
      </w:pPr>
      <w:hyperlink w:anchor="_Toc183761353" w:history="1">
        <w:r w:rsidRPr="008C15BC">
          <w:rPr>
            <w:rStyle w:val="Hyperlink"/>
          </w:rPr>
          <w:t>3C1.4</w:t>
        </w:r>
        <w:r>
          <w:rPr>
            <w:rFonts w:eastAsiaTheme="minorEastAsia" w:cstheme="minorBidi"/>
            <w:bCs w:val="0"/>
            <w:kern w:val="2"/>
            <w:sz w:val="24"/>
            <w:szCs w:val="24"/>
            <w:lang w:eastAsia="en-AU"/>
            <w14:ligatures w14:val="standardContextual"/>
          </w:rPr>
          <w:tab/>
        </w:r>
        <w:r w:rsidRPr="008C15BC">
          <w:rPr>
            <w:rStyle w:val="Hyperlink"/>
          </w:rPr>
          <w:t>Student familiarity with relevant Operations Manual volume</w:t>
        </w:r>
        <w:r>
          <w:rPr>
            <w:webHidden/>
          </w:rPr>
          <w:tab/>
        </w:r>
        <w:r>
          <w:rPr>
            <w:webHidden/>
          </w:rPr>
          <w:fldChar w:fldCharType="begin"/>
        </w:r>
        <w:r>
          <w:rPr>
            <w:webHidden/>
          </w:rPr>
          <w:instrText xml:space="preserve"> PAGEREF _Toc183761353 \h </w:instrText>
        </w:r>
        <w:r>
          <w:rPr>
            <w:webHidden/>
          </w:rPr>
        </w:r>
        <w:r>
          <w:rPr>
            <w:webHidden/>
          </w:rPr>
          <w:fldChar w:fldCharType="separate"/>
        </w:r>
        <w:r w:rsidR="00A616A4">
          <w:rPr>
            <w:webHidden/>
          </w:rPr>
          <w:t>67</w:t>
        </w:r>
        <w:r>
          <w:rPr>
            <w:webHidden/>
          </w:rPr>
          <w:fldChar w:fldCharType="end"/>
        </w:r>
      </w:hyperlink>
    </w:p>
    <w:p w14:paraId="238B4792" w14:textId="776188EA" w:rsidR="00D308AC" w:rsidRDefault="00D308AC">
      <w:pPr>
        <w:pStyle w:val="TOC2"/>
        <w:rPr>
          <w:rFonts w:eastAsiaTheme="minorEastAsia" w:cstheme="minorBidi"/>
          <w:b w:val="0"/>
          <w:bCs w:val="0"/>
          <w:kern w:val="2"/>
          <w:lang w:eastAsia="en-AU"/>
          <w14:ligatures w14:val="standardContextual"/>
        </w:rPr>
      </w:pPr>
      <w:hyperlink w:anchor="_Toc183761354" w:history="1">
        <w:r w:rsidRPr="008C15BC">
          <w:rPr>
            <w:rStyle w:val="Hyperlink"/>
          </w:rPr>
          <w:t>PART 3D</w:t>
        </w:r>
        <w:r>
          <w:rPr>
            <w:rFonts w:eastAsiaTheme="minorEastAsia" w:cstheme="minorBidi"/>
            <w:b w:val="0"/>
            <w:bCs w:val="0"/>
            <w:kern w:val="2"/>
            <w:lang w:eastAsia="en-AU"/>
            <w14:ligatures w14:val="standardContextual"/>
          </w:rPr>
          <w:tab/>
        </w:r>
        <w:r w:rsidRPr="008C15BC">
          <w:rPr>
            <w:rStyle w:val="Hyperlink"/>
          </w:rPr>
          <w:t>Training Courses</w:t>
        </w:r>
        <w:r>
          <w:rPr>
            <w:webHidden/>
          </w:rPr>
          <w:tab/>
        </w:r>
        <w:r>
          <w:rPr>
            <w:webHidden/>
          </w:rPr>
          <w:fldChar w:fldCharType="begin"/>
        </w:r>
        <w:r>
          <w:rPr>
            <w:webHidden/>
          </w:rPr>
          <w:instrText xml:space="preserve"> PAGEREF _Toc183761354 \h </w:instrText>
        </w:r>
        <w:r>
          <w:rPr>
            <w:webHidden/>
          </w:rPr>
        </w:r>
        <w:r>
          <w:rPr>
            <w:webHidden/>
          </w:rPr>
          <w:fldChar w:fldCharType="separate"/>
        </w:r>
        <w:r w:rsidR="00A616A4">
          <w:rPr>
            <w:webHidden/>
          </w:rPr>
          <w:t>68</w:t>
        </w:r>
        <w:r>
          <w:rPr>
            <w:webHidden/>
          </w:rPr>
          <w:fldChar w:fldCharType="end"/>
        </w:r>
      </w:hyperlink>
    </w:p>
    <w:p w14:paraId="31456270" w14:textId="6FF2EE24" w:rsidR="00D308AC" w:rsidRDefault="00D308AC">
      <w:pPr>
        <w:pStyle w:val="TOC3"/>
        <w:rPr>
          <w:rFonts w:eastAsiaTheme="minorEastAsia" w:cstheme="minorBidi"/>
          <w:bCs w:val="0"/>
          <w:kern w:val="2"/>
          <w:sz w:val="24"/>
          <w:lang w:eastAsia="en-AU"/>
          <w14:ligatures w14:val="standardContextual"/>
        </w:rPr>
      </w:pPr>
      <w:hyperlink w:anchor="_Toc183761355" w:history="1">
        <w:r w:rsidRPr="008C15BC">
          <w:rPr>
            <w:rStyle w:val="Hyperlink"/>
          </w:rPr>
          <w:t>3D1</w:t>
        </w:r>
        <w:r>
          <w:rPr>
            <w:rFonts w:eastAsiaTheme="minorEastAsia" w:cstheme="minorBidi"/>
            <w:bCs w:val="0"/>
            <w:kern w:val="2"/>
            <w:sz w:val="24"/>
            <w:lang w:eastAsia="en-AU"/>
            <w14:ligatures w14:val="standardContextual"/>
          </w:rPr>
          <w:tab/>
        </w:r>
        <w:r w:rsidRPr="008C15BC">
          <w:rPr>
            <w:rStyle w:val="Hyperlink"/>
          </w:rPr>
          <w:t>Training Plans and Syllabuses</w:t>
        </w:r>
        <w:r>
          <w:rPr>
            <w:webHidden/>
          </w:rPr>
          <w:tab/>
        </w:r>
        <w:r>
          <w:rPr>
            <w:webHidden/>
          </w:rPr>
          <w:fldChar w:fldCharType="begin"/>
        </w:r>
        <w:r>
          <w:rPr>
            <w:webHidden/>
          </w:rPr>
          <w:instrText xml:space="preserve"> PAGEREF _Toc183761355 \h </w:instrText>
        </w:r>
        <w:r>
          <w:rPr>
            <w:webHidden/>
          </w:rPr>
        </w:r>
        <w:r>
          <w:rPr>
            <w:webHidden/>
          </w:rPr>
          <w:fldChar w:fldCharType="separate"/>
        </w:r>
        <w:r w:rsidR="00A616A4">
          <w:rPr>
            <w:webHidden/>
          </w:rPr>
          <w:t>68</w:t>
        </w:r>
        <w:r>
          <w:rPr>
            <w:webHidden/>
          </w:rPr>
          <w:fldChar w:fldCharType="end"/>
        </w:r>
      </w:hyperlink>
    </w:p>
    <w:p w14:paraId="4DDE3795" w14:textId="6471A5EF" w:rsidR="00D308AC" w:rsidRDefault="00D308AC">
      <w:pPr>
        <w:pStyle w:val="TOC3"/>
        <w:rPr>
          <w:rFonts w:eastAsiaTheme="minorEastAsia" w:cstheme="minorBidi"/>
          <w:bCs w:val="0"/>
          <w:kern w:val="2"/>
          <w:sz w:val="24"/>
          <w:lang w:eastAsia="en-AU"/>
          <w14:ligatures w14:val="standardContextual"/>
        </w:rPr>
      </w:pPr>
      <w:hyperlink w:anchor="_Toc183761356" w:history="1">
        <w:r w:rsidRPr="008C15BC">
          <w:rPr>
            <w:rStyle w:val="Hyperlink"/>
          </w:rPr>
          <w:t>3D2</w:t>
        </w:r>
        <w:r>
          <w:rPr>
            <w:rFonts w:eastAsiaTheme="minorEastAsia" w:cstheme="minorBidi"/>
            <w:bCs w:val="0"/>
            <w:kern w:val="2"/>
            <w:sz w:val="24"/>
            <w:lang w:eastAsia="en-AU"/>
            <w14:ligatures w14:val="standardContextual"/>
          </w:rPr>
          <w:tab/>
        </w:r>
        <w:r w:rsidRPr="008C15BC">
          <w:rPr>
            <w:rStyle w:val="Hyperlink"/>
          </w:rPr>
          <w:t xml:space="preserve">Ground </w:t>
        </w:r>
        <w:r w:rsidRPr="008C15BC">
          <w:rPr>
            <w:rStyle w:val="Hyperlink"/>
            <w:iCs/>
          </w:rPr>
          <w:t>training</w:t>
        </w:r>
        <w:r w:rsidRPr="008C15BC">
          <w:rPr>
            <w:rStyle w:val="Hyperlink"/>
          </w:rPr>
          <w:t xml:space="preserve"> courses</w:t>
        </w:r>
        <w:r>
          <w:rPr>
            <w:webHidden/>
          </w:rPr>
          <w:tab/>
        </w:r>
        <w:r>
          <w:rPr>
            <w:webHidden/>
          </w:rPr>
          <w:fldChar w:fldCharType="begin"/>
        </w:r>
        <w:r>
          <w:rPr>
            <w:webHidden/>
          </w:rPr>
          <w:instrText xml:space="preserve"> PAGEREF _Toc183761356 \h </w:instrText>
        </w:r>
        <w:r>
          <w:rPr>
            <w:webHidden/>
          </w:rPr>
        </w:r>
        <w:r>
          <w:rPr>
            <w:webHidden/>
          </w:rPr>
          <w:fldChar w:fldCharType="separate"/>
        </w:r>
        <w:r w:rsidR="00A616A4">
          <w:rPr>
            <w:webHidden/>
          </w:rPr>
          <w:t>68</w:t>
        </w:r>
        <w:r>
          <w:rPr>
            <w:webHidden/>
          </w:rPr>
          <w:fldChar w:fldCharType="end"/>
        </w:r>
      </w:hyperlink>
    </w:p>
    <w:p w14:paraId="61072140" w14:textId="5831AC26" w:rsidR="00D308AC" w:rsidRDefault="00D308AC">
      <w:pPr>
        <w:pStyle w:val="TOC2"/>
        <w:rPr>
          <w:rFonts w:eastAsiaTheme="minorEastAsia" w:cstheme="minorBidi"/>
          <w:b w:val="0"/>
          <w:bCs w:val="0"/>
          <w:kern w:val="2"/>
          <w:lang w:eastAsia="en-AU"/>
          <w14:ligatures w14:val="standardContextual"/>
        </w:rPr>
      </w:pPr>
      <w:hyperlink w:anchor="_Toc183761357" w:history="1">
        <w:r w:rsidRPr="008C15BC">
          <w:rPr>
            <w:rStyle w:val="Hyperlink"/>
          </w:rPr>
          <w:t>PART 3E</w:t>
        </w:r>
        <w:r>
          <w:rPr>
            <w:rFonts w:eastAsiaTheme="minorEastAsia" w:cstheme="minorBidi"/>
            <w:b w:val="0"/>
            <w:bCs w:val="0"/>
            <w:kern w:val="2"/>
            <w:lang w:eastAsia="en-AU"/>
            <w14:ligatures w14:val="standardContextual"/>
          </w:rPr>
          <w:tab/>
        </w:r>
        <w:r w:rsidRPr="008C15BC">
          <w:rPr>
            <w:rStyle w:val="Hyperlink"/>
          </w:rPr>
          <w:t>Ground Examinations</w:t>
        </w:r>
        <w:r>
          <w:rPr>
            <w:webHidden/>
          </w:rPr>
          <w:tab/>
        </w:r>
        <w:r>
          <w:rPr>
            <w:webHidden/>
          </w:rPr>
          <w:fldChar w:fldCharType="begin"/>
        </w:r>
        <w:r>
          <w:rPr>
            <w:webHidden/>
          </w:rPr>
          <w:instrText xml:space="preserve"> PAGEREF _Toc183761357 \h </w:instrText>
        </w:r>
        <w:r>
          <w:rPr>
            <w:webHidden/>
          </w:rPr>
        </w:r>
        <w:r>
          <w:rPr>
            <w:webHidden/>
          </w:rPr>
          <w:fldChar w:fldCharType="separate"/>
        </w:r>
        <w:r w:rsidR="00A616A4">
          <w:rPr>
            <w:webHidden/>
          </w:rPr>
          <w:t>68</w:t>
        </w:r>
        <w:r>
          <w:rPr>
            <w:webHidden/>
          </w:rPr>
          <w:fldChar w:fldCharType="end"/>
        </w:r>
      </w:hyperlink>
    </w:p>
    <w:p w14:paraId="69937115" w14:textId="1AEF0FA7" w:rsidR="00D308AC" w:rsidRDefault="00D308AC">
      <w:pPr>
        <w:pStyle w:val="TOC3"/>
        <w:rPr>
          <w:rFonts w:eastAsiaTheme="minorEastAsia" w:cstheme="minorBidi"/>
          <w:bCs w:val="0"/>
          <w:kern w:val="2"/>
          <w:sz w:val="24"/>
          <w:lang w:eastAsia="en-AU"/>
          <w14:ligatures w14:val="standardContextual"/>
        </w:rPr>
      </w:pPr>
      <w:hyperlink w:anchor="_Toc183761358" w:history="1">
        <w:r w:rsidRPr="008C15BC">
          <w:rPr>
            <w:rStyle w:val="Hyperlink"/>
          </w:rPr>
          <w:t>3E1</w:t>
        </w:r>
        <w:r>
          <w:rPr>
            <w:rFonts w:eastAsiaTheme="minorEastAsia" w:cstheme="minorBidi"/>
            <w:bCs w:val="0"/>
            <w:kern w:val="2"/>
            <w:sz w:val="24"/>
            <w:lang w:eastAsia="en-AU"/>
            <w14:ligatures w14:val="standardContextual"/>
          </w:rPr>
          <w:tab/>
        </w:r>
        <w:r w:rsidRPr="008C15BC">
          <w:rPr>
            <w:rStyle w:val="Hyperlink"/>
          </w:rPr>
          <w:t>Gaining knowledge to pass aeronautical knowledge examinations</w:t>
        </w:r>
        <w:r>
          <w:rPr>
            <w:webHidden/>
          </w:rPr>
          <w:tab/>
        </w:r>
        <w:r>
          <w:rPr>
            <w:webHidden/>
          </w:rPr>
          <w:fldChar w:fldCharType="begin"/>
        </w:r>
        <w:r>
          <w:rPr>
            <w:webHidden/>
          </w:rPr>
          <w:instrText xml:space="preserve"> PAGEREF _Toc183761358 \h </w:instrText>
        </w:r>
        <w:r>
          <w:rPr>
            <w:webHidden/>
          </w:rPr>
        </w:r>
        <w:r>
          <w:rPr>
            <w:webHidden/>
          </w:rPr>
          <w:fldChar w:fldCharType="separate"/>
        </w:r>
        <w:r w:rsidR="00A616A4">
          <w:rPr>
            <w:webHidden/>
          </w:rPr>
          <w:t>68</w:t>
        </w:r>
        <w:r>
          <w:rPr>
            <w:webHidden/>
          </w:rPr>
          <w:fldChar w:fldCharType="end"/>
        </w:r>
      </w:hyperlink>
    </w:p>
    <w:p w14:paraId="586634DA" w14:textId="1B1BEDDC" w:rsidR="00D308AC" w:rsidRDefault="00D308AC">
      <w:pPr>
        <w:pStyle w:val="TOC3"/>
        <w:rPr>
          <w:rFonts w:eastAsiaTheme="minorEastAsia" w:cstheme="minorBidi"/>
          <w:bCs w:val="0"/>
          <w:kern w:val="2"/>
          <w:sz w:val="24"/>
          <w:lang w:eastAsia="en-AU"/>
          <w14:ligatures w14:val="standardContextual"/>
        </w:rPr>
      </w:pPr>
      <w:hyperlink w:anchor="_Toc183761359" w:history="1">
        <w:r w:rsidRPr="008C15BC">
          <w:rPr>
            <w:rStyle w:val="Hyperlink"/>
          </w:rPr>
          <w:t>3E2</w:t>
        </w:r>
        <w:r>
          <w:rPr>
            <w:rFonts w:eastAsiaTheme="minorEastAsia" w:cstheme="minorBidi"/>
            <w:bCs w:val="0"/>
            <w:kern w:val="2"/>
            <w:sz w:val="24"/>
            <w:lang w:eastAsia="en-AU"/>
            <w14:ligatures w14:val="standardContextual"/>
          </w:rPr>
          <w:tab/>
        </w:r>
        <w:r w:rsidRPr="008C15BC">
          <w:rPr>
            <w:rStyle w:val="Hyperlink"/>
          </w:rPr>
          <w:t>Authority for the conduct of ground examinations</w:t>
        </w:r>
        <w:r>
          <w:rPr>
            <w:webHidden/>
          </w:rPr>
          <w:tab/>
        </w:r>
        <w:r>
          <w:rPr>
            <w:webHidden/>
          </w:rPr>
          <w:fldChar w:fldCharType="begin"/>
        </w:r>
        <w:r>
          <w:rPr>
            <w:webHidden/>
          </w:rPr>
          <w:instrText xml:space="preserve"> PAGEREF _Toc183761359 \h </w:instrText>
        </w:r>
        <w:r>
          <w:rPr>
            <w:webHidden/>
          </w:rPr>
        </w:r>
        <w:r>
          <w:rPr>
            <w:webHidden/>
          </w:rPr>
          <w:fldChar w:fldCharType="separate"/>
        </w:r>
        <w:r w:rsidR="00A616A4">
          <w:rPr>
            <w:webHidden/>
          </w:rPr>
          <w:t>68</w:t>
        </w:r>
        <w:r>
          <w:rPr>
            <w:webHidden/>
          </w:rPr>
          <w:fldChar w:fldCharType="end"/>
        </w:r>
      </w:hyperlink>
    </w:p>
    <w:p w14:paraId="6406838F" w14:textId="0E63084A" w:rsidR="00D308AC" w:rsidRDefault="00D308AC">
      <w:pPr>
        <w:pStyle w:val="TOC3"/>
        <w:rPr>
          <w:rFonts w:eastAsiaTheme="minorEastAsia" w:cstheme="minorBidi"/>
          <w:bCs w:val="0"/>
          <w:kern w:val="2"/>
          <w:sz w:val="24"/>
          <w:lang w:eastAsia="en-AU"/>
          <w14:ligatures w14:val="standardContextual"/>
        </w:rPr>
      </w:pPr>
      <w:hyperlink w:anchor="_Toc183761360" w:history="1">
        <w:r w:rsidRPr="008C15BC">
          <w:rPr>
            <w:rStyle w:val="Hyperlink"/>
          </w:rPr>
          <w:t>3E3</w:t>
        </w:r>
        <w:r>
          <w:rPr>
            <w:rFonts w:eastAsiaTheme="minorEastAsia" w:cstheme="minorBidi"/>
            <w:bCs w:val="0"/>
            <w:kern w:val="2"/>
            <w:sz w:val="24"/>
            <w:lang w:eastAsia="en-AU"/>
            <w14:ligatures w14:val="standardContextual"/>
          </w:rPr>
          <w:tab/>
        </w:r>
        <w:r w:rsidRPr="008C15BC">
          <w:rPr>
            <w:rStyle w:val="Hyperlink"/>
          </w:rPr>
          <w:t>Ground examination facility</w:t>
        </w:r>
        <w:r>
          <w:rPr>
            <w:webHidden/>
          </w:rPr>
          <w:tab/>
        </w:r>
        <w:r>
          <w:rPr>
            <w:webHidden/>
          </w:rPr>
          <w:fldChar w:fldCharType="begin"/>
        </w:r>
        <w:r>
          <w:rPr>
            <w:webHidden/>
          </w:rPr>
          <w:instrText xml:space="preserve"> PAGEREF _Toc183761360 \h </w:instrText>
        </w:r>
        <w:r>
          <w:rPr>
            <w:webHidden/>
          </w:rPr>
        </w:r>
        <w:r>
          <w:rPr>
            <w:webHidden/>
          </w:rPr>
          <w:fldChar w:fldCharType="separate"/>
        </w:r>
        <w:r w:rsidR="00A616A4">
          <w:rPr>
            <w:webHidden/>
          </w:rPr>
          <w:t>68</w:t>
        </w:r>
        <w:r>
          <w:rPr>
            <w:webHidden/>
          </w:rPr>
          <w:fldChar w:fldCharType="end"/>
        </w:r>
      </w:hyperlink>
    </w:p>
    <w:p w14:paraId="68F1E228" w14:textId="23D626D4" w:rsidR="00D308AC" w:rsidRDefault="00D308AC">
      <w:pPr>
        <w:pStyle w:val="TOC2"/>
        <w:rPr>
          <w:rFonts w:eastAsiaTheme="minorEastAsia" w:cstheme="minorBidi"/>
          <w:b w:val="0"/>
          <w:bCs w:val="0"/>
          <w:kern w:val="2"/>
          <w:lang w:eastAsia="en-AU"/>
          <w14:ligatures w14:val="standardContextual"/>
        </w:rPr>
      </w:pPr>
      <w:hyperlink w:anchor="_Toc183761361" w:history="1">
        <w:r w:rsidRPr="008C15BC">
          <w:rPr>
            <w:rStyle w:val="Hyperlink"/>
          </w:rPr>
          <w:t>PART 3F</w:t>
        </w:r>
        <w:r>
          <w:rPr>
            <w:rFonts w:eastAsiaTheme="minorEastAsia" w:cstheme="minorBidi"/>
            <w:b w:val="0"/>
            <w:bCs w:val="0"/>
            <w:kern w:val="2"/>
            <w:lang w:eastAsia="en-AU"/>
            <w14:ligatures w14:val="standardContextual"/>
          </w:rPr>
          <w:tab/>
        </w:r>
        <w:r w:rsidRPr="008C15BC">
          <w:rPr>
            <w:rStyle w:val="Hyperlink"/>
          </w:rPr>
          <w:t>Flight Tests and Flight Reviews</w:t>
        </w:r>
        <w:r>
          <w:rPr>
            <w:webHidden/>
          </w:rPr>
          <w:tab/>
        </w:r>
        <w:r>
          <w:rPr>
            <w:webHidden/>
          </w:rPr>
          <w:fldChar w:fldCharType="begin"/>
        </w:r>
        <w:r>
          <w:rPr>
            <w:webHidden/>
          </w:rPr>
          <w:instrText xml:space="preserve"> PAGEREF _Toc183761361 \h </w:instrText>
        </w:r>
        <w:r>
          <w:rPr>
            <w:webHidden/>
          </w:rPr>
        </w:r>
        <w:r>
          <w:rPr>
            <w:webHidden/>
          </w:rPr>
          <w:fldChar w:fldCharType="separate"/>
        </w:r>
        <w:r w:rsidR="00A616A4">
          <w:rPr>
            <w:webHidden/>
          </w:rPr>
          <w:t>69</w:t>
        </w:r>
        <w:r>
          <w:rPr>
            <w:webHidden/>
          </w:rPr>
          <w:fldChar w:fldCharType="end"/>
        </w:r>
      </w:hyperlink>
    </w:p>
    <w:p w14:paraId="227E173D" w14:textId="2D28363D" w:rsidR="00D308AC" w:rsidRDefault="00D308AC">
      <w:pPr>
        <w:pStyle w:val="TOC3"/>
        <w:rPr>
          <w:rFonts w:eastAsiaTheme="minorEastAsia" w:cstheme="minorBidi"/>
          <w:bCs w:val="0"/>
          <w:kern w:val="2"/>
          <w:sz w:val="24"/>
          <w:lang w:eastAsia="en-AU"/>
          <w14:ligatures w14:val="standardContextual"/>
        </w:rPr>
      </w:pPr>
      <w:hyperlink w:anchor="_Toc183761362" w:history="1">
        <w:r w:rsidRPr="008C15BC">
          <w:rPr>
            <w:rStyle w:val="Hyperlink"/>
          </w:rPr>
          <w:t>3F1</w:t>
        </w:r>
        <w:r>
          <w:rPr>
            <w:rFonts w:eastAsiaTheme="minorEastAsia" w:cstheme="minorBidi"/>
            <w:bCs w:val="0"/>
            <w:kern w:val="2"/>
            <w:sz w:val="24"/>
            <w:lang w:eastAsia="en-AU"/>
            <w14:ligatures w14:val="standardContextual"/>
          </w:rPr>
          <w:tab/>
        </w:r>
        <w:r w:rsidRPr="008C15BC">
          <w:rPr>
            <w:rStyle w:val="Hyperlink"/>
          </w:rPr>
          <w:t>Flight Tests</w:t>
        </w:r>
        <w:r>
          <w:rPr>
            <w:webHidden/>
          </w:rPr>
          <w:tab/>
        </w:r>
        <w:r>
          <w:rPr>
            <w:webHidden/>
          </w:rPr>
          <w:fldChar w:fldCharType="begin"/>
        </w:r>
        <w:r>
          <w:rPr>
            <w:webHidden/>
          </w:rPr>
          <w:instrText xml:space="preserve"> PAGEREF _Toc183761362 \h </w:instrText>
        </w:r>
        <w:r>
          <w:rPr>
            <w:webHidden/>
          </w:rPr>
        </w:r>
        <w:r>
          <w:rPr>
            <w:webHidden/>
          </w:rPr>
          <w:fldChar w:fldCharType="separate"/>
        </w:r>
        <w:r w:rsidR="00A616A4">
          <w:rPr>
            <w:webHidden/>
          </w:rPr>
          <w:t>69</w:t>
        </w:r>
        <w:r>
          <w:rPr>
            <w:webHidden/>
          </w:rPr>
          <w:fldChar w:fldCharType="end"/>
        </w:r>
      </w:hyperlink>
    </w:p>
    <w:p w14:paraId="5A4E388E" w14:textId="2745177E" w:rsidR="00D308AC" w:rsidRDefault="00D308AC">
      <w:pPr>
        <w:pStyle w:val="TOC4"/>
        <w:rPr>
          <w:rFonts w:eastAsiaTheme="minorEastAsia" w:cstheme="minorBidi"/>
          <w:bCs w:val="0"/>
          <w:kern w:val="2"/>
          <w:sz w:val="24"/>
          <w:szCs w:val="24"/>
          <w:lang w:eastAsia="en-AU"/>
          <w14:ligatures w14:val="standardContextual"/>
        </w:rPr>
      </w:pPr>
      <w:hyperlink w:anchor="_Toc183761363" w:history="1">
        <w:r w:rsidRPr="008C15BC">
          <w:rPr>
            <w:rStyle w:val="Hyperlink"/>
          </w:rPr>
          <w:t>3F1.1</w:t>
        </w:r>
        <w:r>
          <w:rPr>
            <w:rFonts w:eastAsiaTheme="minorEastAsia" w:cstheme="minorBidi"/>
            <w:bCs w:val="0"/>
            <w:kern w:val="2"/>
            <w:sz w:val="24"/>
            <w:szCs w:val="24"/>
            <w:lang w:eastAsia="en-AU"/>
            <w14:ligatures w14:val="standardContextual"/>
          </w:rPr>
          <w:tab/>
        </w:r>
        <w:r w:rsidRPr="008C15BC">
          <w:rPr>
            <w:rStyle w:val="Hyperlink"/>
          </w:rPr>
          <w:t>Flight test procedures</w:t>
        </w:r>
        <w:r>
          <w:rPr>
            <w:webHidden/>
          </w:rPr>
          <w:tab/>
        </w:r>
        <w:r>
          <w:rPr>
            <w:webHidden/>
          </w:rPr>
          <w:fldChar w:fldCharType="begin"/>
        </w:r>
        <w:r>
          <w:rPr>
            <w:webHidden/>
          </w:rPr>
          <w:instrText xml:space="preserve"> PAGEREF _Toc183761363 \h </w:instrText>
        </w:r>
        <w:r>
          <w:rPr>
            <w:webHidden/>
          </w:rPr>
        </w:r>
        <w:r>
          <w:rPr>
            <w:webHidden/>
          </w:rPr>
          <w:fldChar w:fldCharType="separate"/>
        </w:r>
        <w:r w:rsidR="00A616A4">
          <w:rPr>
            <w:webHidden/>
          </w:rPr>
          <w:t>69</w:t>
        </w:r>
        <w:r>
          <w:rPr>
            <w:webHidden/>
          </w:rPr>
          <w:fldChar w:fldCharType="end"/>
        </w:r>
      </w:hyperlink>
    </w:p>
    <w:p w14:paraId="05DC7EAC" w14:textId="5AEBB5C5" w:rsidR="00D308AC" w:rsidRDefault="00D308AC">
      <w:pPr>
        <w:pStyle w:val="TOC4"/>
        <w:rPr>
          <w:rFonts w:eastAsiaTheme="minorEastAsia" w:cstheme="minorBidi"/>
          <w:bCs w:val="0"/>
          <w:kern w:val="2"/>
          <w:sz w:val="24"/>
          <w:szCs w:val="24"/>
          <w:lang w:eastAsia="en-AU"/>
          <w14:ligatures w14:val="standardContextual"/>
        </w:rPr>
      </w:pPr>
      <w:hyperlink w:anchor="_Toc183761364" w:history="1">
        <w:r w:rsidRPr="008C15BC">
          <w:rPr>
            <w:rStyle w:val="Hyperlink"/>
          </w:rPr>
          <w:t>3F1.2</w:t>
        </w:r>
        <w:r>
          <w:rPr>
            <w:rFonts w:eastAsiaTheme="minorEastAsia" w:cstheme="minorBidi"/>
            <w:bCs w:val="0"/>
            <w:kern w:val="2"/>
            <w:sz w:val="24"/>
            <w:szCs w:val="24"/>
            <w:lang w:eastAsia="en-AU"/>
            <w14:ligatures w14:val="standardContextual"/>
          </w:rPr>
          <w:tab/>
        </w:r>
        <w:r w:rsidRPr="008C15BC">
          <w:rPr>
            <w:rStyle w:val="Hyperlink"/>
          </w:rPr>
          <w:t>Booking flight tests</w:t>
        </w:r>
        <w:r>
          <w:rPr>
            <w:webHidden/>
          </w:rPr>
          <w:tab/>
        </w:r>
        <w:r>
          <w:rPr>
            <w:webHidden/>
          </w:rPr>
          <w:fldChar w:fldCharType="begin"/>
        </w:r>
        <w:r>
          <w:rPr>
            <w:webHidden/>
          </w:rPr>
          <w:instrText xml:space="preserve"> PAGEREF _Toc183761364 \h </w:instrText>
        </w:r>
        <w:r>
          <w:rPr>
            <w:webHidden/>
          </w:rPr>
        </w:r>
        <w:r>
          <w:rPr>
            <w:webHidden/>
          </w:rPr>
          <w:fldChar w:fldCharType="separate"/>
        </w:r>
        <w:r w:rsidR="00A616A4">
          <w:rPr>
            <w:webHidden/>
          </w:rPr>
          <w:t>69</w:t>
        </w:r>
        <w:r>
          <w:rPr>
            <w:webHidden/>
          </w:rPr>
          <w:fldChar w:fldCharType="end"/>
        </w:r>
      </w:hyperlink>
    </w:p>
    <w:p w14:paraId="76F45337" w14:textId="16235B46" w:rsidR="00D308AC" w:rsidRDefault="00D308AC">
      <w:pPr>
        <w:pStyle w:val="TOC4"/>
        <w:rPr>
          <w:rFonts w:eastAsiaTheme="minorEastAsia" w:cstheme="minorBidi"/>
          <w:bCs w:val="0"/>
          <w:kern w:val="2"/>
          <w:sz w:val="24"/>
          <w:szCs w:val="24"/>
          <w:lang w:eastAsia="en-AU"/>
          <w14:ligatures w14:val="standardContextual"/>
        </w:rPr>
      </w:pPr>
      <w:hyperlink w:anchor="_Toc183761365" w:history="1">
        <w:r w:rsidRPr="008C15BC">
          <w:rPr>
            <w:rStyle w:val="Hyperlink"/>
          </w:rPr>
          <w:t>3F1.3</w:t>
        </w:r>
        <w:r>
          <w:rPr>
            <w:rFonts w:eastAsiaTheme="minorEastAsia" w:cstheme="minorBidi"/>
            <w:bCs w:val="0"/>
            <w:kern w:val="2"/>
            <w:sz w:val="24"/>
            <w:szCs w:val="24"/>
            <w:lang w:eastAsia="en-AU"/>
            <w14:ligatures w14:val="standardContextual"/>
          </w:rPr>
          <w:tab/>
        </w:r>
        <w:r w:rsidRPr="008C15BC">
          <w:rPr>
            <w:rStyle w:val="Hyperlink"/>
          </w:rPr>
          <w:t>Procedure if a flight test is failed</w:t>
        </w:r>
        <w:r>
          <w:rPr>
            <w:webHidden/>
          </w:rPr>
          <w:tab/>
        </w:r>
        <w:r>
          <w:rPr>
            <w:webHidden/>
          </w:rPr>
          <w:fldChar w:fldCharType="begin"/>
        </w:r>
        <w:r>
          <w:rPr>
            <w:webHidden/>
          </w:rPr>
          <w:instrText xml:space="preserve"> PAGEREF _Toc183761365 \h </w:instrText>
        </w:r>
        <w:r>
          <w:rPr>
            <w:webHidden/>
          </w:rPr>
        </w:r>
        <w:r>
          <w:rPr>
            <w:webHidden/>
          </w:rPr>
          <w:fldChar w:fldCharType="separate"/>
        </w:r>
        <w:r w:rsidR="00A616A4">
          <w:rPr>
            <w:webHidden/>
          </w:rPr>
          <w:t>69</w:t>
        </w:r>
        <w:r>
          <w:rPr>
            <w:webHidden/>
          </w:rPr>
          <w:fldChar w:fldCharType="end"/>
        </w:r>
      </w:hyperlink>
    </w:p>
    <w:p w14:paraId="162950CE" w14:textId="226D4690" w:rsidR="00D308AC" w:rsidRDefault="00D308AC">
      <w:pPr>
        <w:pStyle w:val="TOC3"/>
        <w:rPr>
          <w:rFonts w:eastAsiaTheme="minorEastAsia" w:cstheme="minorBidi"/>
          <w:bCs w:val="0"/>
          <w:kern w:val="2"/>
          <w:sz w:val="24"/>
          <w:lang w:eastAsia="en-AU"/>
          <w14:ligatures w14:val="standardContextual"/>
        </w:rPr>
      </w:pPr>
      <w:hyperlink w:anchor="_Toc183761366" w:history="1">
        <w:r w:rsidRPr="008C15BC">
          <w:rPr>
            <w:rStyle w:val="Hyperlink"/>
          </w:rPr>
          <w:t>3F2</w:t>
        </w:r>
        <w:r>
          <w:rPr>
            <w:rFonts w:eastAsiaTheme="minorEastAsia" w:cstheme="minorBidi"/>
            <w:bCs w:val="0"/>
            <w:kern w:val="2"/>
            <w:sz w:val="24"/>
            <w:lang w:eastAsia="en-AU"/>
            <w14:ligatures w14:val="standardContextual"/>
          </w:rPr>
          <w:tab/>
        </w:r>
        <w:r w:rsidRPr="008C15BC">
          <w:rPr>
            <w:rStyle w:val="Hyperlink"/>
          </w:rPr>
          <w:t>Flight Reviews</w:t>
        </w:r>
        <w:r>
          <w:rPr>
            <w:webHidden/>
          </w:rPr>
          <w:tab/>
        </w:r>
        <w:r>
          <w:rPr>
            <w:webHidden/>
          </w:rPr>
          <w:fldChar w:fldCharType="begin"/>
        </w:r>
        <w:r>
          <w:rPr>
            <w:webHidden/>
          </w:rPr>
          <w:instrText xml:space="preserve"> PAGEREF _Toc183761366 \h </w:instrText>
        </w:r>
        <w:r>
          <w:rPr>
            <w:webHidden/>
          </w:rPr>
        </w:r>
        <w:r>
          <w:rPr>
            <w:webHidden/>
          </w:rPr>
          <w:fldChar w:fldCharType="separate"/>
        </w:r>
        <w:r w:rsidR="00A616A4">
          <w:rPr>
            <w:webHidden/>
          </w:rPr>
          <w:t>69</w:t>
        </w:r>
        <w:r>
          <w:rPr>
            <w:webHidden/>
          </w:rPr>
          <w:fldChar w:fldCharType="end"/>
        </w:r>
      </w:hyperlink>
    </w:p>
    <w:p w14:paraId="4A0DB0FF" w14:textId="4DBA4AE8" w:rsidR="00D308AC" w:rsidRDefault="00D308AC">
      <w:pPr>
        <w:pStyle w:val="TOC1"/>
        <w:rPr>
          <w:rFonts w:asciiTheme="minorHAnsi" w:eastAsiaTheme="minorEastAsia" w:hAnsiTheme="minorHAnsi" w:cstheme="minorBidi"/>
          <w:b w:val="0"/>
          <w:bCs w:val="0"/>
          <w:kern w:val="2"/>
          <w:sz w:val="24"/>
          <w:szCs w:val="24"/>
          <w:lang w:eastAsia="en-AU"/>
          <w14:ligatures w14:val="standardContextual"/>
        </w:rPr>
      </w:pPr>
      <w:hyperlink w:anchor="_Toc183761367" w:history="1">
        <w:r w:rsidRPr="008C15BC">
          <w:rPr>
            <w:rStyle w:val="Hyperlink"/>
          </w:rPr>
          <w:t>VOLUME 4</w:t>
        </w:r>
        <w:r>
          <w:rPr>
            <w:rFonts w:asciiTheme="minorHAnsi" w:eastAsiaTheme="minorEastAsia" w:hAnsiTheme="minorHAnsi" w:cstheme="minorBidi"/>
            <w:b w:val="0"/>
            <w:bCs w:val="0"/>
            <w:kern w:val="2"/>
            <w:sz w:val="24"/>
            <w:szCs w:val="24"/>
            <w:lang w:eastAsia="en-AU"/>
            <w14:ligatures w14:val="standardContextual"/>
          </w:rPr>
          <w:tab/>
        </w:r>
        <w:r w:rsidRPr="008C15BC">
          <w:rPr>
            <w:rStyle w:val="Hyperlink"/>
          </w:rPr>
          <w:t xml:space="preserve">APPENDICES </w:t>
        </w:r>
        <w:r w:rsidRPr="008C15BC">
          <w:rPr>
            <w:rStyle w:val="Hyperlink"/>
            <w:caps/>
          </w:rPr>
          <w:t>AND FORMS</w:t>
        </w:r>
        <w:r>
          <w:rPr>
            <w:webHidden/>
          </w:rPr>
          <w:tab/>
        </w:r>
        <w:r>
          <w:rPr>
            <w:webHidden/>
          </w:rPr>
          <w:fldChar w:fldCharType="begin"/>
        </w:r>
        <w:r>
          <w:rPr>
            <w:webHidden/>
          </w:rPr>
          <w:instrText xml:space="preserve"> PAGEREF _Toc183761367 \h </w:instrText>
        </w:r>
        <w:r>
          <w:rPr>
            <w:webHidden/>
          </w:rPr>
        </w:r>
        <w:r>
          <w:rPr>
            <w:webHidden/>
          </w:rPr>
          <w:fldChar w:fldCharType="separate"/>
        </w:r>
        <w:r w:rsidR="00A616A4">
          <w:rPr>
            <w:webHidden/>
          </w:rPr>
          <w:t>70</w:t>
        </w:r>
        <w:r>
          <w:rPr>
            <w:webHidden/>
          </w:rPr>
          <w:fldChar w:fldCharType="end"/>
        </w:r>
      </w:hyperlink>
    </w:p>
    <w:p w14:paraId="0A4C0F64" w14:textId="5483A925" w:rsidR="00D308AC" w:rsidRDefault="00D308AC">
      <w:pPr>
        <w:pStyle w:val="TOC2"/>
        <w:rPr>
          <w:rFonts w:eastAsiaTheme="minorEastAsia" w:cstheme="minorBidi"/>
          <w:b w:val="0"/>
          <w:bCs w:val="0"/>
          <w:kern w:val="2"/>
          <w:lang w:eastAsia="en-AU"/>
          <w14:ligatures w14:val="standardContextual"/>
        </w:rPr>
      </w:pPr>
      <w:hyperlink w:anchor="_Toc183761368" w:history="1">
        <w:r w:rsidRPr="008C15BC">
          <w:rPr>
            <w:rStyle w:val="Hyperlink"/>
          </w:rPr>
          <w:t>PART 4A</w:t>
        </w:r>
        <w:r>
          <w:rPr>
            <w:rFonts w:eastAsiaTheme="minorEastAsia" w:cstheme="minorBidi"/>
            <w:b w:val="0"/>
            <w:bCs w:val="0"/>
            <w:kern w:val="2"/>
            <w:lang w:eastAsia="en-AU"/>
            <w14:ligatures w14:val="standardContextual"/>
          </w:rPr>
          <w:tab/>
        </w:r>
        <w:r w:rsidRPr="008C15BC">
          <w:rPr>
            <w:rStyle w:val="Hyperlink"/>
          </w:rPr>
          <w:t>APPENDICES</w:t>
        </w:r>
        <w:r>
          <w:rPr>
            <w:webHidden/>
          </w:rPr>
          <w:tab/>
        </w:r>
        <w:r>
          <w:rPr>
            <w:webHidden/>
          </w:rPr>
          <w:fldChar w:fldCharType="begin"/>
        </w:r>
        <w:r>
          <w:rPr>
            <w:webHidden/>
          </w:rPr>
          <w:instrText xml:space="preserve"> PAGEREF _Toc183761368 \h </w:instrText>
        </w:r>
        <w:r>
          <w:rPr>
            <w:webHidden/>
          </w:rPr>
        </w:r>
        <w:r>
          <w:rPr>
            <w:webHidden/>
          </w:rPr>
          <w:fldChar w:fldCharType="separate"/>
        </w:r>
        <w:r w:rsidR="00A616A4">
          <w:rPr>
            <w:webHidden/>
          </w:rPr>
          <w:t>70</w:t>
        </w:r>
        <w:r>
          <w:rPr>
            <w:webHidden/>
          </w:rPr>
          <w:fldChar w:fldCharType="end"/>
        </w:r>
      </w:hyperlink>
    </w:p>
    <w:p w14:paraId="22F72042" w14:textId="34AA66EF" w:rsidR="00D308AC" w:rsidRDefault="00D308AC">
      <w:pPr>
        <w:pStyle w:val="TOC3"/>
        <w:rPr>
          <w:rFonts w:eastAsiaTheme="minorEastAsia" w:cstheme="minorBidi"/>
          <w:bCs w:val="0"/>
          <w:kern w:val="2"/>
          <w:sz w:val="24"/>
          <w:lang w:eastAsia="en-AU"/>
          <w14:ligatures w14:val="standardContextual"/>
        </w:rPr>
      </w:pPr>
      <w:hyperlink w:anchor="_Toc183761369" w:history="1">
        <w:r w:rsidRPr="008C15BC">
          <w:rPr>
            <w:rStyle w:val="Hyperlink"/>
          </w:rPr>
          <w:t>4A1</w:t>
        </w:r>
        <w:r>
          <w:rPr>
            <w:rFonts w:eastAsiaTheme="minorEastAsia" w:cstheme="minorBidi"/>
            <w:bCs w:val="0"/>
            <w:kern w:val="2"/>
            <w:sz w:val="24"/>
            <w:lang w:eastAsia="en-AU"/>
            <w14:ligatures w14:val="standardContextual"/>
          </w:rPr>
          <w:tab/>
        </w:r>
        <w:r w:rsidRPr="008C15BC">
          <w:rPr>
            <w:rStyle w:val="Hyperlink"/>
          </w:rPr>
          <w:t>Training Area Map</w:t>
        </w:r>
        <w:r>
          <w:rPr>
            <w:webHidden/>
          </w:rPr>
          <w:tab/>
        </w:r>
        <w:r>
          <w:rPr>
            <w:webHidden/>
          </w:rPr>
          <w:fldChar w:fldCharType="begin"/>
        </w:r>
        <w:r>
          <w:rPr>
            <w:webHidden/>
          </w:rPr>
          <w:instrText xml:space="preserve"> PAGEREF _Toc183761369 \h </w:instrText>
        </w:r>
        <w:r>
          <w:rPr>
            <w:webHidden/>
          </w:rPr>
        </w:r>
        <w:r>
          <w:rPr>
            <w:webHidden/>
          </w:rPr>
          <w:fldChar w:fldCharType="separate"/>
        </w:r>
        <w:r w:rsidR="00A616A4">
          <w:rPr>
            <w:webHidden/>
          </w:rPr>
          <w:t>70</w:t>
        </w:r>
        <w:r>
          <w:rPr>
            <w:webHidden/>
          </w:rPr>
          <w:fldChar w:fldCharType="end"/>
        </w:r>
      </w:hyperlink>
    </w:p>
    <w:p w14:paraId="7D9D4EE7" w14:textId="0352B251" w:rsidR="00D308AC" w:rsidRDefault="00D308AC">
      <w:pPr>
        <w:pStyle w:val="TOC3"/>
        <w:rPr>
          <w:rFonts w:eastAsiaTheme="minorEastAsia" w:cstheme="minorBidi"/>
          <w:bCs w:val="0"/>
          <w:kern w:val="2"/>
          <w:sz w:val="24"/>
          <w:lang w:eastAsia="en-AU"/>
          <w14:ligatures w14:val="standardContextual"/>
        </w:rPr>
      </w:pPr>
      <w:hyperlink w:anchor="_Toc183761370" w:history="1">
        <w:r w:rsidRPr="008C15BC">
          <w:rPr>
            <w:rStyle w:val="Hyperlink"/>
          </w:rPr>
          <w:t>4A2</w:t>
        </w:r>
        <w:r>
          <w:rPr>
            <w:rFonts w:eastAsiaTheme="minorEastAsia" w:cstheme="minorBidi"/>
            <w:bCs w:val="0"/>
            <w:kern w:val="2"/>
            <w:sz w:val="24"/>
            <w:lang w:eastAsia="en-AU"/>
            <w14:ligatures w14:val="standardContextual"/>
          </w:rPr>
          <w:tab/>
        </w:r>
        <w:r w:rsidRPr="008C15BC">
          <w:rPr>
            <w:rStyle w:val="Hyperlink"/>
          </w:rPr>
          <w:t>Drug and Alcohol Management Plan (DAMP)</w:t>
        </w:r>
        <w:r>
          <w:rPr>
            <w:webHidden/>
          </w:rPr>
          <w:tab/>
        </w:r>
        <w:r>
          <w:rPr>
            <w:webHidden/>
          </w:rPr>
          <w:fldChar w:fldCharType="begin"/>
        </w:r>
        <w:r>
          <w:rPr>
            <w:webHidden/>
          </w:rPr>
          <w:instrText xml:space="preserve"> PAGEREF _Toc183761370 \h </w:instrText>
        </w:r>
        <w:r>
          <w:rPr>
            <w:webHidden/>
          </w:rPr>
        </w:r>
        <w:r>
          <w:rPr>
            <w:webHidden/>
          </w:rPr>
          <w:fldChar w:fldCharType="separate"/>
        </w:r>
        <w:r w:rsidR="00A616A4">
          <w:rPr>
            <w:webHidden/>
          </w:rPr>
          <w:t>70</w:t>
        </w:r>
        <w:r>
          <w:rPr>
            <w:webHidden/>
          </w:rPr>
          <w:fldChar w:fldCharType="end"/>
        </w:r>
      </w:hyperlink>
    </w:p>
    <w:p w14:paraId="16E8E656" w14:textId="25A732DD" w:rsidR="00D308AC" w:rsidRDefault="00D308AC">
      <w:pPr>
        <w:pStyle w:val="TOC3"/>
        <w:rPr>
          <w:rFonts w:eastAsiaTheme="minorEastAsia" w:cstheme="minorBidi"/>
          <w:bCs w:val="0"/>
          <w:kern w:val="2"/>
          <w:sz w:val="24"/>
          <w:lang w:eastAsia="en-AU"/>
          <w14:ligatures w14:val="standardContextual"/>
        </w:rPr>
      </w:pPr>
      <w:hyperlink w:anchor="_Toc183761371" w:history="1">
        <w:r w:rsidRPr="008C15BC">
          <w:rPr>
            <w:rStyle w:val="Hyperlink"/>
          </w:rPr>
          <w:t>4A3</w:t>
        </w:r>
        <w:r>
          <w:rPr>
            <w:rFonts w:eastAsiaTheme="minorEastAsia" w:cstheme="minorBidi"/>
            <w:bCs w:val="0"/>
            <w:kern w:val="2"/>
            <w:sz w:val="24"/>
            <w:lang w:eastAsia="en-AU"/>
            <w14:ligatures w14:val="standardContextual"/>
          </w:rPr>
          <w:tab/>
        </w:r>
        <w:r w:rsidRPr="008C15BC">
          <w:rPr>
            <w:rStyle w:val="Hyperlink"/>
          </w:rPr>
          <w:t>Human Factors and Non-Technical Skills Program</w:t>
        </w:r>
        <w:r>
          <w:rPr>
            <w:webHidden/>
          </w:rPr>
          <w:tab/>
        </w:r>
        <w:r>
          <w:rPr>
            <w:webHidden/>
          </w:rPr>
          <w:fldChar w:fldCharType="begin"/>
        </w:r>
        <w:r>
          <w:rPr>
            <w:webHidden/>
          </w:rPr>
          <w:instrText xml:space="preserve"> PAGEREF _Toc183761371 \h </w:instrText>
        </w:r>
        <w:r>
          <w:rPr>
            <w:webHidden/>
          </w:rPr>
        </w:r>
        <w:r>
          <w:rPr>
            <w:webHidden/>
          </w:rPr>
          <w:fldChar w:fldCharType="separate"/>
        </w:r>
        <w:r w:rsidR="00A616A4">
          <w:rPr>
            <w:webHidden/>
          </w:rPr>
          <w:t>70</w:t>
        </w:r>
        <w:r>
          <w:rPr>
            <w:webHidden/>
          </w:rPr>
          <w:fldChar w:fldCharType="end"/>
        </w:r>
      </w:hyperlink>
    </w:p>
    <w:p w14:paraId="7FD932CD" w14:textId="7031BDA2" w:rsidR="00D308AC" w:rsidRDefault="00D308AC">
      <w:pPr>
        <w:pStyle w:val="TOC2"/>
        <w:rPr>
          <w:rFonts w:eastAsiaTheme="minorEastAsia" w:cstheme="minorBidi"/>
          <w:b w:val="0"/>
          <w:bCs w:val="0"/>
          <w:kern w:val="2"/>
          <w:lang w:eastAsia="en-AU"/>
          <w14:ligatures w14:val="standardContextual"/>
        </w:rPr>
      </w:pPr>
      <w:hyperlink w:anchor="_Toc183761372" w:history="1">
        <w:r w:rsidRPr="008C15BC">
          <w:rPr>
            <w:rStyle w:val="Hyperlink"/>
          </w:rPr>
          <w:t>PART 4B</w:t>
        </w:r>
        <w:r>
          <w:rPr>
            <w:rFonts w:eastAsiaTheme="minorEastAsia" w:cstheme="minorBidi"/>
            <w:b w:val="0"/>
            <w:bCs w:val="0"/>
            <w:kern w:val="2"/>
            <w:lang w:eastAsia="en-AU"/>
            <w14:ligatures w14:val="standardContextual"/>
          </w:rPr>
          <w:tab/>
        </w:r>
        <w:r w:rsidRPr="008C15BC">
          <w:rPr>
            <w:rStyle w:val="Hyperlink"/>
          </w:rPr>
          <w:t>Forms</w:t>
        </w:r>
        <w:r>
          <w:rPr>
            <w:webHidden/>
          </w:rPr>
          <w:tab/>
        </w:r>
        <w:r>
          <w:rPr>
            <w:webHidden/>
          </w:rPr>
          <w:fldChar w:fldCharType="begin"/>
        </w:r>
        <w:r>
          <w:rPr>
            <w:webHidden/>
          </w:rPr>
          <w:instrText xml:space="preserve"> PAGEREF _Toc183761372 \h </w:instrText>
        </w:r>
        <w:r>
          <w:rPr>
            <w:webHidden/>
          </w:rPr>
        </w:r>
        <w:r>
          <w:rPr>
            <w:webHidden/>
          </w:rPr>
          <w:fldChar w:fldCharType="separate"/>
        </w:r>
        <w:r w:rsidR="00A616A4">
          <w:rPr>
            <w:webHidden/>
          </w:rPr>
          <w:t>79</w:t>
        </w:r>
        <w:r>
          <w:rPr>
            <w:webHidden/>
          </w:rPr>
          <w:fldChar w:fldCharType="end"/>
        </w:r>
      </w:hyperlink>
    </w:p>
    <w:p w14:paraId="4A7EE034" w14:textId="0CF87174" w:rsidR="00D308AC" w:rsidRDefault="00D308AC">
      <w:pPr>
        <w:pStyle w:val="TOC3"/>
        <w:rPr>
          <w:rFonts w:eastAsiaTheme="minorEastAsia" w:cstheme="minorBidi"/>
          <w:bCs w:val="0"/>
          <w:kern w:val="2"/>
          <w:sz w:val="24"/>
          <w:lang w:eastAsia="en-AU"/>
          <w14:ligatures w14:val="standardContextual"/>
        </w:rPr>
      </w:pPr>
      <w:hyperlink w:anchor="_Toc183761373" w:history="1">
        <w:r w:rsidRPr="008C15BC">
          <w:rPr>
            <w:rStyle w:val="Hyperlink"/>
          </w:rPr>
          <w:t>4B1</w:t>
        </w:r>
        <w:r>
          <w:rPr>
            <w:rFonts w:eastAsiaTheme="minorEastAsia" w:cstheme="minorBidi"/>
            <w:bCs w:val="0"/>
            <w:kern w:val="2"/>
            <w:sz w:val="24"/>
            <w:lang w:eastAsia="en-AU"/>
            <w14:ligatures w14:val="standardContextual"/>
          </w:rPr>
          <w:tab/>
        </w:r>
        <w:r w:rsidRPr="008C15BC">
          <w:rPr>
            <w:rStyle w:val="Hyperlink"/>
          </w:rPr>
          <w:t>Company Operations Manual Acknowledgement Record</w:t>
        </w:r>
        <w:r>
          <w:rPr>
            <w:webHidden/>
          </w:rPr>
          <w:tab/>
        </w:r>
        <w:r>
          <w:rPr>
            <w:webHidden/>
          </w:rPr>
          <w:fldChar w:fldCharType="begin"/>
        </w:r>
        <w:r>
          <w:rPr>
            <w:webHidden/>
          </w:rPr>
          <w:instrText xml:space="preserve"> PAGEREF _Toc183761373 \h </w:instrText>
        </w:r>
        <w:r>
          <w:rPr>
            <w:webHidden/>
          </w:rPr>
        </w:r>
        <w:r>
          <w:rPr>
            <w:webHidden/>
          </w:rPr>
          <w:fldChar w:fldCharType="separate"/>
        </w:r>
        <w:r w:rsidR="00A616A4">
          <w:rPr>
            <w:webHidden/>
          </w:rPr>
          <w:t>80</w:t>
        </w:r>
        <w:r>
          <w:rPr>
            <w:webHidden/>
          </w:rPr>
          <w:fldChar w:fldCharType="end"/>
        </w:r>
      </w:hyperlink>
    </w:p>
    <w:p w14:paraId="006BFCF1" w14:textId="6AF4AA8C" w:rsidR="00D308AC" w:rsidRDefault="00D308AC">
      <w:pPr>
        <w:pStyle w:val="TOC3"/>
        <w:rPr>
          <w:rFonts w:eastAsiaTheme="minorEastAsia" w:cstheme="minorBidi"/>
          <w:bCs w:val="0"/>
          <w:kern w:val="2"/>
          <w:sz w:val="24"/>
          <w:lang w:eastAsia="en-AU"/>
          <w14:ligatures w14:val="standardContextual"/>
        </w:rPr>
      </w:pPr>
      <w:hyperlink w:anchor="_Toc183761374" w:history="1">
        <w:r w:rsidRPr="008C15BC">
          <w:rPr>
            <w:rStyle w:val="Hyperlink"/>
          </w:rPr>
          <w:t>4B2</w:t>
        </w:r>
        <w:r>
          <w:rPr>
            <w:rFonts w:eastAsiaTheme="minorEastAsia" w:cstheme="minorBidi"/>
            <w:bCs w:val="0"/>
            <w:kern w:val="2"/>
            <w:sz w:val="24"/>
            <w:lang w:eastAsia="en-AU"/>
            <w14:ligatures w14:val="standardContextual"/>
          </w:rPr>
          <w:tab/>
        </w:r>
        <w:r w:rsidRPr="008C15BC">
          <w:rPr>
            <w:rStyle w:val="Hyperlink"/>
          </w:rPr>
          <w:t>Audit of Compliance &amp; Facilities</w:t>
        </w:r>
        <w:r>
          <w:rPr>
            <w:webHidden/>
          </w:rPr>
          <w:tab/>
        </w:r>
        <w:r>
          <w:rPr>
            <w:webHidden/>
          </w:rPr>
          <w:fldChar w:fldCharType="begin"/>
        </w:r>
        <w:r>
          <w:rPr>
            <w:webHidden/>
          </w:rPr>
          <w:instrText xml:space="preserve"> PAGEREF _Toc183761374 \h </w:instrText>
        </w:r>
        <w:r>
          <w:rPr>
            <w:webHidden/>
          </w:rPr>
        </w:r>
        <w:r>
          <w:rPr>
            <w:webHidden/>
          </w:rPr>
          <w:fldChar w:fldCharType="separate"/>
        </w:r>
        <w:r w:rsidR="00A616A4">
          <w:rPr>
            <w:webHidden/>
          </w:rPr>
          <w:t>81</w:t>
        </w:r>
        <w:r>
          <w:rPr>
            <w:webHidden/>
          </w:rPr>
          <w:fldChar w:fldCharType="end"/>
        </w:r>
      </w:hyperlink>
    </w:p>
    <w:p w14:paraId="49D3590E" w14:textId="72774EC4" w:rsidR="00D308AC" w:rsidRDefault="00D308AC">
      <w:pPr>
        <w:pStyle w:val="TOC3"/>
        <w:rPr>
          <w:rFonts w:eastAsiaTheme="minorEastAsia" w:cstheme="minorBidi"/>
          <w:bCs w:val="0"/>
          <w:kern w:val="2"/>
          <w:sz w:val="24"/>
          <w:lang w:eastAsia="en-AU"/>
          <w14:ligatures w14:val="standardContextual"/>
        </w:rPr>
      </w:pPr>
      <w:hyperlink w:anchor="_Toc183761375" w:history="1">
        <w:r w:rsidRPr="008C15BC">
          <w:rPr>
            <w:rStyle w:val="Hyperlink"/>
          </w:rPr>
          <w:t>4B3</w:t>
        </w:r>
        <w:r>
          <w:rPr>
            <w:rFonts w:eastAsiaTheme="minorEastAsia" w:cstheme="minorBidi"/>
            <w:bCs w:val="0"/>
            <w:kern w:val="2"/>
            <w:sz w:val="24"/>
            <w:lang w:eastAsia="en-AU"/>
            <w14:ligatures w14:val="standardContextual"/>
          </w:rPr>
          <w:tab/>
        </w:r>
        <w:r w:rsidRPr="008C15BC">
          <w:rPr>
            <w:rStyle w:val="Hyperlink"/>
          </w:rPr>
          <w:t>Initial Instructor Employee Record</w:t>
        </w:r>
        <w:r>
          <w:rPr>
            <w:webHidden/>
          </w:rPr>
          <w:tab/>
        </w:r>
        <w:r>
          <w:rPr>
            <w:webHidden/>
          </w:rPr>
          <w:fldChar w:fldCharType="begin"/>
        </w:r>
        <w:r>
          <w:rPr>
            <w:webHidden/>
          </w:rPr>
          <w:instrText xml:space="preserve"> PAGEREF _Toc183761375 \h </w:instrText>
        </w:r>
        <w:r>
          <w:rPr>
            <w:webHidden/>
          </w:rPr>
        </w:r>
        <w:r>
          <w:rPr>
            <w:webHidden/>
          </w:rPr>
          <w:fldChar w:fldCharType="separate"/>
        </w:r>
        <w:r w:rsidR="00A616A4">
          <w:rPr>
            <w:webHidden/>
          </w:rPr>
          <w:t>82</w:t>
        </w:r>
        <w:r>
          <w:rPr>
            <w:webHidden/>
          </w:rPr>
          <w:fldChar w:fldCharType="end"/>
        </w:r>
      </w:hyperlink>
    </w:p>
    <w:p w14:paraId="4C0C4E12" w14:textId="789969C4" w:rsidR="00D308AC" w:rsidRDefault="00D308AC">
      <w:pPr>
        <w:pStyle w:val="TOC3"/>
        <w:rPr>
          <w:rFonts w:eastAsiaTheme="minorEastAsia" w:cstheme="minorBidi"/>
          <w:bCs w:val="0"/>
          <w:kern w:val="2"/>
          <w:sz w:val="24"/>
          <w:lang w:eastAsia="en-AU"/>
          <w14:ligatures w14:val="standardContextual"/>
        </w:rPr>
      </w:pPr>
      <w:hyperlink w:anchor="_Toc183761376" w:history="1">
        <w:r w:rsidRPr="008C15BC">
          <w:rPr>
            <w:rStyle w:val="Hyperlink"/>
          </w:rPr>
          <w:t>4B4</w:t>
        </w:r>
        <w:r>
          <w:rPr>
            <w:rFonts w:eastAsiaTheme="minorEastAsia" w:cstheme="minorBidi"/>
            <w:bCs w:val="0"/>
            <w:kern w:val="2"/>
            <w:sz w:val="24"/>
            <w:lang w:eastAsia="en-AU"/>
            <w14:ligatures w14:val="standardContextual"/>
          </w:rPr>
          <w:tab/>
        </w:r>
        <w:r w:rsidRPr="008C15BC">
          <w:rPr>
            <w:rStyle w:val="Hyperlink"/>
          </w:rPr>
          <w:t>Key Personnel Familiarisation Training Record</w:t>
        </w:r>
        <w:r>
          <w:rPr>
            <w:webHidden/>
          </w:rPr>
          <w:tab/>
        </w:r>
        <w:r>
          <w:rPr>
            <w:webHidden/>
          </w:rPr>
          <w:fldChar w:fldCharType="begin"/>
        </w:r>
        <w:r>
          <w:rPr>
            <w:webHidden/>
          </w:rPr>
          <w:instrText xml:space="preserve"> PAGEREF _Toc183761376 \h </w:instrText>
        </w:r>
        <w:r>
          <w:rPr>
            <w:webHidden/>
          </w:rPr>
        </w:r>
        <w:r>
          <w:rPr>
            <w:webHidden/>
          </w:rPr>
          <w:fldChar w:fldCharType="separate"/>
        </w:r>
        <w:r w:rsidR="00A616A4">
          <w:rPr>
            <w:webHidden/>
          </w:rPr>
          <w:t>83</w:t>
        </w:r>
        <w:r>
          <w:rPr>
            <w:webHidden/>
          </w:rPr>
          <w:fldChar w:fldCharType="end"/>
        </w:r>
      </w:hyperlink>
    </w:p>
    <w:p w14:paraId="0F1BE1A2" w14:textId="0A00E6A1" w:rsidR="00D308AC" w:rsidRDefault="00D308AC">
      <w:pPr>
        <w:pStyle w:val="TOC3"/>
        <w:rPr>
          <w:rFonts w:eastAsiaTheme="minorEastAsia" w:cstheme="minorBidi"/>
          <w:bCs w:val="0"/>
          <w:kern w:val="2"/>
          <w:sz w:val="24"/>
          <w:lang w:eastAsia="en-AU"/>
          <w14:ligatures w14:val="standardContextual"/>
        </w:rPr>
      </w:pPr>
      <w:hyperlink w:anchor="_Toc183761377" w:history="1">
        <w:r w:rsidRPr="008C15BC">
          <w:rPr>
            <w:rStyle w:val="Hyperlink"/>
          </w:rPr>
          <w:t>4B5</w:t>
        </w:r>
        <w:r>
          <w:rPr>
            <w:rFonts w:eastAsiaTheme="minorEastAsia" w:cstheme="minorBidi"/>
            <w:bCs w:val="0"/>
            <w:kern w:val="2"/>
            <w:sz w:val="24"/>
            <w:lang w:eastAsia="en-AU"/>
            <w14:ligatures w14:val="standardContextual"/>
          </w:rPr>
          <w:tab/>
        </w:r>
        <w:r w:rsidRPr="008C15BC">
          <w:rPr>
            <w:rStyle w:val="Hyperlink"/>
          </w:rPr>
          <w:t>Instructor Induction Training – Course IT1</w:t>
        </w:r>
        <w:r>
          <w:rPr>
            <w:webHidden/>
          </w:rPr>
          <w:tab/>
        </w:r>
        <w:r>
          <w:rPr>
            <w:webHidden/>
          </w:rPr>
          <w:fldChar w:fldCharType="begin"/>
        </w:r>
        <w:r>
          <w:rPr>
            <w:webHidden/>
          </w:rPr>
          <w:instrText xml:space="preserve"> PAGEREF _Toc183761377 \h </w:instrText>
        </w:r>
        <w:r>
          <w:rPr>
            <w:webHidden/>
          </w:rPr>
        </w:r>
        <w:r>
          <w:rPr>
            <w:webHidden/>
          </w:rPr>
          <w:fldChar w:fldCharType="separate"/>
        </w:r>
        <w:r w:rsidR="00A616A4">
          <w:rPr>
            <w:webHidden/>
          </w:rPr>
          <w:t>84</w:t>
        </w:r>
        <w:r>
          <w:rPr>
            <w:webHidden/>
          </w:rPr>
          <w:fldChar w:fldCharType="end"/>
        </w:r>
      </w:hyperlink>
    </w:p>
    <w:p w14:paraId="3BABB634" w14:textId="7B1C9150" w:rsidR="00D308AC" w:rsidRDefault="00D308AC">
      <w:pPr>
        <w:pStyle w:val="TOC3"/>
        <w:rPr>
          <w:rFonts w:eastAsiaTheme="minorEastAsia" w:cstheme="minorBidi"/>
          <w:bCs w:val="0"/>
          <w:kern w:val="2"/>
          <w:sz w:val="24"/>
          <w:lang w:eastAsia="en-AU"/>
          <w14:ligatures w14:val="standardContextual"/>
        </w:rPr>
      </w:pPr>
      <w:hyperlink w:anchor="_Toc183761378" w:history="1">
        <w:r w:rsidRPr="008C15BC">
          <w:rPr>
            <w:rStyle w:val="Hyperlink"/>
          </w:rPr>
          <w:t>4B6</w:t>
        </w:r>
        <w:r>
          <w:rPr>
            <w:rFonts w:eastAsiaTheme="minorEastAsia" w:cstheme="minorBidi"/>
            <w:bCs w:val="0"/>
            <w:kern w:val="2"/>
            <w:sz w:val="24"/>
            <w:lang w:eastAsia="en-AU"/>
            <w14:ligatures w14:val="standardContextual"/>
          </w:rPr>
          <w:tab/>
        </w:r>
        <w:r w:rsidRPr="008C15BC">
          <w:rPr>
            <w:rStyle w:val="Hyperlink"/>
          </w:rPr>
          <w:t>Instructor Induction Training – Course IT2</w:t>
        </w:r>
        <w:r>
          <w:rPr>
            <w:webHidden/>
          </w:rPr>
          <w:tab/>
        </w:r>
        <w:r>
          <w:rPr>
            <w:webHidden/>
          </w:rPr>
          <w:fldChar w:fldCharType="begin"/>
        </w:r>
        <w:r>
          <w:rPr>
            <w:webHidden/>
          </w:rPr>
          <w:instrText xml:space="preserve"> PAGEREF _Toc183761378 \h </w:instrText>
        </w:r>
        <w:r>
          <w:rPr>
            <w:webHidden/>
          </w:rPr>
        </w:r>
        <w:r>
          <w:rPr>
            <w:webHidden/>
          </w:rPr>
          <w:fldChar w:fldCharType="separate"/>
        </w:r>
        <w:r w:rsidR="00A616A4">
          <w:rPr>
            <w:webHidden/>
          </w:rPr>
          <w:t>85</w:t>
        </w:r>
        <w:r>
          <w:rPr>
            <w:webHidden/>
          </w:rPr>
          <w:fldChar w:fldCharType="end"/>
        </w:r>
      </w:hyperlink>
    </w:p>
    <w:p w14:paraId="4579C521" w14:textId="6455FF0E" w:rsidR="00D308AC" w:rsidRDefault="00D308AC">
      <w:pPr>
        <w:pStyle w:val="TOC3"/>
        <w:rPr>
          <w:rFonts w:eastAsiaTheme="minorEastAsia" w:cstheme="minorBidi"/>
          <w:bCs w:val="0"/>
          <w:kern w:val="2"/>
          <w:sz w:val="24"/>
          <w:lang w:eastAsia="en-AU"/>
          <w14:ligatures w14:val="standardContextual"/>
        </w:rPr>
      </w:pPr>
      <w:hyperlink w:anchor="_Toc183761379" w:history="1">
        <w:r w:rsidRPr="008C15BC">
          <w:rPr>
            <w:rStyle w:val="Hyperlink"/>
          </w:rPr>
          <w:t>4B7</w:t>
        </w:r>
        <w:r>
          <w:rPr>
            <w:rFonts w:eastAsiaTheme="minorEastAsia" w:cstheme="minorBidi"/>
            <w:bCs w:val="0"/>
            <w:kern w:val="2"/>
            <w:sz w:val="24"/>
            <w:lang w:eastAsia="en-AU"/>
            <w14:ligatures w14:val="standardContextual"/>
          </w:rPr>
          <w:tab/>
        </w:r>
        <w:r w:rsidRPr="008C15BC">
          <w:rPr>
            <w:rStyle w:val="Hyperlink"/>
          </w:rPr>
          <w:t>Instructor Sta</w:t>
        </w:r>
        <w:r w:rsidRPr="008C15BC">
          <w:rPr>
            <w:rStyle w:val="Hyperlink"/>
            <w:spacing w:val="1"/>
          </w:rPr>
          <w:t>n</w:t>
        </w:r>
        <w:r w:rsidRPr="008C15BC">
          <w:rPr>
            <w:rStyle w:val="Hyperlink"/>
          </w:rPr>
          <w:t>dardi</w:t>
        </w:r>
        <w:r w:rsidRPr="008C15BC">
          <w:rPr>
            <w:rStyle w:val="Hyperlink"/>
            <w:spacing w:val="1"/>
          </w:rPr>
          <w:t>s</w:t>
        </w:r>
        <w:r w:rsidRPr="008C15BC">
          <w:rPr>
            <w:rStyle w:val="Hyperlink"/>
          </w:rPr>
          <w:t>at</w:t>
        </w:r>
        <w:r w:rsidRPr="008C15BC">
          <w:rPr>
            <w:rStyle w:val="Hyperlink"/>
            <w:spacing w:val="1"/>
          </w:rPr>
          <w:t>i</w:t>
        </w:r>
        <w:r w:rsidRPr="008C15BC">
          <w:rPr>
            <w:rStyle w:val="Hyperlink"/>
          </w:rPr>
          <w:t>on</w:t>
        </w:r>
        <w:r w:rsidRPr="008C15BC">
          <w:rPr>
            <w:rStyle w:val="Hyperlink"/>
            <w:spacing w:val="-19"/>
          </w:rPr>
          <w:t xml:space="preserve"> </w:t>
        </w:r>
        <w:r w:rsidRPr="008C15BC">
          <w:rPr>
            <w:rStyle w:val="Hyperlink"/>
            <w:spacing w:val="2"/>
          </w:rPr>
          <w:t>&amp;</w:t>
        </w:r>
        <w:r w:rsidRPr="008C15BC">
          <w:rPr>
            <w:rStyle w:val="Hyperlink"/>
            <w:spacing w:val="-19"/>
          </w:rPr>
          <w:t xml:space="preserve"> </w:t>
        </w:r>
        <w:r w:rsidRPr="008C15BC">
          <w:rPr>
            <w:rStyle w:val="Hyperlink"/>
          </w:rPr>
          <w:t>Pr</w:t>
        </w:r>
        <w:r w:rsidRPr="008C15BC">
          <w:rPr>
            <w:rStyle w:val="Hyperlink"/>
            <w:spacing w:val="1"/>
          </w:rPr>
          <w:t>o</w:t>
        </w:r>
        <w:r w:rsidRPr="008C15BC">
          <w:rPr>
            <w:rStyle w:val="Hyperlink"/>
          </w:rPr>
          <w:t>fici</w:t>
        </w:r>
        <w:r w:rsidRPr="008C15BC">
          <w:rPr>
            <w:rStyle w:val="Hyperlink"/>
            <w:spacing w:val="1"/>
          </w:rPr>
          <w:t>e</w:t>
        </w:r>
        <w:r w:rsidRPr="008C15BC">
          <w:rPr>
            <w:rStyle w:val="Hyperlink"/>
          </w:rPr>
          <w:t>n</w:t>
        </w:r>
        <w:r w:rsidRPr="008C15BC">
          <w:rPr>
            <w:rStyle w:val="Hyperlink"/>
            <w:spacing w:val="3"/>
          </w:rPr>
          <w:t>c</w:t>
        </w:r>
        <w:r w:rsidRPr="008C15BC">
          <w:rPr>
            <w:rStyle w:val="Hyperlink"/>
          </w:rPr>
          <w:t>y</w:t>
        </w:r>
        <w:r w:rsidRPr="008C15BC">
          <w:rPr>
            <w:rStyle w:val="Hyperlink"/>
            <w:spacing w:val="-21"/>
          </w:rPr>
          <w:t xml:space="preserve"> </w:t>
        </w:r>
        <w:r w:rsidRPr="008C15BC">
          <w:rPr>
            <w:rStyle w:val="Hyperlink"/>
            <w:spacing w:val="2"/>
          </w:rPr>
          <w:t>C</w:t>
        </w:r>
        <w:r w:rsidRPr="008C15BC">
          <w:rPr>
            <w:rStyle w:val="Hyperlink"/>
          </w:rPr>
          <w:t>heck</w:t>
        </w:r>
        <w:r w:rsidRPr="008C15BC">
          <w:rPr>
            <w:rStyle w:val="Hyperlink"/>
            <w:spacing w:val="-19"/>
          </w:rPr>
          <w:t xml:space="preserve"> </w:t>
        </w:r>
        <w:r w:rsidRPr="008C15BC">
          <w:rPr>
            <w:rStyle w:val="Hyperlink"/>
            <w:spacing w:val="1"/>
          </w:rPr>
          <w:t>R</w:t>
        </w:r>
        <w:r w:rsidRPr="008C15BC">
          <w:rPr>
            <w:rStyle w:val="Hyperlink"/>
          </w:rPr>
          <w:t>e</w:t>
        </w:r>
        <w:r w:rsidRPr="008C15BC">
          <w:rPr>
            <w:rStyle w:val="Hyperlink"/>
            <w:spacing w:val="1"/>
          </w:rPr>
          <w:t>p</w:t>
        </w:r>
        <w:r w:rsidRPr="008C15BC">
          <w:rPr>
            <w:rStyle w:val="Hyperlink"/>
          </w:rPr>
          <w:t>ort</w:t>
        </w:r>
        <w:r>
          <w:rPr>
            <w:webHidden/>
          </w:rPr>
          <w:tab/>
        </w:r>
        <w:r>
          <w:rPr>
            <w:webHidden/>
          </w:rPr>
          <w:fldChar w:fldCharType="begin"/>
        </w:r>
        <w:r>
          <w:rPr>
            <w:webHidden/>
          </w:rPr>
          <w:instrText xml:space="preserve"> PAGEREF _Toc183761379 \h </w:instrText>
        </w:r>
        <w:r>
          <w:rPr>
            <w:webHidden/>
          </w:rPr>
        </w:r>
        <w:r>
          <w:rPr>
            <w:webHidden/>
          </w:rPr>
          <w:fldChar w:fldCharType="separate"/>
        </w:r>
        <w:r w:rsidR="00A616A4">
          <w:rPr>
            <w:webHidden/>
          </w:rPr>
          <w:t>86</w:t>
        </w:r>
        <w:r>
          <w:rPr>
            <w:webHidden/>
          </w:rPr>
          <w:fldChar w:fldCharType="end"/>
        </w:r>
      </w:hyperlink>
    </w:p>
    <w:p w14:paraId="6B8C4D77" w14:textId="632A5A34" w:rsidR="00D308AC" w:rsidRDefault="00D308AC">
      <w:pPr>
        <w:pStyle w:val="TOC3"/>
        <w:rPr>
          <w:rFonts w:eastAsiaTheme="minorEastAsia" w:cstheme="minorBidi"/>
          <w:bCs w:val="0"/>
          <w:kern w:val="2"/>
          <w:sz w:val="24"/>
          <w:lang w:eastAsia="en-AU"/>
          <w14:ligatures w14:val="standardContextual"/>
        </w:rPr>
      </w:pPr>
      <w:hyperlink w:anchor="_Toc183761380" w:history="1">
        <w:r w:rsidRPr="008C15BC">
          <w:rPr>
            <w:rStyle w:val="Hyperlink"/>
          </w:rPr>
          <w:t>4B8</w:t>
        </w:r>
        <w:r>
          <w:rPr>
            <w:rFonts w:eastAsiaTheme="minorEastAsia" w:cstheme="minorBidi"/>
            <w:bCs w:val="0"/>
            <w:kern w:val="2"/>
            <w:sz w:val="24"/>
            <w:lang w:eastAsia="en-AU"/>
            <w14:ligatures w14:val="standardContextual"/>
          </w:rPr>
          <w:tab/>
        </w:r>
        <w:r w:rsidRPr="008C15BC">
          <w:rPr>
            <w:rStyle w:val="Hyperlink"/>
          </w:rPr>
          <w:t>Student Personal Details &amp; Flight Training Record</w:t>
        </w:r>
        <w:r>
          <w:rPr>
            <w:webHidden/>
          </w:rPr>
          <w:tab/>
        </w:r>
        <w:r>
          <w:rPr>
            <w:webHidden/>
          </w:rPr>
          <w:fldChar w:fldCharType="begin"/>
        </w:r>
        <w:r>
          <w:rPr>
            <w:webHidden/>
          </w:rPr>
          <w:instrText xml:space="preserve"> PAGEREF _Toc183761380 \h </w:instrText>
        </w:r>
        <w:r>
          <w:rPr>
            <w:webHidden/>
          </w:rPr>
        </w:r>
        <w:r>
          <w:rPr>
            <w:webHidden/>
          </w:rPr>
          <w:fldChar w:fldCharType="separate"/>
        </w:r>
        <w:r w:rsidR="00A616A4">
          <w:rPr>
            <w:webHidden/>
          </w:rPr>
          <w:t>87</w:t>
        </w:r>
        <w:r>
          <w:rPr>
            <w:webHidden/>
          </w:rPr>
          <w:fldChar w:fldCharType="end"/>
        </w:r>
      </w:hyperlink>
    </w:p>
    <w:p w14:paraId="0084BD34" w14:textId="4F164C1C" w:rsidR="00D308AC" w:rsidRDefault="00D308AC">
      <w:pPr>
        <w:pStyle w:val="TOC3"/>
        <w:rPr>
          <w:rFonts w:eastAsiaTheme="minorEastAsia" w:cstheme="minorBidi"/>
          <w:bCs w:val="0"/>
          <w:kern w:val="2"/>
          <w:sz w:val="24"/>
          <w:lang w:eastAsia="en-AU"/>
          <w14:ligatures w14:val="standardContextual"/>
        </w:rPr>
      </w:pPr>
      <w:hyperlink w:anchor="_Toc183761381" w:history="1">
        <w:r w:rsidRPr="008C15BC">
          <w:rPr>
            <w:rStyle w:val="Hyperlink"/>
          </w:rPr>
          <w:t>4B9</w:t>
        </w:r>
        <w:r>
          <w:rPr>
            <w:rFonts w:eastAsiaTheme="minorEastAsia" w:cstheme="minorBidi"/>
            <w:bCs w:val="0"/>
            <w:kern w:val="2"/>
            <w:sz w:val="24"/>
            <w:lang w:eastAsia="en-AU"/>
            <w14:ligatures w14:val="standardContextual"/>
          </w:rPr>
          <w:tab/>
        </w:r>
        <w:r w:rsidRPr="008C15BC">
          <w:rPr>
            <w:rStyle w:val="Hyperlink"/>
          </w:rPr>
          <w:t>Student Personal Details &amp; Flight Training Record</w:t>
        </w:r>
        <w:r>
          <w:rPr>
            <w:webHidden/>
          </w:rPr>
          <w:tab/>
        </w:r>
        <w:r>
          <w:rPr>
            <w:webHidden/>
          </w:rPr>
          <w:fldChar w:fldCharType="begin"/>
        </w:r>
        <w:r>
          <w:rPr>
            <w:webHidden/>
          </w:rPr>
          <w:instrText xml:space="preserve"> PAGEREF _Toc183761381 \h </w:instrText>
        </w:r>
        <w:r>
          <w:rPr>
            <w:webHidden/>
          </w:rPr>
        </w:r>
        <w:r>
          <w:rPr>
            <w:webHidden/>
          </w:rPr>
          <w:fldChar w:fldCharType="separate"/>
        </w:r>
        <w:r w:rsidR="00A616A4">
          <w:rPr>
            <w:webHidden/>
          </w:rPr>
          <w:t>88</w:t>
        </w:r>
        <w:r>
          <w:rPr>
            <w:webHidden/>
          </w:rPr>
          <w:fldChar w:fldCharType="end"/>
        </w:r>
      </w:hyperlink>
    </w:p>
    <w:p w14:paraId="7F5B27D0" w14:textId="37350AAA" w:rsidR="00D308AC" w:rsidRDefault="00D308AC">
      <w:pPr>
        <w:pStyle w:val="TOC3"/>
        <w:rPr>
          <w:rFonts w:eastAsiaTheme="minorEastAsia" w:cstheme="minorBidi"/>
          <w:bCs w:val="0"/>
          <w:kern w:val="2"/>
          <w:sz w:val="24"/>
          <w:lang w:eastAsia="en-AU"/>
          <w14:ligatures w14:val="standardContextual"/>
        </w:rPr>
      </w:pPr>
      <w:hyperlink w:anchor="_Toc183761382" w:history="1">
        <w:r w:rsidRPr="008C15BC">
          <w:rPr>
            <w:rStyle w:val="Hyperlink"/>
          </w:rPr>
          <w:t>4B10</w:t>
        </w:r>
        <w:r>
          <w:rPr>
            <w:rFonts w:eastAsiaTheme="minorEastAsia" w:cstheme="minorBidi"/>
            <w:bCs w:val="0"/>
            <w:kern w:val="2"/>
            <w:sz w:val="24"/>
            <w:lang w:eastAsia="en-AU"/>
            <w14:ligatures w14:val="standardContextual"/>
          </w:rPr>
          <w:tab/>
        </w:r>
        <w:r w:rsidRPr="008C15BC">
          <w:rPr>
            <w:rStyle w:val="Hyperlink"/>
          </w:rPr>
          <w:t>Instructor Qualifications &amp; Approvals Register</w:t>
        </w:r>
        <w:r>
          <w:rPr>
            <w:webHidden/>
          </w:rPr>
          <w:tab/>
        </w:r>
        <w:r>
          <w:rPr>
            <w:webHidden/>
          </w:rPr>
          <w:fldChar w:fldCharType="begin"/>
        </w:r>
        <w:r>
          <w:rPr>
            <w:webHidden/>
          </w:rPr>
          <w:instrText xml:space="preserve"> PAGEREF _Toc183761382 \h </w:instrText>
        </w:r>
        <w:r>
          <w:rPr>
            <w:webHidden/>
          </w:rPr>
        </w:r>
        <w:r>
          <w:rPr>
            <w:webHidden/>
          </w:rPr>
          <w:fldChar w:fldCharType="separate"/>
        </w:r>
        <w:r w:rsidR="00A616A4">
          <w:rPr>
            <w:webHidden/>
          </w:rPr>
          <w:t>89</w:t>
        </w:r>
        <w:r>
          <w:rPr>
            <w:webHidden/>
          </w:rPr>
          <w:fldChar w:fldCharType="end"/>
        </w:r>
      </w:hyperlink>
    </w:p>
    <w:p w14:paraId="6713520B" w14:textId="7D38DEF5" w:rsidR="00D308AC" w:rsidRDefault="00D308AC">
      <w:pPr>
        <w:pStyle w:val="TOC3"/>
        <w:rPr>
          <w:rFonts w:eastAsiaTheme="minorEastAsia" w:cstheme="minorBidi"/>
          <w:bCs w:val="0"/>
          <w:kern w:val="2"/>
          <w:sz w:val="24"/>
          <w:lang w:eastAsia="en-AU"/>
          <w14:ligatures w14:val="standardContextual"/>
        </w:rPr>
      </w:pPr>
      <w:hyperlink w:anchor="_Toc183761383" w:history="1">
        <w:r w:rsidRPr="008C15BC">
          <w:rPr>
            <w:rStyle w:val="Hyperlink"/>
          </w:rPr>
          <w:t>4B11</w:t>
        </w:r>
        <w:r>
          <w:rPr>
            <w:rFonts w:eastAsiaTheme="minorEastAsia" w:cstheme="minorBidi"/>
            <w:bCs w:val="0"/>
            <w:kern w:val="2"/>
            <w:sz w:val="24"/>
            <w:lang w:eastAsia="en-AU"/>
            <w14:ligatures w14:val="standardContextual"/>
          </w:rPr>
          <w:tab/>
        </w:r>
        <w:r w:rsidRPr="008C15BC">
          <w:rPr>
            <w:rStyle w:val="Hyperlink"/>
            <w:iCs/>
          </w:rPr>
          <w:t>CAO 48.1</w:t>
        </w:r>
        <w:r w:rsidRPr="008C15BC">
          <w:rPr>
            <w:rStyle w:val="Hyperlink"/>
          </w:rPr>
          <w:t xml:space="preserve"> – Flight Crew Member Flight &amp; Duty Record</w:t>
        </w:r>
        <w:r>
          <w:rPr>
            <w:webHidden/>
          </w:rPr>
          <w:tab/>
        </w:r>
        <w:r>
          <w:rPr>
            <w:webHidden/>
          </w:rPr>
          <w:fldChar w:fldCharType="begin"/>
        </w:r>
        <w:r>
          <w:rPr>
            <w:webHidden/>
          </w:rPr>
          <w:instrText xml:space="preserve"> PAGEREF _Toc183761383 \h </w:instrText>
        </w:r>
        <w:r>
          <w:rPr>
            <w:webHidden/>
          </w:rPr>
        </w:r>
        <w:r>
          <w:rPr>
            <w:webHidden/>
          </w:rPr>
          <w:fldChar w:fldCharType="separate"/>
        </w:r>
        <w:r w:rsidR="00A616A4">
          <w:rPr>
            <w:webHidden/>
          </w:rPr>
          <w:t>90</w:t>
        </w:r>
        <w:r>
          <w:rPr>
            <w:webHidden/>
          </w:rPr>
          <w:fldChar w:fldCharType="end"/>
        </w:r>
      </w:hyperlink>
    </w:p>
    <w:p w14:paraId="6B3F628F" w14:textId="0B6D9028" w:rsidR="00D308AC" w:rsidRDefault="00D308AC">
      <w:pPr>
        <w:pStyle w:val="TOC3"/>
        <w:rPr>
          <w:rFonts w:eastAsiaTheme="minorEastAsia" w:cstheme="minorBidi"/>
          <w:bCs w:val="0"/>
          <w:kern w:val="2"/>
          <w:sz w:val="24"/>
          <w:lang w:eastAsia="en-AU"/>
          <w14:ligatures w14:val="standardContextual"/>
        </w:rPr>
      </w:pPr>
      <w:hyperlink w:anchor="_Toc183761384" w:history="1">
        <w:r w:rsidRPr="008C15BC">
          <w:rPr>
            <w:rStyle w:val="Hyperlink"/>
          </w:rPr>
          <w:t>4B12</w:t>
        </w:r>
        <w:r>
          <w:rPr>
            <w:rFonts w:eastAsiaTheme="minorEastAsia" w:cstheme="minorBidi"/>
            <w:bCs w:val="0"/>
            <w:kern w:val="2"/>
            <w:sz w:val="24"/>
            <w:lang w:eastAsia="en-AU"/>
            <w14:ligatures w14:val="standardContextual"/>
          </w:rPr>
          <w:tab/>
        </w:r>
        <w:r w:rsidRPr="008C15BC">
          <w:rPr>
            <w:rStyle w:val="Hyperlink"/>
          </w:rPr>
          <w:t>Registered Aircraft Details</w:t>
        </w:r>
        <w:r>
          <w:rPr>
            <w:webHidden/>
          </w:rPr>
          <w:tab/>
        </w:r>
        <w:r>
          <w:rPr>
            <w:webHidden/>
          </w:rPr>
          <w:fldChar w:fldCharType="begin"/>
        </w:r>
        <w:r>
          <w:rPr>
            <w:webHidden/>
          </w:rPr>
          <w:instrText xml:space="preserve"> PAGEREF _Toc183761384 \h </w:instrText>
        </w:r>
        <w:r>
          <w:rPr>
            <w:webHidden/>
          </w:rPr>
        </w:r>
        <w:r>
          <w:rPr>
            <w:webHidden/>
          </w:rPr>
          <w:fldChar w:fldCharType="separate"/>
        </w:r>
        <w:r w:rsidR="00A616A4">
          <w:rPr>
            <w:webHidden/>
          </w:rPr>
          <w:t>91</w:t>
        </w:r>
        <w:r>
          <w:rPr>
            <w:webHidden/>
          </w:rPr>
          <w:fldChar w:fldCharType="end"/>
        </w:r>
      </w:hyperlink>
    </w:p>
    <w:p w14:paraId="79B4FDBC" w14:textId="743B5199" w:rsidR="00D308AC" w:rsidRDefault="00D308AC">
      <w:pPr>
        <w:pStyle w:val="TOC3"/>
        <w:rPr>
          <w:rFonts w:eastAsiaTheme="minorEastAsia" w:cstheme="minorBidi"/>
          <w:bCs w:val="0"/>
          <w:kern w:val="2"/>
          <w:sz w:val="24"/>
          <w:lang w:eastAsia="en-AU"/>
          <w14:ligatures w14:val="standardContextual"/>
        </w:rPr>
      </w:pPr>
      <w:hyperlink w:anchor="_Toc183761385" w:history="1">
        <w:r w:rsidRPr="008C15BC">
          <w:rPr>
            <w:rStyle w:val="Hyperlink"/>
          </w:rPr>
          <w:t>4B13</w:t>
        </w:r>
        <w:r>
          <w:rPr>
            <w:rFonts w:eastAsiaTheme="minorEastAsia" w:cstheme="minorBidi"/>
            <w:bCs w:val="0"/>
            <w:kern w:val="2"/>
            <w:sz w:val="24"/>
            <w:lang w:eastAsia="en-AU"/>
            <w14:ligatures w14:val="standardContextual"/>
          </w:rPr>
          <w:tab/>
        </w:r>
        <w:r w:rsidRPr="008C15BC">
          <w:rPr>
            <w:rStyle w:val="Hyperlink"/>
          </w:rPr>
          <w:t>Aeroplane Landings Areas (ALA) Report Form</w:t>
        </w:r>
        <w:r>
          <w:rPr>
            <w:webHidden/>
          </w:rPr>
          <w:tab/>
        </w:r>
        <w:r>
          <w:rPr>
            <w:webHidden/>
          </w:rPr>
          <w:fldChar w:fldCharType="begin"/>
        </w:r>
        <w:r>
          <w:rPr>
            <w:webHidden/>
          </w:rPr>
          <w:instrText xml:space="preserve"> PAGEREF _Toc183761385 \h </w:instrText>
        </w:r>
        <w:r>
          <w:rPr>
            <w:webHidden/>
          </w:rPr>
        </w:r>
        <w:r>
          <w:rPr>
            <w:webHidden/>
          </w:rPr>
          <w:fldChar w:fldCharType="separate"/>
        </w:r>
        <w:r w:rsidR="00A616A4">
          <w:rPr>
            <w:webHidden/>
          </w:rPr>
          <w:t>92</w:t>
        </w:r>
        <w:r>
          <w:rPr>
            <w:webHidden/>
          </w:rPr>
          <w:fldChar w:fldCharType="end"/>
        </w:r>
      </w:hyperlink>
    </w:p>
    <w:p w14:paraId="2F7703D1" w14:textId="04F8A3D1" w:rsidR="00D308AC" w:rsidRDefault="00D308AC">
      <w:pPr>
        <w:pStyle w:val="TOC3"/>
        <w:rPr>
          <w:rFonts w:eastAsiaTheme="minorEastAsia" w:cstheme="minorBidi"/>
          <w:bCs w:val="0"/>
          <w:kern w:val="2"/>
          <w:sz w:val="24"/>
          <w:lang w:eastAsia="en-AU"/>
          <w14:ligatures w14:val="standardContextual"/>
        </w:rPr>
      </w:pPr>
      <w:hyperlink w:anchor="_Toc183761386" w:history="1">
        <w:r w:rsidRPr="008C15BC">
          <w:rPr>
            <w:rStyle w:val="Hyperlink"/>
          </w:rPr>
          <w:t>4B14</w:t>
        </w:r>
        <w:r>
          <w:rPr>
            <w:rFonts w:eastAsiaTheme="minorEastAsia" w:cstheme="minorBidi"/>
            <w:bCs w:val="0"/>
            <w:kern w:val="2"/>
            <w:sz w:val="24"/>
            <w:lang w:eastAsia="en-AU"/>
            <w14:ligatures w14:val="standardContextual"/>
          </w:rPr>
          <w:tab/>
        </w:r>
        <w:r w:rsidRPr="008C15BC">
          <w:rPr>
            <w:rStyle w:val="Hyperlink"/>
          </w:rPr>
          <w:t>Aircraft Checklists</w:t>
        </w:r>
        <w:r>
          <w:rPr>
            <w:webHidden/>
          </w:rPr>
          <w:tab/>
        </w:r>
        <w:r>
          <w:rPr>
            <w:webHidden/>
          </w:rPr>
          <w:fldChar w:fldCharType="begin"/>
        </w:r>
        <w:r>
          <w:rPr>
            <w:webHidden/>
          </w:rPr>
          <w:instrText xml:space="preserve"> PAGEREF _Toc183761386 \h </w:instrText>
        </w:r>
        <w:r>
          <w:rPr>
            <w:webHidden/>
          </w:rPr>
        </w:r>
        <w:r>
          <w:rPr>
            <w:webHidden/>
          </w:rPr>
          <w:fldChar w:fldCharType="separate"/>
        </w:r>
        <w:r w:rsidR="00A616A4">
          <w:rPr>
            <w:webHidden/>
          </w:rPr>
          <w:t>93</w:t>
        </w:r>
        <w:r>
          <w:rPr>
            <w:webHidden/>
          </w:rPr>
          <w:fldChar w:fldCharType="end"/>
        </w:r>
      </w:hyperlink>
    </w:p>
    <w:p w14:paraId="03DA3FC6" w14:textId="105F21AC" w:rsidR="00D308AC" w:rsidRDefault="00D308AC">
      <w:pPr>
        <w:pStyle w:val="TOC3"/>
        <w:rPr>
          <w:rFonts w:eastAsiaTheme="minorEastAsia" w:cstheme="minorBidi"/>
          <w:bCs w:val="0"/>
          <w:kern w:val="2"/>
          <w:sz w:val="24"/>
          <w:lang w:eastAsia="en-AU"/>
          <w14:ligatures w14:val="standardContextual"/>
        </w:rPr>
      </w:pPr>
      <w:hyperlink w:anchor="_Toc183761387" w:history="1">
        <w:r w:rsidRPr="008C15BC">
          <w:rPr>
            <w:rStyle w:val="Hyperlink"/>
          </w:rPr>
          <w:t>4B15</w:t>
        </w:r>
        <w:r>
          <w:rPr>
            <w:rFonts w:eastAsiaTheme="minorEastAsia" w:cstheme="minorBidi"/>
            <w:bCs w:val="0"/>
            <w:kern w:val="2"/>
            <w:sz w:val="24"/>
            <w:lang w:eastAsia="en-AU"/>
            <w14:ligatures w14:val="standardContextual"/>
          </w:rPr>
          <w:tab/>
        </w:r>
        <w:r w:rsidRPr="008C15BC">
          <w:rPr>
            <w:rStyle w:val="Hyperlink"/>
          </w:rPr>
          <w:t>Aircraft Journey Log</w:t>
        </w:r>
        <w:r>
          <w:rPr>
            <w:webHidden/>
          </w:rPr>
          <w:tab/>
        </w:r>
        <w:r>
          <w:rPr>
            <w:webHidden/>
          </w:rPr>
          <w:fldChar w:fldCharType="begin"/>
        </w:r>
        <w:r>
          <w:rPr>
            <w:webHidden/>
          </w:rPr>
          <w:instrText xml:space="preserve"> PAGEREF _Toc183761387 \h </w:instrText>
        </w:r>
        <w:r>
          <w:rPr>
            <w:webHidden/>
          </w:rPr>
        </w:r>
        <w:r>
          <w:rPr>
            <w:webHidden/>
          </w:rPr>
          <w:fldChar w:fldCharType="separate"/>
        </w:r>
        <w:r w:rsidR="00A616A4">
          <w:rPr>
            <w:webHidden/>
          </w:rPr>
          <w:t>94</w:t>
        </w:r>
        <w:r>
          <w:rPr>
            <w:webHidden/>
          </w:rPr>
          <w:fldChar w:fldCharType="end"/>
        </w:r>
      </w:hyperlink>
    </w:p>
    <w:p w14:paraId="66CD300C" w14:textId="726D51D5" w:rsidR="00D308AC" w:rsidRDefault="00D308AC">
      <w:pPr>
        <w:pStyle w:val="TOC1"/>
        <w:rPr>
          <w:rFonts w:asciiTheme="minorHAnsi" w:eastAsiaTheme="minorEastAsia" w:hAnsiTheme="minorHAnsi" w:cstheme="minorBidi"/>
          <w:b w:val="0"/>
          <w:bCs w:val="0"/>
          <w:kern w:val="2"/>
          <w:sz w:val="24"/>
          <w:szCs w:val="24"/>
          <w:lang w:eastAsia="en-AU"/>
          <w14:ligatures w14:val="standardContextual"/>
        </w:rPr>
      </w:pPr>
      <w:hyperlink w:anchor="_Toc183761388" w:history="1">
        <w:r w:rsidRPr="008C15BC">
          <w:rPr>
            <w:rStyle w:val="Hyperlink"/>
          </w:rPr>
          <w:t>VOLUME 5</w:t>
        </w:r>
        <w:r>
          <w:rPr>
            <w:rFonts w:asciiTheme="minorHAnsi" w:eastAsiaTheme="minorEastAsia" w:hAnsiTheme="minorHAnsi" w:cstheme="minorBidi"/>
            <w:b w:val="0"/>
            <w:bCs w:val="0"/>
            <w:kern w:val="2"/>
            <w:sz w:val="24"/>
            <w:szCs w:val="24"/>
            <w:lang w:eastAsia="en-AU"/>
            <w14:ligatures w14:val="standardContextual"/>
          </w:rPr>
          <w:tab/>
        </w:r>
        <w:r w:rsidRPr="008C15BC">
          <w:rPr>
            <w:rStyle w:val="Hyperlink"/>
          </w:rPr>
          <w:t>TRAINING SYLLABUSES</w:t>
        </w:r>
        <w:r>
          <w:rPr>
            <w:webHidden/>
          </w:rPr>
          <w:tab/>
        </w:r>
        <w:r>
          <w:rPr>
            <w:webHidden/>
          </w:rPr>
          <w:fldChar w:fldCharType="begin"/>
        </w:r>
        <w:r>
          <w:rPr>
            <w:webHidden/>
          </w:rPr>
          <w:instrText xml:space="preserve"> PAGEREF _Toc183761388 \h </w:instrText>
        </w:r>
        <w:r>
          <w:rPr>
            <w:webHidden/>
          </w:rPr>
        </w:r>
        <w:r>
          <w:rPr>
            <w:webHidden/>
          </w:rPr>
          <w:fldChar w:fldCharType="separate"/>
        </w:r>
        <w:r w:rsidR="00A616A4">
          <w:rPr>
            <w:webHidden/>
          </w:rPr>
          <w:t>95</w:t>
        </w:r>
        <w:r>
          <w:rPr>
            <w:webHidden/>
          </w:rPr>
          <w:fldChar w:fldCharType="end"/>
        </w:r>
      </w:hyperlink>
    </w:p>
    <w:p w14:paraId="68B92123" w14:textId="247A02A7" w:rsidR="00D308AC" w:rsidRDefault="00D308AC">
      <w:pPr>
        <w:pStyle w:val="TOC2"/>
        <w:rPr>
          <w:rFonts w:eastAsiaTheme="minorEastAsia" w:cstheme="minorBidi"/>
          <w:b w:val="0"/>
          <w:bCs w:val="0"/>
          <w:kern w:val="2"/>
          <w:lang w:eastAsia="en-AU"/>
          <w14:ligatures w14:val="standardContextual"/>
        </w:rPr>
      </w:pPr>
      <w:hyperlink w:anchor="_Toc183761389" w:history="1">
        <w:r w:rsidRPr="008C15BC">
          <w:rPr>
            <w:rStyle w:val="Hyperlink"/>
          </w:rPr>
          <w:t>PART 5A</w:t>
        </w:r>
        <w:r>
          <w:rPr>
            <w:rFonts w:eastAsiaTheme="minorEastAsia" w:cstheme="minorBidi"/>
            <w:b w:val="0"/>
            <w:bCs w:val="0"/>
            <w:kern w:val="2"/>
            <w:lang w:eastAsia="en-AU"/>
            <w14:ligatures w14:val="standardContextual"/>
          </w:rPr>
          <w:tab/>
        </w:r>
        <w:r w:rsidRPr="008C15BC">
          <w:rPr>
            <w:rStyle w:val="Hyperlink"/>
          </w:rPr>
          <w:t>Guide to use of flight training syllabuses</w:t>
        </w:r>
        <w:r>
          <w:rPr>
            <w:webHidden/>
          </w:rPr>
          <w:tab/>
        </w:r>
        <w:r>
          <w:rPr>
            <w:webHidden/>
          </w:rPr>
          <w:fldChar w:fldCharType="begin"/>
        </w:r>
        <w:r>
          <w:rPr>
            <w:webHidden/>
          </w:rPr>
          <w:instrText xml:space="preserve"> PAGEREF _Toc183761389 \h </w:instrText>
        </w:r>
        <w:r>
          <w:rPr>
            <w:webHidden/>
          </w:rPr>
        </w:r>
        <w:r>
          <w:rPr>
            <w:webHidden/>
          </w:rPr>
          <w:fldChar w:fldCharType="separate"/>
        </w:r>
        <w:r w:rsidR="00A616A4">
          <w:rPr>
            <w:webHidden/>
          </w:rPr>
          <w:t>95</w:t>
        </w:r>
        <w:r>
          <w:rPr>
            <w:webHidden/>
          </w:rPr>
          <w:fldChar w:fldCharType="end"/>
        </w:r>
      </w:hyperlink>
    </w:p>
    <w:p w14:paraId="21392152" w14:textId="12F1AF1C" w:rsidR="00D308AC" w:rsidRDefault="00D308AC">
      <w:pPr>
        <w:pStyle w:val="TOC3"/>
        <w:rPr>
          <w:rFonts w:eastAsiaTheme="minorEastAsia" w:cstheme="minorBidi"/>
          <w:bCs w:val="0"/>
          <w:kern w:val="2"/>
          <w:sz w:val="24"/>
          <w:lang w:eastAsia="en-AU"/>
          <w14:ligatures w14:val="standardContextual"/>
        </w:rPr>
      </w:pPr>
      <w:hyperlink w:anchor="_Toc183761390" w:history="1">
        <w:r w:rsidRPr="008C15BC">
          <w:rPr>
            <w:rStyle w:val="Hyperlink"/>
          </w:rPr>
          <w:t>5A1</w:t>
        </w:r>
        <w:r>
          <w:rPr>
            <w:rFonts w:eastAsiaTheme="minorEastAsia" w:cstheme="minorBidi"/>
            <w:bCs w:val="0"/>
            <w:kern w:val="2"/>
            <w:sz w:val="24"/>
            <w:lang w:eastAsia="en-AU"/>
            <w14:ligatures w14:val="standardContextual"/>
          </w:rPr>
          <w:tab/>
        </w:r>
        <w:r w:rsidRPr="008C15BC">
          <w:rPr>
            <w:rStyle w:val="Hyperlink"/>
          </w:rPr>
          <w:t>Syllabus documentation</w:t>
        </w:r>
        <w:r>
          <w:rPr>
            <w:webHidden/>
          </w:rPr>
          <w:tab/>
        </w:r>
        <w:r>
          <w:rPr>
            <w:webHidden/>
          </w:rPr>
          <w:fldChar w:fldCharType="begin"/>
        </w:r>
        <w:r>
          <w:rPr>
            <w:webHidden/>
          </w:rPr>
          <w:instrText xml:space="preserve"> PAGEREF _Toc183761390 \h </w:instrText>
        </w:r>
        <w:r>
          <w:rPr>
            <w:webHidden/>
          </w:rPr>
        </w:r>
        <w:r>
          <w:rPr>
            <w:webHidden/>
          </w:rPr>
          <w:fldChar w:fldCharType="separate"/>
        </w:r>
        <w:r w:rsidR="00A616A4">
          <w:rPr>
            <w:webHidden/>
          </w:rPr>
          <w:t>95</w:t>
        </w:r>
        <w:r>
          <w:rPr>
            <w:webHidden/>
          </w:rPr>
          <w:fldChar w:fldCharType="end"/>
        </w:r>
      </w:hyperlink>
    </w:p>
    <w:p w14:paraId="27C005F5" w14:textId="3D4F5710" w:rsidR="00D308AC" w:rsidRDefault="00D308AC">
      <w:pPr>
        <w:pStyle w:val="TOC3"/>
        <w:rPr>
          <w:rFonts w:eastAsiaTheme="minorEastAsia" w:cstheme="minorBidi"/>
          <w:bCs w:val="0"/>
          <w:kern w:val="2"/>
          <w:sz w:val="24"/>
          <w:lang w:eastAsia="en-AU"/>
          <w14:ligatures w14:val="standardContextual"/>
        </w:rPr>
      </w:pPr>
      <w:hyperlink w:anchor="_Toc183761391" w:history="1">
        <w:r w:rsidRPr="008C15BC">
          <w:rPr>
            <w:rStyle w:val="Hyperlink"/>
          </w:rPr>
          <w:t>5A2</w:t>
        </w:r>
        <w:r>
          <w:rPr>
            <w:rFonts w:eastAsiaTheme="minorEastAsia" w:cstheme="minorBidi"/>
            <w:bCs w:val="0"/>
            <w:kern w:val="2"/>
            <w:sz w:val="24"/>
            <w:lang w:eastAsia="en-AU"/>
            <w14:ligatures w14:val="standardContextual"/>
          </w:rPr>
          <w:tab/>
        </w:r>
        <w:r w:rsidRPr="008C15BC">
          <w:rPr>
            <w:rStyle w:val="Hyperlink"/>
          </w:rPr>
          <w:t>Training and assessment plan</w:t>
        </w:r>
        <w:r>
          <w:rPr>
            <w:webHidden/>
          </w:rPr>
          <w:tab/>
        </w:r>
        <w:r>
          <w:rPr>
            <w:webHidden/>
          </w:rPr>
          <w:fldChar w:fldCharType="begin"/>
        </w:r>
        <w:r>
          <w:rPr>
            <w:webHidden/>
          </w:rPr>
          <w:instrText xml:space="preserve"> PAGEREF _Toc183761391 \h </w:instrText>
        </w:r>
        <w:r>
          <w:rPr>
            <w:webHidden/>
          </w:rPr>
        </w:r>
        <w:r>
          <w:rPr>
            <w:webHidden/>
          </w:rPr>
          <w:fldChar w:fldCharType="separate"/>
        </w:r>
        <w:r w:rsidR="00A616A4">
          <w:rPr>
            <w:webHidden/>
          </w:rPr>
          <w:t>95</w:t>
        </w:r>
        <w:r>
          <w:rPr>
            <w:webHidden/>
          </w:rPr>
          <w:fldChar w:fldCharType="end"/>
        </w:r>
      </w:hyperlink>
    </w:p>
    <w:p w14:paraId="0CB14034" w14:textId="53BE56DF" w:rsidR="00D308AC" w:rsidRDefault="00D308AC">
      <w:pPr>
        <w:pStyle w:val="TOC4"/>
        <w:rPr>
          <w:rFonts w:eastAsiaTheme="minorEastAsia" w:cstheme="minorBidi"/>
          <w:bCs w:val="0"/>
          <w:kern w:val="2"/>
          <w:sz w:val="24"/>
          <w:szCs w:val="24"/>
          <w:lang w:eastAsia="en-AU"/>
          <w14:ligatures w14:val="standardContextual"/>
        </w:rPr>
      </w:pPr>
      <w:hyperlink w:anchor="_Toc183761392" w:history="1">
        <w:r w:rsidRPr="008C15BC">
          <w:rPr>
            <w:rStyle w:val="Hyperlink"/>
          </w:rPr>
          <w:t>5A2.1</w:t>
        </w:r>
        <w:r>
          <w:rPr>
            <w:rFonts w:eastAsiaTheme="minorEastAsia" w:cstheme="minorBidi"/>
            <w:bCs w:val="0"/>
            <w:kern w:val="2"/>
            <w:sz w:val="24"/>
            <w:szCs w:val="24"/>
            <w:lang w:eastAsia="en-AU"/>
            <w14:ligatures w14:val="standardContextual"/>
          </w:rPr>
          <w:tab/>
        </w:r>
        <w:r w:rsidRPr="008C15BC">
          <w:rPr>
            <w:rStyle w:val="Hyperlink"/>
          </w:rPr>
          <w:t>Training plan</w:t>
        </w:r>
        <w:r>
          <w:rPr>
            <w:webHidden/>
          </w:rPr>
          <w:tab/>
        </w:r>
        <w:r>
          <w:rPr>
            <w:webHidden/>
          </w:rPr>
          <w:fldChar w:fldCharType="begin"/>
        </w:r>
        <w:r>
          <w:rPr>
            <w:webHidden/>
          </w:rPr>
          <w:instrText xml:space="preserve"> PAGEREF _Toc183761392 \h </w:instrText>
        </w:r>
        <w:r>
          <w:rPr>
            <w:webHidden/>
          </w:rPr>
        </w:r>
        <w:r>
          <w:rPr>
            <w:webHidden/>
          </w:rPr>
          <w:fldChar w:fldCharType="separate"/>
        </w:r>
        <w:r w:rsidR="00A616A4">
          <w:rPr>
            <w:webHidden/>
          </w:rPr>
          <w:t>95</w:t>
        </w:r>
        <w:r>
          <w:rPr>
            <w:webHidden/>
          </w:rPr>
          <w:fldChar w:fldCharType="end"/>
        </w:r>
      </w:hyperlink>
    </w:p>
    <w:p w14:paraId="06F8C736" w14:textId="7DB29EB9" w:rsidR="00D308AC" w:rsidRDefault="00D308AC">
      <w:pPr>
        <w:pStyle w:val="TOC4"/>
        <w:rPr>
          <w:rFonts w:eastAsiaTheme="minorEastAsia" w:cstheme="minorBidi"/>
          <w:bCs w:val="0"/>
          <w:kern w:val="2"/>
          <w:sz w:val="24"/>
          <w:szCs w:val="24"/>
          <w:lang w:eastAsia="en-AU"/>
          <w14:ligatures w14:val="standardContextual"/>
        </w:rPr>
      </w:pPr>
      <w:hyperlink w:anchor="_Toc183761393" w:history="1">
        <w:r w:rsidRPr="008C15BC">
          <w:rPr>
            <w:rStyle w:val="Hyperlink"/>
            <w:rFonts w:eastAsia="Times New Roman"/>
          </w:rPr>
          <w:t>5A2.2</w:t>
        </w:r>
        <w:r>
          <w:rPr>
            <w:rFonts w:eastAsiaTheme="minorEastAsia" w:cstheme="minorBidi"/>
            <w:bCs w:val="0"/>
            <w:kern w:val="2"/>
            <w:sz w:val="24"/>
            <w:szCs w:val="24"/>
            <w:lang w:eastAsia="en-AU"/>
            <w14:ligatures w14:val="standardContextual"/>
          </w:rPr>
          <w:tab/>
        </w:r>
        <w:r w:rsidRPr="008C15BC">
          <w:rPr>
            <w:rStyle w:val="Hyperlink"/>
            <w:rFonts w:eastAsia="Times New Roman"/>
          </w:rPr>
          <w:t>Competency grading scale – Performance Standards</w:t>
        </w:r>
        <w:r>
          <w:rPr>
            <w:webHidden/>
          </w:rPr>
          <w:tab/>
        </w:r>
        <w:r>
          <w:rPr>
            <w:webHidden/>
          </w:rPr>
          <w:fldChar w:fldCharType="begin"/>
        </w:r>
        <w:r>
          <w:rPr>
            <w:webHidden/>
          </w:rPr>
          <w:instrText xml:space="preserve"> PAGEREF _Toc183761393 \h </w:instrText>
        </w:r>
        <w:r>
          <w:rPr>
            <w:webHidden/>
          </w:rPr>
        </w:r>
        <w:r>
          <w:rPr>
            <w:webHidden/>
          </w:rPr>
          <w:fldChar w:fldCharType="separate"/>
        </w:r>
        <w:r w:rsidR="00A616A4">
          <w:rPr>
            <w:webHidden/>
          </w:rPr>
          <w:t>95</w:t>
        </w:r>
        <w:r>
          <w:rPr>
            <w:webHidden/>
          </w:rPr>
          <w:fldChar w:fldCharType="end"/>
        </w:r>
      </w:hyperlink>
    </w:p>
    <w:p w14:paraId="10FF1E90" w14:textId="53FDCF7C" w:rsidR="00D308AC" w:rsidRDefault="00D308AC">
      <w:pPr>
        <w:pStyle w:val="TOC4"/>
        <w:rPr>
          <w:rFonts w:eastAsiaTheme="minorEastAsia" w:cstheme="minorBidi"/>
          <w:bCs w:val="0"/>
          <w:kern w:val="2"/>
          <w:sz w:val="24"/>
          <w:szCs w:val="24"/>
          <w:lang w:eastAsia="en-AU"/>
          <w14:ligatures w14:val="standardContextual"/>
        </w:rPr>
      </w:pPr>
      <w:hyperlink w:anchor="_Toc183761394" w:history="1">
        <w:r w:rsidRPr="008C15BC">
          <w:rPr>
            <w:rStyle w:val="Hyperlink"/>
          </w:rPr>
          <w:t>5A2.3</w:t>
        </w:r>
        <w:r>
          <w:rPr>
            <w:rFonts w:eastAsiaTheme="minorEastAsia" w:cstheme="minorBidi"/>
            <w:bCs w:val="0"/>
            <w:kern w:val="2"/>
            <w:sz w:val="24"/>
            <w:szCs w:val="24"/>
            <w:lang w:eastAsia="en-AU"/>
            <w14:ligatures w14:val="standardContextual"/>
          </w:rPr>
          <w:tab/>
        </w:r>
        <w:r w:rsidRPr="008C15BC">
          <w:rPr>
            <w:rStyle w:val="Hyperlink"/>
          </w:rPr>
          <w:t>Assessment plan</w:t>
        </w:r>
        <w:r>
          <w:rPr>
            <w:webHidden/>
          </w:rPr>
          <w:tab/>
        </w:r>
        <w:r>
          <w:rPr>
            <w:webHidden/>
          </w:rPr>
          <w:fldChar w:fldCharType="begin"/>
        </w:r>
        <w:r>
          <w:rPr>
            <w:webHidden/>
          </w:rPr>
          <w:instrText xml:space="preserve"> PAGEREF _Toc183761394 \h </w:instrText>
        </w:r>
        <w:r>
          <w:rPr>
            <w:webHidden/>
          </w:rPr>
        </w:r>
        <w:r>
          <w:rPr>
            <w:webHidden/>
          </w:rPr>
          <w:fldChar w:fldCharType="separate"/>
        </w:r>
        <w:r w:rsidR="00A616A4">
          <w:rPr>
            <w:webHidden/>
          </w:rPr>
          <w:t>96</w:t>
        </w:r>
        <w:r>
          <w:rPr>
            <w:webHidden/>
          </w:rPr>
          <w:fldChar w:fldCharType="end"/>
        </w:r>
      </w:hyperlink>
    </w:p>
    <w:p w14:paraId="264439C7" w14:textId="4619595E" w:rsidR="00D308AC" w:rsidRDefault="00D308AC">
      <w:pPr>
        <w:pStyle w:val="TOC4"/>
        <w:rPr>
          <w:rFonts w:eastAsiaTheme="minorEastAsia" w:cstheme="minorBidi"/>
          <w:bCs w:val="0"/>
          <w:kern w:val="2"/>
          <w:sz w:val="24"/>
          <w:szCs w:val="24"/>
          <w:lang w:eastAsia="en-AU"/>
          <w14:ligatures w14:val="standardContextual"/>
        </w:rPr>
      </w:pPr>
      <w:hyperlink w:anchor="_Toc183761395" w:history="1">
        <w:r w:rsidRPr="008C15BC">
          <w:rPr>
            <w:rStyle w:val="Hyperlink"/>
          </w:rPr>
          <w:t>5A2.4</w:t>
        </w:r>
        <w:r>
          <w:rPr>
            <w:rFonts w:eastAsiaTheme="minorEastAsia" w:cstheme="minorBidi"/>
            <w:bCs w:val="0"/>
            <w:kern w:val="2"/>
            <w:sz w:val="24"/>
            <w:szCs w:val="24"/>
            <w:lang w:eastAsia="en-AU"/>
            <w14:ligatures w14:val="standardContextual"/>
          </w:rPr>
          <w:tab/>
        </w:r>
        <w:r w:rsidRPr="008C15BC">
          <w:rPr>
            <w:rStyle w:val="Hyperlink"/>
          </w:rPr>
          <w:t>Variations to the training and assessment plan</w:t>
        </w:r>
        <w:r>
          <w:rPr>
            <w:webHidden/>
          </w:rPr>
          <w:tab/>
        </w:r>
        <w:r>
          <w:rPr>
            <w:webHidden/>
          </w:rPr>
          <w:fldChar w:fldCharType="begin"/>
        </w:r>
        <w:r>
          <w:rPr>
            <w:webHidden/>
          </w:rPr>
          <w:instrText xml:space="preserve"> PAGEREF _Toc183761395 \h </w:instrText>
        </w:r>
        <w:r>
          <w:rPr>
            <w:webHidden/>
          </w:rPr>
        </w:r>
        <w:r>
          <w:rPr>
            <w:webHidden/>
          </w:rPr>
          <w:fldChar w:fldCharType="separate"/>
        </w:r>
        <w:r w:rsidR="00A616A4">
          <w:rPr>
            <w:webHidden/>
          </w:rPr>
          <w:t>97</w:t>
        </w:r>
        <w:r>
          <w:rPr>
            <w:webHidden/>
          </w:rPr>
          <w:fldChar w:fldCharType="end"/>
        </w:r>
      </w:hyperlink>
    </w:p>
    <w:p w14:paraId="22695B5D" w14:textId="1292FC7D" w:rsidR="00D308AC" w:rsidRDefault="00D308AC">
      <w:pPr>
        <w:pStyle w:val="TOC3"/>
        <w:rPr>
          <w:rFonts w:eastAsiaTheme="minorEastAsia" w:cstheme="minorBidi"/>
          <w:bCs w:val="0"/>
          <w:kern w:val="2"/>
          <w:sz w:val="24"/>
          <w:lang w:eastAsia="en-AU"/>
          <w14:ligatures w14:val="standardContextual"/>
        </w:rPr>
      </w:pPr>
      <w:hyperlink w:anchor="_Toc183761396" w:history="1">
        <w:r w:rsidRPr="008C15BC">
          <w:rPr>
            <w:rStyle w:val="Hyperlink"/>
          </w:rPr>
          <w:t>5A3</w:t>
        </w:r>
        <w:r>
          <w:rPr>
            <w:rFonts w:eastAsiaTheme="minorEastAsia" w:cstheme="minorBidi"/>
            <w:bCs w:val="0"/>
            <w:kern w:val="2"/>
            <w:sz w:val="24"/>
            <w:lang w:eastAsia="en-AU"/>
            <w14:ligatures w14:val="standardContextual"/>
          </w:rPr>
          <w:tab/>
        </w:r>
        <w:r w:rsidRPr="008C15BC">
          <w:rPr>
            <w:rStyle w:val="Hyperlink"/>
          </w:rPr>
          <w:t>Using the syllabus documents</w:t>
        </w:r>
        <w:r>
          <w:rPr>
            <w:webHidden/>
          </w:rPr>
          <w:tab/>
        </w:r>
        <w:r>
          <w:rPr>
            <w:webHidden/>
          </w:rPr>
          <w:fldChar w:fldCharType="begin"/>
        </w:r>
        <w:r>
          <w:rPr>
            <w:webHidden/>
          </w:rPr>
          <w:instrText xml:space="preserve"> PAGEREF _Toc183761396 \h </w:instrText>
        </w:r>
        <w:r>
          <w:rPr>
            <w:webHidden/>
          </w:rPr>
        </w:r>
        <w:r>
          <w:rPr>
            <w:webHidden/>
          </w:rPr>
          <w:fldChar w:fldCharType="separate"/>
        </w:r>
        <w:r w:rsidR="00A616A4">
          <w:rPr>
            <w:webHidden/>
          </w:rPr>
          <w:t>97</w:t>
        </w:r>
        <w:r>
          <w:rPr>
            <w:webHidden/>
          </w:rPr>
          <w:fldChar w:fldCharType="end"/>
        </w:r>
      </w:hyperlink>
    </w:p>
    <w:p w14:paraId="3EE2D0FB" w14:textId="56872296" w:rsidR="00D308AC" w:rsidRDefault="00D308AC">
      <w:pPr>
        <w:pStyle w:val="TOC4"/>
        <w:rPr>
          <w:rFonts w:eastAsiaTheme="minorEastAsia" w:cstheme="minorBidi"/>
          <w:bCs w:val="0"/>
          <w:kern w:val="2"/>
          <w:sz w:val="24"/>
          <w:szCs w:val="24"/>
          <w:lang w:eastAsia="en-AU"/>
          <w14:ligatures w14:val="standardContextual"/>
        </w:rPr>
      </w:pPr>
      <w:hyperlink w:anchor="_Toc183761397" w:history="1">
        <w:r w:rsidRPr="008C15BC">
          <w:rPr>
            <w:rStyle w:val="Hyperlink"/>
            <w:rFonts w:eastAsia="Times New Roman"/>
          </w:rPr>
          <w:t>5A3.1</w:t>
        </w:r>
        <w:r>
          <w:rPr>
            <w:rFonts w:eastAsiaTheme="minorEastAsia" w:cstheme="minorBidi"/>
            <w:bCs w:val="0"/>
            <w:kern w:val="2"/>
            <w:sz w:val="24"/>
            <w:szCs w:val="24"/>
            <w:lang w:eastAsia="en-AU"/>
            <w14:ligatures w14:val="standardContextual"/>
          </w:rPr>
          <w:tab/>
        </w:r>
        <w:r w:rsidRPr="008C15BC">
          <w:rPr>
            <w:rStyle w:val="Hyperlink"/>
            <w:rFonts w:eastAsia="Times New Roman"/>
          </w:rPr>
          <w:t>Planning matrix</w:t>
        </w:r>
        <w:r>
          <w:rPr>
            <w:webHidden/>
          </w:rPr>
          <w:tab/>
        </w:r>
        <w:r>
          <w:rPr>
            <w:webHidden/>
          </w:rPr>
          <w:fldChar w:fldCharType="begin"/>
        </w:r>
        <w:r>
          <w:rPr>
            <w:webHidden/>
          </w:rPr>
          <w:instrText xml:space="preserve"> PAGEREF _Toc183761397 \h </w:instrText>
        </w:r>
        <w:r>
          <w:rPr>
            <w:webHidden/>
          </w:rPr>
        </w:r>
        <w:r>
          <w:rPr>
            <w:webHidden/>
          </w:rPr>
          <w:fldChar w:fldCharType="separate"/>
        </w:r>
        <w:r w:rsidR="00A616A4">
          <w:rPr>
            <w:webHidden/>
          </w:rPr>
          <w:t>97</w:t>
        </w:r>
        <w:r>
          <w:rPr>
            <w:webHidden/>
          </w:rPr>
          <w:fldChar w:fldCharType="end"/>
        </w:r>
      </w:hyperlink>
    </w:p>
    <w:p w14:paraId="1E7810FE" w14:textId="068BE7A7" w:rsidR="00D308AC" w:rsidRDefault="00D308AC">
      <w:pPr>
        <w:pStyle w:val="TOC4"/>
        <w:rPr>
          <w:rFonts w:eastAsiaTheme="minorEastAsia" w:cstheme="minorBidi"/>
          <w:bCs w:val="0"/>
          <w:kern w:val="2"/>
          <w:sz w:val="24"/>
          <w:szCs w:val="24"/>
          <w:lang w:eastAsia="en-AU"/>
          <w14:ligatures w14:val="standardContextual"/>
        </w:rPr>
      </w:pPr>
      <w:hyperlink w:anchor="_Toc183761398" w:history="1">
        <w:r w:rsidRPr="008C15BC">
          <w:rPr>
            <w:rStyle w:val="Hyperlink"/>
            <w:rFonts w:eastAsia="Times New Roman"/>
          </w:rPr>
          <w:t>5A3.2</w:t>
        </w:r>
        <w:r>
          <w:rPr>
            <w:rFonts w:eastAsiaTheme="minorEastAsia" w:cstheme="minorBidi"/>
            <w:bCs w:val="0"/>
            <w:kern w:val="2"/>
            <w:sz w:val="24"/>
            <w:szCs w:val="24"/>
            <w:lang w:eastAsia="en-AU"/>
            <w14:ligatures w14:val="standardContextual"/>
          </w:rPr>
          <w:tab/>
        </w:r>
        <w:r w:rsidRPr="008C15BC">
          <w:rPr>
            <w:rStyle w:val="Hyperlink"/>
            <w:rFonts w:eastAsia="Times New Roman"/>
          </w:rPr>
          <w:t>Flight training and theory examination summary</w:t>
        </w:r>
        <w:r>
          <w:rPr>
            <w:webHidden/>
          </w:rPr>
          <w:tab/>
        </w:r>
        <w:r>
          <w:rPr>
            <w:webHidden/>
          </w:rPr>
          <w:fldChar w:fldCharType="begin"/>
        </w:r>
        <w:r>
          <w:rPr>
            <w:webHidden/>
          </w:rPr>
          <w:instrText xml:space="preserve"> PAGEREF _Toc183761398 \h </w:instrText>
        </w:r>
        <w:r>
          <w:rPr>
            <w:webHidden/>
          </w:rPr>
        </w:r>
        <w:r>
          <w:rPr>
            <w:webHidden/>
          </w:rPr>
          <w:fldChar w:fldCharType="separate"/>
        </w:r>
        <w:r w:rsidR="00A616A4">
          <w:rPr>
            <w:webHidden/>
          </w:rPr>
          <w:t>97</w:t>
        </w:r>
        <w:r>
          <w:rPr>
            <w:webHidden/>
          </w:rPr>
          <w:fldChar w:fldCharType="end"/>
        </w:r>
      </w:hyperlink>
    </w:p>
    <w:p w14:paraId="7F3091A6" w14:textId="109B469E" w:rsidR="00D308AC" w:rsidRDefault="00D308AC">
      <w:pPr>
        <w:pStyle w:val="TOC4"/>
        <w:rPr>
          <w:rFonts w:eastAsiaTheme="minorEastAsia" w:cstheme="minorBidi"/>
          <w:bCs w:val="0"/>
          <w:kern w:val="2"/>
          <w:sz w:val="24"/>
          <w:szCs w:val="24"/>
          <w:lang w:eastAsia="en-AU"/>
          <w14:ligatures w14:val="standardContextual"/>
        </w:rPr>
      </w:pPr>
      <w:hyperlink w:anchor="_Toc183761399" w:history="1">
        <w:r w:rsidRPr="008C15BC">
          <w:rPr>
            <w:rStyle w:val="Hyperlink"/>
            <w:rFonts w:eastAsia="Times New Roman"/>
          </w:rPr>
          <w:t>5A3.3</w:t>
        </w:r>
        <w:r>
          <w:rPr>
            <w:rFonts w:eastAsiaTheme="minorEastAsia" w:cstheme="minorBidi"/>
            <w:bCs w:val="0"/>
            <w:kern w:val="2"/>
            <w:sz w:val="24"/>
            <w:szCs w:val="24"/>
            <w:lang w:eastAsia="en-AU"/>
            <w14:ligatures w14:val="standardContextual"/>
          </w:rPr>
          <w:tab/>
        </w:r>
        <w:r w:rsidRPr="008C15BC">
          <w:rPr>
            <w:rStyle w:val="Hyperlink"/>
            <w:rFonts w:eastAsia="Times New Roman"/>
          </w:rPr>
          <w:t>Syllabus introduction</w:t>
        </w:r>
        <w:r>
          <w:rPr>
            <w:webHidden/>
          </w:rPr>
          <w:tab/>
        </w:r>
        <w:r>
          <w:rPr>
            <w:webHidden/>
          </w:rPr>
          <w:fldChar w:fldCharType="begin"/>
        </w:r>
        <w:r>
          <w:rPr>
            <w:webHidden/>
          </w:rPr>
          <w:instrText xml:space="preserve"> PAGEREF _Toc183761399 \h </w:instrText>
        </w:r>
        <w:r>
          <w:rPr>
            <w:webHidden/>
          </w:rPr>
        </w:r>
        <w:r>
          <w:rPr>
            <w:webHidden/>
          </w:rPr>
          <w:fldChar w:fldCharType="separate"/>
        </w:r>
        <w:r w:rsidR="00A616A4">
          <w:rPr>
            <w:webHidden/>
          </w:rPr>
          <w:t>97</w:t>
        </w:r>
        <w:r>
          <w:rPr>
            <w:webHidden/>
          </w:rPr>
          <w:fldChar w:fldCharType="end"/>
        </w:r>
      </w:hyperlink>
    </w:p>
    <w:p w14:paraId="0550820C" w14:textId="59027D0D" w:rsidR="00D308AC" w:rsidRDefault="00D308AC">
      <w:pPr>
        <w:pStyle w:val="TOC4"/>
        <w:rPr>
          <w:rFonts w:eastAsiaTheme="minorEastAsia" w:cstheme="minorBidi"/>
          <w:bCs w:val="0"/>
          <w:kern w:val="2"/>
          <w:sz w:val="24"/>
          <w:szCs w:val="24"/>
          <w:lang w:eastAsia="en-AU"/>
          <w14:ligatures w14:val="standardContextual"/>
        </w:rPr>
      </w:pPr>
      <w:hyperlink w:anchor="_Toc183761400" w:history="1">
        <w:r w:rsidRPr="008C15BC">
          <w:rPr>
            <w:rStyle w:val="Hyperlink"/>
            <w:rFonts w:eastAsia="Times New Roman"/>
          </w:rPr>
          <w:t>5A3.4</w:t>
        </w:r>
        <w:r>
          <w:rPr>
            <w:rFonts w:eastAsiaTheme="minorEastAsia" w:cstheme="minorBidi"/>
            <w:bCs w:val="0"/>
            <w:kern w:val="2"/>
            <w:sz w:val="24"/>
            <w:szCs w:val="24"/>
            <w:lang w:eastAsia="en-AU"/>
            <w14:ligatures w14:val="standardContextual"/>
          </w:rPr>
          <w:tab/>
        </w:r>
        <w:r w:rsidRPr="008C15BC">
          <w:rPr>
            <w:rStyle w:val="Hyperlink"/>
            <w:rFonts w:eastAsia="Times New Roman"/>
          </w:rPr>
          <w:t>Lesson plan and training record form</w:t>
        </w:r>
        <w:r>
          <w:rPr>
            <w:webHidden/>
          </w:rPr>
          <w:tab/>
        </w:r>
        <w:r>
          <w:rPr>
            <w:webHidden/>
          </w:rPr>
          <w:fldChar w:fldCharType="begin"/>
        </w:r>
        <w:r>
          <w:rPr>
            <w:webHidden/>
          </w:rPr>
          <w:instrText xml:space="preserve"> PAGEREF _Toc183761400 \h </w:instrText>
        </w:r>
        <w:r>
          <w:rPr>
            <w:webHidden/>
          </w:rPr>
        </w:r>
        <w:r>
          <w:rPr>
            <w:webHidden/>
          </w:rPr>
          <w:fldChar w:fldCharType="separate"/>
        </w:r>
        <w:r w:rsidR="00A616A4">
          <w:rPr>
            <w:webHidden/>
          </w:rPr>
          <w:t>98</w:t>
        </w:r>
        <w:r>
          <w:rPr>
            <w:webHidden/>
          </w:rPr>
          <w:fldChar w:fldCharType="end"/>
        </w:r>
      </w:hyperlink>
    </w:p>
    <w:p w14:paraId="7C99B9D5" w14:textId="01D68D2B" w:rsidR="00D308AC" w:rsidRDefault="00D308AC">
      <w:pPr>
        <w:pStyle w:val="TOC3"/>
        <w:rPr>
          <w:rFonts w:eastAsiaTheme="minorEastAsia" w:cstheme="minorBidi"/>
          <w:bCs w:val="0"/>
          <w:kern w:val="2"/>
          <w:sz w:val="24"/>
          <w:lang w:eastAsia="en-AU"/>
          <w14:ligatures w14:val="standardContextual"/>
        </w:rPr>
      </w:pPr>
      <w:hyperlink w:anchor="_Toc183761401" w:history="1">
        <w:r w:rsidRPr="008C15BC">
          <w:rPr>
            <w:rStyle w:val="Hyperlink"/>
          </w:rPr>
          <w:t>5B1</w:t>
        </w:r>
        <w:r>
          <w:rPr>
            <w:rFonts w:eastAsiaTheme="minorEastAsia" w:cstheme="minorBidi"/>
            <w:bCs w:val="0"/>
            <w:kern w:val="2"/>
            <w:sz w:val="24"/>
            <w:lang w:eastAsia="en-AU"/>
            <w14:ligatures w14:val="standardContextual"/>
          </w:rPr>
          <w:tab/>
        </w:r>
        <w:r w:rsidRPr="008C15BC">
          <w:rPr>
            <w:rStyle w:val="Hyperlink"/>
          </w:rPr>
          <w:t>RPL Syllabus (A)</w:t>
        </w:r>
        <w:r>
          <w:rPr>
            <w:webHidden/>
          </w:rPr>
          <w:tab/>
        </w:r>
        <w:r>
          <w:rPr>
            <w:webHidden/>
          </w:rPr>
          <w:fldChar w:fldCharType="begin"/>
        </w:r>
        <w:r>
          <w:rPr>
            <w:webHidden/>
          </w:rPr>
          <w:instrText xml:space="preserve"> PAGEREF _Toc183761401 \h </w:instrText>
        </w:r>
        <w:r>
          <w:rPr>
            <w:webHidden/>
          </w:rPr>
        </w:r>
        <w:r>
          <w:rPr>
            <w:webHidden/>
          </w:rPr>
          <w:fldChar w:fldCharType="separate"/>
        </w:r>
        <w:r w:rsidR="00A616A4">
          <w:rPr>
            <w:webHidden/>
          </w:rPr>
          <w:t>101</w:t>
        </w:r>
        <w:r>
          <w:rPr>
            <w:webHidden/>
          </w:rPr>
          <w:fldChar w:fldCharType="end"/>
        </w:r>
      </w:hyperlink>
    </w:p>
    <w:p w14:paraId="307B186A" w14:textId="64D2D810" w:rsidR="00D308AC" w:rsidRDefault="00D308AC">
      <w:pPr>
        <w:pStyle w:val="TOC3"/>
        <w:rPr>
          <w:rFonts w:eastAsiaTheme="minorEastAsia" w:cstheme="minorBidi"/>
          <w:bCs w:val="0"/>
          <w:kern w:val="2"/>
          <w:sz w:val="24"/>
          <w:lang w:eastAsia="en-AU"/>
          <w14:ligatures w14:val="standardContextual"/>
        </w:rPr>
      </w:pPr>
      <w:hyperlink w:anchor="_Toc183761402" w:history="1">
        <w:r w:rsidRPr="008C15BC">
          <w:rPr>
            <w:rStyle w:val="Hyperlink"/>
          </w:rPr>
          <w:t>5B2</w:t>
        </w:r>
        <w:r>
          <w:rPr>
            <w:rFonts w:eastAsiaTheme="minorEastAsia" w:cstheme="minorBidi"/>
            <w:bCs w:val="0"/>
            <w:kern w:val="2"/>
            <w:sz w:val="24"/>
            <w:lang w:eastAsia="en-AU"/>
            <w14:ligatures w14:val="standardContextual"/>
          </w:rPr>
          <w:tab/>
        </w:r>
        <w:r w:rsidRPr="008C15BC">
          <w:rPr>
            <w:rStyle w:val="Hyperlink"/>
          </w:rPr>
          <w:t>PPL Syllabus (A)</w:t>
        </w:r>
        <w:r>
          <w:rPr>
            <w:webHidden/>
          </w:rPr>
          <w:tab/>
        </w:r>
        <w:r>
          <w:rPr>
            <w:webHidden/>
          </w:rPr>
          <w:fldChar w:fldCharType="begin"/>
        </w:r>
        <w:r>
          <w:rPr>
            <w:webHidden/>
          </w:rPr>
          <w:instrText xml:space="preserve"> PAGEREF _Toc183761402 \h </w:instrText>
        </w:r>
        <w:r>
          <w:rPr>
            <w:webHidden/>
          </w:rPr>
        </w:r>
        <w:r>
          <w:rPr>
            <w:webHidden/>
          </w:rPr>
          <w:fldChar w:fldCharType="separate"/>
        </w:r>
        <w:r w:rsidR="00A616A4">
          <w:rPr>
            <w:webHidden/>
          </w:rPr>
          <w:t>101</w:t>
        </w:r>
        <w:r>
          <w:rPr>
            <w:webHidden/>
          </w:rPr>
          <w:fldChar w:fldCharType="end"/>
        </w:r>
      </w:hyperlink>
    </w:p>
    <w:p w14:paraId="7D64740B" w14:textId="44B4C295" w:rsidR="00D308AC" w:rsidRDefault="00D308AC">
      <w:pPr>
        <w:pStyle w:val="TOC3"/>
        <w:rPr>
          <w:rFonts w:eastAsiaTheme="minorEastAsia" w:cstheme="minorBidi"/>
          <w:bCs w:val="0"/>
          <w:kern w:val="2"/>
          <w:sz w:val="24"/>
          <w:lang w:eastAsia="en-AU"/>
          <w14:ligatures w14:val="standardContextual"/>
        </w:rPr>
      </w:pPr>
      <w:hyperlink w:anchor="_Toc183761403" w:history="1">
        <w:r w:rsidRPr="008C15BC">
          <w:rPr>
            <w:rStyle w:val="Hyperlink"/>
          </w:rPr>
          <w:t>5B3</w:t>
        </w:r>
        <w:r>
          <w:rPr>
            <w:rFonts w:eastAsiaTheme="minorEastAsia" w:cstheme="minorBidi"/>
            <w:bCs w:val="0"/>
            <w:kern w:val="2"/>
            <w:sz w:val="24"/>
            <w:lang w:eastAsia="en-AU"/>
            <w14:ligatures w14:val="standardContextual"/>
          </w:rPr>
          <w:tab/>
        </w:r>
        <w:r w:rsidRPr="008C15BC">
          <w:rPr>
            <w:rStyle w:val="Hyperlink"/>
          </w:rPr>
          <w:t>NVFR Syllabus (A)</w:t>
        </w:r>
        <w:r>
          <w:rPr>
            <w:webHidden/>
          </w:rPr>
          <w:tab/>
        </w:r>
        <w:r>
          <w:rPr>
            <w:webHidden/>
          </w:rPr>
          <w:fldChar w:fldCharType="begin"/>
        </w:r>
        <w:r>
          <w:rPr>
            <w:webHidden/>
          </w:rPr>
          <w:instrText xml:space="preserve"> PAGEREF _Toc183761403 \h </w:instrText>
        </w:r>
        <w:r>
          <w:rPr>
            <w:webHidden/>
          </w:rPr>
        </w:r>
        <w:r>
          <w:rPr>
            <w:webHidden/>
          </w:rPr>
          <w:fldChar w:fldCharType="separate"/>
        </w:r>
        <w:r w:rsidR="00A616A4">
          <w:rPr>
            <w:webHidden/>
          </w:rPr>
          <w:t>101</w:t>
        </w:r>
        <w:r>
          <w:rPr>
            <w:webHidden/>
          </w:rPr>
          <w:fldChar w:fldCharType="end"/>
        </w:r>
      </w:hyperlink>
    </w:p>
    <w:p w14:paraId="11C4CC86" w14:textId="5BD0D2CC" w:rsidR="00D308AC" w:rsidRDefault="00D308AC">
      <w:pPr>
        <w:pStyle w:val="TOC3"/>
        <w:rPr>
          <w:rFonts w:eastAsiaTheme="minorEastAsia" w:cstheme="minorBidi"/>
          <w:bCs w:val="0"/>
          <w:kern w:val="2"/>
          <w:sz w:val="24"/>
          <w:lang w:eastAsia="en-AU"/>
          <w14:ligatures w14:val="standardContextual"/>
        </w:rPr>
      </w:pPr>
      <w:hyperlink w:anchor="_Toc183761404" w:history="1">
        <w:r w:rsidRPr="008C15BC">
          <w:rPr>
            <w:rStyle w:val="Hyperlink"/>
          </w:rPr>
          <w:t>5B4</w:t>
        </w:r>
        <w:r>
          <w:rPr>
            <w:rFonts w:eastAsiaTheme="minorEastAsia" w:cstheme="minorBidi"/>
            <w:bCs w:val="0"/>
            <w:kern w:val="2"/>
            <w:sz w:val="24"/>
            <w:lang w:eastAsia="en-AU"/>
            <w14:ligatures w14:val="standardContextual"/>
          </w:rPr>
          <w:tab/>
        </w:r>
        <w:r w:rsidRPr="008C15BC">
          <w:rPr>
            <w:rStyle w:val="Hyperlink"/>
          </w:rPr>
          <w:t>Multi-engine Class Rating Syllabus (A)</w:t>
        </w:r>
        <w:r>
          <w:rPr>
            <w:webHidden/>
          </w:rPr>
          <w:tab/>
        </w:r>
        <w:r>
          <w:rPr>
            <w:webHidden/>
          </w:rPr>
          <w:fldChar w:fldCharType="begin"/>
        </w:r>
        <w:r>
          <w:rPr>
            <w:webHidden/>
          </w:rPr>
          <w:instrText xml:space="preserve"> PAGEREF _Toc183761404 \h </w:instrText>
        </w:r>
        <w:r>
          <w:rPr>
            <w:webHidden/>
          </w:rPr>
        </w:r>
        <w:r>
          <w:rPr>
            <w:webHidden/>
          </w:rPr>
          <w:fldChar w:fldCharType="separate"/>
        </w:r>
        <w:r w:rsidR="00A616A4">
          <w:rPr>
            <w:webHidden/>
          </w:rPr>
          <w:t>101</w:t>
        </w:r>
        <w:r>
          <w:rPr>
            <w:webHidden/>
          </w:rPr>
          <w:fldChar w:fldCharType="end"/>
        </w:r>
      </w:hyperlink>
    </w:p>
    <w:p w14:paraId="468F4239" w14:textId="45E6F457" w:rsidR="00A73D7E" w:rsidRDefault="00A607C4" w:rsidP="00FA51E6">
      <w:pPr>
        <w:pStyle w:val="TOC3"/>
      </w:pPr>
      <w:r>
        <w:fldChar w:fldCharType="end"/>
      </w:r>
    </w:p>
    <w:p w14:paraId="00EC6EF6" w14:textId="77777777" w:rsidR="00D40B7B" w:rsidRDefault="00D40B7B" w:rsidP="00971196">
      <w:pPr>
        <w:pStyle w:val="BodyText"/>
      </w:pPr>
    </w:p>
    <w:p w14:paraId="09697636" w14:textId="77777777" w:rsidR="00703F74" w:rsidRDefault="00703F74" w:rsidP="00971196">
      <w:pPr>
        <w:pStyle w:val="BodyText"/>
        <w:sectPr w:rsidR="00703F74" w:rsidSect="00840AFD">
          <w:headerReference w:type="even" r:id="rId13"/>
          <w:headerReference w:type="default" r:id="rId14"/>
          <w:footerReference w:type="default" r:id="rId15"/>
          <w:headerReference w:type="first" r:id="rId16"/>
          <w:pgSz w:w="11906" w:h="16838"/>
          <w:pgMar w:top="1134" w:right="1418" w:bottom="1134" w:left="1418" w:header="709" w:footer="516" w:gutter="0"/>
          <w:cols w:space="708"/>
          <w:docGrid w:linePitch="360"/>
        </w:sectPr>
      </w:pPr>
      <w:bookmarkStart w:id="9" w:name="_Ref437603300"/>
      <w:bookmarkStart w:id="10" w:name="_Toc427930285"/>
      <w:bookmarkStart w:id="11" w:name="_Toc428879197"/>
      <w:bookmarkStart w:id="12" w:name="_Toc429491463"/>
      <w:bookmarkStart w:id="13" w:name="_Ref430081574"/>
      <w:bookmarkStart w:id="14" w:name="_Ref433094130"/>
      <w:bookmarkStart w:id="15" w:name="_Ref433262569"/>
      <w:bookmarkStart w:id="16" w:name="_Ref433262577"/>
      <w:bookmarkStart w:id="17" w:name="_Ref437602298"/>
    </w:p>
    <w:p w14:paraId="2DE8BADB" w14:textId="77777777" w:rsidR="00A73D7E" w:rsidRPr="002A5258" w:rsidRDefault="004C7536" w:rsidP="00D9459E">
      <w:pPr>
        <w:pStyle w:val="Heading1"/>
      </w:pPr>
      <w:bookmarkStart w:id="18" w:name="_Ref437606984"/>
      <w:bookmarkStart w:id="19" w:name="_Ref437606996"/>
      <w:bookmarkStart w:id="20" w:name="_Toc442170319"/>
      <w:bookmarkStart w:id="21" w:name="_Toc183761165"/>
      <w:bookmarkEnd w:id="9"/>
      <w:r w:rsidRPr="002A5258">
        <w:lastRenderedPageBreak/>
        <w:t>POLICY AND PROCEDURES</w:t>
      </w:r>
      <w:bookmarkEnd w:id="10"/>
      <w:bookmarkEnd w:id="11"/>
      <w:bookmarkEnd w:id="12"/>
      <w:bookmarkEnd w:id="13"/>
      <w:bookmarkEnd w:id="14"/>
      <w:bookmarkEnd w:id="15"/>
      <w:bookmarkEnd w:id="16"/>
      <w:bookmarkEnd w:id="17"/>
      <w:bookmarkEnd w:id="18"/>
      <w:bookmarkEnd w:id="19"/>
      <w:bookmarkEnd w:id="20"/>
      <w:bookmarkEnd w:id="21"/>
    </w:p>
    <w:p w14:paraId="54551C3E" w14:textId="77777777" w:rsidR="00A73D7E" w:rsidRPr="00D9459E" w:rsidRDefault="00A73D7E" w:rsidP="00F1594B">
      <w:pPr>
        <w:pStyle w:val="Heading2"/>
        <w:ind w:hanging="4112"/>
      </w:pPr>
      <w:bookmarkStart w:id="22" w:name="_Toc427930286"/>
      <w:bookmarkStart w:id="23" w:name="_Toc428879198"/>
      <w:bookmarkStart w:id="24" w:name="_Toc429489495"/>
      <w:bookmarkStart w:id="25" w:name="_Toc429491464"/>
      <w:bookmarkStart w:id="26" w:name="_Toc442170320"/>
      <w:bookmarkStart w:id="27" w:name="_Toc183761166"/>
      <w:r w:rsidRPr="00D9459E">
        <w:t>General</w:t>
      </w:r>
      <w:bookmarkEnd w:id="22"/>
      <w:bookmarkEnd w:id="23"/>
      <w:bookmarkEnd w:id="24"/>
      <w:bookmarkEnd w:id="25"/>
      <w:bookmarkEnd w:id="26"/>
      <w:bookmarkEnd w:id="27"/>
    </w:p>
    <w:p w14:paraId="60294CF4" w14:textId="77777777" w:rsidR="00A73D7E" w:rsidRPr="00395771" w:rsidRDefault="00A73D7E" w:rsidP="003E15D4">
      <w:pPr>
        <w:pStyle w:val="Heading3"/>
      </w:pPr>
      <w:bookmarkStart w:id="28" w:name="_Toc427930287"/>
      <w:bookmarkStart w:id="29" w:name="_Toc428879199"/>
      <w:bookmarkStart w:id="30" w:name="_Toc429489496"/>
      <w:bookmarkStart w:id="31" w:name="_Toc429491465"/>
      <w:bookmarkStart w:id="32" w:name="_Toc442170321"/>
      <w:bookmarkStart w:id="33" w:name="_Toc183761167"/>
      <w:r w:rsidRPr="00395771">
        <w:t>Preliminary</w:t>
      </w:r>
      <w:bookmarkEnd w:id="28"/>
      <w:bookmarkEnd w:id="29"/>
      <w:bookmarkEnd w:id="30"/>
      <w:bookmarkEnd w:id="31"/>
      <w:bookmarkEnd w:id="32"/>
      <w:bookmarkEnd w:id="33"/>
    </w:p>
    <w:p w14:paraId="2B7A074E" w14:textId="325D32A2" w:rsidR="00A73D7E" w:rsidRPr="0052642D" w:rsidRDefault="009754CB" w:rsidP="003E15D4">
      <w:pPr>
        <w:pStyle w:val="Heading4"/>
      </w:pPr>
      <w:bookmarkStart w:id="34" w:name="_Toc442170322"/>
      <w:bookmarkStart w:id="35" w:name="_Toc183761168"/>
      <w:r w:rsidRPr="00FA51E6">
        <w:rPr>
          <w:color w:val="C00000"/>
        </w:rPr>
        <w:t>[S</w:t>
      </w:r>
      <w:r w:rsidR="00A73D7E" w:rsidRPr="00FA51E6">
        <w:rPr>
          <w:color w:val="C00000"/>
        </w:rPr>
        <w:t>ample Aviation Flight Training</w:t>
      </w:r>
      <w:r w:rsidR="00E0107D">
        <w:rPr>
          <w:color w:val="C00000"/>
        </w:rPr>
        <w:t xml:space="preserve"> Pty Ltd</w:t>
      </w:r>
      <w:r w:rsidRPr="00FA51E6">
        <w:rPr>
          <w:color w:val="C00000"/>
        </w:rPr>
        <w:t>]</w:t>
      </w:r>
      <w:r w:rsidR="00A73D7E" w:rsidRPr="0052642D">
        <w:t xml:space="preserve"> – Part 141 Operations Manual – </w:t>
      </w:r>
      <w:r w:rsidR="00AC141C">
        <w:t>p</w:t>
      </w:r>
      <w:r w:rsidR="00A73D7E" w:rsidRPr="0052642D">
        <w:t xml:space="preserve">olicy and </w:t>
      </w:r>
      <w:r w:rsidR="00AC141C">
        <w:t>p</w:t>
      </w:r>
      <w:r w:rsidR="00A73D7E" w:rsidRPr="0052642D">
        <w:t>rocedures</w:t>
      </w:r>
      <w:bookmarkEnd w:id="34"/>
      <w:bookmarkEnd w:id="35"/>
    </w:p>
    <w:p w14:paraId="03770CF0" w14:textId="77777777" w:rsidR="00A73D7E" w:rsidRPr="0052642D" w:rsidRDefault="00A73D7E" w:rsidP="003E15D4">
      <w:pPr>
        <w:pStyle w:val="Heading4"/>
      </w:pPr>
      <w:bookmarkStart w:id="36" w:name="_Toc442170323"/>
      <w:bookmarkStart w:id="37" w:name="_Toc183761169"/>
      <w:r w:rsidRPr="0052642D">
        <w:t>List of volumes and contents of complete Operations Manual</w:t>
      </w:r>
      <w:bookmarkEnd w:id="36"/>
      <w:bookmarkEnd w:id="37"/>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53"/>
        <w:gridCol w:w="2511"/>
        <w:gridCol w:w="3768"/>
      </w:tblGrid>
      <w:tr w:rsidR="004B53D8" w:rsidRPr="005050CC" w14:paraId="791528D8" w14:textId="77777777" w:rsidTr="00A34C9C">
        <w:trPr>
          <w:trHeight w:val="567"/>
        </w:trPr>
        <w:tc>
          <w:tcPr>
            <w:tcW w:w="2694" w:type="dxa"/>
            <w:tcBorders>
              <w:top w:val="single" w:sz="12" w:space="0" w:color="auto"/>
              <w:bottom w:val="nil"/>
            </w:tcBorders>
            <w:vAlign w:val="center"/>
          </w:tcPr>
          <w:p w14:paraId="0937FF40" w14:textId="77777777" w:rsidR="004B53D8" w:rsidRPr="00CA0B32" w:rsidRDefault="004B53D8" w:rsidP="00CA0B32">
            <w:pPr>
              <w:rPr>
                <w:sz w:val="22"/>
              </w:rPr>
            </w:pPr>
            <w:r w:rsidRPr="00CA0B32">
              <w:rPr>
                <w:sz w:val="22"/>
              </w:rPr>
              <w:t>Operations Manual</w:t>
            </w:r>
          </w:p>
        </w:tc>
        <w:tc>
          <w:tcPr>
            <w:tcW w:w="2551" w:type="dxa"/>
            <w:vAlign w:val="center"/>
          </w:tcPr>
          <w:p w14:paraId="4447E63C" w14:textId="7E6FCDE9" w:rsidR="004B53D8" w:rsidRPr="00CA0B32" w:rsidRDefault="004B53D8" w:rsidP="00CA0B32">
            <w:pPr>
              <w:rPr>
                <w:sz w:val="22"/>
              </w:rPr>
            </w:pPr>
            <w:r w:rsidRPr="00CA0B32">
              <w:rPr>
                <w:sz w:val="22"/>
              </w:rPr>
              <w:fldChar w:fldCharType="begin"/>
            </w:r>
            <w:r w:rsidRPr="00CA0B32">
              <w:rPr>
                <w:sz w:val="22"/>
              </w:rPr>
              <w:instrText xml:space="preserve"> REF _Ref437606984 \r \h  \* MERGEFORMAT </w:instrText>
            </w:r>
            <w:r w:rsidRPr="00CA0B32">
              <w:rPr>
                <w:sz w:val="22"/>
              </w:rPr>
            </w:r>
            <w:r w:rsidRPr="00CA0B32">
              <w:rPr>
                <w:sz w:val="22"/>
              </w:rPr>
              <w:fldChar w:fldCharType="separate"/>
            </w:r>
            <w:r w:rsidR="00EC7F2D">
              <w:rPr>
                <w:sz w:val="22"/>
              </w:rPr>
              <w:t>VOLUME 1</w:t>
            </w:r>
            <w:r w:rsidRPr="00CA0B32">
              <w:rPr>
                <w:sz w:val="22"/>
              </w:rPr>
              <w:fldChar w:fldCharType="end"/>
            </w:r>
          </w:p>
        </w:tc>
        <w:tc>
          <w:tcPr>
            <w:tcW w:w="3827" w:type="dxa"/>
            <w:vAlign w:val="center"/>
          </w:tcPr>
          <w:p w14:paraId="1558572D" w14:textId="19812DAC" w:rsidR="004B53D8" w:rsidRPr="00CA0B32" w:rsidRDefault="004B53D8" w:rsidP="00CA0B32">
            <w:pPr>
              <w:rPr>
                <w:sz w:val="22"/>
                <w:lang w:val="en-US"/>
              </w:rPr>
            </w:pPr>
            <w:r w:rsidRPr="00CA0B32">
              <w:rPr>
                <w:sz w:val="22"/>
                <w:lang w:val="en-US"/>
              </w:rPr>
              <w:fldChar w:fldCharType="begin"/>
            </w:r>
            <w:r w:rsidRPr="00CA0B32">
              <w:rPr>
                <w:sz w:val="22"/>
                <w:lang w:val="en-US"/>
              </w:rPr>
              <w:instrText xml:space="preserve"> REF _Ref437606996 \h  \* MERGEFORMAT </w:instrText>
            </w:r>
            <w:r w:rsidRPr="00CA0B32">
              <w:rPr>
                <w:sz w:val="22"/>
                <w:lang w:val="en-US"/>
              </w:rPr>
            </w:r>
            <w:r w:rsidRPr="00CA0B32">
              <w:rPr>
                <w:sz w:val="22"/>
                <w:lang w:val="en-US"/>
              </w:rPr>
              <w:fldChar w:fldCharType="separate"/>
            </w:r>
            <w:r w:rsidR="00EC7F2D" w:rsidRPr="009915CC">
              <w:rPr>
                <w:sz w:val="22"/>
                <w:lang w:val="en-US"/>
              </w:rPr>
              <w:t>POLICY AND PROCEDURES</w:t>
            </w:r>
            <w:r w:rsidRPr="00CA0B32">
              <w:rPr>
                <w:sz w:val="22"/>
                <w:lang w:val="en-US"/>
              </w:rPr>
              <w:fldChar w:fldCharType="end"/>
            </w:r>
          </w:p>
        </w:tc>
      </w:tr>
      <w:tr w:rsidR="004B53D8" w:rsidRPr="005050CC" w14:paraId="6D874FF6" w14:textId="77777777" w:rsidTr="00A34C9C">
        <w:trPr>
          <w:trHeight w:val="567"/>
        </w:trPr>
        <w:tc>
          <w:tcPr>
            <w:tcW w:w="2694" w:type="dxa"/>
            <w:tcBorders>
              <w:top w:val="nil"/>
              <w:bottom w:val="nil"/>
            </w:tcBorders>
          </w:tcPr>
          <w:p w14:paraId="3BCCDBF5" w14:textId="77777777" w:rsidR="004B53D8" w:rsidRPr="005050CC" w:rsidRDefault="004B53D8" w:rsidP="00971196">
            <w:pPr>
              <w:pStyle w:val="BodyText"/>
            </w:pPr>
          </w:p>
        </w:tc>
        <w:tc>
          <w:tcPr>
            <w:tcW w:w="2551" w:type="dxa"/>
            <w:vAlign w:val="center"/>
          </w:tcPr>
          <w:p w14:paraId="3D1F18A6" w14:textId="36DF8026" w:rsidR="004B53D8" w:rsidRPr="00CA0B32" w:rsidRDefault="004B53D8" w:rsidP="00CA0B32">
            <w:pPr>
              <w:rPr>
                <w:sz w:val="22"/>
              </w:rPr>
            </w:pPr>
            <w:r w:rsidRPr="00CA0B32">
              <w:rPr>
                <w:sz w:val="22"/>
              </w:rPr>
              <w:fldChar w:fldCharType="begin"/>
            </w:r>
            <w:r w:rsidRPr="00CA0B32">
              <w:rPr>
                <w:sz w:val="22"/>
              </w:rPr>
              <w:instrText xml:space="preserve"> REF _Ref437602407 \r \h  \* MERGEFORMAT </w:instrText>
            </w:r>
            <w:r w:rsidRPr="00CA0B32">
              <w:rPr>
                <w:sz w:val="22"/>
              </w:rPr>
            </w:r>
            <w:r w:rsidRPr="00CA0B32">
              <w:rPr>
                <w:sz w:val="22"/>
              </w:rPr>
              <w:fldChar w:fldCharType="separate"/>
            </w:r>
            <w:r w:rsidR="00EC7F2D">
              <w:rPr>
                <w:sz w:val="22"/>
              </w:rPr>
              <w:t>VOLUME 2</w:t>
            </w:r>
            <w:r w:rsidRPr="00CA0B32">
              <w:rPr>
                <w:sz w:val="22"/>
              </w:rPr>
              <w:fldChar w:fldCharType="end"/>
            </w:r>
          </w:p>
        </w:tc>
        <w:tc>
          <w:tcPr>
            <w:tcW w:w="3827" w:type="dxa"/>
            <w:vAlign w:val="center"/>
          </w:tcPr>
          <w:p w14:paraId="6D017F8E" w14:textId="0BC1D4C3" w:rsidR="004B53D8" w:rsidRPr="00CA0B32" w:rsidRDefault="004B53D8" w:rsidP="00CA0B32">
            <w:pPr>
              <w:rPr>
                <w:sz w:val="22"/>
                <w:lang w:val="en-US"/>
              </w:rPr>
            </w:pPr>
            <w:r w:rsidRPr="00CA0B32">
              <w:rPr>
                <w:sz w:val="22"/>
                <w:lang w:val="en-US"/>
              </w:rPr>
              <w:fldChar w:fldCharType="begin"/>
            </w:r>
            <w:r w:rsidRPr="00CA0B32">
              <w:rPr>
                <w:sz w:val="22"/>
                <w:lang w:val="en-US"/>
              </w:rPr>
              <w:instrText xml:space="preserve"> REF _Ref437602407 \h  \* MERGEFORMAT </w:instrText>
            </w:r>
            <w:r w:rsidRPr="00CA0B32">
              <w:rPr>
                <w:sz w:val="22"/>
                <w:lang w:val="en-US"/>
              </w:rPr>
            </w:r>
            <w:r w:rsidRPr="00CA0B32">
              <w:rPr>
                <w:sz w:val="22"/>
                <w:lang w:val="en-US"/>
              </w:rPr>
              <w:fldChar w:fldCharType="separate"/>
            </w:r>
            <w:r w:rsidR="00EC7F2D" w:rsidRPr="009915CC">
              <w:rPr>
                <w:sz w:val="22"/>
                <w:lang w:val="en-US"/>
              </w:rPr>
              <w:t>AIRCRAFT OPERATIONS</w:t>
            </w:r>
            <w:r w:rsidRPr="00CA0B32">
              <w:rPr>
                <w:sz w:val="22"/>
                <w:lang w:val="en-US"/>
              </w:rPr>
              <w:fldChar w:fldCharType="end"/>
            </w:r>
          </w:p>
        </w:tc>
      </w:tr>
      <w:tr w:rsidR="004B53D8" w:rsidRPr="005050CC" w14:paraId="62C22F79" w14:textId="77777777" w:rsidTr="00A34C9C">
        <w:trPr>
          <w:trHeight w:val="567"/>
        </w:trPr>
        <w:tc>
          <w:tcPr>
            <w:tcW w:w="2694" w:type="dxa"/>
            <w:tcBorders>
              <w:top w:val="nil"/>
              <w:bottom w:val="nil"/>
            </w:tcBorders>
          </w:tcPr>
          <w:p w14:paraId="7B13876D" w14:textId="77777777" w:rsidR="004B53D8" w:rsidRPr="005050CC" w:rsidRDefault="004B53D8" w:rsidP="00971196">
            <w:pPr>
              <w:pStyle w:val="BodyText"/>
            </w:pPr>
          </w:p>
        </w:tc>
        <w:tc>
          <w:tcPr>
            <w:tcW w:w="2551" w:type="dxa"/>
            <w:vAlign w:val="center"/>
          </w:tcPr>
          <w:p w14:paraId="373F5291" w14:textId="3769142E" w:rsidR="004B53D8" w:rsidRPr="00CA0B32" w:rsidRDefault="004B53D8" w:rsidP="00CA0B32">
            <w:pPr>
              <w:rPr>
                <w:sz w:val="22"/>
              </w:rPr>
            </w:pPr>
            <w:r w:rsidRPr="00CA0B32">
              <w:rPr>
                <w:sz w:val="22"/>
              </w:rPr>
              <w:fldChar w:fldCharType="begin"/>
            </w:r>
            <w:r w:rsidRPr="00CA0B32">
              <w:rPr>
                <w:sz w:val="22"/>
              </w:rPr>
              <w:instrText xml:space="preserve"> REF _Ref437603512 \r \h  \* MERGEFORMAT </w:instrText>
            </w:r>
            <w:r w:rsidRPr="00CA0B32">
              <w:rPr>
                <w:sz w:val="22"/>
              </w:rPr>
            </w:r>
            <w:r w:rsidRPr="00CA0B32">
              <w:rPr>
                <w:sz w:val="22"/>
              </w:rPr>
              <w:fldChar w:fldCharType="separate"/>
            </w:r>
            <w:r w:rsidR="00EC7F2D">
              <w:rPr>
                <w:sz w:val="22"/>
              </w:rPr>
              <w:t>VOLUME 3</w:t>
            </w:r>
            <w:r w:rsidRPr="00CA0B32">
              <w:rPr>
                <w:sz w:val="22"/>
              </w:rPr>
              <w:fldChar w:fldCharType="end"/>
            </w:r>
          </w:p>
        </w:tc>
        <w:tc>
          <w:tcPr>
            <w:tcW w:w="3827" w:type="dxa"/>
            <w:vAlign w:val="center"/>
          </w:tcPr>
          <w:p w14:paraId="134F42CB" w14:textId="260BF5F0" w:rsidR="004B53D8" w:rsidRPr="00CA0B32" w:rsidRDefault="004B53D8" w:rsidP="00CA0B32">
            <w:pPr>
              <w:rPr>
                <w:sz w:val="22"/>
                <w:lang w:val="en-US"/>
              </w:rPr>
            </w:pPr>
            <w:r w:rsidRPr="00CA0B32">
              <w:rPr>
                <w:sz w:val="22"/>
                <w:lang w:val="en-US"/>
              </w:rPr>
              <w:fldChar w:fldCharType="begin"/>
            </w:r>
            <w:r w:rsidRPr="00CA0B32">
              <w:rPr>
                <w:sz w:val="22"/>
                <w:lang w:val="en-US"/>
              </w:rPr>
              <w:instrText xml:space="preserve"> REF _Ref437603512 \h  \* MERGEFORMAT </w:instrText>
            </w:r>
            <w:r w:rsidRPr="00CA0B32">
              <w:rPr>
                <w:sz w:val="22"/>
                <w:lang w:val="en-US"/>
              </w:rPr>
            </w:r>
            <w:r w:rsidRPr="00CA0B32">
              <w:rPr>
                <w:sz w:val="22"/>
                <w:lang w:val="en-US"/>
              </w:rPr>
              <w:fldChar w:fldCharType="separate"/>
            </w:r>
            <w:r w:rsidR="00EC7F2D" w:rsidRPr="009915CC">
              <w:rPr>
                <w:sz w:val="22"/>
                <w:lang w:val="en-US"/>
              </w:rPr>
              <w:t>PART 141 FLIGHT TRAINING</w:t>
            </w:r>
            <w:r w:rsidRPr="00CA0B32">
              <w:rPr>
                <w:sz w:val="22"/>
                <w:lang w:val="en-US"/>
              </w:rPr>
              <w:fldChar w:fldCharType="end"/>
            </w:r>
          </w:p>
        </w:tc>
      </w:tr>
      <w:tr w:rsidR="004B53D8" w:rsidRPr="005050CC" w14:paraId="252AB1D4" w14:textId="77777777" w:rsidTr="00A34C9C">
        <w:trPr>
          <w:trHeight w:val="567"/>
        </w:trPr>
        <w:tc>
          <w:tcPr>
            <w:tcW w:w="2694" w:type="dxa"/>
            <w:tcBorders>
              <w:top w:val="nil"/>
              <w:bottom w:val="nil"/>
            </w:tcBorders>
          </w:tcPr>
          <w:p w14:paraId="4EA42AF8" w14:textId="77777777" w:rsidR="004B53D8" w:rsidRPr="005050CC" w:rsidRDefault="004B53D8" w:rsidP="00971196">
            <w:pPr>
              <w:pStyle w:val="BodyText"/>
            </w:pPr>
          </w:p>
        </w:tc>
        <w:tc>
          <w:tcPr>
            <w:tcW w:w="2551" w:type="dxa"/>
            <w:vAlign w:val="center"/>
          </w:tcPr>
          <w:p w14:paraId="0B114929" w14:textId="183A8870" w:rsidR="004B53D8" w:rsidRPr="00CA0B32" w:rsidRDefault="004B53D8" w:rsidP="00CA0B32">
            <w:pPr>
              <w:rPr>
                <w:sz w:val="22"/>
              </w:rPr>
            </w:pPr>
            <w:r w:rsidRPr="00CA0B32">
              <w:rPr>
                <w:sz w:val="22"/>
              </w:rPr>
              <w:fldChar w:fldCharType="begin"/>
            </w:r>
            <w:r w:rsidRPr="00CA0B32">
              <w:rPr>
                <w:sz w:val="22"/>
              </w:rPr>
              <w:instrText xml:space="preserve"> REF _Ref437603538 \r \h  \* MERGEFORMAT </w:instrText>
            </w:r>
            <w:r w:rsidRPr="00CA0B32">
              <w:rPr>
                <w:sz w:val="22"/>
              </w:rPr>
            </w:r>
            <w:r w:rsidRPr="00CA0B32">
              <w:rPr>
                <w:sz w:val="22"/>
              </w:rPr>
              <w:fldChar w:fldCharType="separate"/>
            </w:r>
            <w:r w:rsidR="00EC7F2D">
              <w:rPr>
                <w:sz w:val="22"/>
              </w:rPr>
              <w:t>VOLUME 4</w:t>
            </w:r>
            <w:r w:rsidRPr="00CA0B32">
              <w:rPr>
                <w:sz w:val="22"/>
              </w:rPr>
              <w:fldChar w:fldCharType="end"/>
            </w:r>
          </w:p>
        </w:tc>
        <w:tc>
          <w:tcPr>
            <w:tcW w:w="3827" w:type="dxa"/>
            <w:vAlign w:val="center"/>
          </w:tcPr>
          <w:p w14:paraId="31304DF0" w14:textId="35B00F46" w:rsidR="004B53D8" w:rsidRPr="00CA0B32" w:rsidRDefault="004B53D8" w:rsidP="00CA0B32">
            <w:pPr>
              <w:rPr>
                <w:sz w:val="22"/>
                <w:lang w:val="en-US"/>
              </w:rPr>
            </w:pPr>
            <w:r w:rsidRPr="00CA0B32">
              <w:rPr>
                <w:sz w:val="22"/>
                <w:lang w:val="en-US"/>
              </w:rPr>
              <w:fldChar w:fldCharType="begin"/>
            </w:r>
            <w:r w:rsidRPr="00CA0B32">
              <w:rPr>
                <w:sz w:val="22"/>
                <w:lang w:val="en-US"/>
              </w:rPr>
              <w:instrText xml:space="preserve"> REF _Ref437603538 \h  \* MERGEFORMAT </w:instrText>
            </w:r>
            <w:r w:rsidRPr="00CA0B32">
              <w:rPr>
                <w:sz w:val="22"/>
                <w:lang w:val="en-US"/>
              </w:rPr>
            </w:r>
            <w:r w:rsidRPr="00CA0B32">
              <w:rPr>
                <w:sz w:val="22"/>
                <w:lang w:val="en-US"/>
              </w:rPr>
              <w:fldChar w:fldCharType="separate"/>
            </w:r>
            <w:r w:rsidR="00EC7F2D" w:rsidRPr="009915CC">
              <w:rPr>
                <w:sz w:val="22"/>
                <w:lang w:val="en-US"/>
              </w:rPr>
              <w:t>APPENDICES AND FORMS</w:t>
            </w:r>
            <w:r w:rsidRPr="00CA0B32">
              <w:rPr>
                <w:sz w:val="22"/>
                <w:lang w:val="en-US"/>
              </w:rPr>
              <w:fldChar w:fldCharType="end"/>
            </w:r>
          </w:p>
        </w:tc>
      </w:tr>
      <w:tr w:rsidR="004B53D8" w:rsidRPr="005050CC" w14:paraId="3F0212F8" w14:textId="77777777" w:rsidTr="00A34C9C">
        <w:trPr>
          <w:trHeight w:val="567"/>
        </w:trPr>
        <w:tc>
          <w:tcPr>
            <w:tcW w:w="2694" w:type="dxa"/>
            <w:tcBorders>
              <w:top w:val="nil"/>
              <w:bottom w:val="single" w:sz="12" w:space="0" w:color="auto"/>
            </w:tcBorders>
          </w:tcPr>
          <w:p w14:paraId="71F4C9FC" w14:textId="77777777" w:rsidR="004B53D8" w:rsidRPr="005050CC" w:rsidRDefault="004B53D8" w:rsidP="00971196">
            <w:pPr>
              <w:pStyle w:val="BodyText"/>
            </w:pPr>
          </w:p>
        </w:tc>
        <w:tc>
          <w:tcPr>
            <w:tcW w:w="2551" w:type="dxa"/>
            <w:vAlign w:val="center"/>
          </w:tcPr>
          <w:p w14:paraId="56F5BCAF" w14:textId="77777777" w:rsidR="004B53D8" w:rsidRPr="00CA0B32" w:rsidRDefault="004B53D8" w:rsidP="00CA0B32">
            <w:pPr>
              <w:rPr>
                <w:sz w:val="22"/>
              </w:rPr>
            </w:pPr>
            <w:r>
              <w:rPr>
                <w:sz w:val="22"/>
              </w:rPr>
              <w:t>VOLUME 5</w:t>
            </w:r>
          </w:p>
        </w:tc>
        <w:tc>
          <w:tcPr>
            <w:tcW w:w="3827" w:type="dxa"/>
            <w:vAlign w:val="center"/>
          </w:tcPr>
          <w:p w14:paraId="2C547465" w14:textId="77777777" w:rsidR="004B53D8" w:rsidRPr="00CA0B32" w:rsidRDefault="004B53D8" w:rsidP="00CA0B32">
            <w:pPr>
              <w:rPr>
                <w:sz w:val="22"/>
                <w:lang w:val="en-US"/>
              </w:rPr>
            </w:pPr>
            <w:r>
              <w:rPr>
                <w:sz w:val="22"/>
                <w:lang w:val="en-US"/>
              </w:rPr>
              <w:t>TRAINING SYLLABUSES</w:t>
            </w:r>
          </w:p>
        </w:tc>
      </w:tr>
    </w:tbl>
    <w:p w14:paraId="4D9E8A7C" w14:textId="77777777" w:rsidR="00CE7DF9" w:rsidRDefault="00CE7DF9">
      <w:pPr>
        <w:spacing w:before="0" w:after="200" w:line="276" w:lineRule="auto"/>
        <w:rPr>
          <w:sz w:val="22"/>
        </w:rPr>
      </w:pPr>
      <w:bookmarkStart w:id="38" w:name="_Toc428879201"/>
      <w:bookmarkStart w:id="39" w:name="_Ref428883869"/>
      <w:bookmarkStart w:id="40" w:name="_Toc429489497"/>
      <w:bookmarkStart w:id="41" w:name="_Toc429491466"/>
      <w:bookmarkStart w:id="42" w:name="_Toc442170324"/>
      <w:bookmarkStart w:id="43" w:name="_Toc444256164"/>
    </w:p>
    <w:p w14:paraId="5633A172" w14:textId="77777777" w:rsidR="004B53D8" w:rsidRPr="00EA27D0" w:rsidRDefault="004B53D8">
      <w:pPr>
        <w:spacing w:before="0" w:after="200" w:line="276" w:lineRule="auto"/>
        <w:rPr>
          <w:rFonts w:eastAsiaTheme="majorEastAsia" w:cstheme="majorBidi"/>
          <w:b/>
          <w:bCs/>
          <w:iCs/>
          <w:sz w:val="22"/>
          <w14:scene3d>
            <w14:camera w14:prst="orthographicFront"/>
            <w14:lightRig w14:rig="threePt" w14:dir="t">
              <w14:rot w14:lat="0" w14:lon="0" w14:rev="0"/>
            </w14:lightRig>
          </w14:scene3d>
        </w:rPr>
      </w:pPr>
      <w:r w:rsidRPr="00EA27D0">
        <w:rPr>
          <w:sz w:val="22"/>
        </w:rPr>
        <w:br w:type="page"/>
      </w:r>
    </w:p>
    <w:p w14:paraId="15C5698F" w14:textId="77777777" w:rsidR="00A73D7E" w:rsidRDefault="00A73D7E" w:rsidP="003E15D4">
      <w:pPr>
        <w:pStyle w:val="Heading4"/>
      </w:pPr>
      <w:bookmarkStart w:id="44" w:name="_Toc183761170"/>
      <w:r w:rsidRPr="0052642D">
        <w:lastRenderedPageBreak/>
        <w:t xml:space="preserve">List of amendments and revision </w:t>
      </w:r>
      <w:bookmarkEnd w:id="38"/>
      <w:bookmarkEnd w:id="39"/>
      <w:bookmarkEnd w:id="40"/>
      <w:bookmarkEnd w:id="41"/>
      <w:r w:rsidRPr="0052642D">
        <w:t>history</w:t>
      </w:r>
      <w:bookmarkEnd w:id="42"/>
      <w:bookmarkEnd w:id="43"/>
      <w:bookmarkEnd w:id="44"/>
    </w:p>
    <w:tbl>
      <w:tblPr>
        <w:tblW w:w="9072"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993"/>
        <w:gridCol w:w="1239"/>
        <w:gridCol w:w="1793"/>
        <w:gridCol w:w="5047"/>
      </w:tblGrid>
      <w:tr w:rsidR="007233CA" w:rsidRPr="007233CA" w14:paraId="676D808C" w14:textId="77777777" w:rsidTr="00B625B8">
        <w:trPr>
          <w:trHeight w:val="454"/>
        </w:trPr>
        <w:tc>
          <w:tcPr>
            <w:tcW w:w="993" w:type="dxa"/>
            <w:shd w:val="clear" w:color="auto" w:fill="auto"/>
            <w:vAlign w:val="center"/>
          </w:tcPr>
          <w:p w14:paraId="516F4FF1" w14:textId="77777777" w:rsidR="00A73D7E" w:rsidRPr="00FA51E6" w:rsidRDefault="00A73D7E" w:rsidP="0057460B">
            <w:pPr>
              <w:pStyle w:val="TableHeading"/>
              <w:rPr>
                <w:color w:val="auto"/>
              </w:rPr>
            </w:pPr>
            <w:r w:rsidRPr="00FA51E6">
              <w:rPr>
                <w:color w:val="auto"/>
              </w:rPr>
              <w:t>Version</w:t>
            </w:r>
          </w:p>
        </w:tc>
        <w:tc>
          <w:tcPr>
            <w:tcW w:w="1239" w:type="dxa"/>
            <w:shd w:val="clear" w:color="auto" w:fill="auto"/>
            <w:vAlign w:val="center"/>
          </w:tcPr>
          <w:p w14:paraId="365AA4D9" w14:textId="77777777" w:rsidR="00A73D7E" w:rsidRPr="00FA51E6" w:rsidRDefault="00A73D7E" w:rsidP="0057460B">
            <w:pPr>
              <w:pStyle w:val="TableHeading"/>
              <w:rPr>
                <w:color w:val="auto"/>
              </w:rPr>
            </w:pPr>
            <w:r w:rsidRPr="00FA51E6">
              <w:rPr>
                <w:color w:val="auto"/>
              </w:rPr>
              <w:t>Date</w:t>
            </w:r>
          </w:p>
        </w:tc>
        <w:tc>
          <w:tcPr>
            <w:tcW w:w="1793" w:type="dxa"/>
            <w:shd w:val="clear" w:color="auto" w:fill="auto"/>
            <w:vAlign w:val="center"/>
          </w:tcPr>
          <w:p w14:paraId="4E72D992" w14:textId="77777777" w:rsidR="00A73D7E" w:rsidRPr="00FA51E6" w:rsidRDefault="00A73D7E" w:rsidP="0057460B">
            <w:pPr>
              <w:pStyle w:val="TableHeading"/>
              <w:rPr>
                <w:color w:val="auto"/>
              </w:rPr>
            </w:pPr>
            <w:r w:rsidRPr="00FA51E6">
              <w:rPr>
                <w:color w:val="auto"/>
              </w:rPr>
              <w:t>Part/Section</w:t>
            </w:r>
          </w:p>
        </w:tc>
        <w:tc>
          <w:tcPr>
            <w:tcW w:w="5047" w:type="dxa"/>
            <w:shd w:val="clear" w:color="auto" w:fill="auto"/>
            <w:vAlign w:val="center"/>
          </w:tcPr>
          <w:p w14:paraId="27118D7B" w14:textId="77777777" w:rsidR="00A73D7E" w:rsidRPr="00FA51E6" w:rsidRDefault="00A73D7E" w:rsidP="0057460B">
            <w:pPr>
              <w:pStyle w:val="TableHeading"/>
              <w:rPr>
                <w:color w:val="auto"/>
              </w:rPr>
            </w:pPr>
            <w:r w:rsidRPr="00FA51E6">
              <w:rPr>
                <w:color w:val="auto"/>
              </w:rPr>
              <w:t>Description of Amendment</w:t>
            </w:r>
          </w:p>
        </w:tc>
      </w:tr>
      <w:tr w:rsidR="004D401F" w:rsidRPr="002F59C0" w14:paraId="64CE13B9" w14:textId="77777777" w:rsidTr="00B625B8">
        <w:trPr>
          <w:trHeight w:val="510"/>
        </w:trPr>
        <w:tc>
          <w:tcPr>
            <w:tcW w:w="993" w:type="dxa"/>
            <w:vAlign w:val="center"/>
          </w:tcPr>
          <w:p w14:paraId="542A7154" w14:textId="20E8341A" w:rsidR="004D401F" w:rsidRDefault="004D401F" w:rsidP="00F50FBC">
            <w:pPr>
              <w:pStyle w:val="TableText"/>
              <w:jc w:val="center"/>
            </w:pPr>
            <w:r>
              <w:t>4.1</w:t>
            </w:r>
          </w:p>
        </w:tc>
        <w:tc>
          <w:tcPr>
            <w:tcW w:w="1239" w:type="dxa"/>
            <w:vAlign w:val="center"/>
          </w:tcPr>
          <w:p w14:paraId="7B4A8837" w14:textId="35B812D9" w:rsidR="004D401F" w:rsidRDefault="004D401F" w:rsidP="00F50FBC">
            <w:pPr>
              <w:pStyle w:val="TableText"/>
              <w:jc w:val="center"/>
            </w:pPr>
            <w:r>
              <w:t>December 2024</w:t>
            </w:r>
          </w:p>
        </w:tc>
        <w:tc>
          <w:tcPr>
            <w:tcW w:w="1793" w:type="dxa"/>
            <w:vAlign w:val="center"/>
          </w:tcPr>
          <w:p w14:paraId="7558AAFA" w14:textId="67B5041C" w:rsidR="004D401F" w:rsidRDefault="0031796E" w:rsidP="00F50FBC">
            <w:pPr>
              <w:pStyle w:val="TableText"/>
              <w:jc w:val="center"/>
            </w:pPr>
            <w:r w:rsidRPr="00464BCB">
              <w:t xml:space="preserve">3B1.6 </w:t>
            </w:r>
            <w:r>
              <w:t xml:space="preserve">and </w:t>
            </w:r>
            <w:r w:rsidRPr="00464BCB">
              <w:t>3B1.13</w:t>
            </w:r>
          </w:p>
        </w:tc>
        <w:tc>
          <w:tcPr>
            <w:tcW w:w="5047" w:type="dxa"/>
            <w:vAlign w:val="center"/>
          </w:tcPr>
          <w:p w14:paraId="65A4228B" w14:textId="3C316D7C" w:rsidR="004D401F" w:rsidRDefault="0031796E" w:rsidP="00F50FBC">
            <w:pPr>
              <w:pStyle w:val="TableText"/>
            </w:pPr>
            <w:r>
              <w:t xml:space="preserve"> Minor a</w:t>
            </w:r>
            <w:r w:rsidR="00464BCB" w:rsidRPr="00464BCB">
              <w:t>mendments to section 3B1.6 and 3B1.13</w:t>
            </w:r>
          </w:p>
        </w:tc>
      </w:tr>
      <w:tr w:rsidR="00BB4B1D" w:rsidRPr="002F59C0" w14:paraId="676D37E3" w14:textId="77777777" w:rsidTr="00B625B8">
        <w:trPr>
          <w:trHeight w:val="510"/>
        </w:trPr>
        <w:tc>
          <w:tcPr>
            <w:tcW w:w="993" w:type="dxa"/>
            <w:vAlign w:val="center"/>
          </w:tcPr>
          <w:p w14:paraId="29371315" w14:textId="4E803EE2" w:rsidR="00BB4B1D" w:rsidRDefault="00EA1538" w:rsidP="00F50FBC">
            <w:pPr>
              <w:pStyle w:val="TableText"/>
              <w:jc w:val="center"/>
            </w:pPr>
            <w:r>
              <w:t>4.0</w:t>
            </w:r>
          </w:p>
        </w:tc>
        <w:tc>
          <w:tcPr>
            <w:tcW w:w="1239" w:type="dxa"/>
            <w:vAlign w:val="center"/>
          </w:tcPr>
          <w:p w14:paraId="40E3CD4B" w14:textId="59C56E86" w:rsidR="00BB4B1D" w:rsidRDefault="003C4441" w:rsidP="00F50FBC">
            <w:pPr>
              <w:pStyle w:val="TableText"/>
              <w:jc w:val="center"/>
            </w:pPr>
            <w:r>
              <w:t>November</w:t>
            </w:r>
            <w:r w:rsidR="008C0FD2">
              <w:t xml:space="preserve"> 2024</w:t>
            </w:r>
          </w:p>
        </w:tc>
        <w:tc>
          <w:tcPr>
            <w:tcW w:w="1793" w:type="dxa"/>
            <w:vAlign w:val="center"/>
          </w:tcPr>
          <w:p w14:paraId="7E4786B7" w14:textId="1AC4A532" w:rsidR="00BB4B1D" w:rsidRDefault="00E96008" w:rsidP="00F50FBC">
            <w:pPr>
              <w:pStyle w:val="TableText"/>
              <w:jc w:val="center"/>
            </w:pPr>
            <w:r>
              <w:t>Various</w:t>
            </w:r>
          </w:p>
        </w:tc>
        <w:tc>
          <w:tcPr>
            <w:tcW w:w="5047" w:type="dxa"/>
            <w:vAlign w:val="center"/>
          </w:tcPr>
          <w:p w14:paraId="19081DD5" w14:textId="149BD543" w:rsidR="00BB4B1D" w:rsidRDefault="00573B56" w:rsidP="00F50FBC">
            <w:pPr>
              <w:pStyle w:val="TableText"/>
            </w:pPr>
            <w:r>
              <w:t xml:space="preserve">Changes to </w:t>
            </w:r>
            <w:r w:rsidR="008010DB">
              <w:t>aerodrome</w:t>
            </w:r>
            <w:r w:rsidR="00317BBA">
              <w:t xml:space="preserve"> requirements for certain training flights.</w:t>
            </w:r>
          </w:p>
        </w:tc>
      </w:tr>
      <w:tr w:rsidR="00103A9F" w:rsidRPr="002F59C0" w14:paraId="1202A286" w14:textId="77777777" w:rsidTr="00B625B8">
        <w:trPr>
          <w:trHeight w:val="510"/>
        </w:trPr>
        <w:tc>
          <w:tcPr>
            <w:tcW w:w="993" w:type="dxa"/>
            <w:vAlign w:val="center"/>
          </w:tcPr>
          <w:p w14:paraId="3325BEAB" w14:textId="35564BB1" w:rsidR="00103A9F" w:rsidRDefault="00103A9F" w:rsidP="00F50FBC">
            <w:pPr>
              <w:pStyle w:val="TableText"/>
              <w:jc w:val="center"/>
            </w:pPr>
            <w:r>
              <w:t>3.2</w:t>
            </w:r>
          </w:p>
        </w:tc>
        <w:tc>
          <w:tcPr>
            <w:tcW w:w="1239" w:type="dxa"/>
            <w:vAlign w:val="center"/>
          </w:tcPr>
          <w:p w14:paraId="4A1070D3" w14:textId="4E75C47B" w:rsidR="00103A9F" w:rsidRDefault="00300FD1" w:rsidP="00F50FBC">
            <w:pPr>
              <w:pStyle w:val="TableText"/>
              <w:jc w:val="center"/>
            </w:pPr>
            <w:r>
              <w:t>June 2021</w:t>
            </w:r>
          </w:p>
        </w:tc>
        <w:tc>
          <w:tcPr>
            <w:tcW w:w="1793" w:type="dxa"/>
            <w:vAlign w:val="center"/>
          </w:tcPr>
          <w:p w14:paraId="73C52C29" w14:textId="16FF8345" w:rsidR="00103A9F" w:rsidRDefault="00300FD1" w:rsidP="00F50FBC">
            <w:pPr>
              <w:pStyle w:val="TableText"/>
              <w:jc w:val="center"/>
            </w:pPr>
            <w:r>
              <w:t>Various</w:t>
            </w:r>
          </w:p>
        </w:tc>
        <w:tc>
          <w:tcPr>
            <w:tcW w:w="5047" w:type="dxa"/>
            <w:vAlign w:val="center"/>
          </w:tcPr>
          <w:p w14:paraId="6E3C151B" w14:textId="573E70EB" w:rsidR="00103A9F" w:rsidRDefault="000809ED" w:rsidP="00F50FBC">
            <w:pPr>
              <w:pStyle w:val="TableText"/>
            </w:pPr>
            <w:r>
              <w:t xml:space="preserve">Update CAO 48.1 </w:t>
            </w:r>
            <w:r w:rsidR="00300FD1">
              <w:t xml:space="preserve">content </w:t>
            </w:r>
            <w:r>
              <w:t xml:space="preserve">to align with </w:t>
            </w:r>
            <w:r w:rsidRPr="000809ED">
              <w:t>CAO 48.1 Instrument 2019</w:t>
            </w:r>
            <w:r w:rsidR="00DA545B">
              <w:t>; move guidance content from sections 2B to 141 guide; general formatting updates</w:t>
            </w:r>
          </w:p>
        </w:tc>
      </w:tr>
      <w:tr w:rsidR="00734170" w:rsidRPr="002F59C0" w14:paraId="7DC37565" w14:textId="77777777" w:rsidTr="00B625B8">
        <w:trPr>
          <w:trHeight w:val="510"/>
        </w:trPr>
        <w:tc>
          <w:tcPr>
            <w:tcW w:w="993" w:type="dxa"/>
            <w:vAlign w:val="center"/>
          </w:tcPr>
          <w:p w14:paraId="0CB65AE0" w14:textId="7A1A6164" w:rsidR="00734170" w:rsidRDefault="00734170" w:rsidP="00F50FBC">
            <w:pPr>
              <w:pStyle w:val="TableText"/>
              <w:jc w:val="center"/>
            </w:pPr>
            <w:r>
              <w:t>3.1</w:t>
            </w:r>
          </w:p>
        </w:tc>
        <w:tc>
          <w:tcPr>
            <w:tcW w:w="1239" w:type="dxa"/>
            <w:vAlign w:val="center"/>
          </w:tcPr>
          <w:p w14:paraId="4AC90576" w14:textId="4AB7F8E5" w:rsidR="00734170" w:rsidRDefault="000809ED" w:rsidP="00F50FBC">
            <w:pPr>
              <w:pStyle w:val="TableText"/>
              <w:jc w:val="center"/>
            </w:pPr>
            <w:r>
              <w:t>December</w:t>
            </w:r>
            <w:r w:rsidR="00734170">
              <w:t xml:space="preserve"> 201</w:t>
            </w:r>
            <w:r w:rsidR="00103A9F">
              <w:t>8</w:t>
            </w:r>
          </w:p>
        </w:tc>
        <w:tc>
          <w:tcPr>
            <w:tcW w:w="1793" w:type="dxa"/>
            <w:vAlign w:val="center"/>
          </w:tcPr>
          <w:p w14:paraId="1CE361A7" w14:textId="0ED44DE6" w:rsidR="00734170" w:rsidRDefault="000809ED" w:rsidP="00F50FBC">
            <w:pPr>
              <w:pStyle w:val="TableText"/>
              <w:jc w:val="center"/>
            </w:pPr>
            <w:r>
              <w:t>2B5.2.4</w:t>
            </w:r>
          </w:p>
        </w:tc>
        <w:tc>
          <w:tcPr>
            <w:tcW w:w="5047" w:type="dxa"/>
            <w:vAlign w:val="center"/>
          </w:tcPr>
          <w:p w14:paraId="5A25F8B7" w14:textId="50D4104D" w:rsidR="00734170" w:rsidRDefault="000809ED" w:rsidP="00F50FBC">
            <w:pPr>
              <w:pStyle w:val="TableText"/>
            </w:pPr>
            <w:r>
              <w:t xml:space="preserve">Update to </w:t>
            </w:r>
            <w:r w:rsidR="00300FD1">
              <w:t>C</w:t>
            </w:r>
            <w:r>
              <w:t>AR234 fuel calculations</w:t>
            </w:r>
          </w:p>
        </w:tc>
      </w:tr>
      <w:tr w:rsidR="00F50FBC" w:rsidRPr="002F59C0" w14:paraId="08708D29" w14:textId="77777777" w:rsidTr="00B625B8">
        <w:trPr>
          <w:trHeight w:val="510"/>
        </w:trPr>
        <w:tc>
          <w:tcPr>
            <w:tcW w:w="993" w:type="dxa"/>
            <w:vAlign w:val="center"/>
          </w:tcPr>
          <w:p w14:paraId="4581DEDB" w14:textId="77777777" w:rsidR="00F50FBC" w:rsidRDefault="00F50FBC" w:rsidP="00F50FBC">
            <w:pPr>
              <w:pStyle w:val="TableText"/>
              <w:jc w:val="center"/>
            </w:pPr>
            <w:r>
              <w:t>3.0</w:t>
            </w:r>
          </w:p>
        </w:tc>
        <w:tc>
          <w:tcPr>
            <w:tcW w:w="1239" w:type="dxa"/>
            <w:vAlign w:val="center"/>
          </w:tcPr>
          <w:p w14:paraId="224F5B37" w14:textId="77777777" w:rsidR="00F50FBC" w:rsidDel="006C26C0" w:rsidRDefault="00F50FBC" w:rsidP="00F50FBC">
            <w:pPr>
              <w:pStyle w:val="TableText"/>
              <w:jc w:val="center"/>
            </w:pPr>
            <w:r>
              <w:t>September2018</w:t>
            </w:r>
          </w:p>
        </w:tc>
        <w:tc>
          <w:tcPr>
            <w:tcW w:w="1793" w:type="dxa"/>
            <w:vAlign w:val="center"/>
          </w:tcPr>
          <w:p w14:paraId="596B16C9" w14:textId="77777777" w:rsidR="00F50FBC" w:rsidRDefault="00F50FBC" w:rsidP="00F50FBC">
            <w:pPr>
              <w:pStyle w:val="TableText"/>
              <w:jc w:val="center"/>
            </w:pPr>
            <w:r>
              <w:t>2B</w:t>
            </w:r>
          </w:p>
        </w:tc>
        <w:tc>
          <w:tcPr>
            <w:tcW w:w="5047" w:type="dxa"/>
            <w:vAlign w:val="center"/>
          </w:tcPr>
          <w:p w14:paraId="7C55F3A2" w14:textId="77777777" w:rsidR="00F50FBC" w:rsidRDefault="00F50FBC" w:rsidP="00F50FBC">
            <w:pPr>
              <w:pStyle w:val="TableText"/>
            </w:pPr>
            <w:r>
              <w:t>Inclusion of CAR 234 into the Fuel Policy section</w:t>
            </w:r>
          </w:p>
        </w:tc>
      </w:tr>
      <w:tr w:rsidR="00F50FBC" w:rsidRPr="002F59C0" w14:paraId="7042D2A7" w14:textId="77777777" w:rsidTr="00B625B8">
        <w:trPr>
          <w:trHeight w:val="510"/>
        </w:trPr>
        <w:tc>
          <w:tcPr>
            <w:tcW w:w="993" w:type="dxa"/>
            <w:vAlign w:val="center"/>
          </w:tcPr>
          <w:p w14:paraId="60E40262" w14:textId="77777777" w:rsidR="00F50FBC" w:rsidRPr="002F59C0" w:rsidRDefault="00F50FBC" w:rsidP="00F50FBC">
            <w:pPr>
              <w:pStyle w:val="TableText"/>
              <w:jc w:val="center"/>
            </w:pPr>
            <w:r>
              <w:t>2.1</w:t>
            </w:r>
          </w:p>
        </w:tc>
        <w:tc>
          <w:tcPr>
            <w:tcW w:w="1239" w:type="dxa"/>
            <w:vAlign w:val="center"/>
          </w:tcPr>
          <w:p w14:paraId="263C550D" w14:textId="77777777" w:rsidR="00F50FBC" w:rsidRPr="002F59C0" w:rsidRDefault="00F50FBC" w:rsidP="00F50FBC">
            <w:pPr>
              <w:pStyle w:val="TableText"/>
              <w:jc w:val="center"/>
            </w:pPr>
            <w:r>
              <w:t>March 2018</w:t>
            </w:r>
          </w:p>
        </w:tc>
        <w:tc>
          <w:tcPr>
            <w:tcW w:w="1793" w:type="dxa"/>
            <w:vAlign w:val="center"/>
          </w:tcPr>
          <w:p w14:paraId="73979954" w14:textId="77777777" w:rsidR="00F50FBC" w:rsidRPr="002F59C0" w:rsidRDefault="00F50FBC" w:rsidP="00F50FBC">
            <w:pPr>
              <w:pStyle w:val="TableText"/>
              <w:jc w:val="center"/>
            </w:pPr>
            <w:r>
              <w:t>Various</w:t>
            </w:r>
          </w:p>
        </w:tc>
        <w:tc>
          <w:tcPr>
            <w:tcW w:w="5047" w:type="dxa"/>
            <w:vAlign w:val="center"/>
          </w:tcPr>
          <w:p w14:paraId="19E221E8" w14:textId="77777777" w:rsidR="00F50FBC" w:rsidRDefault="00F50FBC" w:rsidP="00F50FBC">
            <w:pPr>
              <w:pStyle w:val="TableText"/>
            </w:pPr>
            <w:r>
              <w:t>Updates to:</w:t>
            </w:r>
          </w:p>
          <w:p w14:paraId="133B7476" w14:textId="77777777" w:rsidR="00F50FBC" w:rsidRDefault="00F50FBC" w:rsidP="00F50FBC">
            <w:pPr>
              <w:pStyle w:val="TableText"/>
            </w:pPr>
            <w:r>
              <w:t>- CAO 48.1 fatigue management text in Part 1B2.1</w:t>
            </w:r>
          </w:p>
          <w:p w14:paraId="6AEF88AA" w14:textId="77777777" w:rsidR="00F50FBC" w:rsidRDefault="00F50FBC" w:rsidP="00F50FBC">
            <w:pPr>
              <w:pStyle w:val="TableText"/>
            </w:pPr>
            <w:r>
              <w:t>- DAMP references and content</w:t>
            </w:r>
          </w:p>
          <w:p w14:paraId="025ACBA3" w14:textId="77777777" w:rsidR="00F50FBC" w:rsidRPr="002F59C0" w:rsidRDefault="00F50FBC" w:rsidP="00F50FBC">
            <w:pPr>
              <w:pStyle w:val="TableText"/>
            </w:pPr>
            <w:r>
              <w:t>- Aeroplane amended to aircraft where applicable</w:t>
            </w:r>
          </w:p>
        </w:tc>
      </w:tr>
      <w:tr w:rsidR="00F4629B" w:rsidRPr="002F59C0" w14:paraId="10EA3068" w14:textId="77777777" w:rsidTr="00B625B8">
        <w:trPr>
          <w:trHeight w:val="510"/>
        </w:trPr>
        <w:tc>
          <w:tcPr>
            <w:tcW w:w="993" w:type="dxa"/>
            <w:vAlign w:val="center"/>
          </w:tcPr>
          <w:p w14:paraId="6C96C0EC" w14:textId="77777777" w:rsidR="00F4629B" w:rsidRPr="002F59C0" w:rsidRDefault="009B2847" w:rsidP="00F4629B">
            <w:pPr>
              <w:pStyle w:val="TableText"/>
              <w:jc w:val="center"/>
            </w:pPr>
            <w:r>
              <w:t>2.0</w:t>
            </w:r>
          </w:p>
        </w:tc>
        <w:tc>
          <w:tcPr>
            <w:tcW w:w="1239" w:type="dxa"/>
            <w:vAlign w:val="center"/>
          </w:tcPr>
          <w:p w14:paraId="6E7417B7" w14:textId="77777777" w:rsidR="00F4629B" w:rsidRPr="002F59C0" w:rsidRDefault="009007DA" w:rsidP="00F4629B">
            <w:pPr>
              <w:pStyle w:val="TableText"/>
              <w:jc w:val="center"/>
            </w:pPr>
            <w:r>
              <w:t>October</w:t>
            </w:r>
            <w:r w:rsidR="009B2847">
              <w:t xml:space="preserve"> 2016</w:t>
            </w:r>
          </w:p>
        </w:tc>
        <w:tc>
          <w:tcPr>
            <w:tcW w:w="1793" w:type="dxa"/>
            <w:vAlign w:val="center"/>
          </w:tcPr>
          <w:p w14:paraId="76BEBC97" w14:textId="77777777" w:rsidR="00F4629B" w:rsidRPr="002F59C0" w:rsidRDefault="009B2847" w:rsidP="00F4629B">
            <w:pPr>
              <w:pStyle w:val="TableText"/>
              <w:jc w:val="center"/>
            </w:pPr>
            <w:r>
              <w:t>1B2.1, 1B2.1.2</w:t>
            </w:r>
          </w:p>
        </w:tc>
        <w:tc>
          <w:tcPr>
            <w:tcW w:w="5047" w:type="dxa"/>
            <w:vAlign w:val="center"/>
          </w:tcPr>
          <w:p w14:paraId="0E55E977" w14:textId="77777777" w:rsidR="00F4629B" w:rsidRPr="002F59C0" w:rsidRDefault="009B2847" w:rsidP="00840AFD">
            <w:pPr>
              <w:pStyle w:val="TableText"/>
            </w:pPr>
            <w:r>
              <w:t>Align with Civil Aviation Order 48.1 Instrument 2013, as amended by Civil Aviation Order 48.1 Amendment Instrument 2016 (No. 1)</w:t>
            </w:r>
          </w:p>
        </w:tc>
      </w:tr>
      <w:tr w:rsidR="00DA5BF3" w:rsidRPr="002F59C0" w14:paraId="37931280" w14:textId="77777777" w:rsidTr="00B625B8">
        <w:trPr>
          <w:trHeight w:val="510"/>
        </w:trPr>
        <w:tc>
          <w:tcPr>
            <w:tcW w:w="993" w:type="dxa"/>
            <w:vAlign w:val="center"/>
          </w:tcPr>
          <w:p w14:paraId="034FC5C6" w14:textId="77777777" w:rsidR="00DA5BF3" w:rsidRPr="002F59C0" w:rsidRDefault="00DA5BF3" w:rsidP="00110F92">
            <w:pPr>
              <w:pStyle w:val="TableText"/>
              <w:jc w:val="center"/>
            </w:pPr>
            <w:r w:rsidRPr="002F59C0">
              <w:t>1.0</w:t>
            </w:r>
          </w:p>
        </w:tc>
        <w:tc>
          <w:tcPr>
            <w:tcW w:w="1239" w:type="dxa"/>
            <w:vAlign w:val="center"/>
          </w:tcPr>
          <w:p w14:paraId="2662F50E" w14:textId="77777777" w:rsidR="00DA5BF3" w:rsidRPr="002F59C0" w:rsidRDefault="00DA5BF3" w:rsidP="00110F92">
            <w:pPr>
              <w:pStyle w:val="TableText"/>
              <w:jc w:val="center"/>
            </w:pPr>
            <w:r>
              <w:t>March 2016</w:t>
            </w:r>
          </w:p>
        </w:tc>
        <w:tc>
          <w:tcPr>
            <w:tcW w:w="1793" w:type="dxa"/>
            <w:vAlign w:val="center"/>
          </w:tcPr>
          <w:p w14:paraId="3D5FCF70" w14:textId="77777777" w:rsidR="00DA5BF3" w:rsidRPr="002F59C0" w:rsidRDefault="00DA5BF3" w:rsidP="00110F92">
            <w:pPr>
              <w:pStyle w:val="TableText"/>
              <w:jc w:val="center"/>
            </w:pPr>
          </w:p>
        </w:tc>
        <w:tc>
          <w:tcPr>
            <w:tcW w:w="5047" w:type="dxa"/>
            <w:vAlign w:val="center"/>
          </w:tcPr>
          <w:p w14:paraId="1FA5D2C2" w14:textId="77777777" w:rsidR="00DA5BF3" w:rsidRPr="002F59C0" w:rsidRDefault="00DA5BF3" w:rsidP="00840AFD">
            <w:pPr>
              <w:pStyle w:val="TableText"/>
            </w:pPr>
            <w:r>
              <w:t>Initial Issue of this Manual based on CASR Part 141 Sample Operations Manual Version 1.0 March 2016</w:t>
            </w:r>
          </w:p>
        </w:tc>
      </w:tr>
    </w:tbl>
    <w:p w14:paraId="26149C49" w14:textId="77777777" w:rsidR="00A73D7E" w:rsidRPr="002F59C0" w:rsidRDefault="00A73D7E" w:rsidP="00A73D7E">
      <w:pPr>
        <w:kinsoku w:val="0"/>
        <w:overflowPunct w:val="0"/>
        <w:autoSpaceDE w:val="0"/>
        <w:autoSpaceDN w:val="0"/>
        <w:adjustRightInd w:val="0"/>
        <w:spacing w:before="1" w:after="0" w:line="40" w:lineRule="exact"/>
        <w:rPr>
          <w:rFonts w:ascii="Times New Roman" w:hAnsi="Times New Roman" w:cs="Angsana New"/>
          <w:sz w:val="2"/>
          <w:szCs w:val="4"/>
          <w:lang w:bidi="th-TH"/>
        </w:rPr>
      </w:pPr>
    </w:p>
    <w:p w14:paraId="7FBC5E3A" w14:textId="77777777" w:rsidR="00A73D7E" w:rsidRPr="002F59C0" w:rsidRDefault="00A73D7E" w:rsidP="00971196">
      <w:pPr>
        <w:pStyle w:val="BodyText"/>
      </w:pPr>
      <w:r w:rsidRPr="002F59C0">
        <w:br w:type="page"/>
      </w:r>
    </w:p>
    <w:p w14:paraId="7877E2BC" w14:textId="77777777" w:rsidR="00D9459E" w:rsidRDefault="007870F5" w:rsidP="003E15D4">
      <w:pPr>
        <w:pStyle w:val="Heading4"/>
      </w:pPr>
      <w:bookmarkStart w:id="45" w:name="_Toc432159776"/>
      <w:bookmarkStart w:id="46" w:name="_Toc432161302"/>
      <w:bookmarkStart w:id="47" w:name="_Toc432168487"/>
      <w:bookmarkStart w:id="48" w:name="_Toc432428572"/>
      <w:bookmarkStart w:id="49" w:name="_Toc432491100"/>
      <w:bookmarkStart w:id="50" w:name="_Toc433009811"/>
      <w:bookmarkStart w:id="51" w:name="_Toc433014063"/>
      <w:bookmarkStart w:id="52" w:name="_Toc433015695"/>
      <w:bookmarkStart w:id="53" w:name="_Toc433017326"/>
      <w:bookmarkStart w:id="54" w:name="_Toc433022033"/>
      <w:bookmarkStart w:id="55" w:name="_Toc433092872"/>
      <w:bookmarkStart w:id="56" w:name="_Toc433094584"/>
      <w:bookmarkStart w:id="57" w:name="_Toc444256165"/>
      <w:bookmarkStart w:id="58" w:name="_Toc183761171"/>
      <w:bookmarkEnd w:id="45"/>
      <w:bookmarkEnd w:id="46"/>
      <w:bookmarkEnd w:id="47"/>
      <w:bookmarkEnd w:id="48"/>
      <w:bookmarkEnd w:id="49"/>
      <w:bookmarkEnd w:id="50"/>
      <w:bookmarkEnd w:id="51"/>
      <w:bookmarkEnd w:id="52"/>
      <w:bookmarkEnd w:id="53"/>
      <w:bookmarkEnd w:id="54"/>
      <w:bookmarkEnd w:id="55"/>
      <w:bookmarkEnd w:id="56"/>
      <w:r>
        <w:lastRenderedPageBreak/>
        <w:t>Operator information</w:t>
      </w:r>
      <w:bookmarkEnd w:id="57"/>
      <w:bookmarkEnd w:id="58"/>
    </w:p>
    <w:p w14:paraId="2A423651" w14:textId="77777777" w:rsidR="00664B58" w:rsidRPr="002A5258" w:rsidRDefault="000650AE" w:rsidP="005E2E9A">
      <w:pPr>
        <w:pStyle w:val="RegReference"/>
      </w:pPr>
      <w:r>
        <w:t>Regulations</w:t>
      </w:r>
      <w:r w:rsidR="00664B58" w:rsidRPr="002A5258">
        <w:t xml:space="preserve"> 141.260 (1)</w:t>
      </w:r>
      <w:r w:rsidR="00222A75" w:rsidRPr="002A5258">
        <w:t>(a)</w:t>
      </w:r>
      <w:r w:rsidR="005E2E9A">
        <w:br/>
      </w:r>
      <w:r w:rsidR="00222A75" w:rsidRPr="002A5258">
        <w:t>141.260 (1)(b)</w:t>
      </w:r>
    </w:p>
    <w:p w14:paraId="492A8A2E" w14:textId="77777777" w:rsidR="00A73D7E" w:rsidRPr="002F59C0" w:rsidRDefault="00A73D7E" w:rsidP="002A5258">
      <w:pPr>
        <w:pStyle w:val="BodyText"/>
        <w:tabs>
          <w:tab w:val="left" w:pos="2835"/>
        </w:tabs>
      </w:pPr>
      <w:r w:rsidRPr="002F59C0">
        <w:rPr>
          <w:b/>
        </w:rPr>
        <w:t>Name:</w:t>
      </w:r>
      <w:r w:rsidRPr="002F59C0">
        <w:tab/>
      </w:r>
      <w:r w:rsidR="009754CB" w:rsidRPr="00FA51E6">
        <w:rPr>
          <w:color w:val="C00000"/>
        </w:rPr>
        <w:t>[</w:t>
      </w:r>
      <w:r w:rsidRPr="00FA51E6">
        <w:rPr>
          <w:color w:val="C00000"/>
        </w:rPr>
        <w:t>Sample Aviation Flight Training Pty Ltd</w:t>
      </w:r>
      <w:r w:rsidR="009754CB" w:rsidRPr="00FA51E6">
        <w:rPr>
          <w:color w:val="C00000"/>
        </w:rPr>
        <w:t>]</w:t>
      </w:r>
    </w:p>
    <w:p w14:paraId="0003EEDE" w14:textId="77777777" w:rsidR="00A73D7E" w:rsidRPr="00FA51E6" w:rsidRDefault="00A73D7E" w:rsidP="002A5258">
      <w:pPr>
        <w:pStyle w:val="BodyText"/>
        <w:tabs>
          <w:tab w:val="left" w:pos="2835"/>
        </w:tabs>
        <w:rPr>
          <w:color w:val="C00000"/>
        </w:rPr>
      </w:pPr>
      <w:r w:rsidRPr="002F59C0">
        <w:rPr>
          <w:b/>
        </w:rPr>
        <w:t>Trading Name:</w:t>
      </w:r>
      <w:r w:rsidRPr="002F59C0">
        <w:tab/>
      </w:r>
      <w:r w:rsidR="00D5456C" w:rsidRPr="00FA51E6">
        <w:rPr>
          <w:color w:val="C00000"/>
        </w:rPr>
        <w:t>[xxx]</w:t>
      </w:r>
    </w:p>
    <w:p w14:paraId="31EF5A32" w14:textId="2FD8B53F" w:rsidR="00A73D7E" w:rsidRPr="00FA51E6" w:rsidRDefault="00A73D7E" w:rsidP="002A5258">
      <w:pPr>
        <w:pStyle w:val="BodyText"/>
        <w:tabs>
          <w:tab w:val="left" w:pos="2835"/>
        </w:tabs>
        <w:rPr>
          <w:color w:val="C00000"/>
        </w:rPr>
      </w:pPr>
      <w:r w:rsidRPr="00FA51E6">
        <w:rPr>
          <w:b/>
          <w:color w:val="C00000"/>
        </w:rPr>
        <w:t>ABN:</w:t>
      </w:r>
      <w:r w:rsidRPr="00FA51E6">
        <w:rPr>
          <w:color w:val="C00000"/>
        </w:rPr>
        <w:tab/>
      </w:r>
      <w:r w:rsidR="009754CB" w:rsidRPr="00FA51E6">
        <w:rPr>
          <w:color w:val="C00000"/>
        </w:rPr>
        <w:t>[</w:t>
      </w:r>
      <w:proofErr w:type="spellStart"/>
      <w:r w:rsidRPr="00FA51E6">
        <w:rPr>
          <w:color w:val="C00000"/>
        </w:rPr>
        <w:t>nn</w:t>
      </w:r>
      <w:proofErr w:type="spellEnd"/>
      <w:r w:rsidRPr="00FA51E6">
        <w:rPr>
          <w:color w:val="C00000"/>
        </w:rPr>
        <w:t xml:space="preserve"> </w:t>
      </w:r>
      <w:proofErr w:type="spellStart"/>
      <w:r w:rsidRPr="00FA51E6">
        <w:rPr>
          <w:color w:val="C00000"/>
        </w:rPr>
        <w:t>nnn</w:t>
      </w:r>
      <w:proofErr w:type="spellEnd"/>
      <w:r w:rsidRPr="00FA51E6">
        <w:rPr>
          <w:color w:val="C00000"/>
        </w:rPr>
        <w:t xml:space="preserve"> </w:t>
      </w:r>
      <w:proofErr w:type="spellStart"/>
      <w:r w:rsidRPr="00FA51E6">
        <w:rPr>
          <w:color w:val="C00000"/>
        </w:rPr>
        <w:t>nnn</w:t>
      </w:r>
      <w:proofErr w:type="spellEnd"/>
      <w:r w:rsidR="00E452DC" w:rsidRPr="00FA51E6">
        <w:rPr>
          <w:color w:val="C00000"/>
        </w:rPr>
        <w:t>]</w:t>
      </w:r>
    </w:p>
    <w:p w14:paraId="4663F5B3" w14:textId="27AE0642" w:rsidR="00E639D1" w:rsidRPr="00FA51E6" w:rsidRDefault="00E639D1" w:rsidP="002A5258">
      <w:pPr>
        <w:pStyle w:val="BodyText"/>
        <w:tabs>
          <w:tab w:val="left" w:pos="2835"/>
        </w:tabs>
        <w:rPr>
          <w:color w:val="C00000"/>
        </w:rPr>
      </w:pPr>
      <w:r w:rsidRPr="00FA51E6">
        <w:rPr>
          <w:b/>
          <w:color w:val="C00000"/>
        </w:rPr>
        <w:t>ACN:</w:t>
      </w:r>
      <w:r w:rsidRPr="00FA51E6">
        <w:rPr>
          <w:color w:val="C00000"/>
        </w:rPr>
        <w:tab/>
        <w:t>[</w:t>
      </w:r>
      <w:proofErr w:type="spellStart"/>
      <w:r w:rsidRPr="00FA51E6">
        <w:rPr>
          <w:color w:val="C00000"/>
        </w:rPr>
        <w:t>nn</w:t>
      </w:r>
      <w:proofErr w:type="spellEnd"/>
      <w:r w:rsidRPr="00FA51E6">
        <w:rPr>
          <w:color w:val="C00000"/>
        </w:rPr>
        <w:t xml:space="preserve"> </w:t>
      </w:r>
      <w:proofErr w:type="spellStart"/>
      <w:r w:rsidRPr="00FA51E6">
        <w:rPr>
          <w:color w:val="C00000"/>
        </w:rPr>
        <w:t>nnn</w:t>
      </w:r>
      <w:proofErr w:type="spellEnd"/>
      <w:r w:rsidRPr="00FA51E6">
        <w:rPr>
          <w:color w:val="C00000"/>
        </w:rPr>
        <w:t xml:space="preserve"> </w:t>
      </w:r>
      <w:proofErr w:type="spellStart"/>
      <w:r w:rsidRPr="00FA51E6">
        <w:rPr>
          <w:color w:val="C00000"/>
        </w:rPr>
        <w:t>nnn</w:t>
      </w:r>
      <w:proofErr w:type="spellEnd"/>
      <w:r w:rsidRPr="00FA51E6">
        <w:rPr>
          <w:color w:val="C00000"/>
        </w:rPr>
        <w:t>]</w:t>
      </w:r>
    </w:p>
    <w:tbl>
      <w:tblPr>
        <w:tblStyle w:val="TableGrid"/>
        <w:tblW w:w="9072" w:type="dxa"/>
        <w:tblInd w:w="108" w:type="dxa"/>
        <w:tblLayout w:type="fixed"/>
        <w:tblLook w:val="04A0" w:firstRow="1" w:lastRow="0" w:firstColumn="1" w:lastColumn="0" w:noHBand="0" w:noVBand="1"/>
        <w:tblCaption w:val="Operator information"/>
        <w:tblDescription w:val="Operator information"/>
      </w:tblPr>
      <w:tblGrid>
        <w:gridCol w:w="9072"/>
      </w:tblGrid>
      <w:tr w:rsidR="00450019" w:rsidRPr="005050CC" w14:paraId="085A4AA2" w14:textId="77777777" w:rsidTr="002D4E7A">
        <w:trPr>
          <w:cantSplit/>
          <w:trHeight w:val="397"/>
        </w:trPr>
        <w:tc>
          <w:tcPr>
            <w:tcW w:w="9072" w:type="dxa"/>
            <w:shd w:val="clear" w:color="auto" w:fill="auto"/>
            <w:vAlign w:val="center"/>
          </w:tcPr>
          <w:p w14:paraId="62378E48" w14:textId="1E3AC63B" w:rsidR="00450019" w:rsidRPr="00B011F2" w:rsidRDefault="00450019" w:rsidP="00340B94">
            <w:pPr>
              <w:pStyle w:val="TableHeading"/>
            </w:pPr>
            <w:r w:rsidRPr="00FA51E6">
              <w:rPr>
                <w:color w:val="C00000"/>
              </w:rPr>
              <w:t>[Sample Aviation Flight Training Pty Ltd]</w:t>
            </w:r>
          </w:p>
        </w:tc>
      </w:tr>
    </w:tbl>
    <w:p w14:paraId="798DC98C" w14:textId="77777777" w:rsidR="00450019" w:rsidRPr="00450019" w:rsidRDefault="00450019" w:rsidP="005050CC">
      <w:pPr>
        <w:spacing w:before="0" w:after="0"/>
        <w:rPr>
          <w:sz w:val="4"/>
          <w:szCs w:val="4"/>
        </w:rPr>
      </w:pPr>
    </w:p>
    <w:tbl>
      <w:tblPr>
        <w:tblStyle w:val="TableGrid"/>
        <w:tblW w:w="9072" w:type="dxa"/>
        <w:tblInd w:w="108" w:type="dxa"/>
        <w:tblLayout w:type="fixed"/>
        <w:tblLook w:val="04A0" w:firstRow="1" w:lastRow="0" w:firstColumn="1" w:lastColumn="0" w:noHBand="0" w:noVBand="1"/>
        <w:tblCaption w:val="Operator information"/>
        <w:tblDescription w:val="Operator information"/>
      </w:tblPr>
      <w:tblGrid>
        <w:gridCol w:w="3544"/>
        <w:gridCol w:w="5528"/>
      </w:tblGrid>
      <w:tr w:rsidR="00A73D7E" w:rsidRPr="005050CC" w14:paraId="43649B5F" w14:textId="77777777" w:rsidTr="00754485">
        <w:trPr>
          <w:cantSplit/>
          <w:trHeight w:val="850"/>
        </w:trPr>
        <w:tc>
          <w:tcPr>
            <w:tcW w:w="3544" w:type="dxa"/>
            <w:vAlign w:val="center"/>
          </w:tcPr>
          <w:p w14:paraId="24BA2F90" w14:textId="77777777" w:rsidR="00A73D7E" w:rsidRPr="005050CC" w:rsidRDefault="00A73D7E" w:rsidP="005050CC">
            <w:pPr>
              <w:spacing w:before="0" w:after="0"/>
              <w:rPr>
                <w:szCs w:val="20"/>
              </w:rPr>
            </w:pPr>
            <w:r w:rsidRPr="005050CC">
              <w:rPr>
                <w:szCs w:val="20"/>
              </w:rPr>
              <w:t xml:space="preserve">Operational </w:t>
            </w:r>
            <w:r w:rsidR="005050CC">
              <w:rPr>
                <w:szCs w:val="20"/>
              </w:rPr>
              <w:t>h</w:t>
            </w:r>
            <w:r w:rsidRPr="005050CC">
              <w:rPr>
                <w:szCs w:val="20"/>
              </w:rPr>
              <w:t xml:space="preserve">eadquarters </w:t>
            </w:r>
            <w:r w:rsidR="00754485" w:rsidRPr="005050CC">
              <w:rPr>
                <w:szCs w:val="20"/>
              </w:rPr>
              <w:t>–</w:t>
            </w:r>
            <w:r w:rsidRPr="005050CC">
              <w:rPr>
                <w:szCs w:val="20"/>
              </w:rPr>
              <w:t xml:space="preserve"> address</w:t>
            </w:r>
            <w:r w:rsidR="00754485" w:rsidRPr="005050CC">
              <w:rPr>
                <w:szCs w:val="20"/>
              </w:rPr>
              <w:t>:</w:t>
            </w:r>
          </w:p>
        </w:tc>
        <w:tc>
          <w:tcPr>
            <w:tcW w:w="5528" w:type="dxa"/>
            <w:vAlign w:val="center"/>
          </w:tcPr>
          <w:p w14:paraId="15BF7BFC" w14:textId="77777777" w:rsidR="00A73D7E" w:rsidRPr="00FA51E6" w:rsidRDefault="009754CB" w:rsidP="00754485">
            <w:pPr>
              <w:spacing w:before="60" w:after="60"/>
              <w:rPr>
                <w:color w:val="C00000"/>
                <w:szCs w:val="20"/>
              </w:rPr>
            </w:pPr>
            <w:r w:rsidRPr="00FA51E6">
              <w:rPr>
                <w:color w:val="C00000"/>
                <w:szCs w:val="20"/>
              </w:rPr>
              <w:t>[</w:t>
            </w:r>
            <w:r w:rsidR="00A73D7E" w:rsidRPr="00FA51E6">
              <w:rPr>
                <w:color w:val="C00000"/>
                <w:szCs w:val="20"/>
              </w:rPr>
              <w:t>141 Sample Drive</w:t>
            </w:r>
            <w:r w:rsidRPr="00FA51E6">
              <w:rPr>
                <w:color w:val="C00000"/>
                <w:szCs w:val="20"/>
              </w:rPr>
              <w:t>]</w:t>
            </w:r>
          </w:p>
          <w:p w14:paraId="6E042FC3" w14:textId="77777777" w:rsidR="00A73D7E" w:rsidRPr="00FA51E6" w:rsidRDefault="009754CB" w:rsidP="00754485">
            <w:pPr>
              <w:spacing w:before="60" w:after="60"/>
              <w:rPr>
                <w:color w:val="C00000"/>
                <w:szCs w:val="20"/>
              </w:rPr>
            </w:pPr>
            <w:r w:rsidRPr="00FA51E6">
              <w:rPr>
                <w:color w:val="C00000"/>
                <w:szCs w:val="20"/>
              </w:rPr>
              <w:t>[</w:t>
            </w:r>
            <w:r w:rsidR="00A73D7E" w:rsidRPr="00FA51E6">
              <w:rPr>
                <w:color w:val="C00000"/>
                <w:szCs w:val="20"/>
              </w:rPr>
              <w:t>Sample City Airport</w:t>
            </w:r>
            <w:r w:rsidRPr="00FA51E6">
              <w:rPr>
                <w:color w:val="C00000"/>
                <w:szCs w:val="20"/>
              </w:rPr>
              <w:t>]</w:t>
            </w:r>
          </w:p>
          <w:p w14:paraId="31A9350A" w14:textId="62AC6BA0" w:rsidR="00A73D7E" w:rsidRPr="00FA51E6" w:rsidRDefault="009754CB" w:rsidP="00754485">
            <w:pPr>
              <w:spacing w:before="60" w:after="60"/>
              <w:rPr>
                <w:color w:val="C00000"/>
                <w:szCs w:val="20"/>
              </w:rPr>
            </w:pPr>
            <w:r w:rsidRPr="00FA51E6">
              <w:rPr>
                <w:color w:val="C00000"/>
                <w:szCs w:val="20"/>
              </w:rPr>
              <w:t>[</w:t>
            </w:r>
            <w:r w:rsidR="00153480" w:rsidRPr="006234E8">
              <w:rPr>
                <w:color w:val="C00000"/>
                <w:szCs w:val="20"/>
              </w:rPr>
              <w:t xml:space="preserve">Sample </w:t>
            </w:r>
            <w:r w:rsidR="009854F9" w:rsidRPr="006234E8">
              <w:rPr>
                <w:color w:val="C00000"/>
                <w:szCs w:val="20"/>
              </w:rPr>
              <w:t>NS NNNN</w:t>
            </w:r>
            <w:r w:rsidRPr="00FA51E6">
              <w:rPr>
                <w:color w:val="C00000"/>
                <w:szCs w:val="20"/>
              </w:rPr>
              <w:t>]</w:t>
            </w:r>
          </w:p>
        </w:tc>
      </w:tr>
      <w:tr w:rsidR="00A73D7E" w:rsidRPr="005050CC" w14:paraId="65218A65" w14:textId="77777777" w:rsidTr="00754485">
        <w:trPr>
          <w:cantSplit/>
          <w:trHeight w:val="397"/>
        </w:trPr>
        <w:tc>
          <w:tcPr>
            <w:tcW w:w="3544" w:type="dxa"/>
            <w:vAlign w:val="center"/>
          </w:tcPr>
          <w:p w14:paraId="05A96415" w14:textId="77777777" w:rsidR="00A73D7E" w:rsidRPr="005050CC" w:rsidRDefault="00A73D7E" w:rsidP="003B3275">
            <w:pPr>
              <w:spacing w:before="0" w:after="0"/>
              <w:rPr>
                <w:szCs w:val="20"/>
              </w:rPr>
            </w:pPr>
            <w:r w:rsidRPr="005050CC">
              <w:rPr>
                <w:szCs w:val="20"/>
              </w:rPr>
              <w:t>Phone:</w:t>
            </w:r>
          </w:p>
        </w:tc>
        <w:tc>
          <w:tcPr>
            <w:tcW w:w="5528" w:type="dxa"/>
            <w:vAlign w:val="center"/>
          </w:tcPr>
          <w:p w14:paraId="4E712191" w14:textId="77777777" w:rsidR="00A73D7E" w:rsidRPr="00FA51E6" w:rsidRDefault="009754CB" w:rsidP="003B3275">
            <w:pPr>
              <w:spacing w:before="0" w:after="0"/>
              <w:rPr>
                <w:color w:val="C00000"/>
                <w:szCs w:val="20"/>
              </w:rPr>
            </w:pPr>
            <w:r w:rsidRPr="00FA51E6">
              <w:rPr>
                <w:color w:val="C00000"/>
                <w:szCs w:val="20"/>
              </w:rPr>
              <w:t>[</w:t>
            </w:r>
            <w:r w:rsidR="00A73D7E" w:rsidRPr="00FA51E6">
              <w:rPr>
                <w:color w:val="C00000"/>
                <w:szCs w:val="20"/>
              </w:rPr>
              <w:t>02-xxxx-xxxx</w:t>
            </w:r>
            <w:r w:rsidRPr="00FA51E6">
              <w:rPr>
                <w:color w:val="C00000"/>
                <w:szCs w:val="20"/>
              </w:rPr>
              <w:t>]</w:t>
            </w:r>
          </w:p>
        </w:tc>
      </w:tr>
      <w:tr w:rsidR="00A73D7E" w:rsidRPr="005050CC" w14:paraId="6FFE6FEA" w14:textId="77777777" w:rsidTr="00754485">
        <w:trPr>
          <w:cantSplit/>
          <w:trHeight w:val="397"/>
        </w:trPr>
        <w:tc>
          <w:tcPr>
            <w:tcW w:w="3544" w:type="dxa"/>
            <w:vAlign w:val="center"/>
          </w:tcPr>
          <w:p w14:paraId="52C732E9" w14:textId="77777777" w:rsidR="00A73D7E" w:rsidRPr="005050CC" w:rsidRDefault="00A73D7E" w:rsidP="003B3275">
            <w:pPr>
              <w:spacing w:before="0" w:after="0"/>
              <w:rPr>
                <w:szCs w:val="20"/>
              </w:rPr>
            </w:pPr>
            <w:r w:rsidRPr="005050CC">
              <w:rPr>
                <w:szCs w:val="20"/>
              </w:rPr>
              <w:t>Fax:</w:t>
            </w:r>
          </w:p>
        </w:tc>
        <w:tc>
          <w:tcPr>
            <w:tcW w:w="5528" w:type="dxa"/>
            <w:vAlign w:val="center"/>
          </w:tcPr>
          <w:p w14:paraId="3EF8F5E7" w14:textId="77777777" w:rsidR="00A73D7E" w:rsidRPr="00FA51E6" w:rsidRDefault="009754CB" w:rsidP="003B3275">
            <w:pPr>
              <w:spacing w:before="0" w:after="0"/>
              <w:rPr>
                <w:color w:val="C00000"/>
                <w:szCs w:val="20"/>
              </w:rPr>
            </w:pPr>
            <w:r w:rsidRPr="00FA51E6">
              <w:rPr>
                <w:color w:val="C00000"/>
                <w:szCs w:val="20"/>
              </w:rPr>
              <w:t>[</w:t>
            </w:r>
            <w:r w:rsidR="00BE0F90" w:rsidRPr="00FA51E6">
              <w:rPr>
                <w:color w:val="C00000"/>
                <w:szCs w:val="20"/>
              </w:rPr>
              <w:t>02-xxx</w:t>
            </w:r>
            <w:r w:rsidR="00A73D7E" w:rsidRPr="00FA51E6">
              <w:rPr>
                <w:color w:val="C00000"/>
                <w:szCs w:val="20"/>
              </w:rPr>
              <w:t>x-xxxx</w:t>
            </w:r>
            <w:r w:rsidRPr="00FA51E6">
              <w:rPr>
                <w:color w:val="C00000"/>
                <w:szCs w:val="20"/>
              </w:rPr>
              <w:t>]</w:t>
            </w:r>
          </w:p>
        </w:tc>
      </w:tr>
      <w:tr w:rsidR="00A73D7E" w:rsidRPr="005050CC" w14:paraId="6F362F76" w14:textId="77777777" w:rsidTr="00754485">
        <w:trPr>
          <w:cantSplit/>
          <w:trHeight w:val="397"/>
        </w:trPr>
        <w:tc>
          <w:tcPr>
            <w:tcW w:w="3544" w:type="dxa"/>
            <w:vAlign w:val="center"/>
          </w:tcPr>
          <w:p w14:paraId="0F184B6A" w14:textId="77777777" w:rsidR="00A73D7E" w:rsidRPr="005050CC" w:rsidRDefault="00A73D7E" w:rsidP="003B3275">
            <w:pPr>
              <w:spacing w:before="0" w:after="0"/>
              <w:rPr>
                <w:szCs w:val="20"/>
              </w:rPr>
            </w:pPr>
            <w:r w:rsidRPr="005050CC">
              <w:rPr>
                <w:szCs w:val="20"/>
              </w:rPr>
              <w:t>Email:</w:t>
            </w:r>
          </w:p>
        </w:tc>
        <w:tc>
          <w:tcPr>
            <w:tcW w:w="5528" w:type="dxa"/>
            <w:vAlign w:val="center"/>
          </w:tcPr>
          <w:p w14:paraId="3211C819" w14:textId="1B63C1AB" w:rsidR="00A73D7E" w:rsidRPr="00FA51E6" w:rsidRDefault="009754CB" w:rsidP="003B3275">
            <w:pPr>
              <w:spacing w:before="0" w:after="0"/>
              <w:rPr>
                <w:color w:val="C00000"/>
                <w:szCs w:val="20"/>
              </w:rPr>
            </w:pPr>
            <w:r w:rsidRPr="00FA51E6">
              <w:rPr>
                <w:color w:val="C00000"/>
                <w:szCs w:val="20"/>
              </w:rPr>
              <w:t>[</w:t>
            </w:r>
            <w:hyperlink r:id="rId17" w:history="1">
              <w:r w:rsidR="00814B2E" w:rsidRPr="00FA51E6">
                <w:rPr>
                  <w:rStyle w:val="Hyperlink"/>
                  <w:rFonts w:cs="Arial"/>
                  <w:color w:val="C00000"/>
                  <w:szCs w:val="20"/>
                </w:rPr>
                <w:t>admin@sampleaviation.com</w:t>
              </w:r>
            </w:hyperlink>
            <w:r w:rsidRPr="00FA51E6">
              <w:rPr>
                <w:rStyle w:val="Hyperlink"/>
                <w:rFonts w:cs="Arial"/>
                <w:color w:val="C00000"/>
                <w:szCs w:val="20"/>
              </w:rPr>
              <w:t>]</w:t>
            </w:r>
          </w:p>
        </w:tc>
      </w:tr>
      <w:tr w:rsidR="00A73D7E" w:rsidRPr="005050CC" w14:paraId="7706C0D5" w14:textId="77777777" w:rsidTr="00754485">
        <w:trPr>
          <w:cantSplit/>
          <w:trHeight w:val="397"/>
        </w:trPr>
        <w:tc>
          <w:tcPr>
            <w:tcW w:w="3544" w:type="dxa"/>
            <w:vAlign w:val="center"/>
          </w:tcPr>
          <w:p w14:paraId="0CC7AD8B" w14:textId="77777777" w:rsidR="00A73D7E" w:rsidRPr="005050CC" w:rsidRDefault="00A73D7E" w:rsidP="005050CC">
            <w:pPr>
              <w:spacing w:before="0" w:after="0"/>
              <w:rPr>
                <w:szCs w:val="20"/>
              </w:rPr>
            </w:pPr>
            <w:r w:rsidRPr="005050CC">
              <w:rPr>
                <w:szCs w:val="20"/>
              </w:rPr>
              <w:t xml:space="preserve">Training base </w:t>
            </w:r>
            <w:r w:rsidR="00754485" w:rsidRPr="005050CC">
              <w:rPr>
                <w:szCs w:val="20"/>
              </w:rPr>
              <w:t>–</w:t>
            </w:r>
            <w:r w:rsidRPr="005050CC">
              <w:rPr>
                <w:szCs w:val="20"/>
              </w:rPr>
              <w:t xml:space="preserve"> </w:t>
            </w:r>
            <w:r w:rsidR="005050CC">
              <w:rPr>
                <w:szCs w:val="20"/>
              </w:rPr>
              <w:t>a</w:t>
            </w:r>
            <w:r w:rsidRPr="005050CC">
              <w:rPr>
                <w:szCs w:val="20"/>
              </w:rPr>
              <w:t>ddress</w:t>
            </w:r>
            <w:r w:rsidR="00754485" w:rsidRPr="005050CC">
              <w:rPr>
                <w:szCs w:val="20"/>
              </w:rPr>
              <w:t>:</w:t>
            </w:r>
          </w:p>
        </w:tc>
        <w:tc>
          <w:tcPr>
            <w:tcW w:w="5528" w:type="dxa"/>
            <w:vAlign w:val="center"/>
          </w:tcPr>
          <w:p w14:paraId="635961B8" w14:textId="77777777" w:rsidR="00A73D7E" w:rsidRPr="00FA51E6" w:rsidRDefault="009754CB" w:rsidP="003B3275">
            <w:pPr>
              <w:spacing w:before="0" w:after="0"/>
              <w:rPr>
                <w:color w:val="C00000"/>
                <w:szCs w:val="20"/>
              </w:rPr>
            </w:pPr>
            <w:r w:rsidRPr="00FA51E6">
              <w:rPr>
                <w:color w:val="C00000"/>
                <w:szCs w:val="20"/>
              </w:rPr>
              <w:t>[</w:t>
            </w:r>
            <w:r w:rsidR="00A73D7E" w:rsidRPr="00FA51E6">
              <w:rPr>
                <w:color w:val="C00000"/>
                <w:szCs w:val="20"/>
              </w:rPr>
              <w:t>Same as operational headquarters</w:t>
            </w:r>
            <w:r w:rsidRPr="00FA51E6">
              <w:rPr>
                <w:color w:val="C00000"/>
                <w:szCs w:val="20"/>
              </w:rPr>
              <w:t>]</w:t>
            </w:r>
          </w:p>
        </w:tc>
      </w:tr>
      <w:tr w:rsidR="00A73D7E" w:rsidRPr="005050CC" w14:paraId="683BF28B" w14:textId="77777777" w:rsidTr="00754485">
        <w:trPr>
          <w:cantSplit/>
          <w:trHeight w:val="397"/>
        </w:trPr>
        <w:tc>
          <w:tcPr>
            <w:tcW w:w="3544" w:type="dxa"/>
            <w:vAlign w:val="center"/>
          </w:tcPr>
          <w:p w14:paraId="5920A848" w14:textId="77777777" w:rsidR="00A73D7E" w:rsidRPr="005050CC" w:rsidRDefault="00A73D7E" w:rsidP="005050CC">
            <w:pPr>
              <w:spacing w:before="0" w:after="0"/>
              <w:rPr>
                <w:szCs w:val="20"/>
              </w:rPr>
            </w:pPr>
            <w:r w:rsidRPr="005050CC">
              <w:rPr>
                <w:szCs w:val="20"/>
              </w:rPr>
              <w:t xml:space="preserve">Training base </w:t>
            </w:r>
            <w:r w:rsidR="00754485" w:rsidRPr="005050CC">
              <w:rPr>
                <w:szCs w:val="20"/>
              </w:rPr>
              <w:t>–</w:t>
            </w:r>
            <w:r w:rsidRPr="005050CC">
              <w:rPr>
                <w:szCs w:val="20"/>
              </w:rPr>
              <w:t xml:space="preserve"> </w:t>
            </w:r>
            <w:r w:rsidR="005050CC">
              <w:rPr>
                <w:szCs w:val="20"/>
              </w:rPr>
              <w:t>p</w:t>
            </w:r>
            <w:r w:rsidRPr="005050CC">
              <w:rPr>
                <w:szCs w:val="20"/>
              </w:rPr>
              <w:t>hone</w:t>
            </w:r>
            <w:r w:rsidR="00754485" w:rsidRPr="005050CC">
              <w:rPr>
                <w:szCs w:val="20"/>
              </w:rPr>
              <w:t>:</w:t>
            </w:r>
          </w:p>
        </w:tc>
        <w:tc>
          <w:tcPr>
            <w:tcW w:w="5528" w:type="dxa"/>
            <w:vAlign w:val="center"/>
          </w:tcPr>
          <w:p w14:paraId="54E4CA91" w14:textId="77777777" w:rsidR="00A73D7E" w:rsidRPr="00FA51E6" w:rsidRDefault="009754CB" w:rsidP="003B3275">
            <w:pPr>
              <w:spacing w:before="0" w:after="0"/>
              <w:rPr>
                <w:color w:val="C00000"/>
                <w:szCs w:val="20"/>
              </w:rPr>
            </w:pPr>
            <w:r w:rsidRPr="00FA51E6">
              <w:rPr>
                <w:color w:val="C00000"/>
                <w:szCs w:val="20"/>
              </w:rPr>
              <w:t>[</w:t>
            </w:r>
            <w:r w:rsidR="00A73D7E" w:rsidRPr="00FA51E6">
              <w:rPr>
                <w:color w:val="C00000"/>
                <w:szCs w:val="20"/>
              </w:rPr>
              <w:t>Same as operational headquarters</w:t>
            </w:r>
            <w:r w:rsidRPr="00FA51E6">
              <w:rPr>
                <w:color w:val="C00000"/>
                <w:szCs w:val="20"/>
              </w:rPr>
              <w:t>]</w:t>
            </w:r>
          </w:p>
        </w:tc>
      </w:tr>
      <w:tr w:rsidR="004B53D8" w:rsidRPr="005050CC" w14:paraId="67EF916E" w14:textId="77777777" w:rsidTr="00754485">
        <w:trPr>
          <w:cantSplit/>
          <w:trHeight w:val="397"/>
        </w:trPr>
        <w:tc>
          <w:tcPr>
            <w:tcW w:w="3544" w:type="dxa"/>
            <w:vAlign w:val="center"/>
          </w:tcPr>
          <w:p w14:paraId="5ED49E7A" w14:textId="77777777" w:rsidR="004B53D8" w:rsidRPr="005050CC" w:rsidRDefault="004B53D8" w:rsidP="005050CC">
            <w:pPr>
              <w:spacing w:before="0" w:after="0"/>
              <w:rPr>
                <w:szCs w:val="20"/>
              </w:rPr>
            </w:pPr>
            <w:r>
              <w:rPr>
                <w:szCs w:val="20"/>
              </w:rPr>
              <w:t>Registered Office Address</w:t>
            </w:r>
          </w:p>
        </w:tc>
        <w:tc>
          <w:tcPr>
            <w:tcW w:w="5528" w:type="dxa"/>
            <w:vAlign w:val="center"/>
          </w:tcPr>
          <w:p w14:paraId="1DD0A250" w14:textId="77777777" w:rsidR="004B53D8" w:rsidRPr="00FA51E6" w:rsidRDefault="004B53D8" w:rsidP="004B53D8">
            <w:pPr>
              <w:spacing w:before="0" w:after="0"/>
              <w:rPr>
                <w:color w:val="C00000"/>
                <w:szCs w:val="20"/>
              </w:rPr>
            </w:pPr>
            <w:r w:rsidRPr="00FA51E6">
              <w:rPr>
                <w:color w:val="C00000"/>
                <w:szCs w:val="20"/>
              </w:rPr>
              <w:t>[If required for an ACN holder]</w:t>
            </w:r>
          </w:p>
        </w:tc>
      </w:tr>
    </w:tbl>
    <w:p w14:paraId="6CAB15E7" w14:textId="77777777" w:rsidR="00A73D7E" w:rsidRPr="004708AF" w:rsidRDefault="00A73D7E" w:rsidP="00971196">
      <w:pPr>
        <w:pStyle w:val="spacer"/>
      </w:pPr>
    </w:p>
    <w:tbl>
      <w:tblPr>
        <w:tblStyle w:val="TableGrid"/>
        <w:tblW w:w="907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Caption w:val="Operator information"/>
        <w:tblDescription w:val="Operator information"/>
      </w:tblPr>
      <w:tblGrid>
        <w:gridCol w:w="9072"/>
      </w:tblGrid>
      <w:tr w:rsidR="00450019" w:rsidRPr="002F59C0" w14:paraId="43B07356" w14:textId="77777777" w:rsidTr="00DC3B02">
        <w:trPr>
          <w:cantSplit/>
          <w:trHeight w:val="397"/>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E60D3F6" w14:textId="553FBB72" w:rsidR="00450019" w:rsidRPr="002F59C0" w:rsidRDefault="00450019" w:rsidP="00340B94">
            <w:pPr>
              <w:pStyle w:val="TableHeading"/>
            </w:pPr>
            <w:r w:rsidRPr="00FA51E6">
              <w:rPr>
                <w:color w:val="auto"/>
              </w:rPr>
              <w:t>Key Personnel</w:t>
            </w:r>
          </w:p>
        </w:tc>
      </w:tr>
    </w:tbl>
    <w:p w14:paraId="6469B5DD" w14:textId="77777777" w:rsidR="00450019" w:rsidRPr="00450019" w:rsidRDefault="00450019" w:rsidP="00450019">
      <w:pPr>
        <w:pStyle w:val="TableHeading"/>
        <w:spacing w:before="0" w:after="0"/>
        <w:jc w:val="left"/>
        <w:rPr>
          <w:color w:val="auto"/>
          <w:sz w:val="4"/>
          <w:szCs w:val="4"/>
        </w:rPr>
      </w:pPr>
    </w:p>
    <w:tbl>
      <w:tblPr>
        <w:tblStyle w:val="TableGrid"/>
        <w:tblW w:w="907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Caption w:val="Operator information"/>
        <w:tblDescription w:val="Operator information"/>
      </w:tblPr>
      <w:tblGrid>
        <w:gridCol w:w="1134"/>
        <w:gridCol w:w="3969"/>
        <w:gridCol w:w="3969"/>
      </w:tblGrid>
      <w:tr w:rsidR="00A73D7E" w:rsidRPr="005050CC" w14:paraId="2EE66D3A" w14:textId="77777777" w:rsidTr="00754485">
        <w:trPr>
          <w:cantSplit/>
          <w:trHeight w:val="397"/>
        </w:trPr>
        <w:tc>
          <w:tcPr>
            <w:tcW w:w="1134" w:type="dxa"/>
            <w:tcBorders>
              <w:top w:val="single" w:sz="4" w:space="0" w:color="auto"/>
              <w:left w:val="single" w:sz="4" w:space="0" w:color="auto"/>
              <w:bottom w:val="single" w:sz="4" w:space="0" w:color="auto"/>
            </w:tcBorders>
            <w:shd w:val="clear" w:color="auto" w:fill="auto"/>
            <w:vAlign w:val="center"/>
          </w:tcPr>
          <w:p w14:paraId="43B23541" w14:textId="77777777" w:rsidR="00A73D7E" w:rsidRPr="005050CC" w:rsidRDefault="00A73D7E" w:rsidP="003B3275">
            <w:pPr>
              <w:spacing w:before="0" w:after="0"/>
              <w:rPr>
                <w:b/>
                <w:bCs/>
                <w:szCs w:val="20"/>
              </w:rPr>
            </w:pPr>
          </w:p>
        </w:tc>
        <w:tc>
          <w:tcPr>
            <w:tcW w:w="3969" w:type="dxa"/>
            <w:tcBorders>
              <w:top w:val="single" w:sz="4" w:space="0" w:color="auto"/>
              <w:bottom w:val="single" w:sz="4" w:space="0" w:color="auto"/>
            </w:tcBorders>
            <w:shd w:val="clear" w:color="auto" w:fill="auto"/>
            <w:vAlign w:val="center"/>
          </w:tcPr>
          <w:p w14:paraId="26B1E3EB" w14:textId="77777777" w:rsidR="00A73D7E" w:rsidRPr="005050CC" w:rsidRDefault="00A73D7E" w:rsidP="00AF26FE">
            <w:pPr>
              <w:spacing w:before="0" w:after="0"/>
              <w:jc w:val="center"/>
              <w:rPr>
                <w:b/>
                <w:bCs/>
                <w:szCs w:val="20"/>
              </w:rPr>
            </w:pPr>
            <w:r w:rsidRPr="005050CC">
              <w:rPr>
                <w:b/>
                <w:bCs/>
                <w:szCs w:val="20"/>
              </w:rPr>
              <w:t>CEO</w:t>
            </w:r>
          </w:p>
        </w:tc>
        <w:tc>
          <w:tcPr>
            <w:tcW w:w="3969" w:type="dxa"/>
            <w:tcBorders>
              <w:top w:val="single" w:sz="4" w:space="0" w:color="auto"/>
              <w:bottom w:val="single" w:sz="4" w:space="0" w:color="auto"/>
              <w:right w:val="single" w:sz="4" w:space="0" w:color="auto"/>
            </w:tcBorders>
            <w:shd w:val="clear" w:color="auto" w:fill="auto"/>
            <w:vAlign w:val="center"/>
          </w:tcPr>
          <w:p w14:paraId="11817807" w14:textId="77777777" w:rsidR="00A73D7E" w:rsidRPr="005050CC" w:rsidRDefault="00A73D7E" w:rsidP="00AF26FE">
            <w:pPr>
              <w:spacing w:before="0" w:after="0"/>
              <w:jc w:val="center"/>
              <w:rPr>
                <w:b/>
                <w:bCs/>
                <w:szCs w:val="20"/>
              </w:rPr>
            </w:pPr>
            <w:r w:rsidRPr="005050CC">
              <w:rPr>
                <w:b/>
                <w:bCs/>
                <w:szCs w:val="20"/>
              </w:rPr>
              <w:t>HOO</w:t>
            </w:r>
          </w:p>
        </w:tc>
      </w:tr>
      <w:tr w:rsidR="00657A12" w:rsidRPr="005050CC" w14:paraId="66BA4334" w14:textId="77777777" w:rsidTr="00657A12">
        <w:trPr>
          <w:cantSplit/>
          <w:trHeight w:val="397"/>
        </w:trPr>
        <w:tc>
          <w:tcPr>
            <w:tcW w:w="1134" w:type="dxa"/>
            <w:tcBorders>
              <w:top w:val="single" w:sz="4" w:space="0" w:color="auto"/>
              <w:left w:val="single" w:sz="4" w:space="0" w:color="auto"/>
              <w:bottom w:val="single" w:sz="4" w:space="0" w:color="auto"/>
            </w:tcBorders>
            <w:vAlign w:val="center"/>
          </w:tcPr>
          <w:p w14:paraId="58F904E3" w14:textId="77777777" w:rsidR="00657A12" w:rsidRPr="005050CC" w:rsidRDefault="00657A12" w:rsidP="00657A12">
            <w:pPr>
              <w:spacing w:before="0" w:after="0"/>
              <w:rPr>
                <w:szCs w:val="20"/>
              </w:rPr>
            </w:pPr>
            <w:r>
              <w:rPr>
                <w:szCs w:val="20"/>
              </w:rPr>
              <w:t>Name:</w:t>
            </w:r>
          </w:p>
        </w:tc>
        <w:tc>
          <w:tcPr>
            <w:tcW w:w="3969" w:type="dxa"/>
            <w:tcBorders>
              <w:top w:val="single" w:sz="4" w:space="0" w:color="auto"/>
              <w:bottom w:val="single" w:sz="4" w:space="0" w:color="auto"/>
            </w:tcBorders>
            <w:vAlign w:val="center"/>
          </w:tcPr>
          <w:p w14:paraId="643D68DB" w14:textId="77777777" w:rsidR="00657A12" w:rsidRPr="00FA51E6" w:rsidRDefault="00657A12" w:rsidP="00657A12">
            <w:pPr>
              <w:spacing w:before="0" w:after="0"/>
              <w:rPr>
                <w:color w:val="C00000"/>
                <w:szCs w:val="20"/>
              </w:rPr>
            </w:pPr>
            <w:r w:rsidRPr="00FA51E6">
              <w:rPr>
                <w:color w:val="C00000"/>
                <w:szCs w:val="20"/>
              </w:rPr>
              <w:t>[Chris Sample]</w:t>
            </w:r>
          </w:p>
        </w:tc>
        <w:tc>
          <w:tcPr>
            <w:tcW w:w="3969" w:type="dxa"/>
            <w:tcBorders>
              <w:top w:val="single" w:sz="4" w:space="0" w:color="auto"/>
              <w:bottom w:val="single" w:sz="4" w:space="0" w:color="auto"/>
              <w:right w:val="single" w:sz="4" w:space="0" w:color="auto"/>
            </w:tcBorders>
            <w:vAlign w:val="center"/>
          </w:tcPr>
          <w:p w14:paraId="22EC8515" w14:textId="77777777" w:rsidR="00657A12" w:rsidRPr="00FA51E6" w:rsidRDefault="00657A12" w:rsidP="00657A12">
            <w:pPr>
              <w:spacing w:before="0" w:after="0"/>
              <w:rPr>
                <w:color w:val="C00000"/>
                <w:szCs w:val="20"/>
              </w:rPr>
            </w:pPr>
            <w:r w:rsidRPr="00FA51E6">
              <w:rPr>
                <w:color w:val="C00000"/>
                <w:szCs w:val="20"/>
              </w:rPr>
              <w:t>[Leslie Sample]</w:t>
            </w:r>
          </w:p>
        </w:tc>
      </w:tr>
      <w:tr w:rsidR="00A73D7E" w:rsidRPr="005050CC" w14:paraId="6A9B605A" w14:textId="77777777" w:rsidTr="00754485">
        <w:trPr>
          <w:cantSplit/>
          <w:trHeight w:val="397"/>
        </w:trPr>
        <w:tc>
          <w:tcPr>
            <w:tcW w:w="1134" w:type="dxa"/>
            <w:tcBorders>
              <w:top w:val="single" w:sz="4" w:space="0" w:color="auto"/>
              <w:left w:val="single" w:sz="4" w:space="0" w:color="auto"/>
              <w:bottom w:val="single" w:sz="4" w:space="0" w:color="auto"/>
            </w:tcBorders>
            <w:vAlign w:val="center"/>
          </w:tcPr>
          <w:p w14:paraId="12B11429" w14:textId="77777777" w:rsidR="00A73D7E" w:rsidRPr="005050CC" w:rsidRDefault="00A73D7E" w:rsidP="003B3275">
            <w:pPr>
              <w:spacing w:before="0" w:after="0"/>
              <w:rPr>
                <w:szCs w:val="20"/>
              </w:rPr>
            </w:pPr>
            <w:r w:rsidRPr="005050CC">
              <w:rPr>
                <w:szCs w:val="20"/>
              </w:rPr>
              <w:t>Mobile</w:t>
            </w:r>
            <w:r w:rsidR="00754485" w:rsidRPr="005050CC">
              <w:rPr>
                <w:szCs w:val="20"/>
              </w:rPr>
              <w:t>:</w:t>
            </w:r>
          </w:p>
        </w:tc>
        <w:tc>
          <w:tcPr>
            <w:tcW w:w="3969" w:type="dxa"/>
            <w:tcBorders>
              <w:top w:val="single" w:sz="4" w:space="0" w:color="auto"/>
              <w:bottom w:val="single" w:sz="4" w:space="0" w:color="auto"/>
            </w:tcBorders>
            <w:vAlign w:val="center"/>
          </w:tcPr>
          <w:p w14:paraId="2E5F1C72" w14:textId="77777777" w:rsidR="00A73D7E" w:rsidRPr="00FA51E6" w:rsidRDefault="009754CB" w:rsidP="003B3275">
            <w:pPr>
              <w:spacing w:before="0" w:after="0"/>
              <w:rPr>
                <w:color w:val="C00000"/>
                <w:szCs w:val="20"/>
              </w:rPr>
            </w:pPr>
            <w:r w:rsidRPr="00FA51E6">
              <w:rPr>
                <w:color w:val="C00000"/>
                <w:szCs w:val="20"/>
              </w:rPr>
              <w:t>[</w:t>
            </w:r>
            <w:r w:rsidR="00A73D7E" w:rsidRPr="00FA51E6">
              <w:rPr>
                <w:color w:val="C00000"/>
                <w:szCs w:val="20"/>
              </w:rPr>
              <w:t>04xx-xxx-xxx</w:t>
            </w:r>
            <w:r w:rsidRPr="00FA51E6">
              <w:rPr>
                <w:color w:val="C00000"/>
                <w:szCs w:val="20"/>
              </w:rPr>
              <w:t>]</w:t>
            </w:r>
          </w:p>
        </w:tc>
        <w:tc>
          <w:tcPr>
            <w:tcW w:w="3969" w:type="dxa"/>
            <w:tcBorders>
              <w:top w:val="single" w:sz="4" w:space="0" w:color="auto"/>
              <w:bottom w:val="single" w:sz="4" w:space="0" w:color="auto"/>
              <w:right w:val="single" w:sz="4" w:space="0" w:color="auto"/>
            </w:tcBorders>
            <w:vAlign w:val="center"/>
          </w:tcPr>
          <w:p w14:paraId="11D31A0F" w14:textId="77777777" w:rsidR="00A73D7E" w:rsidRPr="00FA51E6" w:rsidRDefault="009754CB" w:rsidP="003B3275">
            <w:pPr>
              <w:spacing w:before="0" w:after="0"/>
              <w:rPr>
                <w:color w:val="C00000"/>
                <w:szCs w:val="20"/>
              </w:rPr>
            </w:pPr>
            <w:r w:rsidRPr="00FA51E6">
              <w:rPr>
                <w:color w:val="C00000"/>
                <w:szCs w:val="20"/>
              </w:rPr>
              <w:t>[</w:t>
            </w:r>
            <w:r w:rsidR="00A73D7E" w:rsidRPr="00FA51E6">
              <w:rPr>
                <w:color w:val="C00000"/>
                <w:szCs w:val="20"/>
              </w:rPr>
              <w:t>04xx-xxx-xxx</w:t>
            </w:r>
            <w:r w:rsidRPr="00FA51E6">
              <w:rPr>
                <w:color w:val="C00000"/>
                <w:szCs w:val="20"/>
              </w:rPr>
              <w:t>]</w:t>
            </w:r>
          </w:p>
        </w:tc>
      </w:tr>
      <w:tr w:rsidR="005C171B" w:rsidRPr="005050CC" w14:paraId="6699BDAD" w14:textId="77777777" w:rsidTr="00754485">
        <w:trPr>
          <w:cantSplit/>
          <w:trHeight w:val="397"/>
        </w:trPr>
        <w:tc>
          <w:tcPr>
            <w:tcW w:w="1134" w:type="dxa"/>
            <w:tcBorders>
              <w:top w:val="single" w:sz="4" w:space="0" w:color="auto"/>
              <w:left w:val="single" w:sz="4" w:space="0" w:color="auto"/>
              <w:bottom w:val="single" w:sz="4" w:space="0" w:color="auto"/>
            </w:tcBorders>
            <w:vAlign w:val="center"/>
          </w:tcPr>
          <w:p w14:paraId="65CC51A8" w14:textId="77777777" w:rsidR="005C171B" w:rsidRPr="005050CC" w:rsidRDefault="005C171B" w:rsidP="003B3275">
            <w:pPr>
              <w:spacing w:before="0" w:after="0"/>
              <w:rPr>
                <w:szCs w:val="20"/>
              </w:rPr>
            </w:pPr>
            <w:r w:rsidRPr="005050CC">
              <w:rPr>
                <w:szCs w:val="20"/>
              </w:rPr>
              <w:t>Email</w:t>
            </w:r>
            <w:r w:rsidR="00754485" w:rsidRPr="005050CC">
              <w:rPr>
                <w:szCs w:val="20"/>
              </w:rPr>
              <w:t>:</w:t>
            </w:r>
          </w:p>
        </w:tc>
        <w:tc>
          <w:tcPr>
            <w:tcW w:w="3969" w:type="dxa"/>
            <w:tcBorders>
              <w:top w:val="single" w:sz="4" w:space="0" w:color="auto"/>
              <w:bottom w:val="single" w:sz="4" w:space="0" w:color="auto"/>
            </w:tcBorders>
            <w:vAlign w:val="center"/>
          </w:tcPr>
          <w:p w14:paraId="6A6588A0" w14:textId="5D098760" w:rsidR="005C171B" w:rsidRPr="00FA51E6" w:rsidRDefault="009754CB" w:rsidP="005C171B">
            <w:pPr>
              <w:spacing w:before="0" w:after="0"/>
              <w:rPr>
                <w:color w:val="C00000"/>
                <w:szCs w:val="20"/>
              </w:rPr>
            </w:pPr>
            <w:r w:rsidRPr="00FA51E6">
              <w:rPr>
                <w:color w:val="C00000"/>
                <w:szCs w:val="20"/>
              </w:rPr>
              <w:t>[</w:t>
            </w:r>
            <w:hyperlink r:id="rId18" w:history="1">
              <w:r w:rsidR="005C171B" w:rsidRPr="00FA51E6">
                <w:rPr>
                  <w:rStyle w:val="Hyperlink"/>
                  <w:rFonts w:cs="Arial"/>
                  <w:color w:val="C00000"/>
                  <w:szCs w:val="20"/>
                </w:rPr>
                <w:t>ceo@sampleaviation.com</w:t>
              </w:r>
            </w:hyperlink>
            <w:r w:rsidRPr="00FA51E6">
              <w:rPr>
                <w:rStyle w:val="Hyperlink"/>
                <w:rFonts w:cs="Arial"/>
                <w:color w:val="C00000"/>
                <w:szCs w:val="20"/>
              </w:rPr>
              <w:t>]</w:t>
            </w:r>
          </w:p>
        </w:tc>
        <w:tc>
          <w:tcPr>
            <w:tcW w:w="3969" w:type="dxa"/>
            <w:tcBorders>
              <w:top w:val="single" w:sz="4" w:space="0" w:color="auto"/>
              <w:bottom w:val="single" w:sz="4" w:space="0" w:color="auto"/>
              <w:right w:val="single" w:sz="4" w:space="0" w:color="auto"/>
            </w:tcBorders>
            <w:vAlign w:val="center"/>
          </w:tcPr>
          <w:p w14:paraId="54373FDC" w14:textId="519B47F0" w:rsidR="005C171B" w:rsidRPr="00FA51E6" w:rsidRDefault="009754CB" w:rsidP="005C171B">
            <w:pPr>
              <w:spacing w:before="0" w:after="0"/>
              <w:rPr>
                <w:color w:val="C00000"/>
                <w:szCs w:val="20"/>
              </w:rPr>
            </w:pPr>
            <w:r w:rsidRPr="00FA51E6">
              <w:rPr>
                <w:color w:val="C00000"/>
                <w:szCs w:val="20"/>
              </w:rPr>
              <w:t>[</w:t>
            </w:r>
            <w:hyperlink r:id="rId19" w:history="1">
              <w:r w:rsidR="005C171B" w:rsidRPr="00FA51E6">
                <w:rPr>
                  <w:rStyle w:val="Hyperlink"/>
                  <w:rFonts w:cs="Arial"/>
                  <w:color w:val="C00000"/>
                  <w:szCs w:val="20"/>
                </w:rPr>
                <w:t>hoo@sampleaviation.com</w:t>
              </w:r>
            </w:hyperlink>
            <w:r w:rsidRPr="00FA51E6">
              <w:rPr>
                <w:rStyle w:val="Hyperlink"/>
                <w:rFonts w:cs="Arial"/>
                <w:color w:val="C00000"/>
                <w:szCs w:val="20"/>
              </w:rPr>
              <w:t>]</w:t>
            </w:r>
          </w:p>
        </w:tc>
      </w:tr>
    </w:tbl>
    <w:p w14:paraId="330E7F1F" w14:textId="77777777" w:rsidR="00A73D7E" w:rsidRPr="004708AF" w:rsidRDefault="00A73D7E" w:rsidP="00971196">
      <w:pPr>
        <w:pStyle w:val="spacer"/>
      </w:pPr>
    </w:p>
    <w:tbl>
      <w:tblPr>
        <w:tblStyle w:val="TableGrid"/>
        <w:tblW w:w="907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Caption w:val="Operator information"/>
        <w:tblDescription w:val="Operator information"/>
      </w:tblPr>
      <w:tblGrid>
        <w:gridCol w:w="9072"/>
      </w:tblGrid>
      <w:tr w:rsidR="00450019" w:rsidRPr="005050CC" w14:paraId="0A3F842A" w14:textId="77777777" w:rsidTr="00B830E3">
        <w:trPr>
          <w:cantSplit/>
          <w:trHeight w:val="397"/>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E2706E0" w14:textId="3AABF94A" w:rsidR="00450019" w:rsidRPr="005050CC" w:rsidRDefault="00450019" w:rsidP="00340B94">
            <w:pPr>
              <w:pStyle w:val="TableHeading"/>
            </w:pPr>
            <w:r w:rsidRPr="00FA51E6">
              <w:rPr>
                <w:color w:val="auto"/>
              </w:rPr>
              <w:t>Other Personnel &amp; Services</w:t>
            </w:r>
          </w:p>
        </w:tc>
      </w:tr>
    </w:tbl>
    <w:p w14:paraId="127798CC" w14:textId="77777777" w:rsidR="00450019" w:rsidRPr="00450019" w:rsidRDefault="00450019" w:rsidP="00450019">
      <w:pPr>
        <w:pStyle w:val="TableHeading"/>
        <w:spacing w:before="0" w:after="0"/>
        <w:jc w:val="left"/>
        <w:rPr>
          <w:color w:val="auto"/>
          <w:sz w:val="4"/>
          <w:szCs w:val="4"/>
        </w:rPr>
      </w:pPr>
    </w:p>
    <w:tbl>
      <w:tblPr>
        <w:tblStyle w:val="TableGrid"/>
        <w:tblW w:w="907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Caption w:val="Operator information"/>
        <w:tblDescription w:val="Operator information"/>
      </w:tblPr>
      <w:tblGrid>
        <w:gridCol w:w="1985"/>
        <w:gridCol w:w="1559"/>
        <w:gridCol w:w="1418"/>
        <w:gridCol w:w="2693"/>
        <w:gridCol w:w="1417"/>
      </w:tblGrid>
      <w:tr w:rsidR="00A73D7E" w:rsidRPr="005050CC" w14:paraId="774C6C76" w14:textId="77777777" w:rsidTr="00754485">
        <w:trPr>
          <w:cantSplit/>
          <w:trHeight w:val="397"/>
        </w:trPr>
        <w:tc>
          <w:tcPr>
            <w:tcW w:w="1985" w:type="dxa"/>
            <w:tcBorders>
              <w:top w:val="single" w:sz="4" w:space="0" w:color="auto"/>
              <w:left w:val="single" w:sz="4" w:space="0" w:color="auto"/>
              <w:bottom w:val="single" w:sz="4" w:space="0" w:color="auto"/>
            </w:tcBorders>
            <w:shd w:val="clear" w:color="auto" w:fill="auto"/>
            <w:vAlign w:val="center"/>
          </w:tcPr>
          <w:p w14:paraId="122F73D0" w14:textId="77777777" w:rsidR="00A73D7E" w:rsidRPr="005050CC" w:rsidRDefault="00A73D7E" w:rsidP="005050CC">
            <w:pPr>
              <w:spacing w:before="0" w:after="0"/>
              <w:ind w:left="-57" w:right="-57"/>
              <w:rPr>
                <w:b/>
                <w:bCs/>
                <w:szCs w:val="20"/>
              </w:rPr>
            </w:pPr>
            <w:r w:rsidRPr="005050CC">
              <w:rPr>
                <w:b/>
                <w:bCs/>
                <w:szCs w:val="20"/>
              </w:rPr>
              <w:t>Organisation</w:t>
            </w:r>
          </w:p>
        </w:tc>
        <w:tc>
          <w:tcPr>
            <w:tcW w:w="1559" w:type="dxa"/>
            <w:tcBorders>
              <w:top w:val="single" w:sz="4" w:space="0" w:color="auto"/>
              <w:bottom w:val="single" w:sz="4" w:space="0" w:color="auto"/>
            </w:tcBorders>
            <w:shd w:val="clear" w:color="auto" w:fill="auto"/>
            <w:vAlign w:val="center"/>
          </w:tcPr>
          <w:p w14:paraId="417A9B66" w14:textId="77777777" w:rsidR="00A73D7E" w:rsidRPr="005050CC" w:rsidRDefault="00A73D7E" w:rsidP="003B3275">
            <w:pPr>
              <w:spacing w:before="0" w:after="0"/>
              <w:jc w:val="center"/>
              <w:rPr>
                <w:b/>
                <w:bCs/>
                <w:szCs w:val="20"/>
              </w:rPr>
            </w:pPr>
            <w:r w:rsidRPr="005050CC">
              <w:rPr>
                <w:b/>
                <w:bCs/>
                <w:szCs w:val="20"/>
              </w:rPr>
              <w:t>Name</w:t>
            </w:r>
          </w:p>
        </w:tc>
        <w:tc>
          <w:tcPr>
            <w:tcW w:w="1418" w:type="dxa"/>
            <w:tcBorders>
              <w:top w:val="single" w:sz="4" w:space="0" w:color="auto"/>
              <w:bottom w:val="single" w:sz="4" w:space="0" w:color="auto"/>
            </w:tcBorders>
            <w:shd w:val="clear" w:color="auto" w:fill="auto"/>
            <w:vAlign w:val="center"/>
          </w:tcPr>
          <w:p w14:paraId="17A871AC" w14:textId="77777777" w:rsidR="00A73D7E" w:rsidRPr="005050CC" w:rsidRDefault="00A73D7E" w:rsidP="003B3275">
            <w:pPr>
              <w:spacing w:before="0" w:after="0"/>
              <w:jc w:val="center"/>
              <w:rPr>
                <w:b/>
                <w:bCs/>
                <w:szCs w:val="20"/>
              </w:rPr>
            </w:pPr>
            <w:r w:rsidRPr="005050CC">
              <w:rPr>
                <w:b/>
                <w:bCs/>
                <w:szCs w:val="20"/>
              </w:rPr>
              <w:t>Phone</w:t>
            </w:r>
          </w:p>
        </w:tc>
        <w:tc>
          <w:tcPr>
            <w:tcW w:w="2693" w:type="dxa"/>
            <w:tcBorders>
              <w:top w:val="single" w:sz="4" w:space="0" w:color="auto"/>
              <w:bottom w:val="single" w:sz="4" w:space="0" w:color="auto"/>
            </w:tcBorders>
            <w:shd w:val="clear" w:color="auto" w:fill="auto"/>
            <w:vAlign w:val="center"/>
          </w:tcPr>
          <w:p w14:paraId="341D9041" w14:textId="77777777" w:rsidR="00A73D7E" w:rsidRPr="005050CC" w:rsidRDefault="00A73D7E" w:rsidP="003B3275">
            <w:pPr>
              <w:spacing w:before="0" w:after="0"/>
              <w:jc w:val="center"/>
              <w:rPr>
                <w:b/>
                <w:bCs/>
                <w:szCs w:val="20"/>
              </w:rPr>
            </w:pPr>
            <w:r w:rsidRPr="005050CC">
              <w:rPr>
                <w:b/>
                <w:bCs/>
                <w:szCs w:val="20"/>
              </w:rPr>
              <w:t>Email/internet</w:t>
            </w:r>
          </w:p>
        </w:tc>
        <w:tc>
          <w:tcPr>
            <w:tcW w:w="1417" w:type="dxa"/>
            <w:tcBorders>
              <w:top w:val="single" w:sz="4" w:space="0" w:color="auto"/>
              <w:bottom w:val="single" w:sz="4" w:space="0" w:color="auto"/>
              <w:right w:val="single" w:sz="4" w:space="0" w:color="auto"/>
            </w:tcBorders>
            <w:shd w:val="clear" w:color="auto" w:fill="auto"/>
            <w:vAlign w:val="center"/>
          </w:tcPr>
          <w:p w14:paraId="6D33CD00" w14:textId="77777777" w:rsidR="00A73D7E" w:rsidRPr="005050CC" w:rsidRDefault="00A73D7E" w:rsidP="003B3275">
            <w:pPr>
              <w:spacing w:before="0" w:after="0"/>
              <w:ind w:left="-57" w:right="-57"/>
              <w:jc w:val="center"/>
              <w:rPr>
                <w:b/>
                <w:bCs/>
                <w:szCs w:val="20"/>
              </w:rPr>
            </w:pPr>
            <w:r w:rsidRPr="005050CC">
              <w:rPr>
                <w:b/>
                <w:bCs/>
                <w:szCs w:val="20"/>
              </w:rPr>
              <w:t>Fax</w:t>
            </w:r>
          </w:p>
        </w:tc>
      </w:tr>
      <w:tr w:rsidR="00A73D7E" w:rsidRPr="005050CC" w14:paraId="700B7E49" w14:textId="77777777" w:rsidTr="00754485">
        <w:trPr>
          <w:cantSplit/>
          <w:trHeight w:val="397"/>
        </w:trPr>
        <w:tc>
          <w:tcPr>
            <w:tcW w:w="1985" w:type="dxa"/>
            <w:tcBorders>
              <w:top w:val="single" w:sz="4" w:space="0" w:color="auto"/>
              <w:left w:val="single" w:sz="4" w:space="0" w:color="auto"/>
              <w:bottom w:val="single" w:sz="4" w:space="0" w:color="auto"/>
            </w:tcBorders>
            <w:vAlign w:val="center"/>
          </w:tcPr>
          <w:p w14:paraId="49E9E79F" w14:textId="77777777" w:rsidR="00A73D7E" w:rsidRPr="005050CC" w:rsidRDefault="00A73D7E" w:rsidP="00754485">
            <w:pPr>
              <w:spacing w:before="0" w:after="0"/>
              <w:rPr>
                <w:szCs w:val="20"/>
              </w:rPr>
            </w:pPr>
            <w:r w:rsidRPr="005050CC">
              <w:rPr>
                <w:szCs w:val="20"/>
              </w:rPr>
              <w:t>Maintenance</w:t>
            </w:r>
          </w:p>
        </w:tc>
        <w:tc>
          <w:tcPr>
            <w:tcW w:w="1559" w:type="dxa"/>
            <w:tcBorders>
              <w:top w:val="single" w:sz="4" w:space="0" w:color="auto"/>
              <w:bottom w:val="single" w:sz="4" w:space="0" w:color="auto"/>
            </w:tcBorders>
            <w:vAlign w:val="center"/>
          </w:tcPr>
          <w:p w14:paraId="2D67A93C" w14:textId="77777777" w:rsidR="00A73D7E" w:rsidRPr="00FA51E6" w:rsidRDefault="009754CB" w:rsidP="003B3275">
            <w:pPr>
              <w:spacing w:before="0" w:after="0"/>
              <w:rPr>
                <w:color w:val="C00000"/>
                <w:szCs w:val="20"/>
              </w:rPr>
            </w:pPr>
            <w:r w:rsidRPr="00FA51E6">
              <w:rPr>
                <w:color w:val="C00000"/>
                <w:szCs w:val="20"/>
              </w:rPr>
              <w:t>[</w:t>
            </w:r>
            <w:r w:rsidR="00A73D7E" w:rsidRPr="00FA51E6">
              <w:rPr>
                <w:color w:val="C00000"/>
                <w:szCs w:val="20"/>
              </w:rPr>
              <w:t>Mr Maintainer</w:t>
            </w:r>
            <w:r w:rsidRPr="00FA51E6">
              <w:rPr>
                <w:color w:val="C00000"/>
                <w:szCs w:val="20"/>
              </w:rPr>
              <w:t>]</w:t>
            </w:r>
          </w:p>
        </w:tc>
        <w:tc>
          <w:tcPr>
            <w:tcW w:w="1418" w:type="dxa"/>
            <w:tcBorders>
              <w:top w:val="single" w:sz="4" w:space="0" w:color="auto"/>
              <w:bottom w:val="single" w:sz="4" w:space="0" w:color="auto"/>
            </w:tcBorders>
            <w:vAlign w:val="center"/>
          </w:tcPr>
          <w:p w14:paraId="7CD440E7" w14:textId="77777777" w:rsidR="00A73D7E" w:rsidRPr="00FA51E6" w:rsidRDefault="009754CB" w:rsidP="003B3275">
            <w:pPr>
              <w:spacing w:before="0" w:after="0"/>
              <w:ind w:left="-57"/>
              <w:rPr>
                <w:color w:val="C00000"/>
                <w:szCs w:val="20"/>
              </w:rPr>
            </w:pPr>
            <w:r w:rsidRPr="00FA51E6">
              <w:rPr>
                <w:color w:val="C00000"/>
                <w:szCs w:val="20"/>
              </w:rPr>
              <w:t>[</w:t>
            </w:r>
            <w:r w:rsidR="00A73D7E" w:rsidRPr="00FA51E6">
              <w:rPr>
                <w:color w:val="C00000"/>
                <w:szCs w:val="20"/>
              </w:rPr>
              <w:t>xx-</w:t>
            </w:r>
            <w:proofErr w:type="spellStart"/>
            <w:r w:rsidR="00A73D7E" w:rsidRPr="00FA51E6">
              <w:rPr>
                <w:color w:val="C00000"/>
                <w:szCs w:val="20"/>
              </w:rPr>
              <w:t>xxxx</w:t>
            </w:r>
            <w:proofErr w:type="spellEnd"/>
            <w:r w:rsidR="00A73D7E" w:rsidRPr="00FA51E6">
              <w:rPr>
                <w:color w:val="C00000"/>
                <w:szCs w:val="20"/>
              </w:rPr>
              <w:t>-</w:t>
            </w:r>
            <w:proofErr w:type="spellStart"/>
            <w:r w:rsidR="00A73D7E" w:rsidRPr="00FA51E6">
              <w:rPr>
                <w:color w:val="C00000"/>
                <w:szCs w:val="20"/>
              </w:rPr>
              <w:t>xxxx</w:t>
            </w:r>
            <w:proofErr w:type="spellEnd"/>
            <w:r w:rsidRPr="00FA51E6">
              <w:rPr>
                <w:color w:val="C00000"/>
                <w:szCs w:val="20"/>
              </w:rPr>
              <w:t>]</w:t>
            </w:r>
          </w:p>
        </w:tc>
        <w:tc>
          <w:tcPr>
            <w:tcW w:w="2693" w:type="dxa"/>
            <w:tcBorders>
              <w:top w:val="single" w:sz="4" w:space="0" w:color="auto"/>
              <w:bottom w:val="single" w:sz="4" w:space="0" w:color="auto"/>
            </w:tcBorders>
            <w:vAlign w:val="center"/>
          </w:tcPr>
          <w:p w14:paraId="75CAE383" w14:textId="4D23A8C4" w:rsidR="00A73D7E" w:rsidRPr="00FA51E6" w:rsidRDefault="009754CB" w:rsidP="009754CB">
            <w:pPr>
              <w:spacing w:before="0" w:after="0"/>
              <w:rPr>
                <w:color w:val="C00000"/>
                <w:szCs w:val="20"/>
              </w:rPr>
            </w:pPr>
            <w:r w:rsidRPr="00FA51E6">
              <w:rPr>
                <w:color w:val="C00000"/>
                <w:szCs w:val="20"/>
              </w:rPr>
              <w:t>[</w:t>
            </w:r>
            <w:hyperlink r:id="rId20" w:history="1">
              <w:r w:rsidR="00A73D7E" w:rsidRPr="00FA51E6">
                <w:rPr>
                  <w:rStyle w:val="Hyperlink"/>
                  <w:rFonts w:cs="Arial"/>
                  <w:color w:val="C00000"/>
                  <w:szCs w:val="20"/>
                </w:rPr>
                <w:t>acfixer@nnn.com</w:t>
              </w:r>
            </w:hyperlink>
            <w:r w:rsidRPr="00FA51E6">
              <w:rPr>
                <w:color w:val="C00000"/>
                <w:szCs w:val="20"/>
              </w:rPr>
              <w:t>]</w:t>
            </w:r>
            <w:r w:rsidR="00A73D7E" w:rsidRPr="00FA51E6">
              <w:rPr>
                <w:color w:val="C00000"/>
                <w:szCs w:val="20"/>
              </w:rPr>
              <w:t xml:space="preserve"> </w:t>
            </w:r>
          </w:p>
        </w:tc>
        <w:tc>
          <w:tcPr>
            <w:tcW w:w="1417" w:type="dxa"/>
            <w:tcBorders>
              <w:top w:val="single" w:sz="4" w:space="0" w:color="auto"/>
              <w:bottom w:val="single" w:sz="4" w:space="0" w:color="auto"/>
              <w:right w:val="single" w:sz="4" w:space="0" w:color="auto"/>
            </w:tcBorders>
            <w:vAlign w:val="center"/>
          </w:tcPr>
          <w:p w14:paraId="038713B3" w14:textId="77777777" w:rsidR="00A73D7E" w:rsidRPr="00FA51E6" w:rsidRDefault="009754CB" w:rsidP="003B3275">
            <w:pPr>
              <w:spacing w:before="0" w:after="0"/>
              <w:ind w:left="-57" w:right="-57"/>
              <w:rPr>
                <w:color w:val="C00000"/>
                <w:szCs w:val="20"/>
              </w:rPr>
            </w:pPr>
            <w:r w:rsidRPr="00FA51E6">
              <w:rPr>
                <w:color w:val="C00000"/>
                <w:szCs w:val="20"/>
              </w:rPr>
              <w:t>[</w:t>
            </w:r>
            <w:r w:rsidR="00A73D7E" w:rsidRPr="00FA51E6">
              <w:rPr>
                <w:color w:val="C00000"/>
                <w:szCs w:val="20"/>
              </w:rPr>
              <w:t>xx-</w:t>
            </w:r>
            <w:proofErr w:type="spellStart"/>
            <w:r w:rsidR="00A73D7E" w:rsidRPr="00FA51E6">
              <w:rPr>
                <w:color w:val="C00000"/>
                <w:szCs w:val="20"/>
              </w:rPr>
              <w:t>xxxx</w:t>
            </w:r>
            <w:proofErr w:type="spellEnd"/>
            <w:r w:rsidR="00A73D7E" w:rsidRPr="00FA51E6">
              <w:rPr>
                <w:color w:val="C00000"/>
                <w:szCs w:val="20"/>
              </w:rPr>
              <w:t>-</w:t>
            </w:r>
            <w:proofErr w:type="spellStart"/>
            <w:r w:rsidR="00A73D7E" w:rsidRPr="00FA51E6">
              <w:rPr>
                <w:color w:val="C00000"/>
                <w:szCs w:val="20"/>
              </w:rPr>
              <w:t>xxxx</w:t>
            </w:r>
            <w:proofErr w:type="spellEnd"/>
            <w:r w:rsidRPr="00FA51E6">
              <w:rPr>
                <w:color w:val="C00000"/>
                <w:szCs w:val="20"/>
              </w:rPr>
              <w:t>]</w:t>
            </w:r>
          </w:p>
        </w:tc>
      </w:tr>
      <w:tr w:rsidR="00A73D7E" w:rsidRPr="005050CC" w14:paraId="31E52EF6" w14:textId="77777777" w:rsidTr="00754485">
        <w:trPr>
          <w:cantSplit/>
          <w:trHeight w:val="397"/>
        </w:trPr>
        <w:tc>
          <w:tcPr>
            <w:tcW w:w="1985" w:type="dxa"/>
            <w:tcBorders>
              <w:top w:val="single" w:sz="4" w:space="0" w:color="auto"/>
              <w:left w:val="single" w:sz="4" w:space="0" w:color="auto"/>
            </w:tcBorders>
            <w:vAlign w:val="center"/>
          </w:tcPr>
          <w:p w14:paraId="03F8A292" w14:textId="77777777" w:rsidR="00A73D7E" w:rsidRPr="005050CC" w:rsidRDefault="00A73D7E" w:rsidP="003B3275">
            <w:pPr>
              <w:spacing w:before="0" w:after="0"/>
              <w:rPr>
                <w:szCs w:val="20"/>
              </w:rPr>
            </w:pPr>
            <w:r w:rsidRPr="005050CC">
              <w:rPr>
                <w:szCs w:val="20"/>
              </w:rPr>
              <w:t>AVFAX</w:t>
            </w:r>
          </w:p>
        </w:tc>
        <w:tc>
          <w:tcPr>
            <w:tcW w:w="1559" w:type="dxa"/>
            <w:tcBorders>
              <w:top w:val="single" w:sz="4" w:space="0" w:color="auto"/>
              <w:bottom w:val="single" w:sz="4" w:space="0" w:color="auto"/>
            </w:tcBorders>
            <w:vAlign w:val="center"/>
          </w:tcPr>
          <w:p w14:paraId="74816BD1" w14:textId="77777777" w:rsidR="00A73D7E" w:rsidRPr="005050CC" w:rsidRDefault="00A73D7E" w:rsidP="003B3275">
            <w:pPr>
              <w:spacing w:before="0" w:after="0"/>
              <w:rPr>
                <w:szCs w:val="20"/>
              </w:rPr>
            </w:pPr>
          </w:p>
        </w:tc>
        <w:tc>
          <w:tcPr>
            <w:tcW w:w="1418" w:type="dxa"/>
            <w:tcBorders>
              <w:top w:val="single" w:sz="4" w:space="0" w:color="auto"/>
            </w:tcBorders>
            <w:vAlign w:val="center"/>
          </w:tcPr>
          <w:p w14:paraId="24121448" w14:textId="77777777" w:rsidR="00A73D7E" w:rsidRPr="005050CC" w:rsidRDefault="00A73D7E" w:rsidP="003B3275">
            <w:pPr>
              <w:spacing w:before="0" w:after="0"/>
              <w:ind w:left="-57"/>
              <w:rPr>
                <w:szCs w:val="20"/>
              </w:rPr>
            </w:pPr>
          </w:p>
        </w:tc>
        <w:tc>
          <w:tcPr>
            <w:tcW w:w="2693" w:type="dxa"/>
            <w:tcBorders>
              <w:top w:val="single" w:sz="4" w:space="0" w:color="auto"/>
            </w:tcBorders>
            <w:vAlign w:val="center"/>
          </w:tcPr>
          <w:p w14:paraId="64A0E299" w14:textId="77777777" w:rsidR="00A73D7E" w:rsidRPr="005050CC" w:rsidRDefault="00A73D7E" w:rsidP="003B3275">
            <w:pPr>
              <w:spacing w:before="0" w:after="0"/>
              <w:rPr>
                <w:szCs w:val="20"/>
              </w:rPr>
            </w:pPr>
          </w:p>
        </w:tc>
        <w:tc>
          <w:tcPr>
            <w:tcW w:w="1417" w:type="dxa"/>
            <w:tcBorders>
              <w:top w:val="single" w:sz="4" w:space="0" w:color="auto"/>
              <w:right w:val="single" w:sz="4" w:space="0" w:color="auto"/>
            </w:tcBorders>
            <w:vAlign w:val="center"/>
          </w:tcPr>
          <w:p w14:paraId="0B21FCA0" w14:textId="77777777" w:rsidR="00A73D7E" w:rsidRPr="005050CC" w:rsidRDefault="00A73D7E" w:rsidP="003B3275">
            <w:pPr>
              <w:spacing w:before="0" w:after="0"/>
              <w:ind w:left="-57" w:right="-57"/>
              <w:rPr>
                <w:szCs w:val="20"/>
              </w:rPr>
            </w:pPr>
            <w:r w:rsidRPr="005050CC">
              <w:rPr>
                <w:szCs w:val="20"/>
              </w:rPr>
              <w:t>1800-805-150</w:t>
            </w:r>
          </w:p>
        </w:tc>
      </w:tr>
      <w:tr w:rsidR="00A73D7E" w:rsidRPr="005050CC" w14:paraId="2982325A" w14:textId="77777777" w:rsidTr="00754485">
        <w:trPr>
          <w:cantSplit/>
          <w:trHeight w:val="397"/>
        </w:trPr>
        <w:tc>
          <w:tcPr>
            <w:tcW w:w="1985" w:type="dxa"/>
            <w:tcBorders>
              <w:left w:val="single" w:sz="4" w:space="0" w:color="auto"/>
            </w:tcBorders>
            <w:vAlign w:val="center"/>
          </w:tcPr>
          <w:p w14:paraId="40476CFB" w14:textId="77777777" w:rsidR="00A73D7E" w:rsidRPr="005050CC" w:rsidRDefault="00A73D7E" w:rsidP="00754485">
            <w:pPr>
              <w:spacing w:before="0" w:after="0"/>
              <w:rPr>
                <w:szCs w:val="20"/>
              </w:rPr>
            </w:pPr>
            <w:r w:rsidRPr="005050CC">
              <w:rPr>
                <w:szCs w:val="20"/>
              </w:rPr>
              <w:t>CENSAR</w:t>
            </w:r>
          </w:p>
        </w:tc>
        <w:tc>
          <w:tcPr>
            <w:tcW w:w="1559" w:type="dxa"/>
            <w:tcBorders>
              <w:top w:val="single" w:sz="4" w:space="0" w:color="auto"/>
            </w:tcBorders>
            <w:vAlign w:val="center"/>
          </w:tcPr>
          <w:p w14:paraId="0F2CBC51" w14:textId="77777777" w:rsidR="00A73D7E" w:rsidRPr="005050CC" w:rsidRDefault="00A73D7E" w:rsidP="003B3275">
            <w:pPr>
              <w:spacing w:before="0" w:after="0"/>
              <w:rPr>
                <w:szCs w:val="20"/>
              </w:rPr>
            </w:pPr>
          </w:p>
        </w:tc>
        <w:tc>
          <w:tcPr>
            <w:tcW w:w="1418" w:type="dxa"/>
            <w:vAlign w:val="center"/>
          </w:tcPr>
          <w:p w14:paraId="42412ED1" w14:textId="77777777" w:rsidR="00A73D7E" w:rsidRPr="005050CC" w:rsidRDefault="00A73D7E" w:rsidP="003B3275">
            <w:pPr>
              <w:spacing w:before="0" w:after="0"/>
              <w:ind w:left="-57"/>
              <w:rPr>
                <w:color w:val="000000" w:themeColor="text1"/>
                <w:szCs w:val="20"/>
              </w:rPr>
            </w:pPr>
            <w:r w:rsidRPr="005050CC">
              <w:rPr>
                <w:rFonts w:eastAsia="Arial"/>
                <w:color w:val="000000" w:themeColor="text1"/>
                <w:szCs w:val="20"/>
              </w:rPr>
              <w:t>18</w:t>
            </w:r>
            <w:r w:rsidRPr="005050CC">
              <w:rPr>
                <w:rFonts w:eastAsia="Arial"/>
                <w:color w:val="000000" w:themeColor="text1"/>
                <w:spacing w:val="-1"/>
                <w:szCs w:val="20"/>
              </w:rPr>
              <w:t>0</w:t>
            </w:r>
            <w:r w:rsidRPr="005050CC">
              <w:rPr>
                <w:rFonts w:eastAsia="Arial"/>
                <w:color w:val="000000" w:themeColor="text1"/>
                <w:szCs w:val="20"/>
              </w:rPr>
              <w:t>0</w:t>
            </w:r>
            <w:r w:rsidRPr="005050CC">
              <w:rPr>
                <w:rFonts w:eastAsia="Arial"/>
                <w:color w:val="000000" w:themeColor="text1"/>
                <w:spacing w:val="-6"/>
                <w:szCs w:val="20"/>
              </w:rPr>
              <w:t>-</w:t>
            </w:r>
            <w:r w:rsidRPr="005050CC">
              <w:rPr>
                <w:rFonts w:eastAsia="Arial"/>
                <w:color w:val="000000" w:themeColor="text1"/>
                <w:szCs w:val="20"/>
              </w:rPr>
              <w:t>8</w:t>
            </w:r>
            <w:r w:rsidRPr="005050CC">
              <w:rPr>
                <w:rFonts w:eastAsia="Arial"/>
                <w:color w:val="000000" w:themeColor="text1"/>
                <w:spacing w:val="-1"/>
                <w:szCs w:val="20"/>
              </w:rPr>
              <w:t>1</w:t>
            </w:r>
            <w:r w:rsidRPr="005050CC">
              <w:rPr>
                <w:rFonts w:eastAsia="Arial"/>
                <w:color w:val="000000" w:themeColor="text1"/>
                <w:szCs w:val="20"/>
              </w:rPr>
              <w:t>4</w:t>
            </w:r>
            <w:r w:rsidRPr="005050CC">
              <w:rPr>
                <w:rFonts w:eastAsia="Arial"/>
                <w:color w:val="000000" w:themeColor="text1"/>
                <w:spacing w:val="-6"/>
                <w:szCs w:val="20"/>
              </w:rPr>
              <w:t>-</w:t>
            </w:r>
            <w:r w:rsidRPr="005050CC">
              <w:rPr>
                <w:rFonts w:eastAsia="Arial"/>
                <w:color w:val="000000" w:themeColor="text1"/>
                <w:szCs w:val="20"/>
              </w:rPr>
              <w:t>931</w:t>
            </w:r>
          </w:p>
        </w:tc>
        <w:tc>
          <w:tcPr>
            <w:tcW w:w="2693" w:type="dxa"/>
            <w:vAlign w:val="center"/>
          </w:tcPr>
          <w:p w14:paraId="59ADD507" w14:textId="77777777" w:rsidR="00A73D7E" w:rsidRPr="005050CC" w:rsidRDefault="00A73D7E" w:rsidP="003B3275">
            <w:pPr>
              <w:spacing w:before="0" w:after="0"/>
              <w:rPr>
                <w:szCs w:val="20"/>
              </w:rPr>
            </w:pPr>
          </w:p>
        </w:tc>
        <w:tc>
          <w:tcPr>
            <w:tcW w:w="1417" w:type="dxa"/>
            <w:tcBorders>
              <w:right w:val="single" w:sz="4" w:space="0" w:color="auto"/>
            </w:tcBorders>
            <w:vAlign w:val="center"/>
          </w:tcPr>
          <w:p w14:paraId="7CD243DB" w14:textId="77777777" w:rsidR="00A73D7E" w:rsidRPr="005050CC" w:rsidRDefault="00A73D7E" w:rsidP="003B3275">
            <w:pPr>
              <w:spacing w:before="0" w:after="0"/>
              <w:ind w:left="-57" w:right="-57"/>
              <w:rPr>
                <w:szCs w:val="20"/>
              </w:rPr>
            </w:pPr>
          </w:p>
        </w:tc>
      </w:tr>
      <w:tr w:rsidR="00A73D7E" w:rsidRPr="005050CC" w14:paraId="1D2DC68D" w14:textId="77777777" w:rsidTr="00754485">
        <w:trPr>
          <w:cantSplit/>
          <w:trHeight w:val="397"/>
        </w:trPr>
        <w:tc>
          <w:tcPr>
            <w:tcW w:w="1985" w:type="dxa"/>
            <w:tcBorders>
              <w:left w:val="single" w:sz="4" w:space="0" w:color="auto"/>
              <w:bottom w:val="single" w:sz="4" w:space="0" w:color="auto"/>
            </w:tcBorders>
            <w:vAlign w:val="center"/>
          </w:tcPr>
          <w:p w14:paraId="02D28209" w14:textId="77777777" w:rsidR="00A73D7E" w:rsidRPr="005050CC" w:rsidRDefault="00A73D7E" w:rsidP="003B3275">
            <w:pPr>
              <w:spacing w:before="0" w:after="0"/>
              <w:rPr>
                <w:szCs w:val="20"/>
              </w:rPr>
            </w:pPr>
            <w:r w:rsidRPr="005050CC">
              <w:rPr>
                <w:szCs w:val="20"/>
              </w:rPr>
              <w:t>NAIPS</w:t>
            </w:r>
          </w:p>
        </w:tc>
        <w:tc>
          <w:tcPr>
            <w:tcW w:w="1559" w:type="dxa"/>
            <w:tcBorders>
              <w:bottom w:val="single" w:sz="4" w:space="0" w:color="auto"/>
            </w:tcBorders>
            <w:vAlign w:val="center"/>
          </w:tcPr>
          <w:p w14:paraId="60D356DA" w14:textId="77777777" w:rsidR="00A73D7E" w:rsidRPr="005050CC" w:rsidRDefault="00A73D7E" w:rsidP="003B3275">
            <w:pPr>
              <w:spacing w:before="0" w:after="0"/>
              <w:rPr>
                <w:szCs w:val="20"/>
              </w:rPr>
            </w:pPr>
          </w:p>
        </w:tc>
        <w:tc>
          <w:tcPr>
            <w:tcW w:w="1418" w:type="dxa"/>
            <w:tcBorders>
              <w:bottom w:val="single" w:sz="4" w:space="0" w:color="auto"/>
            </w:tcBorders>
            <w:vAlign w:val="center"/>
          </w:tcPr>
          <w:p w14:paraId="26B7E342" w14:textId="77777777" w:rsidR="00A73D7E" w:rsidRPr="005050CC" w:rsidRDefault="00A73D7E" w:rsidP="003B3275">
            <w:pPr>
              <w:spacing w:before="0" w:after="0"/>
              <w:ind w:left="-57"/>
              <w:rPr>
                <w:szCs w:val="20"/>
              </w:rPr>
            </w:pPr>
          </w:p>
        </w:tc>
        <w:tc>
          <w:tcPr>
            <w:tcW w:w="2693" w:type="dxa"/>
            <w:tcBorders>
              <w:bottom w:val="single" w:sz="4" w:space="0" w:color="auto"/>
            </w:tcBorders>
            <w:vAlign w:val="center"/>
          </w:tcPr>
          <w:p w14:paraId="77962155" w14:textId="1E96E4EC" w:rsidR="00A73D7E" w:rsidRPr="005050CC" w:rsidRDefault="00A73D7E" w:rsidP="003B3275">
            <w:pPr>
              <w:spacing w:before="0" w:after="0"/>
              <w:ind w:left="-57" w:right="-57"/>
              <w:rPr>
                <w:szCs w:val="20"/>
              </w:rPr>
            </w:pPr>
            <w:hyperlink r:id="rId21" w:history="1">
              <w:r w:rsidRPr="005050CC">
                <w:rPr>
                  <w:rStyle w:val="Hyperlink"/>
                  <w:rFonts w:cs="Arial"/>
                  <w:szCs w:val="20"/>
                </w:rPr>
                <w:t>http://www.airservicesaustralia.com/flight-briefing</w:t>
              </w:r>
            </w:hyperlink>
          </w:p>
        </w:tc>
        <w:tc>
          <w:tcPr>
            <w:tcW w:w="1417" w:type="dxa"/>
            <w:tcBorders>
              <w:bottom w:val="single" w:sz="4" w:space="0" w:color="auto"/>
              <w:right w:val="single" w:sz="4" w:space="0" w:color="auto"/>
            </w:tcBorders>
            <w:vAlign w:val="center"/>
          </w:tcPr>
          <w:p w14:paraId="5589A939" w14:textId="77777777" w:rsidR="00A73D7E" w:rsidRPr="005050CC" w:rsidRDefault="00A73D7E" w:rsidP="003B3275">
            <w:pPr>
              <w:spacing w:before="0" w:after="0"/>
              <w:ind w:left="-57" w:right="-57"/>
              <w:rPr>
                <w:szCs w:val="20"/>
              </w:rPr>
            </w:pPr>
          </w:p>
        </w:tc>
      </w:tr>
      <w:tr w:rsidR="00A73D7E" w:rsidRPr="005050CC" w14:paraId="785ADBE5" w14:textId="77777777" w:rsidTr="00754485">
        <w:trPr>
          <w:cantSplit/>
          <w:trHeight w:val="397"/>
        </w:trPr>
        <w:tc>
          <w:tcPr>
            <w:tcW w:w="1985" w:type="dxa"/>
            <w:tcBorders>
              <w:top w:val="single" w:sz="4" w:space="0" w:color="auto"/>
              <w:left w:val="single" w:sz="4" w:space="0" w:color="auto"/>
              <w:bottom w:val="single" w:sz="4" w:space="0" w:color="auto"/>
            </w:tcBorders>
            <w:vAlign w:val="center"/>
          </w:tcPr>
          <w:p w14:paraId="0026D6B5" w14:textId="77777777" w:rsidR="00A73D7E" w:rsidRPr="005050CC" w:rsidRDefault="00A73D7E" w:rsidP="003B3275">
            <w:pPr>
              <w:spacing w:before="0" w:after="0"/>
              <w:rPr>
                <w:szCs w:val="20"/>
              </w:rPr>
            </w:pPr>
            <w:r w:rsidRPr="005050CC">
              <w:rPr>
                <w:szCs w:val="20"/>
              </w:rPr>
              <w:t>Search &amp; Rescue</w:t>
            </w:r>
          </w:p>
        </w:tc>
        <w:tc>
          <w:tcPr>
            <w:tcW w:w="1559" w:type="dxa"/>
            <w:tcBorders>
              <w:top w:val="single" w:sz="4" w:space="0" w:color="auto"/>
              <w:bottom w:val="single" w:sz="4" w:space="0" w:color="auto"/>
            </w:tcBorders>
            <w:vAlign w:val="center"/>
          </w:tcPr>
          <w:p w14:paraId="6D079C2B" w14:textId="77777777" w:rsidR="00A73D7E" w:rsidRPr="005050CC" w:rsidRDefault="00A73D7E" w:rsidP="003B3275">
            <w:pPr>
              <w:spacing w:before="0" w:after="0"/>
              <w:rPr>
                <w:szCs w:val="20"/>
              </w:rPr>
            </w:pPr>
          </w:p>
        </w:tc>
        <w:tc>
          <w:tcPr>
            <w:tcW w:w="1418" w:type="dxa"/>
            <w:tcBorders>
              <w:top w:val="single" w:sz="4" w:space="0" w:color="auto"/>
              <w:bottom w:val="single" w:sz="4" w:space="0" w:color="auto"/>
            </w:tcBorders>
            <w:vAlign w:val="center"/>
          </w:tcPr>
          <w:p w14:paraId="57FF0339" w14:textId="77777777" w:rsidR="00A73D7E" w:rsidRPr="005050CC" w:rsidRDefault="00A73D7E" w:rsidP="003B3275">
            <w:pPr>
              <w:spacing w:before="0" w:after="0"/>
              <w:ind w:left="-57"/>
              <w:rPr>
                <w:color w:val="000000" w:themeColor="text1"/>
                <w:szCs w:val="20"/>
              </w:rPr>
            </w:pPr>
            <w:r w:rsidRPr="005050CC">
              <w:rPr>
                <w:rFonts w:eastAsia="Arial"/>
                <w:color w:val="000000" w:themeColor="text1"/>
                <w:szCs w:val="20"/>
              </w:rPr>
              <w:t>18</w:t>
            </w:r>
            <w:r w:rsidRPr="005050CC">
              <w:rPr>
                <w:rFonts w:eastAsia="Arial"/>
                <w:color w:val="000000" w:themeColor="text1"/>
                <w:spacing w:val="-1"/>
                <w:szCs w:val="20"/>
              </w:rPr>
              <w:t>0</w:t>
            </w:r>
            <w:r w:rsidRPr="005050CC">
              <w:rPr>
                <w:rFonts w:eastAsia="Arial"/>
                <w:color w:val="000000" w:themeColor="text1"/>
                <w:szCs w:val="20"/>
              </w:rPr>
              <w:t>0</w:t>
            </w:r>
            <w:r w:rsidRPr="005050CC">
              <w:rPr>
                <w:rFonts w:eastAsia="Arial"/>
                <w:color w:val="000000" w:themeColor="text1"/>
                <w:spacing w:val="-6"/>
                <w:szCs w:val="20"/>
              </w:rPr>
              <w:t>-</w:t>
            </w:r>
            <w:r w:rsidRPr="005050CC">
              <w:rPr>
                <w:rFonts w:eastAsia="Arial"/>
                <w:color w:val="000000" w:themeColor="text1"/>
                <w:szCs w:val="20"/>
              </w:rPr>
              <w:t>8</w:t>
            </w:r>
            <w:r w:rsidRPr="005050CC">
              <w:rPr>
                <w:rFonts w:eastAsia="Arial"/>
                <w:color w:val="000000" w:themeColor="text1"/>
                <w:spacing w:val="-1"/>
                <w:szCs w:val="20"/>
              </w:rPr>
              <w:t>1</w:t>
            </w:r>
            <w:r w:rsidRPr="005050CC">
              <w:rPr>
                <w:rFonts w:eastAsia="Arial"/>
                <w:color w:val="000000" w:themeColor="text1"/>
                <w:szCs w:val="20"/>
              </w:rPr>
              <w:t>5</w:t>
            </w:r>
            <w:r w:rsidRPr="005050CC">
              <w:rPr>
                <w:rFonts w:eastAsia="Arial"/>
                <w:color w:val="000000" w:themeColor="text1"/>
                <w:spacing w:val="-6"/>
                <w:szCs w:val="20"/>
              </w:rPr>
              <w:t>-</w:t>
            </w:r>
            <w:r w:rsidRPr="005050CC">
              <w:rPr>
                <w:rFonts w:eastAsia="Arial"/>
                <w:color w:val="000000" w:themeColor="text1"/>
                <w:szCs w:val="20"/>
              </w:rPr>
              <w:t>257</w:t>
            </w:r>
          </w:p>
        </w:tc>
        <w:tc>
          <w:tcPr>
            <w:tcW w:w="2693" w:type="dxa"/>
            <w:tcBorders>
              <w:top w:val="single" w:sz="4" w:space="0" w:color="auto"/>
              <w:bottom w:val="single" w:sz="4" w:space="0" w:color="auto"/>
            </w:tcBorders>
            <w:vAlign w:val="center"/>
          </w:tcPr>
          <w:p w14:paraId="6D2B959E" w14:textId="77777777" w:rsidR="00A73D7E" w:rsidRPr="005050CC" w:rsidRDefault="00A73D7E" w:rsidP="003B3275">
            <w:pPr>
              <w:spacing w:before="0" w:after="0"/>
              <w:rPr>
                <w:szCs w:val="20"/>
              </w:rPr>
            </w:pPr>
          </w:p>
        </w:tc>
        <w:tc>
          <w:tcPr>
            <w:tcW w:w="1417" w:type="dxa"/>
            <w:tcBorders>
              <w:top w:val="single" w:sz="4" w:space="0" w:color="auto"/>
              <w:bottom w:val="single" w:sz="4" w:space="0" w:color="auto"/>
              <w:right w:val="single" w:sz="4" w:space="0" w:color="auto"/>
            </w:tcBorders>
            <w:vAlign w:val="center"/>
          </w:tcPr>
          <w:p w14:paraId="3C17CE87" w14:textId="77777777" w:rsidR="00A73D7E" w:rsidRPr="005050CC" w:rsidRDefault="00A73D7E" w:rsidP="003B3275">
            <w:pPr>
              <w:spacing w:before="0" w:after="0"/>
              <w:ind w:left="-57" w:right="-57"/>
              <w:rPr>
                <w:szCs w:val="20"/>
              </w:rPr>
            </w:pPr>
          </w:p>
        </w:tc>
      </w:tr>
      <w:tr w:rsidR="00A73D7E" w:rsidRPr="005050CC" w14:paraId="2C8DFBF2" w14:textId="77777777" w:rsidTr="00754485">
        <w:trPr>
          <w:cantSplit/>
          <w:trHeight w:val="397"/>
        </w:trPr>
        <w:tc>
          <w:tcPr>
            <w:tcW w:w="1985" w:type="dxa"/>
            <w:tcBorders>
              <w:top w:val="single" w:sz="4" w:space="0" w:color="auto"/>
              <w:left w:val="single" w:sz="4" w:space="0" w:color="auto"/>
              <w:bottom w:val="single" w:sz="4" w:space="0" w:color="auto"/>
            </w:tcBorders>
            <w:vAlign w:val="center"/>
          </w:tcPr>
          <w:p w14:paraId="50B2CBA3" w14:textId="77777777" w:rsidR="00A73D7E" w:rsidRPr="005050CC" w:rsidRDefault="00A73D7E" w:rsidP="003B3275">
            <w:pPr>
              <w:spacing w:before="0" w:after="0"/>
              <w:rPr>
                <w:szCs w:val="20"/>
              </w:rPr>
            </w:pPr>
            <w:r w:rsidRPr="005050CC">
              <w:rPr>
                <w:szCs w:val="20"/>
              </w:rPr>
              <w:t>ATSB (notifications)</w:t>
            </w:r>
          </w:p>
        </w:tc>
        <w:tc>
          <w:tcPr>
            <w:tcW w:w="1559" w:type="dxa"/>
            <w:tcBorders>
              <w:top w:val="single" w:sz="4" w:space="0" w:color="auto"/>
              <w:bottom w:val="single" w:sz="4" w:space="0" w:color="auto"/>
            </w:tcBorders>
            <w:vAlign w:val="center"/>
          </w:tcPr>
          <w:p w14:paraId="763B1855" w14:textId="77777777" w:rsidR="00A73D7E" w:rsidRPr="005050CC" w:rsidRDefault="00A73D7E" w:rsidP="003B3275">
            <w:pPr>
              <w:spacing w:before="0" w:after="0"/>
              <w:rPr>
                <w:szCs w:val="20"/>
              </w:rPr>
            </w:pPr>
          </w:p>
        </w:tc>
        <w:tc>
          <w:tcPr>
            <w:tcW w:w="1418" w:type="dxa"/>
            <w:tcBorders>
              <w:top w:val="single" w:sz="4" w:space="0" w:color="auto"/>
              <w:bottom w:val="single" w:sz="4" w:space="0" w:color="auto"/>
            </w:tcBorders>
            <w:vAlign w:val="center"/>
          </w:tcPr>
          <w:p w14:paraId="54217934" w14:textId="77777777" w:rsidR="00A73D7E" w:rsidRPr="005050CC" w:rsidRDefault="00A73D7E" w:rsidP="003B3275">
            <w:pPr>
              <w:spacing w:before="0" w:after="0"/>
              <w:ind w:left="-57"/>
              <w:rPr>
                <w:rFonts w:eastAsia="Arial"/>
                <w:szCs w:val="20"/>
              </w:rPr>
            </w:pPr>
            <w:r w:rsidRPr="005050CC">
              <w:rPr>
                <w:rFonts w:eastAsia="Arial"/>
                <w:szCs w:val="20"/>
              </w:rPr>
              <w:t>1800-011-034</w:t>
            </w:r>
          </w:p>
        </w:tc>
        <w:tc>
          <w:tcPr>
            <w:tcW w:w="2693" w:type="dxa"/>
            <w:tcBorders>
              <w:top w:val="single" w:sz="4" w:space="0" w:color="auto"/>
              <w:bottom w:val="single" w:sz="4" w:space="0" w:color="auto"/>
            </w:tcBorders>
            <w:vAlign w:val="center"/>
          </w:tcPr>
          <w:p w14:paraId="23339157" w14:textId="77777777" w:rsidR="00A73D7E" w:rsidRPr="005050CC" w:rsidRDefault="00A73D7E" w:rsidP="003B3275">
            <w:pPr>
              <w:spacing w:before="0" w:after="0"/>
              <w:rPr>
                <w:szCs w:val="20"/>
              </w:rPr>
            </w:pPr>
          </w:p>
        </w:tc>
        <w:tc>
          <w:tcPr>
            <w:tcW w:w="1417" w:type="dxa"/>
            <w:tcBorders>
              <w:top w:val="single" w:sz="4" w:space="0" w:color="auto"/>
              <w:bottom w:val="single" w:sz="4" w:space="0" w:color="auto"/>
              <w:right w:val="single" w:sz="4" w:space="0" w:color="auto"/>
            </w:tcBorders>
            <w:vAlign w:val="center"/>
          </w:tcPr>
          <w:p w14:paraId="0C5B7B18" w14:textId="77777777" w:rsidR="00A73D7E" w:rsidRPr="005050CC" w:rsidRDefault="00A73D7E" w:rsidP="003B3275">
            <w:pPr>
              <w:spacing w:before="0" w:after="0"/>
              <w:ind w:left="-57" w:right="-57"/>
              <w:rPr>
                <w:szCs w:val="20"/>
              </w:rPr>
            </w:pPr>
          </w:p>
        </w:tc>
      </w:tr>
      <w:tr w:rsidR="00A73D7E" w:rsidRPr="005050CC" w14:paraId="0992B1AD" w14:textId="77777777" w:rsidTr="00754485">
        <w:trPr>
          <w:cantSplit/>
          <w:trHeight w:val="397"/>
        </w:trPr>
        <w:tc>
          <w:tcPr>
            <w:tcW w:w="1985" w:type="dxa"/>
            <w:tcBorders>
              <w:top w:val="single" w:sz="4" w:space="0" w:color="auto"/>
              <w:left w:val="single" w:sz="4" w:space="0" w:color="auto"/>
              <w:bottom w:val="single" w:sz="4" w:space="0" w:color="auto"/>
            </w:tcBorders>
            <w:vAlign w:val="center"/>
          </w:tcPr>
          <w:p w14:paraId="5E073D8B" w14:textId="77777777" w:rsidR="00A73D7E" w:rsidRPr="005050CC" w:rsidRDefault="00A73D7E" w:rsidP="003B3275">
            <w:pPr>
              <w:spacing w:before="0" w:after="0"/>
              <w:rPr>
                <w:szCs w:val="20"/>
              </w:rPr>
            </w:pPr>
            <w:r w:rsidRPr="005050CC">
              <w:rPr>
                <w:szCs w:val="20"/>
              </w:rPr>
              <w:t>AUSAR</w:t>
            </w:r>
          </w:p>
        </w:tc>
        <w:tc>
          <w:tcPr>
            <w:tcW w:w="1559" w:type="dxa"/>
            <w:tcBorders>
              <w:top w:val="single" w:sz="4" w:space="0" w:color="auto"/>
              <w:bottom w:val="single" w:sz="4" w:space="0" w:color="auto"/>
            </w:tcBorders>
            <w:vAlign w:val="center"/>
          </w:tcPr>
          <w:p w14:paraId="56D0D40A" w14:textId="77777777" w:rsidR="00A73D7E" w:rsidRPr="005050CC" w:rsidRDefault="00A73D7E" w:rsidP="003B3275">
            <w:pPr>
              <w:spacing w:before="0" w:after="0"/>
              <w:rPr>
                <w:szCs w:val="20"/>
              </w:rPr>
            </w:pPr>
          </w:p>
        </w:tc>
        <w:tc>
          <w:tcPr>
            <w:tcW w:w="1418" w:type="dxa"/>
            <w:tcBorders>
              <w:top w:val="single" w:sz="4" w:space="0" w:color="auto"/>
              <w:bottom w:val="single" w:sz="4" w:space="0" w:color="auto"/>
            </w:tcBorders>
            <w:vAlign w:val="center"/>
          </w:tcPr>
          <w:p w14:paraId="2463559B" w14:textId="77777777" w:rsidR="00A73D7E" w:rsidRPr="005050CC" w:rsidRDefault="00A73D7E" w:rsidP="003B3275">
            <w:pPr>
              <w:spacing w:before="0" w:after="0"/>
              <w:ind w:left="-57"/>
              <w:rPr>
                <w:szCs w:val="20"/>
              </w:rPr>
            </w:pPr>
            <w:r w:rsidRPr="005050CC">
              <w:rPr>
                <w:szCs w:val="20"/>
              </w:rPr>
              <w:t>1800-815-257</w:t>
            </w:r>
          </w:p>
        </w:tc>
        <w:tc>
          <w:tcPr>
            <w:tcW w:w="2693" w:type="dxa"/>
            <w:tcBorders>
              <w:top w:val="single" w:sz="4" w:space="0" w:color="auto"/>
              <w:bottom w:val="single" w:sz="4" w:space="0" w:color="auto"/>
            </w:tcBorders>
            <w:vAlign w:val="center"/>
          </w:tcPr>
          <w:p w14:paraId="11D7EA36" w14:textId="77777777" w:rsidR="00A73D7E" w:rsidRPr="005050CC" w:rsidRDefault="00A73D7E" w:rsidP="003B3275">
            <w:pPr>
              <w:spacing w:before="0" w:after="0"/>
              <w:rPr>
                <w:szCs w:val="20"/>
              </w:rPr>
            </w:pPr>
          </w:p>
        </w:tc>
        <w:tc>
          <w:tcPr>
            <w:tcW w:w="1417" w:type="dxa"/>
            <w:tcBorders>
              <w:top w:val="single" w:sz="4" w:space="0" w:color="auto"/>
              <w:bottom w:val="single" w:sz="4" w:space="0" w:color="auto"/>
              <w:right w:val="single" w:sz="4" w:space="0" w:color="auto"/>
            </w:tcBorders>
            <w:vAlign w:val="center"/>
          </w:tcPr>
          <w:p w14:paraId="2340D75C" w14:textId="77777777" w:rsidR="00A73D7E" w:rsidRPr="005050CC" w:rsidRDefault="00A73D7E" w:rsidP="003B3275">
            <w:pPr>
              <w:spacing w:before="0" w:after="0"/>
              <w:ind w:left="-57" w:right="-57"/>
              <w:rPr>
                <w:szCs w:val="20"/>
              </w:rPr>
            </w:pPr>
          </w:p>
        </w:tc>
      </w:tr>
    </w:tbl>
    <w:p w14:paraId="5BB6F7BD" w14:textId="77777777" w:rsidR="00A73D7E" w:rsidRPr="002F59C0" w:rsidRDefault="00A73D7E" w:rsidP="00971196">
      <w:pPr>
        <w:pStyle w:val="BodyText"/>
      </w:pPr>
    </w:p>
    <w:p w14:paraId="154AE8DA" w14:textId="77777777" w:rsidR="00581B7E" w:rsidRPr="00581B7E" w:rsidRDefault="00A73D7E" w:rsidP="006B553B">
      <w:pPr>
        <w:pStyle w:val="BodyText"/>
      </w:pPr>
      <w:r w:rsidRPr="002F59C0">
        <w:br w:type="page"/>
      </w:r>
    </w:p>
    <w:p w14:paraId="75D3A8D7" w14:textId="77777777" w:rsidR="00A73D7E" w:rsidRPr="004708AF" w:rsidRDefault="00A73D7E" w:rsidP="003E15D4">
      <w:pPr>
        <w:pStyle w:val="Heading4"/>
      </w:pPr>
      <w:bookmarkStart w:id="59" w:name="_Toc442170327"/>
      <w:bookmarkStart w:id="60" w:name="_Toc183761172"/>
      <w:r w:rsidRPr="004708AF">
        <w:lastRenderedPageBreak/>
        <w:t>Organisational structure</w:t>
      </w:r>
      <w:bookmarkEnd w:id="59"/>
      <w:bookmarkEnd w:id="60"/>
    </w:p>
    <w:p w14:paraId="54014268" w14:textId="77777777" w:rsidR="0088780C" w:rsidRDefault="00A73D7E" w:rsidP="003E15D4">
      <w:pPr>
        <w:pStyle w:val="Heading5"/>
      </w:pPr>
      <w:bookmarkStart w:id="61" w:name="_Toc432057841"/>
      <w:bookmarkStart w:id="62" w:name="_Toc183761173"/>
      <w:bookmarkStart w:id="63" w:name="_Toc429489505"/>
      <w:r w:rsidRPr="002F59C0">
        <w:t>Overview of organisation and operation</w:t>
      </w:r>
      <w:bookmarkEnd w:id="61"/>
      <w:bookmarkEnd w:id="62"/>
    </w:p>
    <w:p w14:paraId="4F5D64D3" w14:textId="77777777" w:rsidR="000940E7" w:rsidRPr="00FA51E6" w:rsidRDefault="000650AE" w:rsidP="005E2E9A">
      <w:pPr>
        <w:pStyle w:val="RegReference"/>
        <w:rPr>
          <w:color w:val="C00000"/>
        </w:rPr>
      </w:pPr>
      <w:r w:rsidRPr="00FA51E6">
        <w:rPr>
          <w:color w:val="C00000"/>
        </w:rPr>
        <w:t>Regulation</w:t>
      </w:r>
      <w:r w:rsidR="000940E7" w:rsidRPr="00FA51E6">
        <w:rPr>
          <w:color w:val="C00000"/>
        </w:rPr>
        <w:t xml:space="preserve"> 141.260 (1)(d)</w:t>
      </w:r>
    </w:p>
    <w:p w14:paraId="4CF1D2B6" w14:textId="4D8AF476" w:rsidR="00536A3F" w:rsidRPr="000C5373" w:rsidRDefault="00536A3F" w:rsidP="00536A3F">
      <w:pPr>
        <w:pStyle w:val="BodyText"/>
      </w:pPr>
      <w:bookmarkStart w:id="64" w:name="_Ref436042077"/>
      <w:r w:rsidRPr="00FA51E6">
        <w:rPr>
          <w:color w:val="C00000"/>
          <w:sz w:val="18"/>
          <w:szCs w:val="20"/>
        </w:rPr>
        <w:t>[</w:t>
      </w:r>
      <w:r w:rsidRPr="00FA51E6">
        <w:rPr>
          <w:color w:val="C00000"/>
        </w:rPr>
        <w:t xml:space="preserve">Sample Aviation Flight Training Pty Ltd] </w:t>
      </w:r>
      <w:r w:rsidRPr="000C5373">
        <w:t>is a private company fully owned by the Directors</w:t>
      </w:r>
      <w:r w:rsidRPr="007233CA">
        <w:t>,</w:t>
      </w:r>
      <w:r w:rsidRPr="00FA51E6">
        <w:rPr>
          <w:color w:val="C00000"/>
        </w:rPr>
        <w:t xml:space="preserve"> </w:t>
      </w:r>
      <w:r w:rsidRPr="00FA51E6">
        <w:rPr>
          <w:color w:val="C00000"/>
          <w:sz w:val="18"/>
          <w:szCs w:val="20"/>
        </w:rPr>
        <w:t>[</w:t>
      </w:r>
      <w:r w:rsidRPr="00FA51E6">
        <w:rPr>
          <w:color w:val="C00000"/>
        </w:rPr>
        <w:t xml:space="preserve">Leslie and Chris Sample]. </w:t>
      </w:r>
      <w:r w:rsidRPr="00FA51E6">
        <w:rPr>
          <w:color w:val="C00000"/>
          <w:sz w:val="18"/>
          <w:szCs w:val="20"/>
        </w:rPr>
        <w:t>[</w:t>
      </w:r>
      <w:r w:rsidRPr="00FA51E6">
        <w:rPr>
          <w:color w:val="C00000"/>
        </w:rPr>
        <w:t>Sample Aviation</w:t>
      </w:r>
      <w:r w:rsidR="0063278F">
        <w:rPr>
          <w:color w:val="C00000"/>
        </w:rPr>
        <w:t xml:space="preserve"> Flight Training Pty Ltd</w:t>
      </w:r>
      <w:r w:rsidRPr="00FA51E6">
        <w:rPr>
          <w:color w:val="C00000"/>
        </w:rPr>
        <w:t xml:space="preserve">] </w:t>
      </w:r>
      <w:r w:rsidRPr="000C5373">
        <w:t>holds an authorisation to conduct Part 141 flight training.</w:t>
      </w:r>
    </w:p>
    <w:p w14:paraId="742D64B5" w14:textId="268B0ABF" w:rsidR="00536A3F" w:rsidRPr="000C5373" w:rsidRDefault="00536A3F" w:rsidP="00536A3F">
      <w:pPr>
        <w:pStyle w:val="BodyText"/>
      </w:pPr>
      <w:r w:rsidRPr="000C5373">
        <w:t>The company operates a fleet of</w:t>
      </w:r>
      <w:r w:rsidR="00F50FBC">
        <w:t xml:space="preserve"> aircraft</w:t>
      </w:r>
      <w:r w:rsidRPr="000C5373">
        <w:t xml:space="preserve">. Instructors are employed either on a full-time, </w:t>
      </w:r>
      <w:r w:rsidR="004E76CA" w:rsidRPr="000C5373">
        <w:t>part-time,</w:t>
      </w:r>
      <w:r w:rsidRPr="000C5373">
        <w:t xml:space="preserve"> or casual basis depending on demand and the level of flight training activity.</w:t>
      </w:r>
    </w:p>
    <w:p w14:paraId="0C7D76BB" w14:textId="77777777" w:rsidR="00A73D7E" w:rsidRDefault="00A73D7E" w:rsidP="003E15D4">
      <w:pPr>
        <w:pStyle w:val="Heading5"/>
      </w:pPr>
      <w:bookmarkStart w:id="65" w:name="_Toc183761174"/>
      <w:r w:rsidRPr="002F59C0">
        <w:t>Description</w:t>
      </w:r>
      <w:bookmarkEnd w:id="64"/>
      <w:r w:rsidR="00FB65E1">
        <w:t xml:space="preserve"> and diagram</w:t>
      </w:r>
      <w:bookmarkEnd w:id="65"/>
    </w:p>
    <w:p w14:paraId="4440AAE4" w14:textId="77777777" w:rsidR="00664B58" w:rsidRPr="00FA51E6" w:rsidRDefault="000650AE" w:rsidP="005E2E9A">
      <w:pPr>
        <w:pStyle w:val="RegReference"/>
        <w:rPr>
          <w:color w:val="C00000"/>
        </w:rPr>
      </w:pPr>
      <w:r w:rsidRPr="00FA51E6">
        <w:rPr>
          <w:color w:val="C00000"/>
        </w:rPr>
        <w:t>Regulation</w:t>
      </w:r>
      <w:r w:rsidR="00664B58" w:rsidRPr="00FA51E6">
        <w:rPr>
          <w:color w:val="C00000"/>
        </w:rPr>
        <w:t xml:space="preserve"> 141.260 (1)(c)</w:t>
      </w:r>
    </w:p>
    <w:p w14:paraId="7FE8C730" w14:textId="087C1A43" w:rsidR="00A73D7E" w:rsidRPr="002F59C0" w:rsidRDefault="002B048D" w:rsidP="00971196">
      <w:pPr>
        <w:pStyle w:val="BodyText"/>
      </w:pPr>
      <w:r w:rsidRPr="00FA51E6">
        <w:rPr>
          <w:color w:val="C00000"/>
          <w:sz w:val="18"/>
          <w:szCs w:val="20"/>
        </w:rPr>
        <w:t>[</w:t>
      </w:r>
      <w:r w:rsidRPr="00FA51E6">
        <w:rPr>
          <w:color w:val="C00000"/>
        </w:rPr>
        <w:t>Sample Aviation</w:t>
      </w:r>
      <w:r w:rsidR="0063278F">
        <w:rPr>
          <w:color w:val="C00000"/>
        </w:rPr>
        <w:t xml:space="preserve"> Flight Training Pty Ltd</w:t>
      </w:r>
      <w:r w:rsidRPr="00FA51E6">
        <w:rPr>
          <w:color w:val="C00000"/>
        </w:rPr>
        <w:t>]</w:t>
      </w:r>
      <w:r w:rsidR="00A73D7E" w:rsidRPr="00FA51E6">
        <w:rPr>
          <w:color w:val="C00000"/>
        </w:rPr>
        <w:t xml:space="preserve"> </w:t>
      </w:r>
      <w:r w:rsidR="00A73D7E" w:rsidRPr="002F59C0">
        <w:t xml:space="preserve">is governed by the </w:t>
      </w:r>
      <w:r w:rsidR="0067599F">
        <w:t>D</w:t>
      </w:r>
      <w:r w:rsidR="00A73D7E" w:rsidRPr="002F59C0">
        <w:t>irectors and they are responsible for setting and overseeing the strategic direction and policies of the organisation.</w:t>
      </w:r>
    </w:p>
    <w:p w14:paraId="202E7EE4" w14:textId="77777777" w:rsidR="00A73D7E" w:rsidRPr="002F59C0" w:rsidRDefault="00A73D7E" w:rsidP="00971196">
      <w:pPr>
        <w:pStyle w:val="BodyText"/>
      </w:pPr>
      <w:r w:rsidRPr="002F59C0">
        <w:t xml:space="preserve">To manage the Part 141 </w:t>
      </w:r>
      <w:r w:rsidR="009630B4">
        <w:t xml:space="preserve">flight </w:t>
      </w:r>
      <w:r w:rsidRPr="002F59C0">
        <w:t xml:space="preserve">training activities, the company </w:t>
      </w:r>
      <w:r w:rsidR="00C80948">
        <w:t xml:space="preserve">has </w:t>
      </w:r>
      <w:r w:rsidRPr="002F59C0">
        <w:t>the following key personnel:</w:t>
      </w:r>
    </w:p>
    <w:p w14:paraId="32C6AD72" w14:textId="77777777" w:rsidR="00A73D7E" w:rsidRPr="002F59C0" w:rsidRDefault="00A73D7E" w:rsidP="004E372B">
      <w:pPr>
        <w:pStyle w:val="ListBullet"/>
      </w:pPr>
      <w:r w:rsidRPr="002F59C0">
        <w:t>Chief Executive Officer (CEO)</w:t>
      </w:r>
    </w:p>
    <w:p w14:paraId="0AF8C63C" w14:textId="77777777" w:rsidR="00A73D7E" w:rsidRDefault="00A73D7E" w:rsidP="004E372B">
      <w:pPr>
        <w:pStyle w:val="ListBullet"/>
      </w:pPr>
      <w:r w:rsidRPr="002F59C0">
        <w:t>Head of Operations (HOO)</w:t>
      </w:r>
      <w:r w:rsidR="003C3F1B">
        <w:t>.</w:t>
      </w:r>
    </w:p>
    <w:p w14:paraId="33D8E7E7" w14:textId="346BCDEF" w:rsidR="00500736" w:rsidRPr="002F59C0" w:rsidRDefault="00500736" w:rsidP="00500736">
      <w:pPr>
        <w:pStyle w:val="ListBullet"/>
        <w:numPr>
          <w:ilvl w:val="0"/>
          <w:numId w:val="0"/>
        </w:numPr>
        <w:ind w:left="714" w:hanging="357"/>
      </w:pPr>
      <w:r w:rsidRPr="002F59C0">
        <w:rPr>
          <w:noProof/>
          <w:lang w:eastAsia="en-AU"/>
        </w:rPr>
        <mc:AlternateContent>
          <mc:Choice Requires="wpg">
            <w:drawing>
              <wp:inline distT="0" distB="0" distL="0" distR="0" wp14:anchorId="26C82829" wp14:editId="67B97AAB">
                <wp:extent cx="3482340" cy="2583815"/>
                <wp:effectExtent l="57150" t="38100" r="80010" b="102235"/>
                <wp:docPr id="1" name="Group 1" descr="Operators personnel diagram tree"/>
                <wp:cNvGraphicFramePr/>
                <a:graphic xmlns:a="http://schemas.openxmlformats.org/drawingml/2006/main">
                  <a:graphicData uri="http://schemas.microsoft.com/office/word/2010/wordprocessingGroup">
                    <wpg:wgp>
                      <wpg:cNvGrpSpPr/>
                      <wpg:grpSpPr>
                        <a:xfrm>
                          <a:off x="0" y="0"/>
                          <a:ext cx="3482340" cy="2583815"/>
                          <a:chOff x="0" y="0"/>
                          <a:chExt cx="3482561" cy="2584064"/>
                        </a:xfrm>
                      </wpg:grpSpPr>
                      <wps:wsp>
                        <wps:cNvPr id="3" name="Rounded Rectangle 3" descr="management" title="management"/>
                        <wps:cNvSpPr/>
                        <wps:spPr>
                          <a:xfrm>
                            <a:off x="0" y="0"/>
                            <a:ext cx="1526651" cy="429371"/>
                          </a:xfrm>
                          <a:prstGeom prst="roundRect">
                            <a:avLst/>
                          </a:prstGeom>
                        </wps:spPr>
                        <wps:style>
                          <a:lnRef idx="1">
                            <a:schemeClr val="dk1"/>
                          </a:lnRef>
                          <a:fillRef idx="2">
                            <a:schemeClr val="dk1"/>
                          </a:fillRef>
                          <a:effectRef idx="1">
                            <a:schemeClr val="dk1"/>
                          </a:effectRef>
                          <a:fontRef idx="minor">
                            <a:schemeClr val="dk1"/>
                          </a:fontRef>
                        </wps:style>
                        <wps:txbx>
                          <w:txbxContent>
                            <w:p w14:paraId="3DD967D7" w14:textId="77777777" w:rsidR="00500736" w:rsidRPr="000B54CF" w:rsidRDefault="00500736" w:rsidP="00500736">
                              <w:pPr>
                                <w:jc w:val="center"/>
                                <w:rPr>
                                  <w:b/>
                                  <w:bCs/>
                                  <w:szCs w:val="20"/>
                                </w:rPr>
                              </w:pPr>
                              <w:r w:rsidRPr="000B54CF">
                                <w:rPr>
                                  <w:b/>
                                  <w:bCs/>
                                  <w:szCs w:val="20"/>
                                </w:rPr>
                                <w:t>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7951" y="723569"/>
                            <a:ext cx="1526540" cy="429260"/>
                          </a:xfrm>
                          <a:prstGeom prst="roundRect">
                            <a:avLst/>
                          </a:prstGeom>
                        </wps:spPr>
                        <wps:style>
                          <a:lnRef idx="1">
                            <a:schemeClr val="dk1"/>
                          </a:lnRef>
                          <a:fillRef idx="2">
                            <a:schemeClr val="dk1"/>
                          </a:fillRef>
                          <a:effectRef idx="1">
                            <a:schemeClr val="dk1"/>
                          </a:effectRef>
                          <a:fontRef idx="minor">
                            <a:schemeClr val="dk1"/>
                          </a:fontRef>
                        </wps:style>
                        <wps:txbx>
                          <w:txbxContent>
                            <w:p w14:paraId="58716CD5" w14:textId="77777777" w:rsidR="00500736" w:rsidRPr="000B54CF" w:rsidRDefault="00500736" w:rsidP="00500736">
                              <w:pPr>
                                <w:jc w:val="center"/>
                                <w:rPr>
                                  <w:b/>
                                  <w:bCs/>
                                  <w:szCs w:val="20"/>
                                </w:rPr>
                              </w:pPr>
                              <w:r w:rsidRPr="000B54CF">
                                <w:rPr>
                                  <w:b/>
                                  <w:bCs/>
                                  <w:szCs w:val="20"/>
                                </w:rPr>
                                <w:t>Chief Executive Officer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6" name="Rounded Rectangle 6"/>
                        <wps:cNvSpPr/>
                        <wps:spPr>
                          <a:xfrm>
                            <a:off x="7951" y="1439186"/>
                            <a:ext cx="1526540" cy="429260"/>
                          </a:xfrm>
                          <a:prstGeom prst="roundRect">
                            <a:avLst/>
                          </a:prstGeom>
                        </wps:spPr>
                        <wps:style>
                          <a:lnRef idx="1">
                            <a:schemeClr val="dk1"/>
                          </a:lnRef>
                          <a:fillRef idx="2">
                            <a:schemeClr val="dk1"/>
                          </a:fillRef>
                          <a:effectRef idx="1">
                            <a:schemeClr val="dk1"/>
                          </a:effectRef>
                          <a:fontRef idx="minor">
                            <a:schemeClr val="dk1"/>
                          </a:fontRef>
                        </wps:style>
                        <wps:txbx>
                          <w:txbxContent>
                            <w:p w14:paraId="12691D65" w14:textId="77777777" w:rsidR="00500736" w:rsidRPr="000B54CF" w:rsidRDefault="00500736" w:rsidP="00500736">
                              <w:pPr>
                                <w:jc w:val="center"/>
                                <w:rPr>
                                  <w:b/>
                                  <w:bCs/>
                                  <w:szCs w:val="20"/>
                                </w:rPr>
                              </w:pPr>
                              <w:r w:rsidRPr="000B54CF">
                                <w:rPr>
                                  <w:b/>
                                  <w:bCs/>
                                  <w:szCs w:val="20"/>
                                </w:rPr>
                                <w:t>Head of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755374" y="429371"/>
                            <a:ext cx="0" cy="294198"/>
                          </a:xfrm>
                          <a:prstGeom prst="line">
                            <a:avLst/>
                          </a:prstGeom>
                        </wps:spPr>
                        <wps:style>
                          <a:lnRef idx="2">
                            <a:schemeClr val="dk1"/>
                          </a:lnRef>
                          <a:fillRef idx="0">
                            <a:schemeClr val="dk1"/>
                          </a:fillRef>
                          <a:effectRef idx="1">
                            <a:schemeClr val="dk1"/>
                          </a:effectRef>
                          <a:fontRef idx="minor">
                            <a:schemeClr val="tx1"/>
                          </a:fontRef>
                        </wps:style>
                        <wps:bodyPr/>
                      </wps:wsp>
                      <wps:wsp>
                        <wps:cNvPr id="8" name="Rounded Rectangle 8"/>
                        <wps:cNvSpPr/>
                        <wps:spPr>
                          <a:xfrm>
                            <a:off x="1956021" y="1439186"/>
                            <a:ext cx="1526540" cy="429260"/>
                          </a:xfrm>
                          <a:prstGeom prst="roundRect">
                            <a:avLst/>
                          </a:prstGeom>
                        </wps:spPr>
                        <wps:style>
                          <a:lnRef idx="1">
                            <a:schemeClr val="dk1"/>
                          </a:lnRef>
                          <a:fillRef idx="2">
                            <a:schemeClr val="dk1"/>
                          </a:fillRef>
                          <a:effectRef idx="1">
                            <a:schemeClr val="dk1"/>
                          </a:effectRef>
                          <a:fontRef idx="minor">
                            <a:schemeClr val="dk1"/>
                          </a:fontRef>
                        </wps:style>
                        <wps:txbx>
                          <w:txbxContent>
                            <w:p w14:paraId="65996263" w14:textId="77777777" w:rsidR="00500736" w:rsidRPr="000B54CF" w:rsidRDefault="00500736" w:rsidP="00500736">
                              <w:pPr>
                                <w:jc w:val="center"/>
                                <w:rPr>
                                  <w:b/>
                                  <w:bCs/>
                                  <w:szCs w:val="20"/>
                                </w:rPr>
                              </w:pPr>
                              <w:r w:rsidRPr="000B54CF">
                                <w:rPr>
                                  <w:b/>
                                  <w:bCs/>
                                  <w:szCs w:val="20"/>
                                </w:rPr>
                                <w:t>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7951" y="2154804"/>
                            <a:ext cx="1526540" cy="429260"/>
                          </a:xfrm>
                          <a:prstGeom prst="roundRect">
                            <a:avLst/>
                          </a:prstGeom>
                        </wps:spPr>
                        <wps:style>
                          <a:lnRef idx="1">
                            <a:schemeClr val="dk1"/>
                          </a:lnRef>
                          <a:fillRef idx="2">
                            <a:schemeClr val="dk1"/>
                          </a:fillRef>
                          <a:effectRef idx="1">
                            <a:schemeClr val="dk1"/>
                          </a:effectRef>
                          <a:fontRef idx="minor">
                            <a:schemeClr val="dk1"/>
                          </a:fontRef>
                        </wps:style>
                        <wps:txbx>
                          <w:txbxContent>
                            <w:p w14:paraId="486060BB" w14:textId="77777777" w:rsidR="00500736" w:rsidRPr="000B54CF" w:rsidRDefault="00500736" w:rsidP="00500736">
                              <w:pPr>
                                <w:jc w:val="center"/>
                                <w:rPr>
                                  <w:b/>
                                  <w:bCs/>
                                  <w:szCs w:val="20"/>
                                </w:rPr>
                              </w:pPr>
                              <w:r w:rsidRPr="000B54CF">
                                <w:rPr>
                                  <w:b/>
                                  <w:bCs/>
                                  <w:szCs w:val="20"/>
                                </w:rPr>
                                <w:t>Instructors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755374" y="1152940"/>
                            <a:ext cx="0" cy="286357"/>
                          </a:xfrm>
                          <a:prstGeom prst="line">
                            <a:avLst/>
                          </a:prstGeom>
                        </wps:spPr>
                        <wps:style>
                          <a:lnRef idx="2">
                            <a:schemeClr val="dk1"/>
                          </a:lnRef>
                          <a:fillRef idx="0">
                            <a:schemeClr val="dk1"/>
                          </a:fillRef>
                          <a:effectRef idx="1">
                            <a:schemeClr val="dk1"/>
                          </a:effectRef>
                          <a:fontRef idx="minor">
                            <a:schemeClr val="tx1"/>
                          </a:fontRef>
                        </wps:style>
                        <wps:bodyPr/>
                      </wps:wsp>
                      <wps:wsp>
                        <wps:cNvPr id="11" name="Straight Connector 11"/>
                        <wps:cNvCnPr/>
                        <wps:spPr>
                          <a:xfrm>
                            <a:off x="755374" y="1868557"/>
                            <a:ext cx="0" cy="286358"/>
                          </a:xfrm>
                          <a:prstGeom prst="line">
                            <a:avLst/>
                          </a:prstGeom>
                        </wps:spPr>
                        <wps:style>
                          <a:lnRef idx="2">
                            <a:schemeClr val="dk1"/>
                          </a:lnRef>
                          <a:fillRef idx="0">
                            <a:schemeClr val="dk1"/>
                          </a:fillRef>
                          <a:effectRef idx="1">
                            <a:schemeClr val="dk1"/>
                          </a:effectRef>
                          <a:fontRef idx="minor">
                            <a:schemeClr val="tx1"/>
                          </a:fontRef>
                        </wps:style>
                        <wps:bodyPr/>
                      </wps:wsp>
                      <wps:wsp>
                        <wps:cNvPr id="12" name="Straight Connector 12"/>
                        <wps:cNvCnPr/>
                        <wps:spPr>
                          <a:xfrm>
                            <a:off x="755374" y="1272209"/>
                            <a:ext cx="1916264" cy="7951"/>
                          </a:xfrm>
                          <a:prstGeom prst="line">
                            <a:avLst/>
                          </a:prstGeom>
                        </wps:spPr>
                        <wps:style>
                          <a:lnRef idx="2">
                            <a:schemeClr val="dk1"/>
                          </a:lnRef>
                          <a:fillRef idx="0">
                            <a:schemeClr val="dk1"/>
                          </a:fillRef>
                          <a:effectRef idx="1">
                            <a:schemeClr val="dk1"/>
                          </a:effectRef>
                          <a:fontRef idx="minor">
                            <a:schemeClr val="tx1"/>
                          </a:fontRef>
                        </wps:style>
                        <wps:bodyPr/>
                      </wps:wsp>
                      <wps:wsp>
                        <wps:cNvPr id="13" name="Straight Connector 13"/>
                        <wps:cNvCnPr/>
                        <wps:spPr>
                          <a:xfrm>
                            <a:off x="2671638" y="1280160"/>
                            <a:ext cx="0" cy="158861"/>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w14:anchorId="26C82829" id="Group 1" o:spid="_x0000_s1026" alt="Operators personnel diagram tree" style="width:274.2pt;height:203.45pt;mso-position-horizontal-relative:char;mso-position-vertical-relative:line" coordsize="34825,2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">
                <v:roundrect id="Rounded Rectangle 3" o:spid="_x0000_s1027" alt="management" style="position:absolute;width:15266;height:4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" fillcolor="gray [1616]" strokecolor="black [3040]">
                  <v:fill color2="#d9d9d9 [496]" rotate="t" angle="180" colors="0 #bcbcbc;22938f #d0d0d0;1 #ededed" focus="100%" type="gradient"/>
                  <v:shadow on="t" color="black" opacity="24903f" origin=",.5" offset="0,.55556mm"/>
                  <v:textbox>
                    <w:txbxContent>
                      <w:p w14:paraId="3DD967D7" w14:textId="77777777" w:rsidR="00500736" w:rsidRPr="000B54CF" w:rsidRDefault="00500736" w:rsidP="00500736">
                        <w:pPr>
                          <w:jc w:val="center"/>
                          <w:rPr>
                            <w:b/>
                            <w:bCs/>
                            <w:szCs w:val="20"/>
                          </w:rPr>
                        </w:pPr>
                        <w:r w:rsidRPr="000B54CF">
                          <w:rPr>
                            <w:b/>
                            <w:bCs/>
                            <w:szCs w:val="20"/>
                          </w:rPr>
                          <w:t>Directors</w:t>
                        </w:r>
                      </w:p>
                    </w:txbxContent>
                  </v:textbox>
                </v:roundrect>
                <v:roundrect id="Rounded Rectangle 4" o:spid="_x0000_s1028" style="position:absolute;left:79;top:7235;width:15265;height:4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" fillcolor="gray [1616]" strokecolor="black [3040]">
                  <v:fill color2="#d9d9d9 [496]" rotate="t" angle="180" colors="0 #bcbcbc;22938f #d0d0d0;1 #ededed" focus="100%" type="gradient"/>
                  <v:shadow on="t" color="black" opacity="24903f" origin=",.5" offset="0,.55556mm"/>
                  <v:textbox inset="1mm,1mm,1mm,1mm">
                    <w:txbxContent>
                      <w:p w14:paraId="58716CD5" w14:textId="77777777" w:rsidR="00500736" w:rsidRPr="000B54CF" w:rsidRDefault="00500736" w:rsidP="00500736">
                        <w:pPr>
                          <w:jc w:val="center"/>
                          <w:rPr>
                            <w:b/>
                            <w:bCs/>
                            <w:szCs w:val="20"/>
                          </w:rPr>
                        </w:pPr>
                        <w:r w:rsidRPr="000B54CF">
                          <w:rPr>
                            <w:b/>
                            <w:bCs/>
                            <w:szCs w:val="20"/>
                          </w:rPr>
                          <w:t>Chief Executive Officer</w:t>
                        </w:r>
                      </w:p>
                    </w:txbxContent>
                  </v:textbox>
                </v:roundrect>
                <v:roundrect id="Rounded Rectangle 6" o:spid="_x0000_s1029" style="position:absolute;left:79;top:14391;width:15265;height:4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" fillcolor="gray [1616]" strokecolor="black [3040]">
                  <v:fill color2="#d9d9d9 [496]" rotate="t" angle="180" colors="0 #bcbcbc;22938f #d0d0d0;1 #ededed" focus="100%" type="gradient"/>
                  <v:shadow on="t" color="black" opacity="24903f" origin=",.5" offset="0,.55556mm"/>
                  <v:textbox>
                    <w:txbxContent>
                      <w:p w14:paraId="12691D65" w14:textId="77777777" w:rsidR="00500736" w:rsidRPr="000B54CF" w:rsidRDefault="00500736" w:rsidP="00500736">
                        <w:pPr>
                          <w:jc w:val="center"/>
                          <w:rPr>
                            <w:b/>
                            <w:bCs/>
                            <w:szCs w:val="20"/>
                          </w:rPr>
                        </w:pPr>
                        <w:r w:rsidRPr="000B54CF">
                          <w:rPr>
                            <w:b/>
                            <w:bCs/>
                            <w:szCs w:val="20"/>
                          </w:rPr>
                          <w:t>Head of Operations</w:t>
                        </w:r>
                      </w:p>
                    </w:txbxContent>
                  </v:textbox>
                </v:roundrect>
                <v:line id="Straight Connector 7" o:spid="_x0000_s1030" style="position:absolute;visibility:visible;mso-wrap-style:square" from="7553,4293" to="7553,7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" strokecolor="black [3200]" strokeweight="2pt">
                  <v:shadow on="t" color="black" opacity="24903f" origin=",.5" offset="0,.55556mm"/>
                </v:line>
                <v:roundrect id="Rounded Rectangle 8" o:spid="_x0000_s1031" style="position:absolute;left:19560;top:14391;width:15265;height:4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" fillcolor="gray [1616]" strokecolor="black [3040]">
                  <v:fill color2="#d9d9d9 [496]" rotate="t" angle="180" colors="0 #bcbcbc;22938f #d0d0d0;1 #ededed" focus="100%" type="gradient"/>
                  <v:shadow on="t" color="black" opacity="24903f" origin=",.5" offset="0,.55556mm"/>
                  <v:textbox>
                    <w:txbxContent>
                      <w:p w14:paraId="65996263" w14:textId="77777777" w:rsidR="00500736" w:rsidRPr="000B54CF" w:rsidRDefault="00500736" w:rsidP="00500736">
                        <w:pPr>
                          <w:jc w:val="center"/>
                          <w:rPr>
                            <w:b/>
                            <w:bCs/>
                            <w:szCs w:val="20"/>
                          </w:rPr>
                        </w:pPr>
                        <w:r w:rsidRPr="000B54CF">
                          <w:rPr>
                            <w:b/>
                            <w:bCs/>
                            <w:szCs w:val="20"/>
                          </w:rPr>
                          <w:t>Administration</w:t>
                        </w:r>
                      </w:p>
                    </w:txbxContent>
                  </v:textbox>
                </v:roundrect>
                <v:roundrect id="Rounded Rectangle 9" o:spid="_x0000_s1032" style="position:absolute;left:79;top:21548;width:15265;height:42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" fillcolor="gray [1616]" strokecolor="black [3040]">
                  <v:fill color2="#d9d9d9 [496]" rotate="t" angle="180" colors="0 #bcbcbc;22938f #d0d0d0;1 #ededed" focus="100%" type="gradient"/>
                  <v:shadow on="t" color="black" opacity="24903f" origin=",.5" offset="0,.55556mm"/>
                  <v:textbox>
                    <w:txbxContent>
                      <w:p w14:paraId="486060BB" w14:textId="77777777" w:rsidR="00500736" w:rsidRPr="000B54CF" w:rsidRDefault="00500736" w:rsidP="00500736">
                        <w:pPr>
                          <w:jc w:val="center"/>
                          <w:rPr>
                            <w:b/>
                            <w:bCs/>
                            <w:szCs w:val="20"/>
                          </w:rPr>
                        </w:pPr>
                        <w:r w:rsidRPr="000B54CF">
                          <w:rPr>
                            <w:b/>
                            <w:bCs/>
                            <w:szCs w:val="20"/>
                          </w:rPr>
                          <w:t>Instructors</w:t>
                        </w:r>
                      </w:p>
                    </w:txbxContent>
                  </v:textbox>
                </v:roundrect>
                <v:line id="Straight Connector 10" o:spid="_x0000_s1033" style="position:absolute;visibility:visible;mso-wrap-style:square" from="7553,11529" to="7553,14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" strokecolor="black [3200]" strokeweight="2pt">
                  <v:shadow on="t" color="black" opacity="24903f" origin=",.5" offset="0,.55556mm"/>
                </v:line>
                <v:line id="Straight Connector 11" o:spid="_x0000_s1034" style="position:absolute;visibility:visible;mso-wrap-style:square" from="7553,18685" to="7553,21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" strokecolor="black [3200]" strokeweight="2pt">
                  <v:shadow on="t" color="black" opacity="24903f" origin=",.5" offset="0,.55556mm"/>
                </v:line>
                <v:line id="Straight Connector 12" o:spid="_x0000_s1035" style="position:absolute;visibility:visible;mso-wrap-style:square" from="7553,12722" to="26716,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" strokecolor="black [3200]" strokeweight="2pt">
                  <v:shadow on="t" color="black" opacity="24903f" origin=",.5" offset="0,.55556mm"/>
                </v:line>
                <v:line id="Straight Connector 13" o:spid="_x0000_s1036" style="position:absolute;visibility:visible;mso-wrap-style:square" from="26716,12801" to="2671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" strokecolor="black [3200]" strokeweight="2pt">
                  <v:shadow on="t" color="black" opacity="24903f" origin=",.5" offset="0,.55556mm"/>
                </v:line>
                <w10:anchorlock/>
              </v:group>
            </w:pict>
          </mc:Fallback>
        </mc:AlternateContent>
      </w:r>
    </w:p>
    <w:p w14:paraId="04D99AC8" w14:textId="0A806C65" w:rsidR="00A73D7E" w:rsidRDefault="00A73D7E" w:rsidP="00500736">
      <w:pPr>
        <w:pStyle w:val="BodyText"/>
        <w:ind w:left="0"/>
        <w:jc w:val="center"/>
      </w:pPr>
    </w:p>
    <w:p w14:paraId="2B1399DD" w14:textId="77777777" w:rsidR="003466F1" w:rsidRDefault="003466F1" w:rsidP="006411A9">
      <w:pPr>
        <w:pStyle w:val="ListBullet"/>
        <w:numPr>
          <w:ilvl w:val="0"/>
          <w:numId w:val="0"/>
        </w:numPr>
        <w:ind w:left="714"/>
      </w:pPr>
      <w:bookmarkStart w:id="66" w:name="_Toc432161318"/>
      <w:bookmarkStart w:id="67" w:name="_Toc432168503"/>
      <w:bookmarkEnd w:id="63"/>
      <w:bookmarkEnd w:id="66"/>
      <w:bookmarkEnd w:id="67"/>
    </w:p>
    <w:p w14:paraId="2A027766" w14:textId="77777777" w:rsidR="005E554D" w:rsidRDefault="005E554D">
      <w:pPr>
        <w:spacing w:before="0" w:after="200" w:line="276" w:lineRule="auto"/>
        <w:rPr>
          <w:rFonts w:eastAsiaTheme="majorEastAsia" w:cstheme="majorBidi"/>
          <w:b/>
          <w:bCs/>
          <w:iCs/>
          <w:color w:val="000000" w:themeColor="text1"/>
          <w:sz w:val="24"/>
          <w:szCs w:val="24"/>
          <w14:scene3d>
            <w14:camera w14:prst="orthographicFront"/>
            <w14:lightRig w14:rig="threePt" w14:dir="t">
              <w14:rot w14:lat="0" w14:lon="0" w14:rev="0"/>
            </w14:lightRig>
          </w14:scene3d>
        </w:rPr>
      </w:pPr>
      <w:r>
        <w:br w:type="page"/>
      </w:r>
    </w:p>
    <w:p w14:paraId="3BAB3BCD" w14:textId="77777777" w:rsidR="006B553B" w:rsidRDefault="006B553B" w:rsidP="003E15D4">
      <w:pPr>
        <w:pStyle w:val="Heading5"/>
      </w:pPr>
      <w:bookmarkStart w:id="68" w:name="_Toc183761175"/>
      <w:r>
        <w:lastRenderedPageBreak/>
        <w:t>Authorised Part 141 Flight Training activities</w:t>
      </w:r>
      <w:bookmarkEnd w:id="68"/>
    </w:p>
    <w:p w14:paraId="332206B5" w14:textId="32D06D12" w:rsidR="006B553B" w:rsidRPr="00FA51E6" w:rsidRDefault="00C24FE4" w:rsidP="006B553B">
      <w:pPr>
        <w:rPr>
          <w:sz w:val="22"/>
        </w:rPr>
      </w:pPr>
      <w:r w:rsidRPr="00FA51E6">
        <w:rPr>
          <w:color w:val="C00000"/>
          <w:sz w:val="22"/>
        </w:rPr>
        <w:t>[</w:t>
      </w:r>
      <w:r w:rsidR="006B553B" w:rsidRPr="00FA51E6">
        <w:rPr>
          <w:color w:val="C00000"/>
          <w:sz w:val="22"/>
        </w:rPr>
        <w:t>Sample Aviation</w:t>
      </w:r>
      <w:r w:rsidR="0063278F">
        <w:rPr>
          <w:color w:val="C00000"/>
          <w:sz w:val="22"/>
        </w:rPr>
        <w:t xml:space="preserve"> Flight Training Pty Ltd</w:t>
      </w:r>
      <w:r w:rsidR="006B553B" w:rsidRPr="00FA51E6">
        <w:rPr>
          <w:color w:val="C00000"/>
          <w:sz w:val="22"/>
        </w:rPr>
        <w:t xml:space="preserve">] </w:t>
      </w:r>
      <w:r w:rsidR="006B553B" w:rsidRPr="00FA51E6">
        <w:rPr>
          <w:sz w:val="22"/>
        </w:rPr>
        <w:t>is only authorised to conduct Part 141 flight training for the issue of an RPL, PPL, SE, NVFR and ME Aeroplane Class ratings.</w:t>
      </w:r>
    </w:p>
    <w:p w14:paraId="3B68226C" w14:textId="77777777" w:rsidR="006B553B" w:rsidRDefault="006B553B" w:rsidP="003E15D4">
      <w:pPr>
        <w:pStyle w:val="Heading5"/>
      </w:pPr>
      <w:bookmarkStart w:id="69" w:name="_Toc183761176"/>
      <w:r>
        <w:t>Other operational activities</w:t>
      </w:r>
      <w:bookmarkEnd w:id="69"/>
    </w:p>
    <w:p w14:paraId="24FD6CD1" w14:textId="77777777" w:rsidR="006B553B" w:rsidRPr="00FA51E6" w:rsidRDefault="000650AE" w:rsidP="00FA51E6">
      <w:pPr>
        <w:pStyle w:val="RegReference"/>
        <w:jc w:val="center"/>
        <w:rPr>
          <w:color w:val="auto"/>
          <w:sz w:val="24"/>
          <w:szCs w:val="24"/>
        </w:rPr>
      </w:pPr>
      <w:r w:rsidRPr="00FA51E6">
        <w:rPr>
          <w:color w:val="auto"/>
          <w:sz w:val="24"/>
          <w:szCs w:val="24"/>
        </w:rPr>
        <w:t>Regulation</w:t>
      </w:r>
      <w:r w:rsidR="006B553B" w:rsidRPr="00FA51E6">
        <w:rPr>
          <w:color w:val="auto"/>
          <w:sz w:val="24"/>
          <w:szCs w:val="24"/>
        </w:rPr>
        <w:t xml:space="preserve"> 141.260 (1)(q)</w:t>
      </w:r>
    </w:p>
    <w:p w14:paraId="294450C3" w14:textId="77777777" w:rsidR="006B553B" w:rsidRPr="00FA51E6" w:rsidRDefault="006B553B" w:rsidP="00FA51E6">
      <w:pPr>
        <w:jc w:val="center"/>
        <w:rPr>
          <w:b/>
          <w:sz w:val="24"/>
          <w:szCs w:val="24"/>
        </w:rPr>
      </w:pPr>
      <w:r w:rsidRPr="00FA51E6">
        <w:rPr>
          <w:b/>
          <w:sz w:val="24"/>
          <w:szCs w:val="24"/>
        </w:rPr>
        <w:t>Reserved</w:t>
      </w:r>
    </w:p>
    <w:p w14:paraId="3CDB2394" w14:textId="40A0A546" w:rsidR="006B553B" w:rsidRDefault="006B553B" w:rsidP="003E15D4">
      <w:pPr>
        <w:pStyle w:val="Heading4"/>
      </w:pPr>
      <w:bookmarkStart w:id="70" w:name="_Toc432161326"/>
      <w:bookmarkStart w:id="71" w:name="_Toc432168511"/>
      <w:bookmarkStart w:id="72" w:name="_Toc432428589"/>
      <w:bookmarkStart w:id="73" w:name="_Toc432491116"/>
      <w:bookmarkStart w:id="74" w:name="_Toc433009827"/>
      <w:bookmarkStart w:id="75" w:name="_Toc433014079"/>
      <w:bookmarkStart w:id="76" w:name="_Toc433015711"/>
      <w:bookmarkStart w:id="77" w:name="_Toc433017342"/>
      <w:bookmarkStart w:id="78" w:name="_Toc433022049"/>
      <w:bookmarkStart w:id="79" w:name="_Toc433092888"/>
      <w:bookmarkStart w:id="80" w:name="_Toc433094600"/>
      <w:bookmarkStart w:id="81" w:name="_Ref433262505"/>
      <w:bookmarkStart w:id="82" w:name="_Toc442170326"/>
      <w:bookmarkStart w:id="83" w:name="_Toc45807219"/>
      <w:bookmarkStart w:id="84" w:name="_Toc183761177"/>
      <w:bookmarkEnd w:id="70"/>
      <w:bookmarkEnd w:id="71"/>
      <w:bookmarkEnd w:id="72"/>
      <w:bookmarkEnd w:id="73"/>
      <w:bookmarkEnd w:id="74"/>
      <w:bookmarkEnd w:id="75"/>
      <w:bookmarkEnd w:id="76"/>
      <w:bookmarkEnd w:id="77"/>
      <w:bookmarkEnd w:id="78"/>
      <w:bookmarkEnd w:id="79"/>
      <w:bookmarkEnd w:id="80"/>
      <w:r w:rsidRPr="004708AF">
        <w:t>Operations headquarters, bases and facilities</w:t>
      </w:r>
      <w:bookmarkEnd w:id="81"/>
      <w:bookmarkEnd w:id="82"/>
      <w:bookmarkEnd w:id="83"/>
      <w:bookmarkEnd w:id="84"/>
    </w:p>
    <w:p w14:paraId="3DF0BD55" w14:textId="77777777" w:rsidR="006B553B" w:rsidRPr="00860843" w:rsidRDefault="000650AE" w:rsidP="006B553B">
      <w:pPr>
        <w:pStyle w:val="RegReference"/>
      </w:pPr>
      <w:r>
        <w:t>Regulation</w:t>
      </w:r>
      <w:r w:rsidR="006B553B" w:rsidRPr="00D9459E">
        <w:t xml:space="preserve"> </w:t>
      </w:r>
      <w:r w:rsidR="006B553B">
        <w:t>1</w:t>
      </w:r>
      <w:r w:rsidR="006B553B" w:rsidRPr="00F545F0">
        <w:t>41.260 (1)(</w:t>
      </w:r>
      <w:r w:rsidR="006B553B">
        <w:t>p</w:t>
      </w:r>
      <w:r w:rsidR="006B553B" w:rsidRPr="00F545F0">
        <w:t>)</w:t>
      </w:r>
    </w:p>
    <w:p w14:paraId="579C342E" w14:textId="17BC407B" w:rsidR="006B553B" w:rsidRDefault="006B553B" w:rsidP="003E15D4">
      <w:pPr>
        <w:pStyle w:val="Heading5"/>
      </w:pPr>
      <w:bookmarkStart w:id="85" w:name="_Ref435515636"/>
      <w:bookmarkStart w:id="86" w:name="_Toc45807221"/>
      <w:bookmarkStart w:id="87" w:name="_Toc183761178"/>
      <w:r w:rsidRPr="0088780C">
        <w:t>Description of school facilities</w:t>
      </w:r>
      <w:bookmarkEnd w:id="85"/>
      <w:bookmarkEnd w:id="86"/>
      <w:bookmarkEnd w:id="87"/>
    </w:p>
    <w:p w14:paraId="1E8A9B6F" w14:textId="58CB9F5E" w:rsidR="006B553B" w:rsidRPr="00BB2028" w:rsidRDefault="000650AE" w:rsidP="006B553B">
      <w:pPr>
        <w:pStyle w:val="RegReference"/>
      </w:pPr>
      <w:r>
        <w:t>Regulation</w:t>
      </w:r>
      <w:r w:rsidR="006B553B" w:rsidRPr="00D9459E">
        <w:t xml:space="preserve"> 141.130 (3)(e)(iv)</w:t>
      </w:r>
    </w:p>
    <w:p w14:paraId="4679B92E" w14:textId="01ADD419" w:rsidR="006B553B" w:rsidRPr="00FA51E6" w:rsidRDefault="006B553B" w:rsidP="006B553B">
      <w:pPr>
        <w:pStyle w:val="BodyText"/>
        <w:rPr>
          <w:color w:val="C00000"/>
        </w:rPr>
      </w:pPr>
      <w:r w:rsidRPr="002F59C0">
        <w:t xml:space="preserve">The following facilities are used </w:t>
      </w:r>
      <w:r>
        <w:t xml:space="preserve">by </w:t>
      </w:r>
      <w:r w:rsidR="00895447" w:rsidRPr="00FA51E6">
        <w:rPr>
          <w:color w:val="C00000"/>
        </w:rPr>
        <w:t>[</w:t>
      </w:r>
      <w:r w:rsidRPr="00FA51E6">
        <w:rPr>
          <w:color w:val="C00000"/>
        </w:rPr>
        <w:t>Sample Aviation</w:t>
      </w:r>
      <w:r w:rsidR="0063278F">
        <w:rPr>
          <w:color w:val="C00000"/>
        </w:rPr>
        <w:t xml:space="preserve"> Flight Training Pty Ltd</w:t>
      </w:r>
      <w:r w:rsidRPr="00FA51E6">
        <w:rPr>
          <w:color w:val="C00000"/>
        </w:rPr>
        <w:t>].</w:t>
      </w:r>
    </w:p>
    <w:p w14:paraId="46C1FAF8" w14:textId="5E0B432E" w:rsidR="006B553B" w:rsidRPr="002F59C0" w:rsidRDefault="006B553B" w:rsidP="006B553B">
      <w:pPr>
        <w:pStyle w:val="Heading6"/>
      </w:pPr>
      <w:bookmarkStart w:id="88" w:name="_Ref433101640"/>
      <w:r w:rsidRPr="002F59C0">
        <w:t>Buildings</w:t>
      </w:r>
      <w:bookmarkEnd w:id="88"/>
    </w:p>
    <w:p w14:paraId="1AC5CD18" w14:textId="3218710F" w:rsidR="006B553B" w:rsidRPr="000C5373" w:rsidRDefault="006B553B" w:rsidP="006B553B">
      <w:pPr>
        <w:pStyle w:val="BodyText"/>
      </w:pPr>
      <w:r w:rsidRPr="000C5373">
        <w:t>The school’s facilities consist of two fully air-conditioned de-mountable buildings that are immediately adjacent to each other.</w:t>
      </w:r>
    </w:p>
    <w:p w14:paraId="3159D2C2" w14:textId="1F244E38" w:rsidR="006B553B" w:rsidRPr="000C5373" w:rsidRDefault="006B553B" w:rsidP="006B553B">
      <w:pPr>
        <w:pStyle w:val="BodyText"/>
      </w:pPr>
      <w:r w:rsidRPr="000C5373">
        <w:t xml:space="preserve">There are several computers in each building. Each computer is installed with current applications, used for managing day-to-day operations of the business, recording flight training operations and managing rosters and flight and duty times. </w:t>
      </w:r>
    </w:p>
    <w:p w14:paraId="5DF7296D" w14:textId="0853AC13" w:rsidR="006B553B" w:rsidRPr="000C5373" w:rsidRDefault="006B553B" w:rsidP="006B553B">
      <w:pPr>
        <w:pStyle w:val="BodyText"/>
      </w:pPr>
      <w:r w:rsidRPr="000C5373">
        <w:t>The computers are all connected to the internet and print services via the network.</w:t>
      </w:r>
    </w:p>
    <w:p w14:paraId="6DFD2957" w14:textId="0EBD1ADD" w:rsidR="006B553B" w:rsidRPr="002F59C0" w:rsidRDefault="006B553B" w:rsidP="006B553B">
      <w:pPr>
        <w:pStyle w:val="Heading7"/>
      </w:pPr>
      <w:r w:rsidRPr="002F59C0">
        <w:t>Bui</w:t>
      </w:r>
      <w:r w:rsidRPr="002B681B">
        <w:t>l</w:t>
      </w:r>
      <w:r w:rsidRPr="002F59C0">
        <w:t>ding 1</w:t>
      </w:r>
    </w:p>
    <w:p w14:paraId="2427DA48" w14:textId="5B808D05" w:rsidR="006B553B" w:rsidRPr="000C5373" w:rsidRDefault="006B553B" w:rsidP="006B553B">
      <w:pPr>
        <w:pStyle w:val="BodyText"/>
      </w:pPr>
      <w:r w:rsidRPr="000C5373">
        <w:t xml:space="preserve">This building is used for company administration and the management of flight operations. The building contains: </w:t>
      </w:r>
    </w:p>
    <w:p w14:paraId="27EDB062" w14:textId="69FC045C" w:rsidR="006B553B" w:rsidRPr="000C5373" w:rsidRDefault="006B553B" w:rsidP="006B553B">
      <w:pPr>
        <w:pStyle w:val="ListBullet"/>
      </w:pPr>
      <w:r w:rsidRPr="000C5373">
        <w:t>CEOs office</w:t>
      </w:r>
    </w:p>
    <w:p w14:paraId="64946A3A" w14:textId="20A2B26F" w:rsidR="006B553B" w:rsidRPr="000C5373" w:rsidRDefault="006B553B" w:rsidP="006B553B">
      <w:pPr>
        <w:pStyle w:val="ListBullet"/>
      </w:pPr>
      <w:r w:rsidRPr="000C5373">
        <w:t>Head of Operations (HOOs) office</w:t>
      </w:r>
    </w:p>
    <w:p w14:paraId="2CBC2FFA" w14:textId="5EBDDD6C" w:rsidR="006B553B" w:rsidRPr="000C5373" w:rsidRDefault="006B553B" w:rsidP="006B553B">
      <w:pPr>
        <w:pStyle w:val="ListBullet"/>
      </w:pPr>
      <w:r w:rsidRPr="000C5373">
        <w:t xml:space="preserve">office front counter </w:t>
      </w:r>
    </w:p>
    <w:p w14:paraId="4A895BCB" w14:textId="241A0F39" w:rsidR="006B553B" w:rsidRPr="000C5373" w:rsidRDefault="00533161" w:rsidP="006B553B">
      <w:pPr>
        <w:pStyle w:val="ListBullet"/>
      </w:pPr>
      <w:r>
        <w:t>o</w:t>
      </w:r>
      <w:r w:rsidR="006B553B" w:rsidRPr="000C5373">
        <w:t>perations Room where flight planning and where flight plans are submitted, with the following briefing equipment:</w:t>
      </w:r>
    </w:p>
    <w:p w14:paraId="129349A6" w14:textId="62178C42" w:rsidR="006B553B" w:rsidRDefault="006B553B" w:rsidP="006B553B">
      <w:pPr>
        <w:pStyle w:val="ListBullet2"/>
      </w:pPr>
      <w:r w:rsidRPr="000C5373">
        <w:t>large desks used to prepare flight plans</w:t>
      </w:r>
    </w:p>
    <w:p w14:paraId="377D230C" w14:textId="3674AF33" w:rsidR="006B553B" w:rsidRPr="000C5373" w:rsidRDefault="00533161" w:rsidP="006B553B">
      <w:pPr>
        <w:pStyle w:val="ListBullet2"/>
      </w:pPr>
      <w:r>
        <w:t>c</w:t>
      </w:r>
      <w:r w:rsidR="006B553B">
        <w:t>omputer with internet access to NAIPS and BOM</w:t>
      </w:r>
    </w:p>
    <w:p w14:paraId="56B6509C" w14:textId="1CBE802C" w:rsidR="006B553B" w:rsidRPr="000C5373" w:rsidRDefault="006B553B" w:rsidP="006B553B">
      <w:pPr>
        <w:pStyle w:val="ListBullet2"/>
      </w:pPr>
      <w:r w:rsidRPr="000C5373">
        <w:t>bookshelf for student log books</w:t>
      </w:r>
    </w:p>
    <w:p w14:paraId="2B3F54ED" w14:textId="2D5DDD05" w:rsidR="006B553B" w:rsidRPr="000C5373" w:rsidRDefault="006B553B" w:rsidP="006B553B">
      <w:pPr>
        <w:pStyle w:val="ListBullet2"/>
      </w:pPr>
      <w:r w:rsidRPr="000C5373">
        <w:t xml:space="preserve">notice board </w:t>
      </w:r>
    </w:p>
    <w:p w14:paraId="37A9E349" w14:textId="1CF484C1" w:rsidR="006B553B" w:rsidRPr="000C5373" w:rsidRDefault="006B553B" w:rsidP="006B553B">
      <w:pPr>
        <w:pStyle w:val="ListBullet2"/>
      </w:pPr>
      <w:r w:rsidRPr="000C5373">
        <w:t xml:space="preserve">topographical map of the training area, planning chart Australia (PCA), the relevant Visual Navigation Chart (VNC) for geographical location, </w:t>
      </w:r>
      <w:r w:rsidR="004E76CA" w:rsidRPr="000C5373">
        <w:t>safety,</w:t>
      </w:r>
      <w:r w:rsidRPr="000C5373">
        <w:t xml:space="preserve"> and aviation relevant posters</w:t>
      </w:r>
    </w:p>
    <w:p w14:paraId="0B814389" w14:textId="56BE9F2B" w:rsidR="006B553B" w:rsidRPr="000C5373" w:rsidRDefault="006B553B" w:rsidP="006B553B">
      <w:pPr>
        <w:pStyle w:val="ListBullet2"/>
      </w:pPr>
      <w:r w:rsidRPr="000C5373">
        <w:t>small scale maps for Navex routes</w:t>
      </w:r>
    </w:p>
    <w:p w14:paraId="79089457" w14:textId="26DE8DCE" w:rsidR="006B553B" w:rsidRPr="000C5373" w:rsidRDefault="006B553B" w:rsidP="006B553B">
      <w:pPr>
        <w:pStyle w:val="ListBullet2"/>
      </w:pPr>
      <w:r w:rsidRPr="000C5373">
        <w:t>large bookcase for the company’s reference library</w:t>
      </w:r>
      <w:r>
        <w:t>.</w:t>
      </w:r>
    </w:p>
    <w:p w14:paraId="592FC8F0" w14:textId="7B1A8371" w:rsidR="006B553B" w:rsidRPr="000C5373" w:rsidRDefault="006B553B" w:rsidP="006B553B">
      <w:pPr>
        <w:pStyle w:val="ListBullet"/>
      </w:pPr>
      <w:r w:rsidRPr="000C5373">
        <w:t>kitchen</w:t>
      </w:r>
    </w:p>
    <w:p w14:paraId="193C786E" w14:textId="5D2C2677" w:rsidR="006B553B" w:rsidRPr="000C5373" w:rsidRDefault="006B553B" w:rsidP="006B553B">
      <w:pPr>
        <w:pStyle w:val="ListBullet"/>
      </w:pPr>
      <w:r w:rsidRPr="000C5373">
        <w:t xml:space="preserve">instructor’s lounge </w:t>
      </w:r>
    </w:p>
    <w:p w14:paraId="3FE4D440" w14:textId="2070647A" w:rsidR="006B553B" w:rsidRPr="00657A12" w:rsidRDefault="006B553B" w:rsidP="006B553B">
      <w:pPr>
        <w:pStyle w:val="Heading7"/>
      </w:pPr>
      <w:r w:rsidRPr="00657A12">
        <w:lastRenderedPageBreak/>
        <w:t>Building 2</w:t>
      </w:r>
    </w:p>
    <w:p w14:paraId="48AF6F3F" w14:textId="1D9E83D4" w:rsidR="006B553B" w:rsidRPr="000C5373" w:rsidRDefault="006B553B" w:rsidP="006B553B">
      <w:pPr>
        <w:pStyle w:val="BodyText"/>
      </w:pPr>
      <w:bookmarkStart w:id="89" w:name="_Toc432159788"/>
      <w:bookmarkStart w:id="90" w:name="_Toc432161314"/>
      <w:bookmarkStart w:id="91" w:name="_Toc432168499"/>
      <w:bookmarkStart w:id="92" w:name="_Toc432428584"/>
      <w:bookmarkStart w:id="93" w:name="_Toc432491111"/>
      <w:bookmarkEnd w:id="89"/>
      <w:bookmarkEnd w:id="90"/>
      <w:bookmarkEnd w:id="91"/>
      <w:bookmarkEnd w:id="92"/>
      <w:bookmarkEnd w:id="93"/>
      <w:r w:rsidRPr="000C5373">
        <w:t>This building is used for conducting training, briefing and examination activities. The building contains:</w:t>
      </w:r>
    </w:p>
    <w:p w14:paraId="0D4B8F1E" w14:textId="37D07DE8" w:rsidR="006B553B" w:rsidRPr="000C5373" w:rsidRDefault="006B553B" w:rsidP="006B553B">
      <w:pPr>
        <w:pStyle w:val="ListBullet"/>
      </w:pPr>
      <w:r w:rsidRPr="000C5373">
        <w:t>two classrooms; each accommodating up to five students equipped for training and briefing including:</w:t>
      </w:r>
    </w:p>
    <w:p w14:paraId="26BE3376" w14:textId="0F5F9B57" w:rsidR="006B553B" w:rsidRPr="000C5373" w:rsidRDefault="006B553B" w:rsidP="006B553B">
      <w:pPr>
        <w:pStyle w:val="ListBullet2"/>
      </w:pPr>
      <w:r w:rsidRPr="000C5373">
        <w:t>desks</w:t>
      </w:r>
    </w:p>
    <w:p w14:paraId="69C90D3B" w14:textId="14E5918D" w:rsidR="006B553B" w:rsidRPr="000C5373" w:rsidRDefault="006B553B" w:rsidP="006B553B">
      <w:pPr>
        <w:pStyle w:val="ListBullet2"/>
      </w:pPr>
      <w:r w:rsidRPr="000C5373">
        <w:t>large whiteboard</w:t>
      </w:r>
    </w:p>
    <w:p w14:paraId="610D88B1" w14:textId="0C92D505" w:rsidR="006B553B" w:rsidRPr="000C5373" w:rsidRDefault="006B553B" w:rsidP="006B553B">
      <w:pPr>
        <w:pStyle w:val="ListBullet2"/>
      </w:pPr>
      <w:r w:rsidRPr="000C5373">
        <w:t xml:space="preserve">instructional aids, including </w:t>
      </w:r>
      <w:r w:rsidR="00F50FBC">
        <w:t>aircraft</w:t>
      </w:r>
      <w:r w:rsidR="00CD56D5" w:rsidRPr="000C5373">
        <w:t xml:space="preserve"> </w:t>
      </w:r>
      <w:r w:rsidRPr="000C5373">
        <w:t>model and cockpit posters</w:t>
      </w:r>
      <w:r w:rsidR="007233CA">
        <w:t>.</w:t>
      </w:r>
    </w:p>
    <w:p w14:paraId="5F41DC98" w14:textId="7D7E5EF0" w:rsidR="006B553B" w:rsidRPr="000C5373" w:rsidRDefault="006B553B" w:rsidP="006B553B">
      <w:pPr>
        <w:pStyle w:val="ListBullet"/>
      </w:pPr>
      <w:r w:rsidRPr="000C5373">
        <w:t>locked filing cabinet for exam results and student flight training records.</w:t>
      </w:r>
    </w:p>
    <w:p w14:paraId="7CB89B71" w14:textId="30A87506" w:rsidR="006B553B" w:rsidRDefault="006B553B" w:rsidP="003E15D4">
      <w:pPr>
        <w:pStyle w:val="Heading5"/>
      </w:pPr>
      <w:bookmarkStart w:id="94" w:name="_Toc45807223"/>
      <w:bookmarkStart w:id="95" w:name="_Toc183761179"/>
      <w:r w:rsidRPr="002F59C0">
        <w:t>Care and maintenance of facilities</w:t>
      </w:r>
      <w:bookmarkEnd w:id="94"/>
      <w:bookmarkEnd w:id="95"/>
    </w:p>
    <w:p w14:paraId="5130314A" w14:textId="295C30B8" w:rsidR="006B553B" w:rsidRPr="00D9459E" w:rsidRDefault="000650AE" w:rsidP="006B553B">
      <w:pPr>
        <w:pStyle w:val="RegReference"/>
      </w:pPr>
      <w:r>
        <w:t>Regulation</w:t>
      </w:r>
      <w:r w:rsidR="006B553B" w:rsidRPr="00D9459E">
        <w:t xml:space="preserve"> 141.130 (3)(e)(v)</w:t>
      </w:r>
    </w:p>
    <w:p w14:paraId="40DFCBCF" w14:textId="6B95910A" w:rsidR="006B553B" w:rsidRPr="000C5373" w:rsidRDefault="006B553B" w:rsidP="006B553B">
      <w:pPr>
        <w:pStyle w:val="BodyText"/>
        <w:rPr>
          <w:color w:val="00B050"/>
        </w:rPr>
      </w:pPr>
      <w:bookmarkStart w:id="96" w:name="_Ref436042065"/>
      <w:r w:rsidRPr="000C5373">
        <w:t xml:space="preserve">All training facilities and classrooms must be kept clean, tidy and in good repair. Any instructor using a briefing facility is responsible for ensuring that </w:t>
      </w:r>
      <w:r w:rsidR="009854F9" w:rsidRPr="000C5373">
        <w:t>it is</w:t>
      </w:r>
      <w:r w:rsidRPr="000C5373">
        <w:t xml:space="preserve"> left </w:t>
      </w:r>
      <w:r w:rsidRPr="0047345F">
        <w:t>clean and tidy. Defects or faults in equipment should be reported to the HOO as soon as possible.</w:t>
      </w:r>
    </w:p>
    <w:p w14:paraId="649A9B90" w14:textId="62D03A26" w:rsidR="006B553B" w:rsidRDefault="006B553B" w:rsidP="003E15D4">
      <w:pPr>
        <w:pStyle w:val="Heading5"/>
      </w:pPr>
      <w:bookmarkStart w:id="97" w:name="_Toc45807225"/>
      <w:bookmarkStart w:id="98" w:name="_Toc183761180"/>
      <w:r w:rsidRPr="002F59C0">
        <w:t>Review of facilities</w:t>
      </w:r>
      <w:bookmarkEnd w:id="96"/>
      <w:bookmarkEnd w:id="97"/>
      <w:bookmarkEnd w:id="98"/>
    </w:p>
    <w:p w14:paraId="1A4EDB93" w14:textId="1564464F" w:rsidR="006B553B" w:rsidRPr="0088780C" w:rsidRDefault="000650AE" w:rsidP="000650AE">
      <w:pPr>
        <w:pStyle w:val="RegReference"/>
      </w:pPr>
      <w:r>
        <w:t>Regulations</w:t>
      </w:r>
      <w:r w:rsidR="006B553B" w:rsidRPr="00D9459E">
        <w:t xml:space="preserve"> 141.130 (5)(d)</w:t>
      </w:r>
      <w:r w:rsidR="006B553B">
        <w:br/>
      </w:r>
      <w:r w:rsidR="006B553B" w:rsidRPr="00752B5E">
        <w:t>141.130(5)(e)</w:t>
      </w:r>
    </w:p>
    <w:p w14:paraId="5E4A5E55" w14:textId="224A5B64" w:rsidR="006B553B" w:rsidRPr="000C5373" w:rsidRDefault="006B553B" w:rsidP="006B553B">
      <w:pPr>
        <w:pStyle w:val="BodyText"/>
      </w:pPr>
      <w:proofErr w:type="gramStart"/>
      <w:r w:rsidRPr="000C5373">
        <w:t xml:space="preserve">A regular audit of the </w:t>
      </w:r>
      <w:r>
        <w:t>facilities and resources is conducted by the HOO</w:t>
      </w:r>
      <w:proofErr w:type="gramEnd"/>
      <w:r>
        <w:t xml:space="preserve"> </w:t>
      </w:r>
      <w:r w:rsidRPr="000C5373">
        <w:t xml:space="preserve">to ensure the training facilities are adequate (see section </w:t>
      </w:r>
      <w:r w:rsidRPr="000C5373">
        <w:rPr>
          <w:rStyle w:val="HotLinksChar"/>
        </w:rPr>
        <w:fldChar w:fldCharType="begin"/>
      </w:r>
      <w:r w:rsidRPr="000C5373">
        <w:rPr>
          <w:rStyle w:val="HotLinksChar"/>
        </w:rPr>
        <w:instrText xml:space="preserve"> REF _Ref436893894 \r \h  \* MERGEFORMAT </w:instrText>
      </w:r>
      <w:r w:rsidRPr="000C5373">
        <w:rPr>
          <w:rStyle w:val="HotLinksChar"/>
        </w:rPr>
      </w:r>
      <w:r w:rsidRPr="000C5373">
        <w:rPr>
          <w:rStyle w:val="HotLinksChar"/>
        </w:rPr>
        <w:fldChar w:fldCharType="separate"/>
      </w:r>
      <w:r w:rsidR="00EC7F2D">
        <w:rPr>
          <w:rStyle w:val="HotLinksChar"/>
        </w:rPr>
        <w:t>1A6.3</w:t>
      </w:r>
      <w:r w:rsidRPr="000C5373">
        <w:rPr>
          <w:rStyle w:val="HotLinksChar"/>
        </w:rPr>
        <w:fldChar w:fldCharType="end"/>
      </w:r>
      <w:r w:rsidRPr="000C5373">
        <w:t>).</w:t>
      </w:r>
    </w:p>
    <w:p w14:paraId="6611CB1A" w14:textId="35FE8D9E" w:rsidR="006B553B" w:rsidRDefault="006B553B" w:rsidP="001E1C95">
      <w:pPr>
        <w:pStyle w:val="BodyText"/>
      </w:pPr>
      <w:r w:rsidRPr="000C5373">
        <w:t xml:space="preserve">Any issues identified must be recorded on </w:t>
      </w:r>
      <w:r>
        <w:t>f</w:t>
      </w:r>
      <w:r w:rsidRPr="000C5373">
        <w:t xml:space="preserve">orm </w:t>
      </w:r>
      <w:r w:rsidRPr="000C5373">
        <w:rPr>
          <w:rStyle w:val="HotLinksChar"/>
        </w:rPr>
        <w:fldChar w:fldCharType="begin"/>
      </w:r>
      <w:r w:rsidRPr="000C5373">
        <w:rPr>
          <w:rStyle w:val="HotLinksChar"/>
        </w:rPr>
        <w:instrText xml:space="preserve"> REF _Ref438454095 \r \h  \* MERGEFORMAT </w:instrText>
      </w:r>
      <w:r w:rsidRPr="000C5373">
        <w:rPr>
          <w:rStyle w:val="HotLinksChar"/>
        </w:rPr>
      </w:r>
      <w:r w:rsidRPr="000C5373">
        <w:rPr>
          <w:rStyle w:val="HotLinksChar"/>
        </w:rPr>
        <w:fldChar w:fldCharType="separate"/>
      </w:r>
      <w:r w:rsidR="00EC7F2D">
        <w:rPr>
          <w:rStyle w:val="HotLinksChar"/>
        </w:rPr>
        <w:t>4B2</w:t>
      </w:r>
      <w:r w:rsidRPr="000C5373">
        <w:rPr>
          <w:rStyle w:val="HotLinksChar"/>
        </w:rPr>
        <w:fldChar w:fldCharType="end"/>
      </w:r>
      <w:r w:rsidRPr="000C5373">
        <w:t xml:space="preserve"> (</w:t>
      </w:r>
      <w:r w:rsidRPr="000C5373">
        <w:rPr>
          <w:i/>
        </w:rPr>
        <w:fldChar w:fldCharType="begin"/>
      </w:r>
      <w:r w:rsidRPr="000C5373">
        <w:rPr>
          <w:i/>
        </w:rPr>
        <w:instrText xml:space="preserve"> REF _Ref438454107 \h  \* MERGEFORMAT </w:instrText>
      </w:r>
      <w:r w:rsidRPr="000C5373">
        <w:rPr>
          <w:i/>
        </w:rPr>
      </w:r>
      <w:r w:rsidRPr="000C5373">
        <w:rPr>
          <w:i/>
        </w:rPr>
        <w:fldChar w:fldCharType="separate"/>
      </w:r>
      <w:r w:rsidR="00EC7F2D" w:rsidRPr="009915CC">
        <w:rPr>
          <w:i/>
        </w:rPr>
        <w:t>Audit of Compliance &amp; Facilities</w:t>
      </w:r>
      <w:r w:rsidRPr="000C5373">
        <w:rPr>
          <w:i/>
        </w:rPr>
        <w:fldChar w:fldCharType="end"/>
      </w:r>
      <w:r w:rsidRPr="000C5373">
        <w:t>), under the ‘</w:t>
      </w:r>
      <w:r w:rsidRPr="000C5373">
        <w:rPr>
          <w:rFonts w:cs="Arial"/>
          <w:i/>
        </w:rPr>
        <w:t>what improvements can be made?</w:t>
      </w:r>
      <w:r w:rsidRPr="000C5373">
        <w:t>’ section. The CEO must be notified immediately by email with a request for funding or other requirement to address the identified issue.</w:t>
      </w:r>
    </w:p>
    <w:p w14:paraId="53A997AF" w14:textId="23201857" w:rsidR="006B553B" w:rsidRDefault="006B553B" w:rsidP="00FA51E6">
      <w:pPr>
        <w:pStyle w:val="Heading5"/>
      </w:pPr>
      <w:bookmarkStart w:id="99" w:name="_Toc183761181"/>
      <w:r>
        <w:t>Temporary locations</w:t>
      </w:r>
      <w:bookmarkEnd w:id="99"/>
    </w:p>
    <w:p w14:paraId="2C2CFC5A" w14:textId="27CC7944" w:rsidR="006B553B" w:rsidRDefault="006B553B" w:rsidP="001E1C95">
      <w:pPr>
        <w:pStyle w:val="BodyText"/>
      </w:pPr>
      <w:r>
        <w:t xml:space="preserve">Where flying training activities are required to be conducted at a different location than </w:t>
      </w:r>
      <w:r w:rsidR="00886DC0" w:rsidRPr="00886DC0">
        <w:t>home base</w:t>
      </w:r>
      <w:r w:rsidRPr="00886DC0">
        <w:t xml:space="preserve"> </w:t>
      </w:r>
      <w:r>
        <w:t>the following matters must be considered</w:t>
      </w:r>
      <w:r w:rsidR="007233CA">
        <w:t>:</w:t>
      </w:r>
    </w:p>
    <w:p w14:paraId="54D9D220" w14:textId="0BD7BCFA" w:rsidR="006B553B" w:rsidRDefault="006B553B" w:rsidP="00FA51E6">
      <w:pPr>
        <w:pStyle w:val="BodyText"/>
        <w:numPr>
          <w:ilvl w:val="0"/>
          <w:numId w:val="83"/>
        </w:numPr>
      </w:pPr>
      <w:r>
        <w:t>instructor familiarity with aerodrome and procedures</w:t>
      </w:r>
    </w:p>
    <w:p w14:paraId="435EEFC4" w14:textId="2D1BC6E2" w:rsidR="006B553B" w:rsidRDefault="006B553B" w:rsidP="00FA51E6">
      <w:pPr>
        <w:pStyle w:val="BodyText"/>
        <w:numPr>
          <w:ilvl w:val="0"/>
          <w:numId w:val="83"/>
        </w:numPr>
      </w:pPr>
      <w:r>
        <w:t>aerodrome suitability for the task, check</w:t>
      </w:r>
      <w:r w:rsidRPr="000B6CC4">
        <w:t xml:space="preserve"> </w:t>
      </w:r>
      <w:r>
        <w:t>NOTAM and weather</w:t>
      </w:r>
    </w:p>
    <w:p w14:paraId="2C20F963" w14:textId="0E16B9D5" w:rsidR="006B553B" w:rsidRDefault="006B553B" w:rsidP="00FA51E6">
      <w:pPr>
        <w:pStyle w:val="BodyText"/>
        <w:numPr>
          <w:ilvl w:val="0"/>
          <w:numId w:val="83"/>
        </w:numPr>
      </w:pPr>
      <w:r>
        <w:t>suitable briefing area or facilities for the training are available</w:t>
      </w:r>
    </w:p>
    <w:p w14:paraId="080C13E0" w14:textId="47D22C64" w:rsidR="006B553B" w:rsidRDefault="006B553B" w:rsidP="00FA51E6">
      <w:pPr>
        <w:pStyle w:val="BodyText"/>
        <w:numPr>
          <w:ilvl w:val="0"/>
          <w:numId w:val="83"/>
        </w:numPr>
      </w:pPr>
      <w:r>
        <w:t>access is available to briefing material (possibly iPad)</w:t>
      </w:r>
    </w:p>
    <w:p w14:paraId="526321BC" w14:textId="6115CB03" w:rsidR="006B553B" w:rsidRPr="006B553B" w:rsidRDefault="006B553B" w:rsidP="00FA51E6">
      <w:pPr>
        <w:pStyle w:val="BodyText"/>
        <w:numPr>
          <w:ilvl w:val="0"/>
          <w:numId w:val="83"/>
        </w:numPr>
        <w:rPr>
          <w:rFonts w:eastAsiaTheme="majorEastAsia" w:cstheme="majorBidi"/>
          <w:b/>
          <w:bCs/>
          <w:iCs/>
          <w14:scene3d>
            <w14:camera w14:prst="orthographicFront"/>
            <w14:lightRig w14:rig="threePt" w14:dir="t">
              <w14:rot w14:lat="0" w14:lon="0" w14:rev="0"/>
            </w14:lightRig>
          </w14:scene3d>
        </w:rPr>
      </w:pPr>
      <w:r w:rsidRPr="006B553B">
        <w:t xml:space="preserve">communication with the operational headquarters </w:t>
      </w:r>
      <w:r w:rsidR="005E554D">
        <w:t>is available</w:t>
      </w:r>
      <w:r w:rsidR="00FA51E6">
        <w:t>.</w:t>
      </w:r>
    </w:p>
    <w:p w14:paraId="40120D54" w14:textId="77777777" w:rsidR="005E554D" w:rsidRDefault="005E554D">
      <w:pPr>
        <w:spacing w:before="0" w:after="200" w:line="276" w:lineRule="auto"/>
        <w:rPr>
          <w:rFonts w:eastAsiaTheme="majorEastAsia" w:cstheme="majorBidi"/>
          <w:b/>
          <w:bCs/>
          <w:iCs/>
          <w:sz w:val="24"/>
          <w:szCs w:val="24"/>
          <w14:scene3d>
            <w14:camera w14:prst="orthographicFront"/>
            <w14:lightRig w14:rig="threePt" w14:dir="t">
              <w14:rot w14:lat="0" w14:lon="0" w14:rev="0"/>
            </w14:lightRig>
          </w14:scene3d>
        </w:rPr>
      </w:pPr>
      <w:bookmarkStart w:id="100" w:name="_Toc442170328"/>
      <w:r>
        <w:br w:type="page"/>
      </w:r>
    </w:p>
    <w:p w14:paraId="0F9615CD" w14:textId="77777777" w:rsidR="00A73D7E" w:rsidRPr="00001FA8" w:rsidRDefault="00A73D7E" w:rsidP="003E15D4">
      <w:pPr>
        <w:pStyle w:val="Heading4"/>
      </w:pPr>
      <w:bookmarkStart w:id="101" w:name="_Toc183761182"/>
      <w:r w:rsidRPr="00001FA8">
        <w:lastRenderedPageBreak/>
        <w:t xml:space="preserve">Key </w:t>
      </w:r>
      <w:r w:rsidR="00C80948" w:rsidRPr="002F59C0">
        <w:t>personnel</w:t>
      </w:r>
      <w:bookmarkEnd w:id="100"/>
      <w:bookmarkEnd w:id="101"/>
    </w:p>
    <w:p w14:paraId="0BCF1B7D" w14:textId="77777777" w:rsidR="007037B1" w:rsidRDefault="00A73D7E" w:rsidP="003E15D4">
      <w:pPr>
        <w:pStyle w:val="Heading5"/>
      </w:pPr>
      <w:bookmarkStart w:id="102" w:name="_Toc183761183"/>
      <w:r w:rsidRPr="002F59C0">
        <w:t>Chief Executive Officer (CEO)</w:t>
      </w:r>
      <w:bookmarkEnd w:id="102"/>
    </w:p>
    <w:p w14:paraId="235E3EDD" w14:textId="77777777" w:rsidR="000177BF" w:rsidRPr="00F051CE" w:rsidRDefault="000650AE" w:rsidP="005E2E9A">
      <w:pPr>
        <w:pStyle w:val="RegReference"/>
      </w:pPr>
      <w:r>
        <w:t>Regulation</w:t>
      </w:r>
      <w:r w:rsidR="000177BF" w:rsidRPr="00E23F52">
        <w:t xml:space="preserve"> 141.120</w:t>
      </w:r>
    </w:p>
    <w:p w14:paraId="719E5D74" w14:textId="77777777" w:rsidR="00A73D7E" w:rsidRDefault="00A73D7E" w:rsidP="0017572D">
      <w:pPr>
        <w:pStyle w:val="Heading6"/>
      </w:pPr>
      <w:r w:rsidRPr="002F59C0">
        <w:t>Name of CEO</w:t>
      </w:r>
    </w:p>
    <w:tbl>
      <w:tblPr>
        <w:tblStyle w:val="TableGrid"/>
        <w:tblW w:w="907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Caption w:val="CEO"/>
        <w:tblDescription w:val="CEO"/>
      </w:tblPr>
      <w:tblGrid>
        <w:gridCol w:w="9072"/>
      </w:tblGrid>
      <w:tr w:rsidR="00450019" w:rsidRPr="002F59C0" w14:paraId="76F3B93C" w14:textId="77777777" w:rsidTr="00086798">
        <w:trPr>
          <w:cantSplit/>
          <w:trHeight w:val="397"/>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E60C9" w14:textId="3ECC157E" w:rsidR="00450019" w:rsidRPr="002F59C0" w:rsidRDefault="00450019" w:rsidP="00747E9A">
            <w:pPr>
              <w:pStyle w:val="TableHeading"/>
            </w:pPr>
            <w:r w:rsidRPr="00FA51E6">
              <w:rPr>
                <w:color w:val="auto"/>
              </w:rPr>
              <w:t>CEO</w:t>
            </w:r>
          </w:p>
        </w:tc>
      </w:tr>
    </w:tbl>
    <w:p w14:paraId="1AFD30F6" w14:textId="77777777" w:rsidR="00450019" w:rsidRPr="00450019" w:rsidRDefault="00450019" w:rsidP="00450019">
      <w:pPr>
        <w:pStyle w:val="TableHeading"/>
        <w:spacing w:before="0" w:after="0"/>
        <w:jc w:val="left"/>
        <w:rPr>
          <w:color w:val="auto"/>
          <w:sz w:val="4"/>
          <w:szCs w:val="4"/>
        </w:rPr>
      </w:pPr>
    </w:p>
    <w:tbl>
      <w:tblPr>
        <w:tblStyle w:val="TableGrid"/>
        <w:tblW w:w="907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Caption w:val="CEO"/>
        <w:tblDescription w:val="CEO"/>
      </w:tblPr>
      <w:tblGrid>
        <w:gridCol w:w="2268"/>
        <w:gridCol w:w="6804"/>
      </w:tblGrid>
      <w:tr w:rsidR="005E2E9A" w:rsidRPr="00E567E8" w14:paraId="5BDE988C" w14:textId="77777777" w:rsidTr="00FA51E6">
        <w:trPr>
          <w:cantSplit/>
          <w:trHeight w:val="397"/>
        </w:trPr>
        <w:tc>
          <w:tcPr>
            <w:tcW w:w="2268" w:type="dxa"/>
            <w:tcBorders>
              <w:top w:val="single" w:sz="4" w:space="0" w:color="auto"/>
              <w:left w:val="single" w:sz="4" w:space="0" w:color="auto"/>
              <w:bottom w:val="single" w:sz="4" w:space="0" w:color="auto"/>
            </w:tcBorders>
            <w:shd w:val="clear" w:color="auto" w:fill="F2F2F2" w:themeFill="background1" w:themeFillShade="F2"/>
            <w:vAlign w:val="center"/>
          </w:tcPr>
          <w:p w14:paraId="373BD990" w14:textId="77777777" w:rsidR="005E2E9A" w:rsidRPr="00E567E8" w:rsidRDefault="005E2E9A" w:rsidP="00E567E8">
            <w:pPr>
              <w:rPr>
                <w:bCs/>
                <w:szCs w:val="20"/>
              </w:rPr>
            </w:pPr>
            <w:r w:rsidRPr="00E567E8">
              <w:rPr>
                <w:bCs/>
                <w:szCs w:val="20"/>
              </w:rPr>
              <w:t>CEO:</w:t>
            </w:r>
          </w:p>
        </w:tc>
        <w:tc>
          <w:tcPr>
            <w:tcW w:w="6804" w:type="dxa"/>
            <w:tcBorders>
              <w:top w:val="single" w:sz="4" w:space="0" w:color="auto"/>
              <w:bottom w:val="single" w:sz="4" w:space="0" w:color="auto"/>
              <w:right w:val="single" w:sz="4" w:space="0" w:color="auto"/>
            </w:tcBorders>
            <w:vAlign w:val="center"/>
          </w:tcPr>
          <w:p w14:paraId="0E162DE0" w14:textId="77777777" w:rsidR="005E2E9A" w:rsidRPr="00FA51E6" w:rsidRDefault="005E2E9A" w:rsidP="00166AC0">
            <w:pPr>
              <w:tabs>
                <w:tab w:val="right" w:pos="6871"/>
              </w:tabs>
              <w:rPr>
                <w:vanish/>
                <w:color w:val="C00000"/>
                <w:szCs w:val="20"/>
              </w:rPr>
            </w:pPr>
            <w:r w:rsidRPr="00FA51E6">
              <w:rPr>
                <w:color w:val="C00000"/>
                <w:szCs w:val="20"/>
              </w:rPr>
              <w:t>[Chris Sample]</w:t>
            </w:r>
            <w:r w:rsidRPr="00FA51E6">
              <w:rPr>
                <w:i/>
                <w:iCs/>
                <w:color w:val="C00000"/>
              </w:rPr>
              <w:t xml:space="preserve"> </w:t>
            </w:r>
          </w:p>
          <w:p w14:paraId="03EAA593" w14:textId="77777777" w:rsidR="005E2E9A" w:rsidRPr="00FA51E6" w:rsidRDefault="005E2E9A" w:rsidP="005E2E9A">
            <w:pPr>
              <w:pStyle w:val="RegReference"/>
              <w:rPr>
                <w:color w:val="C00000"/>
              </w:rPr>
            </w:pPr>
            <w:r w:rsidRPr="00FA51E6">
              <w:rPr>
                <w:color w:val="C00000"/>
              </w:rPr>
              <w:t>141.260 (1)(e)(iii)</w:t>
            </w:r>
          </w:p>
        </w:tc>
      </w:tr>
      <w:tr w:rsidR="005E2E9A" w:rsidRPr="00E567E8" w14:paraId="0ECD1B31" w14:textId="77777777" w:rsidTr="00FA51E6">
        <w:trPr>
          <w:cantSplit/>
          <w:trHeight w:val="39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F09C8" w14:textId="77777777" w:rsidR="005E2E9A" w:rsidRPr="00E567E8" w:rsidRDefault="005E2E9A" w:rsidP="00E567E8">
            <w:pPr>
              <w:rPr>
                <w:bCs/>
                <w:szCs w:val="20"/>
              </w:rPr>
            </w:pPr>
            <w:r w:rsidRPr="00E567E8">
              <w:rPr>
                <w:bCs/>
                <w:szCs w:val="20"/>
              </w:rPr>
              <w:t>Standby CEO:</w:t>
            </w:r>
          </w:p>
        </w:tc>
        <w:tc>
          <w:tcPr>
            <w:tcW w:w="6804" w:type="dxa"/>
            <w:tcBorders>
              <w:top w:val="single" w:sz="4" w:space="0" w:color="auto"/>
              <w:left w:val="single" w:sz="4" w:space="0" w:color="auto"/>
              <w:bottom w:val="single" w:sz="4" w:space="0" w:color="auto"/>
              <w:right w:val="single" w:sz="4" w:space="0" w:color="auto"/>
            </w:tcBorders>
            <w:vAlign w:val="center"/>
          </w:tcPr>
          <w:p w14:paraId="5B76E5BE" w14:textId="77777777" w:rsidR="005E2E9A" w:rsidRPr="00FA51E6" w:rsidRDefault="005E2E9A" w:rsidP="00166AC0">
            <w:pPr>
              <w:tabs>
                <w:tab w:val="right" w:pos="6871"/>
              </w:tabs>
              <w:rPr>
                <w:vanish/>
                <w:color w:val="C00000"/>
                <w:szCs w:val="20"/>
              </w:rPr>
            </w:pPr>
            <w:r w:rsidRPr="00FA51E6">
              <w:rPr>
                <w:color w:val="C00000"/>
                <w:szCs w:val="20"/>
              </w:rPr>
              <w:t>[Leslie Sample]</w:t>
            </w:r>
            <w:r w:rsidRPr="00FA51E6">
              <w:rPr>
                <w:i/>
                <w:iCs/>
                <w:color w:val="C00000"/>
              </w:rPr>
              <w:t xml:space="preserve"> </w:t>
            </w:r>
          </w:p>
          <w:p w14:paraId="7B588AAD" w14:textId="77777777" w:rsidR="005E2E9A" w:rsidRPr="00FA51E6" w:rsidRDefault="005E2E9A" w:rsidP="005E2E9A">
            <w:pPr>
              <w:pStyle w:val="RegReference"/>
              <w:rPr>
                <w:color w:val="C00000"/>
              </w:rPr>
            </w:pPr>
            <w:r w:rsidRPr="00FA51E6">
              <w:rPr>
                <w:color w:val="C00000"/>
              </w:rPr>
              <w:t>141.260 (1)(e)(iv)</w:t>
            </w:r>
          </w:p>
        </w:tc>
      </w:tr>
    </w:tbl>
    <w:p w14:paraId="6D98E284" w14:textId="77777777" w:rsidR="00F051CE" w:rsidRPr="0017572D" w:rsidRDefault="00734408" w:rsidP="0017572D">
      <w:pPr>
        <w:pStyle w:val="Heading6"/>
      </w:pPr>
      <w:r w:rsidRPr="0017572D">
        <w:t>Duties</w:t>
      </w:r>
    </w:p>
    <w:p w14:paraId="1D36D93E" w14:textId="77777777" w:rsidR="00A73D7E" w:rsidRPr="00F051CE" w:rsidRDefault="000650AE" w:rsidP="005E2E9A">
      <w:pPr>
        <w:pStyle w:val="RegReference"/>
      </w:pPr>
      <w:r>
        <w:t>Regulations</w:t>
      </w:r>
      <w:r w:rsidR="00F051CE" w:rsidRPr="00F051CE">
        <w:t xml:space="preserve"> </w:t>
      </w:r>
      <w:r w:rsidR="00A73D7E" w:rsidRPr="00F051CE">
        <w:t>141.120</w:t>
      </w:r>
      <w:r w:rsidR="000177BF">
        <w:t xml:space="preserve"> (</w:t>
      </w:r>
      <w:r w:rsidR="001C1812">
        <w:t>2</w:t>
      </w:r>
      <w:r w:rsidR="000177BF">
        <w:t>)</w:t>
      </w:r>
      <w:r w:rsidR="005C2DE7">
        <w:br/>
      </w:r>
      <w:r w:rsidR="00B91803" w:rsidRPr="00F051CE">
        <w:t>141.</w:t>
      </w:r>
      <w:r w:rsidR="00B91803">
        <w:t>26</w:t>
      </w:r>
      <w:r w:rsidR="00B91803" w:rsidRPr="00F051CE">
        <w:t>0</w:t>
      </w:r>
      <w:r w:rsidR="00B91803">
        <w:t xml:space="preserve"> (1)(e)(</w:t>
      </w:r>
      <w:r w:rsidR="000940E7">
        <w:t>i</w:t>
      </w:r>
      <w:r w:rsidR="00B91803">
        <w:t>i)</w:t>
      </w:r>
    </w:p>
    <w:p w14:paraId="5C38D997" w14:textId="77777777" w:rsidR="00F545F0" w:rsidRDefault="00A73D7E" w:rsidP="00B32106">
      <w:pPr>
        <w:pStyle w:val="BodyText"/>
      </w:pPr>
      <w:r w:rsidRPr="002F59C0">
        <w:t>The CEO is respons</w:t>
      </w:r>
      <w:r w:rsidR="00536A3F">
        <w:t>ible for discharging the</w:t>
      </w:r>
      <w:r w:rsidR="003F2609">
        <w:t xml:space="preserve"> following</w:t>
      </w:r>
      <w:r w:rsidR="00536A3F">
        <w:t xml:space="preserve"> duties:</w:t>
      </w:r>
    </w:p>
    <w:p w14:paraId="0C006D4B" w14:textId="77777777" w:rsidR="00A73D7E" w:rsidRPr="001D2E48" w:rsidRDefault="000650AE" w:rsidP="005E2E9A">
      <w:pPr>
        <w:pStyle w:val="RegReference"/>
        <w:rPr>
          <w:rFonts w:asciiTheme="minorHAnsi" w:hAnsiTheme="minorHAnsi" w:cstheme="minorHAnsi"/>
          <w:color w:val="000000"/>
        </w:rPr>
      </w:pPr>
      <w:r>
        <w:t>Regulation</w:t>
      </w:r>
      <w:r w:rsidR="00F051CE" w:rsidRPr="001D2E48">
        <w:t xml:space="preserve"> </w:t>
      </w:r>
      <w:r w:rsidR="00A73D7E" w:rsidRPr="001D2E48">
        <w:t>141.120 (2)</w:t>
      </w:r>
    </w:p>
    <w:p w14:paraId="076D9E42" w14:textId="77777777" w:rsidR="00536A3F" w:rsidRPr="000C5373" w:rsidRDefault="00536A3F" w:rsidP="001B0636">
      <w:pPr>
        <w:pStyle w:val="ListNumber"/>
        <w:numPr>
          <w:ilvl w:val="0"/>
          <w:numId w:val="14"/>
        </w:numPr>
        <w:tabs>
          <w:tab w:val="clear" w:pos="714"/>
          <w:tab w:val="num" w:pos="1071"/>
        </w:tabs>
        <w:ind w:left="1071"/>
      </w:pPr>
      <w:r w:rsidRPr="000C5373">
        <w:t>Review the planned kind and volume of training, including:</w:t>
      </w:r>
    </w:p>
    <w:p w14:paraId="135CEC72" w14:textId="77777777" w:rsidR="00536A3F" w:rsidRPr="000C5373" w:rsidRDefault="000650AE" w:rsidP="005E2E9A">
      <w:pPr>
        <w:pStyle w:val="RegReference"/>
      </w:pPr>
      <w:r>
        <w:t>Regulations</w:t>
      </w:r>
      <w:r w:rsidR="00536A3F" w:rsidRPr="000C5373">
        <w:t xml:space="preserve"> 141.120 (1)(a)</w:t>
      </w:r>
      <w:r w:rsidR="00536A3F" w:rsidRPr="000C5373">
        <w:br/>
        <w:t>141.260 (1)(mb)(iv)</w:t>
      </w:r>
    </w:p>
    <w:p w14:paraId="6EE79A2B" w14:textId="77777777" w:rsidR="00536A3F" w:rsidRPr="000C5373" w:rsidRDefault="00536A3F" w:rsidP="009243BF">
      <w:pPr>
        <w:pStyle w:val="ListBullet2"/>
      </w:pPr>
      <w:r w:rsidRPr="000C5373">
        <w:t>consulting with the HOO to determine the number and qualifications of instructors required to safely and effectively complete the anticipated flight training</w:t>
      </w:r>
    </w:p>
    <w:p w14:paraId="46124BC5" w14:textId="77777777" w:rsidR="00536A3F" w:rsidRPr="000C5373" w:rsidRDefault="00CD5E86" w:rsidP="009243BF">
      <w:pPr>
        <w:pStyle w:val="ListBullet2"/>
      </w:pPr>
      <w:r>
        <w:t>on a</w:t>
      </w:r>
      <w:r w:rsidR="00177E35">
        <w:t>t least a</w:t>
      </w:r>
      <w:r>
        <w:t xml:space="preserve"> yearly basis or at major changes to operations, </w:t>
      </w:r>
      <w:r w:rsidR="00536A3F" w:rsidRPr="000C5373">
        <w:t>review the suitability of the company’s management structure</w:t>
      </w:r>
    </w:p>
    <w:p w14:paraId="46F1B0FD" w14:textId="77777777" w:rsidR="00C024BB" w:rsidRPr="000C5373" w:rsidRDefault="00536A3F" w:rsidP="009243BF">
      <w:pPr>
        <w:pStyle w:val="ListBullet2"/>
      </w:pPr>
      <w:r w:rsidRPr="000C5373">
        <w:t>ensuring that training resources can be provided to deliver the anticipated flight training.</w:t>
      </w:r>
    </w:p>
    <w:p w14:paraId="411FAD61" w14:textId="292E50A8" w:rsidR="00536A3F" w:rsidRPr="000C5373" w:rsidRDefault="00536A3F" w:rsidP="001B0636">
      <w:pPr>
        <w:pStyle w:val="ListNumber"/>
        <w:numPr>
          <w:ilvl w:val="0"/>
          <w:numId w:val="14"/>
        </w:numPr>
        <w:tabs>
          <w:tab w:val="clear" w:pos="714"/>
          <w:tab w:val="num" w:pos="1071"/>
        </w:tabs>
        <w:ind w:left="1071"/>
      </w:pPr>
      <w:r w:rsidRPr="000C5373">
        <w:t>Ensure that</w:t>
      </w:r>
      <w:r w:rsidR="00531A5B" w:rsidRPr="00531A5B">
        <w:t xml:space="preserve"> </w:t>
      </w:r>
      <w:r w:rsidR="00531A5B" w:rsidRPr="000C5373">
        <w:t>the HOO has</w:t>
      </w:r>
      <w:r w:rsidRPr="000C5373">
        <w:t>:</w:t>
      </w:r>
    </w:p>
    <w:p w14:paraId="774B4969" w14:textId="77777777" w:rsidR="00536A3F" w:rsidRPr="005E2E9A" w:rsidRDefault="000650AE" w:rsidP="005E2E9A">
      <w:pPr>
        <w:pStyle w:val="RegReference"/>
      </w:pPr>
      <w:r>
        <w:t>Regulation</w:t>
      </w:r>
      <w:r w:rsidR="00536A3F" w:rsidRPr="005E2E9A">
        <w:t xml:space="preserve"> 141.120 (1)(b)</w:t>
      </w:r>
    </w:p>
    <w:p w14:paraId="1E4C45EB" w14:textId="7377C58D" w:rsidR="00536A3F" w:rsidRPr="000C5373" w:rsidRDefault="00536A3F" w:rsidP="009243BF">
      <w:pPr>
        <w:pStyle w:val="ListBullet2"/>
      </w:pPr>
      <w:r w:rsidRPr="000C5373">
        <w:t>reviewed recent flight training records and taken necessary corrective action where appropriate</w:t>
      </w:r>
      <w:r w:rsidR="00C46D42">
        <w:t xml:space="preserve"> in accordance with</w:t>
      </w:r>
      <w:r w:rsidRPr="000C5373">
        <w:t xml:space="preserve"> </w:t>
      </w:r>
      <w:r w:rsidR="00C46D42">
        <w:t>(</w:t>
      </w:r>
      <w:r w:rsidRPr="000C5373">
        <w:t>IAW</w:t>
      </w:r>
      <w:r w:rsidR="00C46D42">
        <w:t>)</w:t>
      </w:r>
      <w:r w:rsidRPr="000C5373">
        <w:t xml:space="preserve"> section </w:t>
      </w:r>
      <w:r w:rsidRPr="000C5373">
        <w:rPr>
          <w:rStyle w:val="HotLinksChar"/>
        </w:rPr>
        <w:fldChar w:fldCharType="begin"/>
      </w:r>
      <w:r w:rsidRPr="000C5373">
        <w:rPr>
          <w:rStyle w:val="HotLinksChar"/>
        </w:rPr>
        <w:instrText xml:space="preserve"> REF _Ref432577184 \r \h  \* MERGEFORMAT </w:instrText>
      </w:r>
      <w:r w:rsidRPr="000C5373">
        <w:rPr>
          <w:rStyle w:val="HotLinksChar"/>
        </w:rPr>
      </w:r>
      <w:r w:rsidRPr="000C5373">
        <w:rPr>
          <w:rStyle w:val="HotLinksChar"/>
        </w:rPr>
        <w:fldChar w:fldCharType="separate"/>
      </w:r>
      <w:r w:rsidR="00EC7F2D">
        <w:rPr>
          <w:rStyle w:val="HotLinksChar"/>
        </w:rPr>
        <w:t>3B2.3</w:t>
      </w:r>
      <w:r w:rsidRPr="000C5373">
        <w:rPr>
          <w:rStyle w:val="HotLinksChar"/>
        </w:rPr>
        <w:fldChar w:fldCharType="end"/>
      </w:r>
    </w:p>
    <w:p w14:paraId="6F231D1D" w14:textId="175F974C" w:rsidR="00536A3F" w:rsidRPr="000C5373" w:rsidRDefault="00536A3F" w:rsidP="009243BF">
      <w:pPr>
        <w:pStyle w:val="ListBullet2"/>
      </w:pPr>
      <w:r w:rsidRPr="000C5373">
        <w:t xml:space="preserve">carried out the audits IAW section </w:t>
      </w:r>
      <w:r w:rsidRPr="000C5373">
        <w:rPr>
          <w:rStyle w:val="HotLinksChar"/>
        </w:rPr>
        <w:fldChar w:fldCharType="begin"/>
      </w:r>
      <w:r w:rsidRPr="000C5373">
        <w:rPr>
          <w:rStyle w:val="HotLinksChar"/>
        </w:rPr>
        <w:instrText xml:space="preserve"> REF _Ref438195855 \r \h  \* MERGEFORMAT </w:instrText>
      </w:r>
      <w:r w:rsidRPr="000C5373">
        <w:rPr>
          <w:rStyle w:val="HotLinksChar"/>
        </w:rPr>
      </w:r>
      <w:r w:rsidRPr="000C5373">
        <w:rPr>
          <w:rStyle w:val="HotLinksChar"/>
        </w:rPr>
        <w:fldChar w:fldCharType="separate"/>
      </w:r>
      <w:r w:rsidR="00EC7F2D">
        <w:rPr>
          <w:rStyle w:val="HotLinksChar"/>
        </w:rPr>
        <w:t>1A6</w:t>
      </w:r>
      <w:r w:rsidRPr="000C5373">
        <w:rPr>
          <w:rStyle w:val="HotLinksChar"/>
        </w:rPr>
        <w:fldChar w:fldCharType="end"/>
      </w:r>
      <w:r w:rsidRPr="000C5373">
        <w:t xml:space="preserve"> </w:t>
      </w:r>
    </w:p>
    <w:p w14:paraId="3120CC16" w14:textId="77777777" w:rsidR="00536A3F" w:rsidRPr="000C5373" w:rsidRDefault="000650AE" w:rsidP="005E2E9A">
      <w:pPr>
        <w:pStyle w:val="RegReference"/>
      </w:pPr>
      <w:r>
        <w:t>Regulation</w:t>
      </w:r>
      <w:r w:rsidR="00536A3F" w:rsidRPr="000C5373">
        <w:t xml:space="preserve"> 141.260 (1)(mb)(i)</w:t>
      </w:r>
    </w:p>
    <w:p w14:paraId="524226DB" w14:textId="49BF0BAF" w:rsidR="00536A3F" w:rsidRDefault="00536A3F" w:rsidP="009243BF">
      <w:pPr>
        <w:pStyle w:val="ListBullet2"/>
      </w:pPr>
      <w:r w:rsidRPr="000C5373">
        <w:t>carried out appropriate corrective acti</w:t>
      </w:r>
      <w:r w:rsidR="00567C53">
        <w:t>on on all de</w:t>
      </w:r>
      <w:r w:rsidR="003F2609">
        <w:t xml:space="preserve">ficiencies </w:t>
      </w:r>
      <w:r w:rsidR="00C24FE4">
        <w:t xml:space="preserve">identified at audits </w:t>
      </w:r>
      <w:r w:rsidR="003F2609">
        <w:t xml:space="preserve">and </w:t>
      </w:r>
      <w:r w:rsidR="006411A9">
        <w:t xml:space="preserve">submitted </w:t>
      </w:r>
      <w:r w:rsidR="00AA078C">
        <w:t xml:space="preserve">the details </w:t>
      </w:r>
      <w:r w:rsidR="00C024BB">
        <w:t xml:space="preserve">on </w:t>
      </w:r>
      <w:r w:rsidR="003F2609">
        <w:t>form</w:t>
      </w:r>
      <w:r w:rsidR="00CE7DF9">
        <w:t xml:space="preserve"> </w:t>
      </w:r>
      <w:r w:rsidRPr="000C5373">
        <w:rPr>
          <w:rStyle w:val="HotLinksChar"/>
        </w:rPr>
        <w:fldChar w:fldCharType="begin"/>
      </w:r>
      <w:r w:rsidRPr="000C5373">
        <w:rPr>
          <w:rStyle w:val="HotLinksChar"/>
        </w:rPr>
        <w:instrText xml:space="preserve"> REF _Ref438196164 \r \h  \* MERGEFORMAT </w:instrText>
      </w:r>
      <w:r w:rsidRPr="000C5373">
        <w:rPr>
          <w:rStyle w:val="HotLinksChar"/>
        </w:rPr>
      </w:r>
      <w:r w:rsidRPr="000C5373">
        <w:rPr>
          <w:rStyle w:val="HotLinksChar"/>
        </w:rPr>
        <w:fldChar w:fldCharType="separate"/>
      </w:r>
      <w:r w:rsidR="00EC7F2D">
        <w:rPr>
          <w:rStyle w:val="HotLinksChar"/>
        </w:rPr>
        <w:t>4B2</w:t>
      </w:r>
      <w:r w:rsidRPr="000C5373">
        <w:rPr>
          <w:rStyle w:val="HotLinksChar"/>
        </w:rPr>
        <w:fldChar w:fldCharType="end"/>
      </w:r>
      <w:r w:rsidRPr="000C5373">
        <w:t>.</w:t>
      </w:r>
    </w:p>
    <w:p w14:paraId="4ED9889C" w14:textId="77777777" w:rsidR="00C24FE4" w:rsidRPr="000C5373" w:rsidRDefault="00C24FE4" w:rsidP="009243BF">
      <w:pPr>
        <w:pStyle w:val="ListBullet2"/>
      </w:pPr>
      <w:r>
        <w:t xml:space="preserve">Monitored </w:t>
      </w:r>
      <w:r w:rsidR="006411A9">
        <w:t>standards of t</w:t>
      </w:r>
      <w:r w:rsidR="00533161">
        <w:t>r</w:t>
      </w:r>
      <w:r w:rsidR="006411A9">
        <w:t>aining</w:t>
      </w:r>
      <w:r>
        <w:t xml:space="preserve"> IAW section </w:t>
      </w:r>
      <w:r w:rsidRPr="00C24FE4">
        <w:rPr>
          <w:rStyle w:val="HotLinksChar"/>
        </w:rPr>
        <w:t>1A7</w:t>
      </w:r>
      <w:r>
        <w:t>.</w:t>
      </w:r>
    </w:p>
    <w:p w14:paraId="0A5A957A" w14:textId="6F5C2109" w:rsidR="00536A3F" w:rsidRPr="000C5373" w:rsidRDefault="00536A3F" w:rsidP="001B0636">
      <w:pPr>
        <w:pStyle w:val="ListNumber"/>
        <w:numPr>
          <w:ilvl w:val="0"/>
          <w:numId w:val="14"/>
        </w:numPr>
        <w:tabs>
          <w:tab w:val="clear" w:pos="714"/>
          <w:tab w:val="num" w:pos="1071"/>
        </w:tabs>
        <w:ind w:left="1071"/>
      </w:pPr>
      <w:r w:rsidRPr="000C5373">
        <w:t xml:space="preserve">Carry out the continuous improvement process described in section </w:t>
      </w:r>
      <w:r w:rsidRPr="00A17973">
        <w:rPr>
          <w:rStyle w:val="HotLinksChar"/>
        </w:rPr>
        <w:fldChar w:fldCharType="begin"/>
      </w:r>
      <w:r w:rsidRPr="00A17973">
        <w:rPr>
          <w:rStyle w:val="HotLinksChar"/>
        </w:rPr>
        <w:instrText xml:space="preserve"> REF _Ref436218397 \r \h  \* MERGEFORMAT </w:instrText>
      </w:r>
      <w:r w:rsidRPr="00A17973">
        <w:rPr>
          <w:rStyle w:val="HotLinksChar"/>
        </w:rPr>
      </w:r>
      <w:r w:rsidRPr="00A17973">
        <w:rPr>
          <w:rStyle w:val="HotLinksChar"/>
        </w:rPr>
        <w:fldChar w:fldCharType="separate"/>
      </w:r>
      <w:r w:rsidR="00EC7F2D">
        <w:rPr>
          <w:rStyle w:val="HotLinksChar"/>
        </w:rPr>
        <w:t>1A3.4.1</w:t>
      </w:r>
      <w:r w:rsidRPr="00A17973">
        <w:rPr>
          <w:rStyle w:val="HotLinksChar"/>
        </w:rPr>
        <w:fldChar w:fldCharType="end"/>
      </w:r>
      <w:r w:rsidRPr="000C5373">
        <w:t xml:space="preserve"> in conjun</w:t>
      </w:r>
      <w:r w:rsidR="003F2609">
        <w:t>ction with the HOO. R</w:t>
      </w:r>
      <w:r w:rsidRPr="000C5373">
        <w:t xml:space="preserve">eview the Operations Manual and apply the change management procedures described in section </w:t>
      </w:r>
      <w:r w:rsidRPr="00A17973">
        <w:rPr>
          <w:rStyle w:val="HotLinksChar"/>
        </w:rPr>
        <w:fldChar w:fldCharType="begin"/>
      </w:r>
      <w:r w:rsidRPr="00A17973">
        <w:rPr>
          <w:rStyle w:val="HotLinksChar"/>
        </w:rPr>
        <w:instrText xml:space="preserve"> REF _Ref438195843 \r \h  \* MERGEFORMAT </w:instrText>
      </w:r>
      <w:r w:rsidRPr="00A17973">
        <w:rPr>
          <w:rStyle w:val="HotLinksChar"/>
        </w:rPr>
      </w:r>
      <w:r w:rsidRPr="00A17973">
        <w:rPr>
          <w:rStyle w:val="HotLinksChar"/>
        </w:rPr>
        <w:fldChar w:fldCharType="separate"/>
      </w:r>
      <w:r w:rsidR="00EC7F2D">
        <w:rPr>
          <w:rStyle w:val="HotLinksChar"/>
        </w:rPr>
        <w:t>1A5</w:t>
      </w:r>
      <w:r w:rsidRPr="00A17973">
        <w:rPr>
          <w:rStyle w:val="HotLinksChar"/>
        </w:rPr>
        <w:fldChar w:fldCharType="end"/>
      </w:r>
      <w:r w:rsidRPr="000C5373">
        <w:t>.</w:t>
      </w:r>
    </w:p>
    <w:p w14:paraId="502523C4" w14:textId="77777777" w:rsidR="00536A3F" w:rsidRPr="000C5373" w:rsidRDefault="000650AE" w:rsidP="005E2E9A">
      <w:pPr>
        <w:pStyle w:val="RegReference"/>
      </w:pPr>
      <w:r>
        <w:t>Regulations</w:t>
      </w:r>
      <w:r w:rsidR="00536A3F" w:rsidRPr="000C5373">
        <w:t xml:space="preserve"> 141.120 (1)(f)</w:t>
      </w:r>
      <w:r w:rsidR="00536A3F" w:rsidRPr="000C5373">
        <w:br/>
      </w:r>
      <w:r w:rsidR="00537E27">
        <w:t>1</w:t>
      </w:r>
      <w:r w:rsidR="00536A3F" w:rsidRPr="000C5373">
        <w:t>41.260 (1)(mb)(ii)</w:t>
      </w:r>
    </w:p>
    <w:p w14:paraId="3BD9E3C1" w14:textId="77777777" w:rsidR="00C024BB" w:rsidRPr="000C5373" w:rsidRDefault="006411A9" w:rsidP="001B0636">
      <w:pPr>
        <w:pStyle w:val="ListNumber"/>
        <w:numPr>
          <w:ilvl w:val="0"/>
          <w:numId w:val="14"/>
        </w:numPr>
        <w:tabs>
          <w:tab w:val="clear" w:pos="714"/>
          <w:tab w:val="num" w:pos="1071"/>
        </w:tabs>
        <w:ind w:left="1071"/>
      </w:pPr>
      <w:r>
        <w:t>At least yearly, r</w:t>
      </w:r>
      <w:r w:rsidR="00F642C8">
        <w:t>egular</w:t>
      </w:r>
      <w:r>
        <w:t>ly</w:t>
      </w:r>
      <w:r w:rsidR="00F642C8">
        <w:t xml:space="preserve"> r</w:t>
      </w:r>
      <w:r w:rsidR="00536A3F" w:rsidRPr="000C5373">
        <w:t xml:space="preserve">eview key personnel performance by: </w:t>
      </w:r>
    </w:p>
    <w:p w14:paraId="31033CE1" w14:textId="32B560CF" w:rsidR="00536A3F" w:rsidRPr="000C5373" w:rsidRDefault="00536A3F" w:rsidP="00830A28">
      <w:pPr>
        <w:pStyle w:val="ListNumber"/>
        <w:numPr>
          <w:ilvl w:val="0"/>
          <w:numId w:val="29"/>
        </w:numPr>
        <w:ind w:hanging="158"/>
      </w:pPr>
      <w:r w:rsidRPr="000C5373">
        <w:t>checking their conduct is IAW the Operations Manual and civil aviation legislation</w:t>
      </w:r>
      <w:r w:rsidR="00FA51E6">
        <w:t>.</w:t>
      </w:r>
    </w:p>
    <w:p w14:paraId="64434E71" w14:textId="233025F8" w:rsidR="00536A3F" w:rsidRPr="000C5373" w:rsidRDefault="00536A3F" w:rsidP="00830A28">
      <w:pPr>
        <w:pStyle w:val="ListNumber"/>
        <w:numPr>
          <w:ilvl w:val="0"/>
          <w:numId w:val="29"/>
        </w:numPr>
        <w:ind w:hanging="158"/>
      </w:pPr>
      <w:r w:rsidRPr="000C5373">
        <w:t>entering the outcome of this assessment on the person’s file</w:t>
      </w:r>
      <w:r w:rsidR="00FA51E6">
        <w:t>.</w:t>
      </w:r>
    </w:p>
    <w:p w14:paraId="05252291" w14:textId="77777777" w:rsidR="00536A3F" w:rsidRDefault="00536A3F" w:rsidP="00830A28">
      <w:pPr>
        <w:pStyle w:val="ListNumber"/>
        <w:numPr>
          <w:ilvl w:val="0"/>
          <w:numId w:val="29"/>
        </w:numPr>
        <w:ind w:hanging="158"/>
      </w:pPr>
      <w:r w:rsidRPr="000C5373">
        <w:t>taking appropriate action where unsatisfactory performance is identified.</w:t>
      </w:r>
    </w:p>
    <w:p w14:paraId="7CABBC29" w14:textId="70D90782" w:rsidR="00536A3F" w:rsidRPr="00FA51E6" w:rsidRDefault="00536A3F" w:rsidP="00786A47">
      <w:pPr>
        <w:pStyle w:val="TFNote"/>
        <w:rPr>
          <w:color w:val="auto"/>
        </w:rPr>
      </w:pPr>
      <w:r w:rsidRPr="00FA51E6">
        <w:rPr>
          <w:color w:val="auto"/>
        </w:rPr>
        <w:t>Note:</w:t>
      </w:r>
      <w:r w:rsidR="00B4172E" w:rsidRPr="00FA51E6">
        <w:rPr>
          <w:b w:val="0"/>
          <w:color w:val="auto"/>
        </w:rPr>
        <w:t xml:space="preserve"> While </w:t>
      </w:r>
      <w:r w:rsidRPr="00FA51E6">
        <w:rPr>
          <w:b w:val="0"/>
          <w:color w:val="auto"/>
        </w:rPr>
        <w:t xml:space="preserve">the CEO may delegate any of the duties listed above to suitably qualified, </w:t>
      </w:r>
      <w:r w:rsidR="004E76CA" w:rsidRPr="006234E8">
        <w:rPr>
          <w:b w:val="0"/>
          <w:color w:val="auto"/>
        </w:rPr>
        <w:t>trained,</w:t>
      </w:r>
      <w:r w:rsidRPr="00FA51E6">
        <w:rPr>
          <w:b w:val="0"/>
          <w:color w:val="auto"/>
        </w:rPr>
        <w:t xml:space="preserve"> and competent personnel</w:t>
      </w:r>
      <w:r w:rsidR="00B4172E" w:rsidRPr="00FA51E6">
        <w:rPr>
          <w:b w:val="0"/>
          <w:color w:val="auto"/>
        </w:rPr>
        <w:t>, the responsibility and accountability remains with the CEO</w:t>
      </w:r>
      <w:r w:rsidRPr="00FA51E6">
        <w:rPr>
          <w:b w:val="0"/>
          <w:color w:val="auto"/>
        </w:rPr>
        <w:t>.</w:t>
      </w:r>
    </w:p>
    <w:p w14:paraId="635E6688" w14:textId="77777777" w:rsidR="004A59BE" w:rsidRPr="00174446" w:rsidRDefault="000650AE" w:rsidP="005E2E9A">
      <w:pPr>
        <w:pStyle w:val="RegReference"/>
      </w:pPr>
      <w:r>
        <w:lastRenderedPageBreak/>
        <w:t>Regulation</w:t>
      </w:r>
      <w:r w:rsidR="004A59BE" w:rsidRPr="004A59BE">
        <w:t xml:space="preserve"> 141.120 (1)(g)</w:t>
      </w:r>
      <w:r w:rsidR="00207E8A">
        <w:t xml:space="preserve"> </w:t>
      </w:r>
    </w:p>
    <w:p w14:paraId="37905024" w14:textId="77777777" w:rsidR="00A73D7E" w:rsidRDefault="00A73D7E" w:rsidP="003E15D4">
      <w:pPr>
        <w:pStyle w:val="Heading5"/>
      </w:pPr>
      <w:bookmarkStart w:id="103" w:name="_Toc183761184"/>
      <w:r w:rsidRPr="002F59C0">
        <w:t>Head of Operations (HOO</w:t>
      </w:r>
      <w:r w:rsidR="00E95CA3">
        <w:t>)</w:t>
      </w:r>
      <w:bookmarkEnd w:id="103"/>
    </w:p>
    <w:p w14:paraId="365F3BA9" w14:textId="77777777" w:rsidR="00A73D7E" w:rsidRPr="0017572D" w:rsidRDefault="00A73D7E" w:rsidP="0017572D">
      <w:pPr>
        <w:pStyle w:val="Heading6"/>
      </w:pPr>
      <w:bookmarkStart w:id="104" w:name="_Toc432057861"/>
      <w:r w:rsidRPr="0017572D">
        <w:t>Name of HOO</w:t>
      </w:r>
      <w:bookmarkEnd w:id="104"/>
    </w:p>
    <w:tbl>
      <w:tblPr>
        <w:tblStyle w:val="TableGrid"/>
        <w:tblW w:w="907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Caption w:val="NAME of HOO"/>
      </w:tblPr>
      <w:tblGrid>
        <w:gridCol w:w="9072"/>
      </w:tblGrid>
      <w:tr w:rsidR="00450019" w:rsidRPr="002F59C0" w14:paraId="636BE603" w14:textId="77777777" w:rsidTr="004D0A97">
        <w:trPr>
          <w:cantSplit/>
          <w:trHeight w:val="397"/>
        </w:trPr>
        <w:tc>
          <w:tcPr>
            <w:tcW w:w="9072" w:type="dxa"/>
            <w:tcBorders>
              <w:top w:val="single" w:sz="4" w:space="0" w:color="auto"/>
              <w:left w:val="single" w:sz="4" w:space="0" w:color="auto"/>
              <w:bottom w:val="single" w:sz="4" w:space="0" w:color="auto"/>
            </w:tcBorders>
            <w:shd w:val="clear" w:color="auto" w:fill="D9D9D9" w:themeFill="background1" w:themeFillShade="D9"/>
            <w:vAlign w:val="center"/>
          </w:tcPr>
          <w:p w14:paraId="79AC55FE" w14:textId="1B14FE21" w:rsidR="00450019" w:rsidRPr="002F59C0" w:rsidRDefault="00450019" w:rsidP="00747E9A">
            <w:pPr>
              <w:pStyle w:val="TableHeading"/>
            </w:pPr>
            <w:r w:rsidRPr="00FA51E6">
              <w:rPr>
                <w:color w:val="auto"/>
              </w:rPr>
              <w:t>HOO</w:t>
            </w:r>
          </w:p>
        </w:tc>
      </w:tr>
    </w:tbl>
    <w:p w14:paraId="50C996B2" w14:textId="77777777" w:rsidR="00450019" w:rsidRPr="00450019" w:rsidRDefault="00450019" w:rsidP="00450019">
      <w:pPr>
        <w:pStyle w:val="TableHeading"/>
        <w:spacing w:before="0" w:after="0"/>
        <w:jc w:val="left"/>
        <w:rPr>
          <w:sz w:val="4"/>
          <w:szCs w:val="4"/>
        </w:rPr>
      </w:pPr>
    </w:p>
    <w:p w14:paraId="05A63509" w14:textId="77777777" w:rsidR="00450019" w:rsidRPr="00450019" w:rsidRDefault="00450019" w:rsidP="00450019">
      <w:pPr>
        <w:pStyle w:val="TableHeading"/>
        <w:spacing w:before="0" w:after="0"/>
        <w:jc w:val="left"/>
        <w:rPr>
          <w:sz w:val="4"/>
          <w:szCs w:val="4"/>
        </w:rPr>
      </w:pPr>
    </w:p>
    <w:tbl>
      <w:tblPr>
        <w:tblStyle w:val="TableGrid"/>
        <w:tblW w:w="907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Caption w:val="NAME of HOO"/>
      </w:tblPr>
      <w:tblGrid>
        <w:gridCol w:w="2268"/>
        <w:gridCol w:w="6804"/>
      </w:tblGrid>
      <w:tr w:rsidR="005E2E9A" w:rsidRPr="00E567E8" w14:paraId="1F82C580" w14:textId="77777777" w:rsidTr="00FA51E6">
        <w:trPr>
          <w:cantSplit/>
          <w:trHeight w:val="397"/>
        </w:trPr>
        <w:tc>
          <w:tcPr>
            <w:tcW w:w="2268" w:type="dxa"/>
            <w:tcBorders>
              <w:top w:val="single" w:sz="4" w:space="0" w:color="auto"/>
              <w:left w:val="single" w:sz="4" w:space="0" w:color="auto"/>
              <w:bottom w:val="single" w:sz="4" w:space="0" w:color="auto"/>
            </w:tcBorders>
            <w:shd w:val="clear" w:color="auto" w:fill="F2F2F2" w:themeFill="background1" w:themeFillShade="F2"/>
            <w:vAlign w:val="center"/>
          </w:tcPr>
          <w:p w14:paraId="1BC5DA15" w14:textId="77777777" w:rsidR="005E2E9A" w:rsidRPr="00E567E8" w:rsidRDefault="005E2E9A" w:rsidP="00747E9A">
            <w:pPr>
              <w:rPr>
                <w:bCs/>
                <w:szCs w:val="20"/>
              </w:rPr>
            </w:pPr>
            <w:r w:rsidRPr="002F59C0">
              <w:t>HOO</w:t>
            </w:r>
            <w:r w:rsidRPr="00E567E8">
              <w:rPr>
                <w:bCs/>
                <w:szCs w:val="20"/>
              </w:rPr>
              <w:t>:</w:t>
            </w:r>
          </w:p>
        </w:tc>
        <w:tc>
          <w:tcPr>
            <w:tcW w:w="6804" w:type="dxa"/>
            <w:tcBorders>
              <w:top w:val="single" w:sz="4" w:space="0" w:color="auto"/>
              <w:bottom w:val="single" w:sz="4" w:space="0" w:color="auto"/>
              <w:right w:val="single" w:sz="4" w:space="0" w:color="auto"/>
            </w:tcBorders>
            <w:vAlign w:val="center"/>
          </w:tcPr>
          <w:p w14:paraId="104C13BA" w14:textId="77777777" w:rsidR="005E2E9A" w:rsidRPr="00FA51E6" w:rsidRDefault="005E2E9A" w:rsidP="00166AC0">
            <w:pPr>
              <w:tabs>
                <w:tab w:val="right" w:pos="6871"/>
              </w:tabs>
              <w:rPr>
                <w:vanish/>
                <w:color w:val="C00000"/>
                <w:szCs w:val="20"/>
              </w:rPr>
            </w:pPr>
            <w:r w:rsidRPr="00FA51E6">
              <w:rPr>
                <w:color w:val="C00000"/>
                <w:szCs w:val="20"/>
              </w:rPr>
              <w:t>[Leslie Sample]</w:t>
            </w:r>
            <w:r w:rsidRPr="00FA51E6">
              <w:rPr>
                <w:i/>
                <w:iCs/>
                <w:color w:val="C00000"/>
              </w:rPr>
              <w:t xml:space="preserve"> </w:t>
            </w:r>
          </w:p>
          <w:p w14:paraId="519D6D9B" w14:textId="77777777" w:rsidR="005E2E9A" w:rsidRPr="00FA51E6" w:rsidRDefault="005E2E9A" w:rsidP="005E2E9A">
            <w:pPr>
              <w:pStyle w:val="RegReference"/>
              <w:rPr>
                <w:color w:val="C00000"/>
              </w:rPr>
            </w:pPr>
            <w:r w:rsidRPr="00FA51E6">
              <w:rPr>
                <w:color w:val="C00000"/>
              </w:rPr>
              <w:t>141.260 (1)(e)(iii)</w:t>
            </w:r>
          </w:p>
        </w:tc>
      </w:tr>
      <w:tr w:rsidR="005E2E9A" w:rsidRPr="00E567E8" w14:paraId="1FA51F77" w14:textId="77777777" w:rsidTr="00FA51E6">
        <w:trPr>
          <w:cantSplit/>
          <w:trHeight w:val="39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F9271" w14:textId="77777777" w:rsidR="005E2E9A" w:rsidRPr="00E567E8" w:rsidRDefault="005E2E9A" w:rsidP="00747E9A">
            <w:pPr>
              <w:rPr>
                <w:bCs/>
                <w:szCs w:val="20"/>
              </w:rPr>
            </w:pPr>
            <w:r w:rsidRPr="00E567E8">
              <w:rPr>
                <w:bCs/>
                <w:szCs w:val="20"/>
              </w:rPr>
              <w:t xml:space="preserve">Standby </w:t>
            </w:r>
            <w:r w:rsidRPr="002F59C0">
              <w:t>HOO</w:t>
            </w:r>
            <w:r w:rsidRPr="00E567E8">
              <w:rPr>
                <w:bCs/>
                <w:szCs w:val="20"/>
              </w:rPr>
              <w:t>:</w:t>
            </w:r>
          </w:p>
        </w:tc>
        <w:tc>
          <w:tcPr>
            <w:tcW w:w="6804" w:type="dxa"/>
            <w:tcBorders>
              <w:top w:val="single" w:sz="4" w:space="0" w:color="auto"/>
              <w:left w:val="single" w:sz="4" w:space="0" w:color="auto"/>
              <w:bottom w:val="single" w:sz="4" w:space="0" w:color="auto"/>
              <w:right w:val="single" w:sz="4" w:space="0" w:color="auto"/>
            </w:tcBorders>
            <w:vAlign w:val="center"/>
          </w:tcPr>
          <w:p w14:paraId="7A01FC2C" w14:textId="77777777" w:rsidR="005E2E9A" w:rsidRPr="00FA51E6" w:rsidRDefault="00971B1D" w:rsidP="00166AC0">
            <w:pPr>
              <w:tabs>
                <w:tab w:val="right" w:pos="6871"/>
              </w:tabs>
              <w:rPr>
                <w:vanish/>
                <w:color w:val="C00000"/>
                <w:szCs w:val="20"/>
              </w:rPr>
            </w:pPr>
            <w:r w:rsidRPr="00FA51E6">
              <w:rPr>
                <w:iCs/>
                <w:color w:val="C00000"/>
              </w:rPr>
              <w:t>[Charlie Townsend]</w:t>
            </w:r>
          </w:p>
          <w:p w14:paraId="39341F64" w14:textId="77777777" w:rsidR="005E2E9A" w:rsidRPr="00FA51E6" w:rsidRDefault="005E2E9A" w:rsidP="005E2E9A">
            <w:pPr>
              <w:pStyle w:val="RegReference"/>
              <w:rPr>
                <w:color w:val="C00000"/>
              </w:rPr>
            </w:pPr>
            <w:r w:rsidRPr="00FA51E6">
              <w:rPr>
                <w:color w:val="C00000"/>
              </w:rPr>
              <w:t>141.260 (1)(e)(iv)</w:t>
            </w:r>
          </w:p>
        </w:tc>
      </w:tr>
    </w:tbl>
    <w:p w14:paraId="1CB4CD6F" w14:textId="77777777" w:rsidR="00F051CE" w:rsidRPr="0017572D" w:rsidRDefault="00A73D7E" w:rsidP="0017572D">
      <w:pPr>
        <w:pStyle w:val="Heading6"/>
      </w:pPr>
      <w:bookmarkStart w:id="105" w:name="_Toc432057863"/>
      <w:r w:rsidRPr="0017572D">
        <w:t>Mandatory qualifications</w:t>
      </w:r>
      <w:bookmarkEnd w:id="105"/>
    </w:p>
    <w:p w14:paraId="5F39CD73" w14:textId="77777777" w:rsidR="00A73D7E" w:rsidRPr="00F051CE" w:rsidRDefault="000650AE" w:rsidP="005E2E9A">
      <w:pPr>
        <w:pStyle w:val="RegReference"/>
      </w:pPr>
      <w:r>
        <w:t>Regulation</w:t>
      </w:r>
      <w:r w:rsidR="00F051CE" w:rsidRPr="00F051CE">
        <w:t xml:space="preserve"> </w:t>
      </w:r>
      <w:r w:rsidR="00A73D7E" w:rsidRPr="00F051CE">
        <w:t>141.125 (1)</w:t>
      </w:r>
    </w:p>
    <w:p w14:paraId="478BA279" w14:textId="77777777" w:rsidR="00A73D7E" w:rsidRPr="003C3F1B" w:rsidRDefault="00A73D7E" w:rsidP="00B32106">
      <w:pPr>
        <w:pStyle w:val="BodyText"/>
      </w:pPr>
      <w:r w:rsidRPr="003C3F1B">
        <w:t xml:space="preserve">The HOO must hold the following </w:t>
      </w:r>
      <w:r w:rsidR="0057460B" w:rsidRPr="003C3F1B">
        <w:t xml:space="preserve">current </w:t>
      </w:r>
      <w:r w:rsidRPr="003C3F1B">
        <w:t>qualifications that are</w:t>
      </w:r>
      <w:r w:rsidR="0057460B" w:rsidRPr="003C3F1B">
        <w:t xml:space="preserve"> the minimum requirements prescribed by legislation</w:t>
      </w:r>
      <w:r w:rsidRPr="003C3F1B">
        <w:t>:</w:t>
      </w:r>
    </w:p>
    <w:p w14:paraId="52E4D2CC" w14:textId="279C0A08" w:rsidR="00A73D7E" w:rsidRPr="002F59C0" w:rsidRDefault="003C3F1B" w:rsidP="004E372B">
      <w:pPr>
        <w:pStyle w:val="ListBullet"/>
      </w:pPr>
      <w:r>
        <w:t>c</w:t>
      </w:r>
      <w:r w:rsidR="00A73D7E" w:rsidRPr="002F59C0">
        <w:t xml:space="preserve">ommercial pilot licence with </w:t>
      </w:r>
      <w:r w:rsidR="00BF1431">
        <w:t xml:space="preserve">aeroplane </w:t>
      </w:r>
      <w:r w:rsidR="00A73D7E" w:rsidRPr="002F59C0">
        <w:t>category rating – CPL(A)</w:t>
      </w:r>
    </w:p>
    <w:p w14:paraId="2F77C9F5" w14:textId="3D166DE3" w:rsidR="00A73D7E" w:rsidRPr="002F59C0" w:rsidRDefault="003C3F1B" w:rsidP="004E372B">
      <w:pPr>
        <w:pStyle w:val="ListBullet"/>
      </w:pPr>
      <w:r>
        <w:t>s</w:t>
      </w:r>
      <w:r w:rsidR="00A73D7E" w:rsidRPr="002F59C0">
        <w:t xml:space="preserve">ingle </w:t>
      </w:r>
      <w:r w:rsidR="00F74EC5">
        <w:t>and multi-</w:t>
      </w:r>
      <w:r w:rsidR="00A73D7E" w:rsidRPr="002F59C0">
        <w:t xml:space="preserve">engine </w:t>
      </w:r>
      <w:r w:rsidR="00BF1431">
        <w:t>aeroplane</w:t>
      </w:r>
      <w:r w:rsidR="00B67BAE">
        <w:t xml:space="preserve"> </w:t>
      </w:r>
      <w:r w:rsidR="00A73D7E" w:rsidRPr="002F59C0">
        <w:t>class rating</w:t>
      </w:r>
    </w:p>
    <w:p w14:paraId="218B7A6C" w14:textId="43799A88" w:rsidR="00A73D7E" w:rsidRPr="002F59C0" w:rsidRDefault="003C3F1B" w:rsidP="004E372B">
      <w:pPr>
        <w:pStyle w:val="ListBullet"/>
      </w:pPr>
      <w:r>
        <w:t>f</w:t>
      </w:r>
      <w:r w:rsidR="00A73D7E" w:rsidRPr="002F59C0">
        <w:t xml:space="preserve">light instructor rating with Grade 1 </w:t>
      </w:r>
      <w:r w:rsidR="00BF1431">
        <w:t>aeroplane</w:t>
      </w:r>
      <w:r w:rsidR="00F74EC5">
        <w:t>, n</w:t>
      </w:r>
      <w:r w:rsidR="00F74EC5" w:rsidRPr="002F59C0">
        <w:t>ight VFR</w:t>
      </w:r>
      <w:r w:rsidR="00A73D7E" w:rsidRPr="002F59C0">
        <w:t xml:space="preserve"> and </w:t>
      </w:r>
      <w:r w:rsidR="00F74EC5">
        <w:t xml:space="preserve">multi-engine </w:t>
      </w:r>
      <w:r w:rsidR="00BF1431">
        <w:t xml:space="preserve">aeroplane </w:t>
      </w:r>
      <w:r w:rsidR="00C80A74">
        <w:t>class rating training</w:t>
      </w:r>
      <w:r w:rsidR="00A73D7E" w:rsidRPr="002F59C0">
        <w:t xml:space="preserve"> </w:t>
      </w:r>
      <w:r w:rsidR="00F74EC5">
        <w:t>e</w:t>
      </w:r>
      <w:r w:rsidR="00A73D7E" w:rsidRPr="002F59C0">
        <w:t>ndorsements</w:t>
      </w:r>
    </w:p>
    <w:p w14:paraId="7EE44078" w14:textId="0A9B2CA2" w:rsidR="00A73D7E" w:rsidRPr="002F59C0" w:rsidRDefault="003C3F1B" w:rsidP="004E372B">
      <w:pPr>
        <w:pStyle w:val="ListBullet"/>
      </w:pPr>
      <w:r>
        <w:t>n</w:t>
      </w:r>
      <w:r w:rsidR="00A73D7E" w:rsidRPr="002F59C0">
        <w:t xml:space="preserve">ight VFR Rating with an </w:t>
      </w:r>
      <w:r w:rsidR="00BF1431">
        <w:t xml:space="preserve">aeroplane </w:t>
      </w:r>
      <w:r w:rsidR="00F74EC5">
        <w:t>n</w:t>
      </w:r>
      <w:r w:rsidR="00A73D7E" w:rsidRPr="002F59C0">
        <w:t>ight VFR endorsement</w:t>
      </w:r>
      <w:r>
        <w:t>.</w:t>
      </w:r>
    </w:p>
    <w:p w14:paraId="158A477D" w14:textId="77777777" w:rsidR="00AA191A" w:rsidRPr="0017572D" w:rsidRDefault="00A73D7E" w:rsidP="0017572D">
      <w:pPr>
        <w:pStyle w:val="Heading6"/>
      </w:pPr>
      <w:bookmarkStart w:id="106" w:name="_Toc432057864"/>
      <w:r w:rsidRPr="0017572D">
        <w:t>Desirable qualifications and experience</w:t>
      </w:r>
      <w:bookmarkEnd w:id="106"/>
    </w:p>
    <w:p w14:paraId="74E53EAE" w14:textId="77777777" w:rsidR="00AA191A" w:rsidRPr="00FA51E6" w:rsidRDefault="00AA191A" w:rsidP="00786A47">
      <w:pPr>
        <w:pStyle w:val="TFNote"/>
        <w:rPr>
          <w:color w:val="auto"/>
        </w:rPr>
      </w:pPr>
      <w:r w:rsidRPr="00FA51E6">
        <w:rPr>
          <w:color w:val="auto"/>
        </w:rPr>
        <w:t xml:space="preserve">Information: </w:t>
      </w:r>
      <w:r w:rsidRPr="00FA51E6">
        <w:rPr>
          <w:b w:val="0"/>
          <w:color w:val="auto"/>
        </w:rPr>
        <w:t>Additional attributes are in excess of regulatory requirement</w:t>
      </w:r>
    </w:p>
    <w:p w14:paraId="19A282DD" w14:textId="77777777" w:rsidR="00664B58" w:rsidRPr="00664B58" w:rsidRDefault="000650AE" w:rsidP="005E2E9A">
      <w:pPr>
        <w:pStyle w:val="RegReference"/>
      </w:pPr>
      <w:r>
        <w:t>Regulation</w:t>
      </w:r>
      <w:r w:rsidR="00F75B88">
        <w:t xml:space="preserve"> </w:t>
      </w:r>
      <w:r w:rsidR="00664B58">
        <w:t>141.260 (1)(e)(i)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8129"/>
      </w:tblGrid>
      <w:tr w:rsidR="004C0C77" w:rsidRPr="00B8154B" w14:paraId="07889A94" w14:textId="77777777" w:rsidTr="00B32106">
        <w:trPr>
          <w:hidden/>
        </w:trPr>
        <w:tc>
          <w:tcPr>
            <w:tcW w:w="959" w:type="dxa"/>
          </w:tcPr>
          <w:p w14:paraId="0A831043" w14:textId="77777777" w:rsidR="004C0C77" w:rsidRPr="00B8154B" w:rsidRDefault="000B6224" w:rsidP="004C0C77">
            <w:pPr>
              <w:rPr>
                <w:vanish/>
                <w:color w:val="E36C0A" w:themeColor="accent6" w:themeShade="BF"/>
                <w:sz w:val="22"/>
              </w:rPr>
            </w:pPr>
            <w:r w:rsidRPr="003747F6">
              <w:rPr>
                <w:noProof/>
                <w:vanish/>
                <w:color w:val="E36C0A" w:themeColor="accent6" w:themeShade="BF"/>
                <w:lang w:eastAsia="en-AU"/>
              </w:rPr>
              <w:drawing>
                <wp:inline distT="0" distB="0" distL="0" distR="0" wp14:anchorId="5DC0E68E" wp14:editId="47D3FB3D">
                  <wp:extent cx="432000" cy="432000"/>
                  <wp:effectExtent l="0" t="0" r="6350" b="635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8327" w:type="dxa"/>
          </w:tcPr>
          <w:p w14:paraId="611381C0" w14:textId="77777777" w:rsidR="004C0C77" w:rsidRPr="00B8154B" w:rsidRDefault="004C0C77" w:rsidP="004C0C77">
            <w:pPr>
              <w:rPr>
                <w:b/>
                <w:vanish/>
                <w:color w:val="E36C0A" w:themeColor="accent6" w:themeShade="BF"/>
              </w:rPr>
            </w:pPr>
            <w:r w:rsidRPr="00B8154B">
              <w:rPr>
                <w:b/>
                <w:vanish/>
                <w:color w:val="E36C0A" w:themeColor="accent6" w:themeShade="BF"/>
              </w:rPr>
              <w:t>Information:</w:t>
            </w:r>
          </w:p>
          <w:p w14:paraId="4465916B" w14:textId="77777777" w:rsidR="004C0C77" w:rsidRPr="00B8154B" w:rsidRDefault="004C0C77" w:rsidP="004C0C77">
            <w:pPr>
              <w:rPr>
                <w:vanish/>
                <w:color w:val="E36C0A" w:themeColor="accent6" w:themeShade="BF"/>
              </w:rPr>
            </w:pPr>
            <w:r w:rsidRPr="00B8154B">
              <w:rPr>
                <w:vanish/>
                <w:color w:val="E36C0A" w:themeColor="accent6" w:themeShade="BF"/>
              </w:rPr>
              <w:t>Additional attributes are in excess of regulatory requirement.</w:t>
            </w:r>
          </w:p>
        </w:tc>
      </w:tr>
    </w:tbl>
    <w:p w14:paraId="1E9ED80A" w14:textId="643FCCE8" w:rsidR="00A73D7E" w:rsidRPr="002F59C0" w:rsidRDefault="00340198" w:rsidP="00B32106">
      <w:pPr>
        <w:pStyle w:val="BodyText"/>
      </w:pPr>
      <w:r w:rsidRPr="002F59C0">
        <w:t>In addition to</w:t>
      </w:r>
      <w:r w:rsidR="0057460B">
        <w:t xml:space="preserve"> the mandatory requirements listed above</w:t>
      </w:r>
      <w:r w:rsidRPr="002F59C0">
        <w:t xml:space="preserve">, </w:t>
      </w:r>
      <w:r w:rsidR="009754CB" w:rsidRPr="00FA51E6">
        <w:rPr>
          <w:color w:val="C00000"/>
          <w:sz w:val="18"/>
          <w:szCs w:val="20"/>
        </w:rPr>
        <w:t>[</w:t>
      </w:r>
      <w:r w:rsidRPr="00FA51E6">
        <w:rPr>
          <w:color w:val="C00000"/>
        </w:rPr>
        <w:t xml:space="preserve">Sample </w:t>
      </w:r>
      <w:r w:rsidR="00AF127B" w:rsidRPr="00FA51E6">
        <w:rPr>
          <w:color w:val="C00000"/>
        </w:rPr>
        <w:t>Aviation</w:t>
      </w:r>
      <w:r w:rsidR="0063278F">
        <w:rPr>
          <w:color w:val="C00000"/>
        </w:rPr>
        <w:t xml:space="preserve"> Flight Training Pty Ltd</w:t>
      </w:r>
      <w:r w:rsidR="009754CB" w:rsidRPr="00FA51E6">
        <w:rPr>
          <w:color w:val="C00000"/>
        </w:rPr>
        <w:t>]</w:t>
      </w:r>
      <w:r w:rsidRPr="00FA51E6">
        <w:rPr>
          <w:color w:val="C00000"/>
        </w:rPr>
        <w:t xml:space="preserve"> </w:t>
      </w:r>
      <w:r w:rsidR="002163BB">
        <w:t>p</w:t>
      </w:r>
      <w:r w:rsidRPr="002F59C0">
        <w:t>r</w:t>
      </w:r>
      <w:r w:rsidR="002163BB">
        <w:t>efer</w:t>
      </w:r>
      <w:r w:rsidRPr="002F59C0">
        <w:t xml:space="preserve">s </w:t>
      </w:r>
      <w:r w:rsidR="003A60CD">
        <w:t xml:space="preserve">that the appointed </w:t>
      </w:r>
      <w:r w:rsidR="003A60CD" w:rsidRPr="002F59C0">
        <w:t xml:space="preserve">HOO </w:t>
      </w:r>
      <w:r w:rsidR="003A60CD">
        <w:t xml:space="preserve">have </w:t>
      </w:r>
      <w:r w:rsidRPr="002F59C0">
        <w:t>the following experience, capabilities and skills:</w:t>
      </w:r>
    </w:p>
    <w:p w14:paraId="4ED2BAEB" w14:textId="77777777" w:rsidR="005B4A87" w:rsidRPr="0056770A" w:rsidRDefault="005B4A87" w:rsidP="0056770A">
      <w:pPr>
        <w:pStyle w:val="ListBullet"/>
      </w:pPr>
      <w:r w:rsidRPr="0056770A">
        <w:t>12 months experience exercising the privileges of a Grade 1 training endorsement</w:t>
      </w:r>
    </w:p>
    <w:p w14:paraId="0559A78F" w14:textId="77777777" w:rsidR="005B4A87" w:rsidRPr="0056770A" w:rsidRDefault="005B4A87" w:rsidP="0056770A">
      <w:pPr>
        <w:pStyle w:val="ListBullet"/>
      </w:pPr>
      <w:r w:rsidRPr="0056770A">
        <w:t>50 hours multi-engine training</w:t>
      </w:r>
    </w:p>
    <w:p w14:paraId="5B7DD8C9" w14:textId="77777777" w:rsidR="00AA191A" w:rsidRPr="0056770A" w:rsidRDefault="00AA191A" w:rsidP="0056770A">
      <w:pPr>
        <w:pStyle w:val="ListBullet"/>
      </w:pPr>
      <w:r w:rsidRPr="0056770A">
        <w:t>ability to communicate effectively in writing and verbally</w:t>
      </w:r>
    </w:p>
    <w:p w14:paraId="05F28DEF" w14:textId="77777777" w:rsidR="00AA191A" w:rsidRPr="0056770A" w:rsidRDefault="00AA191A" w:rsidP="0056770A">
      <w:pPr>
        <w:pStyle w:val="ListBullet"/>
      </w:pPr>
      <w:r w:rsidRPr="0056770A">
        <w:t xml:space="preserve">able to plan for and monitor </w:t>
      </w:r>
      <w:r w:rsidR="006411A9">
        <w:t xml:space="preserve">the </w:t>
      </w:r>
      <w:r w:rsidRPr="0056770A">
        <w:t xml:space="preserve">use </w:t>
      </w:r>
      <w:r w:rsidR="006411A9">
        <w:t xml:space="preserve">of </w:t>
      </w:r>
      <w:r w:rsidRPr="0056770A">
        <w:t xml:space="preserve">training resources and </w:t>
      </w:r>
      <w:r w:rsidR="006411A9">
        <w:t xml:space="preserve">to </w:t>
      </w:r>
      <w:r w:rsidRPr="0056770A">
        <w:t>conduct training activities</w:t>
      </w:r>
    </w:p>
    <w:p w14:paraId="453BC76A" w14:textId="77777777" w:rsidR="00AA191A" w:rsidRPr="0056770A" w:rsidRDefault="00AA191A" w:rsidP="0056770A">
      <w:pPr>
        <w:pStyle w:val="ListBullet"/>
      </w:pPr>
      <w:r w:rsidRPr="0056770A">
        <w:t>able to supervise and mentor personnel</w:t>
      </w:r>
    </w:p>
    <w:p w14:paraId="215E1330" w14:textId="472B8C48" w:rsidR="00AA191A" w:rsidRPr="0056770A" w:rsidRDefault="00AA191A" w:rsidP="0056770A">
      <w:pPr>
        <w:pStyle w:val="ListBullet"/>
      </w:pPr>
      <w:r w:rsidRPr="0056770A">
        <w:t xml:space="preserve">ability to apply competency-based training principles and safety principals to pilot training and </w:t>
      </w:r>
      <w:r w:rsidR="00F50FBC">
        <w:t>aircraft</w:t>
      </w:r>
      <w:r w:rsidR="00F50FBC" w:rsidDel="00F50FBC">
        <w:t xml:space="preserve"> </w:t>
      </w:r>
      <w:r w:rsidRPr="0056770A">
        <w:t>operation</w:t>
      </w:r>
      <w:r w:rsidR="00F50FBC">
        <w:t>s</w:t>
      </w:r>
    </w:p>
    <w:p w14:paraId="3112DE92" w14:textId="77777777" w:rsidR="00AA191A" w:rsidRPr="0056770A" w:rsidRDefault="00AA191A" w:rsidP="0056770A">
      <w:pPr>
        <w:pStyle w:val="ListBullet"/>
      </w:pPr>
      <w:r w:rsidRPr="0056770A">
        <w:t>sound knowledge of CASR Part 61 flight crew licensing legislation and CASR Part 141 flight training legislation.</w:t>
      </w:r>
    </w:p>
    <w:p w14:paraId="3BF1617A" w14:textId="77777777" w:rsidR="00943F21" w:rsidRDefault="00943F21">
      <w:pPr>
        <w:spacing w:before="0" w:after="200" w:line="276" w:lineRule="auto"/>
        <w:rPr>
          <w:rFonts w:asciiTheme="majorHAnsi" w:eastAsiaTheme="majorEastAsia" w:hAnsiTheme="majorHAnsi" w:cstheme="majorBidi"/>
          <w:b/>
          <w:iCs/>
          <w:color w:val="000000" w:themeColor="text1"/>
          <w:sz w:val="22"/>
        </w:rPr>
      </w:pPr>
      <w:r>
        <w:br w:type="page"/>
      </w:r>
    </w:p>
    <w:p w14:paraId="36356860" w14:textId="77777777" w:rsidR="00EB0DEB" w:rsidRPr="0017572D" w:rsidRDefault="00734408" w:rsidP="0017572D">
      <w:pPr>
        <w:pStyle w:val="Heading6"/>
      </w:pPr>
      <w:r w:rsidRPr="0017572D">
        <w:lastRenderedPageBreak/>
        <w:t>Duties</w:t>
      </w:r>
    </w:p>
    <w:p w14:paraId="39F209A9" w14:textId="77777777" w:rsidR="00A73D7E" w:rsidRPr="00F545F0" w:rsidRDefault="000650AE" w:rsidP="005E2E9A">
      <w:pPr>
        <w:pStyle w:val="RegReference"/>
      </w:pPr>
      <w:r>
        <w:t>Regulations</w:t>
      </w:r>
      <w:r w:rsidR="00BD069E" w:rsidRPr="00F545F0">
        <w:t xml:space="preserve"> 141.1</w:t>
      </w:r>
      <w:r w:rsidR="00DE09DC" w:rsidRPr="00F545F0">
        <w:t>30</w:t>
      </w:r>
      <w:r w:rsidR="00BD069E" w:rsidRPr="00F545F0">
        <w:t xml:space="preserve"> (1)</w:t>
      </w:r>
      <w:r w:rsidR="005C2DE7">
        <w:br/>
      </w:r>
      <w:r w:rsidR="000940E7" w:rsidRPr="00F545F0">
        <w:t>141.</w:t>
      </w:r>
      <w:r w:rsidR="000940E7">
        <w:t>26</w:t>
      </w:r>
      <w:r w:rsidR="000940E7" w:rsidRPr="00F545F0">
        <w:t>0 (1)</w:t>
      </w:r>
      <w:r w:rsidR="00152893">
        <w:t>(e)(</w:t>
      </w:r>
      <w:r w:rsidR="000940E7">
        <w:t>ii)</w:t>
      </w:r>
    </w:p>
    <w:p w14:paraId="1569699F" w14:textId="77777777" w:rsidR="00A73D7E" w:rsidRPr="006B68DE" w:rsidRDefault="00AA191A" w:rsidP="00B32106">
      <w:pPr>
        <w:pStyle w:val="BodyText"/>
        <w:rPr>
          <w:rFonts w:asciiTheme="minorHAnsi" w:hAnsiTheme="minorHAnsi" w:cstheme="minorHAnsi"/>
          <w:color w:val="000000"/>
        </w:rPr>
      </w:pPr>
      <w:r w:rsidRPr="000C5373">
        <w:t xml:space="preserve">The HOO is responsible for discharging the following duties: </w:t>
      </w:r>
    </w:p>
    <w:p w14:paraId="0805A858" w14:textId="3C79F185" w:rsidR="00AA191A" w:rsidRPr="000C5373" w:rsidRDefault="00AA191A" w:rsidP="00830A28">
      <w:pPr>
        <w:pStyle w:val="ListNumber"/>
        <w:numPr>
          <w:ilvl w:val="0"/>
          <w:numId w:val="25"/>
        </w:numPr>
        <w:tabs>
          <w:tab w:val="clear" w:pos="714"/>
          <w:tab w:val="num" w:pos="1071"/>
        </w:tabs>
        <w:ind w:left="1071"/>
      </w:pPr>
      <w:r w:rsidRPr="000C5373">
        <w:t xml:space="preserve">Verify that instructors have received the latest version of the Operations Manual IAW section </w:t>
      </w:r>
      <w:r w:rsidR="00FB65E1">
        <w:rPr>
          <w:rStyle w:val="HotLinksChar"/>
        </w:rPr>
        <w:t>1</w:t>
      </w:r>
      <w:r w:rsidR="00EC7F2D">
        <w:rPr>
          <w:rStyle w:val="HotLinksChar"/>
        </w:rPr>
        <w:t>A3</w:t>
      </w:r>
      <w:r w:rsidRPr="000C5373">
        <w:t>.</w:t>
      </w:r>
    </w:p>
    <w:p w14:paraId="5C17F88E" w14:textId="77777777" w:rsidR="00AA191A" w:rsidRPr="000C5373" w:rsidRDefault="000650AE" w:rsidP="005E2E9A">
      <w:pPr>
        <w:pStyle w:val="RegReference"/>
      </w:pPr>
      <w:r>
        <w:t>Regulation</w:t>
      </w:r>
      <w:r w:rsidR="00AA191A" w:rsidRPr="000C5373">
        <w:t xml:space="preserve"> 141.130 (2)(f)</w:t>
      </w:r>
    </w:p>
    <w:p w14:paraId="1EA74F75" w14:textId="230D53FB" w:rsidR="00AA191A" w:rsidRPr="000C5373" w:rsidRDefault="00AA191A" w:rsidP="00830A28">
      <w:pPr>
        <w:pStyle w:val="ListNumber"/>
        <w:numPr>
          <w:ilvl w:val="0"/>
          <w:numId w:val="25"/>
        </w:numPr>
        <w:tabs>
          <w:tab w:val="clear" w:pos="714"/>
          <w:tab w:val="num" w:pos="1071"/>
        </w:tabs>
        <w:ind w:left="1071"/>
      </w:pPr>
      <w:r w:rsidRPr="000C5373">
        <w:t xml:space="preserve">Maintain the reference library and access to publications, information and data IAW section </w:t>
      </w:r>
      <w:r w:rsidRPr="00A17973">
        <w:rPr>
          <w:rStyle w:val="HotLinksChar"/>
        </w:rPr>
        <w:fldChar w:fldCharType="begin"/>
      </w:r>
      <w:r w:rsidRPr="00A17973">
        <w:rPr>
          <w:rStyle w:val="HotLinksChar"/>
        </w:rPr>
        <w:instrText xml:space="preserve"> REF _Ref436902680 \r \h  \* MERGEFORMAT </w:instrText>
      </w:r>
      <w:r w:rsidRPr="00A17973">
        <w:rPr>
          <w:rStyle w:val="HotLinksChar"/>
        </w:rPr>
      </w:r>
      <w:r w:rsidRPr="00A17973">
        <w:rPr>
          <w:rStyle w:val="HotLinksChar"/>
        </w:rPr>
        <w:fldChar w:fldCharType="separate"/>
      </w:r>
      <w:r w:rsidR="00EC7F2D">
        <w:rPr>
          <w:rStyle w:val="HotLinksChar"/>
        </w:rPr>
        <w:t>1A3.6.3</w:t>
      </w:r>
      <w:r w:rsidRPr="00A17973">
        <w:rPr>
          <w:rStyle w:val="HotLinksChar"/>
        </w:rPr>
        <w:fldChar w:fldCharType="end"/>
      </w:r>
      <w:r w:rsidRPr="00A73BE4">
        <w:rPr>
          <w:rStyle w:val="HotLinksChar"/>
        </w:rPr>
        <w:t>.</w:t>
      </w:r>
    </w:p>
    <w:p w14:paraId="139FF640" w14:textId="77777777" w:rsidR="00AA191A" w:rsidRPr="000C5373" w:rsidRDefault="000650AE" w:rsidP="005E2E9A">
      <w:pPr>
        <w:pStyle w:val="RegReference"/>
      </w:pPr>
      <w:r>
        <w:t>Regulations</w:t>
      </w:r>
      <w:r w:rsidR="00AA191A" w:rsidRPr="000C5373">
        <w:t xml:space="preserve"> 141.130 (2)(f)</w:t>
      </w:r>
      <w:r w:rsidR="00AA191A" w:rsidRPr="000C5373">
        <w:br/>
        <w:t>141.160 (1)</w:t>
      </w:r>
      <w:r w:rsidR="00AA191A" w:rsidRPr="000C5373">
        <w:br/>
        <w:t>141.160 (2)(b)</w:t>
      </w:r>
    </w:p>
    <w:p w14:paraId="7AB6B84F" w14:textId="3E0FF44C" w:rsidR="00AA191A" w:rsidRPr="000C5373" w:rsidRDefault="00AA191A" w:rsidP="00830A28">
      <w:pPr>
        <w:pStyle w:val="ListNumber"/>
        <w:numPr>
          <w:ilvl w:val="0"/>
          <w:numId w:val="25"/>
        </w:numPr>
        <w:tabs>
          <w:tab w:val="clear" w:pos="714"/>
          <w:tab w:val="num" w:pos="1071"/>
        </w:tabs>
        <w:ind w:left="1071"/>
      </w:pPr>
      <w:r w:rsidRPr="000C5373">
        <w:t>Action</w:t>
      </w:r>
      <w:r w:rsidRPr="00531A5B">
        <w:t xml:space="preserve"> the change management process IAW</w:t>
      </w:r>
      <w:r w:rsidRPr="000C5373">
        <w:t xml:space="preserve"> section </w:t>
      </w:r>
      <w:r w:rsidRPr="00A17973">
        <w:rPr>
          <w:rStyle w:val="HotLinksChar"/>
        </w:rPr>
        <w:fldChar w:fldCharType="begin"/>
      </w:r>
      <w:r w:rsidRPr="00A17973">
        <w:rPr>
          <w:rStyle w:val="HotLinksChar"/>
        </w:rPr>
        <w:instrText xml:space="preserve"> REF _Ref438195843 \r \h  \* MERGEFORMAT </w:instrText>
      </w:r>
      <w:r w:rsidRPr="00A17973">
        <w:rPr>
          <w:rStyle w:val="HotLinksChar"/>
        </w:rPr>
      </w:r>
      <w:r w:rsidRPr="00A17973">
        <w:rPr>
          <w:rStyle w:val="HotLinksChar"/>
        </w:rPr>
        <w:fldChar w:fldCharType="separate"/>
      </w:r>
      <w:r w:rsidR="00EC7F2D">
        <w:rPr>
          <w:rStyle w:val="HotLinksChar"/>
        </w:rPr>
        <w:t>1A5</w:t>
      </w:r>
      <w:r w:rsidRPr="00A17973">
        <w:rPr>
          <w:rStyle w:val="HotLinksChar"/>
        </w:rPr>
        <w:fldChar w:fldCharType="end"/>
      </w:r>
      <w:r w:rsidRPr="000C5373">
        <w:t xml:space="preserve"> </w:t>
      </w:r>
      <w:r w:rsidRPr="00531A5B">
        <w:t xml:space="preserve">when changes </w:t>
      </w:r>
      <w:proofErr w:type="gramStart"/>
      <w:r w:rsidRPr="00531A5B">
        <w:t>are required</w:t>
      </w:r>
      <w:proofErr w:type="gramEnd"/>
      <w:r w:rsidRPr="000C5373">
        <w:t>.</w:t>
      </w:r>
    </w:p>
    <w:p w14:paraId="4EC99E58" w14:textId="77777777" w:rsidR="00AA191A" w:rsidRPr="000C5373" w:rsidRDefault="000650AE" w:rsidP="005E2E9A">
      <w:pPr>
        <w:pStyle w:val="RegReference"/>
      </w:pPr>
      <w:r>
        <w:t>Regulations</w:t>
      </w:r>
      <w:r w:rsidR="00AA191A" w:rsidRPr="000C5373">
        <w:t xml:space="preserve"> 141.130 (5)(b)</w:t>
      </w:r>
      <w:r w:rsidR="00AA191A" w:rsidRPr="000C5373">
        <w:br/>
        <w:t>141.130 (5)(e)</w:t>
      </w:r>
    </w:p>
    <w:p w14:paraId="27CC6253" w14:textId="77777777" w:rsidR="00AA191A" w:rsidRPr="00531A5B" w:rsidRDefault="00AA191A" w:rsidP="00830A28">
      <w:pPr>
        <w:pStyle w:val="ListNumber"/>
        <w:numPr>
          <w:ilvl w:val="0"/>
          <w:numId w:val="25"/>
        </w:numPr>
        <w:tabs>
          <w:tab w:val="clear" w:pos="714"/>
          <w:tab w:val="num" w:pos="1071"/>
        </w:tabs>
        <w:ind w:left="1071"/>
      </w:pPr>
      <w:r w:rsidRPr="000C5373">
        <w:t>Review compliance and facilities by:</w:t>
      </w:r>
    </w:p>
    <w:p w14:paraId="66E4C126" w14:textId="1ADE1C5B" w:rsidR="00AA191A" w:rsidRPr="000C5373" w:rsidRDefault="00AA191A" w:rsidP="00830A28">
      <w:pPr>
        <w:pStyle w:val="ListNumber2"/>
        <w:numPr>
          <w:ilvl w:val="1"/>
          <w:numId w:val="40"/>
        </w:numPr>
      </w:pPr>
      <w:r w:rsidRPr="000C5373">
        <w:t xml:space="preserve">conducting internal audits IAW section </w:t>
      </w:r>
      <w:r w:rsidRPr="000C5373">
        <w:rPr>
          <w:rStyle w:val="HotLinksChar"/>
        </w:rPr>
        <w:fldChar w:fldCharType="begin"/>
      </w:r>
      <w:r w:rsidRPr="000C5373">
        <w:rPr>
          <w:rStyle w:val="HotLinksChar"/>
        </w:rPr>
        <w:instrText xml:space="preserve"> REF _Ref438195855 \r \h  \* MERGEFORMAT </w:instrText>
      </w:r>
      <w:r w:rsidRPr="000C5373">
        <w:rPr>
          <w:rStyle w:val="HotLinksChar"/>
        </w:rPr>
      </w:r>
      <w:r w:rsidRPr="000C5373">
        <w:rPr>
          <w:rStyle w:val="HotLinksChar"/>
        </w:rPr>
        <w:fldChar w:fldCharType="separate"/>
      </w:r>
      <w:r w:rsidR="00EC7F2D">
        <w:rPr>
          <w:rStyle w:val="HotLinksChar"/>
        </w:rPr>
        <w:t>1A6</w:t>
      </w:r>
      <w:r w:rsidRPr="000C5373">
        <w:rPr>
          <w:rStyle w:val="HotLinksChar"/>
        </w:rPr>
        <w:fldChar w:fldCharType="end"/>
      </w:r>
      <w:r w:rsidRPr="000C5373">
        <w:t xml:space="preserve"> </w:t>
      </w:r>
      <w:r w:rsidR="00177E35">
        <w:t xml:space="preserve">on </w:t>
      </w:r>
      <w:r w:rsidR="00E35A96">
        <w:t xml:space="preserve">at least an </w:t>
      </w:r>
      <w:r w:rsidR="00CD5E86">
        <w:t>annual basis</w:t>
      </w:r>
    </w:p>
    <w:p w14:paraId="70D2B514" w14:textId="77777777" w:rsidR="00AA191A" w:rsidRPr="000C5373" w:rsidRDefault="00AA191A" w:rsidP="00830A28">
      <w:pPr>
        <w:pStyle w:val="ListNumber2"/>
        <w:numPr>
          <w:ilvl w:val="1"/>
          <w:numId w:val="40"/>
        </w:numPr>
      </w:pPr>
      <w:r w:rsidRPr="000C5373">
        <w:t xml:space="preserve">review audit findings </w:t>
      </w:r>
    </w:p>
    <w:p w14:paraId="5E79BE25" w14:textId="77777777" w:rsidR="00AA191A" w:rsidRPr="000C5373" w:rsidRDefault="00AA191A" w:rsidP="00830A28">
      <w:pPr>
        <w:pStyle w:val="ListNumber2"/>
        <w:numPr>
          <w:ilvl w:val="1"/>
          <w:numId w:val="40"/>
        </w:numPr>
      </w:pPr>
      <w:r w:rsidRPr="000C5373">
        <w:t>taking any necessary corrective action to rectify deficiencies as soon as possible.</w:t>
      </w:r>
    </w:p>
    <w:p w14:paraId="7F807145" w14:textId="77777777" w:rsidR="00AA191A" w:rsidRPr="000C5373" w:rsidRDefault="000650AE" w:rsidP="005E2E9A">
      <w:pPr>
        <w:pStyle w:val="RegReference"/>
      </w:pPr>
      <w:r>
        <w:t>Regulations</w:t>
      </w:r>
      <w:r w:rsidR="00AA191A" w:rsidRPr="000C5373">
        <w:t xml:space="preserve"> 141.130 (2)(a)</w:t>
      </w:r>
      <w:r w:rsidR="00AA191A" w:rsidRPr="000C5373">
        <w:br/>
        <w:t>141.130 (2)(b)</w:t>
      </w:r>
      <w:r w:rsidR="00AA191A" w:rsidRPr="000C5373">
        <w:br/>
        <w:t>141.130 (2)(c)</w:t>
      </w:r>
      <w:r w:rsidR="00AA191A" w:rsidRPr="000C5373">
        <w:br/>
        <w:t>141.130 (4)(a)</w:t>
      </w:r>
      <w:r w:rsidR="00AA191A" w:rsidRPr="000C5373">
        <w:br/>
        <w:t>141.130 (4)(b)(vi)</w:t>
      </w:r>
      <w:r w:rsidR="00AA191A" w:rsidRPr="000C5373">
        <w:br/>
        <w:t>141.130 (5)(a)</w:t>
      </w:r>
      <w:r w:rsidR="00AA191A" w:rsidRPr="000C5373">
        <w:br/>
        <w:t>141.130 (5)(d)</w:t>
      </w:r>
      <w:r w:rsidR="00AA191A" w:rsidRPr="000C5373">
        <w:br/>
        <w:t>141.260 (1)(mb)(iv)</w:t>
      </w:r>
    </w:p>
    <w:p w14:paraId="7D86707B" w14:textId="54709D45" w:rsidR="00AA191A" w:rsidRPr="00531A5B" w:rsidRDefault="00AA191A" w:rsidP="00830A28">
      <w:pPr>
        <w:pStyle w:val="ListNumber"/>
        <w:numPr>
          <w:ilvl w:val="0"/>
          <w:numId w:val="25"/>
        </w:numPr>
        <w:tabs>
          <w:tab w:val="clear" w:pos="714"/>
          <w:tab w:val="num" w:pos="1071"/>
        </w:tabs>
        <w:ind w:left="1071"/>
      </w:pPr>
      <w:r w:rsidRPr="000C5373">
        <w:t xml:space="preserve">Identify and address deficiencies IAW sections </w:t>
      </w:r>
      <w:r w:rsidRPr="00A17973">
        <w:rPr>
          <w:rStyle w:val="HotLinksChar"/>
        </w:rPr>
        <w:fldChar w:fldCharType="begin"/>
      </w:r>
      <w:r w:rsidRPr="00A17973">
        <w:rPr>
          <w:rStyle w:val="HotLinksChar"/>
        </w:rPr>
        <w:instrText xml:space="preserve"> REF _Ref437595672 \r \h  \* MERGEFORMAT </w:instrText>
      </w:r>
      <w:r w:rsidRPr="00A17973">
        <w:rPr>
          <w:rStyle w:val="HotLinksChar"/>
        </w:rPr>
      </w:r>
      <w:r w:rsidRPr="00A17973">
        <w:rPr>
          <w:rStyle w:val="HotLinksChar"/>
        </w:rPr>
        <w:fldChar w:fldCharType="separate"/>
      </w:r>
      <w:r w:rsidR="00EC7F2D">
        <w:rPr>
          <w:rStyle w:val="HotLinksChar"/>
        </w:rPr>
        <w:t>1A7</w:t>
      </w:r>
      <w:r w:rsidRPr="00A17973">
        <w:rPr>
          <w:rStyle w:val="HotLinksChar"/>
        </w:rPr>
        <w:fldChar w:fldCharType="end"/>
      </w:r>
      <w:r w:rsidRPr="000C5373">
        <w:t xml:space="preserve"> and </w:t>
      </w:r>
      <w:r w:rsidRPr="00A17973">
        <w:rPr>
          <w:rStyle w:val="HotLinksChar"/>
        </w:rPr>
        <w:fldChar w:fldCharType="begin"/>
      </w:r>
      <w:r w:rsidRPr="00A17973">
        <w:rPr>
          <w:rStyle w:val="HotLinksChar"/>
        </w:rPr>
        <w:instrText xml:space="preserve"> REF _Ref437523383 \r \h  \* MERGEFORMAT </w:instrText>
      </w:r>
      <w:r w:rsidRPr="00A17973">
        <w:rPr>
          <w:rStyle w:val="HotLinksChar"/>
        </w:rPr>
      </w:r>
      <w:r w:rsidRPr="00A17973">
        <w:rPr>
          <w:rStyle w:val="HotLinksChar"/>
        </w:rPr>
        <w:fldChar w:fldCharType="separate"/>
      </w:r>
      <w:r w:rsidR="00EC7F2D">
        <w:rPr>
          <w:rStyle w:val="HotLinksChar"/>
        </w:rPr>
        <w:t>3B2.5</w:t>
      </w:r>
      <w:r w:rsidRPr="00A17973">
        <w:rPr>
          <w:rStyle w:val="HotLinksChar"/>
        </w:rPr>
        <w:fldChar w:fldCharType="end"/>
      </w:r>
      <w:r w:rsidRPr="000C5373">
        <w:t>, in:</w:t>
      </w:r>
    </w:p>
    <w:p w14:paraId="299607CF" w14:textId="77777777" w:rsidR="00AA191A" w:rsidRPr="000C5373" w:rsidRDefault="00AA191A" w:rsidP="00F9700D">
      <w:pPr>
        <w:pStyle w:val="ListBullet2"/>
        <w:tabs>
          <w:tab w:val="clear" w:pos="1072"/>
          <w:tab w:val="num" w:pos="1134"/>
        </w:tabs>
      </w:pPr>
      <w:r w:rsidRPr="000C5373">
        <w:t>training outcomes</w:t>
      </w:r>
    </w:p>
    <w:p w14:paraId="7BB6640A" w14:textId="77777777" w:rsidR="00350386" w:rsidRPr="006B68DE" w:rsidRDefault="000650AE" w:rsidP="00F9700D">
      <w:pPr>
        <w:pStyle w:val="RegReference"/>
        <w:tabs>
          <w:tab w:val="num" w:pos="1134"/>
        </w:tabs>
      </w:pPr>
      <w:r>
        <w:rPr>
          <w:rStyle w:val="HotLinksChar"/>
          <w:b/>
          <w:bCs w:val="0"/>
          <w:color w:val="808080" w:themeColor="background1" w:themeShade="80"/>
          <w:u w:val="none"/>
        </w:rPr>
        <w:t>Regulations</w:t>
      </w:r>
      <w:r w:rsidR="00E11749" w:rsidRPr="00323582">
        <w:rPr>
          <w:rStyle w:val="HotLinksChar"/>
          <w:b/>
          <w:bCs w:val="0"/>
          <w:color w:val="808080" w:themeColor="background1" w:themeShade="80"/>
          <w:u w:val="none"/>
        </w:rPr>
        <w:t xml:space="preserve"> </w:t>
      </w:r>
      <w:r w:rsidR="00D164B8">
        <w:rPr>
          <w:rStyle w:val="HotLinksChar"/>
          <w:b/>
          <w:bCs w:val="0"/>
          <w:color w:val="808080" w:themeColor="background1" w:themeShade="80"/>
          <w:u w:val="none"/>
        </w:rPr>
        <w:t>1</w:t>
      </w:r>
      <w:r w:rsidR="00D164B8" w:rsidRPr="006B68DE">
        <w:t>41.130 (2)(o)</w:t>
      </w:r>
      <w:r w:rsidR="005C2DE7">
        <w:br/>
      </w:r>
      <w:r w:rsidR="00D164B8" w:rsidRPr="00323582">
        <w:rPr>
          <w:rStyle w:val="HotLinksChar"/>
          <w:b/>
          <w:bCs w:val="0"/>
          <w:color w:val="808080" w:themeColor="background1" w:themeShade="80"/>
          <w:u w:val="none"/>
        </w:rPr>
        <w:t>141.130 (4)(a)</w:t>
      </w:r>
      <w:r w:rsidR="005C2DE7">
        <w:rPr>
          <w:rStyle w:val="HotLinksChar"/>
          <w:b/>
          <w:bCs w:val="0"/>
          <w:color w:val="808080" w:themeColor="background1" w:themeShade="80"/>
          <w:u w:val="none"/>
        </w:rPr>
        <w:br/>
      </w:r>
      <w:r w:rsidR="00350386" w:rsidRPr="006B68DE">
        <w:t>141.130 (5)(c)</w:t>
      </w:r>
      <w:r w:rsidR="005C2DE7">
        <w:br/>
      </w:r>
      <w:r w:rsidR="00B94CFA">
        <w:t>1</w:t>
      </w:r>
      <w:r w:rsidR="00B94CFA" w:rsidRPr="00F545F0">
        <w:t>41.260 (1)(mb)(</w:t>
      </w:r>
      <w:r w:rsidR="00B94CFA">
        <w:t>iii</w:t>
      </w:r>
      <w:r w:rsidR="00B94CFA" w:rsidRPr="00F545F0">
        <w:t>)</w:t>
      </w:r>
    </w:p>
    <w:p w14:paraId="1F28DDA7" w14:textId="77777777" w:rsidR="00AA191A" w:rsidRPr="000C5373" w:rsidRDefault="00AA191A" w:rsidP="00F9700D">
      <w:pPr>
        <w:pStyle w:val="ListBullet2"/>
        <w:tabs>
          <w:tab w:val="clear" w:pos="1072"/>
          <w:tab w:val="num" w:pos="1134"/>
        </w:tabs>
      </w:pPr>
      <w:bookmarkStart w:id="107" w:name="_Toc433009844"/>
      <w:bookmarkStart w:id="108" w:name="_Toc433014096"/>
      <w:bookmarkStart w:id="109" w:name="_Toc433015728"/>
      <w:bookmarkStart w:id="110" w:name="_Toc433017359"/>
      <w:bookmarkStart w:id="111" w:name="_Toc433022066"/>
      <w:bookmarkStart w:id="112" w:name="_Toc433092905"/>
      <w:bookmarkStart w:id="113" w:name="_Toc433094617"/>
      <w:bookmarkStart w:id="114" w:name="_Toc433009845"/>
      <w:bookmarkStart w:id="115" w:name="_Toc433014097"/>
      <w:bookmarkStart w:id="116" w:name="_Toc433015729"/>
      <w:bookmarkStart w:id="117" w:name="_Toc433017360"/>
      <w:bookmarkStart w:id="118" w:name="_Toc433022067"/>
      <w:bookmarkStart w:id="119" w:name="_Toc433092906"/>
      <w:bookmarkStart w:id="120" w:name="_Toc433094618"/>
      <w:bookmarkStart w:id="121" w:name="_Toc433009846"/>
      <w:bookmarkStart w:id="122" w:name="_Toc433014098"/>
      <w:bookmarkStart w:id="123" w:name="_Toc433015730"/>
      <w:bookmarkStart w:id="124" w:name="_Toc433017361"/>
      <w:bookmarkStart w:id="125" w:name="_Toc433022068"/>
      <w:bookmarkStart w:id="126" w:name="_Toc433092907"/>
      <w:bookmarkStart w:id="127" w:name="_Toc433094619"/>
      <w:bookmarkStart w:id="128" w:name="_Toc433009847"/>
      <w:bookmarkStart w:id="129" w:name="_Toc433014099"/>
      <w:bookmarkStart w:id="130" w:name="_Toc433015731"/>
      <w:bookmarkStart w:id="131" w:name="_Toc433017362"/>
      <w:bookmarkStart w:id="132" w:name="_Toc433022069"/>
      <w:bookmarkStart w:id="133" w:name="_Toc433092908"/>
      <w:bookmarkStart w:id="134" w:name="_Toc433094620"/>
      <w:bookmarkStart w:id="135" w:name="_Toc433009848"/>
      <w:bookmarkStart w:id="136" w:name="_Toc433014100"/>
      <w:bookmarkStart w:id="137" w:name="_Toc433015732"/>
      <w:bookmarkStart w:id="138" w:name="_Toc433017363"/>
      <w:bookmarkStart w:id="139" w:name="_Toc433022070"/>
      <w:bookmarkStart w:id="140" w:name="_Toc433092909"/>
      <w:bookmarkStart w:id="141" w:name="_Toc433094621"/>
      <w:bookmarkStart w:id="142" w:name="_Toc433009849"/>
      <w:bookmarkStart w:id="143" w:name="_Toc433014101"/>
      <w:bookmarkStart w:id="144" w:name="_Toc433015733"/>
      <w:bookmarkStart w:id="145" w:name="_Toc433017364"/>
      <w:bookmarkStart w:id="146" w:name="_Toc433022071"/>
      <w:bookmarkStart w:id="147" w:name="_Toc433092910"/>
      <w:bookmarkStart w:id="148" w:name="_Toc433094622"/>
      <w:bookmarkStart w:id="149" w:name="_Toc433009852"/>
      <w:bookmarkStart w:id="150" w:name="_Toc433014104"/>
      <w:bookmarkStart w:id="151" w:name="_Toc433015736"/>
      <w:bookmarkStart w:id="152" w:name="_Toc433017367"/>
      <w:bookmarkStart w:id="153" w:name="_Toc433022074"/>
      <w:bookmarkStart w:id="154" w:name="_Toc433092913"/>
      <w:bookmarkStart w:id="155" w:name="_Toc433094625"/>
      <w:bookmarkStart w:id="156" w:name="_Toc433009857"/>
      <w:bookmarkStart w:id="157" w:name="_Toc433014109"/>
      <w:bookmarkStart w:id="158" w:name="_Toc433015741"/>
      <w:bookmarkStart w:id="159" w:name="_Toc433017372"/>
      <w:bookmarkStart w:id="160" w:name="_Toc433022079"/>
      <w:bookmarkStart w:id="161" w:name="_Toc433092918"/>
      <w:bookmarkStart w:id="162" w:name="_Toc433094630"/>
      <w:bookmarkStart w:id="163" w:name="_Toc433009864"/>
      <w:bookmarkStart w:id="164" w:name="_Toc433014116"/>
      <w:bookmarkStart w:id="165" w:name="_Toc433015748"/>
      <w:bookmarkStart w:id="166" w:name="_Toc433017379"/>
      <w:bookmarkStart w:id="167" w:name="_Toc433022086"/>
      <w:bookmarkStart w:id="168" w:name="_Toc433092925"/>
      <w:bookmarkStart w:id="169" w:name="_Toc433094637"/>
      <w:bookmarkStart w:id="170" w:name="_Toc433009866"/>
      <w:bookmarkStart w:id="171" w:name="_Toc433014118"/>
      <w:bookmarkStart w:id="172" w:name="_Toc433015750"/>
      <w:bookmarkStart w:id="173" w:name="_Toc433017381"/>
      <w:bookmarkStart w:id="174" w:name="_Toc433022088"/>
      <w:bookmarkStart w:id="175" w:name="_Toc433092927"/>
      <w:bookmarkStart w:id="176" w:name="_Toc433094639"/>
      <w:bookmarkStart w:id="177" w:name="_Toc433009867"/>
      <w:bookmarkStart w:id="178" w:name="_Toc433014119"/>
      <w:bookmarkStart w:id="179" w:name="_Toc433015751"/>
      <w:bookmarkStart w:id="180" w:name="_Toc433017382"/>
      <w:bookmarkStart w:id="181" w:name="_Toc433022089"/>
      <w:bookmarkStart w:id="182" w:name="_Toc433092928"/>
      <w:bookmarkStart w:id="183" w:name="_Toc433094640"/>
      <w:bookmarkStart w:id="184" w:name="_Toc433009868"/>
      <w:bookmarkStart w:id="185" w:name="_Toc433014120"/>
      <w:bookmarkStart w:id="186" w:name="_Toc433015752"/>
      <w:bookmarkStart w:id="187" w:name="_Toc433017383"/>
      <w:bookmarkStart w:id="188" w:name="_Toc433022090"/>
      <w:bookmarkStart w:id="189" w:name="_Toc433092929"/>
      <w:bookmarkStart w:id="190" w:name="_Toc433094641"/>
      <w:bookmarkStart w:id="191" w:name="_Toc433009870"/>
      <w:bookmarkStart w:id="192" w:name="_Toc433014122"/>
      <w:bookmarkStart w:id="193" w:name="_Toc433015754"/>
      <w:bookmarkStart w:id="194" w:name="_Toc433017385"/>
      <w:bookmarkStart w:id="195" w:name="_Toc433022092"/>
      <w:bookmarkStart w:id="196" w:name="_Toc433092931"/>
      <w:bookmarkStart w:id="197" w:name="_Toc433094643"/>
      <w:bookmarkStart w:id="198" w:name="_Toc433009871"/>
      <w:bookmarkStart w:id="199" w:name="_Toc433014123"/>
      <w:bookmarkStart w:id="200" w:name="_Toc433015755"/>
      <w:bookmarkStart w:id="201" w:name="_Toc433017386"/>
      <w:bookmarkStart w:id="202" w:name="_Toc433022093"/>
      <w:bookmarkStart w:id="203" w:name="_Toc433092932"/>
      <w:bookmarkStart w:id="204" w:name="_Toc433094644"/>
      <w:bookmarkStart w:id="205" w:name="_Toc433009877"/>
      <w:bookmarkStart w:id="206" w:name="_Toc433014129"/>
      <w:bookmarkStart w:id="207" w:name="_Toc433015761"/>
      <w:bookmarkStart w:id="208" w:name="_Toc433017392"/>
      <w:bookmarkStart w:id="209" w:name="_Toc433022099"/>
      <w:bookmarkStart w:id="210" w:name="_Toc433092938"/>
      <w:bookmarkStart w:id="211" w:name="_Toc433094650"/>
      <w:bookmarkStart w:id="212" w:name="_Toc433009879"/>
      <w:bookmarkStart w:id="213" w:name="_Toc433014131"/>
      <w:bookmarkStart w:id="214" w:name="_Toc433015763"/>
      <w:bookmarkStart w:id="215" w:name="_Toc433017394"/>
      <w:bookmarkStart w:id="216" w:name="_Toc433022101"/>
      <w:bookmarkStart w:id="217" w:name="_Toc433092940"/>
      <w:bookmarkStart w:id="218" w:name="_Toc433094652"/>
      <w:bookmarkStart w:id="219" w:name="_Toc433009880"/>
      <w:bookmarkStart w:id="220" w:name="_Toc433014132"/>
      <w:bookmarkStart w:id="221" w:name="_Toc433015764"/>
      <w:bookmarkStart w:id="222" w:name="_Toc433017395"/>
      <w:bookmarkStart w:id="223" w:name="_Toc433022102"/>
      <w:bookmarkStart w:id="224" w:name="_Toc433092941"/>
      <w:bookmarkStart w:id="225" w:name="_Toc433094653"/>
      <w:bookmarkStart w:id="226" w:name="_Toc433009881"/>
      <w:bookmarkStart w:id="227" w:name="_Toc433014133"/>
      <w:bookmarkStart w:id="228" w:name="_Toc433015765"/>
      <w:bookmarkStart w:id="229" w:name="_Toc433017396"/>
      <w:bookmarkStart w:id="230" w:name="_Toc433022103"/>
      <w:bookmarkStart w:id="231" w:name="_Toc433092942"/>
      <w:bookmarkStart w:id="232" w:name="_Toc433094654"/>
      <w:bookmarkStart w:id="233" w:name="_Toc433009883"/>
      <w:bookmarkStart w:id="234" w:name="_Toc433014135"/>
      <w:bookmarkStart w:id="235" w:name="_Toc433015767"/>
      <w:bookmarkStart w:id="236" w:name="_Toc433017398"/>
      <w:bookmarkStart w:id="237" w:name="_Toc433022105"/>
      <w:bookmarkStart w:id="238" w:name="_Toc433092944"/>
      <w:bookmarkStart w:id="239" w:name="_Toc433094656"/>
      <w:bookmarkStart w:id="240" w:name="_Toc433009884"/>
      <w:bookmarkStart w:id="241" w:name="_Toc433014136"/>
      <w:bookmarkStart w:id="242" w:name="_Toc433015768"/>
      <w:bookmarkStart w:id="243" w:name="_Toc433017399"/>
      <w:bookmarkStart w:id="244" w:name="_Toc433022106"/>
      <w:bookmarkStart w:id="245" w:name="_Toc433092945"/>
      <w:bookmarkStart w:id="246" w:name="_Toc433094657"/>
      <w:bookmarkStart w:id="247" w:name="_Toc433009885"/>
      <w:bookmarkStart w:id="248" w:name="_Toc433014137"/>
      <w:bookmarkStart w:id="249" w:name="_Toc433015769"/>
      <w:bookmarkStart w:id="250" w:name="_Toc433017400"/>
      <w:bookmarkStart w:id="251" w:name="_Toc433022107"/>
      <w:bookmarkStart w:id="252" w:name="_Toc433092946"/>
      <w:bookmarkStart w:id="253" w:name="_Toc433094658"/>
      <w:bookmarkStart w:id="254" w:name="_Toc433009886"/>
      <w:bookmarkStart w:id="255" w:name="_Toc433014138"/>
      <w:bookmarkStart w:id="256" w:name="_Toc433015770"/>
      <w:bookmarkStart w:id="257" w:name="_Toc433017401"/>
      <w:bookmarkStart w:id="258" w:name="_Toc433022108"/>
      <w:bookmarkStart w:id="259" w:name="_Toc433092947"/>
      <w:bookmarkStart w:id="260" w:name="_Toc433094659"/>
      <w:bookmarkStart w:id="261" w:name="_Toc433009888"/>
      <w:bookmarkStart w:id="262" w:name="_Toc433014140"/>
      <w:bookmarkStart w:id="263" w:name="_Toc433015772"/>
      <w:bookmarkStart w:id="264" w:name="_Toc433017403"/>
      <w:bookmarkStart w:id="265" w:name="_Toc433022110"/>
      <w:bookmarkStart w:id="266" w:name="_Toc433092949"/>
      <w:bookmarkStart w:id="267" w:name="_Toc433094661"/>
      <w:bookmarkStart w:id="268" w:name="_Toc433009889"/>
      <w:bookmarkStart w:id="269" w:name="_Toc433014141"/>
      <w:bookmarkStart w:id="270" w:name="_Toc433015773"/>
      <w:bookmarkStart w:id="271" w:name="_Toc433017404"/>
      <w:bookmarkStart w:id="272" w:name="_Toc433022111"/>
      <w:bookmarkStart w:id="273" w:name="_Toc433092950"/>
      <w:bookmarkStart w:id="274" w:name="_Toc433094662"/>
      <w:bookmarkStart w:id="275" w:name="_Toc433009890"/>
      <w:bookmarkStart w:id="276" w:name="_Toc433014142"/>
      <w:bookmarkStart w:id="277" w:name="_Toc433015774"/>
      <w:bookmarkStart w:id="278" w:name="_Toc433017405"/>
      <w:bookmarkStart w:id="279" w:name="_Toc433022112"/>
      <w:bookmarkStart w:id="280" w:name="_Toc433092951"/>
      <w:bookmarkStart w:id="281" w:name="_Toc433094663"/>
      <w:bookmarkStart w:id="282" w:name="_Toc433009891"/>
      <w:bookmarkStart w:id="283" w:name="_Toc433014143"/>
      <w:bookmarkStart w:id="284" w:name="_Toc433015775"/>
      <w:bookmarkStart w:id="285" w:name="_Toc433017406"/>
      <w:bookmarkStart w:id="286" w:name="_Toc433022113"/>
      <w:bookmarkStart w:id="287" w:name="_Toc433092952"/>
      <w:bookmarkStart w:id="288" w:name="_Toc433094664"/>
      <w:bookmarkStart w:id="289" w:name="_Toc433009892"/>
      <w:bookmarkStart w:id="290" w:name="_Toc433014144"/>
      <w:bookmarkStart w:id="291" w:name="_Toc433015776"/>
      <w:bookmarkStart w:id="292" w:name="_Toc433017407"/>
      <w:bookmarkStart w:id="293" w:name="_Toc433022114"/>
      <w:bookmarkStart w:id="294" w:name="_Toc433092953"/>
      <w:bookmarkStart w:id="295" w:name="_Toc433094665"/>
      <w:bookmarkStart w:id="296" w:name="_Toc433009894"/>
      <w:bookmarkStart w:id="297" w:name="_Toc433014146"/>
      <w:bookmarkStart w:id="298" w:name="_Toc433015778"/>
      <w:bookmarkStart w:id="299" w:name="_Toc433017409"/>
      <w:bookmarkStart w:id="300" w:name="_Toc433022116"/>
      <w:bookmarkStart w:id="301" w:name="_Toc433092955"/>
      <w:bookmarkStart w:id="302" w:name="_Toc433094667"/>
      <w:bookmarkStart w:id="303" w:name="_Toc433009895"/>
      <w:bookmarkStart w:id="304" w:name="_Toc433014147"/>
      <w:bookmarkStart w:id="305" w:name="_Toc433015779"/>
      <w:bookmarkStart w:id="306" w:name="_Toc433017410"/>
      <w:bookmarkStart w:id="307" w:name="_Toc433022117"/>
      <w:bookmarkStart w:id="308" w:name="_Toc433092956"/>
      <w:bookmarkStart w:id="309" w:name="_Toc433094668"/>
      <w:bookmarkStart w:id="310" w:name="_Toc433009896"/>
      <w:bookmarkStart w:id="311" w:name="_Toc433014148"/>
      <w:bookmarkStart w:id="312" w:name="_Toc433015780"/>
      <w:bookmarkStart w:id="313" w:name="_Toc433017411"/>
      <w:bookmarkStart w:id="314" w:name="_Toc433022118"/>
      <w:bookmarkStart w:id="315" w:name="_Toc433092957"/>
      <w:bookmarkStart w:id="316" w:name="_Toc433094669"/>
      <w:bookmarkStart w:id="317" w:name="_Toc433009898"/>
      <w:bookmarkStart w:id="318" w:name="_Toc433014150"/>
      <w:bookmarkStart w:id="319" w:name="_Toc433015782"/>
      <w:bookmarkStart w:id="320" w:name="_Toc433017413"/>
      <w:bookmarkStart w:id="321" w:name="_Toc433022120"/>
      <w:bookmarkStart w:id="322" w:name="_Toc433092959"/>
      <w:bookmarkStart w:id="323" w:name="_Toc433094671"/>
      <w:bookmarkStart w:id="324" w:name="_Toc433009899"/>
      <w:bookmarkStart w:id="325" w:name="_Toc433014151"/>
      <w:bookmarkStart w:id="326" w:name="_Toc433015783"/>
      <w:bookmarkStart w:id="327" w:name="_Toc433017414"/>
      <w:bookmarkStart w:id="328" w:name="_Toc433022121"/>
      <w:bookmarkStart w:id="329" w:name="_Toc433092960"/>
      <w:bookmarkStart w:id="330" w:name="_Toc433094672"/>
      <w:bookmarkStart w:id="331" w:name="_Toc433009900"/>
      <w:bookmarkStart w:id="332" w:name="_Toc433014152"/>
      <w:bookmarkStart w:id="333" w:name="_Toc433015784"/>
      <w:bookmarkStart w:id="334" w:name="_Toc433017415"/>
      <w:bookmarkStart w:id="335" w:name="_Toc433022122"/>
      <w:bookmarkStart w:id="336" w:name="_Toc433092961"/>
      <w:bookmarkStart w:id="337" w:name="_Toc433094673"/>
      <w:bookmarkStart w:id="338" w:name="_Toc433009901"/>
      <w:bookmarkStart w:id="339" w:name="_Toc433014153"/>
      <w:bookmarkStart w:id="340" w:name="_Toc433015785"/>
      <w:bookmarkStart w:id="341" w:name="_Toc433017416"/>
      <w:bookmarkStart w:id="342" w:name="_Toc433022123"/>
      <w:bookmarkStart w:id="343" w:name="_Toc433092962"/>
      <w:bookmarkStart w:id="344" w:name="_Toc433094674"/>
      <w:bookmarkStart w:id="345" w:name="_Toc433009902"/>
      <w:bookmarkStart w:id="346" w:name="_Toc433014154"/>
      <w:bookmarkStart w:id="347" w:name="_Toc433015786"/>
      <w:bookmarkStart w:id="348" w:name="_Toc433017417"/>
      <w:bookmarkStart w:id="349" w:name="_Toc433022124"/>
      <w:bookmarkStart w:id="350" w:name="_Toc433092963"/>
      <w:bookmarkStart w:id="351" w:name="_Toc433094675"/>
      <w:bookmarkStart w:id="352" w:name="_Toc433009903"/>
      <w:bookmarkStart w:id="353" w:name="_Toc433014155"/>
      <w:bookmarkStart w:id="354" w:name="_Toc433015787"/>
      <w:bookmarkStart w:id="355" w:name="_Toc433017418"/>
      <w:bookmarkStart w:id="356" w:name="_Toc433022125"/>
      <w:bookmarkStart w:id="357" w:name="_Toc433092964"/>
      <w:bookmarkStart w:id="358" w:name="_Toc433094676"/>
      <w:bookmarkStart w:id="359" w:name="_Toc433009905"/>
      <w:bookmarkStart w:id="360" w:name="_Toc433014157"/>
      <w:bookmarkStart w:id="361" w:name="_Toc433015789"/>
      <w:bookmarkStart w:id="362" w:name="_Toc433017420"/>
      <w:bookmarkStart w:id="363" w:name="_Toc433022127"/>
      <w:bookmarkStart w:id="364" w:name="_Toc433092966"/>
      <w:bookmarkStart w:id="365" w:name="_Toc433094678"/>
      <w:bookmarkStart w:id="366" w:name="_Toc433009906"/>
      <w:bookmarkStart w:id="367" w:name="_Toc433014158"/>
      <w:bookmarkStart w:id="368" w:name="_Toc433015790"/>
      <w:bookmarkStart w:id="369" w:name="_Toc433017421"/>
      <w:bookmarkStart w:id="370" w:name="_Toc433022128"/>
      <w:bookmarkStart w:id="371" w:name="_Toc433092967"/>
      <w:bookmarkStart w:id="372" w:name="_Toc433094679"/>
      <w:bookmarkStart w:id="373" w:name="_Toc433009907"/>
      <w:bookmarkStart w:id="374" w:name="_Toc433014159"/>
      <w:bookmarkStart w:id="375" w:name="_Toc433015791"/>
      <w:bookmarkStart w:id="376" w:name="_Toc433017422"/>
      <w:bookmarkStart w:id="377" w:name="_Toc433022129"/>
      <w:bookmarkStart w:id="378" w:name="_Toc433092968"/>
      <w:bookmarkStart w:id="379" w:name="_Toc433094680"/>
      <w:bookmarkStart w:id="380" w:name="_Toc433009909"/>
      <w:bookmarkStart w:id="381" w:name="_Toc433014161"/>
      <w:bookmarkStart w:id="382" w:name="_Toc433015793"/>
      <w:bookmarkStart w:id="383" w:name="_Toc433017424"/>
      <w:bookmarkStart w:id="384" w:name="_Toc433022131"/>
      <w:bookmarkStart w:id="385" w:name="_Toc433092970"/>
      <w:bookmarkStart w:id="386" w:name="_Toc433094682"/>
      <w:bookmarkStart w:id="387" w:name="_Toc433009912"/>
      <w:bookmarkStart w:id="388" w:name="_Toc433014164"/>
      <w:bookmarkStart w:id="389" w:name="_Toc433015796"/>
      <w:bookmarkStart w:id="390" w:name="_Toc433017427"/>
      <w:bookmarkStart w:id="391" w:name="_Toc433022134"/>
      <w:bookmarkStart w:id="392" w:name="_Toc433092973"/>
      <w:bookmarkStart w:id="393" w:name="_Toc433094685"/>
      <w:bookmarkStart w:id="394" w:name="_Toc433009913"/>
      <w:bookmarkStart w:id="395" w:name="_Toc433014165"/>
      <w:bookmarkStart w:id="396" w:name="_Toc433015797"/>
      <w:bookmarkStart w:id="397" w:name="_Toc433017428"/>
      <w:bookmarkStart w:id="398" w:name="_Toc433022135"/>
      <w:bookmarkStart w:id="399" w:name="_Toc433092974"/>
      <w:bookmarkStart w:id="400" w:name="_Toc433094686"/>
      <w:bookmarkStart w:id="401" w:name="_Toc433009914"/>
      <w:bookmarkStart w:id="402" w:name="_Toc433014166"/>
      <w:bookmarkStart w:id="403" w:name="_Toc433015798"/>
      <w:bookmarkStart w:id="404" w:name="_Toc433017429"/>
      <w:bookmarkStart w:id="405" w:name="_Toc433022136"/>
      <w:bookmarkStart w:id="406" w:name="_Toc433092975"/>
      <w:bookmarkStart w:id="407" w:name="_Toc433094687"/>
      <w:bookmarkStart w:id="408" w:name="_Toc433009915"/>
      <w:bookmarkStart w:id="409" w:name="_Toc433014167"/>
      <w:bookmarkStart w:id="410" w:name="_Toc433015799"/>
      <w:bookmarkStart w:id="411" w:name="_Toc433017430"/>
      <w:bookmarkStart w:id="412" w:name="_Toc433022137"/>
      <w:bookmarkStart w:id="413" w:name="_Toc433092976"/>
      <w:bookmarkStart w:id="414" w:name="_Toc433094688"/>
      <w:bookmarkStart w:id="415" w:name="_Toc433009920"/>
      <w:bookmarkStart w:id="416" w:name="_Toc433014172"/>
      <w:bookmarkStart w:id="417" w:name="_Toc433015804"/>
      <w:bookmarkStart w:id="418" w:name="_Toc433017435"/>
      <w:bookmarkStart w:id="419" w:name="_Toc433022142"/>
      <w:bookmarkStart w:id="420" w:name="_Toc433092981"/>
      <w:bookmarkStart w:id="421" w:name="_Toc433094693"/>
      <w:bookmarkStart w:id="422" w:name="_Toc433009922"/>
      <w:bookmarkStart w:id="423" w:name="_Toc433014174"/>
      <w:bookmarkStart w:id="424" w:name="_Toc433015806"/>
      <w:bookmarkStart w:id="425" w:name="_Toc433017437"/>
      <w:bookmarkStart w:id="426" w:name="_Toc433022144"/>
      <w:bookmarkStart w:id="427" w:name="_Toc433092983"/>
      <w:bookmarkStart w:id="428" w:name="_Toc433094695"/>
      <w:bookmarkStart w:id="429" w:name="_Toc433009924"/>
      <w:bookmarkStart w:id="430" w:name="_Toc433014176"/>
      <w:bookmarkStart w:id="431" w:name="_Toc433015808"/>
      <w:bookmarkStart w:id="432" w:name="_Toc433017439"/>
      <w:bookmarkStart w:id="433" w:name="_Toc433022146"/>
      <w:bookmarkStart w:id="434" w:name="_Toc433092985"/>
      <w:bookmarkStart w:id="435" w:name="_Toc433094697"/>
      <w:bookmarkStart w:id="436" w:name="_Toc433009927"/>
      <w:bookmarkStart w:id="437" w:name="_Toc433014179"/>
      <w:bookmarkStart w:id="438" w:name="_Toc433015811"/>
      <w:bookmarkStart w:id="439" w:name="_Toc433017442"/>
      <w:bookmarkStart w:id="440" w:name="_Toc433022149"/>
      <w:bookmarkStart w:id="441" w:name="_Toc433092988"/>
      <w:bookmarkStart w:id="442" w:name="_Toc433094700"/>
      <w:bookmarkStart w:id="443" w:name="_Toc433009930"/>
      <w:bookmarkStart w:id="444" w:name="_Toc433014182"/>
      <w:bookmarkStart w:id="445" w:name="_Toc433015814"/>
      <w:bookmarkStart w:id="446" w:name="_Toc433017445"/>
      <w:bookmarkStart w:id="447" w:name="_Toc433022152"/>
      <w:bookmarkStart w:id="448" w:name="_Toc433092991"/>
      <w:bookmarkStart w:id="449" w:name="_Toc433094703"/>
      <w:bookmarkStart w:id="450" w:name="_Toc433009931"/>
      <w:bookmarkStart w:id="451" w:name="_Toc433014183"/>
      <w:bookmarkStart w:id="452" w:name="_Toc433015815"/>
      <w:bookmarkStart w:id="453" w:name="_Toc433017446"/>
      <w:bookmarkStart w:id="454" w:name="_Toc433022153"/>
      <w:bookmarkStart w:id="455" w:name="_Toc433092992"/>
      <w:bookmarkStart w:id="456" w:name="_Toc433094704"/>
      <w:bookmarkStart w:id="457" w:name="_Toc433009932"/>
      <w:bookmarkStart w:id="458" w:name="_Toc433014184"/>
      <w:bookmarkStart w:id="459" w:name="_Toc433015816"/>
      <w:bookmarkStart w:id="460" w:name="_Toc433017447"/>
      <w:bookmarkStart w:id="461" w:name="_Toc433022154"/>
      <w:bookmarkStart w:id="462" w:name="_Toc433092993"/>
      <w:bookmarkStart w:id="463" w:name="_Toc433094705"/>
      <w:bookmarkStart w:id="464" w:name="_Toc433009935"/>
      <w:bookmarkStart w:id="465" w:name="_Toc433014187"/>
      <w:bookmarkStart w:id="466" w:name="_Toc433015819"/>
      <w:bookmarkStart w:id="467" w:name="_Toc433017450"/>
      <w:bookmarkStart w:id="468" w:name="_Toc433022157"/>
      <w:bookmarkStart w:id="469" w:name="_Toc433092996"/>
      <w:bookmarkStart w:id="470" w:name="_Toc433094708"/>
      <w:bookmarkStart w:id="471" w:name="_Toc433009938"/>
      <w:bookmarkStart w:id="472" w:name="_Toc433014190"/>
      <w:bookmarkStart w:id="473" w:name="_Toc433015822"/>
      <w:bookmarkStart w:id="474" w:name="_Toc433017453"/>
      <w:bookmarkStart w:id="475" w:name="_Toc433022160"/>
      <w:bookmarkStart w:id="476" w:name="_Toc433092999"/>
      <w:bookmarkStart w:id="477" w:name="_Toc433094711"/>
      <w:bookmarkStart w:id="478" w:name="_Toc433009940"/>
      <w:bookmarkStart w:id="479" w:name="_Toc433014192"/>
      <w:bookmarkStart w:id="480" w:name="_Toc433015824"/>
      <w:bookmarkStart w:id="481" w:name="_Toc433017455"/>
      <w:bookmarkStart w:id="482" w:name="_Toc433022162"/>
      <w:bookmarkStart w:id="483" w:name="_Toc433093001"/>
      <w:bookmarkStart w:id="484" w:name="_Toc433094713"/>
      <w:bookmarkStart w:id="485" w:name="_Toc433009941"/>
      <w:bookmarkStart w:id="486" w:name="_Toc433014193"/>
      <w:bookmarkStart w:id="487" w:name="_Toc433015825"/>
      <w:bookmarkStart w:id="488" w:name="_Toc433017456"/>
      <w:bookmarkStart w:id="489" w:name="_Toc433022163"/>
      <w:bookmarkStart w:id="490" w:name="_Toc433093002"/>
      <w:bookmarkStart w:id="491" w:name="_Toc433094714"/>
      <w:bookmarkStart w:id="492" w:name="_Toc433009942"/>
      <w:bookmarkStart w:id="493" w:name="_Toc433014194"/>
      <w:bookmarkStart w:id="494" w:name="_Toc433015826"/>
      <w:bookmarkStart w:id="495" w:name="_Toc433017457"/>
      <w:bookmarkStart w:id="496" w:name="_Toc433022164"/>
      <w:bookmarkStart w:id="497" w:name="_Toc433093003"/>
      <w:bookmarkStart w:id="498" w:name="_Toc433094715"/>
      <w:bookmarkStart w:id="499" w:name="_Toc433009944"/>
      <w:bookmarkStart w:id="500" w:name="_Toc433014196"/>
      <w:bookmarkStart w:id="501" w:name="_Toc433015828"/>
      <w:bookmarkStart w:id="502" w:name="_Toc433017459"/>
      <w:bookmarkStart w:id="503" w:name="_Toc433022166"/>
      <w:bookmarkStart w:id="504" w:name="_Toc433093005"/>
      <w:bookmarkStart w:id="505" w:name="_Toc433094717"/>
      <w:bookmarkStart w:id="506" w:name="_Toc433009945"/>
      <w:bookmarkStart w:id="507" w:name="_Toc433014197"/>
      <w:bookmarkStart w:id="508" w:name="_Toc433015829"/>
      <w:bookmarkStart w:id="509" w:name="_Toc433017460"/>
      <w:bookmarkStart w:id="510" w:name="_Toc433022167"/>
      <w:bookmarkStart w:id="511" w:name="_Toc433093006"/>
      <w:bookmarkStart w:id="512" w:name="_Toc433094718"/>
      <w:bookmarkStart w:id="513" w:name="_Toc433009947"/>
      <w:bookmarkStart w:id="514" w:name="_Toc433014199"/>
      <w:bookmarkStart w:id="515" w:name="_Toc433015831"/>
      <w:bookmarkStart w:id="516" w:name="_Toc433017462"/>
      <w:bookmarkStart w:id="517" w:name="_Toc433022169"/>
      <w:bookmarkStart w:id="518" w:name="_Toc433093008"/>
      <w:bookmarkStart w:id="519" w:name="_Toc433094720"/>
      <w:bookmarkStart w:id="520" w:name="_Toc433009948"/>
      <w:bookmarkStart w:id="521" w:name="_Toc433014200"/>
      <w:bookmarkStart w:id="522" w:name="_Toc433015832"/>
      <w:bookmarkStart w:id="523" w:name="_Toc433017463"/>
      <w:bookmarkStart w:id="524" w:name="_Toc433022170"/>
      <w:bookmarkStart w:id="525" w:name="_Toc433093009"/>
      <w:bookmarkStart w:id="526" w:name="_Toc433094721"/>
      <w:bookmarkStart w:id="527" w:name="_Toc433009949"/>
      <w:bookmarkStart w:id="528" w:name="_Toc433014201"/>
      <w:bookmarkStart w:id="529" w:name="_Toc433015833"/>
      <w:bookmarkStart w:id="530" w:name="_Toc433017464"/>
      <w:bookmarkStart w:id="531" w:name="_Toc433022171"/>
      <w:bookmarkStart w:id="532" w:name="_Toc433093010"/>
      <w:bookmarkStart w:id="533" w:name="_Toc433094722"/>
      <w:bookmarkStart w:id="534" w:name="_Toc433009951"/>
      <w:bookmarkStart w:id="535" w:name="_Toc433014203"/>
      <w:bookmarkStart w:id="536" w:name="_Toc433015835"/>
      <w:bookmarkStart w:id="537" w:name="_Toc433017466"/>
      <w:bookmarkStart w:id="538" w:name="_Toc433022173"/>
      <w:bookmarkStart w:id="539" w:name="_Toc433093012"/>
      <w:bookmarkStart w:id="540" w:name="_Toc433094724"/>
      <w:bookmarkStart w:id="541" w:name="_Toc433009952"/>
      <w:bookmarkStart w:id="542" w:name="_Toc433014204"/>
      <w:bookmarkStart w:id="543" w:name="_Toc433015836"/>
      <w:bookmarkStart w:id="544" w:name="_Toc433017467"/>
      <w:bookmarkStart w:id="545" w:name="_Toc433022174"/>
      <w:bookmarkStart w:id="546" w:name="_Toc433093013"/>
      <w:bookmarkStart w:id="547" w:name="_Toc433094725"/>
      <w:bookmarkStart w:id="548" w:name="_Toc433009953"/>
      <w:bookmarkStart w:id="549" w:name="_Toc433014205"/>
      <w:bookmarkStart w:id="550" w:name="_Toc433015837"/>
      <w:bookmarkStart w:id="551" w:name="_Toc433017468"/>
      <w:bookmarkStart w:id="552" w:name="_Toc433022175"/>
      <w:bookmarkStart w:id="553" w:name="_Toc433093014"/>
      <w:bookmarkStart w:id="554" w:name="_Toc433094726"/>
      <w:bookmarkStart w:id="555" w:name="_Toc433009955"/>
      <w:bookmarkStart w:id="556" w:name="_Toc433014207"/>
      <w:bookmarkStart w:id="557" w:name="_Toc433015839"/>
      <w:bookmarkStart w:id="558" w:name="_Toc433017470"/>
      <w:bookmarkStart w:id="559" w:name="_Toc433022177"/>
      <w:bookmarkStart w:id="560" w:name="_Toc433093016"/>
      <w:bookmarkStart w:id="561" w:name="_Toc433094728"/>
      <w:bookmarkStart w:id="562" w:name="_Toc433009956"/>
      <w:bookmarkStart w:id="563" w:name="_Toc433014208"/>
      <w:bookmarkStart w:id="564" w:name="_Toc433015840"/>
      <w:bookmarkStart w:id="565" w:name="_Toc433017471"/>
      <w:bookmarkStart w:id="566" w:name="_Toc433022178"/>
      <w:bookmarkStart w:id="567" w:name="_Toc433093017"/>
      <w:bookmarkStart w:id="568" w:name="_Toc433094729"/>
      <w:bookmarkStart w:id="569" w:name="_Toc433009957"/>
      <w:bookmarkStart w:id="570" w:name="_Toc433014209"/>
      <w:bookmarkStart w:id="571" w:name="_Toc433015841"/>
      <w:bookmarkStart w:id="572" w:name="_Toc433017472"/>
      <w:bookmarkStart w:id="573" w:name="_Toc433022179"/>
      <w:bookmarkStart w:id="574" w:name="_Toc433093018"/>
      <w:bookmarkStart w:id="575" w:name="_Toc433094730"/>
      <w:bookmarkStart w:id="576" w:name="_Toc433009958"/>
      <w:bookmarkStart w:id="577" w:name="_Toc433014210"/>
      <w:bookmarkStart w:id="578" w:name="_Toc433015842"/>
      <w:bookmarkStart w:id="579" w:name="_Toc433017473"/>
      <w:bookmarkStart w:id="580" w:name="_Toc433022180"/>
      <w:bookmarkStart w:id="581" w:name="_Toc433093019"/>
      <w:bookmarkStart w:id="582" w:name="_Toc433094731"/>
      <w:bookmarkStart w:id="583" w:name="_Toc433009959"/>
      <w:bookmarkStart w:id="584" w:name="_Toc433014211"/>
      <w:bookmarkStart w:id="585" w:name="_Toc433015843"/>
      <w:bookmarkStart w:id="586" w:name="_Toc433017474"/>
      <w:bookmarkStart w:id="587" w:name="_Toc433022181"/>
      <w:bookmarkStart w:id="588" w:name="_Toc433093020"/>
      <w:bookmarkStart w:id="589" w:name="_Toc433094732"/>
      <w:bookmarkStart w:id="590" w:name="_Toc433009960"/>
      <w:bookmarkStart w:id="591" w:name="_Toc433014212"/>
      <w:bookmarkStart w:id="592" w:name="_Toc433015844"/>
      <w:bookmarkStart w:id="593" w:name="_Toc433017475"/>
      <w:bookmarkStart w:id="594" w:name="_Toc433022182"/>
      <w:bookmarkStart w:id="595" w:name="_Toc433093021"/>
      <w:bookmarkStart w:id="596" w:name="_Toc433094733"/>
      <w:bookmarkStart w:id="597" w:name="_Toc433009961"/>
      <w:bookmarkStart w:id="598" w:name="_Toc433014213"/>
      <w:bookmarkStart w:id="599" w:name="_Toc433015845"/>
      <w:bookmarkStart w:id="600" w:name="_Toc433017476"/>
      <w:bookmarkStart w:id="601" w:name="_Toc433022183"/>
      <w:bookmarkStart w:id="602" w:name="_Toc433093022"/>
      <w:bookmarkStart w:id="603" w:name="_Toc433094734"/>
      <w:bookmarkStart w:id="604" w:name="_Toc433009962"/>
      <w:bookmarkStart w:id="605" w:name="_Toc433014214"/>
      <w:bookmarkStart w:id="606" w:name="_Toc433015846"/>
      <w:bookmarkStart w:id="607" w:name="_Toc433017477"/>
      <w:bookmarkStart w:id="608" w:name="_Toc433022184"/>
      <w:bookmarkStart w:id="609" w:name="_Toc433093023"/>
      <w:bookmarkStart w:id="610" w:name="_Toc433094735"/>
      <w:bookmarkStart w:id="611" w:name="_Toc433009963"/>
      <w:bookmarkStart w:id="612" w:name="_Toc433014215"/>
      <w:bookmarkStart w:id="613" w:name="_Toc433015847"/>
      <w:bookmarkStart w:id="614" w:name="_Toc433017478"/>
      <w:bookmarkStart w:id="615" w:name="_Toc433022185"/>
      <w:bookmarkStart w:id="616" w:name="_Toc433093024"/>
      <w:bookmarkStart w:id="617" w:name="_Toc433094736"/>
      <w:bookmarkStart w:id="618" w:name="_Toc433009964"/>
      <w:bookmarkStart w:id="619" w:name="_Toc433014216"/>
      <w:bookmarkStart w:id="620" w:name="_Toc433015848"/>
      <w:bookmarkStart w:id="621" w:name="_Toc433017479"/>
      <w:bookmarkStart w:id="622" w:name="_Toc433022186"/>
      <w:bookmarkStart w:id="623" w:name="_Toc433093025"/>
      <w:bookmarkStart w:id="624" w:name="_Toc433094737"/>
      <w:bookmarkStart w:id="625" w:name="_Toc433009965"/>
      <w:bookmarkStart w:id="626" w:name="_Toc433014217"/>
      <w:bookmarkStart w:id="627" w:name="_Toc433015849"/>
      <w:bookmarkStart w:id="628" w:name="_Toc433017480"/>
      <w:bookmarkStart w:id="629" w:name="_Toc433022187"/>
      <w:bookmarkStart w:id="630" w:name="_Toc433093026"/>
      <w:bookmarkStart w:id="631" w:name="_Toc433094738"/>
      <w:bookmarkStart w:id="632" w:name="_Toc433009966"/>
      <w:bookmarkStart w:id="633" w:name="_Toc433014218"/>
      <w:bookmarkStart w:id="634" w:name="_Toc433015850"/>
      <w:bookmarkStart w:id="635" w:name="_Toc433017481"/>
      <w:bookmarkStart w:id="636" w:name="_Toc433022188"/>
      <w:bookmarkStart w:id="637" w:name="_Toc433093027"/>
      <w:bookmarkStart w:id="638" w:name="_Toc433094739"/>
      <w:bookmarkStart w:id="639" w:name="_Toc433009968"/>
      <w:bookmarkStart w:id="640" w:name="_Toc433014220"/>
      <w:bookmarkStart w:id="641" w:name="_Toc433015852"/>
      <w:bookmarkStart w:id="642" w:name="_Toc433017483"/>
      <w:bookmarkStart w:id="643" w:name="_Toc433022190"/>
      <w:bookmarkStart w:id="644" w:name="_Toc433093029"/>
      <w:bookmarkStart w:id="645" w:name="_Toc433094741"/>
      <w:bookmarkStart w:id="646" w:name="_Toc433009969"/>
      <w:bookmarkStart w:id="647" w:name="_Toc433014221"/>
      <w:bookmarkStart w:id="648" w:name="_Toc433015853"/>
      <w:bookmarkStart w:id="649" w:name="_Toc433017484"/>
      <w:bookmarkStart w:id="650" w:name="_Toc433022191"/>
      <w:bookmarkStart w:id="651" w:name="_Toc433093030"/>
      <w:bookmarkStart w:id="652" w:name="_Toc433094742"/>
      <w:bookmarkStart w:id="653" w:name="_Toc433009971"/>
      <w:bookmarkStart w:id="654" w:name="_Toc433014223"/>
      <w:bookmarkStart w:id="655" w:name="_Toc433015855"/>
      <w:bookmarkStart w:id="656" w:name="_Toc433017486"/>
      <w:bookmarkStart w:id="657" w:name="_Toc433022193"/>
      <w:bookmarkStart w:id="658" w:name="_Toc433093032"/>
      <w:bookmarkStart w:id="659" w:name="_Toc433094744"/>
      <w:bookmarkStart w:id="660" w:name="_Toc433009973"/>
      <w:bookmarkStart w:id="661" w:name="_Toc433014225"/>
      <w:bookmarkStart w:id="662" w:name="_Toc433015857"/>
      <w:bookmarkStart w:id="663" w:name="_Toc433017488"/>
      <w:bookmarkStart w:id="664" w:name="_Toc433022195"/>
      <w:bookmarkStart w:id="665" w:name="_Toc433093034"/>
      <w:bookmarkStart w:id="666" w:name="_Toc433094746"/>
      <w:bookmarkStart w:id="667" w:name="_Toc433009977"/>
      <w:bookmarkStart w:id="668" w:name="_Toc433014229"/>
      <w:bookmarkStart w:id="669" w:name="_Toc433015861"/>
      <w:bookmarkStart w:id="670" w:name="_Toc433017492"/>
      <w:bookmarkStart w:id="671" w:name="_Toc433022199"/>
      <w:bookmarkStart w:id="672" w:name="_Toc433093038"/>
      <w:bookmarkStart w:id="673" w:name="_Toc433094750"/>
      <w:bookmarkStart w:id="674" w:name="_Toc433009978"/>
      <w:bookmarkStart w:id="675" w:name="_Toc433014230"/>
      <w:bookmarkStart w:id="676" w:name="_Toc433015862"/>
      <w:bookmarkStart w:id="677" w:name="_Toc433017493"/>
      <w:bookmarkStart w:id="678" w:name="_Toc433022200"/>
      <w:bookmarkStart w:id="679" w:name="_Toc433093039"/>
      <w:bookmarkStart w:id="680" w:name="_Toc433094751"/>
      <w:bookmarkStart w:id="681" w:name="_Toc433009980"/>
      <w:bookmarkStart w:id="682" w:name="_Toc433014232"/>
      <w:bookmarkStart w:id="683" w:name="_Toc433015864"/>
      <w:bookmarkStart w:id="684" w:name="_Toc433017495"/>
      <w:bookmarkStart w:id="685" w:name="_Toc433022202"/>
      <w:bookmarkStart w:id="686" w:name="_Toc433093041"/>
      <w:bookmarkStart w:id="687" w:name="_Toc433094753"/>
      <w:bookmarkStart w:id="688" w:name="_Toc433009981"/>
      <w:bookmarkStart w:id="689" w:name="_Toc433014233"/>
      <w:bookmarkStart w:id="690" w:name="_Toc433015865"/>
      <w:bookmarkStart w:id="691" w:name="_Toc433017496"/>
      <w:bookmarkStart w:id="692" w:name="_Toc433022203"/>
      <w:bookmarkStart w:id="693" w:name="_Toc433093042"/>
      <w:bookmarkStart w:id="694" w:name="_Toc433094754"/>
      <w:bookmarkStart w:id="695" w:name="_Toc433009982"/>
      <w:bookmarkStart w:id="696" w:name="_Toc433014234"/>
      <w:bookmarkStart w:id="697" w:name="_Toc433015866"/>
      <w:bookmarkStart w:id="698" w:name="_Toc433017497"/>
      <w:bookmarkStart w:id="699" w:name="_Toc433022204"/>
      <w:bookmarkStart w:id="700" w:name="_Toc433093043"/>
      <w:bookmarkStart w:id="701" w:name="_Toc433094755"/>
      <w:bookmarkStart w:id="702" w:name="_Toc433009984"/>
      <w:bookmarkStart w:id="703" w:name="_Toc433014236"/>
      <w:bookmarkStart w:id="704" w:name="_Toc433015868"/>
      <w:bookmarkStart w:id="705" w:name="_Toc433017499"/>
      <w:bookmarkStart w:id="706" w:name="_Toc433022206"/>
      <w:bookmarkStart w:id="707" w:name="_Toc433093045"/>
      <w:bookmarkStart w:id="708" w:name="_Toc433094757"/>
      <w:bookmarkStart w:id="709" w:name="_Toc433009994"/>
      <w:bookmarkStart w:id="710" w:name="_Toc433014246"/>
      <w:bookmarkStart w:id="711" w:name="_Toc433015878"/>
      <w:bookmarkStart w:id="712" w:name="_Toc433017509"/>
      <w:bookmarkStart w:id="713" w:name="_Toc433022216"/>
      <w:bookmarkStart w:id="714" w:name="_Toc433093055"/>
      <w:bookmarkStart w:id="715" w:name="_Toc433094767"/>
      <w:bookmarkStart w:id="716" w:name="_Toc433010001"/>
      <w:bookmarkStart w:id="717" w:name="_Toc433014253"/>
      <w:bookmarkStart w:id="718" w:name="_Toc433015885"/>
      <w:bookmarkStart w:id="719" w:name="_Toc433017516"/>
      <w:bookmarkStart w:id="720" w:name="_Toc433022223"/>
      <w:bookmarkStart w:id="721" w:name="_Toc433093062"/>
      <w:bookmarkStart w:id="722" w:name="_Toc433094774"/>
      <w:bookmarkStart w:id="723" w:name="_Toc433010005"/>
      <w:bookmarkStart w:id="724" w:name="_Toc433014257"/>
      <w:bookmarkStart w:id="725" w:name="_Toc433015889"/>
      <w:bookmarkStart w:id="726" w:name="_Toc433017520"/>
      <w:bookmarkStart w:id="727" w:name="_Toc433022227"/>
      <w:bookmarkStart w:id="728" w:name="_Toc433093066"/>
      <w:bookmarkStart w:id="729" w:name="_Toc433094778"/>
      <w:bookmarkStart w:id="730" w:name="_Toc433010008"/>
      <w:bookmarkStart w:id="731" w:name="_Toc433014260"/>
      <w:bookmarkStart w:id="732" w:name="_Toc433015892"/>
      <w:bookmarkStart w:id="733" w:name="_Toc433017523"/>
      <w:bookmarkStart w:id="734" w:name="_Toc433022230"/>
      <w:bookmarkStart w:id="735" w:name="_Toc433093069"/>
      <w:bookmarkStart w:id="736" w:name="_Toc433094781"/>
      <w:bookmarkStart w:id="737" w:name="_Toc433010009"/>
      <w:bookmarkStart w:id="738" w:name="_Toc433014261"/>
      <w:bookmarkStart w:id="739" w:name="_Toc433015893"/>
      <w:bookmarkStart w:id="740" w:name="_Toc433017524"/>
      <w:bookmarkStart w:id="741" w:name="_Toc433022231"/>
      <w:bookmarkStart w:id="742" w:name="_Toc433093070"/>
      <w:bookmarkStart w:id="743" w:name="_Toc433094782"/>
      <w:bookmarkStart w:id="744" w:name="_Toc433010010"/>
      <w:bookmarkStart w:id="745" w:name="_Toc433014262"/>
      <w:bookmarkStart w:id="746" w:name="_Toc433015894"/>
      <w:bookmarkStart w:id="747" w:name="_Toc433017525"/>
      <w:bookmarkStart w:id="748" w:name="_Toc433022232"/>
      <w:bookmarkStart w:id="749" w:name="_Toc433093071"/>
      <w:bookmarkStart w:id="750" w:name="_Toc433094783"/>
      <w:bookmarkStart w:id="751" w:name="_Toc433010012"/>
      <w:bookmarkStart w:id="752" w:name="_Toc433014264"/>
      <w:bookmarkStart w:id="753" w:name="_Toc433015896"/>
      <w:bookmarkStart w:id="754" w:name="_Toc433017527"/>
      <w:bookmarkStart w:id="755" w:name="_Toc433022234"/>
      <w:bookmarkStart w:id="756" w:name="_Toc433093073"/>
      <w:bookmarkStart w:id="757" w:name="_Toc433094785"/>
      <w:bookmarkStart w:id="758" w:name="_Toc433010014"/>
      <w:bookmarkStart w:id="759" w:name="_Toc433014266"/>
      <w:bookmarkStart w:id="760" w:name="_Toc433015898"/>
      <w:bookmarkStart w:id="761" w:name="_Toc433017529"/>
      <w:bookmarkStart w:id="762" w:name="_Toc433022236"/>
      <w:bookmarkStart w:id="763" w:name="_Toc433093075"/>
      <w:bookmarkStart w:id="764" w:name="_Toc433094787"/>
      <w:bookmarkStart w:id="765" w:name="_Toc433010016"/>
      <w:bookmarkStart w:id="766" w:name="_Toc433014268"/>
      <w:bookmarkStart w:id="767" w:name="_Toc433015900"/>
      <w:bookmarkStart w:id="768" w:name="_Toc433017531"/>
      <w:bookmarkStart w:id="769" w:name="_Toc433022238"/>
      <w:bookmarkStart w:id="770" w:name="_Toc433093077"/>
      <w:bookmarkStart w:id="771" w:name="_Toc433094789"/>
      <w:bookmarkStart w:id="772" w:name="_Toc433010018"/>
      <w:bookmarkStart w:id="773" w:name="_Toc433014270"/>
      <w:bookmarkStart w:id="774" w:name="_Toc433015902"/>
      <w:bookmarkStart w:id="775" w:name="_Toc433017533"/>
      <w:bookmarkStart w:id="776" w:name="_Toc433022240"/>
      <w:bookmarkStart w:id="777" w:name="_Toc433093079"/>
      <w:bookmarkStart w:id="778" w:name="_Toc433094791"/>
      <w:bookmarkStart w:id="779" w:name="_Toc433010020"/>
      <w:bookmarkStart w:id="780" w:name="_Toc433014272"/>
      <w:bookmarkStart w:id="781" w:name="_Toc433015904"/>
      <w:bookmarkStart w:id="782" w:name="_Toc433017535"/>
      <w:bookmarkStart w:id="783" w:name="_Toc433022242"/>
      <w:bookmarkStart w:id="784" w:name="_Toc433093081"/>
      <w:bookmarkStart w:id="785" w:name="_Toc433094793"/>
      <w:bookmarkStart w:id="786" w:name="_Toc433010024"/>
      <w:bookmarkStart w:id="787" w:name="_Toc433014276"/>
      <w:bookmarkStart w:id="788" w:name="_Toc433015908"/>
      <w:bookmarkStart w:id="789" w:name="_Toc433017539"/>
      <w:bookmarkStart w:id="790" w:name="_Toc433022246"/>
      <w:bookmarkStart w:id="791" w:name="_Toc433093085"/>
      <w:bookmarkStart w:id="792" w:name="_Toc433094797"/>
      <w:bookmarkStart w:id="793" w:name="_Toc433010026"/>
      <w:bookmarkStart w:id="794" w:name="_Toc433014278"/>
      <w:bookmarkStart w:id="795" w:name="_Toc433015910"/>
      <w:bookmarkStart w:id="796" w:name="_Toc433017541"/>
      <w:bookmarkStart w:id="797" w:name="_Toc433022248"/>
      <w:bookmarkStart w:id="798" w:name="_Toc433093087"/>
      <w:bookmarkStart w:id="799" w:name="_Toc433094799"/>
      <w:bookmarkStart w:id="800" w:name="_Toc433010028"/>
      <w:bookmarkStart w:id="801" w:name="_Toc433014280"/>
      <w:bookmarkStart w:id="802" w:name="_Toc433015912"/>
      <w:bookmarkStart w:id="803" w:name="_Toc433017543"/>
      <w:bookmarkStart w:id="804" w:name="_Toc433022250"/>
      <w:bookmarkStart w:id="805" w:name="_Toc433093089"/>
      <w:bookmarkStart w:id="806" w:name="_Toc433094801"/>
      <w:bookmarkStart w:id="807" w:name="_Toc433010030"/>
      <w:bookmarkStart w:id="808" w:name="_Toc433014282"/>
      <w:bookmarkStart w:id="809" w:name="_Toc433015914"/>
      <w:bookmarkStart w:id="810" w:name="_Toc433017545"/>
      <w:bookmarkStart w:id="811" w:name="_Toc433022252"/>
      <w:bookmarkStart w:id="812" w:name="_Toc433093091"/>
      <w:bookmarkStart w:id="813" w:name="_Toc433094803"/>
      <w:bookmarkStart w:id="814" w:name="_Toc433010031"/>
      <w:bookmarkStart w:id="815" w:name="_Toc433014283"/>
      <w:bookmarkStart w:id="816" w:name="_Toc433015915"/>
      <w:bookmarkStart w:id="817" w:name="_Toc433017546"/>
      <w:bookmarkStart w:id="818" w:name="_Toc433022253"/>
      <w:bookmarkStart w:id="819" w:name="_Toc433093092"/>
      <w:bookmarkStart w:id="820" w:name="_Toc433094804"/>
      <w:bookmarkStart w:id="821" w:name="_Toc433010032"/>
      <w:bookmarkStart w:id="822" w:name="_Toc433014284"/>
      <w:bookmarkStart w:id="823" w:name="_Toc433015916"/>
      <w:bookmarkStart w:id="824" w:name="_Toc433017547"/>
      <w:bookmarkStart w:id="825" w:name="_Toc433022254"/>
      <w:bookmarkStart w:id="826" w:name="_Toc433093093"/>
      <w:bookmarkStart w:id="827" w:name="_Toc433094805"/>
      <w:bookmarkStart w:id="828" w:name="_Toc433010033"/>
      <w:bookmarkStart w:id="829" w:name="_Toc433014285"/>
      <w:bookmarkStart w:id="830" w:name="_Toc433015917"/>
      <w:bookmarkStart w:id="831" w:name="_Toc433017548"/>
      <w:bookmarkStart w:id="832" w:name="_Toc433022255"/>
      <w:bookmarkStart w:id="833" w:name="_Toc433093094"/>
      <w:bookmarkStart w:id="834" w:name="_Toc433094806"/>
      <w:bookmarkStart w:id="835" w:name="_Toc433010034"/>
      <w:bookmarkStart w:id="836" w:name="_Toc433014286"/>
      <w:bookmarkStart w:id="837" w:name="_Toc433015918"/>
      <w:bookmarkStart w:id="838" w:name="_Toc433017549"/>
      <w:bookmarkStart w:id="839" w:name="_Toc433022256"/>
      <w:bookmarkStart w:id="840" w:name="_Toc433093095"/>
      <w:bookmarkStart w:id="841" w:name="_Toc433094807"/>
      <w:bookmarkStart w:id="842" w:name="_Toc433010036"/>
      <w:bookmarkStart w:id="843" w:name="_Toc433014288"/>
      <w:bookmarkStart w:id="844" w:name="_Toc433015920"/>
      <w:bookmarkStart w:id="845" w:name="_Toc433017551"/>
      <w:bookmarkStart w:id="846" w:name="_Toc433022258"/>
      <w:bookmarkStart w:id="847" w:name="_Toc433093097"/>
      <w:bookmarkStart w:id="848" w:name="_Toc433094809"/>
      <w:bookmarkStart w:id="849" w:name="_Toc433010037"/>
      <w:bookmarkStart w:id="850" w:name="_Toc433014289"/>
      <w:bookmarkStart w:id="851" w:name="_Toc433015921"/>
      <w:bookmarkStart w:id="852" w:name="_Toc433017552"/>
      <w:bookmarkStart w:id="853" w:name="_Toc433022259"/>
      <w:bookmarkStart w:id="854" w:name="_Toc433093098"/>
      <w:bookmarkStart w:id="855" w:name="_Toc433094810"/>
      <w:bookmarkStart w:id="856" w:name="_Toc433010038"/>
      <w:bookmarkStart w:id="857" w:name="_Toc433014290"/>
      <w:bookmarkStart w:id="858" w:name="_Toc433015922"/>
      <w:bookmarkStart w:id="859" w:name="_Toc433017553"/>
      <w:bookmarkStart w:id="860" w:name="_Toc433022260"/>
      <w:bookmarkStart w:id="861" w:name="_Toc433093099"/>
      <w:bookmarkStart w:id="862" w:name="_Toc433094811"/>
      <w:bookmarkStart w:id="863" w:name="_Toc433010040"/>
      <w:bookmarkStart w:id="864" w:name="_Toc433014292"/>
      <w:bookmarkStart w:id="865" w:name="_Toc433015924"/>
      <w:bookmarkStart w:id="866" w:name="_Toc433017555"/>
      <w:bookmarkStart w:id="867" w:name="_Toc433022262"/>
      <w:bookmarkStart w:id="868" w:name="_Toc433093101"/>
      <w:bookmarkStart w:id="869" w:name="_Toc433094813"/>
      <w:bookmarkStart w:id="870" w:name="_Toc433010041"/>
      <w:bookmarkStart w:id="871" w:name="_Toc433014293"/>
      <w:bookmarkStart w:id="872" w:name="_Toc433015925"/>
      <w:bookmarkStart w:id="873" w:name="_Toc433017556"/>
      <w:bookmarkStart w:id="874" w:name="_Toc433022263"/>
      <w:bookmarkStart w:id="875" w:name="_Toc433093102"/>
      <w:bookmarkStart w:id="876" w:name="_Toc433094814"/>
      <w:bookmarkStart w:id="877" w:name="_Toc433010042"/>
      <w:bookmarkStart w:id="878" w:name="_Toc433014294"/>
      <w:bookmarkStart w:id="879" w:name="_Toc433015926"/>
      <w:bookmarkStart w:id="880" w:name="_Toc433017557"/>
      <w:bookmarkStart w:id="881" w:name="_Toc433022264"/>
      <w:bookmarkStart w:id="882" w:name="_Toc433093103"/>
      <w:bookmarkStart w:id="883" w:name="_Toc433094815"/>
      <w:bookmarkStart w:id="884" w:name="_Toc433010043"/>
      <w:bookmarkStart w:id="885" w:name="_Toc433014295"/>
      <w:bookmarkStart w:id="886" w:name="_Toc433015927"/>
      <w:bookmarkStart w:id="887" w:name="_Toc433017558"/>
      <w:bookmarkStart w:id="888" w:name="_Toc433022265"/>
      <w:bookmarkStart w:id="889" w:name="_Toc433093104"/>
      <w:bookmarkStart w:id="890" w:name="_Toc433094816"/>
      <w:bookmarkStart w:id="891" w:name="_Toc433010044"/>
      <w:bookmarkStart w:id="892" w:name="_Toc433014296"/>
      <w:bookmarkStart w:id="893" w:name="_Toc433015928"/>
      <w:bookmarkStart w:id="894" w:name="_Toc433017559"/>
      <w:bookmarkStart w:id="895" w:name="_Toc433022266"/>
      <w:bookmarkStart w:id="896" w:name="_Toc433093105"/>
      <w:bookmarkStart w:id="897" w:name="_Toc433094817"/>
      <w:bookmarkStart w:id="898" w:name="_Toc433010045"/>
      <w:bookmarkStart w:id="899" w:name="_Toc433014297"/>
      <w:bookmarkStart w:id="900" w:name="_Toc433015929"/>
      <w:bookmarkStart w:id="901" w:name="_Toc433017560"/>
      <w:bookmarkStart w:id="902" w:name="_Toc433022267"/>
      <w:bookmarkStart w:id="903" w:name="_Toc433093106"/>
      <w:bookmarkStart w:id="904" w:name="_Toc433094818"/>
      <w:bookmarkStart w:id="905" w:name="_Toc433010046"/>
      <w:bookmarkStart w:id="906" w:name="_Toc433014298"/>
      <w:bookmarkStart w:id="907" w:name="_Toc433015930"/>
      <w:bookmarkStart w:id="908" w:name="_Toc433017561"/>
      <w:bookmarkStart w:id="909" w:name="_Toc433022268"/>
      <w:bookmarkStart w:id="910" w:name="_Toc433093107"/>
      <w:bookmarkStart w:id="911" w:name="_Toc433094819"/>
      <w:bookmarkStart w:id="912" w:name="_Toc433010047"/>
      <w:bookmarkStart w:id="913" w:name="_Toc433014299"/>
      <w:bookmarkStart w:id="914" w:name="_Toc433015931"/>
      <w:bookmarkStart w:id="915" w:name="_Toc433017562"/>
      <w:bookmarkStart w:id="916" w:name="_Toc433022269"/>
      <w:bookmarkStart w:id="917" w:name="_Toc433093108"/>
      <w:bookmarkStart w:id="918" w:name="_Toc433094820"/>
      <w:bookmarkStart w:id="919" w:name="_Toc433010048"/>
      <w:bookmarkStart w:id="920" w:name="_Toc433014300"/>
      <w:bookmarkStart w:id="921" w:name="_Toc433015932"/>
      <w:bookmarkStart w:id="922" w:name="_Toc433017563"/>
      <w:bookmarkStart w:id="923" w:name="_Toc433022270"/>
      <w:bookmarkStart w:id="924" w:name="_Toc433093109"/>
      <w:bookmarkStart w:id="925" w:name="_Toc433094821"/>
      <w:bookmarkStart w:id="926" w:name="_Toc433010049"/>
      <w:bookmarkStart w:id="927" w:name="_Toc433014301"/>
      <w:bookmarkStart w:id="928" w:name="_Toc433015933"/>
      <w:bookmarkStart w:id="929" w:name="_Toc433017564"/>
      <w:bookmarkStart w:id="930" w:name="_Toc433022271"/>
      <w:bookmarkStart w:id="931" w:name="_Toc433093110"/>
      <w:bookmarkStart w:id="932" w:name="_Toc433094822"/>
      <w:bookmarkStart w:id="933" w:name="_Toc433010050"/>
      <w:bookmarkStart w:id="934" w:name="_Toc433014302"/>
      <w:bookmarkStart w:id="935" w:name="_Toc433015934"/>
      <w:bookmarkStart w:id="936" w:name="_Toc433017565"/>
      <w:bookmarkStart w:id="937" w:name="_Toc433022272"/>
      <w:bookmarkStart w:id="938" w:name="_Toc433093111"/>
      <w:bookmarkStart w:id="939" w:name="_Toc433094823"/>
      <w:bookmarkStart w:id="940" w:name="_Toc433010052"/>
      <w:bookmarkStart w:id="941" w:name="_Toc433014304"/>
      <w:bookmarkStart w:id="942" w:name="_Toc433015936"/>
      <w:bookmarkStart w:id="943" w:name="_Toc433017567"/>
      <w:bookmarkStart w:id="944" w:name="_Toc433022274"/>
      <w:bookmarkStart w:id="945" w:name="_Toc433093113"/>
      <w:bookmarkStart w:id="946" w:name="_Toc433094825"/>
      <w:bookmarkStart w:id="947" w:name="_Toc433010057"/>
      <w:bookmarkStart w:id="948" w:name="_Toc433014309"/>
      <w:bookmarkStart w:id="949" w:name="_Toc433015941"/>
      <w:bookmarkStart w:id="950" w:name="_Toc433017572"/>
      <w:bookmarkStart w:id="951" w:name="_Toc433022279"/>
      <w:bookmarkStart w:id="952" w:name="_Toc433093118"/>
      <w:bookmarkStart w:id="953" w:name="_Toc433094830"/>
      <w:bookmarkStart w:id="954" w:name="_Toc433010061"/>
      <w:bookmarkStart w:id="955" w:name="_Toc433014313"/>
      <w:bookmarkStart w:id="956" w:name="_Toc433015945"/>
      <w:bookmarkStart w:id="957" w:name="_Toc433017576"/>
      <w:bookmarkStart w:id="958" w:name="_Toc433022283"/>
      <w:bookmarkStart w:id="959" w:name="_Toc433093122"/>
      <w:bookmarkStart w:id="960" w:name="_Toc43309483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sidRPr="000C5373">
        <w:t xml:space="preserve">pre-flight test assessments </w:t>
      </w:r>
    </w:p>
    <w:p w14:paraId="7DCC199E" w14:textId="77777777" w:rsidR="00AA191A" w:rsidRPr="000C5373" w:rsidRDefault="00AA191A" w:rsidP="00F9700D">
      <w:pPr>
        <w:pStyle w:val="ListBullet2"/>
        <w:tabs>
          <w:tab w:val="clear" w:pos="1072"/>
          <w:tab w:val="num" w:pos="1134"/>
        </w:tabs>
      </w:pPr>
      <w:r w:rsidRPr="000C5373">
        <w:t>feedback from flight tests.</w:t>
      </w:r>
    </w:p>
    <w:p w14:paraId="19FFCD51" w14:textId="77777777" w:rsidR="00AA191A" w:rsidRPr="000C5373" w:rsidRDefault="000650AE" w:rsidP="005E2E9A">
      <w:pPr>
        <w:pStyle w:val="RegReference"/>
      </w:pPr>
      <w:r>
        <w:t>Regulations</w:t>
      </w:r>
      <w:r w:rsidR="00AA191A" w:rsidRPr="000C5373">
        <w:t xml:space="preserve"> 141.130 (2)(o)</w:t>
      </w:r>
      <w:r w:rsidR="00AA191A" w:rsidRPr="000C5373">
        <w:br/>
        <w:t>141.130 (4)(a)</w:t>
      </w:r>
      <w:r w:rsidR="00AA191A" w:rsidRPr="000C5373">
        <w:br/>
        <w:t>141.130 (5)(c)</w:t>
      </w:r>
      <w:r w:rsidR="00AA191A" w:rsidRPr="000C5373">
        <w:br/>
        <w:t>141.260 (1)(mb)(iii)</w:t>
      </w:r>
    </w:p>
    <w:p w14:paraId="05746D47" w14:textId="79F8C974" w:rsidR="00AA191A" w:rsidRPr="000C5373" w:rsidRDefault="00AA191A" w:rsidP="00830A28">
      <w:pPr>
        <w:pStyle w:val="ListNumber"/>
        <w:numPr>
          <w:ilvl w:val="0"/>
          <w:numId w:val="25"/>
        </w:numPr>
        <w:tabs>
          <w:tab w:val="clear" w:pos="714"/>
          <w:tab w:val="num" w:pos="1071"/>
        </w:tabs>
        <w:ind w:left="1071"/>
      </w:pPr>
      <w:r w:rsidRPr="000C5373">
        <w:t xml:space="preserve">Supervise instructors IAW with the procedures in section </w:t>
      </w:r>
      <w:r w:rsidRPr="00A17973">
        <w:rPr>
          <w:rStyle w:val="HotLinksChar"/>
        </w:rPr>
        <w:fldChar w:fldCharType="begin"/>
      </w:r>
      <w:r w:rsidRPr="00A17973">
        <w:rPr>
          <w:rStyle w:val="HotLinksChar"/>
        </w:rPr>
        <w:instrText xml:space="preserve"> REF _Ref436319298 \r \h  \* MERGEFORMAT </w:instrText>
      </w:r>
      <w:r w:rsidRPr="00A17973">
        <w:rPr>
          <w:rStyle w:val="HotLinksChar"/>
        </w:rPr>
      </w:r>
      <w:r w:rsidRPr="00A17973">
        <w:rPr>
          <w:rStyle w:val="HotLinksChar"/>
        </w:rPr>
        <w:fldChar w:fldCharType="separate"/>
      </w:r>
      <w:r w:rsidR="00EC7F2D">
        <w:rPr>
          <w:rStyle w:val="HotLinksChar"/>
        </w:rPr>
        <w:t>1B1.2.2</w:t>
      </w:r>
      <w:r w:rsidRPr="00A17973">
        <w:rPr>
          <w:rStyle w:val="HotLinksChar"/>
        </w:rPr>
        <w:fldChar w:fldCharType="end"/>
      </w:r>
      <w:r w:rsidR="00847607">
        <w:t>.</w:t>
      </w:r>
    </w:p>
    <w:p w14:paraId="5E90EFE4" w14:textId="77777777" w:rsidR="00AA191A" w:rsidRPr="000C5373" w:rsidRDefault="000650AE" w:rsidP="005E2E9A">
      <w:pPr>
        <w:pStyle w:val="RegReference"/>
      </w:pPr>
      <w:r>
        <w:t>Regulation</w:t>
      </w:r>
      <w:r w:rsidR="00AA191A" w:rsidRPr="000C5373">
        <w:t xml:space="preserve"> 141.130 (4)(b)(v)</w:t>
      </w:r>
    </w:p>
    <w:p w14:paraId="794FF962" w14:textId="6061A198" w:rsidR="00AA191A" w:rsidRPr="00531A5B" w:rsidRDefault="00AA191A" w:rsidP="00830A28">
      <w:pPr>
        <w:pStyle w:val="ListNumber"/>
        <w:numPr>
          <w:ilvl w:val="0"/>
          <w:numId w:val="25"/>
        </w:numPr>
        <w:tabs>
          <w:tab w:val="clear" w:pos="714"/>
          <w:tab w:val="num" w:pos="1071"/>
        </w:tabs>
        <w:ind w:left="1071"/>
      </w:pPr>
      <w:r w:rsidRPr="000C5373">
        <w:t xml:space="preserve">Review scheduling and rostering of instructors to ensure rostering and fatigue management IAW the procedures described in section </w:t>
      </w:r>
      <w:r w:rsidRPr="00A17973">
        <w:rPr>
          <w:rStyle w:val="HotLinksChar"/>
        </w:rPr>
        <w:fldChar w:fldCharType="begin"/>
      </w:r>
      <w:r w:rsidRPr="00A17973">
        <w:rPr>
          <w:rStyle w:val="HotLinksChar"/>
        </w:rPr>
        <w:instrText xml:space="preserve"> REF _Ref437615153 \r \h  \* MERGEFORMAT </w:instrText>
      </w:r>
      <w:r w:rsidRPr="00A17973">
        <w:rPr>
          <w:rStyle w:val="HotLinksChar"/>
        </w:rPr>
      </w:r>
      <w:r w:rsidRPr="00A17973">
        <w:rPr>
          <w:rStyle w:val="HotLinksChar"/>
        </w:rPr>
        <w:fldChar w:fldCharType="separate"/>
      </w:r>
      <w:r w:rsidR="00EC7F2D">
        <w:rPr>
          <w:rStyle w:val="HotLinksChar"/>
        </w:rPr>
        <w:t>1B2</w:t>
      </w:r>
      <w:r w:rsidRPr="00A17973">
        <w:rPr>
          <w:rStyle w:val="HotLinksChar"/>
        </w:rPr>
        <w:fldChar w:fldCharType="end"/>
      </w:r>
      <w:r w:rsidRPr="000C5373">
        <w:t>.</w:t>
      </w:r>
    </w:p>
    <w:p w14:paraId="0C1F129A" w14:textId="77777777" w:rsidR="00AA191A" w:rsidRPr="000C5373" w:rsidRDefault="000650AE" w:rsidP="005E2E9A">
      <w:pPr>
        <w:pStyle w:val="RegReference"/>
      </w:pPr>
      <w:r>
        <w:t>Regulations</w:t>
      </w:r>
      <w:r w:rsidR="00AA191A" w:rsidRPr="000C5373">
        <w:t xml:space="preserve"> 141.130 (2)(e)</w:t>
      </w:r>
      <w:r w:rsidR="00AA191A" w:rsidRPr="000C5373">
        <w:br/>
        <w:t>141.260 (1)(o)</w:t>
      </w:r>
      <w:r w:rsidR="00AA191A" w:rsidRPr="000C5373">
        <w:br/>
        <w:t>CAO 48.1</w:t>
      </w:r>
    </w:p>
    <w:p w14:paraId="1F1943F0" w14:textId="5D8CE390" w:rsidR="00AA191A" w:rsidRPr="000C5373" w:rsidRDefault="00AA191A" w:rsidP="00830A28">
      <w:pPr>
        <w:pStyle w:val="ListNumber"/>
        <w:numPr>
          <w:ilvl w:val="0"/>
          <w:numId w:val="25"/>
        </w:numPr>
        <w:tabs>
          <w:tab w:val="clear" w:pos="714"/>
          <w:tab w:val="num" w:pos="1071"/>
        </w:tabs>
        <w:ind w:left="1071"/>
      </w:pPr>
      <w:r w:rsidRPr="000C5373">
        <w:t xml:space="preserve">Manage induction training IAW section </w:t>
      </w:r>
      <w:r w:rsidRPr="009F6A85">
        <w:rPr>
          <w:rStyle w:val="HotLinksChar"/>
        </w:rPr>
        <w:fldChar w:fldCharType="begin"/>
      </w:r>
      <w:r w:rsidRPr="009F6A85">
        <w:rPr>
          <w:rStyle w:val="HotLinksChar"/>
        </w:rPr>
        <w:instrText xml:space="preserve"> REF _Ref438195881 \r \h  \* MERGEFORMAT </w:instrText>
      </w:r>
      <w:r w:rsidRPr="009F6A85">
        <w:rPr>
          <w:rStyle w:val="HotLinksChar"/>
        </w:rPr>
      </w:r>
      <w:r w:rsidRPr="009F6A85">
        <w:rPr>
          <w:rStyle w:val="HotLinksChar"/>
        </w:rPr>
        <w:fldChar w:fldCharType="separate"/>
      </w:r>
      <w:r w:rsidR="00EC7F2D">
        <w:rPr>
          <w:rStyle w:val="HotLinksChar"/>
        </w:rPr>
        <w:t>3A1</w:t>
      </w:r>
      <w:r w:rsidRPr="009F6A85">
        <w:rPr>
          <w:rStyle w:val="HotLinksChar"/>
        </w:rPr>
        <w:fldChar w:fldCharType="end"/>
      </w:r>
      <w:r w:rsidRPr="000C5373">
        <w:t>.</w:t>
      </w:r>
    </w:p>
    <w:p w14:paraId="27500530" w14:textId="77777777" w:rsidR="00AA191A" w:rsidRPr="000C5373" w:rsidRDefault="000650AE" w:rsidP="005E2E9A">
      <w:pPr>
        <w:pStyle w:val="RegReference"/>
      </w:pPr>
      <w:r>
        <w:t>Regulations</w:t>
      </w:r>
      <w:r w:rsidR="00AA191A" w:rsidRPr="000C5373">
        <w:t xml:space="preserve"> 141.130 (2)(a)</w:t>
      </w:r>
      <w:r w:rsidR="00AA191A" w:rsidRPr="000C5373">
        <w:br/>
        <w:t>141.130 (2)(n)</w:t>
      </w:r>
      <w:r w:rsidR="00AA191A" w:rsidRPr="000C5373">
        <w:br/>
        <w:t>141.130 (4)(b)(iii)</w:t>
      </w:r>
    </w:p>
    <w:p w14:paraId="43E3C25A" w14:textId="56E21444" w:rsidR="00AA191A" w:rsidRPr="000C5373" w:rsidRDefault="00AA191A" w:rsidP="00830A28">
      <w:pPr>
        <w:pStyle w:val="ListNumber"/>
        <w:numPr>
          <w:ilvl w:val="0"/>
          <w:numId w:val="25"/>
        </w:numPr>
        <w:tabs>
          <w:tab w:val="clear" w:pos="714"/>
          <w:tab w:val="num" w:pos="1071"/>
        </w:tabs>
        <w:ind w:left="1071"/>
      </w:pPr>
      <w:r w:rsidRPr="000C5373">
        <w:t xml:space="preserve">Manage the instructor standardisation program IAW section </w:t>
      </w:r>
      <w:r w:rsidR="00A17973">
        <w:rPr>
          <w:rStyle w:val="HotLinksChar"/>
        </w:rPr>
        <w:fldChar w:fldCharType="begin"/>
      </w:r>
      <w:r w:rsidR="00A17973" w:rsidRPr="00A17973">
        <w:rPr>
          <w:rStyle w:val="HotLinksChar"/>
        </w:rPr>
        <w:instrText xml:space="preserve"> REF _Ref442334799 \r \h </w:instrText>
      </w:r>
      <w:r w:rsidR="00A17973">
        <w:rPr>
          <w:rStyle w:val="HotLinksChar"/>
        </w:rPr>
        <w:instrText xml:space="preserve"> \* MERGEFORMAT </w:instrText>
      </w:r>
      <w:r w:rsidR="00A17973">
        <w:rPr>
          <w:rStyle w:val="HotLinksChar"/>
        </w:rPr>
      </w:r>
      <w:r w:rsidR="00A17973">
        <w:rPr>
          <w:rStyle w:val="HotLinksChar"/>
        </w:rPr>
        <w:fldChar w:fldCharType="separate"/>
      </w:r>
      <w:r w:rsidR="005319D6">
        <w:rPr>
          <w:rStyle w:val="HotLinksChar"/>
        </w:rPr>
        <w:t>3A2</w:t>
      </w:r>
      <w:r w:rsidR="00A17973">
        <w:rPr>
          <w:rStyle w:val="HotLinksChar"/>
        </w:rPr>
        <w:fldChar w:fldCharType="end"/>
      </w:r>
      <w:r w:rsidRPr="000C5373">
        <w:t xml:space="preserve"> and verify standardisation and proficiency checks are up to date.</w:t>
      </w:r>
    </w:p>
    <w:p w14:paraId="13A3CE37" w14:textId="77777777" w:rsidR="00AA191A" w:rsidRPr="000C5373" w:rsidRDefault="000650AE" w:rsidP="005E2E9A">
      <w:pPr>
        <w:pStyle w:val="RegReference"/>
      </w:pPr>
      <w:r>
        <w:t>Regulation</w:t>
      </w:r>
      <w:r w:rsidR="00AA191A" w:rsidRPr="000C5373">
        <w:t xml:space="preserve"> 141.130 (4)(b)(iv)</w:t>
      </w:r>
    </w:p>
    <w:p w14:paraId="0E2ACD74" w14:textId="6A2EA72A" w:rsidR="00AA191A" w:rsidRPr="00C53C0C" w:rsidRDefault="00AA191A" w:rsidP="00830A28">
      <w:pPr>
        <w:pStyle w:val="ListNumber"/>
        <w:numPr>
          <w:ilvl w:val="0"/>
          <w:numId w:val="25"/>
        </w:numPr>
        <w:tabs>
          <w:tab w:val="clear" w:pos="714"/>
          <w:tab w:val="num" w:pos="1071"/>
        </w:tabs>
        <w:ind w:left="1071"/>
      </w:pPr>
      <w:r w:rsidRPr="000C5373">
        <w:t xml:space="preserve">Manage the DAMP IAW </w:t>
      </w:r>
      <w:r w:rsidR="00EA7DE4">
        <w:t>A</w:t>
      </w:r>
      <w:r w:rsidRPr="000C5373">
        <w:t xml:space="preserve">ppendix </w:t>
      </w:r>
      <w:r w:rsidRPr="00A17973">
        <w:rPr>
          <w:rStyle w:val="HotLinksChar"/>
        </w:rPr>
        <w:fldChar w:fldCharType="begin"/>
      </w:r>
      <w:r w:rsidRPr="00A17973">
        <w:rPr>
          <w:rStyle w:val="HotLinksChar"/>
        </w:rPr>
        <w:instrText xml:space="preserve"> REF _Ref437603861 \r \h  \* MERGEFORMAT </w:instrText>
      </w:r>
      <w:r w:rsidRPr="00A17973">
        <w:rPr>
          <w:rStyle w:val="HotLinksChar"/>
        </w:rPr>
      </w:r>
      <w:r w:rsidRPr="00A17973">
        <w:rPr>
          <w:rStyle w:val="HotLinksChar"/>
        </w:rPr>
        <w:fldChar w:fldCharType="separate"/>
      </w:r>
      <w:r w:rsidR="00EC7F2D">
        <w:rPr>
          <w:rStyle w:val="HotLinksChar"/>
        </w:rPr>
        <w:t>4A2</w:t>
      </w:r>
      <w:r w:rsidRPr="00A17973">
        <w:rPr>
          <w:rStyle w:val="HotLinksChar"/>
        </w:rPr>
        <w:fldChar w:fldCharType="end"/>
      </w:r>
      <w:r w:rsidRPr="00C53C0C">
        <w:t>.</w:t>
      </w:r>
    </w:p>
    <w:p w14:paraId="1B189AD5" w14:textId="77777777" w:rsidR="00AA191A" w:rsidRPr="000C5373" w:rsidRDefault="000650AE" w:rsidP="005E2E9A">
      <w:pPr>
        <w:pStyle w:val="RegReference"/>
      </w:pPr>
      <w:r>
        <w:t>Regulation</w:t>
      </w:r>
      <w:r w:rsidR="00AA191A" w:rsidRPr="000C5373">
        <w:t xml:space="preserve"> 99.030 (2)(k)</w:t>
      </w:r>
    </w:p>
    <w:p w14:paraId="19F89FFE" w14:textId="3429A154" w:rsidR="00AA191A" w:rsidRDefault="00AA191A" w:rsidP="00830A28">
      <w:pPr>
        <w:pStyle w:val="ListNumber"/>
        <w:numPr>
          <w:ilvl w:val="0"/>
          <w:numId w:val="25"/>
        </w:numPr>
        <w:tabs>
          <w:tab w:val="clear" w:pos="714"/>
          <w:tab w:val="num" w:pos="1071"/>
        </w:tabs>
        <w:ind w:left="1071"/>
      </w:pPr>
      <w:r w:rsidRPr="000C5373">
        <w:t>Maintain up-to-date records of the qualifications of instructors using form</w:t>
      </w:r>
      <w:r w:rsidRPr="00C53C0C">
        <w:t xml:space="preserve"> </w:t>
      </w:r>
      <w:r w:rsidRPr="009F6A85">
        <w:rPr>
          <w:rStyle w:val="HotLinksChar"/>
          <w:bCs w:val="0"/>
        </w:rPr>
        <w:fldChar w:fldCharType="begin"/>
      </w:r>
      <w:r w:rsidRPr="009F6A85">
        <w:rPr>
          <w:rStyle w:val="HotLinksChar"/>
          <w:bCs w:val="0"/>
        </w:rPr>
        <w:instrText xml:space="preserve"> REF _Ref438195898 \r \h  \* MERGEFORMAT </w:instrText>
      </w:r>
      <w:r w:rsidRPr="009F6A85">
        <w:rPr>
          <w:rStyle w:val="HotLinksChar"/>
          <w:bCs w:val="0"/>
        </w:rPr>
      </w:r>
      <w:r w:rsidRPr="009F6A85">
        <w:rPr>
          <w:rStyle w:val="HotLinksChar"/>
          <w:bCs w:val="0"/>
        </w:rPr>
        <w:fldChar w:fldCharType="separate"/>
      </w:r>
      <w:r w:rsidR="00EC7F2D">
        <w:rPr>
          <w:rStyle w:val="HotLinksChar"/>
          <w:bCs w:val="0"/>
        </w:rPr>
        <w:t>4B10</w:t>
      </w:r>
      <w:r w:rsidRPr="009F6A85">
        <w:rPr>
          <w:rStyle w:val="HotLinksChar"/>
          <w:bCs w:val="0"/>
        </w:rPr>
        <w:fldChar w:fldCharType="end"/>
      </w:r>
      <w:r w:rsidRPr="000C5373">
        <w:t>.</w:t>
      </w:r>
    </w:p>
    <w:p w14:paraId="721E991B" w14:textId="47ACB38B" w:rsidR="00A72D40" w:rsidRDefault="00A72D40" w:rsidP="00830A28">
      <w:pPr>
        <w:pStyle w:val="ListNumber"/>
        <w:numPr>
          <w:ilvl w:val="0"/>
          <w:numId w:val="25"/>
        </w:numPr>
        <w:tabs>
          <w:tab w:val="clear" w:pos="714"/>
          <w:tab w:val="num" w:pos="1071"/>
        </w:tabs>
        <w:ind w:left="1071"/>
      </w:pPr>
      <w:r>
        <w:t xml:space="preserve">Schedule aircraft maintenance </w:t>
      </w:r>
      <w:r w:rsidRPr="00073683">
        <w:t>IAW</w:t>
      </w:r>
      <w:r w:rsidR="00073683">
        <w:t xml:space="preserve"> section</w:t>
      </w:r>
      <w:r w:rsidRPr="00073683">
        <w:t xml:space="preserve"> </w:t>
      </w:r>
      <w:hyperlink w:anchor="_Scheduling_of_Maintenance" w:history="1">
        <w:r w:rsidRPr="00653DDF">
          <w:rPr>
            <w:rStyle w:val="Hyperlink"/>
            <w:rFonts w:cs="Arial"/>
            <w:b/>
            <w:bCs/>
          </w:rPr>
          <w:t>2C2</w:t>
        </w:r>
      </w:hyperlink>
    </w:p>
    <w:p w14:paraId="1AE485BD" w14:textId="6625B279" w:rsidR="00AA191A" w:rsidRPr="00FA51E6" w:rsidRDefault="00AA191A" w:rsidP="00786A47">
      <w:pPr>
        <w:pStyle w:val="TFNote"/>
        <w:rPr>
          <w:color w:val="auto"/>
        </w:rPr>
      </w:pPr>
      <w:r w:rsidRPr="00FA51E6">
        <w:rPr>
          <w:color w:val="auto"/>
        </w:rPr>
        <w:t xml:space="preserve">Note: </w:t>
      </w:r>
      <w:r w:rsidRPr="00FA51E6">
        <w:rPr>
          <w:b w:val="0"/>
          <w:color w:val="auto"/>
        </w:rPr>
        <w:t>While retaining responsibility, the HOO may delegate any of the duties listed above to suitably qualified, trained</w:t>
      </w:r>
      <w:r w:rsidR="007233CA">
        <w:rPr>
          <w:b w:val="0"/>
          <w:color w:val="auto"/>
        </w:rPr>
        <w:t>,</w:t>
      </w:r>
      <w:r w:rsidRPr="00FA51E6">
        <w:rPr>
          <w:b w:val="0"/>
          <w:color w:val="auto"/>
        </w:rPr>
        <w:t xml:space="preserve"> and competent personnel. However</w:t>
      </w:r>
      <w:r w:rsidR="00B763CE" w:rsidRPr="00FA51E6">
        <w:rPr>
          <w:b w:val="0"/>
          <w:color w:val="auto"/>
        </w:rPr>
        <w:t>,</w:t>
      </w:r>
      <w:r w:rsidRPr="00FA51E6">
        <w:rPr>
          <w:b w:val="0"/>
          <w:color w:val="auto"/>
        </w:rPr>
        <w:t xml:space="preserve"> the HOO may not delegate their responsibility IAW CASR 141.210 relating to flight tests.</w:t>
      </w:r>
      <w:r w:rsidRPr="00FA51E6">
        <w:rPr>
          <w:b w:val="0"/>
          <w:color w:val="auto"/>
        </w:rPr>
        <w:br/>
        <w:t xml:space="preserve">(see section </w:t>
      </w:r>
      <w:r w:rsidRPr="00FA51E6">
        <w:rPr>
          <w:rStyle w:val="HotLinksChar"/>
          <w:rFonts w:asciiTheme="minorHAnsi" w:hAnsiTheme="minorHAnsi" w:cstheme="minorBidi"/>
          <w:b/>
          <w:bCs w:val="0"/>
          <w:color w:val="auto"/>
          <w:u w:val="none"/>
        </w:rPr>
        <w:fldChar w:fldCharType="begin"/>
      </w:r>
      <w:r w:rsidRPr="00FA51E6">
        <w:rPr>
          <w:rStyle w:val="HotLinksChar"/>
          <w:rFonts w:asciiTheme="minorHAnsi" w:hAnsiTheme="minorHAnsi" w:cstheme="minorBidi"/>
          <w:b/>
          <w:bCs w:val="0"/>
          <w:color w:val="auto"/>
          <w:u w:val="none"/>
        </w:rPr>
        <w:instrText xml:space="preserve"> REF _Ref437595760 \r \h  \* MERGEFORMAT </w:instrText>
      </w:r>
      <w:r w:rsidRPr="00FA51E6">
        <w:rPr>
          <w:rStyle w:val="HotLinksChar"/>
          <w:rFonts w:asciiTheme="minorHAnsi" w:hAnsiTheme="minorHAnsi" w:cstheme="minorBidi"/>
          <w:b/>
          <w:bCs w:val="0"/>
          <w:color w:val="auto"/>
          <w:u w:val="none"/>
        </w:rPr>
      </w:r>
      <w:r w:rsidRPr="00FA51E6">
        <w:rPr>
          <w:rStyle w:val="HotLinksChar"/>
          <w:rFonts w:asciiTheme="minorHAnsi" w:hAnsiTheme="minorHAnsi" w:cstheme="minorBidi"/>
          <w:b/>
          <w:bCs w:val="0"/>
          <w:color w:val="auto"/>
          <w:u w:val="none"/>
        </w:rPr>
        <w:fldChar w:fldCharType="separate"/>
      </w:r>
      <w:r w:rsidR="00EC7F2D" w:rsidRPr="00FA51E6">
        <w:rPr>
          <w:rStyle w:val="HotLinksChar"/>
          <w:rFonts w:asciiTheme="minorHAnsi" w:hAnsiTheme="minorHAnsi" w:cstheme="minorBidi"/>
          <w:b/>
          <w:bCs w:val="0"/>
          <w:color w:val="auto"/>
          <w:u w:val="none"/>
        </w:rPr>
        <w:t>3F1</w:t>
      </w:r>
      <w:r w:rsidRPr="00FA51E6">
        <w:rPr>
          <w:rStyle w:val="HotLinksChar"/>
          <w:rFonts w:asciiTheme="minorHAnsi" w:hAnsiTheme="minorHAnsi" w:cstheme="minorBidi"/>
          <w:b/>
          <w:bCs w:val="0"/>
          <w:color w:val="auto"/>
          <w:u w:val="none"/>
        </w:rPr>
        <w:fldChar w:fldCharType="end"/>
      </w:r>
      <w:r w:rsidRPr="00FA51E6">
        <w:rPr>
          <w:b w:val="0"/>
          <w:color w:val="auto"/>
        </w:rPr>
        <w:t>).</w:t>
      </w:r>
    </w:p>
    <w:p w14:paraId="4BEB70E9" w14:textId="77777777" w:rsidR="00943F21" w:rsidRDefault="00943F21">
      <w:pPr>
        <w:spacing w:before="0" w:after="200" w:line="276" w:lineRule="auto"/>
        <w:rPr>
          <w:b/>
          <w:color w:val="0070C0"/>
          <w:sz w:val="22"/>
        </w:rPr>
      </w:pPr>
      <w:r>
        <w:rPr>
          <w:vanish/>
        </w:rPr>
        <w:br w:type="page"/>
      </w:r>
    </w:p>
    <w:p w14:paraId="22577EE7" w14:textId="77777777" w:rsidR="00AB4B60" w:rsidRPr="0048126F" w:rsidRDefault="000650AE" w:rsidP="005E2E9A">
      <w:pPr>
        <w:pStyle w:val="RegReference"/>
      </w:pPr>
      <w:r>
        <w:lastRenderedPageBreak/>
        <w:t>Regulation</w:t>
      </w:r>
      <w:r w:rsidR="00AB4B60" w:rsidRPr="005F6A63">
        <w:t xml:space="preserve"> 141.130 (4)(b)(i)</w:t>
      </w:r>
    </w:p>
    <w:p w14:paraId="11AC18BF" w14:textId="77777777" w:rsidR="002312B5" w:rsidRPr="00454C67" w:rsidRDefault="002312B5" w:rsidP="005E2E9A">
      <w:pPr>
        <w:pStyle w:val="RegReference"/>
      </w:pPr>
    </w:p>
    <w:p w14:paraId="123E0D0A" w14:textId="77777777" w:rsidR="00A56FFB" w:rsidRDefault="00A56FFB" w:rsidP="003E15D4">
      <w:pPr>
        <w:pStyle w:val="Heading5"/>
      </w:pPr>
      <w:bookmarkStart w:id="961" w:name="_Toc183761185"/>
      <w:r>
        <w:t>K</w:t>
      </w:r>
      <w:r w:rsidRPr="00971196">
        <w:t xml:space="preserve">ey personnel </w:t>
      </w:r>
      <w:r>
        <w:t>f</w:t>
      </w:r>
      <w:r w:rsidR="00A73D7E" w:rsidRPr="00971196">
        <w:t>amiliarisation training</w:t>
      </w:r>
      <w:bookmarkEnd w:id="961"/>
    </w:p>
    <w:p w14:paraId="7186EE34" w14:textId="77777777" w:rsidR="00A73D7E" w:rsidRPr="00C645CB" w:rsidRDefault="000650AE" w:rsidP="005E2E9A">
      <w:pPr>
        <w:pStyle w:val="RegReference"/>
      </w:pPr>
      <w:r>
        <w:t>Regulation</w:t>
      </w:r>
      <w:r w:rsidR="00C645CB" w:rsidRPr="00C645CB">
        <w:t xml:space="preserve"> </w:t>
      </w:r>
      <w:r w:rsidR="003F1CC3" w:rsidRPr="00C645CB">
        <w:t>141.115</w:t>
      </w:r>
    </w:p>
    <w:p w14:paraId="606D3C39" w14:textId="22BA7B3B" w:rsidR="008E5D02" w:rsidRPr="000C5373" w:rsidRDefault="00533FD3" w:rsidP="009345AD">
      <w:pPr>
        <w:pStyle w:val="BodyText"/>
        <w:ind w:left="142"/>
      </w:pPr>
      <w:bookmarkStart w:id="962" w:name="_Ref436647388"/>
      <w:r w:rsidRPr="006448D3">
        <w:rPr>
          <w:color w:val="C00000"/>
        </w:rPr>
        <w:t>[</w:t>
      </w:r>
      <w:r w:rsidR="00971B1D" w:rsidRPr="00FA51E6">
        <w:rPr>
          <w:color w:val="C00000"/>
        </w:rPr>
        <w:t>Sample Aviation</w:t>
      </w:r>
      <w:r w:rsidR="0063278F">
        <w:rPr>
          <w:color w:val="C00000"/>
        </w:rPr>
        <w:t xml:space="preserve"> Flight Training Pty Ltd</w:t>
      </w:r>
      <w:r w:rsidRPr="006448D3">
        <w:rPr>
          <w:color w:val="C00000"/>
        </w:rPr>
        <w:t>]</w:t>
      </w:r>
      <w:r w:rsidR="008E5D02" w:rsidRPr="000C5373">
        <w:t xml:space="preserve"> will </w:t>
      </w:r>
      <w:r w:rsidR="00971B1D">
        <w:t xml:space="preserve">nominate a trainer </w:t>
      </w:r>
      <w:r w:rsidR="006F5A0E">
        <w:t xml:space="preserve">with suitable knowledge of relevant operational procedures to conduct </w:t>
      </w:r>
      <w:r w:rsidR="008E5D02" w:rsidRPr="000C5373">
        <w:t xml:space="preserve">familiarisation training of key </w:t>
      </w:r>
      <w:proofErr w:type="gramStart"/>
      <w:r w:rsidR="008E5D02" w:rsidRPr="000C5373">
        <w:t>personnel</w:t>
      </w:r>
      <w:proofErr w:type="gramEnd"/>
      <w:r w:rsidR="008E5D02" w:rsidRPr="000C5373">
        <w:t xml:space="preserve"> </w:t>
      </w:r>
      <w:r w:rsidR="00971B1D">
        <w:t xml:space="preserve">if necessary, </w:t>
      </w:r>
      <w:r w:rsidR="008E5D02" w:rsidRPr="000C5373">
        <w:t xml:space="preserve">before they </w:t>
      </w:r>
      <w:r w:rsidR="00971B1D">
        <w:t>begin to carry out</w:t>
      </w:r>
      <w:r w:rsidR="008E5D02" w:rsidRPr="000C5373">
        <w:t xml:space="preserve"> their </w:t>
      </w:r>
      <w:r w:rsidR="00971B1D">
        <w:t xml:space="preserve">responsibilities. This </w:t>
      </w:r>
      <w:r w:rsidR="008E5D02" w:rsidRPr="000C5373">
        <w:t xml:space="preserve">training </w:t>
      </w:r>
      <w:r w:rsidR="00971B1D">
        <w:t xml:space="preserve">shall use the topics on form </w:t>
      </w:r>
      <w:r w:rsidR="00A17973" w:rsidRPr="008E5D02">
        <w:rPr>
          <w:rStyle w:val="HotLinksChar"/>
        </w:rPr>
        <w:fldChar w:fldCharType="begin"/>
      </w:r>
      <w:r w:rsidR="00A17973" w:rsidRPr="008E5D02">
        <w:rPr>
          <w:rStyle w:val="HotLinksChar"/>
        </w:rPr>
        <w:instrText xml:space="preserve"> REF _Ref438455568 \r \h  \* MERGEFORMAT </w:instrText>
      </w:r>
      <w:r w:rsidR="00A17973" w:rsidRPr="008E5D02">
        <w:rPr>
          <w:rStyle w:val="HotLinksChar"/>
        </w:rPr>
      </w:r>
      <w:r w:rsidR="00A17973" w:rsidRPr="008E5D02">
        <w:rPr>
          <w:rStyle w:val="HotLinksChar"/>
        </w:rPr>
        <w:fldChar w:fldCharType="separate"/>
      </w:r>
      <w:r w:rsidR="00EC7F2D">
        <w:rPr>
          <w:rStyle w:val="HotLinksChar"/>
        </w:rPr>
        <w:t>4B4</w:t>
      </w:r>
      <w:r w:rsidR="00A17973" w:rsidRPr="008E5D02">
        <w:rPr>
          <w:rStyle w:val="HotLinksChar"/>
        </w:rPr>
        <w:fldChar w:fldCharType="end"/>
      </w:r>
      <w:r w:rsidR="00971B1D">
        <w:t xml:space="preserve"> as a guide to </w:t>
      </w:r>
      <w:r w:rsidR="008E5D02" w:rsidRPr="000C5373">
        <w:t xml:space="preserve">the </w:t>
      </w:r>
      <w:r w:rsidR="00971B1D">
        <w:t xml:space="preserve">material to </w:t>
      </w:r>
      <w:proofErr w:type="gramStart"/>
      <w:r w:rsidR="00971B1D">
        <w:t>be covered</w:t>
      </w:r>
      <w:proofErr w:type="gramEnd"/>
      <w:r w:rsidR="008E5D02" w:rsidRPr="000C5373">
        <w:t>.</w:t>
      </w:r>
    </w:p>
    <w:p w14:paraId="59AC2FF2" w14:textId="7B951AC4" w:rsidR="008E5D02" w:rsidRPr="000C5373" w:rsidRDefault="003F2609" w:rsidP="009345AD">
      <w:pPr>
        <w:pStyle w:val="BodyText"/>
        <w:ind w:left="142"/>
      </w:pPr>
      <w:r w:rsidRPr="000C5373">
        <w:t xml:space="preserve">The person conducting the training </w:t>
      </w:r>
      <w:r>
        <w:t>will c</w:t>
      </w:r>
      <w:r w:rsidR="008E5D02" w:rsidRPr="000C5373">
        <w:t xml:space="preserve">omplete and store the key personnel familiarisation training records using form </w:t>
      </w:r>
      <w:r w:rsidR="008E5D02" w:rsidRPr="008E5D02">
        <w:rPr>
          <w:rStyle w:val="HotLinksChar"/>
        </w:rPr>
        <w:fldChar w:fldCharType="begin"/>
      </w:r>
      <w:r w:rsidR="008E5D02" w:rsidRPr="008E5D02">
        <w:rPr>
          <w:rStyle w:val="HotLinksChar"/>
        </w:rPr>
        <w:instrText xml:space="preserve"> REF _Ref438455568 \r \h  \* MERGEFORMAT </w:instrText>
      </w:r>
      <w:r w:rsidR="008E5D02" w:rsidRPr="008E5D02">
        <w:rPr>
          <w:rStyle w:val="HotLinksChar"/>
        </w:rPr>
      </w:r>
      <w:r w:rsidR="008E5D02" w:rsidRPr="008E5D02">
        <w:rPr>
          <w:rStyle w:val="HotLinksChar"/>
        </w:rPr>
        <w:fldChar w:fldCharType="separate"/>
      </w:r>
      <w:r w:rsidR="00EC7F2D">
        <w:rPr>
          <w:rStyle w:val="HotLinksChar"/>
        </w:rPr>
        <w:t>4B4</w:t>
      </w:r>
      <w:r w:rsidR="008E5D02" w:rsidRPr="008E5D02">
        <w:rPr>
          <w:rStyle w:val="HotLinksChar"/>
        </w:rPr>
        <w:fldChar w:fldCharType="end"/>
      </w:r>
      <w:r w:rsidR="008E5D02" w:rsidRPr="000C5373">
        <w:t xml:space="preserve"> in the individual’s personnel file as evidence of completion of training. </w:t>
      </w:r>
    </w:p>
    <w:p w14:paraId="3DB83D91" w14:textId="77777777" w:rsidR="00C06B0F" w:rsidRDefault="00C06B0F" w:rsidP="003E15D4">
      <w:pPr>
        <w:pStyle w:val="Heading5"/>
      </w:pPr>
      <w:bookmarkStart w:id="963" w:name="_Ref440533587"/>
      <w:bookmarkStart w:id="964" w:name="_Toc183761186"/>
      <w:bookmarkEnd w:id="962"/>
      <w:r w:rsidRPr="00A73BE4">
        <w:t>Absence</w:t>
      </w:r>
      <w:r>
        <w:t xml:space="preserve"> or i</w:t>
      </w:r>
      <w:r w:rsidRPr="002F59C0">
        <w:t>nability of key personnel to c</w:t>
      </w:r>
      <w:r>
        <w:t>arry out their responsibilities</w:t>
      </w:r>
      <w:bookmarkEnd w:id="963"/>
      <w:bookmarkEnd w:id="964"/>
    </w:p>
    <w:p w14:paraId="601EB7AB" w14:textId="66A63844" w:rsidR="009C7B65" w:rsidRDefault="009C7B65" w:rsidP="009C7B65">
      <w:pPr>
        <w:pStyle w:val="BodyText"/>
        <w:ind w:left="142"/>
      </w:pPr>
      <w:r w:rsidRPr="009C7B65">
        <w:t xml:space="preserve">The </w:t>
      </w:r>
      <w:r w:rsidR="0063278F" w:rsidRPr="006448D3">
        <w:rPr>
          <w:color w:val="C00000"/>
        </w:rPr>
        <w:t>[</w:t>
      </w:r>
      <w:r w:rsidRPr="006448D3">
        <w:rPr>
          <w:color w:val="C00000"/>
        </w:rPr>
        <w:t>Sample Aviation</w:t>
      </w:r>
      <w:r w:rsidR="0063278F" w:rsidRPr="006448D3">
        <w:rPr>
          <w:color w:val="C00000"/>
        </w:rPr>
        <w:t xml:space="preserve"> Flight Training Pty Ltd]</w:t>
      </w:r>
      <w:r w:rsidRPr="009C7B65">
        <w:t xml:space="preserve"> standby CEO, </w:t>
      </w:r>
      <w:r w:rsidRPr="00FA51E6">
        <w:rPr>
          <w:color w:val="C00000"/>
        </w:rPr>
        <w:t xml:space="preserve">{Leslie Sample} </w:t>
      </w:r>
      <w:r w:rsidRPr="009C7B65">
        <w:t xml:space="preserve">will carry out the responsibilities of the CEO when the CEO cannot carry </w:t>
      </w:r>
      <w:r>
        <w:t>out those responsibilities.</w:t>
      </w:r>
    </w:p>
    <w:p w14:paraId="15790CB7" w14:textId="244DB3E4" w:rsidR="00454A5C" w:rsidRDefault="009C7B65" w:rsidP="003F4CFF">
      <w:pPr>
        <w:pStyle w:val="BodyText"/>
        <w:ind w:left="142"/>
      </w:pPr>
      <w:r w:rsidRPr="009C7B65">
        <w:t xml:space="preserve">The </w:t>
      </w:r>
      <w:r w:rsidR="0063278F" w:rsidRPr="006448D3">
        <w:rPr>
          <w:color w:val="C00000"/>
        </w:rPr>
        <w:t>[</w:t>
      </w:r>
      <w:r w:rsidRPr="006448D3">
        <w:rPr>
          <w:color w:val="C00000"/>
        </w:rPr>
        <w:t>Sample Aviation</w:t>
      </w:r>
      <w:r w:rsidR="0063278F" w:rsidRPr="006448D3">
        <w:rPr>
          <w:color w:val="C00000"/>
        </w:rPr>
        <w:t xml:space="preserve"> Flight Training Pty Ltd]</w:t>
      </w:r>
      <w:r w:rsidRPr="009C7B65">
        <w:t xml:space="preserve"> standby HOO, </w:t>
      </w:r>
      <w:r w:rsidRPr="00FA51E6">
        <w:rPr>
          <w:color w:val="C00000"/>
        </w:rPr>
        <w:t xml:space="preserve">{Charlie Townsend} </w:t>
      </w:r>
      <w:r w:rsidRPr="009C7B65">
        <w:t>will carry out the responsibilities of the HOO when the HOO is on leave or cannot carry out those responsibilities for any other reason.</w:t>
      </w:r>
    </w:p>
    <w:p w14:paraId="5FE98A0B" w14:textId="77777777" w:rsidR="00A16592" w:rsidRDefault="00A16592" w:rsidP="003E15D4">
      <w:pPr>
        <w:pStyle w:val="Heading5"/>
      </w:pPr>
      <w:bookmarkStart w:id="965" w:name="_Toc183761187"/>
      <w:r>
        <w:t>Notification to CASA of inability of a key person to carry out their responsibilities</w:t>
      </w:r>
      <w:bookmarkEnd w:id="965"/>
    </w:p>
    <w:p w14:paraId="1D619F5D" w14:textId="6EF7857F" w:rsidR="00454A5C" w:rsidRDefault="00493DA6" w:rsidP="009C7B65">
      <w:pPr>
        <w:pStyle w:val="BodyText"/>
        <w:ind w:left="142"/>
      </w:pPr>
      <w:r>
        <w:t xml:space="preserve">If </w:t>
      </w:r>
      <w:r w:rsidR="0063278F" w:rsidRPr="006448D3">
        <w:rPr>
          <w:color w:val="C00000"/>
        </w:rPr>
        <w:t>[</w:t>
      </w:r>
      <w:r w:rsidRPr="006448D3">
        <w:rPr>
          <w:color w:val="C00000"/>
        </w:rPr>
        <w:t xml:space="preserve">Sample Aviation </w:t>
      </w:r>
      <w:r w:rsidR="0063278F" w:rsidRPr="006448D3">
        <w:rPr>
          <w:color w:val="C00000"/>
        </w:rPr>
        <w:t>Flight Training Pty Ltd]</w:t>
      </w:r>
      <w:r w:rsidR="0063278F">
        <w:t xml:space="preserve"> </w:t>
      </w:r>
      <w:r>
        <w:t>becomes aware of a circumstance where a key person cannot carry out their responsibilities for more than 30 days, CASA will be notified by email and if necessary</w:t>
      </w:r>
      <w:r w:rsidR="00153480">
        <w:t>,</w:t>
      </w:r>
      <w:r>
        <w:t xml:space="preserve"> a follow up phone call within 3 days of becoming aware of the circumstance.</w:t>
      </w:r>
    </w:p>
    <w:p w14:paraId="452B84AF" w14:textId="77777777" w:rsidR="00C06B0F" w:rsidRPr="00FA51E6" w:rsidRDefault="00C06B0F" w:rsidP="00C06B0F">
      <w:pPr>
        <w:pStyle w:val="TFNote"/>
        <w:rPr>
          <w:color w:val="auto"/>
        </w:rPr>
      </w:pPr>
      <w:r w:rsidRPr="00FA51E6">
        <w:rPr>
          <w:color w:val="auto"/>
        </w:rPr>
        <w:t xml:space="preserve">Note: </w:t>
      </w:r>
      <w:r w:rsidRPr="00FA51E6">
        <w:rPr>
          <w:b w:val="0"/>
          <w:color w:val="auto"/>
        </w:rPr>
        <w:t>Sufficient time must be allowed for the standby person to re-familiarise themselves with the duties and responsibilities of the key personnel position they are standing in for.</w:t>
      </w:r>
    </w:p>
    <w:p w14:paraId="318DF582" w14:textId="77777777" w:rsidR="001E4AC2" w:rsidRPr="00A73BE4" w:rsidRDefault="000650AE" w:rsidP="005E2E9A">
      <w:pPr>
        <w:pStyle w:val="RegReference"/>
      </w:pPr>
      <w:r>
        <w:t>Regulations</w:t>
      </w:r>
      <w:r w:rsidR="001E4AC2" w:rsidRPr="00A73BE4">
        <w:t xml:space="preserve"> 141.110</w:t>
      </w:r>
      <w:r w:rsidR="005C2DE7" w:rsidRPr="00A73BE4">
        <w:br/>
      </w:r>
      <w:r w:rsidR="001402F2" w:rsidRPr="00A73BE4">
        <w:t>141.260 (1)(e)(iv)</w:t>
      </w:r>
      <w:r w:rsidR="005C2DE7" w:rsidRPr="00A73BE4">
        <w:br/>
      </w:r>
      <w:r w:rsidR="001402F2" w:rsidRPr="00A73BE4">
        <w:t>141.260 (1)(e)(v)</w:t>
      </w:r>
    </w:p>
    <w:p w14:paraId="2E103E17" w14:textId="77777777" w:rsidR="00A73D7E" w:rsidRPr="00E343CC" w:rsidRDefault="00A73D7E" w:rsidP="003E15D4">
      <w:pPr>
        <w:pStyle w:val="Heading4"/>
      </w:pPr>
      <w:bookmarkStart w:id="966" w:name="_Toc442170329"/>
      <w:bookmarkStart w:id="967" w:name="_Toc183761188"/>
      <w:r w:rsidRPr="00A73BE4">
        <w:t>Definitions</w:t>
      </w:r>
      <w:r w:rsidRPr="00E343CC">
        <w:t xml:space="preserve"> and abbreviations</w:t>
      </w:r>
      <w:bookmarkEnd w:id="966"/>
      <w:bookmarkEnd w:id="967"/>
    </w:p>
    <w:p w14:paraId="402AC53B" w14:textId="77777777" w:rsidR="00A73D7E" w:rsidRPr="002F59C0" w:rsidRDefault="00A73D7E" w:rsidP="003E15D4">
      <w:pPr>
        <w:pStyle w:val="Heading5"/>
      </w:pPr>
      <w:bookmarkStart w:id="968" w:name="_Toc183761189"/>
      <w:r w:rsidRPr="00A73BE4">
        <w:t>Definitions</w:t>
      </w:r>
      <w:bookmarkEnd w:id="968"/>
    </w:p>
    <w:p w14:paraId="43DD5036" w14:textId="77777777" w:rsidR="00A73D7E" w:rsidRPr="002F59C0" w:rsidRDefault="00A73D7E" w:rsidP="00A73BE4">
      <w:pPr>
        <w:pStyle w:val="BodyText"/>
      </w:pPr>
      <w:r w:rsidRPr="002F59C0">
        <w:t xml:space="preserve">In the context of </w:t>
      </w:r>
      <w:r w:rsidRPr="00A73BE4">
        <w:t>this</w:t>
      </w:r>
      <w:r w:rsidRPr="002F59C0">
        <w:t xml:space="preserve"> manual, the following terms are defined:</w:t>
      </w:r>
    </w:p>
    <w:p w14:paraId="1C5AF10D" w14:textId="77777777" w:rsidR="00A73D7E" w:rsidRPr="002F59C0" w:rsidRDefault="006142C5" w:rsidP="004E372B">
      <w:pPr>
        <w:pStyle w:val="ListBullet"/>
      </w:pPr>
      <w:r>
        <w:t>‘</w:t>
      </w:r>
      <w:r w:rsidR="009754CB" w:rsidRPr="006448D3">
        <w:rPr>
          <w:color w:val="C00000"/>
          <w:sz w:val="18"/>
          <w:szCs w:val="20"/>
        </w:rPr>
        <w:t>[</w:t>
      </w:r>
      <w:r w:rsidR="00A73D7E" w:rsidRPr="00FA51E6">
        <w:rPr>
          <w:color w:val="C00000"/>
        </w:rPr>
        <w:t>Sample Aviatio</w:t>
      </w:r>
      <w:r w:rsidRPr="00FA51E6">
        <w:rPr>
          <w:color w:val="C00000"/>
        </w:rPr>
        <w:t>n</w:t>
      </w:r>
      <w:r w:rsidR="009754CB" w:rsidRPr="006448D3">
        <w:rPr>
          <w:color w:val="C00000"/>
          <w:sz w:val="18"/>
          <w:szCs w:val="20"/>
        </w:rPr>
        <w:t>]</w:t>
      </w:r>
      <w:r>
        <w:t>’</w:t>
      </w:r>
      <w:r w:rsidR="00A73D7E" w:rsidRPr="002F59C0">
        <w:t xml:space="preserve"> or </w:t>
      </w:r>
      <w:r>
        <w:t>‘</w:t>
      </w:r>
      <w:r w:rsidR="009754CB" w:rsidRPr="006448D3">
        <w:rPr>
          <w:color w:val="C00000"/>
          <w:sz w:val="18"/>
          <w:szCs w:val="20"/>
        </w:rPr>
        <w:t>[</w:t>
      </w:r>
      <w:r w:rsidR="00A73D7E" w:rsidRPr="00FA51E6">
        <w:rPr>
          <w:color w:val="C00000"/>
        </w:rPr>
        <w:t>Sample Aviation Flight Training Pty Ltd</w:t>
      </w:r>
      <w:r w:rsidR="009754CB" w:rsidRPr="006448D3">
        <w:rPr>
          <w:color w:val="C00000"/>
        </w:rPr>
        <w:t>]</w:t>
      </w:r>
      <w:r>
        <w:t>’</w:t>
      </w:r>
      <w:r w:rsidR="00A73D7E" w:rsidRPr="002F59C0">
        <w:t xml:space="preserve"> means the Part 141 Certificate holder</w:t>
      </w:r>
    </w:p>
    <w:p w14:paraId="67DE337F" w14:textId="5F4464E6" w:rsidR="0067599F" w:rsidRPr="0067599F" w:rsidRDefault="00A73D7E" w:rsidP="004E372B">
      <w:pPr>
        <w:pStyle w:val="ListBullet"/>
        <w:rPr>
          <w:szCs w:val="20"/>
        </w:rPr>
      </w:pPr>
      <w:r w:rsidRPr="00752B5E">
        <w:t xml:space="preserve">the </w:t>
      </w:r>
      <w:r w:rsidRPr="00FA51E6">
        <w:rPr>
          <w:b/>
          <w:iCs/>
        </w:rPr>
        <w:t>“company”</w:t>
      </w:r>
      <w:r w:rsidRPr="002F59C0">
        <w:t xml:space="preserve"> means </w:t>
      </w:r>
      <w:r w:rsidR="009754CB" w:rsidRPr="00FA51E6">
        <w:rPr>
          <w:color w:val="C00000"/>
          <w:sz w:val="18"/>
          <w:szCs w:val="20"/>
        </w:rPr>
        <w:t>[</w:t>
      </w:r>
      <w:r w:rsidR="009630B4" w:rsidRPr="00FA51E6">
        <w:rPr>
          <w:color w:val="C00000"/>
        </w:rPr>
        <w:t>Sample Aviation</w:t>
      </w:r>
      <w:r w:rsidR="0063278F">
        <w:rPr>
          <w:color w:val="C00000"/>
        </w:rPr>
        <w:t xml:space="preserve"> Flight Training Pty Ltd</w:t>
      </w:r>
      <w:r w:rsidR="009754CB" w:rsidRPr="00FA51E6">
        <w:rPr>
          <w:color w:val="C00000"/>
        </w:rPr>
        <w:t>]</w:t>
      </w:r>
      <w:r w:rsidR="005050CC" w:rsidRPr="00FA51E6">
        <w:rPr>
          <w:color w:val="C00000"/>
        </w:rPr>
        <w:t>.</w:t>
      </w:r>
    </w:p>
    <w:p w14:paraId="526A7CAE" w14:textId="77777777" w:rsidR="00A73D7E" w:rsidRPr="002F59C0" w:rsidRDefault="00A73D7E" w:rsidP="00A73BE4">
      <w:pPr>
        <w:pStyle w:val="BodyText"/>
      </w:pPr>
      <w:r w:rsidRPr="002F59C0">
        <w:t>This manual uses the following words to convey levels of requirement:</w:t>
      </w:r>
    </w:p>
    <w:p w14:paraId="5A3E0E7A" w14:textId="77777777" w:rsidR="00A73D7E" w:rsidRPr="002F59C0" w:rsidRDefault="0069599A" w:rsidP="004E372B">
      <w:pPr>
        <w:pStyle w:val="ListBullet"/>
      </w:pPr>
      <w:r w:rsidRPr="00FA51E6">
        <w:rPr>
          <w:b/>
          <w:bCs/>
          <w:iCs/>
        </w:rPr>
        <w:t xml:space="preserve"> </w:t>
      </w:r>
      <w:r w:rsidR="006142C5" w:rsidRPr="00FA51E6">
        <w:rPr>
          <w:b/>
          <w:bCs/>
          <w:iCs/>
        </w:rPr>
        <w:t>‘must’</w:t>
      </w:r>
      <w:r w:rsidR="006142C5">
        <w:t xml:space="preserve"> </w:t>
      </w:r>
      <w:r w:rsidR="00A73D7E" w:rsidRPr="002F59C0">
        <w:t>is used in relation to an obligation</w:t>
      </w:r>
      <w:r w:rsidR="00B6547E">
        <w:t xml:space="preserve"> or requirement</w:t>
      </w:r>
    </w:p>
    <w:p w14:paraId="19BE5469" w14:textId="77777777" w:rsidR="0095520B" w:rsidRPr="00F856E7" w:rsidRDefault="006142C5" w:rsidP="004E372B">
      <w:pPr>
        <w:pStyle w:val="ListBullet"/>
        <w:rPr>
          <w:rFonts w:eastAsiaTheme="majorEastAsia" w:cstheme="majorBidi"/>
          <w:b/>
          <w:bCs/>
          <w:iCs/>
          <w:color w:val="000000" w:themeColor="text1"/>
          <w:sz w:val="24"/>
          <w:szCs w:val="24"/>
          <w14:scene3d>
            <w14:camera w14:prst="orthographicFront"/>
            <w14:lightRig w14:rig="threePt" w14:dir="t">
              <w14:rot w14:lat="0" w14:lon="0" w14:rev="0"/>
            </w14:lightRig>
          </w14:scene3d>
        </w:rPr>
      </w:pPr>
      <w:r w:rsidRPr="00FA51E6">
        <w:rPr>
          <w:b/>
          <w:bCs/>
          <w:iCs/>
        </w:rPr>
        <w:t>‘</w:t>
      </w:r>
      <w:r w:rsidR="00A73D7E" w:rsidRPr="00FA51E6">
        <w:rPr>
          <w:b/>
          <w:bCs/>
          <w:iCs/>
        </w:rPr>
        <w:t>should</w:t>
      </w:r>
      <w:r w:rsidRPr="00FA51E6">
        <w:rPr>
          <w:b/>
          <w:bCs/>
          <w:iCs/>
        </w:rPr>
        <w:t>’</w:t>
      </w:r>
      <w:r w:rsidR="00A73D7E" w:rsidRPr="002F59C0">
        <w:t xml:space="preserve"> is used to signify a recommendation</w:t>
      </w:r>
      <w:r w:rsidR="00B6547E">
        <w:t xml:space="preserve"> that is not a requirement</w:t>
      </w:r>
      <w:r w:rsidR="005050CC">
        <w:t>.</w:t>
      </w:r>
      <w:r w:rsidR="0095520B">
        <w:br w:type="page"/>
      </w:r>
    </w:p>
    <w:p w14:paraId="35B8FDD0" w14:textId="77777777" w:rsidR="00A73D7E" w:rsidRPr="002F59C0" w:rsidRDefault="00A73D7E" w:rsidP="003E15D4">
      <w:pPr>
        <w:pStyle w:val="Heading5"/>
      </w:pPr>
      <w:bookmarkStart w:id="969" w:name="_Toc183761190"/>
      <w:r w:rsidRPr="00A73BE4">
        <w:lastRenderedPageBreak/>
        <w:t>Abbreviations</w:t>
      </w:r>
      <w:bookmarkEnd w:id="969"/>
    </w:p>
    <w:p w14:paraId="14EDDAD9" w14:textId="77777777" w:rsidR="00A73D7E" w:rsidRPr="002F59C0" w:rsidRDefault="00A73D7E" w:rsidP="00220E33">
      <w:pPr>
        <w:pStyle w:val="BodyText"/>
      </w:pPr>
      <w:r w:rsidRPr="002F59C0">
        <w:t xml:space="preserve">In the </w:t>
      </w:r>
      <w:r w:rsidRPr="00220E33">
        <w:t>context</w:t>
      </w:r>
      <w:r w:rsidRPr="002F59C0">
        <w:t xml:space="preserve"> of this manual, the following abbreviations are used:</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6945"/>
      </w:tblGrid>
      <w:tr w:rsidR="0095520B" w:rsidRPr="005050CC" w14:paraId="172A96B1" w14:textId="77777777" w:rsidTr="00FA51E6">
        <w:trPr>
          <w:cantSplit/>
          <w:trHeight w:val="340"/>
          <w:tblHeader/>
        </w:trPr>
        <w:tc>
          <w:tcPr>
            <w:tcW w:w="2127" w:type="dxa"/>
            <w:shd w:val="clear" w:color="auto" w:fill="D9D9D9" w:themeFill="background1" w:themeFillShade="D9"/>
            <w:vAlign w:val="center"/>
          </w:tcPr>
          <w:p w14:paraId="03F178D9" w14:textId="77777777" w:rsidR="0095520B" w:rsidRPr="00FA51E6" w:rsidRDefault="0095520B" w:rsidP="0069599A">
            <w:pPr>
              <w:pStyle w:val="TableHeading"/>
              <w:rPr>
                <w:color w:val="auto"/>
              </w:rPr>
            </w:pPr>
            <w:r w:rsidRPr="00FA51E6">
              <w:rPr>
                <w:color w:val="auto"/>
              </w:rPr>
              <w:t>Abbreviation</w:t>
            </w:r>
          </w:p>
        </w:tc>
        <w:tc>
          <w:tcPr>
            <w:tcW w:w="6945" w:type="dxa"/>
            <w:shd w:val="clear" w:color="auto" w:fill="D9D9D9" w:themeFill="background1" w:themeFillShade="D9"/>
            <w:vAlign w:val="center"/>
          </w:tcPr>
          <w:p w14:paraId="61B5D148" w14:textId="77777777" w:rsidR="0095520B" w:rsidRPr="00FA51E6" w:rsidRDefault="0095520B" w:rsidP="0069599A">
            <w:pPr>
              <w:pStyle w:val="TableHeading"/>
              <w:rPr>
                <w:color w:val="auto"/>
              </w:rPr>
            </w:pPr>
            <w:r w:rsidRPr="00FA51E6">
              <w:rPr>
                <w:color w:val="auto"/>
              </w:rPr>
              <w:t>Meaning</w:t>
            </w:r>
          </w:p>
        </w:tc>
      </w:tr>
      <w:tr w:rsidR="0095520B" w:rsidRPr="005050CC" w14:paraId="7C1E17FD" w14:textId="77777777" w:rsidTr="00B32106">
        <w:trPr>
          <w:cantSplit/>
          <w:trHeight w:val="340"/>
        </w:trPr>
        <w:tc>
          <w:tcPr>
            <w:tcW w:w="2127" w:type="dxa"/>
          </w:tcPr>
          <w:p w14:paraId="57E3CE7B" w14:textId="77777777" w:rsidR="0095520B" w:rsidRPr="005050CC" w:rsidRDefault="0095520B" w:rsidP="00D5456C">
            <w:pPr>
              <w:spacing w:before="60" w:after="60"/>
              <w:rPr>
                <w:szCs w:val="20"/>
              </w:rPr>
            </w:pPr>
            <w:r>
              <w:rPr>
                <w:szCs w:val="20"/>
              </w:rPr>
              <w:t>A</w:t>
            </w:r>
          </w:p>
        </w:tc>
        <w:tc>
          <w:tcPr>
            <w:tcW w:w="6945" w:type="dxa"/>
            <w:vAlign w:val="center"/>
          </w:tcPr>
          <w:p w14:paraId="597517C7" w14:textId="50AE1EF4" w:rsidR="0095520B" w:rsidRPr="005050CC" w:rsidRDefault="00B67BAE" w:rsidP="00D5456C">
            <w:pPr>
              <w:spacing w:before="60" w:after="60"/>
              <w:rPr>
                <w:b/>
                <w:bCs/>
                <w:szCs w:val="20"/>
              </w:rPr>
            </w:pPr>
            <w:r>
              <w:rPr>
                <w:b/>
                <w:bCs/>
                <w:szCs w:val="20"/>
              </w:rPr>
              <w:t>A</w:t>
            </w:r>
            <w:r w:rsidR="00AA2098">
              <w:rPr>
                <w:b/>
                <w:bCs/>
                <w:szCs w:val="20"/>
              </w:rPr>
              <w:t>eroplane</w:t>
            </w:r>
            <w:r>
              <w:rPr>
                <w:b/>
                <w:bCs/>
                <w:szCs w:val="20"/>
              </w:rPr>
              <w:t xml:space="preserve"> </w:t>
            </w:r>
          </w:p>
        </w:tc>
      </w:tr>
      <w:tr w:rsidR="0095520B" w:rsidRPr="005050CC" w14:paraId="17714CC3" w14:textId="77777777" w:rsidTr="00B32106">
        <w:trPr>
          <w:cantSplit/>
          <w:trHeight w:val="340"/>
        </w:trPr>
        <w:tc>
          <w:tcPr>
            <w:tcW w:w="2127" w:type="dxa"/>
          </w:tcPr>
          <w:p w14:paraId="298B37ED" w14:textId="77777777" w:rsidR="0095520B" w:rsidRPr="005050CC" w:rsidRDefault="0095520B" w:rsidP="00194FB0">
            <w:pPr>
              <w:spacing w:before="60" w:after="60"/>
              <w:rPr>
                <w:szCs w:val="20"/>
              </w:rPr>
            </w:pPr>
            <w:r w:rsidRPr="005050CC">
              <w:rPr>
                <w:szCs w:val="20"/>
              </w:rPr>
              <w:t>ABN</w:t>
            </w:r>
          </w:p>
        </w:tc>
        <w:tc>
          <w:tcPr>
            <w:tcW w:w="6945" w:type="dxa"/>
            <w:vAlign w:val="center"/>
          </w:tcPr>
          <w:p w14:paraId="5CED520B" w14:textId="77777777" w:rsidR="0095520B" w:rsidRPr="005050CC" w:rsidRDefault="0095520B" w:rsidP="003B3275">
            <w:pPr>
              <w:spacing w:before="60" w:after="60"/>
              <w:rPr>
                <w:b/>
                <w:bCs/>
                <w:szCs w:val="20"/>
              </w:rPr>
            </w:pPr>
            <w:r w:rsidRPr="005050CC">
              <w:rPr>
                <w:b/>
                <w:bCs/>
                <w:szCs w:val="20"/>
              </w:rPr>
              <w:t>A</w:t>
            </w:r>
            <w:r w:rsidRPr="005050CC">
              <w:rPr>
                <w:bCs/>
                <w:szCs w:val="20"/>
              </w:rPr>
              <w:t xml:space="preserve">ustralian </w:t>
            </w:r>
            <w:r w:rsidRPr="005050CC">
              <w:rPr>
                <w:b/>
                <w:bCs/>
                <w:szCs w:val="20"/>
              </w:rPr>
              <w:t>B</w:t>
            </w:r>
            <w:r w:rsidRPr="005050CC">
              <w:rPr>
                <w:bCs/>
                <w:szCs w:val="20"/>
              </w:rPr>
              <w:t xml:space="preserve">usiness </w:t>
            </w:r>
            <w:r w:rsidRPr="005050CC">
              <w:rPr>
                <w:b/>
                <w:bCs/>
                <w:szCs w:val="20"/>
              </w:rPr>
              <w:t>N</w:t>
            </w:r>
            <w:r w:rsidRPr="005050CC">
              <w:rPr>
                <w:bCs/>
                <w:szCs w:val="20"/>
              </w:rPr>
              <w:t>umber</w:t>
            </w:r>
          </w:p>
        </w:tc>
      </w:tr>
      <w:tr w:rsidR="0095520B" w:rsidRPr="005050CC" w14:paraId="311514B0" w14:textId="77777777" w:rsidTr="00B32106">
        <w:trPr>
          <w:cantSplit/>
          <w:trHeight w:val="340"/>
        </w:trPr>
        <w:tc>
          <w:tcPr>
            <w:tcW w:w="2127" w:type="dxa"/>
          </w:tcPr>
          <w:p w14:paraId="709A835E" w14:textId="77777777" w:rsidR="0095520B" w:rsidRPr="005050CC" w:rsidRDefault="0095520B" w:rsidP="00194FB0">
            <w:pPr>
              <w:spacing w:before="60" w:after="60"/>
              <w:rPr>
                <w:szCs w:val="20"/>
              </w:rPr>
            </w:pPr>
            <w:r w:rsidRPr="005050CC">
              <w:rPr>
                <w:szCs w:val="20"/>
              </w:rPr>
              <w:t>AC</w:t>
            </w:r>
          </w:p>
        </w:tc>
        <w:tc>
          <w:tcPr>
            <w:tcW w:w="6945" w:type="dxa"/>
            <w:vAlign w:val="center"/>
          </w:tcPr>
          <w:p w14:paraId="72AEA5A1" w14:textId="77777777" w:rsidR="0095520B" w:rsidRPr="005050CC" w:rsidRDefault="0095520B" w:rsidP="003B3275">
            <w:pPr>
              <w:spacing w:before="60" w:after="60"/>
              <w:rPr>
                <w:b/>
                <w:bCs/>
                <w:szCs w:val="20"/>
              </w:rPr>
            </w:pPr>
            <w:r w:rsidRPr="005050CC">
              <w:rPr>
                <w:b/>
                <w:bCs/>
                <w:szCs w:val="20"/>
              </w:rPr>
              <w:t>A</w:t>
            </w:r>
            <w:r w:rsidRPr="005050CC">
              <w:rPr>
                <w:bCs/>
                <w:szCs w:val="20"/>
              </w:rPr>
              <w:t xml:space="preserve">dvisory </w:t>
            </w:r>
            <w:r w:rsidRPr="005050CC">
              <w:rPr>
                <w:b/>
                <w:bCs/>
                <w:szCs w:val="20"/>
              </w:rPr>
              <w:t>C</w:t>
            </w:r>
            <w:r w:rsidRPr="005050CC">
              <w:rPr>
                <w:bCs/>
                <w:szCs w:val="20"/>
              </w:rPr>
              <w:t>ircular</w:t>
            </w:r>
          </w:p>
        </w:tc>
      </w:tr>
      <w:tr w:rsidR="0095520B" w:rsidRPr="005050CC" w14:paraId="147ECE10" w14:textId="77777777" w:rsidTr="00B32106">
        <w:trPr>
          <w:cantSplit/>
          <w:trHeight w:val="340"/>
        </w:trPr>
        <w:tc>
          <w:tcPr>
            <w:tcW w:w="2127" w:type="dxa"/>
          </w:tcPr>
          <w:p w14:paraId="10C77FE1" w14:textId="77777777" w:rsidR="0095520B" w:rsidRPr="005050CC" w:rsidRDefault="0095520B" w:rsidP="00194FB0">
            <w:pPr>
              <w:spacing w:before="60" w:after="60"/>
              <w:rPr>
                <w:szCs w:val="20"/>
              </w:rPr>
            </w:pPr>
            <w:r w:rsidRPr="005050CC">
              <w:rPr>
                <w:szCs w:val="20"/>
              </w:rPr>
              <w:t>AFM</w:t>
            </w:r>
          </w:p>
        </w:tc>
        <w:tc>
          <w:tcPr>
            <w:tcW w:w="6945" w:type="dxa"/>
            <w:vAlign w:val="center"/>
          </w:tcPr>
          <w:p w14:paraId="50818958" w14:textId="77777777" w:rsidR="0095520B" w:rsidRPr="005050CC" w:rsidRDefault="0095520B" w:rsidP="003B3275">
            <w:pPr>
              <w:spacing w:before="60" w:after="60"/>
              <w:rPr>
                <w:b/>
                <w:bCs/>
                <w:szCs w:val="20"/>
              </w:rPr>
            </w:pPr>
            <w:r w:rsidRPr="005050CC">
              <w:rPr>
                <w:b/>
                <w:bCs/>
                <w:szCs w:val="20"/>
              </w:rPr>
              <w:t>A</w:t>
            </w:r>
            <w:r w:rsidRPr="005050CC">
              <w:rPr>
                <w:bCs/>
                <w:szCs w:val="20"/>
              </w:rPr>
              <w:t xml:space="preserve">ircraft </w:t>
            </w:r>
            <w:r w:rsidRPr="005050CC">
              <w:rPr>
                <w:b/>
                <w:bCs/>
                <w:szCs w:val="20"/>
              </w:rPr>
              <w:t>F</w:t>
            </w:r>
            <w:r w:rsidRPr="005050CC">
              <w:rPr>
                <w:bCs/>
                <w:szCs w:val="20"/>
              </w:rPr>
              <w:t xml:space="preserve">light </w:t>
            </w:r>
            <w:r w:rsidRPr="005050CC">
              <w:rPr>
                <w:b/>
                <w:bCs/>
                <w:szCs w:val="20"/>
              </w:rPr>
              <w:t>M</w:t>
            </w:r>
            <w:r w:rsidRPr="005050CC">
              <w:rPr>
                <w:bCs/>
                <w:szCs w:val="20"/>
              </w:rPr>
              <w:t>anual (or Pilot Operating Handbook – POH)</w:t>
            </w:r>
          </w:p>
        </w:tc>
      </w:tr>
      <w:tr w:rsidR="0095520B" w:rsidRPr="005050CC" w14:paraId="55DADB9D" w14:textId="77777777" w:rsidTr="00B32106">
        <w:trPr>
          <w:cantSplit/>
          <w:trHeight w:val="340"/>
        </w:trPr>
        <w:tc>
          <w:tcPr>
            <w:tcW w:w="2127" w:type="dxa"/>
          </w:tcPr>
          <w:p w14:paraId="5FB3EE2A" w14:textId="77777777" w:rsidR="0095520B" w:rsidRPr="005050CC" w:rsidRDefault="0095520B" w:rsidP="00194FB0">
            <w:pPr>
              <w:spacing w:before="60" w:after="60"/>
              <w:rPr>
                <w:szCs w:val="20"/>
              </w:rPr>
            </w:pPr>
            <w:r w:rsidRPr="005050CC">
              <w:rPr>
                <w:szCs w:val="20"/>
              </w:rPr>
              <w:t>AGL</w:t>
            </w:r>
          </w:p>
        </w:tc>
        <w:tc>
          <w:tcPr>
            <w:tcW w:w="6945" w:type="dxa"/>
            <w:vAlign w:val="center"/>
          </w:tcPr>
          <w:p w14:paraId="14C49D7F" w14:textId="77777777" w:rsidR="0095520B" w:rsidRPr="005050CC" w:rsidRDefault="0095520B" w:rsidP="00014F33">
            <w:pPr>
              <w:spacing w:before="60" w:after="60"/>
              <w:rPr>
                <w:szCs w:val="20"/>
              </w:rPr>
            </w:pPr>
            <w:r w:rsidRPr="005050CC">
              <w:rPr>
                <w:b/>
                <w:bCs/>
                <w:szCs w:val="20"/>
              </w:rPr>
              <w:t>A</w:t>
            </w:r>
            <w:r w:rsidRPr="005050CC">
              <w:rPr>
                <w:bCs/>
                <w:szCs w:val="20"/>
              </w:rPr>
              <w:t xml:space="preserve">bove </w:t>
            </w:r>
            <w:r w:rsidRPr="005050CC">
              <w:rPr>
                <w:b/>
                <w:bCs/>
                <w:szCs w:val="20"/>
              </w:rPr>
              <w:t>G</w:t>
            </w:r>
            <w:r w:rsidRPr="005050CC">
              <w:rPr>
                <w:bCs/>
                <w:szCs w:val="20"/>
              </w:rPr>
              <w:t xml:space="preserve">round </w:t>
            </w:r>
            <w:r w:rsidRPr="005050CC">
              <w:rPr>
                <w:b/>
                <w:bCs/>
                <w:szCs w:val="20"/>
              </w:rPr>
              <w:t>L</w:t>
            </w:r>
            <w:r w:rsidRPr="005050CC">
              <w:rPr>
                <w:bCs/>
                <w:szCs w:val="20"/>
              </w:rPr>
              <w:t>evel</w:t>
            </w:r>
          </w:p>
        </w:tc>
      </w:tr>
      <w:tr w:rsidR="0095520B" w:rsidRPr="005050CC" w14:paraId="4AF8E8EA" w14:textId="77777777" w:rsidTr="00B32106">
        <w:trPr>
          <w:cantSplit/>
          <w:trHeight w:val="340"/>
        </w:trPr>
        <w:tc>
          <w:tcPr>
            <w:tcW w:w="2127" w:type="dxa"/>
          </w:tcPr>
          <w:p w14:paraId="48280501" w14:textId="77777777" w:rsidR="0095520B" w:rsidRPr="005050CC" w:rsidRDefault="0095520B" w:rsidP="00194FB0">
            <w:pPr>
              <w:spacing w:before="60" w:after="60"/>
              <w:rPr>
                <w:szCs w:val="20"/>
              </w:rPr>
            </w:pPr>
            <w:r w:rsidRPr="005050CC">
              <w:rPr>
                <w:szCs w:val="20"/>
              </w:rPr>
              <w:t>AIP</w:t>
            </w:r>
          </w:p>
        </w:tc>
        <w:tc>
          <w:tcPr>
            <w:tcW w:w="6945" w:type="dxa"/>
            <w:vAlign w:val="center"/>
          </w:tcPr>
          <w:p w14:paraId="4254D194" w14:textId="77777777" w:rsidR="0095520B" w:rsidRPr="005050CC" w:rsidRDefault="0095520B" w:rsidP="003B3275">
            <w:pPr>
              <w:spacing w:before="60" w:after="60"/>
              <w:rPr>
                <w:szCs w:val="20"/>
              </w:rPr>
            </w:pPr>
            <w:r w:rsidRPr="005050CC">
              <w:rPr>
                <w:b/>
                <w:bCs/>
                <w:szCs w:val="20"/>
              </w:rPr>
              <w:t>A</w:t>
            </w:r>
            <w:r w:rsidRPr="005050CC">
              <w:rPr>
                <w:bCs/>
                <w:szCs w:val="20"/>
              </w:rPr>
              <w:t xml:space="preserve">eronautical </w:t>
            </w:r>
            <w:r w:rsidRPr="005050CC">
              <w:rPr>
                <w:b/>
                <w:bCs/>
                <w:szCs w:val="20"/>
              </w:rPr>
              <w:t>I</w:t>
            </w:r>
            <w:r w:rsidRPr="005050CC">
              <w:rPr>
                <w:bCs/>
                <w:szCs w:val="20"/>
              </w:rPr>
              <w:t xml:space="preserve">nformation </w:t>
            </w:r>
            <w:r w:rsidRPr="005050CC">
              <w:rPr>
                <w:b/>
                <w:bCs/>
                <w:szCs w:val="20"/>
              </w:rPr>
              <w:t>P</w:t>
            </w:r>
            <w:r w:rsidRPr="005050CC">
              <w:rPr>
                <w:bCs/>
                <w:szCs w:val="20"/>
              </w:rPr>
              <w:t>ublication Australia</w:t>
            </w:r>
          </w:p>
        </w:tc>
      </w:tr>
      <w:tr w:rsidR="0095520B" w:rsidRPr="005050CC" w14:paraId="29633AFF" w14:textId="77777777" w:rsidTr="00B32106">
        <w:trPr>
          <w:cantSplit/>
          <w:trHeight w:val="340"/>
        </w:trPr>
        <w:tc>
          <w:tcPr>
            <w:tcW w:w="2127" w:type="dxa"/>
          </w:tcPr>
          <w:p w14:paraId="4A0C4428" w14:textId="77777777" w:rsidR="0095520B" w:rsidRPr="005050CC" w:rsidRDefault="0095520B" w:rsidP="00194FB0">
            <w:pPr>
              <w:spacing w:before="60" w:after="60"/>
              <w:rPr>
                <w:szCs w:val="20"/>
              </w:rPr>
            </w:pPr>
            <w:r w:rsidRPr="005050CC">
              <w:rPr>
                <w:szCs w:val="20"/>
              </w:rPr>
              <w:t>ALA</w:t>
            </w:r>
          </w:p>
        </w:tc>
        <w:tc>
          <w:tcPr>
            <w:tcW w:w="6945" w:type="dxa"/>
            <w:vAlign w:val="center"/>
          </w:tcPr>
          <w:p w14:paraId="539F82A1" w14:textId="5823FAC1" w:rsidR="0095520B" w:rsidRPr="005050CC" w:rsidRDefault="0095520B" w:rsidP="003B3275">
            <w:pPr>
              <w:spacing w:before="60" w:after="60"/>
              <w:rPr>
                <w:b/>
                <w:bCs/>
                <w:szCs w:val="20"/>
              </w:rPr>
            </w:pPr>
            <w:r w:rsidRPr="005050CC">
              <w:rPr>
                <w:b/>
                <w:bCs/>
                <w:szCs w:val="20"/>
              </w:rPr>
              <w:t>A</w:t>
            </w:r>
            <w:r w:rsidR="006837B9" w:rsidRPr="006837B9">
              <w:rPr>
                <w:bCs/>
                <w:szCs w:val="20"/>
              </w:rPr>
              <w:t xml:space="preserve">eroplane </w:t>
            </w:r>
            <w:r w:rsidRPr="005050CC">
              <w:rPr>
                <w:b/>
                <w:bCs/>
                <w:szCs w:val="20"/>
              </w:rPr>
              <w:t>L</w:t>
            </w:r>
            <w:r w:rsidRPr="005050CC">
              <w:rPr>
                <w:bCs/>
                <w:szCs w:val="20"/>
              </w:rPr>
              <w:t xml:space="preserve">anding </w:t>
            </w:r>
            <w:r w:rsidRPr="005050CC">
              <w:rPr>
                <w:b/>
                <w:bCs/>
                <w:szCs w:val="20"/>
              </w:rPr>
              <w:t>A</w:t>
            </w:r>
            <w:r w:rsidRPr="005050CC">
              <w:rPr>
                <w:bCs/>
                <w:szCs w:val="20"/>
              </w:rPr>
              <w:t>rea</w:t>
            </w:r>
          </w:p>
        </w:tc>
      </w:tr>
      <w:tr w:rsidR="0095520B" w:rsidRPr="005050CC" w14:paraId="5CC2C349" w14:textId="77777777" w:rsidTr="00B32106">
        <w:trPr>
          <w:cantSplit/>
          <w:trHeight w:val="340"/>
        </w:trPr>
        <w:tc>
          <w:tcPr>
            <w:tcW w:w="2127" w:type="dxa"/>
          </w:tcPr>
          <w:p w14:paraId="5EDB20AD" w14:textId="77777777" w:rsidR="0095520B" w:rsidRPr="005050CC" w:rsidRDefault="0095520B" w:rsidP="00194FB0">
            <w:pPr>
              <w:spacing w:before="60" w:after="60"/>
              <w:rPr>
                <w:szCs w:val="20"/>
              </w:rPr>
            </w:pPr>
            <w:r w:rsidRPr="005050CC">
              <w:rPr>
                <w:szCs w:val="20"/>
              </w:rPr>
              <w:t>AOC</w:t>
            </w:r>
          </w:p>
        </w:tc>
        <w:tc>
          <w:tcPr>
            <w:tcW w:w="6945" w:type="dxa"/>
            <w:vAlign w:val="center"/>
          </w:tcPr>
          <w:p w14:paraId="17817719" w14:textId="77777777" w:rsidR="0095520B" w:rsidRPr="005050CC" w:rsidRDefault="0095520B" w:rsidP="003B3275">
            <w:pPr>
              <w:spacing w:before="60" w:after="60"/>
              <w:rPr>
                <w:szCs w:val="20"/>
              </w:rPr>
            </w:pPr>
            <w:r w:rsidRPr="005050CC">
              <w:rPr>
                <w:b/>
                <w:bCs/>
                <w:szCs w:val="20"/>
              </w:rPr>
              <w:t>A</w:t>
            </w:r>
            <w:r w:rsidRPr="005050CC">
              <w:rPr>
                <w:bCs/>
                <w:szCs w:val="20"/>
              </w:rPr>
              <w:t xml:space="preserve">ir </w:t>
            </w:r>
            <w:r w:rsidRPr="005050CC">
              <w:rPr>
                <w:b/>
                <w:bCs/>
                <w:szCs w:val="20"/>
              </w:rPr>
              <w:t>O</w:t>
            </w:r>
            <w:r w:rsidRPr="005050CC">
              <w:rPr>
                <w:bCs/>
                <w:szCs w:val="20"/>
              </w:rPr>
              <w:t xml:space="preserve">perator's </w:t>
            </w:r>
            <w:r w:rsidRPr="005050CC">
              <w:rPr>
                <w:b/>
                <w:bCs/>
                <w:szCs w:val="20"/>
              </w:rPr>
              <w:t>C</w:t>
            </w:r>
            <w:r w:rsidRPr="005050CC">
              <w:rPr>
                <w:bCs/>
                <w:szCs w:val="20"/>
              </w:rPr>
              <w:t>ertificate</w:t>
            </w:r>
          </w:p>
        </w:tc>
      </w:tr>
      <w:tr w:rsidR="00F50FBC" w:rsidRPr="005050CC" w14:paraId="65CB8F14" w14:textId="77777777" w:rsidTr="00F50FBC">
        <w:trPr>
          <w:cantSplit/>
          <w:trHeight w:val="340"/>
        </w:trPr>
        <w:tc>
          <w:tcPr>
            <w:tcW w:w="2127" w:type="dxa"/>
          </w:tcPr>
          <w:p w14:paraId="3F00C788" w14:textId="77777777" w:rsidR="00F50FBC" w:rsidRPr="005050CC" w:rsidRDefault="00F50FBC" w:rsidP="00F50FBC">
            <w:pPr>
              <w:spacing w:before="60" w:after="60"/>
              <w:rPr>
                <w:szCs w:val="20"/>
              </w:rPr>
            </w:pPr>
            <w:r>
              <w:rPr>
                <w:szCs w:val="20"/>
              </w:rPr>
              <w:t>AOD</w:t>
            </w:r>
          </w:p>
        </w:tc>
        <w:tc>
          <w:tcPr>
            <w:tcW w:w="6945" w:type="dxa"/>
            <w:vAlign w:val="center"/>
          </w:tcPr>
          <w:p w14:paraId="1BF37491" w14:textId="77777777" w:rsidR="00F50FBC" w:rsidRPr="00A216FD" w:rsidRDefault="00F50FBC" w:rsidP="00F50FBC">
            <w:pPr>
              <w:spacing w:before="60" w:after="60"/>
              <w:rPr>
                <w:bCs/>
                <w:szCs w:val="20"/>
              </w:rPr>
            </w:pPr>
            <w:r w:rsidRPr="00FA7DF3">
              <w:rPr>
                <w:b/>
                <w:bCs/>
                <w:szCs w:val="20"/>
              </w:rPr>
              <w:t>A</w:t>
            </w:r>
            <w:r w:rsidRPr="00A216FD">
              <w:rPr>
                <w:bCs/>
                <w:szCs w:val="20"/>
              </w:rPr>
              <w:t xml:space="preserve">lcohol and </w:t>
            </w:r>
            <w:r w:rsidRPr="00FA7DF3">
              <w:rPr>
                <w:b/>
                <w:bCs/>
                <w:szCs w:val="20"/>
              </w:rPr>
              <w:t>O</w:t>
            </w:r>
            <w:r w:rsidRPr="00A216FD">
              <w:rPr>
                <w:bCs/>
                <w:szCs w:val="20"/>
              </w:rPr>
              <w:t xml:space="preserve">ther </w:t>
            </w:r>
            <w:r w:rsidRPr="00FA7DF3">
              <w:rPr>
                <w:b/>
                <w:bCs/>
                <w:szCs w:val="20"/>
              </w:rPr>
              <w:t>D</w:t>
            </w:r>
            <w:r w:rsidRPr="00A216FD">
              <w:rPr>
                <w:bCs/>
                <w:szCs w:val="20"/>
              </w:rPr>
              <w:t>rugs</w:t>
            </w:r>
          </w:p>
        </w:tc>
      </w:tr>
      <w:tr w:rsidR="0095520B" w:rsidRPr="005050CC" w14:paraId="74A6D800" w14:textId="77777777" w:rsidTr="00B32106">
        <w:trPr>
          <w:cantSplit/>
          <w:trHeight w:val="340"/>
        </w:trPr>
        <w:tc>
          <w:tcPr>
            <w:tcW w:w="2127" w:type="dxa"/>
          </w:tcPr>
          <w:p w14:paraId="12AC8275" w14:textId="77777777" w:rsidR="0095520B" w:rsidRPr="005050CC" w:rsidRDefault="0095520B" w:rsidP="00194FB0">
            <w:pPr>
              <w:spacing w:before="60" w:after="60"/>
              <w:rPr>
                <w:szCs w:val="20"/>
              </w:rPr>
            </w:pPr>
            <w:r w:rsidRPr="005050CC">
              <w:rPr>
                <w:szCs w:val="20"/>
              </w:rPr>
              <w:t>ARN</w:t>
            </w:r>
          </w:p>
        </w:tc>
        <w:tc>
          <w:tcPr>
            <w:tcW w:w="6945" w:type="dxa"/>
            <w:vAlign w:val="center"/>
          </w:tcPr>
          <w:p w14:paraId="7F157141" w14:textId="77777777" w:rsidR="0095520B" w:rsidRPr="005050CC" w:rsidRDefault="0095520B" w:rsidP="003B3275">
            <w:pPr>
              <w:spacing w:before="60" w:after="60"/>
              <w:rPr>
                <w:b/>
                <w:bCs/>
                <w:szCs w:val="20"/>
              </w:rPr>
            </w:pPr>
            <w:r w:rsidRPr="005050CC">
              <w:rPr>
                <w:b/>
                <w:bCs/>
                <w:szCs w:val="20"/>
              </w:rPr>
              <w:t>A</w:t>
            </w:r>
            <w:r w:rsidRPr="005050CC">
              <w:rPr>
                <w:bCs/>
                <w:szCs w:val="20"/>
              </w:rPr>
              <w:t xml:space="preserve">viation </w:t>
            </w:r>
            <w:r w:rsidRPr="005050CC">
              <w:rPr>
                <w:b/>
                <w:bCs/>
                <w:szCs w:val="20"/>
              </w:rPr>
              <w:t>R</w:t>
            </w:r>
            <w:r w:rsidRPr="005050CC">
              <w:rPr>
                <w:bCs/>
                <w:szCs w:val="20"/>
              </w:rPr>
              <w:t xml:space="preserve">eference </w:t>
            </w:r>
            <w:r w:rsidRPr="005050CC">
              <w:rPr>
                <w:b/>
                <w:bCs/>
                <w:szCs w:val="20"/>
              </w:rPr>
              <w:t>N</w:t>
            </w:r>
            <w:r w:rsidRPr="005050CC">
              <w:rPr>
                <w:bCs/>
                <w:szCs w:val="20"/>
              </w:rPr>
              <w:t>umber</w:t>
            </w:r>
          </w:p>
        </w:tc>
      </w:tr>
      <w:tr w:rsidR="0095520B" w:rsidRPr="005050CC" w14:paraId="14E5E722" w14:textId="77777777" w:rsidTr="00B32106">
        <w:trPr>
          <w:cantSplit/>
          <w:trHeight w:val="340"/>
        </w:trPr>
        <w:tc>
          <w:tcPr>
            <w:tcW w:w="2127" w:type="dxa"/>
          </w:tcPr>
          <w:p w14:paraId="3FB96EE9" w14:textId="77777777" w:rsidR="0095520B" w:rsidRPr="005050CC" w:rsidRDefault="0095520B" w:rsidP="00194FB0">
            <w:pPr>
              <w:spacing w:before="60" w:after="60"/>
              <w:rPr>
                <w:szCs w:val="20"/>
              </w:rPr>
            </w:pPr>
            <w:r w:rsidRPr="005050CC">
              <w:rPr>
                <w:szCs w:val="20"/>
              </w:rPr>
              <w:t>ASA</w:t>
            </w:r>
          </w:p>
        </w:tc>
        <w:tc>
          <w:tcPr>
            <w:tcW w:w="6945" w:type="dxa"/>
            <w:vAlign w:val="center"/>
          </w:tcPr>
          <w:p w14:paraId="47E0C4AC" w14:textId="77777777" w:rsidR="0095520B" w:rsidRPr="005050CC" w:rsidRDefault="0095520B" w:rsidP="003B3275">
            <w:pPr>
              <w:spacing w:before="60" w:after="60"/>
              <w:rPr>
                <w:b/>
                <w:bCs/>
                <w:szCs w:val="20"/>
              </w:rPr>
            </w:pPr>
            <w:r w:rsidRPr="005050CC">
              <w:rPr>
                <w:b/>
                <w:bCs/>
                <w:szCs w:val="20"/>
              </w:rPr>
              <w:t>A</w:t>
            </w:r>
            <w:r w:rsidRPr="005050CC">
              <w:rPr>
                <w:bCs/>
                <w:szCs w:val="20"/>
              </w:rPr>
              <w:t>ir</w:t>
            </w:r>
            <w:r w:rsidRPr="005050CC">
              <w:rPr>
                <w:b/>
                <w:bCs/>
                <w:szCs w:val="20"/>
              </w:rPr>
              <w:t>S</w:t>
            </w:r>
            <w:r w:rsidRPr="005050CC">
              <w:rPr>
                <w:bCs/>
                <w:szCs w:val="20"/>
              </w:rPr>
              <w:t xml:space="preserve">ervices </w:t>
            </w:r>
            <w:r w:rsidRPr="005050CC">
              <w:rPr>
                <w:b/>
                <w:bCs/>
                <w:szCs w:val="20"/>
              </w:rPr>
              <w:t>A</w:t>
            </w:r>
            <w:r w:rsidRPr="005050CC">
              <w:rPr>
                <w:bCs/>
                <w:szCs w:val="20"/>
              </w:rPr>
              <w:t>ustralia</w:t>
            </w:r>
          </w:p>
        </w:tc>
      </w:tr>
      <w:tr w:rsidR="0095520B" w:rsidRPr="005050CC" w14:paraId="6CC6DC1D" w14:textId="77777777" w:rsidTr="00B32106">
        <w:trPr>
          <w:cantSplit/>
          <w:trHeight w:val="340"/>
        </w:trPr>
        <w:tc>
          <w:tcPr>
            <w:tcW w:w="2127" w:type="dxa"/>
          </w:tcPr>
          <w:p w14:paraId="52E0C55D" w14:textId="77777777" w:rsidR="0095520B" w:rsidRPr="005050CC" w:rsidRDefault="0095520B" w:rsidP="00194FB0">
            <w:pPr>
              <w:spacing w:before="60" w:after="60"/>
              <w:rPr>
                <w:szCs w:val="20"/>
              </w:rPr>
            </w:pPr>
            <w:r w:rsidRPr="00901C9F">
              <w:t>ATSB</w:t>
            </w:r>
          </w:p>
        </w:tc>
        <w:tc>
          <w:tcPr>
            <w:tcW w:w="6945" w:type="dxa"/>
            <w:vAlign w:val="center"/>
          </w:tcPr>
          <w:p w14:paraId="14005B9A" w14:textId="77777777" w:rsidR="0095520B" w:rsidRPr="0095520B" w:rsidRDefault="0095520B" w:rsidP="003B3275">
            <w:pPr>
              <w:spacing w:before="60" w:after="60"/>
              <w:rPr>
                <w:bCs/>
                <w:szCs w:val="20"/>
              </w:rPr>
            </w:pPr>
            <w:r w:rsidRPr="0095520B">
              <w:rPr>
                <w:b/>
                <w:bCs/>
                <w:szCs w:val="20"/>
              </w:rPr>
              <w:t>A</w:t>
            </w:r>
            <w:r w:rsidRPr="0095520B">
              <w:rPr>
                <w:bCs/>
                <w:szCs w:val="20"/>
              </w:rPr>
              <w:t xml:space="preserve">ustralian </w:t>
            </w:r>
            <w:r w:rsidRPr="0095520B">
              <w:rPr>
                <w:b/>
                <w:bCs/>
                <w:szCs w:val="20"/>
              </w:rPr>
              <w:t>T</w:t>
            </w:r>
            <w:r w:rsidRPr="0095520B">
              <w:rPr>
                <w:bCs/>
                <w:szCs w:val="20"/>
              </w:rPr>
              <w:t xml:space="preserve">ransport </w:t>
            </w:r>
            <w:r w:rsidRPr="0095520B">
              <w:rPr>
                <w:b/>
                <w:bCs/>
                <w:szCs w:val="20"/>
              </w:rPr>
              <w:t>S</w:t>
            </w:r>
            <w:r w:rsidRPr="0095520B">
              <w:rPr>
                <w:bCs/>
                <w:szCs w:val="20"/>
              </w:rPr>
              <w:t xml:space="preserve">afety </w:t>
            </w:r>
            <w:r w:rsidRPr="0095520B">
              <w:rPr>
                <w:b/>
                <w:bCs/>
                <w:szCs w:val="20"/>
              </w:rPr>
              <w:t>B</w:t>
            </w:r>
            <w:r w:rsidRPr="0095520B">
              <w:rPr>
                <w:bCs/>
                <w:szCs w:val="20"/>
              </w:rPr>
              <w:t>ureau</w:t>
            </w:r>
          </w:p>
        </w:tc>
      </w:tr>
      <w:tr w:rsidR="0095520B" w:rsidRPr="005050CC" w14:paraId="13455ADD" w14:textId="77777777" w:rsidTr="00B32106">
        <w:trPr>
          <w:cantSplit/>
          <w:trHeight w:val="340"/>
        </w:trPr>
        <w:tc>
          <w:tcPr>
            <w:tcW w:w="2127" w:type="dxa"/>
          </w:tcPr>
          <w:p w14:paraId="23F73514" w14:textId="77777777" w:rsidR="0095520B" w:rsidRPr="005050CC" w:rsidRDefault="0095520B" w:rsidP="00194FB0">
            <w:pPr>
              <w:spacing w:before="60" w:after="60"/>
              <w:rPr>
                <w:szCs w:val="20"/>
              </w:rPr>
            </w:pPr>
            <w:r w:rsidRPr="005050CC">
              <w:rPr>
                <w:szCs w:val="20"/>
              </w:rPr>
              <w:t>CAA</w:t>
            </w:r>
          </w:p>
        </w:tc>
        <w:tc>
          <w:tcPr>
            <w:tcW w:w="6945" w:type="dxa"/>
            <w:vAlign w:val="center"/>
          </w:tcPr>
          <w:p w14:paraId="5DBC1382" w14:textId="77777777" w:rsidR="0095520B" w:rsidRPr="005050CC" w:rsidRDefault="0095520B" w:rsidP="003B3275">
            <w:pPr>
              <w:spacing w:before="60" w:after="60"/>
              <w:rPr>
                <w:szCs w:val="20"/>
              </w:rPr>
            </w:pPr>
            <w:r w:rsidRPr="005050CC">
              <w:rPr>
                <w:b/>
                <w:bCs/>
                <w:szCs w:val="20"/>
              </w:rPr>
              <w:t>C</w:t>
            </w:r>
            <w:r w:rsidRPr="005050CC">
              <w:rPr>
                <w:bCs/>
                <w:szCs w:val="20"/>
              </w:rPr>
              <w:t xml:space="preserve">ivil </w:t>
            </w:r>
            <w:r w:rsidRPr="005050CC">
              <w:rPr>
                <w:b/>
                <w:bCs/>
                <w:szCs w:val="20"/>
              </w:rPr>
              <w:t>A</w:t>
            </w:r>
            <w:r w:rsidRPr="005050CC">
              <w:rPr>
                <w:bCs/>
                <w:szCs w:val="20"/>
              </w:rPr>
              <w:t xml:space="preserve">viation </w:t>
            </w:r>
            <w:r w:rsidRPr="005050CC">
              <w:rPr>
                <w:b/>
                <w:bCs/>
                <w:szCs w:val="20"/>
              </w:rPr>
              <w:t>A</w:t>
            </w:r>
            <w:r w:rsidRPr="005050CC">
              <w:rPr>
                <w:bCs/>
                <w:szCs w:val="20"/>
              </w:rPr>
              <w:t>ct</w:t>
            </w:r>
          </w:p>
        </w:tc>
      </w:tr>
      <w:tr w:rsidR="0095520B" w:rsidRPr="005050CC" w14:paraId="66FC7344" w14:textId="77777777" w:rsidTr="00B32106">
        <w:trPr>
          <w:cantSplit/>
          <w:trHeight w:val="340"/>
        </w:trPr>
        <w:tc>
          <w:tcPr>
            <w:tcW w:w="2127" w:type="dxa"/>
          </w:tcPr>
          <w:p w14:paraId="66BB94B1" w14:textId="77777777" w:rsidR="0095520B" w:rsidRPr="005050CC" w:rsidRDefault="0095520B" w:rsidP="00194FB0">
            <w:pPr>
              <w:spacing w:before="60" w:after="60"/>
              <w:rPr>
                <w:szCs w:val="20"/>
              </w:rPr>
            </w:pPr>
            <w:r w:rsidRPr="005050CC">
              <w:rPr>
                <w:szCs w:val="20"/>
              </w:rPr>
              <w:t>CAAP</w:t>
            </w:r>
          </w:p>
        </w:tc>
        <w:tc>
          <w:tcPr>
            <w:tcW w:w="6945" w:type="dxa"/>
            <w:vAlign w:val="center"/>
          </w:tcPr>
          <w:p w14:paraId="45444449" w14:textId="77777777" w:rsidR="0095520B" w:rsidRPr="005050CC" w:rsidRDefault="0095520B" w:rsidP="003B3275">
            <w:pPr>
              <w:spacing w:before="60" w:after="60"/>
              <w:rPr>
                <w:b/>
                <w:bCs/>
                <w:szCs w:val="20"/>
              </w:rPr>
            </w:pPr>
            <w:r w:rsidRPr="005050CC">
              <w:rPr>
                <w:b/>
                <w:bCs/>
                <w:szCs w:val="20"/>
              </w:rPr>
              <w:t>C</w:t>
            </w:r>
            <w:r w:rsidRPr="005050CC">
              <w:rPr>
                <w:bCs/>
                <w:szCs w:val="20"/>
              </w:rPr>
              <w:t xml:space="preserve">ivil </w:t>
            </w:r>
            <w:r w:rsidRPr="005050CC">
              <w:rPr>
                <w:b/>
                <w:bCs/>
                <w:szCs w:val="20"/>
              </w:rPr>
              <w:t>A</w:t>
            </w:r>
            <w:r w:rsidRPr="005050CC">
              <w:rPr>
                <w:bCs/>
                <w:szCs w:val="20"/>
              </w:rPr>
              <w:t xml:space="preserve">viation </w:t>
            </w:r>
            <w:r w:rsidRPr="005050CC">
              <w:rPr>
                <w:b/>
                <w:bCs/>
                <w:szCs w:val="20"/>
              </w:rPr>
              <w:t>A</w:t>
            </w:r>
            <w:r w:rsidRPr="005050CC">
              <w:rPr>
                <w:bCs/>
                <w:szCs w:val="20"/>
              </w:rPr>
              <w:t xml:space="preserve">dvisory </w:t>
            </w:r>
            <w:r w:rsidRPr="005050CC">
              <w:rPr>
                <w:b/>
                <w:bCs/>
                <w:szCs w:val="20"/>
              </w:rPr>
              <w:t>P</w:t>
            </w:r>
            <w:r w:rsidRPr="005050CC">
              <w:rPr>
                <w:bCs/>
                <w:szCs w:val="20"/>
              </w:rPr>
              <w:t>ublication</w:t>
            </w:r>
          </w:p>
        </w:tc>
      </w:tr>
      <w:tr w:rsidR="0095520B" w:rsidRPr="005050CC" w14:paraId="29893577" w14:textId="77777777" w:rsidTr="00B32106">
        <w:trPr>
          <w:cantSplit/>
          <w:trHeight w:val="340"/>
        </w:trPr>
        <w:tc>
          <w:tcPr>
            <w:tcW w:w="2127" w:type="dxa"/>
          </w:tcPr>
          <w:p w14:paraId="7DDEF43B" w14:textId="77777777" w:rsidR="0095520B" w:rsidRPr="005050CC" w:rsidRDefault="0095520B" w:rsidP="00194FB0">
            <w:pPr>
              <w:spacing w:before="60" w:after="60"/>
              <w:rPr>
                <w:szCs w:val="20"/>
              </w:rPr>
            </w:pPr>
            <w:r w:rsidRPr="005050CC">
              <w:rPr>
                <w:szCs w:val="20"/>
              </w:rPr>
              <w:t>CAOs</w:t>
            </w:r>
          </w:p>
        </w:tc>
        <w:tc>
          <w:tcPr>
            <w:tcW w:w="6945" w:type="dxa"/>
            <w:vAlign w:val="center"/>
          </w:tcPr>
          <w:p w14:paraId="6D4C774A" w14:textId="77777777" w:rsidR="0095520B" w:rsidRPr="005050CC" w:rsidRDefault="0095520B" w:rsidP="003B3275">
            <w:pPr>
              <w:spacing w:before="60" w:after="60"/>
              <w:rPr>
                <w:szCs w:val="20"/>
              </w:rPr>
            </w:pPr>
            <w:r w:rsidRPr="005050CC">
              <w:rPr>
                <w:b/>
                <w:bCs/>
                <w:szCs w:val="20"/>
              </w:rPr>
              <w:t>C</w:t>
            </w:r>
            <w:r w:rsidRPr="005050CC">
              <w:rPr>
                <w:bCs/>
                <w:szCs w:val="20"/>
              </w:rPr>
              <w:t xml:space="preserve">ivil </w:t>
            </w:r>
            <w:r w:rsidRPr="005050CC">
              <w:rPr>
                <w:b/>
                <w:bCs/>
                <w:szCs w:val="20"/>
              </w:rPr>
              <w:t>A</w:t>
            </w:r>
            <w:r w:rsidRPr="005050CC">
              <w:rPr>
                <w:bCs/>
                <w:szCs w:val="20"/>
              </w:rPr>
              <w:t xml:space="preserve">viation </w:t>
            </w:r>
            <w:r w:rsidRPr="005050CC">
              <w:rPr>
                <w:b/>
                <w:bCs/>
                <w:szCs w:val="20"/>
              </w:rPr>
              <w:t>O</w:t>
            </w:r>
            <w:r w:rsidRPr="005050CC">
              <w:rPr>
                <w:bCs/>
                <w:szCs w:val="20"/>
              </w:rPr>
              <w:t>rders</w:t>
            </w:r>
            <w:r w:rsidRPr="005050CC">
              <w:rPr>
                <w:szCs w:val="20"/>
              </w:rPr>
              <w:t xml:space="preserve"> – functional documents enabling practical use to be made of a Civil Aviation Regulation</w:t>
            </w:r>
          </w:p>
        </w:tc>
      </w:tr>
      <w:tr w:rsidR="0095520B" w:rsidRPr="005050CC" w14:paraId="2085C277" w14:textId="77777777" w:rsidTr="00B32106">
        <w:trPr>
          <w:cantSplit/>
          <w:trHeight w:val="340"/>
        </w:trPr>
        <w:tc>
          <w:tcPr>
            <w:tcW w:w="2127" w:type="dxa"/>
          </w:tcPr>
          <w:p w14:paraId="0FD4D925" w14:textId="77777777" w:rsidR="0095520B" w:rsidRPr="005050CC" w:rsidRDefault="0095520B" w:rsidP="00194FB0">
            <w:pPr>
              <w:spacing w:before="60" w:after="60"/>
              <w:rPr>
                <w:szCs w:val="20"/>
              </w:rPr>
            </w:pPr>
            <w:r w:rsidRPr="005050CC">
              <w:rPr>
                <w:szCs w:val="20"/>
              </w:rPr>
              <w:t>CAR</w:t>
            </w:r>
          </w:p>
        </w:tc>
        <w:tc>
          <w:tcPr>
            <w:tcW w:w="6945" w:type="dxa"/>
            <w:vAlign w:val="center"/>
          </w:tcPr>
          <w:p w14:paraId="739B1BC8" w14:textId="77777777" w:rsidR="0095520B" w:rsidRPr="005050CC" w:rsidRDefault="0095520B" w:rsidP="003B3275">
            <w:pPr>
              <w:spacing w:before="60" w:after="60"/>
              <w:rPr>
                <w:szCs w:val="20"/>
              </w:rPr>
            </w:pPr>
            <w:r w:rsidRPr="005050CC">
              <w:rPr>
                <w:b/>
                <w:bCs/>
                <w:szCs w:val="20"/>
              </w:rPr>
              <w:t>C</w:t>
            </w:r>
            <w:r w:rsidRPr="005050CC">
              <w:rPr>
                <w:bCs/>
                <w:szCs w:val="20"/>
              </w:rPr>
              <w:t xml:space="preserve">ivil </w:t>
            </w:r>
            <w:r w:rsidRPr="005050CC">
              <w:rPr>
                <w:b/>
                <w:bCs/>
                <w:szCs w:val="20"/>
              </w:rPr>
              <w:t>A</w:t>
            </w:r>
            <w:r w:rsidRPr="005050CC">
              <w:rPr>
                <w:bCs/>
                <w:szCs w:val="20"/>
              </w:rPr>
              <w:t xml:space="preserve">viation </w:t>
            </w:r>
            <w:r w:rsidRPr="005050CC">
              <w:rPr>
                <w:b/>
                <w:bCs/>
                <w:szCs w:val="20"/>
              </w:rPr>
              <w:t>R</w:t>
            </w:r>
            <w:r w:rsidRPr="005050CC">
              <w:rPr>
                <w:bCs/>
                <w:szCs w:val="20"/>
              </w:rPr>
              <w:t>egulations 1988</w:t>
            </w:r>
            <w:r w:rsidRPr="005050CC">
              <w:rPr>
                <w:szCs w:val="20"/>
              </w:rPr>
              <w:t xml:space="preserve"> – statutory aviation regulations of the Commonwealth of Australia</w:t>
            </w:r>
          </w:p>
        </w:tc>
      </w:tr>
      <w:tr w:rsidR="0095520B" w:rsidRPr="005050CC" w14:paraId="0811DE31" w14:textId="77777777" w:rsidTr="00B32106">
        <w:trPr>
          <w:cantSplit/>
          <w:trHeight w:val="340"/>
        </w:trPr>
        <w:tc>
          <w:tcPr>
            <w:tcW w:w="2127" w:type="dxa"/>
          </w:tcPr>
          <w:p w14:paraId="46821DFB" w14:textId="77777777" w:rsidR="0095520B" w:rsidRPr="005050CC" w:rsidRDefault="0095520B" w:rsidP="00194FB0">
            <w:pPr>
              <w:spacing w:before="60" w:after="60"/>
              <w:rPr>
                <w:szCs w:val="20"/>
              </w:rPr>
            </w:pPr>
            <w:r w:rsidRPr="005050CC">
              <w:rPr>
                <w:szCs w:val="20"/>
              </w:rPr>
              <w:t>CASA</w:t>
            </w:r>
          </w:p>
        </w:tc>
        <w:tc>
          <w:tcPr>
            <w:tcW w:w="6945" w:type="dxa"/>
            <w:vAlign w:val="center"/>
          </w:tcPr>
          <w:p w14:paraId="08C4FC5B" w14:textId="77777777" w:rsidR="0095520B" w:rsidRPr="005050CC" w:rsidRDefault="0095520B" w:rsidP="003B3275">
            <w:pPr>
              <w:spacing w:before="60" w:after="60"/>
              <w:rPr>
                <w:szCs w:val="20"/>
              </w:rPr>
            </w:pPr>
            <w:r w:rsidRPr="005050CC">
              <w:rPr>
                <w:b/>
                <w:bCs/>
                <w:szCs w:val="20"/>
              </w:rPr>
              <w:t>C</w:t>
            </w:r>
            <w:r w:rsidRPr="005050CC">
              <w:rPr>
                <w:bCs/>
                <w:szCs w:val="20"/>
              </w:rPr>
              <w:t xml:space="preserve">ivil </w:t>
            </w:r>
            <w:r w:rsidRPr="005050CC">
              <w:rPr>
                <w:b/>
                <w:bCs/>
                <w:szCs w:val="20"/>
              </w:rPr>
              <w:t>A</w:t>
            </w:r>
            <w:r w:rsidRPr="005050CC">
              <w:rPr>
                <w:bCs/>
                <w:szCs w:val="20"/>
              </w:rPr>
              <w:t>viation</w:t>
            </w:r>
            <w:r w:rsidRPr="005974B2">
              <w:rPr>
                <w:bCs/>
                <w:szCs w:val="20"/>
              </w:rPr>
              <w:t xml:space="preserve"> </w:t>
            </w:r>
            <w:r w:rsidRPr="005050CC">
              <w:rPr>
                <w:b/>
                <w:bCs/>
                <w:szCs w:val="20"/>
              </w:rPr>
              <w:t>S</w:t>
            </w:r>
            <w:r w:rsidRPr="005050CC">
              <w:rPr>
                <w:bCs/>
                <w:szCs w:val="20"/>
              </w:rPr>
              <w:t>afety</w:t>
            </w:r>
            <w:r w:rsidRPr="005974B2">
              <w:rPr>
                <w:bCs/>
                <w:szCs w:val="20"/>
              </w:rPr>
              <w:t xml:space="preserve"> </w:t>
            </w:r>
            <w:r w:rsidRPr="005050CC">
              <w:rPr>
                <w:b/>
                <w:bCs/>
                <w:szCs w:val="20"/>
              </w:rPr>
              <w:t>A</w:t>
            </w:r>
            <w:r w:rsidRPr="005050CC">
              <w:rPr>
                <w:bCs/>
                <w:szCs w:val="20"/>
              </w:rPr>
              <w:t>uthority</w:t>
            </w:r>
          </w:p>
        </w:tc>
      </w:tr>
      <w:tr w:rsidR="0095520B" w:rsidRPr="005050CC" w14:paraId="5B228484" w14:textId="77777777" w:rsidTr="00B32106">
        <w:trPr>
          <w:cantSplit/>
          <w:trHeight w:val="340"/>
        </w:trPr>
        <w:tc>
          <w:tcPr>
            <w:tcW w:w="2127" w:type="dxa"/>
          </w:tcPr>
          <w:p w14:paraId="3085BAF2" w14:textId="77777777" w:rsidR="0095520B" w:rsidRPr="005050CC" w:rsidRDefault="0095520B" w:rsidP="00194FB0">
            <w:pPr>
              <w:spacing w:before="60" w:after="60"/>
              <w:rPr>
                <w:szCs w:val="20"/>
              </w:rPr>
            </w:pPr>
            <w:r w:rsidRPr="005050CC">
              <w:rPr>
                <w:szCs w:val="20"/>
              </w:rPr>
              <w:t>CASR</w:t>
            </w:r>
          </w:p>
        </w:tc>
        <w:tc>
          <w:tcPr>
            <w:tcW w:w="6945" w:type="dxa"/>
            <w:vAlign w:val="center"/>
          </w:tcPr>
          <w:p w14:paraId="156191C9" w14:textId="77777777" w:rsidR="0095520B" w:rsidRPr="005050CC" w:rsidRDefault="0095520B" w:rsidP="003B3275">
            <w:pPr>
              <w:spacing w:before="60" w:after="60"/>
              <w:rPr>
                <w:szCs w:val="20"/>
              </w:rPr>
            </w:pPr>
            <w:r w:rsidRPr="005050CC">
              <w:rPr>
                <w:b/>
                <w:bCs/>
                <w:szCs w:val="20"/>
              </w:rPr>
              <w:t>C</w:t>
            </w:r>
            <w:r w:rsidRPr="005050CC">
              <w:rPr>
                <w:bCs/>
                <w:szCs w:val="20"/>
              </w:rPr>
              <w:t>ivil</w:t>
            </w:r>
            <w:r w:rsidRPr="005050CC">
              <w:rPr>
                <w:b/>
                <w:bCs/>
                <w:szCs w:val="20"/>
              </w:rPr>
              <w:t xml:space="preserve"> A</w:t>
            </w:r>
            <w:r w:rsidRPr="005050CC">
              <w:rPr>
                <w:bCs/>
                <w:szCs w:val="20"/>
              </w:rPr>
              <w:t>viation</w:t>
            </w:r>
            <w:r w:rsidRPr="005974B2">
              <w:rPr>
                <w:bCs/>
                <w:szCs w:val="20"/>
              </w:rPr>
              <w:t xml:space="preserve"> </w:t>
            </w:r>
            <w:r w:rsidRPr="005050CC">
              <w:rPr>
                <w:b/>
                <w:bCs/>
                <w:szCs w:val="20"/>
              </w:rPr>
              <w:t>S</w:t>
            </w:r>
            <w:r w:rsidRPr="005050CC">
              <w:rPr>
                <w:bCs/>
                <w:szCs w:val="20"/>
              </w:rPr>
              <w:t xml:space="preserve">afety </w:t>
            </w:r>
            <w:r w:rsidRPr="005050CC">
              <w:rPr>
                <w:b/>
                <w:bCs/>
                <w:szCs w:val="20"/>
              </w:rPr>
              <w:t>R</w:t>
            </w:r>
            <w:r w:rsidRPr="005050CC">
              <w:rPr>
                <w:bCs/>
                <w:szCs w:val="20"/>
              </w:rPr>
              <w:t>egulations 1998</w:t>
            </w:r>
            <w:r w:rsidRPr="005050CC">
              <w:rPr>
                <w:szCs w:val="20"/>
              </w:rPr>
              <w:t xml:space="preserve"> – statutory aviation regulations of the Commonwealth of Australia</w:t>
            </w:r>
          </w:p>
        </w:tc>
      </w:tr>
      <w:tr w:rsidR="0095520B" w:rsidRPr="005050CC" w14:paraId="781AEEAA" w14:textId="77777777" w:rsidTr="00B32106">
        <w:trPr>
          <w:cantSplit/>
          <w:trHeight w:val="340"/>
        </w:trPr>
        <w:tc>
          <w:tcPr>
            <w:tcW w:w="2127" w:type="dxa"/>
          </w:tcPr>
          <w:p w14:paraId="56429425" w14:textId="77777777" w:rsidR="0095520B" w:rsidRPr="005050CC" w:rsidRDefault="0095520B" w:rsidP="00194FB0">
            <w:pPr>
              <w:spacing w:before="60" w:after="60"/>
              <w:rPr>
                <w:szCs w:val="20"/>
              </w:rPr>
            </w:pPr>
            <w:r w:rsidRPr="005050CC">
              <w:rPr>
                <w:szCs w:val="20"/>
              </w:rPr>
              <w:t>CEO</w:t>
            </w:r>
          </w:p>
        </w:tc>
        <w:tc>
          <w:tcPr>
            <w:tcW w:w="6945" w:type="dxa"/>
            <w:vAlign w:val="center"/>
          </w:tcPr>
          <w:p w14:paraId="533A2143" w14:textId="77777777" w:rsidR="0095520B" w:rsidRPr="005050CC" w:rsidRDefault="0095520B" w:rsidP="003B3275">
            <w:pPr>
              <w:spacing w:before="60" w:after="60"/>
              <w:rPr>
                <w:b/>
                <w:bCs/>
                <w:szCs w:val="20"/>
              </w:rPr>
            </w:pPr>
            <w:r w:rsidRPr="005050CC">
              <w:rPr>
                <w:b/>
                <w:bCs/>
                <w:szCs w:val="20"/>
              </w:rPr>
              <w:t>C</w:t>
            </w:r>
            <w:r w:rsidRPr="005050CC">
              <w:rPr>
                <w:bCs/>
                <w:szCs w:val="20"/>
              </w:rPr>
              <w:t xml:space="preserve">hief </w:t>
            </w:r>
            <w:r w:rsidRPr="005050CC">
              <w:rPr>
                <w:b/>
                <w:bCs/>
                <w:szCs w:val="20"/>
              </w:rPr>
              <w:t>E</w:t>
            </w:r>
            <w:r w:rsidRPr="005050CC">
              <w:rPr>
                <w:bCs/>
                <w:szCs w:val="20"/>
              </w:rPr>
              <w:t>xecutive</w:t>
            </w:r>
            <w:r w:rsidRPr="005974B2">
              <w:rPr>
                <w:bCs/>
                <w:szCs w:val="20"/>
              </w:rPr>
              <w:t xml:space="preserve"> </w:t>
            </w:r>
            <w:r w:rsidRPr="005050CC">
              <w:rPr>
                <w:b/>
                <w:bCs/>
                <w:szCs w:val="20"/>
              </w:rPr>
              <w:t>O</w:t>
            </w:r>
            <w:r w:rsidRPr="005050CC">
              <w:rPr>
                <w:bCs/>
                <w:szCs w:val="20"/>
              </w:rPr>
              <w:t>fficer</w:t>
            </w:r>
          </w:p>
        </w:tc>
      </w:tr>
      <w:tr w:rsidR="005E1951" w:rsidRPr="005050CC" w14:paraId="4137B5BD" w14:textId="77777777" w:rsidTr="00B32106">
        <w:trPr>
          <w:cantSplit/>
          <w:trHeight w:val="340"/>
        </w:trPr>
        <w:tc>
          <w:tcPr>
            <w:tcW w:w="2127" w:type="dxa"/>
          </w:tcPr>
          <w:p w14:paraId="3C42DC1B" w14:textId="77777777" w:rsidR="005E1951" w:rsidRPr="005050CC" w:rsidRDefault="005E1951" w:rsidP="00194FB0">
            <w:pPr>
              <w:spacing w:before="60" w:after="60"/>
              <w:rPr>
                <w:szCs w:val="20"/>
              </w:rPr>
            </w:pPr>
            <w:r>
              <w:rPr>
                <w:szCs w:val="20"/>
              </w:rPr>
              <w:t>CENSAR</w:t>
            </w:r>
          </w:p>
        </w:tc>
        <w:tc>
          <w:tcPr>
            <w:tcW w:w="6945" w:type="dxa"/>
            <w:vAlign w:val="center"/>
          </w:tcPr>
          <w:p w14:paraId="6C02C475" w14:textId="0747E76F" w:rsidR="005E1951" w:rsidRPr="005050CC" w:rsidRDefault="005E1951" w:rsidP="003B3275">
            <w:pPr>
              <w:spacing w:before="60" w:after="60"/>
              <w:rPr>
                <w:b/>
                <w:bCs/>
                <w:szCs w:val="20"/>
              </w:rPr>
            </w:pPr>
            <w:r w:rsidRPr="005E1951">
              <w:rPr>
                <w:b/>
              </w:rPr>
              <w:t>Cen</w:t>
            </w:r>
            <w:r w:rsidRPr="00B13451">
              <w:t xml:space="preserve">tralised database </w:t>
            </w:r>
            <w:r>
              <w:t xml:space="preserve">to store </w:t>
            </w:r>
            <w:r w:rsidRPr="005E1951">
              <w:rPr>
                <w:b/>
              </w:rPr>
              <w:t>SAR</w:t>
            </w:r>
            <w:r w:rsidRPr="00B13451">
              <w:t>TIME</w:t>
            </w:r>
            <w:r>
              <w:t xml:space="preserve"> manag</w:t>
            </w:r>
            <w:r w:rsidRPr="00B13451">
              <w:t>ed</w:t>
            </w:r>
            <w:r>
              <w:t xml:space="preserve"> by </w:t>
            </w:r>
            <w:r w:rsidRPr="00B13451">
              <w:t>Air</w:t>
            </w:r>
            <w:r w:rsidR="00B763CE">
              <w:t>S</w:t>
            </w:r>
            <w:r w:rsidRPr="00B13451">
              <w:t>ervices Australia</w:t>
            </w:r>
          </w:p>
        </w:tc>
      </w:tr>
      <w:tr w:rsidR="0095520B" w:rsidRPr="005050CC" w14:paraId="56B4040F" w14:textId="77777777" w:rsidTr="00B32106">
        <w:trPr>
          <w:cantSplit/>
          <w:trHeight w:val="340"/>
        </w:trPr>
        <w:tc>
          <w:tcPr>
            <w:tcW w:w="2127" w:type="dxa"/>
          </w:tcPr>
          <w:p w14:paraId="1143E99B" w14:textId="77777777" w:rsidR="0095520B" w:rsidRPr="005050CC" w:rsidRDefault="0095520B" w:rsidP="00194FB0">
            <w:pPr>
              <w:spacing w:before="60" w:after="60"/>
              <w:rPr>
                <w:szCs w:val="20"/>
              </w:rPr>
            </w:pPr>
            <w:r w:rsidRPr="005050CC">
              <w:rPr>
                <w:szCs w:val="20"/>
              </w:rPr>
              <w:t>CPL</w:t>
            </w:r>
          </w:p>
        </w:tc>
        <w:tc>
          <w:tcPr>
            <w:tcW w:w="6945" w:type="dxa"/>
            <w:vAlign w:val="center"/>
          </w:tcPr>
          <w:p w14:paraId="75659FE5" w14:textId="77777777" w:rsidR="0095520B" w:rsidRPr="005050CC" w:rsidRDefault="0095520B" w:rsidP="003B3275">
            <w:pPr>
              <w:spacing w:before="60" w:after="60"/>
              <w:rPr>
                <w:b/>
                <w:bCs/>
                <w:szCs w:val="20"/>
              </w:rPr>
            </w:pPr>
            <w:r w:rsidRPr="005050CC">
              <w:rPr>
                <w:b/>
                <w:bCs/>
                <w:szCs w:val="20"/>
              </w:rPr>
              <w:t>C</w:t>
            </w:r>
            <w:r w:rsidRPr="005050CC">
              <w:rPr>
                <w:bCs/>
                <w:szCs w:val="20"/>
              </w:rPr>
              <w:t>ommercial</w:t>
            </w:r>
            <w:r w:rsidRPr="005974B2">
              <w:rPr>
                <w:bCs/>
                <w:szCs w:val="20"/>
              </w:rPr>
              <w:t xml:space="preserve"> </w:t>
            </w:r>
            <w:r w:rsidRPr="005050CC">
              <w:rPr>
                <w:b/>
                <w:bCs/>
                <w:szCs w:val="20"/>
              </w:rPr>
              <w:t>P</w:t>
            </w:r>
            <w:r w:rsidRPr="005050CC">
              <w:rPr>
                <w:bCs/>
                <w:szCs w:val="20"/>
              </w:rPr>
              <w:t>ilot</w:t>
            </w:r>
            <w:r w:rsidRPr="005974B2">
              <w:rPr>
                <w:bCs/>
                <w:szCs w:val="20"/>
              </w:rPr>
              <w:t xml:space="preserve"> </w:t>
            </w:r>
            <w:r w:rsidRPr="005050CC">
              <w:rPr>
                <w:b/>
                <w:bCs/>
                <w:szCs w:val="20"/>
              </w:rPr>
              <w:t>L</w:t>
            </w:r>
            <w:r w:rsidRPr="005050CC">
              <w:rPr>
                <w:bCs/>
                <w:szCs w:val="20"/>
              </w:rPr>
              <w:t>icence</w:t>
            </w:r>
          </w:p>
        </w:tc>
      </w:tr>
      <w:tr w:rsidR="0095520B" w:rsidRPr="005050CC" w14:paraId="6229A742" w14:textId="77777777" w:rsidTr="00B32106">
        <w:trPr>
          <w:cantSplit/>
          <w:trHeight w:val="340"/>
        </w:trPr>
        <w:tc>
          <w:tcPr>
            <w:tcW w:w="2127" w:type="dxa"/>
          </w:tcPr>
          <w:p w14:paraId="530C94A1" w14:textId="77777777" w:rsidR="0095520B" w:rsidRPr="005050CC" w:rsidRDefault="0095520B" w:rsidP="00194FB0">
            <w:pPr>
              <w:spacing w:before="60" w:after="60"/>
              <w:rPr>
                <w:szCs w:val="20"/>
              </w:rPr>
            </w:pPr>
            <w:r w:rsidRPr="005050CC">
              <w:rPr>
                <w:szCs w:val="20"/>
              </w:rPr>
              <w:t>CTA</w:t>
            </w:r>
          </w:p>
        </w:tc>
        <w:tc>
          <w:tcPr>
            <w:tcW w:w="6945" w:type="dxa"/>
            <w:vAlign w:val="center"/>
          </w:tcPr>
          <w:p w14:paraId="24AED4E2" w14:textId="77777777" w:rsidR="0095520B" w:rsidRPr="005050CC" w:rsidRDefault="0095520B" w:rsidP="003B3275">
            <w:pPr>
              <w:spacing w:before="60" w:after="60"/>
              <w:rPr>
                <w:b/>
                <w:bCs/>
                <w:szCs w:val="20"/>
              </w:rPr>
            </w:pPr>
            <w:r w:rsidRPr="005050CC">
              <w:rPr>
                <w:b/>
                <w:bCs/>
                <w:szCs w:val="20"/>
              </w:rPr>
              <w:t>C</w:t>
            </w:r>
            <w:r w:rsidRPr="005050CC">
              <w:rPr>
                <w:bCs/>
                <w:szCs w:val="20"/>
              </w:rPr>
              <w:t>on</w:t>
            </w:r>
            <w:r w:rsidRPr="005050CC">
              <w:rPr>
                <w:b/>
                <w:bCs/>
                <w:szCs w:val="20"/>
              </w:rPr>
              <w:t>t</w:t>
            </w:r>
            <w:r w:rsidRPr="005050CC">
              <w:rPr>
                <w:bCs/>
                <w:szCs w:val="20"/>
              </w:rPr>
              <w:t xml:space="preserve">rolled </w:t>
            </w:r>
            <w:r w:rsidRPr="005050CC">
              <w:rPr>
                <w:b/>
                <w:bCs/>
                <w:szCs w:val="20"/>
              </w:rPr>
              <w:t>A</w:t>
            </w:r>
            <w:r w:rsidRPr="005050CC">
              <w:rPr>
                <w:bCs/>
                <w:szCs w:val="20"/>
              </w:rPr>
              <w:t>irspace</w:t>
            </w:r>
          </w:p>
        </w:tc>
      </w:tr>
      <w:tr w:rsidR="0095520B" w:rsidRPr="005050CC" w14:paraId="012EB76C" w14:textId="77777777" w:rsidTr="00B32106">
        <w:trPr>
          <w:cantSplit/>
          <w:trHeight w:val="340"/>
        </w:trPr>
        <w:tc>
          <w:tcPr>
            <w:tcW w:w="2127" w:type="dxa"/>
          </w:tcPr>
          <w:p w14:paraId="730281EA" w14:textId="77777777" w:rsidR="0095520B" w:rsidRPr="005050CC" w:rsidRDefault="0095520B" w:rsidP="00194FB0">
            <w:pPr>
              <w:spacing w:before="60" w:after="60"/>
              <w:rPr>
                <w:szCs w:val="20"/>
              </w:rPr>
            </w:pPr>
            <w:r w:rsidRPr="005050CC">
              <w:rPr>
                <w:szCs w:val="20"/>
              </w:rPr>
              <w:t>CTR</w:t>
            </w:r>
          </w:p>
        </w:tc>
        <w:tc>
          <w:tcPr>
            <w:tcW w:w="6945" w:type="dxa"/>
            <w:vAlign w:val="center"/>
          </w:tcPr>
          <w:p w14:paraId="423EE046" w14:textId="77777777" w:rsidR="0095520B" w:rsidRPr="005050CC" w:rsidRDefault="0095520B" w:rsidP="003B3275">
            <w:pPr>
              <w:spacing w:before="60" w:after="60"/>
              <w:rPr>
                <w:b/>
                <w:bCs/>
                <w:szCs w:val="20"/>
              </w:rPr>
            </w:pPr>
            <w:r w:rsidRPr="005050CC">
              <w:rPr>
                <w:b/>
                <w:bCs/>
                <w:szCs w:val="20"/>
              </w:rPr>
              <w:t>C</w:t>
            </w:r>
            <w:r w:rsidRPr="005050CC">
              <w:rPr>
                <w:bCs/>
                <w:szCs w:val="20"/>
              </w:rPr>
              <w:t>on</w:t>
            </w:r>
            <w:r w:rsidRPr="005050CC">
              <w:rPr>
                <w:b/>
                <w:bCs/>
                <w:szCs w:val="20"/>
              </w:rPr>
              <w:t>tr</w:t>
            </w:r>
            <w:r w:rsidRPr="005050CC">
              <w:rPr>
                <w:bCs/>
                <w:szCs w:val="20"/>
              </w:rPr>
              <w:t>ol Zone</w:t>
            </w:r>
          </w:p>
        </w:tc>
      </w:tr>
      <w:tr w:rsidR="007269D3" w:rsidRPr="005050CC" w14:paraId="2BBC63F8" w14:textId="77777777" w:rsidTr="00B32106">
        <w:trPr>
          <w:cantSplit/>
          <w:trHeight w:val="340"/>
        </w:trPr>
        <w:tc>
          <w:tcPr>
            <w:tcW w:w="2127" w:type="dxa"/>
          </w:tcPr>
          <w:p w14:paraId="783F637A" w14:textId="77777777" w:rsidR="007269D3" w:rsidRPr="005050CC" w:rsidRDefault="007269D3" w:rsidP="00194FB0">
            <w:pPr>
              <w:spacing w:before="60" w:after="60"/>
              <w:rPr>
                <w:szCs w:val="20"/>
              </w:rPr>
            </w:pPr>
            <w:r w:rsidRPr="002F59C0">
              <w:t>DAME</w:t>
            </w:r>
          </w:p>
        </w:tc>
        <w:tc>
          <w:tcPr>
            <w:tcW w:w="6945" w:type="dxa"/>
            <w:vAlign w:val="center"/>
          </w:tcPr>
          <w:p w14:paraId="32D836D5" w14:textId="77777777" w:rsidR="007269D3" w:rsidRPr="005050CC" w:rsidRDefault="003C4914" w:rsidP="003B3275">
            <w:pPr>
              <w:spacing w:before="60" w:after="60"/>
              <w:rPr>
                <w:b/>
                <w:bCs/>
                <w:szCs w:val="20"/>
              </w:rPr>
            </w:pPr>
            <w:r w:rsidRPr="003C4914">
              <w:rPr>
                <w:b/>
                <w:color w:val="000000"/>
              </w:rPr>
              <w:t>D</w:t>
            </w:r>
            <w:r>
              <w:rPr>
                <w:color w:val="000000"/>
              </w:rPr>
              <w:t xml:space="preserve">esignated </w:t>
            </w:r>
            <w:r w:rsidRPr="003C4914">
              <w:rPr>
                <w:b/>
                <w:color w:val="000000"/>
              </w:rPr>
              <w:t>A</w:t>
            </w:r>
            <w:r>
              <w:rPr>
                <w:color w:val="000000"/>
              </w:rPr>
              <w:t xml:space="preserve">viation </w:t>
            </w:r>
            <w:r w:rsidRPr="003C4914">
              <w:rPr>
                <w:b/>
                <w:color w:val="000000"/>
              </w:rPr>
              <w:t>M</w:t>
            </w:r>
            <w:r>
              <w:rPr>
                <w:color w:val="000000"/>
              </w:rPr>
              <w:t xml:space="preserve">edical </w:t>
            </w:r>
            <w:r w:rsidRPr="003C4914">
              <w:rPr>
                <w:b/>
                <w:color w:val="000000"/>
              </w:rPr>
              <w:t>E</w:t>
            </w:r>
            <w:r>
              <w:rPr>
                <w:color w:val="000000"/>
              </w:rPr>
              <w:t>xaminer</w:t>
            </w:r>
          </w:p>
        </w:tc>
      </w:tr>
      <w:tr w:rsidR="0095520B" w:rsidRPr="005050CC" w14:paraId="66820DCB" w14:textId="77777777" w:rsidTr="00B32106">
        <w:trPr>
          <w:cantSplit/>
          <w:trHeight w:val="340"/>
        </w:trPr>
        <w:tc>
          <w:tcPr>
            <w:tcW w:w="2127" w:type="dxa"/>
          </w:tcPr>
          <w:p w14:paraId="7553EBB8" w14:textId="77777777" w:rsidR="0095520B" w:rsidRPr="005050CC" w:rsidRDefault="0095520B" w:rsidP="00194FB0">
            <w:pPr>
              <w:spacing w:before="60" w:after="60"/>
              <w:rPr>
                <w:szCs w:val="20"/>
              </w:rPr>
            </w:pPr>
            <w:r w:rsidRPr="005050CC">
              <w:rPr>
                <w:szCs w:val="20"/>
              </w:rPr>
              <w:t>DAMP</w:t>
            </w:r>
          </w:p>
        </w:tc>
        <w:tc>
          <w:tcPr>
            <w:tcW w:w="6945" w:type="dxa"/>
            <w:vAlign w:val="center"/>
          </w:tcPr>
          <w:p w14:paraId="2F86EEC0" w14:textId="77777777" w:rsidR="0095520B" w:rsidRPr="005050CC" w:rsidRDefault="0095520B" w:rsidP="003B3275">
            <w:pPr>
              <w:spacing w:before="60" w:after="60"/>
              <w:rPr>
                <w:b/>
                <w:bCs/>
                <w:szCs w:val="20"/>
              </w:rPr>
            </w:pPr>
            <w:r w:rsidRPr="005050CC">
              <w:rPr>
                <w:b/>
                <w:bCs/>
                <w:szCs w:val="20"/>
              </w:rPr>
              <w:t>D</w:t>
            </w:r>
            <w:r w:rsidRPr="005050CC">
              <w:rPr>
                <w:bCs/>
                <w:szCs w:val="20"/>
              </w:rPr>
              <w:t>rug and</w:t>
            </w:r>
            <w:r w:rsidRPr="005974B2">
              <w:rPr>
                <w:bCs/>
                <w:szCs w:val="20"/>
              </w:rPr>
              <w:t xml:space="preserve"> </w:t>
            </w:r>
            <w:r w:rsidRPr="005050CC">
              <w:rPr>
                <w:b/>
                <w:bCs/>
                <w:szCs w:val="20"/>
              </w:rPr>
              <w:t>A</w:t>
            </w:r>
            <w:r w:rsidRPr="005050CC">
              <w:rPr>
                <w:bCs/>
                <w:szCs w:val="20"/>
              </w:rPr>
              <w:t>lcohol</w:t>
            </w:r>
            <w:r w:rsidRPr="005974B2">
              <w:rPr>
                <w:bCs/>
                <w:szCs w:val="20"/>
              </w:rPr>
              <w:t xml:space="preserve"> </w:t>
            </w:r>
            <w:r w:rsidRPr="005050CC">
              <w:rPr>
                <w:b/>
                <w:bCs/>
                <w:szCs w:val="20"/>
              </w:rPr>
              <w:t>M</w:t>
            </w:r>
            <w:r w:rsidRPr="005050CC">
              <w:rPr>
                <w:bCs/>
                <w:szCs w:val="20"/>
              </w:rPr>
              <w:t>anagement</w:t>
            </w:r>
            <w:r w:rsidRPr="005974B2">
              <w:rPr>
                <w:bCs/>
                <w:szCs w:val="20"/>
              </w:rPr>
              <w:t xml:space="preserve"> </w:t>
            </w:r>
            <w:r w:rsidRPr="005050CC">
              <w:rPr>
                <w:b/>
                <w:bCs/>
                <w:szCs w:val="20"/>
              </w:rPr>
              <w:t>P</w:t>
            </w:r>
            <w:r w:rsidRPr="005050CC">
              <w:rPr>
                <w:bCs/>
                <w:szCs w:val="20"/>
              </w:rPr>
              <w:t>lan</w:t>
            </w:r>
          </w:p>
        </w:tc>
      </w:tr>
      <w:tr w:rsidR="0095520B" w:rsidRPr="005050CC" w14:paraId="000A0A77" w14:textId="77777777" w:rsidTr="00B32106">
        <w:trPr>
          <w:cantSplit/>
          <w:trHeight w:val="340"/>
        </w:trPr>
        <w:tc>
          <w:tcPr>
            <w:tcW w:w="2127" w:type="dxa"/>
          </w:tcPr>
          <w:p w14:paraId="265820FB" w14:textId="77777777" w:rsidR="0095520B" w:rsidRPr="005050CC" w:rsidRDefault="0095520B" w:rsidP="00194FB0">
            <w:pPr>
              <w:spacing w:before="60" w:after="60"/>
              <w:rPr>
                <w:szCs w:val="20"/>
              </w:rPr>
            </w:pPr>
            <w:r w:rsidRPr="005050CC">
              <w:rPr>
                <w:szCs w:val="20"/>
              </w:rPr>
              <w:t>ELT</w:t>
            </w:r>
          </w:p>
        </w:tc>
        <w:tc>
          <w:tcPr>
            <w:tcW w:w="6945" w:type="dxa"/>
            <w:vAlign w:val="center"/>
          </w:tcPr>
          <w:p w14:paraId="1DF5F6CE" w14:textId="77777777" w:rsidR="0095520B" w:rsidRPr="005050CC" w:rsidRDefault="0095520B" w:rsidP="003B3275">
            <w:pPr>
              <w:spacing w:before="60" w:after="60"/>
              <w:rPr>
                <w:szCs w:val="20"/>
              </w:rPr>
            </w:pPr>
            <w:r w:rsidRPr="005050CC">
              <w:rPr>
                <w:b/>
                <w:bCs/>
                <w:szCs w:val="20"/>
              </w:rPr>
              <w:t>E</w:t>
            </w:r>
            <w:r w:rsidRPr="005050CC">
              <w:rPr>
                <w:bCs/>
                <w:szCs w:val="20"/>
              </w:rPr>
              <w:t>mergency</w:t>
            </w:r>
            <w:r w:rsidRPr="005974B2">
              <w:rPr>
                <w:bCs/>
                <w:szCs w:val="20"/>
              </w:rPr>
              <w:t xml:space="preserve"> </w:t>
            </w:r>
            <w:r w:rsidRPr="005050CC">
              <w:rPr>
                <w:b/>
                <w:bCs/>
                <w:szCs w:val="20"/>
              </w:rPr>
              <w:t>L</w:t>
            </w:r>
            <w:r w:rsidRPr="005050CC">
              <w:rPr>
                <w:bCs/>
                <w:szCs w:val="20"/>
              </w:rPr>
              <w:t>ocator</w:t>
            </w:r>
            <w:r w:rsidRPr="005974B2">
              <w:rPr>
                <w:bCs/>
                <w:szCs w:val="20"/>
              </w:rPr>
              <w:t xml:space="preserve"> </w:t>
            </w:r>
            <w:r w:rsidRPr="005050CC">
              <w:rPr>
                <w:b/>
                <w:bCs/>
                <w:szCs w:val="20"/>
              </w:rPr>
              <w:t>T</w:t>
            </w:r>
            <w:r w:rsidRPr="005050CC">
              <w:rPr>
                <w:bCs/>
                <w:szCs w:val="20"/>
              </w:rPr>
              <w:t>ransmitter</w:t>
            </w:r>
          </w:p>
        </w:tc>
      </w:tr>
      <w:tr w:rsidR="0095520B" w:rsidRPr="005050CC" w14:paraId="6B16D190" w14:textId="77777777" w:rsidTr="00B32106">
        <w:trPr>
          <w:cantSplit/>
          <w:trHeight w:val="340"/>
        </w:trPr>
        <w:tc>
          <w:tcPr>
            <w:tcW w:w="2127" w:type="dxa"/>
          </w:tcPr>
          <w:p w14:paraId="1C40319A" w14:textId="77777777" w:rsidR="0095520B" w:rsidRPr="005050CC" w:rsidRDefault="0095520B" w:rsidP="00194FB0">
            <w:pPr>
              <w:spacing w:before="60" w:after="60"/>
              <w:rPr>
                <w:szCs w:val="20"/>
              </w:rPr>
            </w:pPr>
            <w:r w:rsidRPr="005050CC">
              <w:rPr>
                <w:szCs w:val="20"/>
              </w:rPr>
              <w:t>ERSA</w:t>
            </w:r>
          </w:p>
        </w:tc>
        <w:tc>
          <w:tcPr>
            <w:tcW w:w="6945" w:type="dxa"/>
            <w:vAlign w:val="center"/>
          </w:tcPr>
          <w:p w14:paraId="65BBA787" w14:textId="28C94B54" w:rsidR="0095520B" w:rsidRPr="005050CC" w:rsidRDefault="0095520B" w:rsidP="000434EC">
            <w:pPr>
              <w:spacing w:before="60" w:after="60"/>
              <w:rPr>
                <w:szCs w:val="20"/>
              </w:rPr>
            </w:pPr>
            <w:r w:rsidRPr="005050CC">
              <w:rPr>
                <w:b/>
                <w:bCs/>
                <w:szCs w:val="20"/>
              </w:rPr>
              <w:t>E</w:t>
            </w:r>
            <w:r w:rsidRPr="005050CC">
              <w:rPr>
                <w:bCs/>
                <w:szCs w:val="20"/>
              </w:rPr>
              <w:t xml:space="preserve">n </w:t>
            </w:r>
            <w:r w:rsidRPr="005050CC">
              <w:rPr>
                <w:b/>
                <w:bCs/>
                <w:szCs w:val="20"/>
              </w:rPr>
              <w:t>R</w:t>
            </w:r>
            <w:r w:rsidRPr="005050CC">
              <w:rPr>
                <w:bCs/>
                <w:szCs w:val="20"/>
              </w:rPr>
              <w:t xml:space="preserve">oute </w:t>
            </w:r>
            <w:r w:rsidRPr="005050CC">
              <w:rPr>
                <w:b/>
                <w:bCs/>
                <w:szCs w:val="20"/>
              </w:rPr>
              <w:t>S</w:t>
            </w:r>
            <w:r w:rsidRPr="005050CC">
              <w:rPr>
                <w:bCs/>
                <w:szCs w:val="20"/>
              </w:rPr>
              <w:t>upplement</w:t>
            </w:r>
            <w:r w:rsidRPr="005050CC">
              <w:rPr>
                <w:b/>
                <w:bCs/>
                <w:szCs w:val="20"/>
              </w:rPr>
              <w:t>,</w:t>
            </w:r>
            <w:r w:rsidRPr="005974B2">
              <w:rPr>
                <w:bCs/>
                <w:szCs w:val="20"/>
              </w:rPr>
              <w:t xml:space="preserve"> </w:t>
            </w:r>
            <w:r w:rsidRPr="005050CC">
              <w:rPr>
                <w:b/>
                <w:bCs/>
                <w:szCs w:val="20"/>
              </w:rPr>
              <w:t>A</w:t>
            </w:r>
            <w:r w:rsidRPr="005050CC">
              <w:rPr>
                <w:bCs/>
                <w:szCs w:val="20"/>
              </w:rPr>
              <w:t>ustralia</w:t>
            </w:r>
            <w:r w:rsidRPr="005050CC">
              <w:rPr>
                <w:szCs w:val="20"/>
              </w:rPr>
              <w:t xml:space="preserve"> </w:t>
            </w:r>
            <w:r w:rsidR="00153480" w:rsidRPr="005050CC">
              <w:rPr>
                <w:szCs w:val="20"/>
              </w:rPr>
              <w:t>- a</w:t>
            </w:r>
            <w:r w:rsidRPr="005050CC">
              <w:rPr>
                <w:szCs w:val="20"/>
              </w:rPr>
              <w:t xml:space="preserve"> CASA/Air Services Australia document listing full information, including layout diagrams, on all licensed (</w:t>
            </w:r>
            <w:r>
              <w:rPr>
                <w:szCs w:val="20"/>
              </w:rPr>
              <w:t>and some unlicensed) aerodromes</w:t>
            </w:r>
          </w:p>
        </w:tc>
      </w:tr>
      <w:tr w:rsidR="0095520B" w:rsidRPr="005050CC" w14:paraId="48D59F5F" w14:textId="77777777" w:rsidTr="00B32106">
        <w:trPr>
          <w:cantSplit/>
          <w:trHeight w:val="340"/>
        </w:trPr>
        <w:tc>
          <w:tcPr>
            <w:tcW w:w="2127" w:type="dxa"/>
          </w:tcPr>
          <w:p w14:paraId="65727440" w14:textId="77777777" w:rsidR="0095520B" w:rsidRPr="005050CC" w:rsidRDefault="0095520B" w:rsidP="00194FB0">
            <w:pPr>
              <w:spacing w:before="60" w:after="60"/>
              <w:rPr>
                <w:szCs w:val="20"/>
              </w:rPr>
            </w:pPr>
            <w:r w:rsidRPr="005050CC">
              <w:rPr>
                <w:szCs w:val="20"/>
              </w:rPr>
              <w:t>FCM</w:t>
            </w:r>
          </w:p>
        </w:tc>
        <w:tc>
          <w:tcPr>
            <w:tcW w:w="6945" w:type="dxa"/>
            <w:vAlign w:val="center"/>
          </w:tcPr>
          <w:p w14:paraId="72E2ADAA" w14:textId="77777777" w:rsidR="0095520B" w:rsidRDefault="0095520B" w:rsidP="00FE1676">
            <w:pPr>
              <w:spacing w:before="60" w:after="60"/>
              <w:rPr>
                <w:color w:val="000000" w:themeColor="text1"/>
                <w:szCs w:val="20"/>
              </w:rPr>
            </w:pPr>
            <w:r w:rsidRPr="005050CC">
              <w:rPr>
                <w:b/>
                <w:bCs/>
                <w:szCs w:val="20"/>
              </w:rPr>
              <w:t>F</w:t>
            </w:r>
            <w:r w:rsidRPr="005050CC">
              <w:rPr>
                <w:bCs/>
                <w:szCs w:val="20"/>
              </w:rPr>
              <w:t xml:space="preserve">light </w:t>
            </w:r>
            <w:r w:rsidRPr="005050CC">
              <w:rPr>
                <w:b/>
                <w:bCs/>
                <w:szCs w:val="20"/>
              </w:rPr>
              <w:t>C</w:t>
            </w:r>
            <w:r w:rsidRPr="005050CC">
              <w:rPr>
                <w:bCs/>
                <w:szCs w:val="20"/>
              </w:rPr>
              <w:t xml:space="preserve">rew </w:t>
            </w:r>
            <w:r w:rsidRPr="005050CC">
              <w:rPr>
                <w:b/>
                <w:bCs/>
                <w:szCs w:val="20"/>
              </w:rPr>
              <w:t>M</w:t>
            </w:r>
            <w:r w:rsidRPr="005050CC">
              <w:rPr>
                <w:bCs/>
                <w:szCs w:val="20"/>
              </w:rPr>
              <w:t xml:space="preserve">ember - </w:t>
            </w:r>
            <w:r w:rsidRPr="005050CC">
              <w:rPr>
                <w:rFonts w:eastAsia="Arial"/>
                <w:color w:val="000000" w:themeColor="text1"/>
                <w:szCs w:val="20"/>
              </w:rPr>
              <w:t>FCM has</w:t>
            </w:r>
            <w:r w:rsidRPr="005050CC">
              <w:rPr>
                <w:rFonts w:eastAsia="Arial"/>
                <w:color w:val="000000" w:themeColor="text1"/>
                <w:spacing w:val="-2"/>
                <w:szCs w:val="20"/>
              </w:rPr>
              <w:t xml:space="preserve"> </w:t>
            </w:r>
            <w:r w:rsidRPr="005050CC">
              <w:rPr>
                <w:rFonts w:eastAsia="Arial"/>
                <w:color w:val="000000" w:themeColor="text1"/>
                <w:szCs w:val="20"/>
              </w:rPr>
              <w:t>the</w:t>
            </w:r>
            <w:r w:rsidRPr="005050CC">
              <w:rPr>
                <w:rFonts w:eastAsia="Arial"/>
                <w:color w:val="000000" w:themeColor="text1"/>
                <w:spacing w:val="-2"/>
                <w:szCs w:val="20"/>
              </w:rPr>
              <w:t xml:space="preserve"> </w:t>
            </w:r>
            <w:r w:rsidRPr="005050CC">
              <w:rPr>
                <w:rFonts w:eastAsia="Arial"/>
                <w:color w:val="000000" w:themeColor="text1"/>
                <w:szCs w:val="20"/>
              </w:rPr>
              <w:t>same</w:t>
            </w:r>
            <w:r w:rsidRPr="005050CC">
              <w:rPr>
                <w:rFonts w:eastAsia="Arial"/>
                <w:color w:val="000000" w:themeColor="text1"/>
                <w:spacing w:val="-2"/>
                <w:szCs w:val="20"/>
              </w:rPr>
              <w:t xml:space="preserve"> </w:t>
            </w:r>
            <w:r w:rsidRPr="005050CC">
              <w:rPr>
                <w:rFonts w:eastAsia="Arial"/>
                <w:color w:val="000000" w:themeColor="text1"/>
                <w:szCs w:val="20"/>
              </w:rPr>
              <w:t>me</w:t>
            </w:r>
            <w:r w:rsidRPr="005050CC">
              <w:rPr>
                <w:rFonts w:eastAsia="Arial"/>
                <w:color w:val="000000" w:themeColor="text1"/>
                <w:spacing w:val="-1"/>
                <w:szCs w:val="20"/>
              </w:rPr>
              <w:t>a</w:t>
            </w:r>
            <w:r w:rsidRPr="005050CC">
              <w:rPr>
                <w:rFonts w:eastAsia="Arial"/>
                <w:color w:val="000000" w:themeColor="text1"/>
                <w:szCs w:val="20"/>
              </w:rPr>
              <w:t>n</w:t>
            </w:r>
            <w:r w:rsidRPr="005050CC">
              <w:rPr>
                <w:rFonts w:eastAsia="Arial"/>
                <w:color w:val="000000" w:themeColor="text1"/>
                <w:spacing w:val="-2"/>
                <w:szCs w:val="20"/>
              </w:rPr>
              <w:t>i</w:t>
            </w:r>
            <w:r w:rsidRPr="005050CC">
              <w:rPr>
                <w:rFonts w:eastAsia="Arial"/>
                <w:color w:val="000000" w:themeColor="text1"/>
                <w:spacing w:val="-3"/>
                <w:szCs w:val="20"/>
              </w:rPr>
              <w:t>n</w:t>
            </w:r>
            <w:r w:rsidRPr="005050CC">
              <w:rPr>
                <w:rFonts w:eastAsia="Arial"/>
                <w:color w:val="000000" w:themeColor="text1"/>
                <w:szCs w:val="20"/>
              </w:rPr>
              <w:t>g as</w:t>
            </w:r>
            <w:r w:rsidRPr="005050CC">
              <w:rPr>
                <w:color w:val="000000" w:themeColor="text1"/>
                <w:szCs w:val="20"/>
              </w:rPr>
              <w:t>:</w:t>
            </w:r>
          </w:p>
          <w:p w14:paraId="7D2D3A9B" w14:textId="77777777" w:rsidR="0095520B" w:rsidRPr="00FE1676" w:rsidRDefault="0095520B" w:rsidP="00830A28">
            <w:pPr>
              <w:pStyle w:val="ListParagraph"/>
              <w:numPr>
                <w:ilvl w:val="0"/>
                <w:numId w:val="23"/>
              </w:numPr>
              <w:spacing w:before="60" w:after="60"/>
              <w:rPr>
                <w:i/>
                <w:spacing w:val="-3"/>
              </w:rPr>
            </w:pPr>
            <w:r w:rsidRPr="00FE1676">
              <w:rPr>
                <w:i/>
              </w:rPr>
              <w:t>C</w:t>
            </w:r>
            <w:r w:rsidRPr="00FE1676">
              <w:rPr>
                <w:i/>
                <w:spacing w:val="-4"/>
              </w:rPr>
              <w:t>A</w:t>
            </w:r>
            <w:r w:rsidRPr="00FE1676">
              <w:rPr>
                <w:i/>
              </w:rPr>
              <w:t>O4</w:t>
            </w:r>
            <w:r w:rsidRPr="00FE1676">
              <w:rPr>
                <w:i/>
                <w:spacing w:val="-1"/>
              </w:rPr>
              <w:t>8</w:t>
            </w:r>
            <w:r w:rsidRPr="00FE1676">
              <w:rPr>
                <w:i/>
              </w:rPr>
              <w:t>.1</w:t>
            </w:r>
            <w:r w:rsidRPr="00FE1676">
              <w:rPr>
                <w:i/>
                <w:spacing w:val="-2"/>
              </w:rPr>
              <w:t xml:space="preserve"> </w:t>
            </w:r>
            <w:r w:rsidRPr="00FE1676">
              <w:rPr>
                <w:i/>
              </w:rPr>
              <w:t>at</w:t>
            </w:r>
            <w:r w:rsidRPr="00FE1676">
              <w:rPr>
                <w:i/>
                <w:spacing w:val="-1"/>
              </w:rPr>
              <w:t xml:space="preserve"> </w:t>
            </w:r>
            <w:r w:rsidRPr="00FE1676">
              <w:rPr>
                <w:i/>
              </w:rPr>
              <w:t>6.</w:t>
            </w:r>
            <w:r w:rsidRPr="00FE1676">
              <w:rPr>
                <w:i/>
                <w:spacing w:val="-3"/>
              </w:rPr>
              <w:t>1</w:t>
            </w:r>
          </w:p>
          <w:p w14:paraId="4B2E4338" w14:textId="77777777" w:rsidR="0095520B" w:rsidRPr="005050CC" w:rsidRDefault="0095520B" w:rsidP="00830A28">
            <w:pPr>
              <w:pStyle w:val="ListParagraph"/>
              <w:numPr>
                <w:ilvl w:val="0"/>
                <w:numId w:val="23"/>
              </w:numPr>
              <w:spacing w:before="60" w:after="60"/>
            </w:pPr>
            <w:r w:rsidRPr="005050CC">
              <w:t>a Part 141 instructor or instructor</w:t>
            </w:r>
            <w:r>
              <w:t>.</w:t>
            </w:r>
          </w:p>
        </w:tc>
      </w:tr>
      <w:tr w:rsidR="0095520B" w:rsidRPr="005050CC" w14:paraId="6FEB37C9" w14:textId="77777777" w:rsidTr="00B32106">
        <w:trPr>
          <w:cantSplit/>
          <w:trHeight w:val="340"/>
        </w:trPr>
        <w:tc>
          <w:tcPr>
            <w:tcW w:w="2127" w:type="dxa"/>
          </w:tcPr>
          <w:p w14:paraId="464FEC28" w14:textId="77777777" w:rsidR="0095520B" w:rsidRPr="005050CC" w:rsidRDefault="0095520B" w:rsidP="00194FB0">
            <w:pPr>
              <w:spacing w:before="60" w:after="60"/>
              <w:rPr>
                <w:szCs w:val="20"/>
              </w:rPr>
            </w:pPr>
            <w:r w:rsidRPr="005050CC">
              <w:rPr>
                <w:szCs w:val="20"/>
              </w:rPr>
              <w:lastRenderedPageBreak/>
              <w:t>FDP</w:t>
            </w:r>
          </w:p>
        </w:tc>
        <w:tc>
          <w:tcPr>
            <w:tcW w:w="6945" w:type="dxa"/>
            <w:vAlign w:val="center"/>
          </w:tcPr>
          <w:p w14:paraId="0323A2E9" w14:textId="77777777" w:rsidR="0095520B" w:rsidRPr="005050CC" w:rsidRDefault="0095520B" w:rsidP="00194FB0">
            <w:pPr>
              <w:spacing w:before="60" w:after="60"/>
              <w:rPr>
                <w:rFonts w:eastAsia="Arial"/>
                <w:spacing w:val="6"/>
                <w:szCs w:val="20"/>
              </w:rPr>
            </w:pPr>
            <w:r w:rsidRPr="005050CC">
              <w:rPr>
                <w:b/>
                <w:bCs/>
                <w:szCs w:val="20"/>
              </w:rPr>
              <w:t>F</w:t>
            </w:r>
            <w:r w:rsidRPr="005050CC">
              <w:rPr>
                <w:bCs/>
                <w:szCs w:val="20"/>
              </w:rPr>
              <w:t xml:space="preserve">light </w:t>
            </w:r>
            <w:r w:rsidRPr="005050CC">
              <w:rPr>
                <w:b/>
                <w:bCs/>
                <w:szCs w:val="20"/>
              </w:rPr>
              <w:t>D</w:t>
            </w:r>
            <w:r w:rsidRPr="005050CC">
              <w:rPr>
                <w:bCs/>
                <w:szCs w:val="20"/>
              </w:rPr>
              <w:t xml:space="preserve">uty </w:t>
            </w:r>
            <w:r w:rsidRPr="005050CC">
              <w:rPr>
                <w:b/>
                <w:bCs/>
                <w:szCs w:val="20"/>
              </w:rPr>
              <w:t>P</w:t>
            </w:r>
            <w:r w:rsidRPr="005050CC">
              <w:rPr>
                <w:bCs/>
                <w:szCs w:val="20"/>
              </w:rPr>
              <w:t xml:space="preserve">eriod - </w:t>
            </w:r>
            <w:r w:rsidRPr="005050CC">
              <w:rPr>
                <w:rFonts w:eastAsia="Arial"/>
                <w:szCs w:val="20"/>
              </w:rPr>
              <w:t>me</w:t>
            </w:r>
            <w:r w:rsidRPr="005050CC">
              <w:rPr>
                <w:rFonts w:eastAsia="Arial"/>
                <w:spacing w:val="-1"/>
                <w:szCs w:val="20"/>
              </w:rPr>
              <w:t>a</w:t>
            </w:r>
            <w:r w:rsidRPr="005050CC">
              <w:rPr>
                <w:rFonts w:eastAsia="Arial"/>
                <w:szCs w:val="20"/>
              </w:rPr>
              <w:t>ns</w:t>
            </w:r>
            <w:r w:rsidRPr="005050CC">
              <w:rPr>
                <w:rFonts w:eastAsia="Arial"/>
                <w:spacing w:val="5"/>
                <w:szCs w:val="20"/>
              </w:rPr>
              <w:t xml:space="preserve"> </w:t>
            </w:r>
            <w:r w:rsidRPr="005050CC">
              <w:rPr>
                <w:rFonts w:eastAsia="Arial"/>
                <w:szCs w:val="20"/>
              </w:rPr>
              <w:t>a</w:t>
            </w:r>
            <w:r w:rsidRPr="005050CC">
              <w:rPr>
                <w:rFonts w:eastAsia="Arial"/>
                <w:spacing w:val="5"/>
                <w:szCs w:val="20"/>
              </w:rPr>
              <w:t xml:space="preserve"> </w:t>
            </w:r>
            <w:r w:rsidRPr="005050CC">
              <w:rPr>
                <w:rFonts w:eastAsia="Arial"/>
                <w:szCs w:val="20"/>
              </w:rPr>
              <w:t>p</w:t>
            </w:r>
            <w:r w:rsidRPr="005050CC">
              <w:rPr>
                <w:rFonts w:eastAsia="Arial"/>
                <w:spacing w:val="-1"/>
                <w:szCs w:val="20"/>
              </w:rPr>
              <w:t>e</w:t>
            </w:r>
            <w:r w:rsidRPr="005050CC">
              <w:rPr>
                <w:rFonts w:eastAsia="Arial"/>
                <w:szCs w:val="20"/>
              </w:rPr>
              <w:t>r</w:t>
            </w:r>
            <w:r w:rsidRPr="005050CC">
              <w:rPr>
                <w:rFonts w:eastAsia="Arial"/>
                <w:spacing w:val="-2"/>
                <w:szCs w:val="20"/>
              </w:rPr>
              <w:t>i</w:t>
            </w:r>
            <w:r w:rsidRPr="005050CC">
              <w:rPr>
                <w:rFonts w:eastAsia="Arial"/>
                <w:szCs w:val="20"/>
              </w:rPr>
              <w:t>od</w:t>
            </w:r>
            <w:r w:rsidRPr="005050CC">
              <w:rPr>
                <w:rFonts w:eastAsia="Arial"/>
                <w:spacing w:val="5"/>
                <w:szCs w:val="20"/>
              </w:rPr>
              <w:t xml:space="preserve"> </w:t>
            </w:r>
            <w:r w:rsidRPr="005050CC">
              <w:rPr>
                <w:rFonts w:eastAsia="Arial"/>
                <w:szCs w:val="20"/>
              </w:rPr>
              <w:t>of</w:t>
            </w:r>
            <w:r w:rsidRPr="005050CC">
              <w:rPr>
                <w:rFonts w:eastAsia="Arial"/>
                <w:spacing w:val="6"/>
                <w:szCs w:val="20"/>
              </w:rPr>
              <w:t xml:space="preserve"> </w:t>
            </w:r>
            <w:r w:rsidRPr="005050CC">
              <w:rPr>
                <w:rFonts w:eastAsia="Arial"/>
                <w:szCs w:val="20"/>
              </w:rPr>
              <w:t>t</w:t>
            </w:r>
            <w:r w:rsidRPr="005050CC">
              <w:rPr>
                <w:rFonts w:eastAsia="Arial"/>
                <w:spacing w:val="-2"/>
                <w:szCs w:val="20"/>
              </w:rPr>
              <w:t>i</w:t>
            </w:r>
            <w:r w:rsidRPr="005050CC">
              <w:rPr>
                <w:rFonts w:eastAsia="Arial"/>
                <w:szCs w:val="20"/>
              </w:rPr>
              <w:t>me</w:t>
            </w:r>
            <w:r w:rsidRPr="005050CC">
              <w:rPr>
                <w:rFonts w:eastAsia="Arial"/>
                <w:spacing w:val="5"/>
                <w:szCs w:val="20"/>
              </w:rPr>
              <w:t xml:space="preserve"> </w:t>
            </w:r>
            <w:r w:rsidRPr="005050CC">
              <w:rPr>
                <w:rFonts w:eastAsia="Arial"/>
                <w:spacing w:val="-4"/>
                <w:szCs w:val="20"/>
              </w:rPr>
              <w:t>w</w:t>
            </w:r>
            <w:r w:rsidRPr="005050CC">
              <w:rPr>
                <w:rFonts w:eastAsia="Arial"/>
                <w:spacing w:val="1"/>
                <w:szCs w:val="20"/>
              </w:rPr>
              <w:t>h</w:t>
            </w:r>
            <w:r w:rsidRPr="005050CC">
              <w:rPr>
                <w:rFonts w:eastAsia="Arial"/>
                <w:spacing w:val="-2"/>
                <w:szCs w:val="20"/>
              </w:rPr>
              <w:t>i</w:t>
            </w:r>
            <w:r w:rsidRPr="005050CC">
              <w:rPr>
                <w:rFonts w:eastAsia="Arial"/>
                <w:szCs w:val="20"/>
              </w:rPr>
              <w:t>ch:</w:t>
            </w:r>
          </w:p>
          <w:p w14:paraId="092D7919" w14:textId="77777777" w:rsidR="0095520B" w:rsidRPr="00FE1676" w:rsidRDefault="0095520B" w:rsidP="00830A28">
            <w:pPr>
              <w:pStyle w:val="ListParagraph"/>
              <w:numPr>
                <w:ilvl w:val="0"/>
                <w:numId w:val="22"/>
              </w:numPr>
              <w:spacing w:before="60" w:after="60"/>
              <w:rPr>
                <w:rFonts w:eastAsia="Arial"/>
                <w:color w:val="000000" w:themeColor="text1"/>
              </w:rPr>
            </w:pPr>
            <w:r w:rsidRPr="00FE1676">
              <w:rPr>
                <w:rFonts w:eastAsia="Arial"/>
                <w:color w:val="000000" w:themeColor="text1"/>
              </w:rPr>
              <w:t>Starts when a person is required by an AOC holder to report for a duty period in which one or more flights as an FCM are undertaken</w:t>
            </w:r>
            <w:r>
              <w:rPr>
                <w:rFonts w:eastAsia="Arial"/>
                <w:color w:val="000000" w:themeColor="text1"/>
              </w:rPr>
              <w:t>.</w:t>
            </w:r>
          </w:p>
          <w:p w14:paraId="308B6D42" w14:textId="77777777" w:rsidR="0095520B" w:rsidRPr="00FE1676" w:rsidRDefault="0095520B" w:rsidP="00830A28">
            <w:pPr>
              <w:pStyle w:val="ListParagraph"/>
              <w:numPr>
                <w:ilvl w:val="0"/>
                <w:numId w:val="22"/>
              </w:numPr>
              <w:spacing w:before="60" w:after="60"/>
              <w:rPr>
                <w:bCs/>
              </w:rPr>
            </w:pPr>
            <w:r w:rsidRPr="00FE1676">
              <w:rPr>
                <w:rFonts w:eastAsia="Arial"/>
                <w:color w:val="000000" w:themeColor="text1"/>
              </w:rPr>
              <w:t>Ends not less than 15 minutes after the end of the person’s final flight as an FCM</w:t>
            </w:r>
            <w:r>
              <w:rPr>
                <w:rFonts w:eastAsia="Arial"/>
                <w:color w:val="000000" w:themeColor="text1"/>
              </w:rPr>
              <w:t>.</w:t>
            </w:r>
          </w:p>
        </w:tc>
      </w:tr>
      <w:tr w:rsidR="0095520B" w:rsidRPr="005050CC" w14:paraId="23D614C2" w14:textId="77777777" w:rsidTr="00B32106">
        <w:trPr>
          <w:cantSplit/>
          <w:trHeight w:val="340"/>
        </w:trPr>
        <w:tc>
          <w:tcPr>
            <w:tcW w:w="2127" w:type="dxa"/>
          </w:tcPr>
          <w:p w14:paraId="2DC7FB2A" w14:textId="77777777" w:rsidR="0095520B" w:rsidRPr="005050CC" w:rsidRDefault="0095520B" w:rsidP="00194FB0">
            <w:pPr>
              <w:spacing w:before="60" w:after="60"/>
              <w:rPr>
                <w:szCs w:val="20"/>
              </w:rPr>
            </w:pPr>
            <w:r w:rsidRPr="005050CC">
              <w:rPr>
                <w:szCs w:val="20"/>
              </w:rPr>
              <w:t>Flight Crew</w:t>
            </w:r>
          </w:p>
        </w:tc>
        <w:tc>
          <w:tcPr>
            <w:tcW w:w="6945" w:type="dxa"/>
            <w:vAlign w:val="center"/>
          </w:tcPr>
          <w:p w14:paraId="6BFB5418" w14:textId="77777777" w:rsidR="0095520B" w:rsidRPr="005050CC" w:rsidRDefault="0095520B" w:rsidP="000434EC">
            <w:pPr>
              <w:spacing w:before="60" w:after="60"/>
              <w:rPr>
                <w:szCs w:val="20"/>
              </w:rPr>
            </w:pPr>
            <w:r w:rsidRPr="005050CC">
              <w:rPr>
                <w:szCs w:val="20"/>
              </w:rPr>
              <w:t>A reference to a company flight instructor and their student in the cont</w:t>
            </w:r>
            <w:r>
              <w:rPr>
                <w:szCs w:val="20"/>
              </w:rPr>
              <w:t>ext of Part 141 Flight Training</w:t>
            </w:r>
          </w:p>
        </w:tc>
      </w:tr>
      <w:tr w:rsidR="0095520B" w:rsidRPr="005050CC" w14:paraId="2B86D9E4" w14:textId="77777777" w:rsidTr="00B32106">
        <w:trPr>
          <w:cantSplit/>
          <w:trHeight w:val="340"/>
        </w:trPr>
        <w:tc>
          <w:tcPr>
            <w:tcW w:w="2127" w:type="dxa"/>
          </w:tcPr>
          <w:p w14:paraId="66E709A7" w14:textId="77777777" w:rsidR="0095520B" w:rsidRPr="005050CC" w:rsidRDefault="0095520B" w:rsidP="00194FB0">
            <w:pPr>
              <w:spacing w:before="60" w:after="60"/>
              <w:rPr>
                <w:szCs w:val="20"/>
              </w:rPr>
            </w:pPr>
            <w:r w:rsidRPr="005050CC">
              <w:rPr>
                <w:szCs w:val="20"/>
              </w:rPr>
              <w:t>FOI</w:t>
            </w:r>
          </w:p>
        </w:tc>
        <w:tc>
          <w:tcPr>
            <w:tcW w:w="6945" w:type="dxa"/>
            <w:vAlign w:val="center"/>
          </w:tcPr>
          <w:p w14:paraId="486A27D4" w14:textId="77777777" w:rsidR="0095520B" w:rsidRPr="005050CC" w:rsidRDefault="0095520B" w:rsidP="003B3275">
            <w:pPr>
              <w:spacing w:before="60" w:after="60"/>
              <w:rPr>
                <w:szCs w:val="20"/>
              </w:rPr>
            </w:pPr>
            <w:r w:rsidRPr="005050CC">
              <w:rPr>
                <w:b/>
                <w:bCs/>
                <w:szCs w:val="20"/>
              </w:rPr>
              <w:t>F</w:t>
            </w:r>
            <w:r w:rsidRPr="005050CC">
              <w:rPr>
                <w:bCs/>
                <w:szCs w:val="20"/>
              </w:rPr>
              <w:t xml:space="preserve">lying </w:t>
            </w:r>
            <w:r w:rsidRPr="005050CC">
              <w:rPr>
                <w:b/>
                <w:bCs/>
                <w:szCs w:val="20"/>
              </w:rPr>
              <w:t>O</w:t>
            </w:r>
            <w:r w:rsidRPr="005050CC">
              <w:rPr>
                <w:bCs/>
                <w:szCs w:val="20"/>
              </w:rPr>
              <w:t xml:space="preserve">perations </w:t>
            </w:r>
            <w:r w:rsidRPr="005050CC">
              <w:rPr>
                <w:b/>
                <w:bCs/>
                <w:szCs w:val="20"/>
              </w:rPr>
              <w:t>I</w:t>
            </w:r>
            <w:r w:rsidRPr="005050CC">
              <w:rPr>
                <w:bCs/>
                <w:szCs w:val="20"/>
              </w:rPr>
              <w:t>nspector</w:t>
            </w:r>
            <w:r w:rsidRPr="005050CC">
              <w:rPr>
                <w:szCs w:val="20"/>
              </w:rPr>
              <w:t xml:space="preserve"> (CASA)</w:t>
            </w:r>
          </w:p>
        </w:tc>
      </w:tr>
      <w:tr w:rsidR="0095520B" w:rsidRPr="005050CC" w14:paraId="62CE5058" w14:textId="77777777" w:rsidTr="00B32106">
        <w:trPr>
          <w:cantSplit/>
          <w:trHeight w:val="340"/>
        </w:trPr>
        <w:tc>
          <w:tcPr>
            <w:tcW w:w="2127" w:type="dxa"/>
          </w:tcPr>
          <w:p w14:paraId="6F61CC8D" w14:textId="77777777" w:rsidR="0095520B" w:rsidRPr="005050CC" w:rsidRDefault="0095520B" w:rsidP="00194FB0">
            <w:pPr>
              <w:spacing w:before="60" w:after="60"/>
              <w:rPr>
                <w:szCs w:val="20"/>
              </w:rPr>
            </w:pPr>
            <w:r w:rsidRPr="005050CC">
              <w:rPr>
                <w:szCs w:val="20"/>
              </w:rPr>
              <w:t>FRMS</w:t>
            </w:r>
          </w:p>
        </w:tc>
        <w:tc>
          <w:tcPr>
            <w:tcW w:w="6945" w:type="dxa"/>
            <w:vAlign w:val="center"/>
          </w:tcPr>
          <w:p w14:paraId="15F13D6E" w14:textId="77777777" w:rsidR="0095520B" w:rsidRPr="005050CC" w:rsidRDefault="0095520B" w:rsidP="003B3275">
            <w:pPr>
              <w:spacing w:before="60" w:after="60"/>
              <w:rPr>
                <w:b/>
                <w:bCs/>
                <w:szCs w:val="20"/>
              </w:rPr>
            </w:pPr>
            <w:r w:rsidRPr="005050CC">
              <w:rPr>
                <w:b/>
                <w:bCs/>
                <w:szCs w:val="20"/>
              </w:rPr>
              <w:t>F</w:t>
            </w:r>
            <w:r w:rsidRPr="005050CC">
              <w:rPr>
                <w:bCs/>
                <w:szCs w:val="20"/>
              </w:rPr>
              <w:t xml:space="preserve">atigue </w:t>
            </w:r>
            <w:r w:rsidRPr="005050CC">
              <w:rPr>
                <w:b/>
                <w:bCs/>
                <w:szCs w:val="20"/>
              </w:rPr>
              <w:t>R</w:t>
            </w:r>
            <w:r w:rsidRPr="005050CC">
              <w:rPr>
                <w:bCs/>
                <w:szCs w:val="20"/>
              </w:rPr>
              <w:t>isk</w:t>
            </w:r>
            <w:r w:rsidRPr="005974B2">
              <w:rPr>
                <w:bCs/>
                <w:szCs w:val="20"/>
              </w:rPr>
              <w:t xml:space="preserve"> </w:t>
            </w:r>
            <w:r w:rsidRPr="005050CC">
              <w:rPr>
                <w:b/>
                <w:bCs/>
                <w:szCs w:val="20"/>
              </w:rPr>
              <w:t>M</w:t>
            </w:r>
            <w:r w:rsidRPr="005050CC">
              <w:rPr>
                <w:bCs/>
                <w:szCs w:val="20"/>
              </w:rPr>
              <w:t>anagement</w:t>
            </w:r>
            <w:r w:rsidRPr="005974B2">
              <w:rPr>
                <w:bCs/>
                <w:szCs w:val="20"/>
              </w:rPr>
              <w:t xml:space="preserve"> </w:t>
            </w:r>
            <w:r w:rsidRPr="005050CC">
              <w:rPr>
                <w:b/>
                <w:bCs/>
                <w:szCs w:val="20"/>
              </w:rPr>
              <w:t>S</w:t>
            </w:r>
            <w:r w:rsidRPr="005050CC">
              <w:rPr>
                <w:bCs/>
                <w:szCs w:val="20"/>
              </w:rPr>
              <w:t>ystem</w:t>
            </w:r>
          </w:p>
        </w:tc>
      </w:tr>
      <w:tr w:rsidR="0095520B" w:rsidRPr="005050CC" w14:paraId="396A9FE4" w14:textId="77777777" w:rsidTr="00B32106">
        <w:trPr>
          <w:cantSplit/>
          <w:trHeight w:val="340"/>
        </w:trPr>
        <w:tc>
          <w:tcPr>
            <w:tcW w:w="2127" w:type="dxa"/>
          </w:tcPr>
          <w:p w14:paraId="1FED2054" w14:textId="77777777" w:rsidR="0095520B" w:rsidRPr="005050CC" w:rsidRDefault="0095520B" w:rsidP="00194FB0">
            <w:pPr>
              <w:spacing w:before="60" w:after="60"/>
              <w:rPr>
                <w:szCs w:val="20"/>
              </w:rPr>
            </w:pPr>
            <w:r w:rsidRPr="005050CC">
              <w:rPr>
                <w:szCs w:val="20"/>
              </w:rPr>
              <w:t>HF</w:t>
            </w:r>
          </w:p>
        </w:tc>
        <w:tc>
          <w:tcPr>
            <w:tcW w:w="6945" w:type="dxa"/>
            <w:vAlign w:val="center"/>
          </w:tcPr>
          <w:p w14:paraId="66FE009E" w14:textId="77777777" w:rsidR="0095520B" w:rsidRPr="005050CC" w:rsidRDefault="0095520B" w:rsidP="003B3275">
            <w:pPr>
              <w:spacing w:before="60" w:after="60"/>
              <w:rPr>
                <w:b/>
                <w:bCs/>
                <w:szCs w:val="20"/>
              </w:rPr>
            </w:pPr>
            <w:r w:rsidRPr="005050CC">
              <w:rPr>
                <w:b/>
                <w:bCs/>
                <w:szCs w:val="20"/>
              </w:rPr>
              <w:t>H</w:t>
            </w:r>
            <w:r w:rsidRPr="005050CC">
              <w:rPr>
                <w:bCs/>
                <w:szCs w:val="20"/>
              </w:rPr>
              <w:t xml:space="preserve">uman </w:t>
            </w:r>
            <w:r w:rsidRPr="005050CC">
              <w:rPr>
                <w:b/>
                <w:bCs/>
                <w:szCs w:val="20"/>
              </w:rPr>
              <w:t>F</w:t>
            </w:r>
            <w:r w:rsidRPr="005050CC">
              <w:rPr>
                <w:bCs/>
                <w:szCs w:val="20"/>
              </w:rPr>
              <w:t>actors</w:t>
            </w:r>
          </w:p>
        </w:tc>
      </w:tr>
      <w:tr w:rsidR="0095520B" w:rsidRPr="005050CC" w14:paraId="3F439A81" w14:textId="77777777" w:rsidTr="00B32106">
        <w:trPr>
          <w:cantSplit/>
          <w:trHeight w:val="340"/>
        </w:trPr>
        <w:tc>
          <w:tcPr>
            <w:tcW w:w="2127" w:type="dxa"/>
          </w:tcPr>
          <w:p w14:paraId="4A84B649" w14:textId="77777777" w:rsidR="0095520B" w:rsidRPr="005050CC" w:rsidRDefault="0095520B" w:rsidP="00194FB0">
            <w:pPr>
              <w:spacing w:before="60" w:after="60"/>
              <w:rPr>
                <w:szCs w:val="20"/>
              </w:rPr>
            </w:pPr>
            <w:r w:rsidRPr="005050CC">
              <w:rPr>
                <w:szCs w:val="20"/>
              </w:rPr>
              <w:t>HOO</w:t>
            </w:r>
          </w:p>
        </w:tc>
        <w:tc>
          <w:tcPr>
            <w:tcW w:w="6945" w:type="dxa"/>
            <w:vAlign w:val="center"/>
          </w:tcPr>
          <w:p w14:paraId="6051DACB" w14:textId="77777777" w:rsidR="0095520B" w:rsidRPr="005050CC" w:rsidRDefault="0095520B" w:rsidP="003B3275">
            <w:pPr>
              <w:spacing w:before="60" w:after="60"/>
              <w:rPr>
                <w:b/>
                <w:bCs/>
                <w:szCs w:val="20"/>
              </w:rPr>
            </w:pPr>
            <w:r w:rsidRPr="005050CC">
              <w:rPr>
                <w:b/>
                <w:bCs/>
                <w:szCs w:val="20"/>
              </w:rPr>
              <w:t>H</w:t>
            </w:r>
            <w:r w:rsidRPr="005050CC">
              <w:rPr>
                <w:bCs/>
                <w:szCs w:val="20"/>
              </w:rPr>
              <w:t xml:space="preserve">ead </w:t>
            </w:r>
            <w:r w:rsidRPr="005050CC">
              <w:rPr>
                <w:b/>
                <w:bCs/>
                <w:szCs w:val="20"/>
              </w:rPr>
              <w:t>o</w:t>
            </w:r>
            <w:r w:rsidRPr="005050CC">
              <w:rPr>
                <w:bCs/>
                <w:szCs w:val="20"/>
              </w:rPr>
              <w:t xml:space="preserve">f </w:t>
            </w:r>
            <w:r w:rsidRPr="005050CC">
              <w:rPr>
                <w:b/>
                <w:bCs/>
                <w:szCs w:val="20"/>
              </w:rPr>
              <w:t>O</w:t>
            </w:r>
            <w:r w:rsidRPr="005050CC">
              <w:rPr>
                <w:bCs/>
                <w:szCs w:val="20"/>
              </w:rPr>
              <w:t>perations</w:t>
            </w:r>
          </w:p>
        </w:tc>
      </w:tr>
      <w:tr w:rsidR="0095520B" w:rsidRPr="005050CC" w14:paraId="6177C004" w14:textId="77777777" w:rsidTr="00B32106">
        <w:trPr>
          <w:cantSplit/>
          <w:trHeight w:val="340"/>
        </w:trPr>
        <w:tc>
          <w:tcPr>
            <w:tcW w:w="2127" w:type="dxa"/>
          </w:tcPr>
          <w:p w14:paraId="1F8B0AE7" w14:textId="77777777" w:rsidR="0095520B" w:rsidRPr="005050CC" w:rsidRDefault="0095520B" w:rsidP="00194FB0">
            <w:pPr>
              <w:spacing w:before="60" w:after="60"/>
              <w:rPr>
                <w:szCs w:val="20"/>
              </w:rPr>
            </w:pPr>
            <w:r w:rsidRPr="005050CC">
              <w:rPr>
                <w:szCs w:val="20"/>
              </w:rPr>
              <w:t>IAW</w:t>
            </w:r>
          </w:p>
        </w:tc>
        <w:tc>
          <w:tcPr>
            <w:tcW w:w="6945" w:type="dxa"/>
            <w:vAlign w:val="center"/>
          </w:tcPr>
          <w:p w14:paraId="342DF0B3" w14:textId="77777777" w:rsidR="0095520B" w:rsidRPr="005050CC" w:rsidRDefault="0095520B" w:rsidP="003B3275">
            <w:pPr>
              <w:spacing w:before="60" w:after="60"/>
              <w:rPr>
                <w:b/>
                <w:bCs/>
                <w:szCs w:val="20"/>
              </w:rPr>
            </w:pPr>
            <w:r w:rsidRPr="005050CC">
              <w:rPr>
                <w:b/>
                <w:bCs/>
                <w:szCs w:val="20"/>
              </w:rPr>
              <w:t>I</w:t>
            </w:r>
            <w:r w:rsidRPr="005050CC">
              <w:rPr>
                <w:bCs/>
                <w:szCs w:val="20"/>
              </w:rPr>
              <w:t xml:space="preserve">n </w:t>
            </w:r>
            <w:r w:rsidRPr="005050CC">
              <w:rPr>
                <w:b/>
                <w:bCs/>
                <w:szCs w:val="20"/>
              </w:rPr>
              <w:t>a</w:t>
            </w:r>
            <w:r w:rsidRPr="005050CC">
              <w:rPr>
                <w:bCs/>
                <w:szCs w:val="20"/>
              </w:rPr>
              <w:t xml:space="preserve">ccordance </w:t>
            </w:r>
            <w:r w:rsidRPr="005050CC">
              <w:rPr>
                <w:b/>
                <w:bCs/>
                <w:szCs w:val="20"/>
              </w:rPr>
              <w:t>w</w:t>
            </w:r>
            <w:r w:rsidRPr="005050CC">
              <w:rPr>
                <w:bCs/>
                <w:szCs w:val="20"/>
              </w:rPr>
              <w:t>ith</w:t>
            </w:r>
          </w:p>
        </w:tc>
      </w:tr>
      <w:tr w:rsidR="0095520B" w:rsidRPr="005050CC" w14:paraId="5F475DDF" w14:textId="77777777" w:rsidTr="00B32106">
        <w:trPr>
          <w:cantSplit/>
          <w:trHeight w:val="340"/>
        </w:trPr>
        <w:tc>
          <w:tcPr>
            <w:tcW w:w="2127" w:type="dxa"/>
          </w:tcPr>
          <w:p w14:paraId="4A0E541C" w14:textId="77777777" w:rsidR="0095520B" w:rsidRPr="005050CC" w:rsidRDefault="0095520B" w:rsidP="00194FB0">
            <w:pPr>
              <w:spacing w:before="60" w:after="60"/>
              <w:rPr>
                <w:szCs w:val="20"/>
              </w:rPr>
            </w:pPr>
            <w:r w:rsidRPr="005050CC">
              <w:rPr>
                <w:szCs w:val="20"/>
              </w:rPr>
              <w:t>IFR</w:t>
            </w:r>
          </w:p>
        </w:tc>
        <w:tc>
          <w:tcPr>
            <w:tcW w:w="6945" w:type="dxa"/>
            <w:vAlign w:val="center"/>
          </w:tcPr>
          <w:p w14:paraId="22BD9D46" w14:textId="77777777" w:rsidR="0095520B" w:rsidRPr="005050CC" w:rsidRDefault="0095520B" w:rsidP="003B3275">
            <w:pPr>
              <w:spacing w:before="60" w:after="60"/>
              <w:rPr>
                <w:szCs w:val="20"/>
              </w:rPr>
            </w:pPr>
            <w:r w:rsidRPr="005050CC">
              <w:rPr>
                <w:b/>
                <w:bCs/>
                <w:szCs w:val="20"/>
              </w:rPr>
              <w:t>I</w:t>
            </w:r>
            <w:r w:rsidRPr="005050CC">
              <w:rPr>
                <w:bCs/>
                <w:szCs w:val="20"/>
              </w:rPr>
              <w:t xml:space="preserve">nstrument </w:t>
            </w:r>
            <w:r w:rsidRPr="005050CC">
              <w:rPr>
                <w:b/>
                <w:bCs/>
                <w:szCs w:val="20"/>
              </w:rPr>
              <w:t>F</w:t>
            </w:r>
            <w:r w:rsidRPr="005050CC">
              <w:rPr>
                <w:bCs/>
                <w:szCs w:val="20"/>
              </w:rPr>
              <w:t xml:space="preserve">light </w:t>
            </w:r>
            <w:r w:rsidRPr="005050CC">
              <w:rPr>
                <w:b/>
                <w:bCs/>
                <w:szCs w:val="20"/>
              </w:rPr>
              <w:t>R</w:t>
            </w:r>
            <w:r w:rsidRPr="005050CC">
              <w:rPr>
                <w:bCs/>
                <w:szCs w:val="20"/>
              </w:rPr>
              <w:t>ules</w:t>
            </w:r>
          </w:p>
        </w:tc>
      </w:tr>
      <w:tr w:rsidR="0095520B" w:rsidRPr="005050CC" w14:paraId="211CFE76" w14:textId="77777777" w:rsidTr="00B32106">
        <w:trPr>
          <w:cantSplit/>
          <w:trHeight w:val="340"/>
        </w:trPr>
        <w:tc>
          <w:tcPr>
            <w:tcW w:w="2127" w:type="dxa"/>
          </w:tcPr>
          <w:p w14:paraId="4FE90CE0" w14:textId="77777777" w:rsidR="0095520B" w:rsidRPr="005050CC" w:rsidRDefault="0095520B" w:rsidP="00194FB0">
            <w:pPr>
              <w:spacing w:before="60" w:after="60"/>
              <w:rPr>
                <w:szCs w:val="20"/>
              </w:rPr>
            </w:pPr>
            <w:r w:rsidRPr="005050CC">
              <w:rPr>
                <w:szCs w:val="20"/>
              </w:rPr>
              <w:t>MOS</w:t>
            </w:r>
          </w:p>
        </w:tc>
        <w:tc>
          <w:tcPr>
            <w:tcW w:w="6945" w:type="dxa"/>
            <w:vAlign w:val="center"/>
          </w:tcPr>
          <w:p w14:paraId="3A9FD78D" w14:textId="77777777" w:rsidR="0095520B" w:rsidRPr="005050CC" w:rsidRDefault="0095520B" w:rsidP="003B3275">
            <w:pPr>
              <w:spacing w:before="60" w:after="60"/>
              <w:rPr>
                <w:b/>
                <w:bCs/>
                <w:szCs w:val="20"/>
              </w:rPr>
            </w:pPr>
            <w:r w:rsidRPr="005050CC">
              <w:rPr>
                <w:b/>
                <w:bCs/>
                <w:szCs w:val="20"/>
              </w:rPr>
              <w:t>M</w:t>
            </w:r>
            <w:r w:rsidRPr="005050CC">
              <w:rPr>
                <w:bCs/>
                <w:szCs w:val="20"/>
              </w:rPr>
              <w:t xml:space="preserve">anual </w:t>
            </w:r>
            <w:r w:rsidRPr="005050CC">
              <w:rPr>
                <w:b/>
                <w:bCs/>
                <w:szCs w:val="20"/>
              </w:rPr>
              <w:t>o</w:t>
            </w:r>
            <w:r w:rsidRPr="00C240DD">
              <w:rPr>
                <w:bCs/>
                <w:szCs w:val="20"/>
              </w:rPr>
              <w:t xml:space="preserve">f </w:t>
            </w:r>
            <w:r w:rsidRPr="005050CC">
              <w:rPr>
                <w:b/>
                <w:bCs/>
                <w:szCs w:val="20"/>
              </w:rPr>
              <w:t>S</w:t>
            </w:r>
            <w:r w:rsidRPr="005050CC">
              <w:rPr>
                <w:bCs/>
                <w:szCs w:val="20"/>
              </w:rPr>
              <w:t>tandards</w:t>
            </w:r>
          </w:p>
        </w:tc>
      </w:tr>
      <w:tr w:rsidR="0095520B" w:rsidRPr="005050CC" w14:paraId="15447A32" w14:textId="77777777" w:rsidTr="00B32106">
        <w:trPr>
          <w:cantSplit/>
          <w:trHeight w:val="340"/>
        </w:trPr>
        <w:tc>
          <w:tcPr>
            <w:tcW w:w="2127" w:type="dxa"/>
          </w:tcPr>
          <w:p w14:paraId="705ABE38" w14:textId="77777777" w:rsidR="0095520B" w:rsidRPr="005050CC" w:rsidRDefault="0095520B" w:rsidP="00194FB0">
            <w:pPr>
              <w:spacing w:before="60" w:after="60"/>
              <w:rPr>
                <w:szCs w:val="20"/>
              </w:rPr>
            </w:pPr>
            <w:r w:rsidRPr="005050CC">
              <w:rPr>
                <w:szCs w:val="20"/>
              </w:rPr>
              <w:t>MR</w:t>
            </w:r>
          </w:p>
        </w:tc>
        <w:tc>
          <w:tcPr>
            <w:tcW w:w="6945" w:type="dxa"/>
            <w:vAlign w:val="center"/>
          </w:tcPr>
          <w:p w14:paraId="644063E0" w14:textId="77777777" w:rsidR="0095520B" w:rsidRPr="005050CC" w:rsidRDefault="0095520B" w:rsidP="003B3275">
            <w:pPr>
              <w:spacing w:before="60" w:after="60"/>
              <w:rPr>
                <w:szCs w:val="20"/>
              </w:rPr>
            </w:pPr>
            <w:r w:rsidRPr="005050CC">
              <w:rPr>
                <w:b/>
                <w:bCs/>
                <w:szCs w:val="20"/>
              </w:rPr>
              <w:t>M</w:t>
            </w:r>
            <w:r w:rsidRPr="005050CC">
              <w:rPr>
                <w:bCs/>
                <w:szCs w:val="20"/>
              </w:rPr>
              <w:t xml:space="preserve">aintenance </w:t>
            </w:r>
            <w:r w:rsidRPr="005050CC">
              <w:rPr>
                <w:b/>
                <w:bCs/>
                <w:szCs w:val="20"/>
              </w:rPr>
              <w:t>R</w:t>
            </w:r>
            <w:r w:rsidRPr="005050CC">
              <w:rPr>
                <w:bCs/>
                <w:szCs w:val="20"/>
              </w:rPr>
              <w:t>elease</w:t>
            </w:r>
          </w:p>
        </w:tc>
      </w:tr>
      <w:tr w:rsidR="0095520B" w:rsidRPr="005050CC" w14:paraId="53F75FA2" w14:textId="77777777" w:rsidTr="00B32106">
        <w:trPr>
          <w:cantSplit/>
          <w:trHeight w:val="340"/>
        </w:trPr>
        <w:tc>
          <w:tcPr>
            <w:tcW w:w="2127" w:type="dxa"/>
          </w:tcPr>
          <w:p w14:paraId="7F108044" w14:textId="77777777" w:rsidR="0095520B" w:rsidRPr="005050CC" w:rsidRDefault="0095520B" w:rsidP="00194FB0">
            <w:pPr>
              <w:spacing w:before="60" w:after="60"/>
              <w:rPr>
                <w:szCs w:val="20"/>
              </w:rPr>
            </w:pPr>
            <w:r w:rsidRPr="005050CC">
              <w:rPr>
                <w:szCs w:val="20"/>
              </w:rPr>
              <w:t>NM</w:t>
            </w:r>
          </w:p>
        </w:tc>
        <w:tc>
          <w:tcPr>
            <w:tcW w:w="6945" w:type="dxa"/>
            <w:vAlign w:val="center"/>
          </w:tcPr>
          <w:p w14:paraId="3715A212" w14:textId="77777777" w:rsidR="0095520B" w:rsidRPr="005050CC" w:rsidRDefault="0095520B" w:rsidP="003B3275">
            <w:pPr>
              <w:spacing w:before="60" w:after="60"/>
              <w:rPr>
                <w:b/>
                <w:bCs/>
                <w:szCs w:val="20"/>
              </w:rPr>
            </w:pPr>
            <w:r w:rsidRPr="005050CC">
              <w:rPr>
                <w:b/>
                <w:bCs/>
                <w:szCs w:val="20"/>
              </w:rPr>
              <w:t>N</w:t>
            </w:r>
            <w:r w:rsidRPr="005050CC">
              <w:rPr>
                <w:bCs/>
                <w:szCs w:val="20"/>
              </w:rPr>
              <w:t xml:space="preserve">autical </w:t>
            </w:r>
            <w:r w:rsidRPr="005050CC">
              <w:rPr>
                <w:b/>
                <w:bCs/>
                <w:szCs w:val="20"/>
              </w:rPr>
              <w:t>M</w:t>
            </w:r>
            <w:r w:rsidRPr="005050CC">
              <w:rPr>
                <w:bCs/>
                <w:szCs w:val="20"/>
              </w:rPr>
              <w:t>ile</w:t>
            </w:r>
          </w:p>
        </w:tc>
      </w:tr>
      <w:tr w:rsidR="00696573" w:rsidRPr="005050CC" w14:paraId="071CD140" w14:textId="77777777" w:rsidTr="00B32106">
        <w:trPr>
          <w:cantSplit/>
          <w:trHeight w:val="340"/>
        </w:trPr>
        <w:tc>
          <w:tcPr>
            <w:tcW w:w="2127" w:type="dxa"/>
          </w:tcPr>
          <w:p w14:paraId="541CB48C" w14:textId="77777777" w:rsidR="00696573" w:rsidRPr="005050CC" w:rsidRDefault="00696573" w:rsidP="00194FB0">
            <w:pPr>
              <w:spacing w:before="60" w:after="60"/>
              <w:rPr>
                <w:szCs w:val="20"/>
              </w:rPr>
            </w:pPr>
            <w:r>
              <w:rPr>
                <w:szCs w:val="20"/>
              </w:rPr>
              <w:t>Navex</w:t>
            </w:r>
          </w:p>
        </w:tc>
        <w:tc>
          <w:tcPr>
            <w:tcW w:w="6945" w:type="dxa"/>
            <w:vAlign w:val="center"/>
          </w:tcPr>
          <w:p w14:paraId="6C4751DF" w14:textId="77777777" w:rsidR="00696573" w:rsidRPr="005050CC" w:rsidRDefault="00696573" w:rsidP="002913DE">
            <w:pPr>
              <w:spacing w:before="60" w:after="60"/>
              <w:rPr>
                <w:szCs w:val="20"/>
              </w:rPr>
            </w:pPr>
            <w:r w:rsidRPr="00696573">
              <w:rPr>
                <w:b/>
                <w:szCs w:val="20"/>
              </w:rPr>
              <w:t>Nav</w:t>
            </w:r>
            <w:r w:rsidRPr="00696573">
              <w:rPr>
                <w:szCs w:val="20"/>
              </w:rPr>
              <w:t xml:space="preserve">igation </w:t>
            </w:r>
            <w:r w:rsidRPr="00696573">
              <w:rPr>
                <w:b/>
                <w:szCs w:val="20"/>
              </w:rPr>
              <w:t>Ex</w:t>
            </w:r>
            <w:r w:rsidRPr="00696573">
              <w:rPr>
                <w:szCs w:val="20"/>
              </w:rPr>
              <w:t>ercise</w:t>
            </w:r>
          </w:p>
        </w:tc>
      </w:tr>
      <w:tr w:rsidR="0095520B" w:rsidRPr="005050CC" w14:paraId="75D11DBF" w14:textId="77777777" w:rsidTr="00B32106">
        <w:trPr>
          <w:cantSplit/>
          <w:trHeight w:val="340"/>
        </w:trPr>
        <w:tc>
          <w:tcPr>
            <w:tcW w:w="2127" w:type="dxa"/>
          </w:tcPr>
          <w:p w14:paraId="779433D4" w14:textId="77777777" w:rsidR="0095520B" w:rsidRPr="005050CC" w:rsidRDefault="0095520B" w:rsidP="00194FB0">
            <w:pPr>
              <w:spacing w:before="60" w:after="60"/>
              <w:rPr>
                <w:szCs w:val="20"/>
              </w:rPr>
            </w:pPr>
            <w:r w:rsidRPr="005050CC">
              <w:rPr>
                <w:szCs w:val="20"/>
              </w:rPr>
              <w:t>Non-Significant change</w:t>
            </w:r>
          </w:p>
        </w:tc>
        <w:tc>
          <w:tcPr>
            <w:tcW w:w="6945" w:type="dxa"/>
            <w:vAlign w:val="center"/>
          </w:tcPr>
          <w:p w14:paraId="0B9532F8" w14:textId="77777777" w:rsidR="0095520B" w:rsidRPr="005050CC" w:rsidRDefault="0095520B" w:rsidP="002913DE">
            <w:pPr>
              <w:spacing w:before="60" w:after="60"/>
              <w:rPr>
                <w:szCs w:val="20"/>
              </w:rPr>
            </w:pPr>
            <w:r w:rsidRPr="005050CC">
              <w:rPr>
                <w:szCs w:val="20"/>
              </w:rPr>
              <w:t>Any change not otherwise defined as a significant change in relati</w:t>
            </w:r>
            <w:r>
              <w:rPr>
                <w:szCs w:val="20"/>
              </w:rPr>
              <w:t>on to Part 141 Flight Training</w:t>
            </w:r>
          </w:p>
        </w:tc>
      </w:tr>
      <w:tr w:rsidR="0095520B" w:rsidRPr="005050CC" w14:paraId="56C4ED49" w14:textId="77777777" w:rsidTr="00B32106">
        <w:trPr>
          <w:cantSplit/>
          <w:trHeight w:val="340"/>
        </w:trPr>
        <w:tc>
          <w:tcPr>
            <w:tcW w:w="2127" w:type="dxa"/>
          </w:tcPr>
          <w:p w14:paraId="726F176D" w14:textId="77777777" w:rsidR="0095520B" w:rsidRPr="005050CC" w:rsidRDefault="0095520B" w:rsidP="00194FB0">
            <w:pPr>
              <w:spacing w:before="60" w:after="60"/>
              <w:rPr>
                <w:szCs w:val="20"/>
              </w:rPr>
            </w:pPr>
            <w:r w:rsidRPr="005050CC">
              <w:rPr>
                <w:szCs w:val="20"/>
              </w:rPr>
              <w:t>NOTAM</w:t>
            </w:r>
          </w:p>
        </w:tc>
        <w:tc>
          <w:tcPr>
            <w:tcW w:w="6945" w:type="dxa"/>
            <w:vAlign w:val="center"/>
          </w:tcPr>
          <w:p w14:paraId="2AE2B84B" w14:textId="77777777" w:rsidR="0095520B" w:rsidRPr="005050CC" w:rsidRDefault="0095520B" w:rsidP="002913DE">
            <w:pPr>
              <w:spacing w:before="60" w:after="60"/>
              <w:rPr>
                <w:szCs w:val="20"/>
              </w:rPr>
            </w:pPr>
            <w:proofErr w:type="spellStart"/>
            <w:r w:rsidRPr="005050CC">
              <w:rPr>
                <w:b/>
                <w:bCs/>
                <w:szCs w:val="20"/>
              </w:rPr>
              <w:t>NOT</w:t>
            </w:r>
            <w:r w:rsidRPr="005050CC">
              <w:rPr>
                <w:szCs w:val="20"/>
              </w:rPr>
              <w:t>ice</w:t>
            </w:r>
            <w:proofErr w:type="spellEnd"/>
            <w:r w:rsidRPr="005050CC">
              <w:rPr>
                <w:szCs w:val="20"/>
              </w:rPr>
              <w:t xml:space="preserve"> to </w:t>
            </w:r>
            <w:proofErr w:type="spellStart"/>
            <w:r w:rsidRPr="00B763CE">
              <w:rPr>
                <w:b/>
                <w:bCs/>
                <w:szCs w:val="20"/>
              </w:rPr>
              <w:t>A</w:t>
            </w:r>
            <w:r w:rsidRPr="005050CC">
              <w:rPr>
                <w:szCs w:val="20"/>
              </w:rPr>
              <w:t>ir</w:t>
            </w:r>
            <w:r w:rsidRPr="005050CC">
              <w:rPr>
                <w:b/>
                <w:bCs/>
                <w:szCs w:val="20"/>
              </w:rPr>
              <w:t>M</w:t>
            </w:r>
            <w:r w:rsidRPr="005050CC">
              <w:rPr>
                <w:szCs w:val="20"/>
              </w:rPr>
              <w:t>en</w:t>
            </w:r>
            <w:proofErr w:type="spellEnd"/>
            <w:r w:rsidRPr="005050CC">
              <w:rPr>
                <w:szCs w:val="20"/>
              </w:rPr>
              <w:t xml:space="preserve"> – a document issued by CASA or ASA to provide operational information to pilots which supersedes that </w:t>
            </w:r>
            <w:r>
              <w:rPr>
                <w:szCs w:val="20"/>
              </w:rPr>
              <w:t>available in other publications</w:t>
            </w:r>
          </w:p>
        </w:tc>
      </w:tr>
      <w:tr w:rsidR="0095520B" w:rsidRPr="005050CC" w14:paraId="2AC9922A" w14:textId="77777777" w:rsidTr="00B32106">
        <w:trPr>
          <w:cantSplit/>
          <w:trHeight w:val="340"/>
        </w:trPr>
        <w:tc>
          <w:tcPr>
            <w:tcW w:w="2127" w:type="dxa"/>
          </w:tcPr>
          <w:p w14:paraId="5BCFF3C4" w14:textId="77777777" w:rsidR="0095520B" w:rsidRPr="005050CC" w:rsidRDefault="0095520B" w:rsidP="00194FB0">
            <w:pPr>
              <w:spacing w:before="60" w:after="60"/>
              <w:rPr>
                <w:szCs w:val="20"/>
              </w:rPr>
            </w:pPr>
            <w:r w:rsidRPr="005050CC">
              <w:rPr>
                <w:szCs w:val="20"/>
              </w:rPr>
              <w:t>NTS</w:t>
            </w:r>
          </w:p>
        </w:tc>
        <w:tc>
          <w:tcPr>
            <w:tcW w:w="6945" w:type="dxa"/>
            <w:vAlign w:val="center"/>
          </w:tcPr>
          <w:p w14:paraId="53C795C5" w14:textId="77777777" w:rsidR="0095520B" w:rsidRPr="005050CC" w:rsidRDefault="0095520B" w:rsidP="003B3275">
            <w:pPr>
              <w:spacing w:before="60" w:after="60"/>
              <w:rPr>
                <w:b/>
                <w:bCs/>
                <w:szCs w:val="20"/>
              </w:rPr>
            </w:pPr>
            <w:r w:rsidRPr="005050CC">
              <w:rPr>
                <w:b/>
                <w:bCs/>
                <w:szCs w:val="20"/>
              </w:rPr>
              <w:t>N</w:t>
            </w:r>
            <w:r w:rsidRPr="005050CC">
              <w:rPr>
                <w:bCs/>
                <w:szCs w:val="20"/>
              </w:rPr>
              <w:t>on-</w:t>
            </w:r>
            <w:r w:rsidRPr="005050CC">
              <w:rPr>
                <w:b/>
                <w:bCs/>
                <w:szCs w:val="20"/>
              </w:rPr>
              <w:t>T</w:t>
            </w:r>
            <w:r w:rsidRPr="005050CC">
              <w:rPr>
                <w:bCs/>
                <w:szCs w:val="20"/>
              </w:rPr>
              <w:t xml:space="preserve">echnical </w:t>
            </w:r>
            <w:r w:rsidRPr="005050CC">
              <w:rPr>
                <w:b/>
                <w:bCs/>
                <w:szCs w:val="20"/>
              </w:rPr>
              <w:t>S</w:t>
            </w:r>
            <w:r w:rsidRPr="005050CC">
              <w:rPr>
                <w:bCs/>
                <w:szCs w:val="20"/>
              </w:rPr>
              <w:t>kills</w:t>
            </w:r>
          </w:p>
        </w:tc>
      </w:tr>
      <w:tr w:rsidR="0095520B" w:rsidRPr="005050CC" w14:paraId="5BCC3DB0" w14:textId="77777777" w:rsidTr="00B32106">
        <w:trPr>
          <w:cantSplit/>
          <w:trHeight w:val="340"/>
        </w:trPr>
        <w:tc>
          <w:tcPr>
            <w:tcW w:w="2127" w:type="dxa"/>
          </w:tcPr>
          <w:p w14:paraId="11F928CE" w14:textId="77777777" w:rsidR="0095520B" w:rsidRPr="005050CC" w:rsidRDefault="0095520B" w:rsidP="00194FB0">
            <w:pPr>
              <w:spacing w:before="60" w:after="60"/>
              <w:rPr>
                <w:szCs w:val="20"/>
              </w:rPr>
            </w:pPr>
            <w:r w:rsidRPr="005050CC">
              <w:rPr>
                <w:szCs w:val="20"/>
              </w:rPr>
              <w:t>NVFR</w:t>
            </w:r>
          </w:p>
        </w:tc>
        <w:tc>
          <w:tcPr>
            <w:tcW w:w="6945" w:type="dxa"/>
            <w:vAlign w:val="center"/>
          </w:tcPr>
          <w:p w14:paraId="1E9F2E9F" w14:textId="77777777" w:rsidR="0095520B" w:rsidRPr="005050CC" w:rsidRDefault="0095520B" w:rsidP="003B3275">
            <w:pPr>
              <w:spacing w:before="60" w:after="60"/>
              <w:rPr>
                <w:b/>
                <w:bCs/>
                <w:szCs w:val="20"/>
              </w:rPr>
            </w:pPr>
            <w:r w:rsidRPr="005050CC">
              <w:rPr>
                <w:b/>
                <w:bCs/>
                <w:szCs w:val="20"/>
              </w:rPr>
              <w:t>N</w:t>
            </w:r>
            <w:r w:rsidRPr="005050CC">
              <w:rPr>
                <w:bCs/>
                <w:szCs w:val="20"/>
              </w:rPr>
              <w:t xml:space="preserve">ight </w:t>
            </w:r>
            <w:r w:rsidRPr="005050CC">
              <w:rPr>
                <w:b/>
                <w:bCs/>
                <w:szCs w:val="20"/>
              </w:rPr>
              <w:t>VFR</w:t>
            </w:r>
          </w:p>
        </w:tc>
      </w:tr>
      <w:tr w:rsidR="00317F41" w:rsidRPr="005050CC" w14:paraId="07521EE7" w14:textId="77777777" w:rsidTr="00B32106">
        <w:trPr>
          <w:cantSplit/>
          <w:trHeight w:val="340"/>
        </w:trPr>
        <w:tc>
          <w:tcPr>
            <w:tcW w:w="2127" w:type="dxa"/>
          </w:tcPr>
          <w:p w14:paraId="39131880" w14:textId="79EBC864" w:rsidR="00317F41" w:rsidRPr="009D71BB" w:rsidRDefault="00317F41" w:rsidP="00194FB0">
            <w:pPr>
              <w:spacing w:before="60" w:after="60"/>
              <w:rPr>
                <w:szCs w:val="20"/>
              </w:rPr>
            </w:pPr>
            <w:r w:rsidRPr="009D71BB">
              <w:rPr>
                <w:szCs w:val="20"/>
              </w:rPr>
              <w:t>ODP</w:t>
            </w:r>
          </w:p>
        </w:tc>
        <w:tc>
          <w:tcPr>
            <w:tcW w:w="6945" w:type="dxa"/>
            <w:vAlign w:val="center"/>
          </w:tcPr>
          <w:p w14:paraId="2C9FBE3E" w14:textId="246B0C0E" w:rsidR="00317F41" w:rsidRPr="009D71BB" w:rsidRDefault="00317F41" w:rsidP="00900875">
            <w:pPr>
              <w:spacing w:before="60" w:after="60"/>
              <w:rPr>
                <w:szCs w:val="20"/>
              </w:rPr>
            </w:pPr>
            <w:r w:rsidRPr="009D71BB">
              <w:rPr>
                <w:szCs w:val="20"/>
              </w:rPr>
              <w:t>Off-Duty Period</w:t>
            </w:r>
          </w:p>
        </w:tc>
      </w:tr>
      <w:tr w:rsidR="0095520B" w:rsidRPr="005050CC" w14:paraId="1A12F703" w14:textId="77777777" w:rsidTr="00B32106">
        <w:trPr>
          <w:cantSplit/>
          <w:trHeight w:val="340"/>
        </w:trPr>
        <w:tc>
          <w:tcPr>
            <w:tcW w:w="2127" w:type="dxa"/>
          </w:tcPr>
          <w:p w14:paraId="45675E0E" w14:textId="77777777" w:rsidR="0095520B" w:rsidRPr="005050CC" w:rsidRDefault="0095520B" w:rsidP="00194FB0">
            <w:pPr>
              <w:spacing w:before="60" w:after="60"/>
              <w:rPr>
                <w:szCs w:val="20"/>
              </w:rPr>
            </w:pPr>
            <w:r w:rsidRPr="005050CC">
              <w:rPr>
                <w:szCs w:val="20"/>
              </w:rPr>
              <w:t>PIC</w:t>
            </w:r>
          </w:p>
        </w:tc>
        <w:tc>
          <w:tcPr>
            <w:tcW w:w="6945" w:type="dxa"/>
            <w:vAlign w:val="center"/>
          </w:tcPr>
          <w:p w14:paraId="2990261D" w14:textId="6CB19233" w:rsidR="0095520B" w:rsidRPr="005050CC" w:rsidRDefault="0095520B" w:rsidP="00900875">
            <w:pPr>
              <w:spacing w:before="60" w:after="60"/>
              <w:rPr>
                <w:b/>
                <w:bCs/>
                <w:szCs w:val="20"/>
              </w:rPr>
            </w:pPr>
            <w:r w:rsidRPr="005050CC">
              <w:rPr>
                <w:b/>
                <w:bCs/>
                <w:szCs w:val="20"/>
              </w:rPr>
              <w:t>P</w:t>
            </w:r>
            <w:r w:rsidRPr="005050CC">
              <w:rPr>
                <w:bCs/>
                <w:szCs w:val="20"/>
              </w:rPr>
              <w:t>ilot-</w:t>
            </w:r>
            <w:r w:rsidRPr="005050CC">
              <w:rPr>
                <w:b/>
                <w:bCs/>
                <w:szCs w:val="20"/>
              </w:rPr>
              <w:t>i</w:t>
            </w:r>
            <w:r w:rsidRPr="005050CC">
              <w:rPr>
                <w:bCs/>
                <w:szCs w:val="20"/>
              </w:rPr>
              <w:t>n-</w:t>
            </w:r>
            <w:r w:rsidRPr="005050CC">
              <w:rPr>
                <w:b/>
                <w:bCs/>
                <w:szCs w:val="20"/>
              </w:rPr>
              <w:t>c</w:t>
            </w:r>
            <w:r w:rsidRPr="005050CC">
              <w:rPr>
                <w:bCs/>
                <w:szCs w:val="20"/>
              </w:rPr>
              <w:t>ommand</w:t>
            </w:r>
            <w:r>
              <w:rPr>
                <w:bCs/>
                <w:szCs w:val="20"/>
              </w:rPr>
              <w:t xml:space="preserve"> </w:t>
            </w:r>
            <w:r>
              <w:rPr>
                <w:szCs w:val="20"/>
              </w:rPr>
              <w:t>- t</w:t>
            </w:r>
            <w:r w:rsidRPr="005050CC">
              <w:rPr>
                <w:szCs w:val="20"/>
              </w:rPr>
              <w:t xml:space="preserve">he pilot responsible for the operation and safety of the </w:t>
            </w:r>
            <w:r w:rsidR="00F50FBC">
              <w:rPr>
                <w:szCs w:val="20"/>
              </w:rPr>
              <w:t>aircraft</w:t>
            </w:r>
          </w:p>
        </w:tc>
      </w:tr>
      <w:tr w:rsidR="0095520B" w:rsidRPr="005050CC" w14:paraId="63B41421" w14:textId="77777777" w:rsidTr="00B32106">
        <w:trPr>
          <w:cantSplit/>
          <w:trHeight w:val="340"/>
        </w:trPr>
        <w:tc>
          <w:tcPr>
            <w:tcW w:w="2127" w:type="dxa"/>
          </w:tcPr>
          <w:p w14:paraId="649AE4B6" w14:textId="77777777" w:rsidR="0095520B" w:rsidRPr="005050CC" w:rsidRDefault="0095520B" w:rsidP="00194FB0">
            <w:pPr>
              <w:spacing w:before="60" w:after="60"/>
              <w:rPr>
                <w:szCs w:val="20"/>
              </w:rPr>
            </w:pPr>
            <w:r w:rsidRPr="005050CC">
              <w:rPr>
                <w:szCs w:val="20"/>
              </w:rPr>
              <w:t>PPL</w:t>
            </w:r>
          </w:p>
        </w:tc>
        <w:tc>
          <w:tcPr>
            <w:tcW w:w="6945" w:type="dxa"/>
            <w:vAlign w:val="center"/>
          </w:tcPr>
          <w:p w14:paraId="254503EB" w14:textId="77777777" w:rsidR="0095520B" w:rsidRPr="005050CC" w:rsidRDefault="0095520B" w:rsidP="003B3275">
            <w:pPr>
              <w:spacing w:before="60" w:after="60"/>
              <w:rPr>
                <w:szCs w:val="20"/>
              </w:rPr>
            </w:pPr>
            <w:r w:rsidRPr="005050CC">
              <w:rPr>
                <w:b/>
                <w:bCs/>
                <w:szCs w:val="20"/>
              </w:rPr>
              <w:t>P</w:t>
            </w:r>
            <w:r w:rsidRPr="005050CC">
              <w:rPr>
                <w:bCs/>
                <w:szCs w:val="20"/>
              </w:rPr>
              <w:t xml:space="preserve">rivate </w:t>
            </w:r>
            <w:r w:rsidRPr="005050CC">
              <w:rPr>
                <w:b/>
                <w:bCs/>
                <w:szCs w:val="20"/>
              </w:rPr>
              <w:t>P</w:t>
            </w:r>
            <w:r w:rsidRPr="005050CC">
              <w:rPr>
                <w:bCs/>
                <w:szCs w:val="20"/>
              </w:rPr>
              <w:t xml:space="preserve">ilot </w:t>
            </w:r>
            <w:r w:rsidRPr="005050CC">
              <w:rPr>
                <w:b/>
                <w:bCs/>
                <w:szCs w:val="20"/>
              </w:rPr>
              <w:t>L</w:t>
            </w:r>
            <w:r w:rsidRPr="005050CC">
              <w:rPr>
                <w:bCs/>
                <w:szCs w:val="20"/>
              </w:rPr>
              <w:t>icence</w:t>
            </w:r>
          </w:p>
        </w:tc>
      </w:tr>
      <w:tr w:rsidR="0095520B" w:rsidRPr="005050CC" w14:paraId="40BA3E50" w14:textId="77777777" w:rsidTr="00B32106">
        <w:trPr>
          <w:cantSplit/>
          <w:trHeight w:val="340"/>
        </w:trPr>
        <w:tc>
          <w:tcPr>
            <w:tcW w:w="2127" w:type="dxa"/>
          </w:tcPr>
          <w:p w14:paraId="0E7513F4" w14:textId="77777777" w:rsidR="0095520B" w:rsidRPr="0095520B" w:rsidRDefault="0095520B" w:rsidP="00194FB0">
            <w:pPr>
              <w:spacing w:before="60" w:after="60"/>
              <w:rPr>
                <w:szCs w:val="20"/>
              </w:rPr>
            </w:pPr>
            <w:r w:rsidRPr="0095520B">
              <w:rPr>
                <w:lang w:eastAsia="en-AU"/>
              </w:rPr>
              <w:t>PUS</w:t>
            </w:r>
          </w:p>
        </w:tc>
        <w:tc>
          <w:tcPr>
            <w:tcW w:w="6945" w:type="dxa"/>
            <w:vAlign w:val="center"/>
          </w:tcPr>
          <w:p w14:paraId="3C8B2293" w14:textId="77777777" w:rsidR="0095520B" w:rsidRPr="005050CC" w:rsidRDefault="0095520B" w:rsidP="0095520B">
            <w:pPr>
              <w:spacing w:before="60" w:after="60"/>
              <w:rPr>
                <w:b/>
                <w:bCs/>
                <w:szCs w:val="20"/>
              </w:rPr>
            </w:pPr>
            <w:r w:rsidRPr="0095520B">
              <w:rPr>
                <w:b/>
                <w:lang w:eastAsia="en-AU"/>
              </w:rPr>
              <w:t>P</w:t>
            </w:r>
            <w:r w:rsidRPr="0095520B">
              <w:rPr>
                <w:lang w:eastAsia="en-AU"/>
              </w:rPr>
              <w:t xml:space="preserve">ermissible </w:t>
            </w:r>
            <w:r w:rsidRPr="0095520B">
              <w:rPr>
                <w:b/>
                <w:lang w:eastAsia="en-AU"/>
              </w:rPr>
              <w:t>U</w:t>
            </w:r>
            <w:r w:rsidRPr="0095520B">
              <w:rPr>
                <w:lang w:eastAsia="en-AU"/>
              </w:rPr>
              <w:t>n</w:t>
            </w:r>
            <w:r w:rsidRPr="0095520B">
              <w:rPr>
                <w:b/>
                <w:lang w:eastAsia="en-AU"/>
              </w:rPr>
              <w:t>s</w:t>
            </w:r>
            <w:r w:rsidRPr="0095520B">
              <w:rPr>
                <w:lang w:eastAsia="en-AU"/>
              </w:rPr>
              <w:t>erviceability</w:t>
            </w:r>
          </w:p>
        </w:tc>
      </w:tr>
      <w:tr w:rsidR="0095520B" w:rsidRPr="005050CC" w14:paraId="5B6BAC20" w14:textId="77777777" w:rsidTr="00B32106">
        <w:trPr>
          <w:cantSplit/>
          <w:trHeight w:val="340"/>
        </w:trPr>
        <w:tc>
          <w:tcPr>
            <w:tcW w:w="2127" w:type="dxa"/>
          </w:tcPr>
          <w:p w14:paraId="43F565E5" w14:textId="77777777" w:rsidR="0095520B" w:rsidRPr="005050CC" w:rsidRDefault="0095520B" w:rsidP="00194FB0">
            <w:pPr>
              <w:spacing w:before="60" w:after="60"/>
              <w:rPr>
                <w:szCs w:val="20"/>
              </w:rPr>
            </w:pPr>
            <w:r w:rsidRPr="005050CC">
              <w:rPr>
                <w:szCs w:val="20"/>
              </w:rPr>
              <w:t>RPL</w:t>
            </w:r>
          </w:p>
        </w:tc>
        <w:tc>
          <w:tcPr>
            <w:tcW w:w="6945" w:type="dxa"/>
            <w:vAlign w:val="center"/>
          </w:tcPr>
          <w:p w14:paraId="3852CC12" w14:textId="77777777" w:rsidR="0095520B" w:rsidRPr="005050CC" w:rsidRDefault="0095520B" w:rsidP="003B3275">
            <w:pPr>
              <w:spacing w:before="60" w:after="60"/>
              <w:rPr>
                <w:b/>
                <w:bCs/>
                <w:szCs w:val="20"/>
              </w:rPr>
            </w:pPr>
            <w:r w:rsidRPr="005050CC">
              <w:rPr>
                <w:b/>
                <w:bCs/>
                <w:szCs w:val="20"/>
              </w:rPr>
              <w:t>R</w:t>
            </w:r>
            <w:r w:rsidRPr="005050CC">
              <w:rPr>
                <w:bCs/>
                <w:szCs w:val="20"/>
              </w:rPr>
              <w:t xml:space="preserve">ecreational </w:t>
            </w:r>
            <w:r w:rsidRPr="005050CC">
              <w:rPr>
                <w:b/>
                <w:bCs/>
                <w:szCs w:val="20"/>
              </w:rPr>
              <w:t>P</w:t>
            </w:r>
            <w:r w:rsidRPr="005050CC">
              <w:rPr>
                <w:bCs/>
                <w:szCs w:val="20"/>
              </w:rPr>
              <w:t xml:space="preserve">ilot </w:t>
            </w:r>
            <w:r w:rsidRPr="005050CC">
              <w:rPr>
                <w:b/>
                <w:bCs/>
                <w:szCs w:val="20"/>
              </w:rPr>
              <w:t>L</w:t>
            </w:r>
            <w:r w:rsidRPr="005050CC">
              <w:rPr>
                <w:bCs/>
                <w:szCs w:val="20"/>
              </w:rPr>
              <w:t>icence</w:t>
            </w:r>
          </w:p>
        </w:tc>
      </w:tr>
      <w:tr w:rsidR="0095520B" w:rsidRPr="005050CC" w14:paraId="33ADF7A2" w14:textId="77777777" w:rsidTr="00B32106">
        <w:trPr>
          <w:cantSplit/>
          <w:trHeight w:val="340"/>
        </w:trPr>
        <w:tc>
          <w:tcPr>
            <w:tcW w:w="2127" w:type="dxa"/>
          </w:tcPr>
          <w:p w14:paraId="4CB71C72" w14:textId="77777777" w:rsidR="0095520B" w:rsidRPr="005050CC" w:rsidRDefault="0095520B" w:rsidP="00194FB0">
            <w:pPr>
              <w:spacing w:before="60" w:after="60"/>
              <w:rPr>
                <w:szCs w:val="20"/>
              </w:rPr>
            </w:pPr>
            <w:r w:rsidRPr="00C240DD">
              <w:t>S&amp;P</w:t>
            </w:r>
          </w:p>
        </w:tc>
        <w:tc>
          <w:tcPr>
            <w:tcW w:w="6945" w:type="dxa"/>
            <w:vAlign w:val="center"/>
          </w:tcPr>
          <w:p w14:paraId="27CB0C92" w14:textId="77777777" w:rsidR="0095520B" w:rsidRPr="005050CC" w:rsidRDefault="0095520B" w:rsidP="00C240DD">
            <w:pPr>
              <w:spacing w:before="60" w:after="60"/>
              <w:rPr>
                <w:szCs w:val="20"/>
              </w:rPr>
            </w:pPr>
            <w:r w:rsidRPr="00C240DD">
              <w:rPr>
                <w:b/>
              </w:rPr>
              <w:t>S</w:t>
            </w:r>
            <w:r w:rsidRPr="00494E85">
              <w:t xml:space="preserve">tandardisation and </w:t>
            </w:r>
            <w:r w:rsidRPr="00C240DD">
              <w:rPr>
                <w:b/>
              </w:rPr>
              <w:t>P</w:t>
            </w:r>
            <w:r w:rsidRPr="00494E85">
              <w:t>roficiency</w:t>
            </w:r>
          </w:p>
        </w:tc>
      </w:tr>
      <w:tr w:rsidR="0095520B" w:rsidRPr="005050CC" w14:paraId="6297D170" w14:textId="77777777" w:rsidTr="00B32106">
        <w:trPr>
          <w:cantSplit/>
          <w:trHeight w:val="340"/>
        </w:trPr>
        <w:tc>
          <w:tcPr>
            <w:tcW w:w="2127" w:type="dxa"/>
          </w:tcPr>
          <w:p w14:paraId="3401DD57" w14:textId="77777777" w:rsidR="0095520B" w:rsidRPr="00014F33" w:rsidRDefault="0095520B" w:rsidP="00194FB0">
            <w:pPr>
              <w:spacing w:before="60" w:after="60"/>
              <w:rPr>
                <w:szCs w:val="20"/>
              </w:rPr>
            </w:pPr>
            <w:r w:rsidRPr="00014F33">
              <w:rPr>
                <w:szCs w:val="20"/>
              </w:rPr>
              <w:t>SAR</w:t>
            </w:r>
          </w:p>
        </w:tc>
        <w:tc>
          <w:tcPr>
            <w:tcW w:w="6945" w:type="dxa"/>
            <w:vAlign w:val="center"/>
          </w:tcPr>
          <w:p w14:paraId="46952421" w14:textId="77777777" w:rsidR="0095520B" w:rsidRPr="005050CC" w:rsidRDefault="0095520B" w:rsidP="003B3275">
            <w:pPr>
              <w:spacing w:before="60" w:after="60"/>
              <w:rPr>
                <w:szCs w:val="20"/>
              </w:rPr>
            </w:pPr>
            <w:r w:rsidRPr="005050CC">
              <w:rPr>
                <w:b/>
                <w:bCs/>
                <w:szCs w:val="20"/>
              </w:rPr>
              <w:t>S</w:t>
            </w:r>
            <w:r w:rsidRPr="005050CC">
              <w:rPr>
                <w:bCs/>
                <w:szCs w:val="20"/>
              </w:rPr>
              <w:t xml:space="preserve">earch </w:t>
            </w:r>
            <w:r w:rsidRPr="005050CC">
              <w:rPr>
                <w:b/>
                <w:bCs/>
                <w:szCs w:val="20"/>
              </w:rPr>
              <w:t>a</w:t>
            </w:r>
            <w:r w:rsidRPr="005050CC">
              <w:rPr>
                <w:bCs/>
                <w:szCs w:val="20"/>
              </w:rPr>
              <w:t xml:space="preserve">nd </w:t>
            </w:r>
            <w:r w:rsidRPr="005050CC">
              <w:rPr>
                <w:b/>
                <w:bCs/>
                <w:szCs w:val="20"/>
              </w:rPr>
              <w:t>R</w:t>
            </w:r>
            <w:r w:rsidRPr="005050CC">
              <w:rPr>
                <w:bCs/>
                <w:szCs w:val="20"/>
              </w:rPr>
              <w:t>escue</w:t>
            </w:r>
          </w:p>
        </w:tc>
      </w:tr>
      <w:tr w:rsidR="005E1951" w:rsidRPr="005050CC" w14:paraId="5C8213E2" w14:textId="77777777" w:rsidTr="00B32106">
        <w:trPr>
          <w:cantSplit/>
          <w:trHeight w:val="340"/>
        </w:trPr>
        <w:tc>
          <w:tcPr>
            <w:tcW w:w="2127" w:type="dxa"/>
          </w:tcPr>
          <w:p w14:paraId="754AB284" w14:textId="77777777" w:rsidR="005E1951" w:rsidRPr="00014F33" w:rsidRDefault="005E1951" w:rsidP="00194FB0">
            <w:pPr>
              <w:spacing w:before="60" w:after="60"/>
              <w:rPr>
                <w:szCs w:val="20"/>
              </w:rPr>
            </w:pPr>
            <w:r w:rsidRPr="005E1951">
              <w:rPr>
                <w:szCs w:val="20"/>
              </w:rPr>
              <w:t>SARTIME</w:t>
            </w:r>
          </w:p>
        </w:tc>
        <w:tc>
          <w:tcPr>
            <w:tcW w:w="6945" w:type="dxa"/>
            <w:vAlign w:val="center"/>
          </w:tcPr>
          <w:p w14:paraId="4DAF6352" w14:textId="77777777" w:rsidR="005E1951" w:rsidRPr="005050CC" w:rsidRDefault="005E1951" w:rsidP="005E1951">
            <w:pPr>
              <w:spacing w:before="60" w:after="60"/>
              <w:rPr>
                <w:b/>
                <w:bCs/>
                <w:szCs w:val="20"/>
              </w:rPr>
            </w:pPr>
            <w:r>
              <w:rPr>
                <w:b/>
              </w:rPr>
              <w:t>T</w:t>
            </w:r>
            <w:r w:rsidRPr="005E1951">
              <w:rPr>
                <w:b/>
              </w:rPr>
              <w:t>ime</w:t>
            </w:r>
            <w:r>
              <w:t xml:space="preserve"> after which a </w:t>
            </w:r>
            <w:r>
              <w:rPr>
                <w:b/>
              </w:rPr>
              <w:t>S</w:t>
            </w:r>
            <w:r>
              <w:t xml:space="preserve">earch </w:t>
            </w:r>
            <w:r>
              <w:rPr>
                <w:b/>
              </w:rPr>
              <w:t>a</w:t>
            </w:r>
            <w:r>
              <w:t xml:space="preserve">nd </w:t>
            </w:r>
            <w:r>
              <w:rPr>
                <w:b/>
              </w:rPr>
              <w:t>R</w:t>
            </w:r>
            <w:r>
              <w:t>escue operation is mounted</w:t>
            </w:r>
          </w:p>
        </w:tc>
      </w:tr>
      <w:tr w:rsidR="0095520B" w:rsidRPr="005050CC" w14:paraId="1F64567F" w14:textId="77777777" w:rsidTr="00B32106">
        <w:trPr>
          <w:cantSplit/>
          <w:trHeight w:val="340"/>
        </w:trPr>
        <w:tc>
          <w:tcPr>
            <w:tcW w:w="2127" w:type="dxa"/>
          </w:tcPr>
          <w:p w14:paraId="0541AFCE" w14:textId="77777777" w:rsidR="0095520B" w:rsidRPr="005050CC" w:rsidRDefault="0095520B" w:rsidP="00194FB0">
            <w:pPr>
              <w:spacing w:before="60" w:after="60"/>
              <w:rPr>
                <w:szCs w:val="20"/>
              </w:rPr>
            </w:pPr>
            <w:r w:rsidRPr="005050CC">
              <w:rPr>
                <w:szCs w:val="20"/>
              </w:rPr>
              <w:t>Significant Change</w:t>
            </w:r>
          </w:p>
        </w:tc>
        <w:tc>
          <w:tcPr>
            <w:tcW w:w="6945" w:type="dxa"/>
            <w:vAlign w:val="center"/>
          </w:tcPr>
          <w:p w14:paraId="44021820" w14:textId="6910EE14" w:rsidR="0095520B" w:rsidRPr="005050CC" w:rsidRDefault="0095520B" w:rsidP="003B3275">
            <w:pPr>
              <w:spacing w:before="60" w:after="60"/>
              <w:rPr>
                <w:szCs w:val="20"/>
              </w:rPr>
            </w:pPr>
            <w:r w:rsidRPr="005050CC">
              <w:rPr>
                <w:szCs w:val="20"/>
              </w:rPr>
              <w:t xml:space="preserve">Any change which requires the approval of CASA. Refer to </w:t>
            </w:r>
            <w:hyperlink r:id="rId23" w:anchor="_Toc415142004" w:history="1">
              <w:r w:rsidRPr="00FA51E6">
                <w:rPr>
                  <w:rStyle w:val="Hyperlink"/>
                  <w:rFonts w:cs="Arial"/>
                  <w:b/>
                  <w:szCs w:val="20"/>
                </w:rPr>
                <w:t>CASR 141.025</w:t>
              </w:r>
            </w:hyperlink>
            <w:r w:rsidRPr="00B47EDF">
              <w:rPr>
                <w:szCs w:val="20"/>
              </w:rPr>
              <w:t xml:space="preserve"> </w:t>
            </w:r>
            <w:r w:rsidRPr="005050CC">
              <w:rPr>
                <w:szCs w:val="20"/>
              </w:rPr>
              <w:t>for more information</w:t>
            </w:r>
          </w:p>
        </w:tc>
      </w:tr>
      <w:tr w:rsidR="0095520B" w:rsidRPr="005050CC" w14:paraId="4683E411" w14:textId="77777777" w:rsidTr="00B32106">
        <w:trPr>
          <w:cantSplit/>
          <w:trHeight w:val="340"/>
        </w:trPr>
        <w:tc>
          <w:tcPr>
            <w:tcW w:w="2127" w:type="dxa"/>
          </w:tcPr>
          <w:p w14:paraId="67571BED" w14:textId="77777777" w:rsidR="0095520B" w:rsidRPr="005050CC" w:rsidRDefault="0095520B" w:rsidP="00194FB0">
            <w:pPr>
              <w:spacing w:before="60" w:after="60"/>
              <w:rPr>
                <w:szCs w:val="20"/>
              </w:rPr>
            </w:pPr>
            <w:r w:rsidRPr="005050CC">
              <w:rPr>
                <w:szCs w:val="20"/>
              </w:rPr>
              <w:t>SMS</w:t>
            </w:r>
          </w:p>
        </w:tc>
        <w:tc>
          <w:tcPr>
            <w:tcW w:w="6945" w:type="dxa"/>
            <w:vAlign w:val="center"/>
          </w:tcPr>
          <w:p w14:paraId="13D7527B" w14:textId="77777777" w:rsidR="0095520B" w:rsidRPr="005050CC" w:rsidRDefault="0095520B" w:rsidP="003B3275">
            <w:pPr>
              <w:spacing w:before="60" w:after="60"/>
              <w:rPr>
                <w:szCs w:val="20"/>
              </w:rPr>
            </w:pPr>
            <w:r w:rsidRPr="005050CC">
              <w:rPr>
                <w:b/>
                <w:bCs/>
                <w:szCs w:val="20"/>
              </w:rPr>
              <w:t>S</w:t>
            </w:r>
            <w:r w:rsidRPr="005050CC">
              <w:rPr>
                <w:bCs/>
                <w:szCs w:val="20"/>
              </w:rPr>
              <w:t xml:space="preserve">afety </w:t>
            </w:r>
            <w:r w:rsidRPr="005050CC">
              <w:rPr>
                <w:b/>
                <w:bCs/>
                <w:szCs w:val="20"/>
              </w:rPr>
              <w:t>M</w:t>
            </w:r>
            <w:r w:rsidRPr="005050CC">
              <w:rPr>
                <w:bCs/>
                <w:szCs w:val="20"/>
              </w:rPr>
              <w:t xml:space="preserve">anagement </w:t>
            </w:r>
            <w:r w:rsidRPr="005050CC">
              <w:rPr>
                <w:b/>
                <w:bCs/>
                <w:szCs w:val="20"/>
              </w:rPr>
              <w:t>S</w:t>
            </w:r>
            <w:r w:rsidRPr="005050CC">
              <w:rPr>
                <w:bCs/>
                <w:szCs w:val="20"/>
              </w:rPr>
              <w:t>ystem</w:t>
            </w:r>
          </w:p>
        </w:tc>
      </w:tr>
      <w:tr w:rsidR="00F50FBC" w:rsidRPr="005050CC" w14:paraId="34ACECCB" w14:textId="77777777" w:rsidTr="00F50FBC">
        <w:trPr>
          <w:cantSplit/>
          <w:trHeight w:val="340"/>
        </w:trPr>
        <w:tc>
          <w:tcPr>
            <w:tcW w:w="2127" w:type="dxa"/>
          </w:tcPr>
          <w:p w14:paraId="130FF33C" w14:textId="77777777" w:rsidR="00F50FBC" w:rsidRPr="005050CC" w:rsidRDefault="00F50FBC" w:rsidP="00F50FBC">
            <w:pPr>
              <w:spacing w:before="60" w:after="60"/>
              <w:rPr>
                <w:szCs w:val="20"/>
              </w:rPr>
            </w:pPr>
            <w:r>
              <w:rPr>
                <w:szCs w:val="20"/>
              </w:rPr>
              <w:t>SSAA</w:t>
            </w:r>
          </w:p>
        </w:tc>
        <w:tc>
          <w:tcPr>
            <w:tcW w:w="6945" w:type="dxa"/>
            <w:vAlign w:val="center"/>
          </w:tcPr>
          <w:p w14:paraId="65F2F4F9" w14:textId="77777777" w:rsidR="00F50FBC" w:rsidRPr="00A216FD" w:rsidRDefault="00F50FBC" w:rsidP="00F50FBC">
            <w:pPr>
              <w:spacing w:before="60" w:after="60"/>
              <w:rPr>
                <w:bCs/>
                <w:szCs w:val="20"/>
              </w:rPr>
            </w:pPr>
            <w:r>
              <w:rPr>
                <w:b/>
                <w:bCs/>
                <w:szCs w:val="20"/>
              </w:rPr>
              <w:t>S</w:t>
            </w:r>
            <w:r>
              <w:rPr>
                <w:bCs/>
                <w:szCs w:val="20"/>
              </w:rPr>
              <w:t xml:space="preserve">afety </w:t>
            </w:r>
            <w:r>
              <w:rPr>
                <w:b/>
                <w:bCs/>
                <w:szCs w:val="20"/>
              </w:rPr>
              <w:t>S</w:t>
            </w:r>
            <w:r>
              <w:rPr>
                <w:bCs/>
                <w:szCs w:val="20"/>
              </w:rPr>
              <w:t xml:space="preserve">ensitive </w:t>
            </w:r>
            <w:r>
              <w:rPr>
                <w:b/>
                <w:bCs/>
                <w:szCs w:val="20"/>
              </w:rPr>
              <w:t>A</w:t>
            </w:r>
            <w:r>
              <w:rPr>
                <w:bCs/>
                <w:szCs w:val="20"/>
              </w:rPr>
              <w:t xml:space="preserve">viation </w:t>
            </w:r>
            <w:r>
              <w:rPr>
                <w:b/>
                <w:bCs/>
                <w:szCs w:val="20"/>
              </w:rPr>
              <w:t>A</w:t>
            </w:r>
            <w:r>
              <w:rPr>
                <w:bCs/>
                <w:szCs w:val="20"/>
              </w:rPr>
              <w:t>ctivity</w:t>
            </w:r>
          </w:p>
        </w:tc>
      </w:tr>
      <w:tr w:rsidR="0095520B" w:rsidRPr="005050CC" w14:paraId="2F253784" w14:textId="77777777" w:rsidTr="00B32106">
        <w:trPr>
          <w:cantSplit/>
          <w:trHeight w:val="340"/>
        </w:trPr>
        <w:tc>
          <w:tcPr>
            <w:tcW w:w="2127" w:type="dxa"/>
          </w:tcPr>
          <w:p w14:paraId="6BD1BF51" w14:textId="77777777" w:rsidR="0095520B" w:rsidRPr="005050CC" w:rsidRDefault="0095520B" w:rsidP="00194FB0">
            <w:pPr>
              <w:spacing w:before="60" w:after="60"/>
              <w:rPr>
                <w:szCs w:val="20"/>
              </w:rPr>
            </w:pPr>
            <w:r w:rsidRPr="005050CC">
              <w:rPr>
                <w:szCs w:val="20"/>
              </w:rPr>
              <w:t>Student</w:t>
            </w:r>
          </w:p>
        </w:tc>
        <w:tc>
          <w:tcPr>
            <w:tcW w:w="6945" w:type="dxa"/>
            <w:vAlign w:val="center"/>
          </w:tcPr>
          <w:p w14:paraId="68A57924" w14:textId="168C08AE" w:rsidR="0095520B" w:rsidRPr="005050CC" w:rsidRDefault="0095520B" w:rsidP="009754CB">
            <w:pPr>
              <w:spacing w:before="60" w:after="60"/>
              <w:rPr>
                <w:szCs w:val="20"/>
              </w:rPr>
            </w:pPr>
            <w:r w:rsidRPr="005050CC">
              <w:rPr>
                <w:szCs w:val="20"/>
              </w:rPr>
              <w:t xml:space="preserve">Any person undergoing training at </w:t>
            </w:r>
            <w:r w:rsidRPr="00FA51E6">
              <w:rPr>
                <w:color w:val="C00000"/>
                <w:szCs w:val="20"/>
              </w:rPr>
              <w:t>[Sample Aviation</w:t>
            </w:r>
            <w:r w:rsidR="0063278F">
              <w:rPr>
                <w:color w:val="C00000"/>
                <w:szCs w:val="20"/>
              </w:rPr>
              <w:t xml:space="preserve"> Flight Training Pty Ltd</w:t>
            </w:r>
            <w:r w:rsidRPr="00FA51E6">
              <w:rPr>
                <w:color w:val="C00000"/>
                <w:szCs w:val="20"/>
              </w:rPr>
              <w:t>]</w:t>
            </w:r>
          </w:p>
        </w:tc>
      </w:tr>
      <w:tr w:rsidR="0095520B" w:rsidRPr="005050CC" w14:paraId="3F76E0EC" w14:textId="77777777" w:rsidTr="00B32106">
        <w:trPr>
          <w:cantSplit/>
          <w:trHeight w:val="340"/>
        </w:trPr>
        <w:tc>
          <w:tcPr>
            <w:tcW w:w="2127" w:type="dxa"/>
          </w:tcPr>
          <w:p w14:paraId="41CF89D6" w14:textId="77777777" w:rsidR="0095520B" w:rsidRPr="005050CC" w:rsidRDefault="0095520B" w:rsidP="00194FB0">
            <w:pPr>
              <w:spacing w:before="60" w:after="60"/>
              <w:rPr>
                <w:szCs w:val="20"/>
              </w:rPr>
            </w:pPr>
            <w:r w:rsidRPr="005050CC">
              <w:rPr>
                <w:szCs w:val="20"/>
              </w:rPr>
              <w:t>VFR</w:t>
            </w:r>
          </w:p>
        </w:tc>
        <w:tc>
          <w:tcPr>
            <w:tcW w:w="6945" w:type="dxa"/>
            <w:vAlign w:val="center"/>
          </w:tcPr>
          <w:p w14:paraId="51E7AA23" w14:textId="77777777" w:rsidR="0095520B" w:rsidRPr="005050CC" w:rsidRDefault="0095520B" w:rsidP="003B3275">
            <w:pPr>
              <w:spacing w:before="60" w:after="60"/>
              <w:rPr>
                <w:szCs w:val="20"/>
              </w:rPr>
            </w:pPr>
            <w:r w:rsidRPr="005050CC">
              <w:rPr>
                <w:b/>
                <w:bCs/>
                <w:szCs w:val="20"/>
              </w:rPr>
              <w:t>V</w:t>
            </w:r>
            <w:r w:rsidRPr="005050CC">
              <w:rPr>
                <w:bCs/>
                <w:szCs w:val="20"/>
              </w:rPr>
              <w:t xml:space="preserve">isual </w:t>
            </w:r>
            <w:r w:rsidRPr="005050CC">
              <w:rPr>
                <w:b/>
                <w:bCs/>
                <w:szCs w:val="20"/>
              </w:rPr>
              <w:t>F</w:t>
            </w:r>
            <w:r w:rsidRPr="005050CC">
              <w:rPr>
                <w:bCs/>
                <w:szCs w:val="20"/>
              </w:rPr>
              <w:t xml:space="preserve">light </w:t>
            </w:r>
            <w:r w:rsidRPr="005050CC">
              <w:rPr>
                <w:b/>
                <w:bCs/>
                <w:szCs w:val="20"/>
              </w:rPr>
              <w:t>R</w:t>
            </w:r>
            <w:r w:rsidRPr="005050CC">
              <w:rPr>
                <w:bCs/>
                <w:szCs w:val="20"/>
              </w:rPr>
              <w:t>ules</w:t>
            </w:r>
          </w:p>
        </w:tc>
      </w:tr>
      <w:tr w:rsidR="0095520B" w:rsidRPr="005050CC" w14:paraId="519F119C" w14:textId="77777777" w:rsidTr="00B32106">
        <w:trPr>
          <w:cantSplit/>
          <w:trHeight w:val="340"/>
        </w:trPr>
        <w:tc>
          <w:tcPr>
            <w:tcW w:w="2127" w:type="dxa"/>
          </w:tcPr>
          <w:p w14:paraId="4E9FA044" w14:textId="77777777" w:rsidR="0095520B" w:rsidRPr="005050CC" w:rsidRDefault="0095520B" w:rsidP="00194FB0">
            <w:pPr>
              <w:spacing w:before="60" w:after="60"/>
              <w:rPr>
                <w:szCs w:val="20"/>
              </w:rPr>
            </w:pPr>
            <w:r>
              <w:rPr>
                <w:szCs w:val="20"/>
              </w:rPr>
              <w:t>W&amp;</w:t>
            </w:r>
            <w:r w:rsidRPr="005050CC">
              <w:rPr>
                <w:szCs w:val="20"/>
              </w:rPr>
              <w:t>B</w:t>
            </w:r>
          </w:p>
        </w:tc>
        <w:tc>
          <w:tcPr>
            <w:tcW w:w="6945" w:type="dxa"/>
            <w:vAlign w:val="center"/>
          </w:tcPr>
          <w:p w14:paraId="5CD42512" w14:textId="77777777" w:rsidR="0095520B" w:rsidRPr="005050CC" w:rsidRDefault="0095520B" w:rsidP="00EE5F69">
            <w:pPr>
              <w:spacing w:before="60" w:after="60"/>
              <w:rPr>
                <w:b/>
                <w:bCs/>
                <w:szCs w:val="20"/>
              </w:rPr>
            </w:pPr>
            <w:r w:rsidRPr="005050CC">
              <w:rPr>
                <w:b/>
                <w:bCs/>
                <w:szCs w:val="20"/>
              </w:rPr>
              <w:t>W</w:t>
            </w:r>
            <w:r w:rsidRPr="005050CC">
              <w:rPr>
                <w:bCs/>
                <w:szCs w:val="20"/>
              </w:rPr>
              <w:t xml:space="preserve">eight </w:t>
            </w:r>
            <w:r w:rsidRPr="005050CC">
              <w:rPr>
                <w:b/>
                <w:bCs/>
                <w:szCs w:val="20"/>
              </w:rPr>
              <w:t>&amp; B</w:t>
            </w:r>
            <w:r w:rsidRPr="005050CC">
              <w:rPr>
                <w:bCs/>
                <w:szCs w:val="20"/>
              </w:rPr>
              <w:t>alance</w:t>
            </w:r>
          </w:p>
        </w:tc>
      </w:tr>
    </w:tbl>
    <w:p w14:paraId="5E7360FE" w14:textId="77777777" w:rsidR="002E1991" w:rsidRDefault="002E1991" w:rsidP="00B32106">
      <w:pPr>
        <w:pStyle w:val="BodyText"/>
      </w:pPr>
      <w:bookmarkStart w:id="970" w:name="_Toc427930288"/>
      <w:bookmarkStart w:id="971" w:name="_Toc428879213"/>
      <w:bookmarkStart w:id="972" w:name="_Toc429489510"/>
      <w:bookmarkStart w:id="973" w:name="_Toc429491479"/>
    </w:p>
    <w:p w14:paraId="01AB8D3F" w14:textId="77777777" w:rsidR="00A73D7E" w:rsidRPr="00E343CC" w:rsidRDefault="00A73D7E" w:rsidP="003E15D4">
      <w:pPr>
        <w:pStyle w:val="Heading3"/>
      </w:pPr>
      <w:bookmarkStart w:id="974" w:name="_Toc442170330"/>
      <w:bookmarkStart w:id="975" w:name="_Toc183761191"/>
      <w:r w:rsidRPr="00A73BE4">
        <w:lastRenderedPageBreak/>
        <w:t>Resources</w:t>
      </w:r>
      <w:bookmarkEnd w:id="970"/>
      <w:bookmarkEnd w:id="971"/>
      <w:bookmarkEnd w:id="972"/>
      <w:bookmarkEnd w:id="973"/>
      <w:bookmarkEnd w:id="974"/>
      <w:bookmarkEnd w:id="975"/>
    </w:p>
    <w:p w14:paraId="2D565785" w14:textId="5FC8D298" w:rsidR="00A73D7E" w:rsidRDefault="00A73D7E" w:rsidP="003E15D4">
      <w:pPr>
        <w:pStyle w:val="Heading4"/>
      </w:pPr>
      <w:bookmarkStart w:id="976" w:name="_Toc429489511"/>
      <w:bookmarkStart w:id="977" w:name="_Toc429491480"/>
      <w:bookmarkStart w:id="978" w:name="_Toc442170331"/>
      <w:bookmarkStart w:id="979" w:name="_Toc183761192"/>
      <w:bookmarkStart w:id="980" w:name="_Toc428879214"/>
      <w:r w:rsidRPr="00A73BE4">
        <w:t>Registered</w:t>
      </w:r>
      <w:r w:rsidRPr="00E343CC">
        <w:t xml:space="preserve"> </w:t>
      </w:r>
      <w:bookmarkEnd w:id="976"/>
      <w:bookmarkEnd w:id="977"/>
      <w:r w:rsidR="00F50FBC">
        <w:t>aircraft</w:t>
      </w:r>
      <w:r w:rsidR="00F50FBC" w:rsidRPr="00E343CC">
        <w:t xml:space="preserve"> </w:t>
      </w:r>
      <w:r w:rsidR="00C92255" w:rsidRPr="00E343CC">
        <w:t>d</w:t>
      </w:r>
      <w:r w:rsidRPr="00E343CC">
        <w:t>etails</w:t>
      </w:r>
      <w:bookmarkEnd w:id="978"/>
      <w:bookmarkEnd w:id="979"/>
    </w:p>
    <w:bookmarkEnd w:id="980"/>
    <w:p w14:paraId="6468548B" w14:textId="77777777" w:rsidR="005A19C7" w:rsidRPr="00933719" w:rsidRDefault="000650AE" w:rsidP="005E2E9A">
      <w:pPr>
        <w:pStyle w:val="RegReference"/>
      </w:pPr>
      <w:r>
        <w:t>Regulation</w:t>
      </w:r>
      <w:r w:rsidR="005A19C7" w:rsidRPr="00933719">
        <w:t xml:space="preserve"> 141.260 (1)(l)(i)</w:t>
      </w:r>
    </w:p>
    <w:p w14:paraId="1180576E" w14:textId="6583A51D" w:rsidR="00700796" w:rsidRPr="002F59C0" w:rsidRDefault="009345AD" w:rsidP="00A73BE4">
      <w:pPr>
        <w:pStyle w:val="BodyText"/>
      </w:pPr>
      <w:r w:rsidRPr="00700796">
        <w:t xml:space="preserve">A list of </w:t>
      </w:r>
      <w:r w:rsidR="00F50FBC">
        <w:t xml:space="preserve">aircraft </w:t>
      </w:r>
      <w:r>
        <w:t xml:space="preserve">currently operated by </w:t>
      </w:r>
      <w:r w:rsidRPr="00FA51E6">
        <w:rPr>
          <w:color w:val="C00000"/>
          <w:sz w:val="18"/>
          <w:szCs w:val="20"/>
        </w:rPr>
        <w:t>[</w:t>
      </w:r>
      <w:r w:rsidRPr="00FA51E6">
        <w:rPr>
          <w:color w:val="C00000"/>
        </w:rPr>
        <w:t>Sample Aviation</w:t>
      </w:r>
      <w:r w:rsidR="0063278F">
        <w:rPr>
          <w:color w:val="C00000"/>
        </w:rPr>
        <w:t xml:space="preserve"> Flight Training Pty Ltd</w:t>
      </w:r>
      <w:r w:rsidRPr="00FA51E6">
        <w:rPr>
          <w:color w:val="C00000"/>
        </w:rPr>
        <w:t xml:space="preserve">] </w:t>
      </w:r>
      <w:r>
        <w:t>is</w:t>
      </w:r>
      <w:r w:rsidR="004E1999">
        <w:t xml:space="preserve"> detailed </w:t>
      </w:r>
      <w:r w:rsidR="00506E3A">
        <w:t>o</w:t>
      </w:r>
      <w:r w:rsidR="004E1999">
        <w:t xml:space="preserve">n </w:t>
      </w:r>
      <w:r w:rsidR="008C1096">
        <w:t>form</w:t>
      </w:r>
      <w:r w:rsidR="008C1096" w:rsidRPr="002F59C0">
        <w:rPr>
          <w:rStyle w:val="HotLinksChar"/>
        </w:rPr>
        <w:t xml:space="preserve"> </w:t>
      </w:r>
      <w:r w:rsidR="0054742A" w:rsidRPr="0054742A">
        <w:rPr>
          <w:rStyle w:val="HotLinksChar"/>
        </w:rPr>
        <w:fldChar w:fldCharType="begin"/>
      </w:r>
      <w:r w:rsidR="0054742A" w:rsidRPr="0054742A">
        <w:rPr>
          <w:rStyle w:val="HotLinksChar"/>
        </w:rPr>
        <w:instrText xml:space="preserve"> REF _Ref437604323 \r \h </w:instrText>
      </w:r>
      <w:r w:rsidR="0054742A">
        <w:rPr>
          <w:rStyle w:val="HotLinksChar"/>
        </w:rPr>
        <w:instrText xml:space="preserve"> \* MERGEFORMAT </w:instrText>
      </w:r>
      <w:r w:rsidR="0054742A" w:rsidRPr="0054742A">
        <w:rPr>
          <w:rStyle w:val="HotLinksChar"/>
        </w:rPr>
      </w:r>
      <w:r w:rsidR="0054742A" w:rsidRPr="0054742A">
        <w:rPr>
          <w:rStyle w:val="HotLinksChar"/>
        </w:rPr>
        <w:fldChar w:fldCharType="separate"/>
      </w:r>
      <w:r w:rsidR="00EC7F2D">
        <w:rPr>
          <w:rStyle w:val="HotLinksChar"/>
        </w:rPr>
        <w:t>4B12</w:t>
      </w:r>
      <w:r w:rsidR="0054742A" w:rsidRPr="0054742A">
        <w:rPr>
          <w:rStyle w:val="HotLinksChar"/>
        </w:rPr>
        <w:fldChar w:fldCharType="end"/>
      </w:r>
      <w:r w:rsidR="00506E3A">
        <w:t xml:space="preserve"> (</w:t>
      </w:r>
      <w:r w:rsidR="00506E3A" w:rsidRPr="00506E3A">
        <w:rPr>
          <w:i/>
        </w:rPr>
        <w:fldChar w:fldCharType="begin"/>
      </w:r>
      <w:r w:rsidR="00506E3A" w:rsidRPr="00506E3A">
        <w:rPr>
          <w:i/>
        </w:rPr>
        <w:instrText xml:space="preserve"> REF _Ref437604323 \h  \* MERGEFORMAT </w:instrText>
      </w:r>
      <w:r w:rsidR="00506E3A" w:rsidRPr="00506E3A">
        <w:rPr>
          <w:i/>
        </w:rPr>
      </w:r>
      <w:r w:rsidR="00506E3A" w:rsidRPr="00506E3A">
        <w:rPr>
          <w:i/>
        </w:rPr>
        <w:fldChar w:fldCharType="separate"/>
      </w:r>
      <w:r w:rsidR="00EC7F2D" w:rsidRPr="009915CC">
        <w:rPr>
          <w:i/>
        </w:rPr>
        <w:t>Registered Aircraft Details</w:t>
      </w:r>
      <w:r w:rsidR="00506E3A" w:rsidRPr="00506E3A">
        <w:rPr>
          <w:i/>
        </w:rPr>
        <w:fldChar w:fldCharType="end"/>
      </w:r>
      <w:r w:rsidR="00506E3A">
        <w:t>).</w:t>
      </w:r>
      <w:r w:rsidR="00BB5F87" w:rsidRPr="00BB5F87">
        <w:t xml:space="preserve"> </w:t>
      </w:r>
      <w:r w:rsidR="00BB5F87">
        <w:t xml:space="preserve">If new or </w:t>
      </w:r>
      <w:r w:rsidR="00BB5F87" w:rsidRPr="00A73BE4">
        <w:t>other</w:t>
      </w:r>
      <w:r w:rsidR="00BB5F87" w:rsidRPr="002F59C0">
        <w:t xml:space="preserve"> </w:t>
      </w:r>
      <w:r w:rsidR="00BB5F87">
        <w:t>kinds</w:t>
      </w:r>
      <w:r w:rsidR="00BB5F87" w:rsidRPr="002F59C0">
        <w:t xml:space="preserve"> of </w:t>
      </w:r>
      <w:r w:rsidR="00F50FBC">
        <w:t xml:space="preserve">aircraft </w:t>
      </w:r>
      <w:proofErr w:type="gramStart"/>
      <w:r w:rsidR="00BB5F87">
        <w:t>are added</w:t>
      </w:r>
      <w:proofErr w:type="gramEnd"/>
      <w:r w:rsidR="00BB5F87">
        <w:t xml:space="preserve"> to the fleet,</w:t>
      </w:r>
      <w:r w:rsidR="00BB5F87" w:rsidRPr="002F59C0">
        <w:t xml:space="preserve"> </w:t>
      </w:r>
      <w:r w:rsidR="00BB5F87">
        <w:t>act IAW t</w:t>
      </w:r>
      <w:r w:rsidR="00BB5F87" w:rsidRPr="002F59C0">
        <w:t xml:space="preserve">he change management process </w:t>
      </w:r>
      <w:r w:rsidR="00BB5F87">
        <w:t xml:space="preserve">in section </w:t>
      </w:r>
      <w:r w:rsidR="00BB5F87" w:rsidRPr="00AE43DB">
        <w:rPr>
          <w:rStyle w:val="HotLinksChar"/>
        </w:rPr>
        <w:fldChar w:fldCharType="begin"/>
      </w:r>
      <w:r w:rsidR="00BB5F87" w:rsidRPr="00AE43DB">
        <w:rPr>
          <w:rStyle w:val="HotLinksChar"/>
        </w:rPr>
        <w:instrText xml:space="preserve"> REF _Ref438195843 \r \h </w:instrText>
      </w:r>
      <w:r w:rsidR="00BB5F87">
        <w:rPr>
          <w:rStyle w:val="HotLinksChar"/>
        </w:rPr>
        <w:instrText xml:space="preserve"> \* MERGEFORMAT </w:instrText>
      </w:r>
      <w:r w:rsidR="00BB5F87" w:rsidRPr="00AE43DB">
        <w:rPr>
          <w:rStyle w:val="HotLinksChar"/>
        </w:rPr>
      </w:r>
      <w:r w:rsidR="00BB5F87" w:rsidRPr="00AE43DB">
        <w:rPr>
          <w:rStyle w:val="HotLinksChar"/>
        </w:rPr>
        <w:fldChar w:fldCharType="separate"/>
      </w:r>
      <w:r w:rsidR="00EC7F2D">
        <w:rPr>
          <w:rStyle w:val="HotLinksChar"/>
        </w:rPr>
        <w:t>1A5</w:t>
      </w:r>
      <w:r w:rsidR="00BB5F87" w:rsidRPr="00AE43DB">
        <w:rPr>
          <w:rStyle w:val="HotLinksChar"/>
        </w:rPr>
        <w:fldChar w:fldCharType="end"/>
      </w:r>
      <w:r w:rsidR="00BB5F87">
        <w:t>.</w:t>
      </w:r>
    </w:p>
    <w:p w14:paraId="03A6BEE7" w14:textId="77777777" w:rsidR="00C47CE6" w:rsidRDefault="00C47CE6" w:rsidP="003E15D4">
      <w:pPr>
        <w:pStyle w:val="Heading4"/>
      </w:pPr>
      <w:bookmarkStart w:id="981" w:name="_Toc183761193"/>
      <w:bookmarkStart w:id="982" w:name="_Toc428879215"/>
      <w:bookmarkStart w:id="983" w:name="_Toc429489513"/>
      <w:bookmarkStart w:id="984" w:name="_Toc429491482"/>
      <w:bookmarkStart w:id="985" w:name="_Toc427930292"/>
      <w:r>
        <w:t>Flight Simulator Training Devices</w:t>
      </w:r>
      <w:bookmarkEnd w:id="981"/>
    </w:p>
    <w:p w14:paraId="2EF65047" w14:textId="77777777" w:rsidR="00C47CE6" w:rsidRPr="00FA51E6" w:rsidRDefault="00C47CE6" w:rsidP="00FA51E6">
      <w:pPr>
        <w:pStyle w:val="BodyText"/>
        <w:jc w:val="center"/>
        <w:rPr>
          <w:b/>
          <w:iCs/>
          <w:sz w:val="24"/>
          <w:szCs w:val="24"/>
        </w:rPr>
      </w:pPr>
      <w:r w:rsidRPr="00FA51E6">
        <w:rPr>
          <w:b/>
          <w:iCs/>
          <w:sz w:val="24"/>
          <w:szCs w:val="24"/>
        </w:rPr>
        <w:t>Reserved</w:t>
      </w:r>
    </w:p>
    <w:p w14:paraId="3A727BA6" w14:textId="77777777" w:rsidR="00A73D7E" w:rsidRDefault="00A73D7E" w:rsidP="003E15D4">
      <w:pPr>
        <w:pStyle w:val="Heading3"/>
      </w:pPr>
      <w:bookmarkStart w:id="986" w:name="_Toc427930294"/>
      <w:bookmarkStart w:id="987" w:name="_Toc428879228"/>
      <w:bookmarkStart w:id="988" w:name="_Toc429489527"/>
      <w:bookmarkStart w:id="989" w:name="_Toc429491496"/>
      <w:bookmarkStart w:id="990" w:name="_Toc442170333"/>
      <w:bookmarkStart w:id="991" w:name="_Toc183761194"/>
      <w:bookmarkEnd w:id="982"/>
      <w:bookmarkEnd w:id="983"/>
      <w:bookmarkEnd w:id="984"/>
      <w:bookmarkEnd w:id="985"/>
      <w:r w:rsidRPr="00A73BE4">
        <w:t>Operations</w:t>
      </w:r>
      <w:r w:rsidRPr="00E343CC">
        <w:t xml:space="preserve"> Manual</w:t>
      </w:r>
      <w:bookmarkEnd w:id="986"/>
      <w:bookmarkEnd w:id="987"/>
      <w:bookmarkEnd w:id="988"/>
      <w:bookmarkEnd w:id="989"/>
      <w:r w:rsidRPr="00E343CC">
        <w:t xml:space="preserve"> Administration</w:t>
      </w:r>
      <w:bookmarkEnd w:id="990"/>
      <w:bookmarkEnd w:id="991"/>
    </w:p>
    <w:p w14:paraId="54FE7090" w14:textId="77777777" w:rsidR="00482834" w:rsidRDefault="00482834" w:rsidP="003E15D4">
      <w:pPr>
        <w:pStyle w:val="Heading4"/>
      </w:pPr>
      <w:bookmarkStart w:id="992" w:name="_Toc183761195"/>
      <w:r w:rsidRPr="00A73BE4">
        <w:t>Operations</w:t>
      </w:r>
      <w:r w:rsidRPr="00E429D2">
        <w:t xml:space="preserve"> Manual distribution and availability</w:t>
      </w:r>
      <w:bookmarkEnd w:id="992"/>
    </w:p>
    <w:p w14:paraId="4031154F" w14:textId="4A8B3387" w:rsidR="00482834" w:rsidRDefault="00482834" w:rsidP="00482834">
      <w:pPr>
        <w:pStyle w:val="BodyText"/>
      </w:pPr>
      <w:r w:rsidRPr="00482834">
        <w:t>The Operations Manual is maintained in electronic format</w:t>
      </w:r>
      <w:r w:rsidR="004F2BB5">
        <w:t>;</w:t>
      </w:r>
      <w:r w:rsidRPr="00482834">
        <w:t xml:space="preserve"> however</w:t>
      </w:r>
      <w:r w:rsidR="004F2BB5">
        <w:t>,</w:t>
      </w:r>
      <w:r w:rsidRPr="00482834">
        <w:t xml:space="preserve"> paper copies are provided in the office for use by instructors and students. Form </w:t>
      </w:r>
      <w:r w:rsidRPr="00482834">
        <w:rPr>
          <w:rStyle w:val="HotLinksChar"/>
        </w:rPr>
        <w:t>4B1</w:t>
      </w:r>
      <w:r w:rsidRPr="00482834">
        <w:t xml:space="preserve"> is used as a register detailing the manual’s distribution. The register is kept in the company’s administration files</w:t>
      </w:r>
      <w:r w:rsidR="00244D32">
        <w:t>.</w:t>
      </w:r>
    </w:p>
    <w:p w14:paraId="360B5F1A" w14:textId="77777777" w:rsidR="00BB5F87" w:rsidRPr="00BB5F87" w:rsidRDefault="00BB5F87" w:rsidP="00BB5F87">
      <w:pPr>
        <w:pStyle w:val="BodyText"/>
      </w:pPr>
      <w:r w:rsidRPr="00BB5F87">
        <w:t>The manual is distributed to the personnel and entities mentioned in the following table:</w:t>
      </w:r>
    </w:p>
    <w:tbl>
      <w:tblPr>
        <w:tblW w:w="9074" w:type="dxa"/>
        <w:tblInd w:w="15" w:type="dxa"/>
        <w:tblLayout w:type="fixed"/>
        <w:tblCellMar>
          <w:left w:w="0" w:type="dxa"/>
          <w:right w:w="0" w:type="dxa"/>
        </w:tblCellMar>
        <w:tblLook w:val="01E0" w:firstRow="1" w:lastRow="1" w:firstColumn="1" w:lastColumn="1" w:noHBand="0" w:noVBand="0"/>
        <w:tblCaption w:val="Operations manual distribution"/>
        <w:tblDescription w:val="Operations manual distribution"/>
      </w:tblPr>
      <w:tblGrid>
        <w:gridCol w:w="2546"/>
        <w:gridCol w:w="1070"/>
        <w:gridCol w:w="1093"/>
        <w:gridCol w:w="1053"/>
        <w:gridCol w:w="1010"/>
        <w:gridCol w:w="1146"/>
        <w:gridCol w:w="9"/>
        <w:gridCol w:w="1147"/>
      </w:tblGrid>
      <w:tr w:rsidR="00606A8D" w:rsidRPr="00BB5F87" w14:paraId="635E6BE4" w14:textId="77777777" w:rsidTr="00606A8D">
        <w:trPr>
          <w:trHeight w:val="397"/>
        </w:trPr>
        <w:tc>
          <w:tcPr>
            <w:tcW w:w="2546" w:type="dxa"/>
            <w:tcBorders>
              <w:top w:val="single" w:sz="12" w:space="0" w:color="auto"/>
              <w:left w:val="single" w:sz="4" w:space="0" w:color="auto"/>
              <w:bottom w:val="single" w:sz="6" w:space="0" w:color="000000"/>
              <w:right w:val="double" w:sz="4" w:space="0" w:color="auto"/>
            </w:tcBorders>
            <w:shd w:val="clear" w:color="auto" w:fill="D9D9D9" w:themeFill="background1" w:themeFillShade="D9"/>
            <w:vAlign w:val="center"/>
          </w:tcPr>
          <w:p w14:paraId="6D4C3565" w14:textId="77777777" w:rsidR="00606A8D" w:rsidRPr="00BB5F87" w:rsidRDefault="00606A8D" w:rsidP="009D31BD">
            <w:pPr>
              <w:pStyle w:val="BodyText"/>
              <w:spacing w:before="120" w:after="120"/>
              <w:rPr>
                <w:lang w:val="en-US"/>
              </w:rPr>
            </w:pPr>
            <w:r w:rsidRPr="00BB5F87">
              <w:rPr>
                <w:b/>
                <w:bCs/>
                <w:lang w:val="en-US"/>
              </w:rPr>
              <w:t>Manual Holder</w:t>
            </w:r>
          </w:p>
        </w:tc>
        <w:tc>
          <w:tcPr>
            <w:tcW w:w="1070" w:type="dxa"/>
            <w:tcBorders>
              <w:top w:val="single" w:sz="12" w:space="0" w:color="auto"/>
              <w:left w:val="double" w:sz="4" w:space="0" w:color="auto"/>
              <w:bottom w:val="single" w:sz="6" w:space="0" w:color="000000"/>
              <w:right w:val="single" w:sz="4" w:space="0" w:color="auto"/>
            </w:tcBorders>
            <w:shd w:val="clear" w:color="auto" w:fill="D9D9D9" w:themeFill="background1" w:themeFillShade="D9"/>
            <w:vAlign w:val="center"/>
          </w:tcPr>
          <w:p w14:paraId="6C6B4756" w14:textId="05741082" w:rsidR="00606A8D" w:rsidRPr="00BB5F87" w:rsidRDefault="00606A8D" w:rsidP="009D31BD">
            <w:pPr>
              <w:pStyle w:val="BodyText"/>
              <w:spacing w:before="120" w:after="120"/>
              <w:ind w:left="24"/>
              <w:rPr>
                <w:lang w:val="en-US"/>
              </w:rPr>
            </w:pPr>
            <w:r>
              <w:rPr>
                <w:b/>
                <w:bCs/>
                <w:lang w:val="en-US"/>
              </w:rPr>
              <w:t>Volume 1</w:t>
            </w:r>
          </w:p>
        </w:tc>
        <w:tc>
          <w:tcPr>
            <w:tcW w:w="1093" w:type="dxa"/>
            <w:tcBorders>
              <w:top w:val="single" w:sz="12" w:space="0" w:color="auto"/>
              <w:left w:val="single" w:sz="4" w:space="0" w:color="auto"/>
              <w:bottom w:val="single" w:sz="6" w:space="0" w:color="000000"/>
              <w:right w:val="single" w:sz="4" w:space="0" w:color="auto"/>
            </w:tcBorders>
            <w:shd w:val="clear" w:color="auto" w:fill="D9D9D9" w:themeFill="background1" w:themeFillShade="D9"/>
          </w:tcPr>
          <w:p w14:paraId="6A9C9A49" w14:textId="174B211D" w:rsidR="00606A8D" w:rsidRPr="00BB5F87" w:rsidRDefault="00606A8D" w:rsidP="009D31BD">
            <w:pPr>
              <w:pStyle w:val="BodyText"/>
              <w:spacing w:before="260" w:after="120"/>
              <w:ind w:left="23"/>
              <w:rPr>
                <w:lang w:val="en-US"/>
              </w:rPr>
            </w:pPr>
            <w:r w:rsidRPr="002F6E46">
              <w:rPr>
                <w:b/>
                <w:bCs/>
                <w:lang w:val="en-US"/>
              </w:rPr>
              <w:t xml:space="preserve">Volume </w:t>
            </w:r>
            <w:r w:rsidR="00686B15">
              <w:rPr>
                <w:b/>
                <w:bCs/>
                <w:lang w:val="en-US"/>
              </w:rPr>
              <w:t>2</w:t>
            </w:r>
          </w:p>
        </w:tc>
        <w:tc>
          <w:tcPr>
            <w:tcW w:w="1053" w:type="dxa"/>
            <w:tcBorders>
              <w:top w:val="single" w:sz="12" w:space="0" w:color="auto"/>
              <w:left w:val="single" w:sz="4" w:space="0" w:color="auto"/>
              <w:bottom w:val="single" w:sz="6" w:space="0" w:color="000000"/>
              <w:right w:val="single" w:sz="4" w:space="0" w:color="auto"/>
            </w:tcBorders>
            <w:shd w:val="clear" w:color="auto" w:fill="D9D9D9" w:themeFill="background1" w:themeFillShade="D9"/>
          </w:tcPr>
          <w:p w14:paraId="14D7E007" w14:textId="583E16D0" w:rsidR="00606A8D" w:rsidRPr="009D31BD" w:rsidRDefault="00606A8D" w:rsidP="009D31BD">
            <w:pPr>
              <w:pStyle w:val="BodyText"/>
              <w:spacing w:before="260" w:after="120"/>
              <w:ind w:left="24"/>
              <w:rPr>
                <w:b/>
                <w:bCs/>
                <w:lang w:val="en-US"/>
              </w:rPr>
            </w:pPr>
            <w:r w:rsidRPr="002F6E46">
              <w:rPr>
                <w:b/>
                <w:bCs/>
                <w:lang w:val="en-US"/>
              </w:rPr>
              <w:t xml:space="preserve">Volume </w:t>
            </w:r>
            <w:r w:rsidR="00686B15">
              <w:rPr>
                <w:b/>
                <w:bCs/>
                <w:lang w:val="en-US"/>
              </w:rPr>
              <w:t>3</w:t>
            </w:r>
          </w:p>
        </w:tc>
        <w:tc>
          <w:tcPr>
            <w:tcW w:w="1010" w:type="dxa"/>
            <w:tcBorders>
              <w:top w:val="single" w:sz="12" w:space="0" w:color="auto"/>
              <w:left w:val="single" w:sz="4" w:space="0" w:color="auto"/>
              <w:bottom w:val="single" w:sz="6" w:space="0" w:color="000000"/>
              <w:right w:val="single" w:sz="4" w:space="0" w:color="auto"/>
            </w:tcBorders>
            <w:shd w:val="clear" w:color="auto" w:fill="D9D9D9" w:themeFill="background1" w:themeFillShade="D9"/>
          </w:tcPr>
          <w:p w14:paraId="1FA95270" w14:textId="0F9E0C83" w:rsidR="00606A8D" w:rsidRPr="009D31BD" w:rsidRDefault="00606A8D" w:rsidP="009D31BD">
            <w:pPr>
              <w:pStyle w:val="BodyText"/>
              <w:spacing w:before="260" w:after="120"/>
              <w:ind w:left="-50" w:right="-24" w:firstLine="50"/>
              <w:rPr>
                <w:b/>
                <w:bCs/>
                <w:lang w:val="en-US"/>
              </w:rPr>
            </w:pPr>
            <w:r w:rsidRPr="002F6E46">
              <w:rPr>
                <w:b/>
                <w:bCs/>
                <w:lang w:val="en-US"/>
              </w:rPr>
              <w:t xml:space="preserve">Volume </w:t>
            </w:r>
            <w:r w:rsidR="00686B15">
              <w:rPr>
                <w:b/>
                <w:bCs/>
                <w:lang w:val="en-US"/>
              </w:rPr>
              <w:t>4</w:t>
            </w:r>
          </w:p>
        </w:tc>
        <w:tc>
          <w:tcPr>
            <w:tcW w:w="1155"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4C114D36" w14:textId="1ABD8E7D" w:rsidR="00606A8D" w:rsidRPr="00BB5F87" w:rsidRDefault="00606A8D" w:rsidP="009D31BD">
            <w:pPr>
              <w:pStyle w:val="BodyText"/>
              <w:spacing w:before="120" w:after="120"/>
              <w:ind w:left="65"/>
              <w:rPr>
                <w:b/>
                <w:bCs/>
                <w:lang w:val="en-US"/>
              </w:rPr>
            </w:pPr>
            <w:r w:rsidRPr="00BB5F87">
              <w:rPr>
                <w:b/>
                <w:bCs/>
                <w:lang w:val="en-US"/>
              </w:rPr>
              <w:t>Format</w:t>
            </w:r>
            <w:r>
              <w:rPr>
                <w:b/>
                <w:bCs/>
                <w:lang w:val="en-US"/>
              </w:rPr>
              <w:t xml:space="preserve"> Electronic</w:t>
            </w:r>
          </w:p>
        </w:tc>
        <w:tc>
          <w:tcPr>
            <w:tcW w:w="1147" w:type="dxa"/>
            <w:tcBorders>
              <w:top w:val="single" w:sz="12" w:space="0" w:color="auto"/>
              <w:left w:val="single" w:sz="5" w:space="0" w:color="000000"/>
              <w:bottom w:val="single" w:sz="4" w:space="0" w:color="auto"/>
              <w:right w:val="single" w:sz="12" w:space="0" w:color="auto"/>
            </w:tcBorders>
            <w:shd w:val="clear" w:color="auto" w:fill="D9D9D9" w:themeFill="background1" w:themeFillShade="D9"/>
            <w:vAlign w:val="center"/>
          </w:tcPr>
          <w:p w14:paraId="3DCC5826" w14:textId="1073BA59" w:rsidR="00606A8D" w:rsidRPr="00BB5F87" w:rsidRDefault="00606A8D" w:rsidP="009D31BD">
            <w:pPr>
              <w:pStyle w:val="BodyText"/>
              <w:spacing w:before="120" w:after="120"/>
              <w:ind w:left="56"/>
              <w:rPr>
                <w:b/>
                <w:bCs/>
                <w:lang w:val="en-US"/>
              </w:rPr>
            </w:pPr>
            <w:r>
              <w:rPr>
                <w:b/>
                <w:bCs/>
                <w:lang w:val="en-US"/>
              </w:rPr>
              <w:t>Format Paper</w:t>
            </w:r>
          </w:p>
        </w:tc>
      </w:tr>
      <w:tr w:rsidR="00BB5F87" w:rsidRPr="00BB5F87" w14:paraId="6F1B4625" w14:textId="77777777" w:rsidTr="00606A8D">
        <w:trPr>
          <w:trHeight w:val="397"/>
        </w:trPr>
        <w:tc>
          <w:tcPr>
            <w:tcW w:w="2546" w:type="dxa"/>
            <w:tcBorders>
              <w:top w:val="double" w:sz="4" w:space="0" w:color="auto"/>
              <w:left w:val="single" w:sz="4" w:space="0" w:color="auto"/>
              <w:bottom w:val="single" w:sz="6" w:space="0" w:color="000000"/>
              <w:right w:val="double" w:sz="4" w:space="0" w:color="auto"/>
            </w:tcBorders>
            <w:shd w:val="clear" w:color="auto" w:fill="F2F2F2" w:themeFill="background1" w:themeFillShade="F2"/>
            <w:vAlign w:val="center"/>
          </w:tcPr>
          <w:p w14:paraId="0B1961B1" w14:textId="77777777" w:rsidR="00BB5F87" w:rsidRPr="00BB5F87" w:rsidRDefault="00BB5F87" w:rsidP="00BB5F87">
            <w:pPr>
              <w:pStyle w:val="BodyText"/>
              <w:rPr>
                <w:lang w:val="en-US"/>
              </w:rPr>
            </w:pPr>
            <w:r w:rsidRPr="00BB5F87">
              <w:rPr>
                <w:lang w:val="en-US"/>
              </w:rPr>
              <w:t>CASA</w:t>
            </w:r>
          </w:p>
        </w:tc>
        <w:tc>
          <w:tcPr>
            <w:tcW w:w="1070" w:type="dxa"/>
            <w:tcBorders>
              <w:top w:val="double" w:sz="4" w:space="0" w:color="auto"/>
              <w:left w:val="double" w:sz="4" w:space="0" w:color="auto"/>
              <w:bottom w:val="single" w:sz="6" w:space="0" w:color="000000"/>
              <w:right w:val="single" w:sz="5" w:space="0" w:color="000000"/>
            </w:tcBorders>
            <w:vAlign w:val="center"/>
          </w:tcPr>
          <w:p w14:paraId="67C5714E" w14:textId="77777777" w:rsidR="00BB5F87" w:rsidRPr="00BB5F87" w:rsidRDefault="00BB5F87" w:rsidP="00BB5F87">
            <w:pPr>
              <w:pStyle w:val="BodyText"/>
            </w:pPr>
            <w:r w:rsidRPr="00BB5F87">
              <w:sym w:font="Webdings" w:char="F061"/>
            </w:r>
          </w:p>
        </w:tc>
        <w:tc>
          <w:tcPr>
            <w:tcW w:w="1093" w:type="dxa"/>
            <w:tcBorders>
              <w:top w:val="double" w:sz="4" w:space="0" w:color="auto"/>
              <w:left w:val="single" w:sz="5" w:space="0" w:color="000000"/>
              <w:bottom w:val="single" w:sz="6" w:space="0" w:color="000000"/>
              <w:right w:val="single" w:sz="5" w:space="0" w:color="000000"/>
            </w:tcBorders>
            <w:vAlign w:val="center"/>
          </w:tcPr>
          <w:p w14:paraId="1C98AB68" w14:textId="77777777" w:rsidR="00BB5F87" w:rsidRPr="00BB5F87" w:rsidRDefault="00BB5F87" w:rsidP="00BB5F87">
            <w:pPr>
              <w:pStyle w:val="BodyText"/>
            </w:pPr>
            <w:r w:rsidRPr="00BB5F87">
              <w:sym w:font="Webdings" w:char="F061"/>
            </w:r>
          </w:p>
        </w:tc>
        <w:tc>
          <w:tcPr>
            <w:tcW w:w="1053" w:type="dxa"/>
            <w:tcBorders>
              <w:top w:val="double" w:sz="4" w:space="0" w:color="auto"/>
              <w:left w:val="single" w:sz="5" w:space="0" w:color="000000"/>
              <w:bottom w:val="single" w:sz="6" w:space="0" w:color="000000"/>
              <w:right w:val="single" w:sz="6" w:space="0" w:color="000000"/>
            </w:tcBorders>
            <w:vAlign w:val="center"/>
          </w:tcPr>
          <w:p w14:paraId="27F4881A" w14:textId="77777777" w:rsidR="00BB5F87" w:rsidRPr="00BB5F87" w:rsidRDefault="00BB5F87" w:rsidP="00BB5F87">
            <w:pPr>
              <w:pStyle w:val="BodyText"/>
            </w:pPr>
            <w:r w:rsidRPr="00BB5F87">
              <w:sym w:font="Webdings" w:char="F061"/>
            </w:r>
          </w:p>
        </w:tc>
        <w:tc>
          <w:tcPr>
            <w:tcW w:w="1010" w:type="dxa"/>
            <w:tcBorders>
              <w:top w:val="double" w:sz="4" w:space="0" w:color="auto"/>
              <w:left w:val="single" w:sz="6" w:space="0" w:color="000000"/>
              <w:bottom w:val="single" w:sz="6" w:space="0" w:color="000000"/>
              <w:right w:val="single" w:sz="5" w:space="0" w:color="000000"/>
            </w:tcBorders>
            <w:vAlign w:val="center"/>
          </w:tcPr>
          <w:p w14:paraId="6B1626AF" w14:textId="77777777" w:rsidR="00BB5F87" w:rsidRPr="00BB5F87" w:rsidRDefault="00BB5F87" w:rsidP="00BB5F87">
            <w:pPr>
              <w:pStyle w:val="BodyText"/>
            </w:pPr>
            <w:r w:rsidRPr="00BB5F87">
              <w:sym w:font="Webdings" w:char="F061"/>
            </w:r>
          </w:p>
        </w:tc>
        <w:tc>
          <w:tcPr>
            <w:tcW w:w="1146" w:type="dxa"/>
            <w:tcBorders>
              <w:top w:val="double" w:sz="4" w:space="0" w:color="auto"/>
              <w:left w:val="single" w:sz="5" w:space="0" w:color="000000"/>
              <w:bottom w:val="single" w:sz="6" w:space="0" w:color="000000"/>
              <w:right w:val="single" w:sz="4" w:space="0" w:color="auto"/>
            </w:tcBorders>
            <w:vAlign w:val="center"/>
          </w:tcPr>
          <w:p w14:paraId="4BD6EE3A" w14:textId="1EDE0987" w:rsidR="00BB5F87" w:rsidRPr="00BB5F87" w:rsidRDefault="00BB5F87" w:rsidP="00BB5F87">
            <w:pPr>
              <w:pStyle w:val="BodyText"/>
              <w:rPr>
                <w:lang w:val="en-US"/>
              </w:rPr>
            </w:pPr>
            <w:r w:rsidRPr="00BB5F87">
              <w:rPr>
                <w:lang w:val="en-US"/>
              </w:rPr>
              <w:sym w:font="Webdings" w:char="F061"/>
            </w:r>
            <w:r w:rsidR="009C24AA">
              <w:rPr>
                <w:lang w:val="en-US"/>
              </w:rPr>
              <w:t>+</w:t>
            </w:r>
          </w:p>
        </w:tc>
        <w:tc>
          <w:tcPr>
            <w:tcW w:w="1156" w:type="dxa"/>
            <w:gridSpan w:val="2"/>
            <w:tcBorders>
              <w:top w:val="double" w:sz="4" w:space="0" w:color="auto"/>
              <w:left w:val="single" w:sz="4" w:space="0" w:color="auto"/>
              <w:bottom w:val="single" w:sz="6" w:space="0" w:color="000000"/>
              <w:right w:val="single" w:sz="12" w:space="0" w:color="auto"/>
            </w:tcBorders>
            <w:vAlign w:val="center"/>
          </w:tcPr>
          <w:p w14:paraId="0F7DFB38" w14:textId="77777777" w:rsidR="00BB5F87" w:rsidRPr="00BB5F87" w:rsidRDefault="00BB5F87" w:rsidP="00BB5F87">
            <w:pPr>
              <w:pStyle w:val="BodyText"/>
            </w:pPr>
          </w:p>
        </w:tc>
      </w:tr>
      <w:tr w:rsidR="00BB5F87" w:rsidRPr="00BB5F87" w14:paraId="5B52FE40" w14:textId="77777777" w:rsidTr="00606A8D">
        <w:trPr>
          <w:trHeight w:val="397"/>
        </w:trPr>
        <w:tc>
          <w:tcPr>
            <w:tcW w:w="2546" w:type="dxa"/>
            <w:tcBorders>
              <w:top w:val="single" w:sz="6" w:space="0" w:color="000000"/>
              <w:left w:val="single" w:sz="4" w:space="0" w:color="auto"/>
              <w:bottom w:val="single" w:sz="5" w:space="0" w:color="000000"/>
              <w:right w:val="double" w:sz="4" w:space="0" w:color="auto"/>
            </w:tcBorders>
            <w:shd w:val="clear" w:color="auto" w:fill="F2F2F2" w:themeFill="background1" w:themeFillShade="F2"/>
            <w:vAlign w:val="center"/>
          </w:tcPr>
          <w:p w14:paraId="045ED921" w14:textId="77777777" w:rsidR="00BB5F87" w:rsidRPr="00BB5F87" w:rsidRDefault="00BB5F87" w:rsidP="00BB5F87">
            <w:pPr>
              <w:pStyle w:val="BodyText"/>
              <w:rPr>
                <w:lang w:val="en-US"/>
              </w:rPr>
            </w:pPr>
            <w:r w:rsidRPr="00BB5F87">
              <w:rPr>
                <w:lang w:val="en-US"/>
              </w:rPr>
              <w:t>Reference Library</w:t>
            </w:r>
          </w:p>
        </w:tc>
        <w:tc>
          <w:tcPr>
            <w:tcW w:w="1070" w:type="dxa"/>
            <w:tcBorders>
              <w:top w:val="single" w:sz="6" w:space="0" w:color="000000"/>
              <w:left w:val="double" w:sz="4" w:space="0" w:color="auto"/>
              <w:bottom w:val="single" w:sz="5" w:space="0" w:color="000000"/>
              <w:right w:val="single" w:sz="5" w:space="0" w:color="000000"/>
            </w:tcBorders>
            <w:vAlign w:val="center"/>
          </w:tcPr>
          <w:p w14:paraId="45BC78D1" w14:textId="77777777" w:rsidR="00BB5F87" w:rsidRPr="00BB5F87" w:rsidRDefault="00BB5F87" w:rsidP="00BB5F87">
            <w:pPr>
              <w:pStyle w:val="BodyText"/>
            </w:pPr>
            <w:r w:rsidRPr="00BB5F87">
              <w:sym w:font="Webdings" w:char="F061"/>
            </w:r>
          </w:p>
        </w:tc>
        <w:tc>
          <w:tcPr>
            <w:tcW w:w="1093" w:type="dxa"/>
            <w:tcBorders>
              <w:top w:val="single" w:sz="6" w:space="0" w:color="000000"/>
              <w:left w:val="single" w:sz="5" w:space="0" w:color="000000"/>
              <w:bottom w:val="single" w:sz="5" w:space="0" w:color="000000"/>
              <w:right w:val="single" w:sz="5" w:space="0" w:color="000000"/>
            </w:tcBorders>
            <w:vAlign w:val="center"/>
          </w:tcPr>
          <w:p w14:paraId="6A73BBBF" w14:textId="77777777" w:rsidR="00BB5F87" w:rsidRPr="00BB5F87" w:rsidRDefault="00BB5F87" w:rsidP="00BB5F87">
            <w:pPr>
              <w:pStyle w:val="BodyText"/>
            </w:pPr>
            <w:r w:rsidRPr="00BB5F87">
              <w:sym w:font="Webdings" w:char="F061"/>
            </w:r>
          </w:p>
        </w:tc>
        <w:tc>
          <w:tcPr>
            <w:tcW w:w="1053" w:type="dxa"/>
            <w:tcBorders>
              <w:top w:val="single" w:sz="6" w:space="0" w:color="000000"/>
              <w:left w:val="single" w:sz="5" w:space="0" w:color="000000"/>
              <w:bottom w:val="single" w:sz="5" w:space="0" w:color="000000"/>
              <w:right w:val="single" w:sz="6" w:space="0" w:color="000000"/>
            </w:tcBorders>
            <w:vAlign w:val="center"/>
          </w:tcPr>
          <w:p w14:paraId="74F675B6" w14:textId="77777777" w:rsidR="00BB5F87" w:rsidRPr="00BB5F87" w:rsidRDefault="00BB5F87" w:rsidP="00BB5F87">
            <w:pPr>
              <w:pStyle w:val="BodyText"/>
            </w:pPr>
            <w:r w:rsidRPr="00BB5F87">
              <w:sym w:font="Webdings" w:char="F061"/>
            </w:r>
          </w:p>
        </w:tc>
        <w:tc>
          <w:tcPr>
            <w:tcW w:w="1010" w:type="dxa"/>
            <w:tcBorders>
              <w:top w:val="single" w:sz="6" w:space="0" w:color="000000"/>
              <w:left w:val="single" w:sz="6" w:space="0" w:color="000000"/>
              <w:bottom w:val="single" w:sz="5" w:space="0" w:color="000000"/>
              <w:right w:val="single" w:sz="5" w:space="0" w:color="000000"/>
            </w:tcBorders>
            <w:vAlign w:val="center"/>
          </w:tcPr>
          <w:p w14:paraId="2E0EB377" w14:textId="77777777" w:rsidR="00BB5F87" w:rsidRPr="00BB5F87" w:rsidRDefault="00BB5F87" w:rsidP="00BB5F87">
            <w:pPr>
              <w:pStyle w:val="BodyText"/>
            </w:pPr>
            <w:r w:rsidRPr="00BB5F87">
              <w:sym w:font="Webdings" w:char="F061"/>
            </w:r>
          </w:p>
        </w:tc>
        <w:tc>
          <w:tcPr>
            <w:tcW w:w="1146" w:type="dxa"/>
            <w:tcBorders>
              <w:top w:val="single" w:sz="6" w:space="0" w:color="000000"/>
              <w:left w:val="single" w:sz="5" w:space="0" w:color="000000"/>
              <w:bottom w:val="single" w:sz="5" w:space="0" w:color="000000"/>
              <w:right w:val="single" w:sz="4" w:space="0" w:color="auto"/>
            </w:tcBorders>
            <w:vAlign w:val="center"/>
          </w:tcPr>
          <w:p w14:paraId="0507A8E3" w14:textId="77777777" w:rsidR="00BB5F87" w:rsidRPr="00BB5F87" w:rsidRDefault="00BB5F87" w:rsidP="00BB5F87">
            <w:pPr>
              <w:pStyle w:val="BodyText"/>
            </w:pPr>
          </w:p>
        </w:tc>
        <w:tc>
          <w:tcPr>
            <w:tcW w:w="1156" w:type="dxa"/>
            <w:gridSpan w:val="2"/>
            <w:tcBorders>
              <w:top w:val="single" w:sz="6" w:space="0" w:color="000000"/>
              <w:left w:val="single" w:sz="4" w:space="0" w:color="auto"/>
              <w:bottom w:val="single" w:sz="5" w:space="0" w:color="000000"/>
              <w:right w:val="single" w:sz="12" w:space="0" w:color="auto"/>
            </w:tcBorders>
            <w:vAlign w:val="center"/>
          </w:tcPr>
          <w:p w14:paraId="11E6B8FA" w14:textId="77777777" w:rsidR="00BB5F87" w:rsidRPr="00BB5F87" w:rsidRDefault="00BB5F87" w:rsidP="00BB5F87">
            <w:pPr>
              <w:pStyle w:val="BodyText"/>
              <w:rPr>
                <w:lang w:val="en-US"/>
              </w:rPr>
            </w:pPr>
            <w:r w:rsidRPr="00BB5F87">
              <w:rPr>
                <w:lang w:val="en-US"/>
              </w:rPr>
              <w:sym w:font="Webdings" w:char="F061"/>
            </w:r>
          </w:p>
        </w:tc>
      </w:tr>
      <w:tr w:rsidR="00BB5F87" w:rsidRPr="00BB5F87" w14:paraId="4405BD02" w14:textId="77777777" w:rsidTr="00606A8D">
        <w:trPr>
          <w:trHeight w:val="397"/>
        </w:trPr>
        <w:tc>
          <w:tcPr>
            <w:tcW w:w="2546" w:type="dxa"/>
            <w:tcBorders>
              <w:top w:val="single" w:sz="5" w:space="0" w:color="000000"/>
              <w:left w:val="single" w:sz="4" w:space="0" w:color="auto"/>
              <w:bottom w:val="single" w:sz="5" w:space="0" w:color="000000"/>
              <w:right w:val="double" w:sz="4" w:space="0" w:color="auto"/>
            </w:tcBorders>
            <w:shd w:val="clear" w:color="auto" w:fill="F2F2F2" w:themeFill="background1" w:themeFillShade="F2"/>
            <w:vAlign w:val="center"/>
          </w:tcPr>
          <w:p w14:paraId="19F0B644" w14:textId="77777777" w:rsidR="00BB5F87" w:rsidRPr="00BB5F87" w:rsidRDefault="00BB5F87" w:rsidP="00BB5F87">
            <w:pPr>
              <w:pStyle w:val="BodyText"/>
              <w:rPr>
                <w:lang w:val="en-US"/>
              </w:rPr>
            </w:pPr>
            <w:r w:rsidRPr="00BB5F87">
              <w:rPr>
                <w:lang w:val="en-US"/>
              </w:rPr>
              <w:t>HOO</w:t>
            </w:r>
          </w:p>
        </w:tc>
        <w:tc>
          <w:tcPr>
            <w:tcW w:w="1070" w:type="dxa"/>
            <w:tcBorders>
              <w:top w:val="single" w:sz="5" w:space="0" w:color="000000"/>
              <w:left w:val="double" w:sz="4" w:space="0" w:color="auto"/>
              <w:bottom w:val="single" w:sz="5" w:space="0" w:color="000000"/>
              <w:right w:val="single" w:sz="5" w:space="0" w:color="000000"/>
            </w:tcBorders>
            <w:vAlign w:val="center"/>
          </w:tcPr>
          <w:p w14:paraId="428D2073" w14:textId="77777777" w:rsidR="00BB5F87" w:rsidRPr="00BB5F87" w:rsidRDefault="00BB5F87" w:rsidP="00BB5F87">
            <w:pPr>
              <w:pStyle w:val="BodyText"/>
            </w:pPr>
            <w:r w:rsidRPr="00BB5F87">
              <w:sym w:font="Webdings" w:char="F061"/>
            </w:r>
          </w:p>
        </w:tc>
        <w:tc>
          <w:tcPr>
            <w:tcW w:w="1093" w:type="dxa"/>
            <w:tcBorders>
              <w:top w:val="single" w:sz="5" w:space="0" w:color="000000"/>
              <w:left w:val="single" w:sz="5" w:space="0" w:color="000000"/>
              <w:bottom w:val="single" w:sz="5" w:space="0" w:color="000000"/>
              <w:right w:val="single" w:sz="5" w:space="0" w:color="000000"/>
            </w:tcBorders>
            <w:vAlign w:val="center"/>
          </w:tcPr>
          <w:p w14:paraId="3B22BC23" w14:textId="77777777" w:rsidR="00BB5F87" w:rsidRPr="00BB5F87" w:rsidRDefault="00BB5F87" w:rsidP="00BB5F87">
            <w:pPr>
              <w:pStyle w:val="BodyText"/>
            </w:pPr>
            <w:r w:rsidRPr="00BB5F87">
              <w:sym w:font="Webdings" w:char="F061"/>
            </w:r>
          </w:p>
        </w:tc>
        <w:tc>
          <w:tcPr>
            <w:tcW w:w="1053" w:type="dxa"/>
            <w:tcBorders>
              <w:top w:val="single" w:sz="5" w:space="0" w:color="000000"/>
              <w:left w:val="single" w:sz="5" w:space="0" w:color="000000"/>
              <w:bottom w:val="single" w:sz="5" w:space="0" w:color="000000"/>
              <w:right w:val="single" w:sz="6" w:space="0" w:color="000000"/>
            </w:tcBorders>
            <w:vAlign w:val="center"/>
          </w:tcPr>
          <w:p w14:paraId="3E9854D2" w14:textId="77777777" w:rsidR="00BB5F87" w:rsidRPr="00BB5F87" w:rsidRDefault="00BB5F87" w:rsidP="00BB5F87">
            <w:pPr>
              <w:pStyle w:val="BodyText"/>
            </w:pPr>
            <w:r w:rsidRPr="00BB5F87">
              <w:sym w:font="Webdings" w:char="F061"/>
            </w:r>
          </w:p>
        </w:tc>
        <w:tc>
          <w:tcPr>
            <w:tcW w:w="1010" w:type="dxa"/>
            <w:tcBorders>
              <w:top w:val="single" w:sz="5" w:space="0" w:color="000000"/>
              <w:left w:val="single" w:sz="6" w:space="0" w:color="000000"/>
              <w:bottom w:val="single" w:sz="5" w:space="0" w:color="000000"/>
              <w:right w:val="single" w:sz="5" w:space="0" w:color="000000"/>
            </w:tcBorders>
            <w:vAlign w:val="center"/>
          </w:tcPr>
          <w:p w14:paraId="74FAC86A" w14:textId="77777777" w:rsidR="00BB5F87" w:rsidRPr="00BB5F87" w:rsidRDefault="00BB5F87" w:rsidP="00BB5F87">
            <w:pPr>
              <w:pStyle w:val="BodyText"/>
            </w:pPr>
            <w:r w:rsidRPr="00BB5F87">
              <w:sym w:font="Webdings" w:char="F061"/>
            </w:r>
          </w:p>
        </w:tc>
        <w:tc>
          <w:tcPr>
            <w:tcW w:w="1146" w:type="dxa"/>
            <w:tcBorders>
              <w:top w:val="single" w:sz="5" w:space="0" w:color="000000"/>
              <w:left w:val="single" w:sz="5" w:space="0" w:color="000000"/>
              <w:bottom w:val="single" w:sz="5" w:space="0" w:color="000000"/>
              <w:right w:val="single" w:sz="4" w:space="0" w:color="auto"/>
            </w:tcBorders>
            <w:vAlign w:val="center"/>
          </w:tcPr>
          <w:p w14:paraId="53E77953" w14:textId="77777777" w:rsidR="00BB5F87" w:rsidRPr="00BB5F87" w:rsidRDefault="00BB5F87" w:rsidP="00BB5F87">
            <w:pPr>
              <w:pStyle w:val="BodyText"/>
              <w:rPr>
                <w:lang w:val="en-US"/>
              </w:rPr>
            </w:pPr>
            <w:r w:rsidRPr="00BB5F87">
              <w:rPr>
                <w:lang w:val="en-US"/>
              </w:rPr>
              <w:sym w:font="Webdings" w:char="F061"/>
            </w:r>
          </w:p>
        </w:tc>
        <w:tc>
          <w:tcPr>
            <w:tcW w:w="1156" w:type="dxa"/>
            <w:gridSpan w:val="2"/>
            <w:tcBorders>
              <w:top w:val="single" w:sz="5" w:space="0" w:color="000000"/>
              <w:left w:val="single" w:sz="4" w:space="0" w:color="auto"/>
              <w:bottom w:val="single" w:sz="5" w:space="0" w:color="000000"/>
              <w:right w:val="single" w:sz="12" w:space="0" w:color="auto"/>
            </w:tcBorders>
            <w:vAlign w:val="center"/>
          </w:tcPr>
          <w:p w14:paraId="722657DD" w14:textId="77777777" w:rsidR="00BB5F87" w:rsidRPr="00BB5F87" w:rsidRDefault="00BB5F87" w:rsidP="00BB5F87">
            <w:pPr>
              <w:pStyle w:val="BodyText"/>
              <w:rPr>
                <w:lang w:val="en-US"/>
              </w:rPr>
            </w:pPr>
            <w:r w:rsidRPr="00BB5F87">
              <w:rPr>
                <w:lang w:val="en-US"/>
              </w:rPr>
              <w:sym w:font="Webdings" w:char="F061"/>
            </w:r>
          </w:p>
        </w:tc>
      </w:tr>
      <w:tr w:rsidR="00BB5F87" w:rsidRPr="00BB5F87" w14:paraId="38C86E62" w14:textId="77777777" w:rsidTr="00606A8D">
        <w:trPr>
          <w:trHeight w:val="397"/>
        </w:trPr>
        <w:tc>
          <w:tcPr>
            <w:tcW w:w="2546" w:type="dxa"/>
            <w:tcBorders>
              <w:top w:val="single" w:sz="5" w:space="0" w:color="000000"/>
              <w:left w:val="single" w:sz="4" w:space="0" w:color="auto"/>
              <w:bottom w:val="single" w:sz="5" w:space="0" w:color="000000"/>
              <w:right w:val="double" w:sz="4" w:space="0" w:color="auto"/>
            </w:tcBorders>
            <w:shd w:val="clear" w:color="auto" w:fill="F2F2F2" w:themeFill="background1" w:themeFillShade="F2"/>
            <w:vAlign w:val="center"/>
          </w:tcPr>
          <w:p w14:paraId="2B30DC28" w14:textId="77777777" w:rsidR="00BB5F87" w:rsidRPr="00BB5F87" w:rsidRDefault="00BB5F87" w:rsidP="00BB5F87">
            <w:pPr>
              <w:pStyle w:val="BodyText"/>
            </w:pPr>
            <w:r w:rsidRPr="00BB5F87">
              <w:t>Ops Room</w:t>
            </w:r>
          </w:p>
        </w:tc>
        <w:tc>
          <w:tcPr>
            <w:tcW w:w="1070" w:type="dxa"/>
            <w:tcBorders>
              <w:top w:val="single" w:sz="5" w:space="0" w:color="000000"/>
              <w:left w:val="double" w:sz="4" w:space="0" w:color="auto"/>
              <w:bottom w:val="single" w:sz="5" w:space="0" w:color="000000"/>
              <w:right w:val="single" w:sz="5" w:space="0" w:color="000000"/>
            </w:tcBorders>
            <w:vAlign w:val="center"/>
          </w:tcPr>
          <w:p w14:paraId="0C7AA9A0" w14:textId="77777777" w:rsidR="00BB5F87" w:rsidRPr="00BB5F87" w:rsidRDefault="00BB5F87" w:rsidP="00BB5F87">
            <w:pPr>
              <w:pStyle w:val="BodyText"/>
            </w:pPr>
            <w:r w:rsidRPr="00BB5F87">
              <w:sym w:font="Webdings" w:char="F061"/>
            </w:r>
          </w:p>
        </w:tc>
        <w:tc>
          <w:tcPr>
            <w:tcW w:w="1093" w:type="dxa"/>
            <w:tcBorders>
              <w:top w:val="single" w:sz="5" w:space="0" w:color="000000"/>
              <w:left w:val="single" w:sz="5" w:space="0" w:color="000000"/>
              <w:bottom w:val="single" w:sz="5" w:space="0" w:color="000000"/>
              <w:right w:val="single" w:sz="5" w:space="0" w:color="000000"/>
            </w:tcBorders>
            <w:vAlign w:val="center"/>
          </w:tcPr>
          <w:p w14:paraId="58CA105A" w14:textId="77777777" w:rsidR="00BB5F87" w:rsidRPr="00BB5F87" w:rsidRDefault="00BB5F87" w:rsidP="00BB5F87">
            <w:pPr>
              <w:pStyle w:val="BodyText"/>
            </w:pPr>
            <w:r w:rsidRPr="00BB5F87">
              <w:sym w:font="Webdings" w:char="F061"/>
            </w:r>
          </w:p>
        </w:tc>
        <w:tc>
          <w:tcPr>
            <w:tcW w:w="1053" w:type="dxa"/>
            <w:tcBorders>
              <w:top w:val="single" w:sz="5" w:space="0" w:color="000000"/>
              <w:left w:val="single" w:sz="5" w:space="0" w:color="000000"/>
              <w:bottom w:val="single" w:sz="5" w:space="0" w:color="000000"/>
              <w:right w:val="single" w:sz="6" w:space="0" w:color="000000"/>
            </w:tcBorders>
            <w:vAlign w:val="center"/>
          </w:tcPr>
          <w:p w14:paraId="5AE2337F" w14:textId="77777777" w:rsidR="00BB5F87" w:rsidRPr="00BB5F87" w:rsidRDefault="00BB5F87" w:rsidP="00BB5F87">
            <w:pPr>
              <w:pStyle w:val="BodyText"/>
            </w:pPr>
            <w:r w:rsidRPr="00BB5F87">
              <w:sym w:font="Webdings" w:char="F061"/>
            </w:r>
          </w:p>
        </w:tc>
        <w:tc>
          <w:tcPr>
            <w:tcW w:w="1010" w:type="dxa"/>
            <w:tcBorders>
              <w:top w:val="single" w:sz="5" w:space="0" w:color="000000"/>
              <w:left w:val="single" w:sz="6" w:space="0" w:color="000000"/>
              <w:bottom w:val="single" w:sz="5" w:space="0" w:color="000000"/>
              <w:right w:val="single" w:sz="5" w:space="0" w:color="000000"/>
            </w:tcBorders>
            <w:vAlign w:val="center"/>
          </w:tcPr>
          <w:p w14:paraId="32DE7112" w14:textId="77777777" w:rsidR="00BB5F87" w:rsidRPr="00BB5F87" w:rsidRDefault="00BB5F87" w:rsidP="00BB5F87">
            <w:pPr>
              <w:pStyle w:val="BodyText"/>
            </w:pPr>
            <w:r w:rsidRPr="00BB5F87">
              <w:sym w:font="Webdings" w:char="F061"/>
            </w:r>
          </w:p>
        </w:tc>
        <w:tc>
          <w:tcPr>
            <w:tcW w:w="1146" w:type="dxa"/>
            <w:tcBorders>
              <w:top w:val="single" w:sz="5" w:space="0" w:color="000000"/>
              <w:left w:val="single" w:sz="5" w:space="0" w:color="000000"/>
              <w:bottom w:val="single" w:sz="5" w:space="0" w:color="000000"/>
              <w:right w:val="single" w:sz="4" w:space="0" w:color="auto"/>
            </w:tcBorders>
            <w:vAlign w:val="center"/>
          </w:tcPr>
          <w:p w14:paraId="1AA48287" w14:textId="77777777" w:rsidR="00BB5F87" w:rsidRPr="00BB5F87" w:rsidRDefault="00BB5F87" w:rsidP="00BB5F87">
            <w:pPr>
              <w:pStyle w:val="BodyText"/>
            </w:pPr>
            <w:r w:rsidRPr="00BB5F87">
              <w:sym w:font="Webdings" w:char="F061"/>
            </w:r>
          </w:p>
        </w:tc>
        <w:tc>
          <w:tcPr>
            <w:tcW w:w="1156" w:type="dxa"/>
            <w:gridSpan w:val="2"/>
            <w:tcBorders>
              <w:top w:val="single" w:sz="5" w:space="0" w:color="000000"/>
              <w:left w:val="single" w:sz="4" w:space="0" w:color="auto"/>
              <w:bottom w:val="single" w:sz="5" w:space="0" w:color="000000"/>
              <w:right w:val="single" w:sz="12" w:space="0" w:color="auto"/>
            </w:tcBorders>
            <w:vAlign w:val="center"/>
          </w:tcPr>
          <w:p w14:paraId="3430375B" w14:textId="77777777" w:rsidR="00BB5F87" w:rsidRPr="00BB5F87" w:rsidRDefault="00BB5F87" w:rsidP="00BB5F87">
            <w:pPr>
              <w:pStyle w:val="BodyText"/>
            </w:pPr>
            <w:r w:rsidRPr="00BB5F87">
              <w:sym w:font="Webdings" w:char="F061"/>
            </w:r>
          </w:p>
        </w:tc>
      </w:tr>
      <w:tr w:rsidR="00BB5F87" w:rsidRPr="00BB5F87" w14:paraId="4CF4C190" w14:textId="77777777" w:rsidTr="00606A8D">
        <w:trPr>
          <w:trHeight w:val="397"/>
        </w:trPr>
        <w:tc>
          <w:tcPr>
            <w:tcW w:w="2546" w:type="dxa"/>
            <w:tcBorders>
              <w:top w:val="single" w:sz="5" w:space="0" w:color="000000"/>
              <w:left w:val="single" w:sz="4" w:space="0" w:color="auto"/>
              <w:bottom w:val="single" w:sz="12" w:space="0" w:color="auto"/>
              <w:right w:val="double" w:sz="4" w:space="0" w:color="auto"/>
            </w:tcBorders>
            <w:shd w:val="clear" w:color="auto" w:fill="F2F2F2" w:themeFill="background1" w:themeFillShade="F2"/>
            <w:vAlign w:val="center"/>
          </w:tcPr>
          <w:p w14:paraId="7C3F74A6" w14:textId="77777777" w:rsidR="00BB5F87" w:rsidRPr="00BB5F87" w:rsidRDefault="00BB5F87" w:rsidP="00BB5F87">
            <w:pPr>
              <w:pStyle w:val="BodyText"/>
            </w:pPr>
            <w:r w:rsidRPr="00BB5F87">
              <w:t>Instructors</w:t>
            </w:r>
          </w:p>
        </w:tc>
        <w:tc>
          <w:tcPr>
            <w:tcW w:w="1070" w:type="dxa"/>
            <w:tcBorders>
              <w:top w:val="single" w:sz="5" w:space="0" w:color="000000"/>
              <w:left w:val="double" w:sz="4" w:space="0" w:color="auto"/>
              <w:bottom w:val="single" w:sz="12" w:space="0" w:color="auto"/>
              <w:right w:val="single" w:sz="5" w:space="0" w:color="000000"/>
            </w:tcBorders>
            <w:vAlign w:val="center"/>
          </w:tcPr>
          <w:p w14:paraId="296AF659" w14:textId="77777777" w:rsidR="00BB5F87" w:rsidRPr="00BB5F87" w:rsidRDefault="00BB5F87" w:rsidP="00BB5F87">
            <w:pPr>
              <w:pStyle w:val="BodyText"/>
            </w:pPr>
            <w:r w:rsidRPr="00BB5F87">
              <w:sym w:font="Webdings" w:char="F061"/>
            </w:r>
          </w:p>
        </w:tc>
        <w:tc>
          <w:tcPr>
            <w:tcW w:w="1093" w:type="dxa"/>
            <w:tcBorders>
              <w:top w:val="single" w:sz="5" w:space="0" w:color="000000"/>
              <w:left w:val="single" w:sz="5" w:space="0" w:color="000000"/>
              <w:bottom w:val="single" w:sz="12" w:space="0" w:color="auto"/>
              <w:right w:val="single" w:sz="5" w:space="0" w:color="000000"/>
            </w:tcBorders>
            <w:vAlign w:val="center"/>
          </w:tcPr>
          <w:p w14:paraId="0779797F" w14:textId="77777777" w:rsidR="00BB5F87" w:rsidRPr="00BB5F87" w:rsidRDefault="00BB5F87" w:rsidP="00BB5F87">
            <w:pPr>
              <w:pStyle w:val="BodyText"/>
            </w:pPr>
            <w:r w:rsidRPr="00BB5F87">
              <w:sym w:font="Webdings" w:char="F061"/>
            </w:r>
          </w:p>
        </w:tc>
        <w:tc>
          <w:tcPr>
            <w:tcW w:w="1053" w:type="dxa"/>
            <w:tcBorders>
              <w:top w:val="single" w:sz="5" w:space="0" w:color="000000"/>
              <w:left w:val="single" w:sz="5" w:space="0" w:color="000000"/>
              <w:bottom w:val="single" w:sz="12" w:space="0" w:color="auto"/>
              <w:right w:val="single" w:sz="6" w:space="0" w:color="000000"/>
            </w:tcBorders>
            <w:vAlign w:val="center"/>
          </w:tcPr>
          <w:p w14:paraId="5A36A359" w14:textId="77777777" w:rsidR="00BB5F87" w:rsidRPr="00BB5F87" w:rsidRDefault="00BB5F87" w:rsidP="00BB5F87">
            <w:pPr>
              <w:pStyle w:val="BodyText"/>
            </w:pPr>
            <w:r w:rsidRPr="00BB5F87">
              <w:sym w:font="Webdings" w:char="F061"/>
            </w:r>
          </w:p>
        </w:tc>
        <w:tc>
          <w:tcPr>
            <w:tcW w:w="1010" w:type="dxa"/>
            <w:tcBorders>
              <w:top w:val="single" w:sz="5" w:space="0" w:color="000000"/>
              <w:left w:val="single" w:sz="6" w:space="0" w:color="000000"/>
              <w:bottom w:val="single" w:sz="12" w:space="0" w:color="auto"/>
              <w:right w:val="single" w:sz="5" w:space="0" w:color="000000"/>
            </w:tcBorders>
            <w:vAlign w:val="center"/>
          </w:tcPr>
          <w:p w14:paraId="7D257F98" w14:textId="77777777" w:rsidR="00BB5F87" w:rsidRPr="00BB5F87" w:rsidRDefault="00BB5F87" w:rsidP="00BB5F87">
            <w:pPr>
              <w:pStyle w:val="BodyText"/>
            </w:pPr>
            <w:r w:rsidRPr="00BB5F87">
              <w:sym w:font="Webdings" w:char="F061"/>
            </w:r>
          </w:p>
        </w:tc>
        <w:tc>
          <w:tcPr>
            <w:tcW w:w="1146" w:type="dxa"/>
            <w:tcBorders>
              <w:top w:val="single" w:sz="5" w:space="0" w:color="000000"/>
              <w:left w:val="single" w:sz="5" w:space="0" w:color="000000"/>
              <w:bottom w:val="single" w:sz="12" w:space="0" w:color="auto"/>
              <w:right w:val="single" w:sz="4" w:space="0" w:color="auto"/>
            </w:tcBorders>
            <w:vAlign w:val="center"/>
          </w:tcPr>
          <w:p w14:paraId="229CEA80" w14:textId="77777777" w:rsidR="00BB5F87" w:rsidRPr="00BB5F87" w:rsidRDefault="00BB5F87" w:rsidP="00BB5F87">
            <w:pPr>
              <w:pStyle w:val="BodyText"/>
            </w:pPr>
            <w:r w:rsidRPr="00BB5F87">
              <w:sym w:font="Webdings" w:char="F061"/>
            </w:r>
          </w:p>
        </w:tc>
        <w:tc>
          <w:tcPr>
            <w:tcW w:w="1156" w:type="dxa"/>
            <w:gridSpan w:val="2"/>
            <w:tcBorders>
              <w:top w:val="single" w:sz="5" w:space="0" w:color="000000"/>
              <w:left w:val="single" w:sz="4" w:space="0" w:color="auto"/>
              <w:bottom w:val="single" w:sz="12" w:space="0" w:color="auto"/>
              <w:right w:val="single" w:sz="12" w:space="0" w:color="auto"/>
            </w:tcBorders>
            <w:vAlign w:val="center"/>
          </w:tcPr>
          <w:p w14:paraId="78DCE2C6" w14:textId="77777777" w:rsidR="00BB5F87" w:rsidRPr="00BB5F87" w:rsidRDefault="00BB5F87" w:rsidP="00BB5F87">
            <w:pPr>
              <w:pStyle w:val="BodyText"/>
            </w:pPr>
          </w:p>
        </w:tc>
      </w:tr>
    </w:tbl>
    <w:p w14:paraId="64B2800F" w14:textId="77777777" w:rsidR="00BB5F87" w:rsidRPr="00933719" w:rsidRDefault="000650AE" w:rsidP="00BB5F87">
      <w:pPr>
        <w:pStyle w:val="RegReference"/>
      </w:pPr>
      <w:r>
        <w:t>Regulation</w:t>
      </w:r>
      <w:r w:rsidR="00BB5F87" w:rsidRPr="00933719">
        <w:t xml:space="preserve"> 141.</w:t>
      </w:r>
      <w:r w:rsidR="00BB5F87">
        <w:t>160 (3)</w:t>
      </w:r>
    </w:p>
    <w:p w14:paraId="0B2361AE" w14:textId="77777777" w:rsidR="00482834" w:rsidRDefault="00482834" w:rsidP="003E15D4">
      <w:pPr>
        <w:pStyle w:val="Heading4"/>
      </w:pPr>
      <w:bookmarkStart w:id="993" w:name="_Toc183761196"/>
      <w:r w:rsidRPr="002F59C0">
        <w:t>Issuing of amendments</w:t>
      </w:r>
      <w:bookmarkEnd w:id="993"/>
    </w:p>
    <w:p w14:paraId="67670D5A" w14:textId="77777777" w:rsidR="00482834" w:rsidRDefault="00482834" w:rsidP="00482834">
      <w:pPr>
        <w:pStyle w:val="BodyText"/>
      </w:pPr>
      <w:r>
        <w:t>A</w:t>
      </w:r>
      <w:r w:rsidRPr="002F59C0">
        <w:t>mended version</w:t>
      </w:r>
      <w:r>
        <w:t>s</w:t>
      </w:r>
      <w:r w:rsidRPr="002F59C0">
        <w:t xml:space="preserve"> of the manual will be distributed </w:t>
      </w:r>
      <w:r>
        <w:t>electronically to all instructors. T</w:t>
      </w:r>
      <w:r w:rsidRPr="002F59C0">
        <w:t xml:space="preserve">he HOO </w:t>
      </w:r>
      <w:r>
        <w:t>must</w:t>
      </w:r>
      <w:r w:rsidRPr="002F59C0">
        <w:t xml:space="preserve"> provide a summary of changes </w:t>
      </w:r>
      <w:r>
        <w:t xml:space="preserve">contained </w:t>
      </w:r>
      <w:r w:rsidRPr="002F59C0">
        <w:t xml:space="preserve">in the </w:t>
      </w:r>
      <w:r>
        <w:t>amendment</w:t>
      </w:r>
      <w:r w:rsidRPr="002F59C0">
        <w:t>, includ</w:t>
      </w:r>
      <w:r>
        <w:t>ing</w:t>
      </w:r>
      <w:r w:rsidRPr="002F59C0">
        <w:t xml:space="preserve"> ba</w:t>
      </w:r>
      <w:r>
        <w:t>ckground information, details</w:t>
      </w:r>
      <w:r w:rsidRPr="002F59C0">
        <w:t xml:space="preserve"> about why the changes were made and the implications for </w:t>
      </w:r>
      <w:r>
        <w:t>instructors</w:t>
      </w:r>
      <w:r w:rsidRPr="002F59C0">
        <w:t xml:space="preserve"> and students.</w:t>
      </w:r>
    </w:p>
    <w:p w14:paraId="777817EC" w14:textId="3A30C6D9" w:rsidR="00482834" w:rsidRPr="00482834" w:rsidRDefault="00482834" w:rsidP="00482834">
      <w:pPr>
        <w:pStyle w:val="BodyText"/>
      </w:pPr>
      <w:r w:rsidRPr="00E429D2">
        <w:t xml:space="preserve">On </w:t>
      </w:r>
      <w:r w:rsidRPr="00A73BE4">
        <w:t>receipt</w:t>
      </w:r>
      <w:r w:rsidRPr="00E429D2">
        <w:t xml:space="preserve"> of the amended version, all instructors must </w:t>
      </w:r>
      <w:r>
        <w:t>sign</w:t>
      </w:r>
      <w:r w:rsidRPr="00F4629B">
        <w:t xml:space="preserve"> </w:t>
      </w:r>
      <w:r>
        <w:t>form</w:t>
      </w:r>
      <w:r w:rsidRPr="002F59C0">
        <w:rPr>
          <w:rStyle w:val="HotLinksChar"/>
        </w:rPr>
        <w:t xml:space="preserve"> </w:t>
      </w:r>
      <w:r w:rsidRPr="00F4629B">
        <w:rPr>
          <w:rStyle w:val="HotLinksChar"/>
        </w:rPr>
        <w:fldChar w:fldCharType="begin"/>
      </w:r>
      <w:r w:rsidRPr="00F4629B">
        <w:rPr>
          <w:rStyle w:val="HotLinksChar"/>
        </w:rPr>
        <w:instrText xml:space="preserve"> REF _Ref430873306 \r \h  \* MERGEFORMAT </w:instrText>
      </w:r>
      <w:r w:rsidRPr="00F4629B">
        <w:rPr>
          <w:rStyle w:val="HotLinksChar"/>
        </w:rPr>
      </w:r>
      <w:r w:rsidRPr="00F4629B">
        <w:rPr>
          <w:rStyle w:val="HotLinksChar"/>
        </w:rPr>
        <w:fldChar w:fldCharType="separate"/>
      </w:r>
      <w:r w:rsidR="005319D6">
        <w:rPr>
          <w:rStyle w:val="HotLinksChar"/>
        </w:rPr>
        <w:t>4B1</w:t>
      </w:r>
      <w:r w:rsidRPr="00F4629B">
        <w:rPr>
          <w:rStyle w:val="HotLinksChar"/>
        </w:rPr>
        <w:fldChar w:fldCharType="end"/>
      </w:r>
      <w:r>
        <w:t xml:space="preserve"> to indicate they have read and understood the amendments</w:t>
      </w:r>
      <w:r w:rsidR="00244D32">
        <w:t>.</w:t>
      </w:r>
    </w:p>
    <w:p w14:paraId="553ABDF5" w14:textId="77777777" w:rsidR="0031676D" w:rsidRPr="00A73BE4" w:rsidRDefault="000650AE" w:rsidP="005E2E9A">
      <w:pPr>
        <w:pStyle w:val="RegReference"/>
      </w:pPr>
      <w:r>
        <w:t>Regulation</w:t>
      </w:r>
      <w:r w:rsidR="0031676D" w:rsidRPr="00A73BE4">
        <w:t xml:space="preserve"> 141.270</w:t>
      </w:r>
    </w:p>
    <w:p w14:paraId="49963858" w14:textId="77777777" w:rsidR="00A73D7E" w:rsidRPr="00E343CC" w:rsidRDefault="009B0CCC" w:rsidP="003E15D4">
      <w:pPr>
        <w:pStyle w:val="Heading4"/>
      </w:pPr>
      <w:bookmarkStart w:id="994" w:name="_Toc442170334"/>
      <w:bookmarkStart w:id="995" w:name="_Toc183761197"/>
      <w:bookmarkStart w:id="996" w:name="_Toc427930295"/>
      <w:r w:rsidRPr="00A73BE4">
        <w:t>Requirement</w:t>
      </w:r>
      <w:r w:rsidRPr="00E343CC">
        <w:t xml:space="preserve"> </w:t>
      </w:r>
      <w:r w:rsidR="00A73D7E" w:rsidRPr="00E343CC">
        <w:t>to comply with the Operations Manual</w:t>
      </w:r>
      <w:bookmarkEnd w:id="994"/>
      <w:bookmarkEnd w:id="995"/>
    </w:p>
    <w:p w14:paraId="22FC67BB" w14:textId="77777777" w:rsidR="00F545F0" w:rsidRDefault="004A408A" w:rsidP="00A73BE4">
      <w:pPr>
        <w:pStyle w:val="BodyText"/>
      </w:pPr>
      <w:bookmarkStart w:id="997" w:name="_Ref432165227"/>
      <w:bookmarkStart w:id="998" w:name="_Ref432604449"/>
      <w:r w:rsidRPr="002F59C0">
        <w:t>All</w:t>
      </w:r>
      <w:r w:rsidR="00913178">
        <w:t xml:space="preserve"> </w:t>
      </w:r>
      <w:r w:rsidR="00B651BE">
        <w:t>Key Personnel</w:t>
      </w:r>
      <w:r w:rsidR="00177E35">
        <w:t>, I</w:t>
      </w:r>
      <w:r w:rsidR="00913178" w:rsidRPr="00A73BE4">
        <w:t>nstructors</w:t>
      </w:r>
      <w:r w:rsidR="00913178">
        <w:t xml:space="preserve"> </w:t>
      </w:r>
      <w:r w:rsidR="00177E35">
        <w:t>and</w:t>
      </w:r>
      <w:r w:rsidR="00177E35" w:rsidRPr="002F59C0">
        <w:t xml:space="preserve"> </w:t>
      </w:r>
      <w:r w:rsidR="00177E35">
        <w:t xml:space="preserve">students </w:t>
      </w:r>
      <w:r w:rsidRPr="002F59C0">
        <w:t>must comply with relevant instructions and procedures cont</w:t>
      </w:r>
      <w:r w:rsidR="00913178">
        <w:t>ained in this Operations Manual.</w:t>
      </w:r>
    </w:p>
    <w:p w14:paraId="482429A7" w14:textId="77777777" w:rsidR="004A408A" w:rsidRPr="00933719" w:rsidRDefault="000650AE" w:rsidP="005E2E9A">
      <w:pPr>
        <w:pStyle w:val="RegReference"/>
      </w:pPr>
      <w:r>
        <w:t>Regulations</w:t>
      </w:r>
      <w:r w:rsidR="00594EA6" w:rsidRPr="006B75F0">
        <w:t xml:space="preserve"> 141.130 </w:t>
      </w:r>
      <w:r w:rsidR="006B75F0" w:rsidRPr="006B75F0">
        <w:t>(4)</w:t>
      </w:r>
      <w:r w:rsidR="00594EA6" w:rsidRPr="006B75F0">
        <w:t>(b)(vi)</w:t>
      </w:r>
      <w:r w:rsidR="005C2DE7">
        <w:br/>
      </w:r>
      <w:r w:rsidR="006B75F0" w:rsidRPr="006B75F0">
        <w:t>141.165</w:t>
      </w:r>
      <w:r w:rsidR="005C2DE7">
        <w:br/>
      </w:r>
      <w:r w:rsidR="004A408A" w:rsidRPr="006B75F0">
        <w:t>141.170</w:t>
      </w:r>
      <w:r w:rsidR="005C2DE7">
        <w:br/>
      </w:r>
      <w:r w:rsidR="00B80CE0" w:rsidRPr="00914408">
        <w:t>141.265</w:t>
      </w:r>
    </w:p>
    <w:bookmarkEnd w:id="997"/>
    <w:bookmarkEnd w:id="998"/>
    <w:p w14:paraId="2E5ED8C4" w14:textId="77777777" w:rsidR="006C542A" w:rsidRDefault="006C542A" w:rsidP="00B32106">
      <w:pPr>
        <w:pStyle w:val="spacer"/>
      </w:pPr>
    </w:p>
    <w:p w14:paraId="07AE9CAA" w14:textId="77777777" w:rsidR="00A73D7E" w:rsidRPr="00E429D2" w:rsidRDefault="00A73D7E" w:rsidP="003E15D4">
      <w:pPr>
        <w:pStyle w:val="Heading4"/>
      </w:pPr>
      <w:bookmarkStart w:id="999" w:name="_Toc442170337"/>
      <w:bookmarkStart w:id="1000" w:name="_Toc183761198"/>
      <w:r w:rsidRPr="00A73BE4">
        <w:lastRenderedPageBreak/>
        <w:t>Operations</w:t>
      </w:r>
      <w:r w:rsidRPr="00E429D2">
        <w:t xml:space="preserve"> Manual review and amendment procedures</w:t>
      </w:r>
      <w:bookmarkEnd w:id="999"/>
      <w:bookmarkEnd w:id="1000"/>
    </w:p>
    <w:p w14:paraId="50BCE7D8" w14:textId="77777777" w:rsidR="00933719" w:rsidRDefault="00A73D7E" w:rsidP="003E15D4">
      <w:pPr>
        <w:pStyle w:val="Heading5"/>
      </w:pPr>
      <w:bookmarkStart w:id="1001" w:name="_Ref436218397"/>
      <w:bookmarkStart w:id="1002" w:name="_Toc183761199"/>
      <w:r w:rsidRPr="00A73BE4">
        <w:t>Continuous</w:t>
      </w:r>
      <w:r w:rsidRPr="00EA07C9">
        <w:t xml:space="preserve"> improvement proce</w:t>
      </w:r>
      <w:r w:rsidR="00933719">
        <w:t>ss</w:t>
      </w:r>
      <w:bookmarkEnd w:id="1001"/>
      <w:bookmarkEnd w:id="1002"/>
    </w:p>
    <w:p w14:paraId="7A172B3F" w14:textId="77777777" w:rsidR="00A73D7E" w:rsidRPr="00933719" w:rsidRDefault="000650AE" w:rsidP="005E2E9A">
      <w:pPr>
        <w:pStyle w:val="RegReference"/>
      </w:pPr>
      <w:r>
        <w:t>Regulations</w:t>
      </w:r>
      <w:r w:rsidR="00933719" w:rsidRPr="00933719">
        <w:t xml:space="preserve"> </w:t>
      </w:r>
      <w:r w:rsidR="00A73D7E" w:rsidRPr="00933719">
        <w:t>141.120</w:t>
      </w:r>
      <w:r w:rsidR="006323CD">
        <w:t xml:space="preserve"> </w:t>
      </w:r>
      <w:r w:rsidR="00A73D7E" w:rsidRPr="00933719">
        <w:t>(1)(f)</w:t>
      </w:r>
      <w:r w:rsidR="005C2DE7">
        <w:br/>
      </w:r>
      <w:r w:rsidR="00CE0D34">
        <w:t>1</w:t>
      </w:r>
      <w:r w:rsidR="00CE0D34" w:rsidRPr="00F545F0">
        <w:t>41.260 (1)(mb)(</w:t>
      </w:r>
      <w:r w:rsidR="00CE0D34">
        <w:t>ii</w:t>
      </w:r>
      <w:r w:rsidR="00CE0D34" w:rsidRPr="00F545F0">
        <w:t>)</w:t>
      </w:r>
      <w:r w:rsidR="005C2DE7">
        <w:br/>
      </w:r>
      <w:r w:rsidR="00860843">
        <w:t>1</w:t>
      </w:r>
      <w:r w:rsidR="00860843" w:rsidRPr="00F545F0">
        <w:t>41.260 (1)(mb)(</w:t>
      </w:r>
      <w:r w:rsidR="00860843">
        <w:t>v</w:t>
      </w:r>
      <w:r w:rsidR="00860843" w:rsidRPr="00F545F0">
        <w:t>)</w:t>
      </w:r>
    </w:p>
    <w:p w14:paraId="65E311A9" w14:textId="77777777" w:rsidR="00124A28" w:rsidRPr="000C5373" w:rsidRDefault="00124A28" w:rsidP="00A73BE4">
      <w:pPr>
        <w:pStyle w:val="BodyText"/>
      </w:pPr>
      <w:r w:rsidRPr="000C5373">
        <w:t xml:space="preserve">The </w:t>
      </w:r>
      <w:r w:rsidRPr="00A73BE4">
        <w:t>CEO</w:t>
      </w:r>
      <w:r w:rsidRPr="000C5373">
        <w:t xml:space="preserve"> and HOO must meet </w:t>
      </w:r>
      <w:r w:rsidR="00177E35">
        <w:t>at least annually</w:t>
      </w:r>
      <w:r w:rsidRPr="000C5373">
        <w:t xml:space="preserve"> to review the effectiveness, or otherwise, of processes and procedures described in the Operations Manual.</w:t>
      </w:r>
    </w:p>
    <w:p w14:paraId="53297150" w14:textId="2250BEE6" w:rsidR="00456675" w:rsidRPr="002F59C0" w:rsidRDefault="00E429D2" w:rsidP="00A73BE4">
      <w:pPr>
        <w:pStyle w:val="BodyText"/>
      </w:pPr>
      <w:r>
        <w:t>Any</w:t>
      </w:r>
      <w:r w:rsidR="00456675" w:rsidRPr="002F59C0">
        <w:t xml:space="preserve"> </w:t>
      </w:r>
      <w:r w:rsidR="00456675" w:rsidRPr="00A73BE4">
        <w:t>identified</w:t>
      </w:r>
      <w:r w:rsidR="00456675" w:rsidRPr="002F59C0">
        <w:t xml:space="preserve"> improvement opportunities</w:t>
      </w:r>
      <w:r w:rsidR="00E472C0">
        <w:t xml:space="preserve"> are to be </w:t>
      </w:r>
      <w:r w:rsidR="00456675" w:rsidRPr="002F59C0">
        <w:t xml:space="preserve">actioned as appropriate using the </w:t>
      </w:r>
      <w:r w:rsidR="00623E98">
        <w:t>c</w:t>
      </w:r>
      <w:r w:rsidR="00456675" w:rsidRPr="002F59C0">
        <w:t xml:space="preserve">hange </w:t>
      </w:r>
      <w:r w:rsidR="00623E98">
        <w:t>m</w:t>
      </w:r>
      <w:r w:rsidR="00456675" w:rsidRPr="002F59C0">
        <w:t>anagement process in section</w:t>
      </w:r>
      <w:r w:rsidR="00FD474F">
        <w:t xml:space="preserve"> </w:t>
      </w:r>
      <w:r w:rsidR="00FD474F" w:rsidRPr="00FD474F">
        <w:rPr>
          <w:rStyle w:val="HotLinksChar"/>
        </w:rPr>
        <w:fldChar w:fldCharType="begin"/>
      </w:r>
      <w:r w:rsidR="00FD474F" w:rsidRPr="00FD474F">
        <w:rPr>
          <w:rStyle w:val="HotLinksChar"/>
        </w:rPr>
        <w:instrText xml:space="preserve"> REF _Ref438195843 \r \h </w:instrText>
      </w:r>
      <w:r w:rsidR="00FD474F">
        <w:rPr>
          <w:rStyle w:val="HotLinksChar"/>
        </w:rPr>
        <w:instrText xml:space="preserve"> \* MERGEFORMAT </w:instrText>
      </w:r>
      <w:r w:rsidR="00FD474F" w:rsidRPr="00FD474F">
        <w:rPr>
          <w:rStyle w:val="HotLinksChar"/>
        </w:rPr>
      </w:r>
      <w:r w:rsidR="00FD474F" w:rsidRPr="00FD474F">
        <w:rPr>
          <w:rStyle w:val="HotLinksChar"/>
        </w:rPr>
        <w:fldChar w:fldCharType="separate"/>
      </w:r>
      <w:r w:rsidR="00EC7F2D">
        <w:rPr>
          <w:rStyle w:val="HotLinksChar"/>
        </w:rPr>
        <w:t>1A5</w:t>
      </w:r>
      <w:r w:rsidR="00FD474F" w:rsidRPr="00FD474F">
        <w:rPr>
          <w:rStyle w:val="HotLinksChar"/>
        </w:rPr>
        <w:fldChar w:fldCharType="end"/>
      </w:r>
      <w:r w:rsidR="00456675" w:rsidRPr="002F59C0">
        <w:t>.</w:t>
      </w:r>
    </w:p>
    <w:p w14:paraId="77ECD9A2" w14:textId="77777777" w:rsidR="00A73D7E" w:rsidRPr="00893420" w:rsidRDefault="00A73D7E" w:rsidP="003E15D4">
      <w:pPr>
        <w:pStyle w:val="Heading4"/>
      </w:pPr>
      <w:bookmarkStart w:id="1003" w:name="_Toc442170338"/>
      <w:bookmarkStart w:id="1004" w:name="_Toc183761200"/>
      <w:r w:rsidRPr="00893420">
        <w:t xml:space="preserve">CASA </w:t>
      </w:r>
      <w:r w:rsidR="00C92255" w:rsidRPr="00893420">
        <w:t>e</w:t>
      </w:r>
      <w:r w:rsidRPr="00893420">
        <w:t>xemptions</w:t>
      </w:r>
      <w:bookmarkEnd w:id="1003"/>
      <w:bookmarkEnd w:id="1004"/>
    </w:p>
    <w:p w14:paraId="5466184E" w14:textId="77777777" w:rsidR="00A73D7E" w:rsidRPr="00FA51E6" w:rsidRDefault="00A73D7E" w:rsidP="00FA51E6">
      <w:pPr>
        <w:pStyle w:val="Reserved"/>
        <w:ind w:left="357"/>
        <w:jc w:val="center"/>
        <w:rPr>
          <w:i w:val="0"/>
          <w:iCs w:val="0"/>
          <w:color w:val="auto"/>
          <w:sz w:val="24"/>
        </w:rPr>
      </w:pPr>
      <w:r w:rsidRPr="00FA51E6">
        <w:rPr>
          <w:i w:val="0"/>
          <w:iCs w:val="0"/>
          <w:color w:val="auto"/>
          <w:sz w:val="24"/>
        </w:rPr>
        <w:t>Reserved</w:t>
      </w:r>
    </w:p>
    <w:p w14:paraId="6BBF5D4C" w14:textId="77777777" w:rsidR="00B432FC" w:rsidRDefault="00B432FC" w:rsidP="00464D12">
      <w:pPr>
        <w:spacing w:before="0" w:after="200" w:line="276" w:lineRule="auto"/>
        <w:rPr>
          <w:rFonts w:eastAsiaTheme="majorEastAsia" w:cstheme="majorBidi"/>
          <w:b/>
          <w:bCs/>
          <w:iCs/>
          <w:sz w:val="24"/>
          <w:szCs w:val="24"/>
          <w14:scene3d>
            <w14:camera w14:prst="orthographicFront"/>
            <w14:lightRig w14:rig="threePt" w14:dir="t">
              <w14:rot w14:lat="0" w14:lon="0" w14:rev="0"/>
            </w14:lightRig>
          </w14:scene3d>
        </w:rPr>
      </w:pPr>
      <w:bookmarkStart w:id="1005" w:name="_Toc432428701"/>
      <w:bookmarkStart w:id="1006" w:name="_Toc432491228"/>
      <w:bookmarkStart w:id="1007" w:name="_Toc433010142"/>
      <w:bookmarkStart w:id="1008" w:name="_Toc433014394"/>
      <w:bookmarkStart w:id="1009" w:name="_Toc433016026"/>
      <w:bookmarkStart w:id="1010" w:name="_Toc433017657"/>
      <w:bookmarkStart w:id="1011" w:name="_Toc433022364"/>
      <w:bookmarkStart w:id="1012" w:name="_Toc433093203"/>
      <w:bookmarkStart w:id="1013" w:name="_Toc433094915"/>
      <w:bookmarkStart w:id="1014" w:name="_Toc432428702"/>
      <w:bookmarkStart w:id="1015" w:name="_Toc432491229"/>
      <w:bookmarkStart w:id="1016" w:name="_Toc433010143"/>
      <w:bookmarkStart w:id="1017" w:name="_Toc433014395"/>
      <w:bookmarkStart w:id="1018" w:name="_Toc433016027"/>
      <w:bookmarkStart w:id="1019" w:name="_Toc433017658"/>
      <w:bookmarkStart w:id="1020" w:name="_Toc433022365"/>
      <w:bookmarkStart w:id="1021" w:name="_Toc433093204"/>
      <w:bookmarkStart w:id="1022" w:name="_Toc433094916"/>
      <w:bookmarkStart w:id="1023" w:name="_Toc432428705"/>
      <w:bookmarkStart w:id="1024" w:name="_Toc432491232"/>
      <w:bookmarkStart w:id="1025" w:name="_Toc433010146"/>
      <w:bookmarkStart w:id="1026" w:name="_Toc433014398"/>
      <w:bookmarkStart w:id="1027" w:name="_Toc433016030"/>
      <w:bookmarkStart w:id="1028" w:name="_Toc433017661"/>
      <w:bookmarkStart w:id="1029" w:name="_Toc433022368"/>
      <w:bookmarkStart w:id="1030" w:name="_Toc433093207"/>
      <w:bookmarkStart w:id="1031" w:name="_Toc433094919"/>
      <w:bookmarkStart w:id="1032" w:name="_Toc432428706"/>
      <w:bookmarkStart w:id="1033" w:name="_Toc432491233"/>
      <w:bookmarkStart w:id="1034" w:name="_Toc433010147"/>
      <w:bookmarkStart w:id="1035" w:name="_Toc433014399"/>
      <w:bookmarkStart w:id="1036" w:name="_Toc433016031"/>
      <w:bookmarkStart w:id="1037" w:name="_Toc433017662"/>
      <w:bookmarkStart w:id="1038" w:name="_Toc433022369"/>
      <w:bookmarkStart w:id="1039" w:name="_Toc433093208"/>
      <w:bookmarkStart w:id="1040" w:name="_Toc433094920"/>
      <w:bookmarkStart w:id="1041" w:name="_Toc432428709"/>
      <w:bookmarkStart w:id="1042" w:name="_Toc432491236"/>
      <w:bookmarkStart w:id="1043" w:name="_Toc433010150"/>
      <w:bookmarkStart w:id="1044" w:name="_Toc433014402"/>
      <w:bookmarkStart w:id="1045" w:name="_Toc433016034"/>
      <w:bookmarkStart w:id="1046" w:name="_Toc433017665"/>
      <w:bookmarkStart w:id="1047" w:name="_Toc433022372"/>
      <w:bookmarkStart w:id="1048" w:name="_Toc433093211"/>
      <w:bookmarkStart w:id="1049" w:name="_Toc433094923"/>
      <w:bookmarkStart w:id="1050" w:name="_Toc432428714"/>
      <w:bookmarkStart w:id="1051" w:name="_Toc432491241"/>
      <w:bookmarkStart w:id="1052" w:name="_Toc433010155"/>
      <w:bookmarkStart w:id="1053" w:name="_Toc433014407"/>
      <w:bookmarkStart w:id="1054" w:name="_Toc433016039"/>
      <w:bookmarkStart w:id="1055" w:name="_Toc433017670"/>
      <w:bookmarkStart w:id="1056" w:name="_Toc433022377"/>
      <w:bookmarkStart w:id="1057" w:name="_Toc433093216"/>
      <w:bookmarkStart w:id="1058" w:name="_Toc433094928"/>
      <w:bookmarkStart w:id="1059" w:name="_Toc432159859"/>
      <w:bookmarkStart w:id="1060" w:name="_Toc432161394"/>
      <w:bookmarkStart w:id="1061" w:name="_Toc432168580"/>
      <w:bookmarkStart w:id="1062" w:name="_Toc432428776"/>
      <w:bookmarkStart w:id="1063" w:name="_Toc432491303"/>
      <w:bookmarkStart w:id="1064" w:name="_Toc433010217"/>
      <w:bookmarkStart w:id="1065" w:name="_Toc433014469"/>
      <w:bookmarkStart w:id="1066" w:name="_Toc433016101"/>
      <w:bookmarkStart w:id="1067" w:name="_Toc433017732"/>
      <w:bookmarkStart w:id="1068" w:name="_Toc433022439"/>
      <w:bookmarkStart w:id="1069" w:name="_Toc433093278"/>
      <w:bookmarkStart w:id="1070" w:name="_Toc433094990"/>
      <w:bookmarkStart w:id="1071" w:name="_Toc432159861"/>
      <w:bookmarkStart w:id="1072" w:name="_Toc432161396"/>
      <w:bookmarkStart w:id="1073" w:name="_Toc432168582"/>
      <w:bookmarkStart w:id="1074" w:name="_Toc432428778"/>
      <w:bookmarkStart w:id="1075" w:name="_Toc432491305"/>
      <w:bookmarkStart w:id="1076" w:name="_Toc433010219"/>
      <w:bookmarkStart w:id="1077" w:name="_Toc433014471"/>
      <w:bookmarkStart w:id="1078" w:name="_Toc433016103"/>
      <w:bookmarkStart w:id="1079" w:name="_Toc433017734"/>
      <w:bookmarkStart w:id="1080" w:name="_Toc433022441"/>
      <w:bookmarkStart w:id="1081" w:name="_Toc433093280"/>
      <w:bookmarkStart w:id="1082" w:name="_Toc433094992"/>
      <w:bookmarkStart w:id="1083" w:name="_Toc432159862"/>
      <w:bookmarkStart w:id="1084" w:name="_Toc432161397"/>
      <w:bookmarkStart w:id="1085" w:name="_Toc432168583"/>
      <w:bookmarkStart w:id="1086" w:name="_Toc432428779"/>
      <w:bookmarkStart w:id="1087" w:name="_Toc432491306"/>
      <w:bookmarkStart w:id="1088" w:name="_Toc433010220"/>
      <w:bookmarkStart w:id="1089" w:name="_Toc433014472"/>
      <w:bookmarkStart w:id="1090" w:name="_Toc433016104"/>
      <w:bookmarkStart w:id="1091" w:name="_Toc433017735"/>
      <w:bookmarkStart w:id="1092" w:name="_Toc433022442"/>
      <w:bookmarkStart w:id="1093" w:name="_Toc433093281"/>
      <w:bookmarkStart w:id="1094" w:name="_Toc433094993"/>
      <w:bookmarkStart w:id="1095" w:name="_Toc432159864"/>
      <w:bookmarkStart w:id="1096" w:name="_Toc432161399"/>
      <w:bookmarkStart w:id="1097" w:name="_Toc432168585"/>
      <w:bookmarkStart w:id="1098" w:name="_Toc432428781"/>
      <w:bookmarkStart w:id="1099" w:name="_Toc432491308"/>
      <w:bookmarkStart w:id="1100" w:name="_Toc433010222"/>
      <w:bookmarkStart w:id="1101" w:name="_Toc433014474"/>
      <w:bookmarkStart w:id="1102" w:name="_Toc433016106"/>
      <w:bookmarkStart w:id="1103" w:name="_Toc433017737"/>
      <w:bookmarkStart w:id="1104" w:name="_Toc433022444"/>
      <w:bookmarkStart w:id="1105" w:name="_Toc433093283"/>
      <w:bookmarkStart w:id="1106" w:name="_Toc433094995"/>
      <w:bookmarkStart w:id="1107" w:name="_Toc432159866"/>
      <w:bookmarkStart w:id="1108" w:name="_Toc432161401"/>
      <w:bookmarkStart w:id="1109" w:name="_Toc432168587"/>
      <w:bookmarkStart w:id="1110" w:name="_Toc432428783"/>
      <w:bookmarkStart w:id="1111" w:name="_Toc432491310"/>
      <w:bookmarkStart w:id="1112" w:name="_Toc433010224"/>
      <w:bookmarkStart w:id="1113" w:name="_Toc433014476"/>
      <w:bookmarkStart w:id="1114" w:name="_Toc433016108"/>
      <w:bookmarkStart w:id="1115" w:name="_Toc433017739"/>
      <w:bookmarkStart w:id="1116" w:name="_Toc433022446"/>
      <w:bookmarkStart w:id="1117" w:name="_Toc433093285"/>
      <w:bookmarkStart w:id="1118" w:name="_Toc433094997"/>
      <w:bookmarkStart w:id="1119" w:name="_Toc432159867"/>
      <w:bookmarkStart w:id="1120" w:name="_Toc432161402"/>
      <w:bookmarkStart w:id="1121" w:name="_Toc432168588"/>
      <w:bookmarkStart w:id="1122" w:name="_Toc432428784"/>
      <w:bookmarkStart w:id="1123" w:name="_Toc432491311"/>
      <w:bookmarkStart w:id="1124" w:name="_Toc433010225"/>
      <w:bookmarkStart w:id="1125" w:name="_Toc433014477"/>
      <w:bookmarkStart w:id="1126" w:name="_Toc433016109"/>
      <w:bookmarkStart w:id="1127" w:name="_Toc433017740"/>
      <w:bookmarkStart w:id="1128" w:name="_Toc433022447"/>
      <w:bookmarkStart w:id="1129" w:name="_Toc433093286"/>
      <w:bookmarkStart w:id="1130" w:name="_Toc433094998"/>
      <w:bookmarkStart w:id="1131" w:name="_Toc432159868"/>
      <w:bookmarkStart w:id="1132" w:name="_Toc432161403"/>
      <w:bookmarkStart w:id="1133" w:name="_Toc432168589"/>
      <w:bookmarkStart w:id="1134" w:name="_Toc432428785"/>
      <w:bookmarkStart w:id="1135" w:name="_Toc432491312"/>
      <w:bookmarkStart w:id="1136" w:name="_Toc433010226"/>
      <w:bookmarkStart w:id="1137" w:name="_Toc433014478"/>
      <w:bookmarkStart w:id="1138" w:name="_Toc433016110"/>
      <w:bookmarkStart w:id="1139" w:name="_Toc433017741"/>
      <w:bookmarkStart w:id="1140" w:name="_Toc433022448"/>
      <w:bookmarkStart w:id="1141" w:name="_Toc433093287"/>
      <w:bookmarkStart w:id="1142" w:name="_Toc433094999"/>
      <w:bookmarkStart w:id="1143" w:name="_Toc432159869"/>
      <w:bookmarkStart w:id="1144" w:name="_Toc432161404"/>
      <w:bookmarkStart w:id="1145" w:name="_Toc432168590"/>
      <w:bookmarkStart w:id="1146" w:name="_Toc432428786"/>
      <w:bookmarkStart w:id="1147" w:name="_Toc432491313"/>
      <w:bookmarkStart w:id="1148" w:name="_Toc433010227"/>
      <w:bookmarkStart w:id="1149" w:name="_Toc433014479"/>
      <w:bookmarkStart w:id="1150" w:name="_Toc433016111"/>
      <w:bookmarkStart w:id="1151" w:name="_Toc433017742"/>
      <w:bookmarkStart w:id="1152" w:name="_Toc433022449"/>
      <w:bookmarkStart w:id="1153" w:name="_Toc433093288"/>
      <w:bookmarkStart w:id="1154" w:name="_Toc433095000"/>
      <w:bookmarkStart w:id="1155" w:name="_Toc432159870"/>
      <w:bookmarkStart w:id="1156" w:name="_Toc432161405"/>
      <w:bookmarkStart w:id="1157" w:name="_Toc432168591"/>
      <w:bookmarkStart w:id="1158" w:name="_Toc432428787"/>
      <w:bookmarkStart w:id="1159" w:name="_Toc432491314"/>
      <w:bookmarkStart w:id="1160" w:name="_Toc433010228"/>
      <w:bookmarkStart w:id="1161" w:name="_Toc433014480"/>
      <w:bookmarkStart w:id="1162" w:name="_Toc433016112"/>
      <w:bookmarkStart w:id="1163" w:name="_Toc433017743"/>
      <w:bookmarkStart w:id="1164" w:name="_Toc433022450"/>
      <w:bookmarkStart w:id="1165" w:name="_Toc433093289"/>
      <w:bookmarkStart w:id="1166" w:name="_Toc433095001"/>
      <w:bookmarkStart w:id="1167" w:name="_Toc432159871"/>
      <w:bookmarkStart w:id="1168" w:name="_Toc432161406"/>
      <w:bookmarkStart w:id="1169" w:name="_Toc432168592"/>
      <w:bookmarkStart w:id="1170" w:name="_Toc432428788"/>
      <w:bookmarkStart w:id="1171" w:name="_Toc432491315"/>
      <w:bookmarkStart w:id="1172" w:name="_Toc433010229"/>
      <w:bookmarkStart w:id="1173" w:name="_Toc433014481"/>
      <w:bookmarkStart w:id="1174" w:name="_Toc433016113"/>
      <w:bookmarkStart w:id="1175" w:name="_Toc433017744"/>
      <w:bookmarkStart w:id="1176" w:name="_Toc433022451"/>
      <w:bookmarkStart w:id="1177" w:name="_Toc433093290"/>
      <w:bookmarkStart w:id="1178" w:name="_Toc433095002"/>
      <w:bookmarkStart w:id="1179" w:name="_Toc432159872"/>
      <w:bookmarkStart w:id="1180" w:name="_Toc432161407"/>
      <w:bookmarkStart w:id="1181" w:name="_Toc432168593"/>
      <w:bookmarkStart w:id="1182" w:name="_Toc432428789"/>
      <w:bookmarkStart w:id="1183" w:name="_Toc432491316"/>
      <w:bookmarkStart w:id="1184" w:name="_Toc433010230"/>
      <w:bookmarkStart w:id="1185" w:name="_Toc433014482"/>
      <w:bookmarkStart w:id="1186" w:name="_Toc433016114"/>
      <w:bookmarkStart w:id="1187" w:name="_Toc433017745"/>
      <w:bookmarkStart w:id="1188" w:name="_Toc433022452"/>
      <w:bookmarkStart w:id="1189" w:name="_Toc433093291"/>
      <w:bookmarkStart w:id="1190" w:name="_Toc433095003"/>
      <w:bookmarkStart w:id="1191" w:name="_Toc432159874"/>
      <w:bookmarkStart w:id="1192" w:name="_Toc432161409"/>
      <w:bookmarkStart w:id="1193" w:name="_Toc432168595"/>
      <w:bookmarkStart w:id="1194" w:name="_Toc432428791"/>
      <w:bookmarkStart w:id="1195" w:name="_Toc432491318"/>
      <w:bookmarkStart w:id="1196" w:name="_Toc433010232"/>
      <w:bookmarkStart w:id="1197" w:name="_Toc433014484"/>
      <w:bookmarkStart w:id="1198" w:name="_Toc433016116"/>
      <w:bookmarkStart w:id="1199" w:name="_Toc433017747"/>
      <w:bookmarkStart w:id="1200" w:name="_Toc433022454"/>
      <w:bookmarkStart w:id="1201" w:name="_Toc433093293"/>
      <w:bookmarkStart w:id="1202" w:name="_Toc433095005"/>
      <w:bookmarkStart w:id="1203" w:name="_Toc432159875"/>
      <w:bookmarkStart w:id="1204" w:name="_Toc432161410"/>
      <w:bookmarkStart w:id="1205" w:name="_Toc432168596"/>
      <w:bookmarkStart w:id="1206" w:name="_Toc432428792"/>
      <w:bookmarkStart w:id="1207" w:name="_Toc432491319"/>
      <w:bookmarkStart w:id="1208" w:name="_Toc433010233"/>
      <w:bookmarkStart w:id="1209" w:name="_Toc433014485"/>
      <w:bookmarkStart w:id="1210" w:name="_Toc433016117"/>
      <w:bookmarkStart w:id="1211" w:name="_Toc433017748"/>
      <w:bookmarkStart w:id="1212" w:name="_Toc433022455"/>
      <w:bookmarkStart w:id="1213" w:name="_Toc433093294"/>
      <w:bookmarkStart w:id="1214" w:name="_Toc433095006"/>
      <w:bookmarkStart w:id="1215" w:name="_Toc432159877"/>
      <w:bookmarkStart w:id="1216" w:name="_Toc432161412"/>
      <w:bookmarkStart w:id="1217" w:name="_Toc432168598"/>
      <w:bookmarkStart w:id="1218" w:name="_Toc432428794"/>
      <w:bookmarkStart w:id="1219" w:name="_Toc432491321"/>
      <w:bookmarkStart w:id="1220" w:name="_Toc433010235"/>
      <w:bookmarkStart w:id="1221" w:name="_Toc433014487"/>
      <w:bookmarkStart w:id="1222" w:name="_Toc433016119"/>
      <w:bookmarkStart w:id="1223" w:name="_Toc433017750"/>
      <w:bookmarkStart w:id="1224" w:name="_Toc433022457"/>
      <w:bookmarkStart w:id="1225" w:name="_Toc433093296"/>
      <w:bookmarkStart w:id="1226" w:name="_Toc433095008"/>
      <w:bookmarkStart w:id="1227" w:name="_Toc432159878"/>
      <w:bookmarkStart w:id="1228" w:name="_Toc432161413"/>
      <w:bookmarkStart w:id="1229" w:name="_Toc432168599"/>
      <w:bookmarkStart w:id="1230" w:name="_Toc432428795"/>
      <w:bookmarkStart w:id="1231" w:name="_Toc432491322"/>
      <w:bookmarkStart w:id="1232" w:name="_Toc433010236"/>
      <w:bookmarkStart w:id="1233" w:name="_Toc433014488"/>
      <w:bookmarkStart w:id="1234" w:name="_Toc433016120"/>
      <w:bookmarkStart w:id="1235" w:name="_Toc433017751"/>
      <w:bookmarkStart w:id="1236" w:name="_Toc433022458"/>
      <w:bookmarkStart w:id="1237" w:name="_Toc433093297"/>
      <w:bookmarkStart w:id="1238" w:name="_Toc433095009"/>
      <w:bookmarkStart w:id="1239" w:name="_Toc432159880"/>
      <w:bookmarkStart w:id="1240" w:name="_Toc432161415"/>
      <w:bookmarkStart w:id="1241" w:name="_Toc432168601"/>
      <w:bookmarkStart w:id="1242" w:name="_Toc432428797"/>
      <w:bookmarkStart w:id="1243" w:name="_Toc432491324"/>
      <w:bookmarkStart w:id="1244" w:name="_Toc433010238"/>
      <w:bookmarkStart w:id="1245" w:name="_Toc433014490"/>
      <w:bookmarkStart w:id="1246" w:name="_Toc433016122"/>
      <w:bookmarkStart w:id="1247" w:name="_Toc433017753"/>
      <w:bookmarkStart w:id="1248" w:name="_Toc433022460"/>
      <w:bookmarkStart w:id="1249" w:name="_Toc433093299"/>
      <w:bookmarkStart w:id="1250" w:name="_Toc433095011"/>
      <w:bookmarkStart w:id="1251" w:name="_Toc432159881"/>
      <w:bookmarkStart w:id="1252" w:name="_Toc432161416"/>
      <w:bookmarkStart w:id="1253" w:name="_Toc432168602"/>
      <w:bookmarkStart w:id="1254" w:name="_Toc432428798"/>
      <w:bookmarkStart w:id="1255" w:name="_Toc432491325"/>
      <w:bookmarkStart w:id="1256" w:name="_Toc433010239"/>
      <w:bookmarkStart w:id="1257" w:name="_Toc433014491"/>
      <w:bookmarkStart w:id="1258" w:name="_Toc433016123"/>
      <w:bookmarkStart w:id="1259" w:name="_Toc433017754"/>
      <w:bookmarkStart w:id="1260" w:name="_Toc433022461"/>
      <w:bookmarkStart w:id="1261" w:name="_Toc433093300"/>
      <w:bookmarkStart w:id="1262" w:name="_Toc433095012"/>
      <w:bookmarkStart w:id="1263" w:name="_Toc432159885"/>
      <w:bookmarkStart w:id="1264" w:name="_Toc432161420"/>
      <w:bookmarkStart w:id="1265" w:name="_Toc432168606"/>
      <w:bookmarkStart w:id="1266" w:name="_Toc432428802"/>
      <w:bookmarkStart w:id="1267" w:name="_Toc432491329"/>
      <w:bookmarkStart w:id="1268" w:name="_Toc433010243"/>
      <w:bookmarkStart w:id="1269" w:name="_Toc433014495"/>
      <w:bookmarkStart w:id="1270" w:name="_Toc433016127"/>
      <w:bookmarkStart w:id="1271" w:name="_Toc433017758"/>
      <w:bookmarkStart w:id="1272" w:name="_Toc433022465"/>
      <w:bookmarkStart w:id="1273" w:name="_Toc433093304"/>
      <w:bookmarkStart w:id="1274" w:name="_Toc433095016"/>
      <w:bookmarkStart w:id="1275" w:name="_Toc427930298"/>
      <w:bookmarkStart w:id="1276" w:name="_Toc428879233"/>
      <w:bookmarkStart w:id="1277" w:name="_Toc429489532"/>
      <w:bookmarkStart w:id="1278" w:name="_Toc429491501"/>
      <w:bookmarkEnd w:id="996"/>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r>
        <w:br w:type="page"/>
      </w:r>
    </w:p>
    <w:p w14:paraId="276B1B35" w14:textId="77777777" w:rsidR="00A73D7E" w:rsidRPr="00893420" w:rsidRDefault="00A73D7E" w:rsidP="003E15D4">
      <w:pPr>
        <w:pStyle w:val="Heading4"/>
      </w:pPr>
      <w:bookmarkStart w:id="1279" w:name="_Toc442170339"/>
      <w:bookmarkStart w:id="1280" w:name="_Toc183761201"/>
      <w:r w:rsidRPr="00A73BE4">
        <w:lastRenderedPageBreak/>
        <w:t>Company</w:t>
      </w:r>
      <w:r w:rsidRPr="00893420">
        <w:t xml:space="preserve"> </w:t>
      </w:r>
      <w:r w:rsidR="00732D56" w:rsidRPr="00893420">
        <w:t>r</w:t>
      </w:r>
      <w:r w:rsidRPr="00893420">
        <w:t xml:space="preserve">eference </w:t>
      </w:r>
      <w:bookmarkEnd w:id="1275"/>
      <w:bookmarkEnd w:id="1276"/>
      <w:bookmarkEnd w:id="1277"/>
      <w:bookmarkEnd w:id="1278"/>
      <w:r w:rsidR="00732D56" w:rsidRPr="00893420">
        <w:t>l</w:t>
      </w:r>
      <w:r w:rsidRPr="00893420">
        <w:t>ibrary</w:t>
      </w:r>
      <w:bookmarkEnd w:id="1279"/>
      <w:bookmarkEnd w:id="1280"/>
    </w:p>
    <w:p w14:paraId="52FF77A0" w14:textId="77777777" w:rsidR="008A42F3" w:rsidRPr="00933719" w:rsidRDefault="000650AE" w:rsidP="005E2E9A">
      <w:pPr>
        <w:pStyle w:val="RegReference"/>
      </w:pPr>
      <w:r>
        <w:t>Regulation</w:t>
      </w:r>
      <w:r w:rsidR="008A42F3" w:rsidRPr="00933719">
        <w:t xml:space="preserve"> 141.160</w:t>
      </w:r>
      <w:r w:rsidR="00BA4562">
        <w:t xml:space="preserve"> (1)</w:t>
      </w:r>
    </w:p>
    <w:p w14:paraId="2D9D17E2" w14:textId="77777777" w:rsidR="00933719" w:rsidRDefault="00A73D7E" w:rsidP="003E15D4">
      <w:pPr>
        <w:pStyle w:val="Heading5"/>
      </w:pPr>
      <w:bookmarkStart w:id="1281" w:name="_Toc183761202"/>
      <w:r w:rsidRPr="002F59C0">
        <w:t>Composition of reference library</w:t>
      </w:r>
      <w:bookmarkEnd w:id="1281"/>
    </w:p>
    <w:p w14:paraId="7EA9FC02" w14:textId="77777777" w:rsidR="00BA4562" w:rsidRPr="00BA4562" w:rsidRDefault="000650AE" w:rsidP="005E2E9A">
      <w:pPr>
        <w:pStyle w:val="RegReference"/>
      </w:pPr>
      <w:r>
        <w:t>Regulation</w:t>
      </w:r>
      <w:r w:rsidR="00BA4562" w:rsidRPr="00933719">
        <w:t xml:space="preserve"> 141.160 (2)(</w:t>
      </w:r>
      <w:r w:rsidR="00BA4562">
        <w:t>a</w:t>
      </w:r>
      <w:r w:rsidR="00BA4562" w:rsidRPr="00933719">
        <w:t>)</w:t>
      </w:r>
    </w:p>
    <w:p w14:paraId="5A35E0CC" w14:textId="77777777" w:rsidR="00EF3D64" w:rsidRPr="00971196" w:rsidRDefault="00EF3D64" w:rsidP="00A73BE4">
      <w:pPr>
        <w:pStyle w:val="BodyText"/>
      </w:pPr>
      <w:r w:rsidRPr="00971196">
        <w:t xml:space="preserve">The </w:t>
      </w:r>
      <w:r w:rsidR="00B859F8" w:rsidRPr="00A73BE4">
        <w:t>reference</w:t>
      </w:r>
      <w:r w:rsidR="00B859F8" w:rsidRPr="00971196">
        <w:t xml:space="preserve"> </w:t>
      </w:r>
      <w:r w:rsidRPr="00971196">
        <w:t>library includes the following documents:</w:t>
      </w:r>
    </w:p>
    <w:tbl>
      <w:tblPr>
        <w:tblStyle w:val="TableGrid"/>
        <w:tblW w:w="0" w:type="auto"/>
        <w:tblInd w:w="108" w:type="dxa"/>
        <w:tblLook w:val="04A0" w:firstRow="1" w:lastRow="0" w:firstColumn="1" w:lastColumn="0" w:noHBand="0" w:noVBand="1"/>
        <w:tblCaption w:val="Document titles"/>
        <w:tblDescription w:val="Document titles"/>
      </w:tblPr>
      <w:tblGrid>
        <w:gridCol w:w="6552"/>
        <w:gridCol w:w="1204"/>
        <w:gridCol w:w="1196"/>
      </w:tblGrid>
      <w:tr w:rsidR="00E00316" w:rsidRPr="00E00316" w14:paraId="0D4A80C0" w14:textId="77777777" w:rsidTr="00E00316">
        <w:trPr>
          <w:trHeight w:val="397"/>
        </w:trPr>
        <w:tc>
          <w:tcPr>
            <w:tcW w:w="6663" w:type="dxa"/>
            <w:shd w:val="clear" w:color="auto" w:fill="D9D9D9" w:themeFill="background1" w:themeFillShade="D9"/>
            <w:vAlign w:val="center"/>
          </w:tcPr>
          <w:p w14:paraId="5FFDC68D" w14:textId="77777777" w:rsidR="00A73D7E" w:rsidRPr="00E00316" w:rsidRDefault="00A73D7E" w:rsidP="0069599A">
            <w:pPr>
              <w:pStyle w:val="TableHeading"/>
              <w:jc w:val="left"/>
              <w:rPr>
                <w:color w:val="auto"/>
              </w:rPr>
            </w:pPr>
            <w:r w:rsidRPr="00E00316">
              <w:rPr>
                <w:color w:val="auto"/>
              </w:rPr>
              <w:t>Document Name</w:t>
            </w:r>
          </w:p>
        </w:tc>
        <w:tc>
          <w:tcPr>
            <w:tcW w:w="1204" w:type="dxa"/>
            <w:shd w:val="clear" w:color="auto" w:fill="D9D9D9" w:themeFill="background1" w:themeFillShade="D9"/>
            <w:vAlign w:val="center"/>
          </w:tcPr>
          <w:p w14:paraId="25B70443" w14:textId="77777777" w:rsidR="00A73D7E" w:rsidRPr="00E00316" w:rsidRDefault="00B859F8" w:rsidP="00340B94">
            <w:pPr>
              <w:pStyle w:val="TableHeading"/>
              <w:rPr>
                <w:color w:val="auto"/>
              </w:rPr>
            </w:pPr>
            <w:r w:rsidRPr="00E00316">
              <w:rPr>
                <w:color w:val="auto"/>
              </w:rPr>
              <w:t>Electronic</w:t>
            </w:r>
          </w:p>
        </w:tc>
        <w:tc>
          <w:tcPr>
            <w:tcW w:w="1205" w:type="dxa"/>
            <w:shd w:val="clear" w:color="auto" w:fill="D9D9D9" w:themeFill="background1" w:themeFillShade="D9"/>
            <w:vAlign w:val="center"/>
          </w:tcPr>
          <w:p w14:paraId="792B4D89" w14:textId="77777777" w:rsidR="00A73D7E" w:rsidRPr="00E00316" w:rsidRDefault="00A73D7E" w:rsidP="00340B94">
            <w:pPr>
              <w:pStyle w:val="TableHeading"/>
              <w:rPr>
                <w:color w:val="auto"/>
              </w:rPr>
            </w:pPr>
            <w:r w:rsidRPr="00E00316">
              <w:rPr>
                <w:color w:val="auto"/>
              </w:rPr>
              <w:t>Paper</w:t>
            </w:r>
          </w:p>
        </w:tc>
      </w:tr>
      <w:tr w:rsidR="00A73D7E" w:rsidRPr="002F59C0" w14:paraId="53CF029E" w14:textId="77777777" w:rsidTr="00B32106">
        <w:trPr>
          <w:trHeight w:val="397"/>
        </w:trPr>
        <w:tc>
          <w:tcPr>
            <w:tcW w:w="6663" w:type="dxa"/>
            <w:vAlign w:val="center"/>
          </w:tcPr>
          <w:p w14:paraId="7E3A0283" w14:textId="6E39F754" w:rsidR="00A73D7E" w:rsidRPr="00F4629B" w:rsidRDefault="0063278F" w:rsidP="00F4629B">
            <w:pPr>
              <w:pStyle w:val="TableText"/>
            </w:pPr>
            <w:r w:rsidRPr="006448D3">
              <w:rPr>
                <w:color w:val="C00000"/>
              </w:rPr>
              <w:t>[</w:t>
            </w:r>
            <w:r w:rsidR="00B859F8" w:rsidRPr="006448D3">
              <w:rPr>
                <w:color w:val="C00000"/>
              </w:rPr>
              <w:t xml:space="preserve">Sample Aviation </w:t>
            </w:r>
            <w:r w:rsidRPr="006448D3">
              <w:rPr>
                <w:color w:val="C00000"/>
              </w:rPr>
              <w:t>Flight Training Pty Ltd]</w:t>
            </w:r>
            <w:r>
              <w:t xml:space="preserve"> </w:t>
            </w:r>
            <w:r w:rsidR="00B859F8" w:rsidRPr="00F4629B">
              <w:t>Part 141</w:t>
            </w:r>
            <w:r w:rsidR="00A73D7E" w:rsidRPr="00F4629B">
              <w:t xml:space="preserve"> Operations Manual</w:t>
            </w:r>
          </w:p>
        </w:tc>
        <w:tc>
          <w:tcPr>
            <w:tcW w:w="1204" w:type="dxa"/>
            <w:vAlign w:val="center"/>
          </w:tcPr>
          <w:p w14:paraId="127F67B5" w14:textId="77777777" w:rsidR="00A73D7E" w:rsidRPr="002F59C0" w:rsidRDefault="00A73D7E" w:rsidP="003B3275">
            <w:pPr>
              <w:tabs>
                <w:tab w:val="left" w:pos="709"/>
                <w:tab w:val="left" w:pos="851"/>
              </w:tabs>
              <w:spacing w:before="0" w:after="0"/>
              <w:jc w:val="center"/>
              <w:rPr>
                <w:sz w:val="24"/>
                <w:szCs w:val="28"/>
              </w:rPr>
            </w:pPr>
            <w:r w:rsidRPr="002F59C0">
              <w:rPr>
                <w:sz w:val="24"/>
                <w:szCs w:val="28"/>
              </w:rPr>
              <w:sym w:font="Webdings" w:char="F061"/>
            </w:r>
          </w:p>
        </w:tc>
        <w:tc>
          <w:tcPr>
            <w:tcW w:w="1205" w:type="dxa"/>
            <w:vAlign w:val="center"/>
          </w:tcPr>
          <w:p w14:paraId="3CBA5801" w14:textId="77777777" w:rsidR="00A73D7E" w:rsidRPr="002F59C0" w:rsidRDefault="00A73D7E" w:rsidP="003B3275">
            <w:pPr>
              <w:tabs>
                <w:tab w:val="left" w:pos="709"/>
                <w:tab w:val="left" w:pos="851"/>
              </w:tabs>
              <w:spacing w:before="0" w:after="0"/>
              <w:jc w:val="center"/>
              <w:rPr>
                <w:sz w:val="24"/>
                <w:szCs w:val="28"/>
              </w:rPr>
            </w:pPr>
            <w:r w:rsidRPr="002F59C0">
              <w:rPr>
                <w:sz w:val="24"/>
                <w:szCs w:val="28"/>
              </w:rPr>
              <w:sym w:font="Webdings" w:char="F061"/>
            </w:r>
          </w:p>
        </w:tc>
      </w:tr>
      <w:tr w:rsidR="00A73D7E" w:rsidRPr="002F59C0" w14:paraId="6BFECD70" w14:textId="77777777" w:rsidTr="00B32106">
        <w:trPr>
          <w:trHeight w:val="397"/>
        </w:trPr>
        <w:tc>
          <w:tcPr>
            <w:tcW w:w="6663" w:type="dxa"/>
            <w:vAlign w:val="center"/>
          </w:tcPr>
          <w:p w14:paraId="47A44296" w14:textId="77777777" w:rsidR="00A73D7E" w:rsidRPr="00E00316" w:rsidRDefault="00533161" w:rsidP="00F4629B">
            <w:pPr>
              <w:pStyle w:val="TableText"/>
              <w:rPr>
                <w:iCs/>
                <w:szCs w:val="20"/>
              </w:rPr>
            </w:pPr>
            <w:r w:rsidRPr="00E00316">
              <w:rPr>
                <w:iCs/>
                <w:szCs w:val="20"/>
              </w:rPr>
              <w:t>CAA</w:t>
            </w:r>
            <w:r w:rsidR="00A73D7E" w:rsidRPr="00E00316">
              <w:rPr>
                <w:iCs/>
                <w:szCs w:val="20"/>
              </w:rPr>
              <w:t xml:space="preserve"> 1988</w:t>
            </w:r>
          </w:p>
        </w:tc>
        <w:tc>
          <w:tcPr>
            <w:tcW w:w="1204" w:type="dxa"/>
            <w:vAlign w:val="center"/>
          </w:tcPr>
          <w:p w14:paraId="039B5082" w14:textId="77777777" w:rsidR="00A73D7E" w:rsidRPr="002F59C0" w:rsidRDefault="00A73D7E" w:rsidP="003B3275">
            <w:pPr>
              <w:tabs>
                <w:tab w:val="left" w:pos="709"/>
                <w:tab w:val="left" w:pos="851"/>
              </w:tabs>
              <w:spacing w:before="0" w:after="0"/>
              <w:jc w:val="center"/>
              <w:rPr>
                <w:sz w:val="24"/>
                <w:szCs w:val="28"/>
              </w:rPr>
            </w:pPr>
            <w:r w:rsidRPr="002F59C0">
              <w:rPr>
                <w:sz w:val="24"/>
                <w:szCs w:val="28"/>
              </w:rPr>
              <w:sym w:font="Webdings" w:char="F061"/>
            </w:r>
          </w:p>
        </w:tc>
        <w:tc>
          <w:tcPr>
            <w:tcW w:w="1205" w:type="dxa"/>
            <w:vAlign w:val="center"/>
          </w:tcPr>
          <w:p w14:paraId="786C40CC" w14:textId="77777777" w:rsidR="00A73D7E" w:rsidRPr="002F59C0" w:rsidRDefault="00A73D7E" w:rsidP="003B3275">
            <w:pPr>
              <w:tabs>
                <w:tab w:val="left" w:pos="709"/>
                <w:tab w:val="left" w:pos="851"/>
              </w:tabs>
              <w:spacing w:before="0" w:after="0"/>
              <w:jc w:val="center"/>
              <w:rPr>
                <w:sz w:val="24"/>
                <w:szCs w:val="28"/>
              </w:rPr>
            </w:pPr>
          </w:p>
        </w:tc>
      </w:tr>
      <w:tr w:rsidR="00A73D7E" w:rsidRPr="002F59C0" w14:paraId="0A048D53" w14:textId="77777777" w:rsidTr="00B32106">
        <w:trPr>
          <w:trHeight w:val="397"/>
        </w:trPr>
        <w:tc>
          <w:tcPr>
            <w:tcW w:w="6663" w:type="dxa"/>
            <w:vAlign w:val="center"/>
          </w:tcPr>
          <w:p w14:paraId="291C414B" w14:textId="77777777" w:rsidR="00A73D7E" w:rsidRPr="00E00316" w:rsidRDefault="00A73D7E" w:rsidP="00F4629B">
            <w:pPr>
              <w:pStyle w:val="TableText"/>
              <w:rPr>
                <w:iCs/>
                <w:szCs w:val="20"/>
              </w:rPr>
            </w:pPr>
            <w:r w:rsidRPr="00E00316">
              <w:rPr>
                <w:iCs/>
                <w:szCs w:val="20"/>
              </w:rPr>
              <w:t>CASR 1998 – complete</w:t>
            </w:r>
          </w:p>
        </w:tc>
        <w:tc>
          <w:tcPr>
            <w:tcW w:w="1204" w:type="dxa"/>
            <w:vAlign w:val="center"/>
          </w:tcPr>
          <w:p w14:paraId="3C019A9C" w14:textId="77777777" w:rsidR="00A73D7E" w:rsidRPr="002F59C0" w:rsidRDefault="00A73D7E" w:rsidP="003B3275">
            <w:pPr>
              <w:tabs>
                <w:tab w:val="left" w:pos="709"/>
                <w:tab w:val="left" w:pos="851"/>
              </w:tabs>
              <w:spacing w:before="0" w:after="0"/>
              <w:jc w:val="center"/>
              <w:rPr>
                <w:sz w:val="24"/>
                <w:szCs w:val="28"/>
              </w:rPr>
            </w:pPr>
            <w:r w:rsidRPr="002F59C0">
              <w:rPr>
                <w:sz w:val="24"/>
                <w:szCs w:val="28"/>
              </w:rPr>
              <w:sym w:font="Webdings" w:char="F061"/>
            </w:r>
          </w:p>
        </w:tc>
        <w:tc>
          <w:tcPr>
            <w:tcW w:w="1205" w:type="dxa"/>
            <w:vAlign w:val="center"/>
          </w:tcPr>
          <w:p w14:paraId="24952DA3" w14:textId="77777777" w:rsidR="00A73D7E" w:rsidRPr="002F59C0" w:rsidRDefault="00A73D7E" w:rsidP="003B3275">
            <w:pPr>
              <w:tabs>
                <w:tab w:val="left" w:pos="709"/>
                <w:tab w:val="left" w:pos="851"/>
              </w:tabs>
              <w:spacing w:before="0" w:after="0"/>
              <w:jc w:val="center"/>
              <w:rPr>
                <w:sz w:val="24"/>
                <w:szCs w:val="28"/>
              </w:rPr>
            </w:pPr>
          </w:p>
        </w:tc>
      </w:tr>
      <w:tr w:rsidR="00A73D7E" w:rsidRPr="002F59C0" w14:paraId="0A3129C1" w14:textId="77777777" w:rsidTr="00B32106">
        <w:trPr>
          <w:trHeight w:val="397"/>
        </w:trPr>
        <w:tc>
          <w:tcPr>
            <w:tcW w:w="6663" w:type="dxa"/>
            <w:vAlign w:val="center"/>
          </w:tcPr>
          <w:p w14:paraId="6BAE6B16" w14:textId="77777777" w:rsidR="00A73D7E" w:rsidRPr="00E00316" w:rsidRDefault="00A73D7E" w:rsidP="00F4629B">
            <w:pPr>
              <w:pStyle w:val="TableText"/>
              <w:rPr>
                <w:iCs/>
                <w:szCs w:val="20"/>
              </w:rPr>
            </w:pPr>
            <w:r w:rsidRPr="00E00316">
              <w:rPr>
                <w:iCs/>
                <w:szCs w:val="20"/>
              </w:rPr>
              <w:t>CASR Part 61 Manual of Standards</w:t>
            </w:r>
          </w:p>
        </w:tc>
        <w:tc>
          <w:tcPr>
            <w:tcW w:w="1204" w:type="dxa"/>
            <w:vAlign w:val="center"/>
          </w:tcPr>
          <w:p w14:paraId="1D4F2534" w14:textId="77777777" w:rsidR="00A73D7E" w:rsidRPr="002F59C0" w:rsidRDefault="00A73D7E" w:rsidP="003B3275">
            <w:pPr>
              <w:tabs>
                <w:tab w:val="left" w:pos="709"/>
                <w:tab w:val="left" w:pos="851"/>
              </w:tabs>
              <w:spacing w:before="0" w:after="0"/>
              <w:jc w:val="center"/>
              <w:rPr>
                <w:sz w:val="24"/>
                <w:szCs w:val="28"/>
              </w:rPr>
            </w:pPr>
            <w:r w:rsidRPr="002F59C0">
              <w:rPr>
                <w:sz w:val="24"/>
                <w:szCs w:val="28"/>
              </w:rPr>
              <w:sym w:font="Webdings" w:char="F061"/>
            </w:r>
          </w:p>
        </w:tc>
        <w:tc>
          <w:tcPr>
            <w:tcW w:w="1205" w:type="dxa"/>
            <w:vAlign w:val="center"/>
          </w:tcPr>
          <w:p w14:paraId="0052F943" w14:textId="77777777" w:rsidR="00A73D7E" w:rsidRPr="002F59C0" w:rsidRDefault="00A73D7E" w:rsidP="003B3275">
            <w:pPr>
              <w:tabs>
                <w:tab w:val="left" w:pos="709"/>
                <w:tab w:val="left" w:pos="851"/>
              </w:tabs>
              <w:spacing w:before="0" w:after="0"/>
              <w:jc w:val="center"/>
              <w:rPr>
                <w:sz w:val="24"/>
                <w:szCs w:val="28"/>
              </w:rPr>
            </w:pPr>
            <w:r w:rsidRPr="002F59C0">
              <w:rPr>
                <w:sz w:val="24"/>
                <w:szCs w:val="28"/>
              </w:rPr>
              <w:sym w:font="Webdings" w:char="F061"/>
            </w:r>
          </w:p>
        </w:tc>
      </w:tr>
      <w:tr w:rsidR="00A73D7E" w:rsidRPr="002F59C0" w14:paraId="1D92106F" w14:textId="77777777" w:rsidTr="00B32106">
        <w:trPr>
          <w:trHeight w:val="397"/>
        </w:trPr>
        <w:tc>
          <w:tcPr>
            <w:tcW w:w="6663" w:type="dxa"/>
            <w:vAlign w:val="center"/>
          </w:tcPr>
          <w:p w14:paraId="1B1B7D40" w14:textId="77777777" w:rsidR="00A73D7E" w:rsidRPr="00E00316" w:rsidRDefault="00A73D7E" w:rsidP="00F4629B">
            <w:pPr>
              <w:pStyle w:val="TableText"/>
              <w:rPr>
                <w:iCs/>
              </w:rPr>
            </w:pPr>
            <w:r w:rsidRPr="00E00316">
              <w:rPr>
                <w:iCs/>
              </w:rPr>
              <w:t>CAR 1988 - complete</w:t>
            </w:r>
          </w:p>
        </w:tc>
        <w:tc>
          <w:tcPr>
            <w:tcW w:w="1204" w:type="dxa"/>
            <w:vAlign w:val="center"/>
          </w:tcPr>
          <w:p w14:paraId="08A0C195" w14:textId="77777777" w:rsidR="00A73D7E" w:rsidRPr="002F59C0" w:rsidRDefault="00A73D7E" w:rsidP="003B3275">
            <w:pPr>
              <w:tabs>
                <w:tab w:val="left" w:pos="709"/>
                <w:tab w:val="left" w:pos="851"/>
              </w:tabs>
              <w:spacing w:before="0" w:after="0"/>
              <w:jc w:val="center"/>
              <w:rPr>
                <w:sz w:val="24"/>
                <w:szCs w:val="28"/>
              </w:rPr>
            </w:pPr>
            <w:r w:rsidRPr="002F59C0">
              <w:rPr>
                <w:sz w:val="24"/>
                <w:szCs w:val="28"/>
              </w:rPr>
              <w:sym w:font="Webdings" w:char="F061"/>
            </w:r>
          </w:p>
        </w:tc>
        <w:tc>
          <w:tcPr>
            <w:tcW w:w="1205" w:type="dxa"/>
            <w:vAlign w:val="center"/>
          </w:tcPr>
          <w:p w14:paraId="1A2F2458" w14:textId="77777777" w:rsidR="00A73D7E" w:rsidRPr="002F59C0" w:rsidRDefault="00A73D7E" w:rsidP="003B3275">
            <w:pPr>
              <w:tabs>
                <w:tab w:val="left" w:pos="709"/>
                <w:tab w:val="left" w:pos="851"/>
              </w:tabs>
              <w:spacing w:before="0" w:after="0"/>
              <w:jc w:val="center"/>
              <w:rPr>
                <w:sz w:val="24"/>
                <w:szCs w:val="28"/>
              </w:rPr>
            </w:pPr>
          </w:p>
        </w:tc>
      </w:tr>
      <w:tr w:rsidR="00A73D7E" w:rsidRPr="002F59C0" w14:paraId="78D6C24A" w14:textId="77777777" w:rsidTr="00B32106">
        <w:trPr>
          <w:trHeight w:val="397"/>
        </w:trPr>
        <w:tc>
          <w:tcPr>
            <w:tcW w:w="6663" w:type="dxa"/>
            <w:vAlign w:val="center"/>
          </w:tcPr>
          <w:p w14:paraId="078D46F6" w14:textId="77777777" w:rsidR="00A73D7E" w:rsidRPr="00E00316" w:rsidRDefault="00B859F8" w:rsidP="00F4629B">
            <w:pPr>
              <w:pStyle w:val="TableText"/>
              <w:rPr>
                <w:iCs/>
              </w:rPr>
            </w:pPr>
            <w:r w:rsidRPr="00E00316">
              <w:rPr>
                <w:iCs/>
              </w:rPr>
              <w:t>CAOs</w:t>
            </w:r>
          </w:p>
        </w:tc>
        <w:tc>
          <w:tcPr>
            <w:tcW w:w="1204" w:type="dxa"/>
            <w:vAlign w:val="center"/>
          </w:tcPr>
          <w:p w14:paraId="51E7F1EB" w14:textId="77777777" w:rsidR="00A73D7E" w:rsidRPr="002F59C0" w:rsidRDefault="00A73D7E" w:rsidP="003B3275">
            <w:pPr>
              <w:tabs>
                <w:tab w:val="left" w:pos="709"/>
                <w:tab w:val="left" w:pos="851"/>
              </w:tabs>
              <w:spacing w:before="0" w:after="0"/>
              <w:jc w:val="center"/>
              <w:rPr>
                <w:sz w:val="24"/>
                <w:szCs w:val="28"/>
              </w:rPr>
            </w:pPr>
            <w:r w:rsidRPr="002F59C0">
              <w:rPr>
                <w:sz w:val="24"/>
                <w:szCs w:val="28"/>
              </w:rPr>
              <w:sym w:font="Webdings" w:char="F061"/>
            </w:r>
          </w:p>
        </w:tc>
        <w:tc>
          <w:tcPr>
            <w:tcW w:w="1205" w:type="dxa"/>
            <w:vAlign w:val="center"/>
          </w:tcPr>
          <w:p w14:paraId="4A389C73" w14:textId="77777777" w:rsidR="00A73D7E" w:rsidRPr="002F59C0" w:rsidRDefault="00A73D7E" w:rsidP="003B3275">
            <w:pPr>
              <w:tabs>
                <w:tab w:val="left" w:pos="709"/>
                <w:tab w:val="left" w:pos="851"/>
              </w:tabs>
              <w:spacing w:before="0" w:after="0"/>
              <w:jc w:val="center"/>
              <w:rPr>
                <w:sz w:val="24"/>
                <w:szCs w:val="28"/>
              </w:rPr>
            </w:pPr>
          </w:p>
        </w:tc>
      </w:tr>
      <w:tr w:rsidR="00A73D7E" w:rsidRPr="002F59C0" w14:paraId="2C3CEEE7" w14:textId="77777777" w:rsidTr="00B32106">
        <w:trPr>
          <w:trHeight w:val="397"/>
        </w:trPr>
        <w:tc>
          <w:tcPr>
            <w:tcW w:w="6663" w:type="dxa"/>
            <w:vAlign w:val="center"/>
          </w:tcPr>
          <w:p w14:paraId="61E87AE8" w14:textId="77777777" w:rsidR="00A73D7E" w:rsidRPr="00E00316" w:rsidRDefault="00A73D7E" w:rsidP="00F4629B">
            <w:pPr>
              <w:pStyle w:val="TableText"/>
              <w:rPr>
                <w:iCs/>
              </w:rPr>
            </w:pPr>
            <w:r w:rsidRPr="00E00316">
              <w:rPr>
                <w:iCs/>
              </w:rPr>
              <w:t>AIP</w:t>
            </w:r>
          </w:p>
        </w:tc>
        <w:tc>
          <w:tcPr>
            <w:tcW w:w="1204" w:type="dxa"/>
            <w:vAlign w:val="center"/>
          </w:tcPr>
          <w:p w14:paraId="2EBFF105" w14:textId="77777777" w:rsidR="00A73D7E" w:rsidRPr="002F59C0" w:rsidRDefault="00A73D7E" w:rsidP="003B3275">
            <w:pPr>
              <w:tabs>
                <w:tab w:val="left" w:pos="709"/>
                <w:tab w:val="left" w:pos="851"/>
              </w:tabs>
              <w:spacing w:before="0" w:after="0"/>
              <w:jc w:val="center"/>
              <w:rPr>
                <w:sz w:val="24"/>
                <w:szCs w:val="28"/>
              </w:rPr>
            </w:pPr>
          </w:p>
        </w:tc>
        <w:tc>
          <w:tcPr>
            <w:tcW w:w="1205" w:type="dxa"/>
            <w:vAlign w:val="center"/>
          </w:tcPr>
          <w:p w14:paraId="148E2562" w14:textId="77777777" w:rsidR="00A73D7E" w:rsidRPr="002F59C0" w:rsidRDefault="00A73D7E" w:rsidP="003B3275">
            <w:pPr>
              <w:tabs>
                <w:tab w:val="left" w:pos="709"/>
                <w:tab w:val="left" w:pos="851"/>
              </w:tabs>
              <w:spacing w:before="0" w:after="0"/>
              <w:jc w:val="center"/>
              <w:rPr>
                <w:sz w:val="24"/>
                <w:szCs w:val="28"/>
              </w:rPr>
            </w:pPr>
            <w:r w:rsidRPr="002F59C0">
              <w:rPr>
                <w:sz w:val="24"/>
                <w:szCs w:val="28"/>
              </w:rPr>
              <w:sym w:font="Webdings" w:char="F061"/>
            </w:r>
          </w:p>
        </w:tc>
      </w:tr>
      <w:tr w:rsidR="00A73D7E" w:rsidRPr="002F59C0" w14:paraId="68BEAD20" w14:textId="77777777" w:rsidTr="00B32106">
        <w:trPr>
          <w:trHeight w:val="397"/>
        </w:trPr>
        <w:tc>
          <w:tcPr>
            <w:tcW w:w="6663" w:type="dxa"/>
            <w:vAlign w:val="center"/>
          </w:tcPr>
          <w:p w14:paraId="38A5E6A4" w14:textId="77777777" w:rsidR="00A73D7E" w:rsidRPr="00E00316" w:rsidRDefault="00A73D7E" w:rsidP="00F4629B">
            <w:pPr>
              <w:pStyle w:val="TableText"/>
              <w:rPr>
                <w:iCs/>
              </w:rPr>
            </w:pPr>
            <w:r w:rsidRPr="00E00316">
              <w:rPr>
                <w:iCs/>
              </w:rPr>
              <w:t>ERSA</w:t>
            </w:r>
          </w:p>
        </w:tc>
        <w:tc>
          <w:tcPr>
            <w:tcW w:w="1204" w:type="dxa"/>
            <w:vAlign w:val="center"/>
          </w:tcPr>
          <w:p w14:paraId="4F8DE96F" w14:textId="77777777" w:rsidR="00A73D7E" w:rsidRPr="002F59C0" w:rsidRDefault="00A73D7E" w:rsidP="003B3275">
            <w:pPr>
              <w:tabs>
                <w:tab w:val="left" w:pos="709"/>
                <w:tab w:val="left" w:pos="851"/>
              </w:tabs>
              <w:spacing w:before="0" w:after="0"/>
              <w:jc w:val="center"/>
              <w:rPr>
                <w:sz w:val="24"/>
                <w:szCs w:val="28"/>
              </w:rPr>
            </w:pPr>
          </w:p>
        </w:tc>
        <w:tc>
          <w:tcPr>
            <w:tcW w:w="1205" w:type="dxa"/>
            <w:vAlign w:val="center"/>
          </w:tcPr>
          <w:p w14:paraId="12412896" w14:textId="77777777" w:rsidR="00A73D7E" w:rsidRPr="002F59C0" w:rsidRDefault="00A73D7E" w:rsidP="003B3275">
            <w:pPr>
              <w:tabs>
                <w:tab w:val="left" w:pos="709"/>
                <w:tab w:val="left" w:pos="851"/>
              </w:tabs>
              <w:spacing w:before="0" w:after="0"/>
              <w:jc w:val="center"/>
              <w:rPr>
                <w:sz w:val="24"/>
                <w:szCs w:val="28"/>
              </w:rPr>
            </w:pPr>
            <w:r w:rsidRPr="002F59C0">
              <w:rPr>
                <w:sz w:val="24"/>
                <w:szCs w:val="28"/>
              </w:rPr>
              <w:sym w:font="Webdings" w:char="F061"/>
            </w:r>
          </w:p>
        </w:tc>
      </w:tr>
      <w:tr w:rsidR="00A73D7E" w:rsidRPr="002F59C0" w14:paraId="4C1D407F" w14:textId="77777777" w:rsidTr="00B32106">
        <w:trPr>
          <w:trHeight w:val="397"/>
        </w:trPr>
        <w:tc>
          <w:tcPr>
            <w:tcW w:w="6663" w:type="dxa"/>
            <w:vAlign w:val="center"/>
          </w:tcPr>
          <w:p w14:paraId="76048C06" w14:textId="77777777" w:rsidR="00A73D7E" w:rsidRPr="00E00316" w:rsidRDefault="00A73D7E" w:rsidP="00F4629B">
            <w:pPr>
              <w:pStyle w:val="TableText"/>
              <w:rPr>
                <w:iCs/>
              </w:rPr>
            </w:pPr>
            <w:r w:rsidRPr="00E00316">
              <w:rPr>
                <w:iCs/>
              </w:rPr>
              <w:t>CAAPs and ACs of relevance</w:t>
            </w:r>
          </w:p>
        </w:tc>
        <w:tc>
          <w:tcPr>
            <w:tcW w:w="1204" w:type="dxa"/>
            <w:vAlign w:val="center"/>
          </w:tcPr>
          <w:p w14:paraId="277CB57F" w14:textId="77777777" w:rsidR="00A73D7E" w:rsidRPr="002F59C0" w:rsidRDefault="00A73D7E" w:rsidP="003B3275">
            <w:pPr>
              <w:tabs>
                <w:tab w:val="left" w:pos="709"/>
                <w:tab w:val="left" w:pos="851"/>
              </w:tabs>
              <w:spacing w:before="0" w:after="0"/>
              <w:jc w:val="center"/>
              <w:rPr>
                <w:sz w:val="24"/>
                <w:szCs w:val="28"/>
              </w:rPr>
            </w:pPr>
          </w:p>
        </w:tc>
        <w:tc>
          <w:tcPr>
            <w:tcW w:w="1205" w:type="dxa"/>
            <w:vAlign w:val="center"/>
          </w:tcPr>
          <w:p w14:paraId="764B9197" w14:textId="77777777" w:rsidR="00A73D7E" w:rsidRPr="002F59C0" w:rsidRDefault="00A73D7E" w:rsidP="003B3275">
            <w:pPr>
              <w:tabs>
                <w:tab w:val="left" w:pos="709"/>
                <w:tab w:val="left" w:pos="851"/>
              </w:tabs>
              <w:spacing w:before="0" w:after="0"/>
              <w:jc w:val="center"/>
              <w:rPr>
                <w:sz w:val="24"/>
                <w:szCs w:val="28"/>
              </w:rPr>
            </w:pPr>
            <w:r w:rsidRPr="002F59C0">
              <w:rPr>
                <w:sz w:val="24"/>
                <w:szCs w:val="28"/>
              </w:rPr>
              <w:sym w:font="Webdings" w:char="F061"/>
            </w:r>
          </w:p>
        </w:tc>
      </w:tr>
      <w:tr w:rsidR="00A73D7E" w:rsidRPr="002F59C0" w14:paraId="16E96C90" w14:textId="77777777" w:rsidTr="00B32106">
        <w:trPr>
          <w:trHeight w:val="397"/>
        </w:trPr>
        <w:tc>
          <w:tcPr>
            <w:tcW w:w="6663" w:type="dxa"/>
            <w:vAlign w:val="center"/>
          </w:tcPr>
          <w:p w14:paraId="19401EAE" w14:textId="35FEC4D7" w:rsidR="00A73D7E" w:rsidRPr="00F4629B" w:rsidRDefault="00A73D7E" w:rsidP="0065624E">
            <w:pPr>
              <w:pStyle w:val="TableText"/>
            </w:pPr>
            <w:r w:rsidRPr="00F4629B">
              <w:t>AFMs</w:t>
            </w:r>
            <w:r w:rsidR="00124A28">
              <w:t xml:space="preserve"> or </w:t>
            </w:r>
            <w:r w:rsidRPr="00F4629B">
              <w:t xml:space="preserve">POHs – copies for each </w:t>
            </w:r>
            <w:r w:rsidR="00F50FBC">
              <w:t>aircraft</w:t>
            </w:r>
            <w:r w:rsidR="00F50FBC" w:rsidRPr="007330F3">
              <w:t xml:space="preserve"> </w:t>
            </w:r>
            <w:r w:rsidRPr="00F4629B">
              <w:t>operated</w:t>
            </w:r>
          </w:p>
        </w:tc>
        <w:tc>
          <w:tcPr>
            <w:tcW w:w="1204" w:type="dxa"/>
            <w:vAlign w:val="center"/>
          </w:tcPr>
          <w:p w14:paraId="4BE5CB2F" w14:textId="77777777" w:rsidR="00A73D7E" w:rsidRPr="002F59C0" w:rsidRDefault="00A73D7E" w:rsidP="003B3275">
            <w:pPr>
              <w:tabs>
                <w:tab w:val="left" w:pos="709"/>
                <w:tab w:val="left" w:pos="851"/>
              </w:tabs>
              <w:spacing w:before="0" w:after="0"/>
              <w:jc w:val="center"/>
              <w:rPr>
                <w:sz w:val="24"/>
                <w:szCs w:val="28"/>
              </w:rPr>
            </w:pPr>
          </w:p>
        </w:tc>
        <w:tc>
          <w:tcPr>
            <w:tcW w:w="1205" w:type="dxa"/>
            <w:vAlign w:val="center"/>
          </w:tcPr>
          <w:p w14:paraId="49B098F9" w14:textId="77777777" w:rsidR="00A73D7E" w:rsidRPr="002F59C0" w:rsidRDefault="00A73D7E" w:rsidP="003B3275">
            <w:pPr>
              <w:tabs>
                <w:tab w:val="left" w:pos="709"/>
                <w:tab w:val="left" w:pos="851"/>
              </w:tabs>
              <w:spacing w:before="0" w:after="0"/>
              <w:jc w:val="center"/>
              <w:rPr>
                <w:sz w:val="24"/>
                <w:szCs w:val="28"/>
              </w:rPr>
            </w:pPr>
            <w:r w:rsidRPr="002F59C0">
              <w:rPr>
                <w:sz w:val="24"/>
                <w:szCs w:val="28"/>
              </w:rPr>
              <w:sym w:font="Webdings" w:char="F061"/>
            </w:r>
          </w:p>
        </w:tc>
      </w:tr>
      <w:tr w:rsidR="009F3551" w:rsidRPr="002F59C0" w14:paraId="56FD645F" w14:textId="77777777" w:rsidTr="00B32106">
        <w:trPr>
          <w:trHeight w:val="397"/>
        </w:trPr>
        <w:tc>
          <w:tcPr>
            <w:tcW w:w="6663" w:type="dxa"/>
            <w:vAlign w:val="center"/>
          </w:tcPr>
          <w:p w14:paraId="13F69D91" w14:textId="60C9DDFE" w:rsidR="009F3551" w:rsidRPr="00F4629B" w:rsidRDefault="009F3551" w:rsidP="0065624E">
            <w:pPr>
              <w:pStyle w:val="TableText"/>
            </w:pPr>
            <w:r w:rsidRPr="00F4629B">
              <w:t xml:space="preserve">Register of </w:t>
            </w:r>
            <w:r w:rsidR="00F50FBC">
              <w:t>landing sites</w:t>
            </w:r>
            <w:r w:rsidR="00F50FBC" w:rsidRPr="00F4629B">
              <w:t xml:space="preserve"> </w:t>
            </w:r>
            <w:r w:rsidRPr="00F4629B">
              <w:t xml:space="preserve">approved for use by company </w:t>
            </w:r>
            <w:r w:rsidR="00F50FBC">
              <w:t>aircraft</w:t>
            </w:r>
          </w:p>
        </w:tc>
        <w:tc>
          <w:tcPr>
            <w:tcW w:w="1204" w:type="dxa"/>
            <w:vAlign w:val="center"/>
          </w:tcPr>
          <w:p w14:paraId="77078190" w14:textId="77777777" w:rsidR="009F3551" w:rsidRPr="002F59C0" w:rsidRDefault="009F3551" w:rsidP="003B3275">
            <w:pPr>
              <w:tabs>
                <w:tab w:val="left" w:pos="709"/>
                <w:tab w:val="left" w:pos="851"/>
              </w:tabs>
              <w:spacing w:before="0" w:after="0"/>
              <w:jc w:val="center"/>
              <w:rPr>
                <w:sz w:val="24"/>
                <w:szCs w:val="28"/>
              </w:rPr>
            </w:pPr>
            <w:r w:rsidRPr="002F59C0">
              <w:rPr>
                <w:sz w:val="24"/>
                <w:szCs w:val="28"/>
              </w:rPr>
              <w:sym w:font="Webdings" w:char="F061"/>
            </w:r>
          </w:p>
        </w:tc>
        <w:tc>
          <w:tcPr>
            <w:tcW w:w="1205" w:type="dxa"/>
            <w:vAlign w:val="center"/>
          </w:tcPr>
          <w:p w14:paraId="760272DC" w14:textId="77777777" w:rsidR="009F3551" w:rsidRPr="002F59C0" w:rsidRDefault="009F3551" w:rsidP="003B3275">
            <w:pPr>
              <w:tabs>
                <w:tab w:val="left" w:pos="709"/>
                <w:tab w:val="left" w:pos="851"/>
              </w:tabs>
              <w:spacing w:before="0" w:after="0"/>
              <w:jc w:val="center"/>
              <w:rPr>
                <w:sz w:val="24"/>
                <w:szCs w:val="28"/>
              </w:rPr>
            </w:pPr>
            <w:r w:rsidRPr="002F59C0">
              <w:rPr>
                <w:sz w:val="24"/>
                <w:szCs w:val="28"/>
              </w:rPr>
              <w:sym w:font="Webdings" w:char="F061"/>
            </w:r>
          </w:p>
        </w:tc>
      </w:tr>
      <w:tr w:rsidR="0076500F" w:rsidRPr="002F59C0" w14:paraId="35D1D82C" w14:textId="77777777" w:rsidTr="00B32106">
        <w:trPr>
          <w:trHeight w:val="397"/>
        </w:trPr>
        <w:tc>
          <w:tcPr>
            <w:tcW w:w="6663" w:type="dxa"/>
            <w:vAlign w:val="center"/>
          </w:tcPr>
          <w:p w14:paraId="5200737E" w14:textId="77777777" w:rsidR="0076500F" w:rsidRPr="00F4629B" w:rsidRDefault="006C542A" w:rsidP="00F4629B">
            <w:pPr>
              <w:pStyle w:val="TableText"/>
            </w:pPr>
            <w:r>
              <w:t>Training area map</w:t>
            </w:r>
          </w:p>
        </w:tc>
        <w:tc>
          <w:tcPr>
            <w:tcW w:w="1204" w:type="dxa"/>
            <w:vAlign w:val="center"/>
          </w:tcPr>
          <w:p w14:paraId="765B8096" w14:textId="77777777" w:rsidR="0076500F" w:rsidRPr="002F59C0" w:rsidRDefault="00567C53" w:rsidP="003B3275">
            <w:pPr>
              <w:tabs>
                <w:tab w:val="left" w:pos="709"/>
                <w:tab w:val="left" w:pos="851"/>
              </w:tabs>
              <w:spacing w:before="0" w:after="0"/>
              <w:jc w:val="center"/>
              <w:rPr>
                <w:sz w:val="24"/>
                <w:szCs w:val="28"/>
              </w:rPr>
            </w:pPr>
            <w:r w:rsidRPr="002F59C0">
              <w:rPr>
                <w:sz w:val="24"/>
                <w:szCs w:val="28"/>
              </w:rPr>
              <w:sym w:font="Webdings" w:char="F061"/>
            </w:r>
          </w:p>
        </w:tc>
        <w:tc>
          <w:tcPr>
            <w:tcW w:w="1205" w:type="dxa"/>
            <w:vAlign w:val="center"/>
          </w:tcPr>
          <w:p w14:paraId="2F60F633" w14:textId="77777777" w:rsidR="0076500F" w:rsidRPr="002F59C0" w:rsidRDefault="0076500F" w:rsidP="003B3275">
            <w:pPr>
              <w:tabs>
                <w:tab w:val="left" w:pos="709"/>
                <w:tab w:val="left" w:pos="851"/>
              </w:tabs>
              <w:spacing w:before="0" w:after="0"/>
              <w:jc w:val="center"/>
              <w:rPr>
                <w:sz w:val="24"/>
                <w:szCs w:val="28"/>
              </w:rPr>
            </w:pPr>
            <w:r w:rsidRPr="002F59C0">
              <w:rPr>
                <w:sz w:val="24"/>
                <w:szCs w:val="28"/>
              </w:rPr>
              <w:sym w:font="Webdings" w:char="F061"/>
            </w:r>
          </w:p>
        </w:tc>
      </w:tr>
      <w:tr w:rsidR="00AE3607" w:rsidRPr="002F59C0" w14:paraId="17E3ECC7" w14:textId="77777777" w:rsidTr="00B32106">
        <w:trPr>
          <w:trHeight w:val="397"/>
        </w:trPr>
        <w:tc>
          <w:tcPr>
            <w:tcW w:w="6663" w:type="dxa"/>
            <w:vAlign w:val="center"/>
          </w:tcPr>
          <w:p w14:paraId="4E5EDB10" w14:textId="0EF5B247" w:rsidR="00AE3607" w:rsidRDefault="00AE3607" w:rsidP="0095520B">
            <w:pPr>
              <w:pStyle w:val="TableText"/>
            </w:pPr>
            <w:r>
              <w:t xml:space="preserve">Access to flight planning websites and </w:t>
            </w:r>
            <w:hyperlink r:id="rId24" w:history="1">
              <w:r w:rsidRPr="003A6280">
                <w:rPr>
                  <w:rStyle w:val="Hyperlink"/>
                  <w:rFonts w:cs="Arial"/>
                  <w:b/>
                </w:rPr>
                <w:t>Air</w:t>
              </w:r>
              <w:r w:rsidR="0095520B">
                <w:rPr>
                  <w:rStyle w:val="Hyperlink"/>
                  <w:rFonts w:cs="Arial"/>
                  <w:b/>
                </w:rPr>
                <w:t>s</w:t>
              </w:r>
              <w:r w:rsidRPr="003A6280">
                <w:rPr>
                  <w:rStyle w:val="Hyperlink"/>
                  <w:rFonts w:cs="Arial"/>
                  <w:b/>
                </w:rPr>
                <w:t>ervices Australia</w:t>
              </w:r>
            </w:hyperlink>
          </w:p>
        </w:tc>
        <w:tc>
          <w:tcPr>
            <w:tcW w:w="1204" w:type="dxa"/>
            <w:vAlign w:val="center"/>
          </w:tcPr>
          <w:p w14:paraId="2806CECE" w14:textId="77777777" w:rsidR="00AE3607" w:rsidRPr="002F59C0" w:rsidRDefault="00AE3607" w:rsidP="003B3275">
            <w:pPr>
              <w:tabs>
                <w:tab w:val="left" w:pos="709"/>
                <w:tab w:val="left" w:pos="851"/>
              </w:tabs>
              <w:spacing w:before="0" w:after="0"/>
              <w:jc w:val="center"/>
              <w:rPr>
                <w:sz w:val="24"/>
                <w:szCs w:val="28"/>
              </w:rPr>
            </w:pPr>
            <w:r w:rsidRPr="002F59C0">
              <w:rPr>
                <w:sz w:val="24"/>
                <w:szCs w:val="28"/>
              </w:rPr>
              <w:sym w:font="Webdings" w:char="F061"/>
            </w:r>
          </w:p>
        </w:tc>
        <w:tc>
          <w:tcPr>
            <w:tcW w:w="1205" w:type="dxa"/>
            <w:vAlign w:val="center"/>
          </w:tcPr>
          <w:p w14:paraId="28386E15" w14:textId="77777777" w:rsidR="00AE3607" w:rsidRPr="002F59C0" w:rsidRDefault="00AE3607" w:rsidP="003B3275">
            <w:pPr>
              <w:tabs>
                <w:tab w:val="left" w:pos="709"/>
                <w:tab w:val="left" w:pos="851"/>
              </w:tabs>
              <w:spacing w:before="0" w:after="0"/>
              <w:jc w:val="center"/>
              <w:rPr>
                <w:sz w:val="24"/>
                <w:szCs w:val="28"/>
              </w:rPr>
            </w:pPr>
          </w:p>
        </w:tc>
      </w:tr>
    </w:tbl>
    <w:p w14:paraId="1DFF5D45" w14:textId="77777777" w:rsidR="006C542A" w:rsidRDefault="006C542A" w:rsidP="00B32106">
      <w:pPr>
        <w:pStyle w:val="spacer"/>
      </w:pPr>
      <w:bookmarkStart w:id="1282" w:name="_Toc429489533"/>
      <w:bookmarkStart w:id="1283" w:name="_Toc429491502"/>
      <w:bookmarkStart w:id="1284" w:name="_Ref430354463"/>
    </w:p>
    <w:p w14:paraId="68A9E4C6" w14:textId="77777777" w:rsidR="00933719" w:rsidRPr="00971196" w:rsidRDefault="001B4F23" w:rsidP="003E15D4">
      <w:pPr>
        <w:pStyle w:val="Heading5"/>
      </w:pPr>
      <w:bookmarkStart w:id="1285" w:name="_Toc183761203"/>
      <w:r w:rsidRPr="00A73BE4">
        <w:t>A</w:t>
      </w:r>
      <w:r w:rsidR="00A73D7E" w:rsidRPr="00A73BE4">
        <w:t>ccess</w:t>
      </w:r>
      <w:r w:rsidR="00A73D7E" w:rsidRPr="00971196">
        <w:t xml:space="preserve"> to reference library</w:t>
      </w:r>
      <w:bookmarkEnd w:id="1282"/>
      <w:bookmarkEnd w:id="1283"/>
      <w:bookmarkEnd w:id="1284"/>
      <w:bookmarkEnd w:id="1285"/>
    </w:p>
    <w:p w14:paraId="58BA6F6C" w14:textId="77777777" w:rsidR="00A73D7E" w:rsidRPr="00933719" w:rsidRDefault="000650AE" w:rsidP="005E2E9A">
      <w:pPr>
        <w:pStyle w:val="RegReference"/>
      </w:pPr>
      <w:r>
        <w:t>Regulations</w:t>
      </w:r>
      <w:r w:rsidR="00933719" w:rsidRPr="00933719">
        <w:t xml:space="preserve"> </w:t>
      </w:r>
      <w:r w:rsidR="00690B81" w:rsidRPr="00933719">
        <w:t>141.130 (2)(f)</w:t>
      </w:r>
      <w:r w:rsidR="005C2DE7">
        <w:br/>
      </w:r>
      <w:r w:rsidR="00690B81" w:rsidRPr="00933719">
        <w:t>141.160 (2)(b)</w:t>
      </w:r>
    </w:p>
    <w:p w14:paraId="035166DE" w14:textId="77777777" w:rsidR="00EF3D64" w:rsidRPr="00A73BE4" w:rsidRDefault="00EF3D64" w:rsidP="00220E33">
      <w:pPr>
        <w:pStyle w:val="BodyText"/>
      </w:pPr>
      <w:r w:rsidRPr="002F59C0">
        <w:t xml:space="preserve">All </w:t>
      </w:r>
      <w:r w:rsidR="001B4F23" w:rsidRPr="00A73BE4">
        <w:t>instructors</w:t>
      </w:r>
      <w:r w:rsidRPr="00A73BE4">
        <w:t xml:space="preserve"> </w:t>
      </w:r>
      <w:r w:rsidRPr="00220E33">
        <w:t>and</w:t>
      </w:r>
      <w:r w:rsidRPr="00A73BE4">
        <w:t xml:space="preserve"> </w:t>
      </w:r>
      <w:r w:rsidR="001B4F23" w:rsidRPr="00A73BE4">
        <w:t>students</w:t>
      </w:r>
      <w:r w:rsidRPr="00A73BE4">
        <w:t xml:space="preserve"> have access to publications maintained in the </w:t>
      </w:r>
      <w:r w:rsidR="001B4F23" w:rsidRPr="00A73BE4">
        <w:t xml:space="preserve">reference </w:t>
      </w:r>
      <w:r w:rsidRPr="00A73BE4">
        <w:t>library during normal working hours.</w:t>
      </w:r>
    </w:p>
    <w:p w14:paraId="64E403F3" w14:textId="77777777" w:rsidR="00EF3D64" w:rsidRDefault="00AC19EA" w:rsidP="00A73BE4">
      <w:pPr>
        <w:pStyle w:val="BodyText"/>
      </w:pPr>
      <w:r w:rsidRPr="00A73BE4">
        <w:t>With the exception of the Operations Manual, t</w:t>
      </w:r>
      <w:r w:rsidR="00EF3D64" w:rsidRPr="00A73BE4">
        <w:t>he library is for reference purposes only and no publications may be removed from the company’s premises</w:t>
      </w:r>
      <w:r w:rsidR="0062316D" w:rsidRPr="00A73BE4">
        <w:t xml:space="preserve">. </w:t>
      </w:r>
      <w:r w:rsidR="001B4F23" w:rsidRPr="00A73BE4">
        <w:t xml:space="preserve">However </w:t>
      </w:r>
      <w:r w:rsidR="00EF3D64" w:rsidRPr="00A73BE4">
        <w:t xml:space="preserve">relevant sections </w:t>
      </w:r>
      <w:r w:rsidR="00D97286">
        <w:t>including</w:t>
      </w:r>
      <w:r w:rsidR="00EF3D64" w:rsidRPr="00A73BE4">
        <w:t xml:space="preserve"> AFMs</w:t>
      </w:r>
      <w:r w:rsidR="001B4F23" w:rsidRPr="00A73BE4">
        <w:t xml:space="preserve">, </w:t>
      </w:r>
      <w:r w:rsidR="00EF3D64" w:rsidRPr="00A73BE4">
        <w:t>POHs, load sheets</w:t>
      </w:r>
      <w:r w:rsidR="00D97286">
        <w:t xml:space="preserve"> and regulations</w:t>
      </w:r>
      <w:r w:rsidR="00EF3D64" w:rsidRPr="002F59C0">
        <w:t xml:space="preserve">, may be </w:t>
      </w:r>
      <w:r w:rsidR="001B4F23">
        <w:t>copied or printed as required</w:t>
      </w:r>
      <w:r w:rsidR="00FD5A2B">
        <w:t>, then considered as uncontrolled.</w:t>
      </w:r>
    </w:p>
    <w:p w14:paraId="1A786F0D" w14:textId="77777777" w:rsidR="00933719" w:rsidRDefault="00A73D7E" w:rsidP="003E15D4">
      <w:pPr>
        <w:pStyle w:val="Heading5"/>
      </w:pPr>
      <w:bookmarkStart w:id="1286" w:name="_Ref436902680"/>
      <w:bookmarkStart w:id="1287" w:name="_Toc183761204"/>
      <w:r w:rsidRPr="00A73BE4">
        <w:t>Amendment</w:t>
      </w:r>
      <w:r w:rsidRPr="002F59C0">
        <w:t xml:space="preserve"> and maintenance of </w:t>
      </w:r>
      <w:r w:rsidR="00EA437F">
        <w:t>r</w:t>
      </w:r>
      <w:r w:rsidRPr="002F59C0">
        <w:t xml:space="preserve">eference </w:t>
      </w:r>
      <w:r w:rsidR="00EA437F">
        <w:t>l</w:t>
      </w:r>
      <w:r w:rsidRPr="002F59C0">
        <w:t>ibrary</w:t>
      </w:r>
      <w:bookmarkEnd w:id="1286"/>
      <w:bookmarkEnd w:id="1287"/>
    </w:p>
    <w:p w14:paraId="1949142D" w14:textId="77777777" w:rsidR="00A73D7E" w:rsidRPr="00933719" w:rsidRDefault="000650AE" w:rsidP="005E2E9A">
      <w:pPr>
        <w:pStyle w:val="RegReference"/>
      </w:pPr>
      <w:r>
        <w:t>Regulation</w:t>
      </w:r>
      <w:r w:rsidR="00933719" w:rsidRPr="00933719">
        <w:t xml:space="preserve"> </w:t>
      </w:r>
      <w:r w:rsidR="009F66CF" w:rsidRPr="00933719">
        <w:t>141.160</w:t>
      </w:r>
      <w:r w:rsidR="00257B10">
        <w:t xml:space="preserve"> </w:t>
      </w:r>
      <w:r w:rsidR="009F66CF" w:rsidRPr="00933719">
        <w:t>(2)(c)</w:t>
      </w:r>
    </w:p>
    <w:p w14:paraId="2397BCA5" w14:textId="77777777" w:rsidR="003E1028" w:rsidRDefault="00A16592" w:rsidP="00A73BE4">
      <w:pPr>
        <w:pStyle w:val="BodyText"/>
      </w:pPr>
      <w:r>
        <w:t>The</w:t>
      </w:r>
      <w:r w:rsidR="00AC19EA">
        <w:t xml:space="preserve"> HOO will </w:t>
      </w:r>
      <w:r w:rsidR="003E1028">
        <w:t xml:space="preserve">review the amendment status of each item in the reference </w:t>
      </w:r>
      <w:r>
        <w:t xml:space="preserve">library in accordance with that documents’ amendment cycle </w:t>
      </w:r>
      <w:r w:rsidR="003E1028">
        <w:t xml:space="preserve">and update </w:t>
      </w:r>
      <w:r>
        <w:t xml:space="preserve">it </w:t>
      </w:r>
      <w:r w:rsidR="003E1028">
        <w:t>as required.</w:t>
      </w:r>
    </w:p>
    <w:p w14:paraId="0F2CC58F" w14:textId="77777777" w:rsidR="00B432FC" w:rsidRDefault="00B432FC" w:rsidP="00B32106">
      <w:pPr>
        <w:spacing w:before="0" w:after="200" w:line="276" w:lineRule="auto"/>
        <w:ind w:left="357"/>
        <w:rPr>
          <w:b/>
          <w:sz w:val="28"/>
          <w:szCs w:val="24"/>
          <w14:scene3d>
            <w14:camera w14:prst="orthographicFront"/>
            <w14:lightRig w14:rig="threePt" w14:dir="t">
              <w14:rot w14:lat="0" w14:lon="0" w14:rev="0"/>
            </w14:lightRig>
          </w14:scene3d>
        </w:rPr>
      </w:pPr>
      <w:bookmarkStart w:id="1288" w:name="_Ref435519385"/>
      <w:r>
        <w:br w:type="page"/>
      </w:r>
    </w:p>
    <w:p w14:paraId="43A3BA98" w14:textId="77777777" w:rsidR="00A73D7E" w:rsidRPr="007B2E0E" w:rsidRDefault="00A73D7E" w:rsidP="003E15D4">
      <w:pPr>
        <w:pStyle w:val="Heading3"/>
      </w:pPr>
      <w:bookmarkStart w:id="1289" w:name="_Toc442170340"/>
      <w:bookmarkStart w:id="1290" w:name="_Toc183761205"/>
      <w:r w:rsidRPr="00253E19">
        <w:lastRenderedPageBreak/>
        <w:t>Record</w:t>
      </w:r>
      <w:r w:rsidRPr="007B2E0E">
        <w:t xml:space="preserve"> Keeping – Operational &amp; Administrative</w:t>
      </w:r>
      <w:bookmarkEnd w:id="1288"/>
      <w:bookmarkEnd w:id="1289"/>
      <w:bookmarkEnd w:id="1290"/>
    </w:p>
    <w:p w14:paraId="7B3A232B" w14:textId="77777777" w:rsidR="00A73D7E" w:rsidRPr="007B2E0E" w:rsidRDefault="00A73D7E" w:rsidP="003E15D4">
      <w:pPr>
        <w:pStyle w:val="Heading4"/>
      </w:pPr>
      <w:bookmarkStart w:id="1291" w:name="_Toc442170341"/>
      <w:bookmarkStart w:id="1292" w:name="_Toc183761206"/>
      <w:r w:rsidRPr="00253E19">
        <w:t>Control</w:t>
      </w:r>
      <w:bookmarkEnd w:id="1291"/>
      <w:bookmarkEnd w:id="1292"/>
    </w:p>
    <w:p w14:paraId="0064338B" w14:textId="77777777" w:rsidR="00A73D7E" w:rsidRPr="002F59C0" w:rsidRDefault="00951956" w:rsidP="00253E19">
      <w:pPr>
        <w:pStyle w:val="BodyText"/>
      </w:pPr>
      <w:r w:rsidRPr="00253E19">
        <w:t>Company</w:t>
      </w:r>
      <w:r>
        <w:t xml:space="preserve"> r</w:t>
      </w:r>
      <w:r w:rsidR="00A73D7E" w:rsidRPr="002F59C0">
        <w:t>ecords fall into two broad categories</w:t>
      </w:r>
      <w:r>
        <w:t>:</w:t>
      </w:r>
    </w:p>
    <w:p w14:paraId="1F1A05FC" w14:textId="77777777" w:rsidR="0069599A" w:rsidRPr="0069599A" w:rsidRDefault="00220E33" w:rsidP="00830A28">
      <w:pPr>
        <w:pStyle w:val="ListNumber"/>
        <w:numPr>
          <w:ilvl w:val="0"/>
          <w:numId w:val="34"/>
        </w:numPr>
      </w:pPr>
      <w:r>
        <w:t>A</w:t>
      </w:r>
      <w:r w:rsidR="0069599A" w:rsidRPr="0069599A">
        <w:t>dministrative records</w:t>
      </w:r>
    </w:p>
    <w:p w14:paraId="446447A6" w14:textId="77777777" w:rsidR="0069599A" w:rsidRPr="0069599A" w:rsidRDefault="00220E33" w:rsidP="00830A28">
      <w:pPr>
        <w:pStyle w:val="ListNumber"/>
        <w:numPr>
          <w:ilvl w:val="0"/>
          <w:numId w:val="34"/>
        </w:numPr>
      </w:pPr>
      <w:r>
        <w:t>O</w:t>
      </w:r>
      <w:r w:rsidR="0069599A" w:rsidRPr="0069599A">
        <w:t>perational records</w:t>
      </w:r>
    </w:p>
    <w:p w14:paraId="561D8EE2" w14:textId="77777777" w:rsidR="00951956" w:rsidRPr="002F59C0" w:rsidRDefault="00CF5781" w:rsidP="00253E19">
      <w:pPr>
        <w:pStyle w:val="BodyText"/>
      </w:pPr>
      <w:r>
        <w:t>T</w:t>
      </w:r>
      <w:r w:rsidRPr="002F59C0">
        <w:t xml:space="preserve">he CEO </w:t>
      </w:r>
      <w:r>
        <w:t xml:space="preserve">is responsible for the management of </w:t>
      </w:r>
      <w:r w:rsidRPr="002F59C0">
        <w:t>administrative records</w:t>
      </w:r>
      <w:r>
        <w:t>, while t</w:t>
      </w:r>
      <w:r w:rsidR="00951956">
        <w:t xml:space="preserve">he </w:t>
      </w:r>
      <w:r w:rsidR="00951956" w:rsidRPr="002F59C0">
        <w:t xml:space="preserve">HOO </w:t>
      </w:r>
      <w:r w:rsidR="00951956">
        <w:t xml:space="preserve">is responsible for </w:t>
      </w:r>
      <w:r w:rsidR="00951956" w:rsidRPr="00253E19">
        <w:t>the</w:t>
      </w:r>
      <w:r w:rsidR="00951956">
        <w:t xml:space="preserve"> management of o</w:t>
      </w:r>
      <w:r w:rsidR="00A73D7E" w:rsidRPr="002F59C0">
        <w:t xml:space="preserve">perational </w:t>
      </w:r>
      <w:r w:rsidR="00951956">
        <w:t>r</w:t>
      </w:r>
      <w:r w:rsidR="00A73D7E" w:rsidRPr="002F59C0">
        <w:t>ecords.</w:t>
      </w:r>
    </w:p>
    <w:p w14:paraId="46FF5D4D" w14:textId="77777777" w:rsidR="00A73D7E" w:rsidRPr="00253E19" w:rsidRDefault="00A73D7E" w:rsidP="003E15D4">
      <w:pPr>
        <w:pStyle w:val="Heading4"/>
      </w:pPr>
      <w:bookmarkStart w:id="1293" w:name="_Toc442170342"/>
      <w:bookmarkStart w:id="1294" w:name="_Toc183761207"/>
      <w:r w:rsidRPr="00253E19">
        <w:t>Records</w:t>
      </w:r>
      <w:r w:rsidR="001A3DBB" w:rsidRPr="00253E19">
        <w:t xml:space="preserve"> and </w:t>
      </w:r>
      <w:r w:rsidR="00AC141C" w:rsidRPr="00253E19">
        <w:t>r</w:t>
      </w:r>
      <w:r w:rsidR="00366136" w:rsidRPr="00253E19">
        <w:t>etention periods</w:t>
      </w:r>
      <w:bookmarkEnd w:id="1293"/>
      <w:bookmarkEnd w:id="1294"/>
    </w:p>
    <w:p w14:paraId="4DAB2DB6" w14:textId="77777777" w:rsidR="00A73D7E" w:rsidRDefault="00427025" w:rsidP="003E15D4">
      <w:pPr>
        <w:pStyle w:val="Heading5"/>
      </w:pPr>
      <w:bookmarkStart w:id="1295" w:name="_Ref435697341"/>
      <w:bookmarkStart w:id="1296" w:name="_Toc183761208"/>
      <w:r>
        <w:t>A</w:t>
      </w:r>
      <w:r w:rsidR="00A73D7E" w:rsidRPr="00812097">
        <w:t>dministrative records</w:t>
      </w:r>
      <w:bookmarkEnd w:id="1295"/>
      <w:bookmarkEnd w:id="1296"/>
    </w:p>
    <w:tbl>
      <w:tblPr>
        <w:tblStyle w:val="TableGrid"/>
        <w:tblW w:w="9072" w:type="dxa"/>
        <w:tblInd w:w="108" w:type="dxa"/>
        <w:tblLayout w:type="fixed"/>
        <w:tblLook w:val="04A0" w:firstRow="1" w:lastRow="0" w:firstColumn="1" w:lastColumn="0" w:noHBand="0" w:noVBand="1"/>
        <w:tblCaption w:val="Admin records"/>
        <w:tblDescription w:val="Admin records"/>
      </w:tblPr>
      <w:tblGrid>
        <w:gridCol w:w="3119"/>
        <w:gridCol w:w="992"/>
        <w:gridCol w:w="992"/>
        <w:gridCol w:w="1701"/>
        <w:gridCol w:w="1276"/>
        <w:gridCol w:w="992"/>
      </w:tblGrid>
      <w:tr w:rsidR="005E41CD" w:rsidRPr="00ED1CA0" w14:paraId="22FF4A49" w14:textId="77777777" w:rsidTr="00BF685E">
        <w:trPr>
          <w:trHeight w:val="227"/>
          <w:tblHeader/>
        </w:trPr>
        <w:tc>
          <w:tcPr>
            <w:tcW w:w="3119" w:type="dxa"/>
            <w:shd w:val="clear" w:color="auto" w:fill="D9D9D9" w:themeFill="background1" w:themeFillShade="D9"/>
            <w:vAlign w:val="center"/>
          </w:tcPr>
          <w:p w14:paraId="3B0577AF" w14:textId="77777777" w:rsidR="005E41CD" w:rsidRPr="00FA51E6" w:rsidRDefault="005E41CD" w:rsidP="00E907EF">
            <w:pPr>
              <w:spacing w:before="0" w:after="0"/>
              <w:rPr>
                <w:b/>
                <w:bCs/>
                <w:sz w:val="18"/>
                <w:szCs w:val="20"/>
              </w:rPr>
            </w:pPr>
            <w:r w:rsidRPr="00FA51E6">
              <w:rPr>
                <w:b/>
                <w:bCs/>
                <w:sz w:val="18"/>
                <w:szCs w:val="20"/>
              </w:rPr>
              <w:t>Record</w:t>
            </w:r>
          </w:p>
        </w:tc>
        <w:tc>
          <w:tcPr>
            <w:tcW w:w="992" w:type="dxa"/>
            <w:shd w:val="clear" w:color="auto" w:fill="D9D9D9" w:themeFill="background1" w:themeFillShade="D9"/>
            <w:vAlign w:val="center"/>
          </w:tcPr>
          <w:p w14:paraId="2EAE17F0" w14:textId="662D155B" w:rsidR="005E41CD" w:rsidRPr="00FA51E6" w:rsidRDefault="005E41CD" w:rsidP="005E41CD">
            <w:pPr>
              <w:spacing w:before="0" w:after="0"/>
              <w:ind w:left="-83" w:right="-143"/>
              <w:jc w:val="center"/>
              <w:rPr>
                <w:b/>
                <w:bCs/>
                <w:sz w:val="18"/>
                <w:szCs w:val="20"/>
              </w:rPr>
            </w:pPr>
            <w:r w:rsidRPr="00FA51E6">
              <w:rPr>
                <w:b/>
                <w:bCs/>
                <w:sz w:val="18"/>
                <w:szCs w:val="20"/>
              </w:rPr>
              <w:t>Format</w:t>
            </w:r>
            <w:r>
              <w:rPr>
                <w:b/>
                <w:bCs/>
                <w:sz w:val="18"/>
                <w:szCs w:val="20"/>
              </w:rPr>
              <w:t xml:space="preserve"> Electronic</w:t>
            </w:r>
          </w:p>
        </w:tc>
        <w:tc>
          <w:tcPr>
            <w:tcW w:w="992" w:type="dxa"/>
            <w:shd w:val="clear" w:color="auto" w:fill="D9D9D9" w:themeFill="background1" w:themeFillShade="D9"/>
            <w:vAlign w:val="center"/>
          </w:tcPr>
          <w:p w14:paraId="5BCD42DF" w14:textId="527CBBBA" w:rsidR="005E41CD" w:rsidRPr="00FA51E6" w:rsidRDefault="005E41CD" w:rsidP="003B3275">
            <w:pPr>
              <w:spacing w:before="0" w:after="0"/>
              <w:jc w:val="center"/>
              <w:rPr>
                <w:b/>
                <w:bCs/>
                <w:sz w:val="18"/>
                <w:szCs w:val="20"/>
              </w:rPr>
            </w:pPr>
            <w:r>
              <w:rPr>
                <w:b/>
                <w:bCs/>
                <w:sz w:val="18"/>
                <w:szCs w:val="20"/>
              </w:rPr>
              <w:t>Format Paper</w:t>
            </w:r>
          </w:p>
        </w:tc>
        <w:tc>
          <w:tcPr>
            <w:tcW w:w="1701" w:type="dxa"/>
            <w:shd w:val="clear" w:color="auto" w:fill="D9D9D9" w:themeFill="background1" w:themeFillShade="D9"/>
            <w:vAlign w:val="center"/>
          </w:tcPr>
          <w:p w14:paraId="6C8B5E18" w14:textId="77777777" w:rsidR="005E41CD" w:rsidRPr="00FA51E6" w:rsidRDefault="005E41CD" w:rsidP="00EA17B5">
            <w:pPr>
              <w:spacing w:before="0" w:after="0"/>
              <w:jc w:val="center"/>
              <w:rPr>
                <w:b/>
                <w:bCs/>
                <w:sz w:val="18"/>
                <w:szCs w:val="20"/>
              </w:rPr>
            </w:pPr>
            <w:r w:rsidRPr="00FA51E6">
              <w:rPr>
                <w:b/>
                <w:bCs/>
                <w:sz w:val="18"/>
                <w:szCs w:val="20"/>
              </w:rPr>
              <w:t>Storage Location</w:t>
            </w:r>
          </w:p>
        </w:tc>
        <w:tc>
          <w:tcPr>
            <w:tcW w:w="1276" w:type="dxa"/>
            <w:shd w:val="clear" w:color="auto" w:fill="D9D9D9" w:themeFill="background1" w:themeFillShade="D9"/>
            <w:vAlign w:val="center"/>
          </w:tcPr>
          <w:p w14:paraId="39A5ACF0" w14:textId="77777777" w:rsidR="005E41CD" w:rsidRPr="00FA51E6" w:rsidRDefault="005E41CD" w:rsidP="003B3275">
            <w:pPr>
              <w:spacing w:before="0" w:after="0"/>
              <w:jc w:val="center"/>
              <w:rPr>
                <w:b/>
                <w:bCs/>
                <w:sz w:val="18"/>
                <w:szCs w:val="20"/>
              </w:rPr>
            </w:pPr>
            <w:r w:rsidRPr="00FA51E6">
              <w:rPr>
                <w:b/>
                <w:bCs/>
                <w:sz w:val="18"/>
                <w:szCs w:val="20"/>
              </w:rPr>
              <w:t>Retention Time</w:t>
            </w:r>
          </w:p>
        </w:tc>
        <w:tc>
          <w:tcPr>
            <w:tcW w:w="992" w:type="dxa"/>
            <w:shd w:val="clear" w:color="auto" w:fill="D9D9D9" w:themeFill="background1" w:themeFillShade="D9"/>
            <w:vAlign w:val="center"/>
          </w:tcPr>
          <w:p w14:paraId="23E85485" w14:textId="77777777" w:rsidR="005E41CD" w:rsidRPr="00FA51E6" w:rsidRDefault="005E41CD" w:rsidP="00EA17B5">
            <w:pPr>
              <w:spacing w:before="0" w:after="0"/>
              <w:jc w:val="center"/>
              <w:rPr>
                <w:b/>
                <w:bCs/>
                <w:sz w:val="18"/>
                <w:szCs w:val="20"/>
              </w:rPr>
            </w:pPr>
            <w:r w:rsidRPr="00FA51E6">
              <w:rPr>
                <w:b/>
                <w:bCs/>
                <w:sz w:val="18"/>
                <w:szCs w:val="20"/>
              </w:rPr>
              <w:t>Disposal Method</w:t>
            </w:r>
          </w:p>
        </w:tc>
      </w:tr>
      <w:tr w:rsidR="00BB3314" w:rsidRPr="00ED1CA0" w14:paraId="5390A682" w14:textId="77777777" w:rsidTr="00B32106">
        <w:trPr>
          <w:trHeight w:val="340"/>
        </w:trPr>
        <w:tc>
          <w:tcPr>
            <w:tcW w:w="3119" w:type="dxa"/>
            <w:vAlign w:val="center"/>
          </w:tcPr>
          <w:p w14:paraId="49B0F8B6" w14:textId="77777777" w:rsidR="00BB3314" w:rsidRPr="00ED1CA0" w:rsidRDefault="00BB3314" w:rsidP="00AF26FE">
            <w:pPr>
              <w:spacing w:before="0" w:after="0"/>
              <w:rPr>
                <w:sz w:val="18"/>
                <w:szCs w:val="18"/>
              </w:rPr>
            </w:pPr>
            <w:r w:rsidRPr="00ED1CA0">
              <w:rPr>
                <w:sz w:val="18"/>
                <w:szCs w:val="18"/>
              </w:rPr>
              <w:t>General administrative correspondence</w:t>
            </w:r>
          </w:p>
        </w:tc>
        <w:tc>
          <w:tcPr>
            <w:tcW w:w="992" w:type="dxa"/>
            <w:vAlign w:val="center"/>
          </w:tcPr>
          <w:p w14:paraId="25422C32" w14:textId="77777777" w:rsidR="00BB3314" w:rsidRPr="00ED1CA0" w:rsidRDefault="00BB3314" w:rsidP="003B3275">
            <w:pPr>
              <w:spacing w:before="0" w:after="0"/>
              <w:jc w:val="center"/>
              <w:rPr>
                <w:sz w:val="18"/>
                <w:szCs w:val="18"/>
              </w:rPr>
            </w:pPr>
            <w:r w:rsidRPr="00ED1CA0">
              <w:rPr>
                <w:sz w:val="18"/>
                <w:szCs w:val="18"/>
              </w:rPr>
              <w:sym w:font="Webdings" w:char="F061"/>
            </w:r>
          </w:p>
        </w:tc>
        <w:tc>
          <w:tcPr>
            <w:tcW w:w="992" w:type="dxa"/>
            <w:vAlign w:val="center"/>
          </w:tcPr>
          <w:p w14:paraId="76A637FA" w14:textId="77777777" w:rsidR="00BB3314" w:rsidRPr="00ED1CA0" w:rsidRDefault="00BB3314" w:rsidP="003B3275">
            <w:pPr>
              <w:spacing w:before="0" w:after="0"/>
              <w:jc w:val="center"/>
              <w:rPr>
                <w:sz w:val="18"/>
                <w:szCs w:val="18"/>
              </w:rPr>
            </w:pPr>
            <w:r w:rsidRPr="00ED1CA0">
              <w:rPr>
                <w:sz w:val="18"/>
                <w:szCs w:val="18"/>
              </w:rPr>
              <w:sym w:font="Webdings" w:char="F061"/>
            </w:r>
          </w:p>
        </w:tc>
        <w:tc>
          <w:tcPr>
            <w:tcW w:w="1701" w:type="dxa"/>
            <w:vAlign w:val="center"/>
          </w:tcPr>
          <w:p w14:paraId="61BE6C67" w14:textId="77777777" w:rsidR="00BB3314" w:rsidRPr="00ED1CA0" w:rsidRDefault="00BB3314" w:rsidP="003B3275">
            <w:pPr>
              <w:spacing w:before="0" w:after="0"/>
              <w:rPr>
                <w:sz w:val="18"/>
                <w:szCs w:val="18"/>
              </w:rPr>
            </w:pPr>
            <w:r w:rsidRPr="00ED1CA0">
              <w:rPr>
                <w:sz w:val="18"/>
                <w:szCs w:val="18"/>
              </w:rPr>
              <w:t>Management file</w:t>
            </w:r>
          </w:p>
        </w:tc>
        <w:tc>
          <w:tcPr>
            <w:tcW w:w="1276" w:type="dxa"/>
            <w:vAlign w:val="center"/>
          </w:tcPr>
          <w:p w14:paraId="61518B8D" w14:textId="77777777" w:rsidR="00BB3314" w:rsidRPr="00FA51E6" w:rsidRDefault="0050663A" w:rsidP="00794C1E">
            <w:pPr>
              <w:spacing w:before="0" w:after="0"/>
              <w:jc w:val="center"/>
              <w:rPr>
                <w:color w:val="C00000"/>
                <w:sz w:val="18"/>
                <w:szCs w:val="18"/>
              </w:rPr>
            </w:pPr>
            <w:r w:rsidRPr="00FA51E6">
              <w:rPr>
                <w:color w:val="C00000"/>
                <w:sz w:val="18"/>
                <w:szCs w:val="18"/>
              </w:rPr>
              <w:t>[</w:t>
            </w:r>
            <w:r w:rsidR="00BB3314" w:rsidRPr="00FA51E6">
              <w:rPr>
                <w:color w:val="C00000"/>
                <w:sz w:val="18"/>
                <w:szCs w:val="18"/>
              </w:rPr>
              <w:t>7 years</w:t>
            </w:r>
            <w:r w:rsidR="009754CB" w:rsidRPr="00FA51E6">
              <w:rPr>
                <w:color w:val="C00000"/>
                <w:sz w:val="18"/>
                <w:szCs w:val="18"/>
              </w:rPr>
              <w:t>]</w:t>
            </w:r>
          </w:p>
        </w:tc>
        <w:tc>
          <w:tcPr>
            <w:tcW w:w="992" w:type="dxa"/>
            <w:vAlign w:val="center"/>
          </w:tcPr>
          <w:p w14:paraId="10637BCA" w14:textId="77777777" w:rsidR="00BB3314" w:rsidRPr="00ED1CA0" w:rsidRDefault="00BB3314" w:rsidP="003B3275">
            <w:pPr>
              <w:spacing w:before="0" w:after="0"/>
              <w:jc w:val="center"/>
              <w:rPr>
                <w:sz w:val="18"/>
                <w:szCs w:val="18"/>
              </w:rPr>
            </w:pPr>
            <w:r w:rsidRPr="00ED1CA0">
              <w:rPr>
                <w:sz w:val="18"/>
                <w:szCs w:val="18"/>
              </w:rPr>
              <w:t>Shred</w:t>
            </w:r>
          </w:p>
        </w:tc>
      </w:tr>
      <w:tr w:rsidR="00794C1E" w:rsidRPr="00ED1CA0" w14:paraId="42218535" w14:textId="77777777" w:rsidTr="00B32106">
        <w:trPr>
          <w:trHeight w:val="340"/>
        </w:trPr>
        <w:tc>
          <w:tcPr>
            <w:tcW w:w="3119" w:type="dxa"/>
            <w:vAlign w:val="center"/>
          </w:tcPr>
          <w:p w14:paraId="6F50B6EB" w14:textId="77777777" w:rsidR="00794C1E" w:rsidRPr="00ED1CA0" w:rsidRDefault="00427025" w:rsidP="00427025">
            <w:pPr>
              <w:spacing w:before="0" w:after="0"/>
              <w:rPr>
                <w:sz w:val="18"/>
                <w:szCs w:val="18"/>
              </w:rPr>
            </w:pPr>
            <w:r>
              <w:rPr>
                <w:sz w:val="18"/>
                <w:szCs w:val="18"/>
              </w:rPr>
              <w:t>Internal</w:t>
            </w:r>
            <w:r w:rsidR="00794C1E" w:rsidRPr="00ED1CA0">
              <w:rPr>
                <w:sz w:val="18"/>
                <w:szCs w:val="18"/>
              </w:rPr>
              <w:t xml:space="preserve"> audit record</w:t>
            </w:r>
            <w:r>
              <w:rPr>
                <w:sz w:val="18"/>
                <w:szCs w:val="18"/>
              </w:rPr>
              <w:t>s</w:t>
            </w:r>
          </w:p>
        </w:tc>
        <w:tc>
          <w:tcPr>
            <w:tcW w:w="992" w:type="dxa"/>
            <w:vAlign w:val="center"/>
          </w:tcPr>
          <w:p w14:paraId="06865295" w14:textId="77777777" w:rsidR="00794C1E" w:rsidRPr="00ED1CA0" w:rsidRDefault="00794C1E" w:rsidP="003B3275">
            <w:pPr>
              <w:spacing w:before="0" w:after="0"/>
              <w:jc w:val="center"/>
              <w:rPr>
                <w:sz w:val="18"/>
                <w:szCs w:val="18"/>
              </w:rPr>
            </w:pPr>
          </w:p>
        </w:tc>
        <w:tc>
          <w:tcPr>
            <w:tcW w:w="992" w:type="dxa"/>
            <w:vAlign w:val="center"/>
          </w:tcPr>
          <w:p w14:paraId="6A1ABF52" w14:textId="77777777" w:rsidR="00794C1E" w:rsidRPr="00ED1CA0" w:rsidRDefault="00794C1E" w:rsidP="003B3275">
            <w:pPr>
              <w:spacing w:before="0" w:after="0"/>
              <w:jc w:val="center"/>
              <w:rPr>
                <w:sz w:val="18"/>
                <w:szCs w:val="18"/>
              </w:rPr>
            </w:pPr>
            <w:r w:rsidRPr="00ED1CA0">
              <w:rPr>
                <w:sz w:val="18"/>
                <w:szCs w:val="18"/>
              </w:rPr>
              <w:sym w:font="Webdings" w:char="F061"/>
            </w:r>
          </w:p>
        </w:tc>
        <w:tc>
          <w:tcPr>
            <w:tcW w:w="1701" w:type="dxa"/>
            <w:vAlign w:val="center"/>
          </w:tcPr>
          <w:p w14:paraId="1F2A988A" w14:textId="77777777" w:rsidR="00794C1E" w:rsidRPr="00ED1CA0" w:rsidRDefault="00794C1E" w:rsidP="003B3275">
            <w:pPr>
              <w:spacing w:before="0" w:after="0"/>
              <w:rPr>
                <w:sz w:val="18"/>
                <w:szCs w:val="18"/>
              </w:rPr>
            </w:pPr>
            <w:r w:rsidRPr="00ED1CA0">
              <w:rPr>
                <w:sz w:val="18"/>
                <w:szCs w:val="18"/>
              </w:rPr>
              <w:t>Audit file</w:t>
            </w:r>
          </w:p>
        </w:tc>
        <w:tc>
          <w:tcPr>
            <w:tcW w:w="1276" w:type="dxa"/>
            <w:vAlign w:val="center"/>
          </w:tcPr>
          <w:p w14:paraId="402AA140" w14:textId="77777777" w:rsidR="00794C1E" w:rsidRPr="00FA51E6" w:rsidRDefault="0050663A" w:rsidP="00794C1E">
            <w:pPr>
              <w:spacing w:before="0" w:after="0"/>
              <w:jc w:val="center"/>
              <w:rPr>
                <w:color w:val="C00000"/>
                <w:sz w:val="18"/>
                <w:szCs w:val="18"/>
              </w:rPr>
            </w:pPr>
            <w:r w:rsidRPr="00FA51E6">
              <w:rPr>
                <w:color w:val="C00000"/>
                <w:sz w:val="18"/>
                <w:szCs w:val="18"/>
              </w:rPr>
              <w:t>[</w:t>
            </w:r>
            <w:r w:rsidR="007B2E0E" w:rsidRPr="00FA51E6">
              <w:rPr>
                <w:color w:val="C00000"/>
                <w:sz w:val="18"/>
                <w:szCs w:val="18"/>
              </w:rPr>
              <w:t>7 years</w:t>
            </w:r>
            <w:r w:rsidRPr="00FA51E6">
              <w:rPr>
                <w:color w:val="C00000"/>
                <w:sz w:val="18"/>
                <w:szCs w:val="18"/>
              </w:rPr>
              <w:t>]</w:t>
            </w:r>
          </w:p>
        </w:tc>
        <w:tc>
          <w:tcPr>
            <w:tcW w:w="992" w:type="dxa"/>
            <w:vAlign w:val="center"/>
          </w:tcPr>
          <w:p w14:paraId="3E78FA27" w14:textId="77777777" w:rsidR="00794C1E" w:rsidRPr="00ED1CA0" w:rsidRDefault="00794C1E" w:rsidP="003B3275">
            <w:pPr>
              <w:spacing w:before="0" w:after="0"/>
              <w:jc w:val="center"/>
              <w:rPr>
                <w:sz w:val="18"/>
                <w:szCs w:val="18"/>
              </w:rPr>
            </w:pPr>
            <w:r w:rsidRPr="00ED1CA0">
              <w:rPr>
                <w:sz w:val="18"/>
                <w:szCs w:val="18"/>
              </w:rPr>
              <w:t>Shred</w:t>
            </w:r>
          </w:p>
        </w:tc>
      </w:tr>
      <w:tr w:rsidR="007B2E0E" w:rsidRPr="00ED1CA0" w14:paraId="22676E6B" w14:textId="77777777" w:rsidTr="00B32106">
        <w:trPr>
          <w:trHeight w:val="340"/>
        </w:trPr>
        <w:tc>
          <w:tcPr>
            <w:tcW w:w="3119" w:type="dxa"/>
            <w:vAlign w:val="center"/>
          </w:tcPr>
          <w:p w14:paraId="1B001055" w14:textId="77777777" w:rsidR="007B2E0E" w:rsidRPr="00ED1CA0" w:rsidRDefault="007B2E0E" w:rsidP="003B3275">
            <w:pPr>
              <w:spacing w:before="0" w:after="0"/>
              <w:rPr>
                <w:sz w:val="18"/>
                <w:szCs w:val="18"/>
              </w:rPr>
            </w:pPr>
            <w:r w:rsidRPr="00ED1CA0">
              <w:rPr>
                <w:sz w:val="18"/>
                <w:szCs w:val="18"/>
              </w:rPr>
              <w:t>Continuous improvement</w:t>
            </w:r>
          </w:p>
        </w:tc>
        <w:tc>
          <w:tcPr>
            <w:tcW w:w="992" w:type="dxa"/>
            <w:vAlign w:val="center"/>
          </w:tcPr>
          <w:p w14:paraId="6C7F4AB1" w14:textId="77777777" w:rsidR="007B2E0E" w:rsidRPr="00ED1CA0" w:rsidRDefault="007B2E0E" w:rsidP="003B3275">
            <w:pPr>
              <w:spacing w:before="0" w:after="0"/>
              <w:jc w:val="center"/>
              <w:rPr>
                <w:sz w:val="18"/>
                <w:szCs w:val="18"/>
              </w:rPr>
            </w:pPr>
          </w:p>
        </w:tc>
        <w:tc>
          <w:tcPr>
            <w:tcW w:w="992" w:type="dxa"/>
            <w:vAlign w:val="center"/>
          </w:tcPr>
          <w:p w14:paraId="6A6162E2" w14:textId="77777777" w:rsidR="007B2E0E" w:rsidRPr="00ED1CA0" w:rsidRDefault="007B2E0E" w:rsidP="003B3275">
            <w:pPr>
              <w:spacing w:before="0" w:after="0"/>
              <w:jc w:val="center"/>
              <w:rPr>
                <w:sz w:val="18"/>
                <w:szCs w:val="18"/>
              </w:rPr>
            </w:pPr>
            <w:r w:rsidRPr="00ED1CA0">
              <w:rPr>
                <w:sz w:val="18"/>
                <w:szCs w:val="18"/>
              </w:rPr>
              <w:sym w:font="Webdings" w:char="F061"/>
            </w:r>
          </w:p>
        </w:tc>
        <w:tc>
          <w:tcPr>
            <w:tcW w:w="1701" w:type="dxa"/>
            <w:vAlign w:val="center"/>
          </w:tcPr>
          <w:p w14:paraId="351B583C" w14:textId="77777777" w:rsidR="007B2E0E" w:rsidRPr="00ED1CA0" w:rsidRDefault="007B2E0E" w:rsidP="003B3275">
            <w:pPr>
              <w:spacing w:before="0" w:after="0"/>
              <w:rPr>
                <w:sz w:val="18"/>
                <w:szCs w:val="18"/>
              </w:rPr>
            </w:pPr>
            <w:r w:rsidRPr="00ED1CA0">
              <w:rPr>
                <w:sz w:val="18"/>
                <w:szCs w:val="18"/>
              </w:rPr>
              <w:t>Management file</w:t>
            </w:r>
          </w:p>
        </w:tc>
        <w:tc>
          <w:tcPr>
            <w:tcW w:w="1276" w:type="dxa"/>
            <w:vAlign w:val="center"/>
          </w:tcPr>
          <w:p w14:paraId="7514D15B" w14:textId="77777777" w:rsidR="007B2E0E" w:rsidRPr="00FA51E6" w:rsidRDefault="0050663A" w:rsidP="00794C1E">
            <w:pPr>
              <w:spacing w:before="0" w:after="0"/>
              <w:jc w:val="center"/>
              <w:rPr>
                <w:color w:val="C00000"/>
                <w:sz w:val="18"/>
                <w:szCs w:val="18"/>
              </w:rPr>
            </w:pPr>
            <w:r w:rsidRPr="00FA51E6">
              <w:rPr>
                <w:color w:val="C00000"/>
                <w:sz w:val="18"/>
                <w:szCs w:val="18"/>
              </w:rPr>
              <w:t>[</w:t>
            </w:r>
            <w:r w:rsidR="007B2E0E" w:rsidRPr="00FA51E6">
              <w:rPr>
                <w:color w:val="C00000"/>
                <w:sz w:val="18"/>
                <w:szCs w:val="18"/>
              </w:rPr>
              <w:t>7 years</w:t>
            </w:r>
            <w:r w:rsidRPr="00FA51E6">
              <w:rPr>
                <w:color w:val="C00000"/>
                <w:sz w:val="18"/>
                <w:szCs w:val="18"/>
              </w:rPr>
              <w:t>]</w:t>
            </w:r>
          </w:p>
        </w:tc>
        <w:tc>
          <w:tcPr>
            <w:tcW w:w="992" w:type="dxa"/>
            <w:vAlign w:val="center"/>
          </w:tcPr>
          <w:p w14:paraId="3AB08EEA" w14:textId="77777777" w:rsidR="007B2E0E" w:rsidRPr="00ED1CA0" w:rsidRDefault="007B2E0E" w:rsidP="003B3275">
            <w:pPr>
              <w:spacing w:before="0" w:after="0"/>
              <w:jc w:val="center"/>
              <w:rPr>
                <w:sz w:val="18"/>
                <w:szCs w:val="18"/>
              </w:rPr>
            </w:pPr>
            <w:r w:rsidRPr="00ED1CA0">
              <w:rPr>
                <w:sz w:val="18"/>
                <w:szCs w:val="18"/>
              </w:rPr>
              <w:t>Shred</w:t>
            </w:r>
          </w:p>
        </w:tc>
      </w:tr>
      <w:tr w:rsidR="007B2E0E" w:rsidRPr="00ED1CA0" w14:paraId="3041627E" w14:textId="77777777" w:rsidTr="00B32106">
        <w:trPr>
          <w:trHeight w:val="340"/>
        </w:trPr>
        <w:tc>
          <w:tcPr>
            <w:tcW w:w="3119" w:type="dxa"/>
            <w:vAlign w:val="center"/>
          </w:tcPr>
          <w:p w14:paraId="7503B651" w14:textId="77777777" w:rsidR="007B2E0E" w:rsidRPr="00ED1CA0" w:rsidRDefault="007B2E0E" w:rsidP="003B3275">
            <w:pPr>
              <w:spacing w:before="0" w:after="0"/>
              <w:rPr>
                <w:sz w:val="18"/>
                <w:szCs w:val="18"/>
              </w:rPr>
            </w:pPr>
            <w:r w:rsidRPr="00ED1CA0">
              <w:rPr>
                <w:sz w:val="18"/>
                <w:szCs w:val="18"/>
              </w:rPr>
              <w:t>Incident and accident reports</w:t>
            </w:r>
          </w:p>
        </w:tc>
        <w:tc>
          <w:tcPr>
            <w:tcW w:w="992" w:type="dxa"/>
            <w:vAlign w:val="center"/>
          </w:tcPr>
          <w:p w14:paraId="2A762B27" w14:textId="77777777" w:rsidR="007B2E0E" w:rsidRPr="00ED1CA0" w:rsidRDefault="007B2E0E" w:rsidP="003B3275">
            <w:pPr>
              <w:spacing w:before="0" w:after="0"/>
              <w:jc w:val="center"/>
              <w:rPr>
                <w:sz w:val="18"/>
                <w:szCs w:val="18"/>
              </w:rPr>
            </w:pPr>
          </w:p>
        </w:tc>
        <w:tc>
          <w:tcPr>
            <w:tcW w:w="992" w:type="dxa"/>
            <w:vAlign w:val="center"/>
          </w:tcPr>
          <w:p w14:paraId="12623609" w14:textId="77777777" w:rsidR="007B2E0E" w:rsidRPr="00ED1CA0" w:rsidRDefault="007B2E0E" w:rsidP="003B3275">
            <w:pPr>
              <w:spacing w:before="0" w:after="0"/>
              <w:jc w:val="center"/>
              <w:rPr>
                <w:sz w:val="18"/>
                <w:szCs w:val="18"/>
              </w:rPr>
            </w:pPr>
            <w:r w:rsidRPr="00ED1CA0">
              <w:rPr>
                <w:sz w:val="18"/>
                <w:szCs w:val="18"/>
              </w:rPr>
              <w:sym w:font="Webdings" w:char="F061"/>
            </w:r>
          </w:p>
        </w:tc>
        <w:tc>
          <w:tcPr>
            <w:tcW w:w="1701" w:type="dxa"/>
            <w:vAlign w:val="center"/>
          </w:tcPr>
          <w:p w14:paraId="5CBFB9F4" w14:textId="77777777" w:rsidR="007B2E0E" w:rsidRPr="00ED1CA0" w:rsidRDefault="007B2E0E" w:rsidP="003B3275">
            <w:pPr>
              <w:spacing w:before="0" w:after="0"/>
              <w:rPr>
                <w:sz w:val="18"/>
                <w:szCs w:val="18"/>
              </w:rPr>
            </w:pPr>
            <w:r w:rsidRPr="00ED1CA0">
              <w:rPr>
                <w:sz w:val="18"/>
                <w:szCs w:val="18"/>
              </w:rPr>
              <w:t>Safety file</w:t>
            </w:r>
          </w:p>
        </w:tc>
        <w:tc>
          <w:tcPr>
            <w:tcW w:w="1276" w:type="dxa"/>
            <w:vAlign w:val="center"/>
          </w:tcPr>
          <w:p w14:paraId="424DB8CE" w14:textId="77777777" w:rsidR="007B2E0E" w:rsidRPr="00FA51E6" w:rsidRDefault="0050663A" w:rsidP="00794C1E">
            <w:pPr>
              <w:spacing w:before="0" w:after="0"/>
              <w:jc w:val="center"/>
              <w:rPr>
                <w:color w:val="C00000"/>
                <w:sz w:val="18"/>
                <w:szCs w:val="18"/>
              </w:rPr>
            </w:pPr>
            <w:r w:rsidRPr="00FA51E6">
              <w:rPr>
                <w:color w:val="C00000"/>
                <w:sz w:val="18"/>
                <w:szCs w:val="18"/>
              </w:rPr>
              <w:t>[</w:t>
            </w:r>
            <w:r w:rsidR="007B2E0E" w:rsidRPr="00FA51E6">
              <w:rPr>
                <w:color w:val="C00000"/>
                <w:sz w:val="18"/>
                <w:szCs w:val="18"/>
              </w:rPr>
              <w:t>7 years</w:t>
            </w:r>
            <w:r w:rsidRPr="00FA51E6">
              <w:rPr>
                <w:color w:val="C00000"/>
                <w:sz w:val="18"/>
                <w:szCs w:val="18"/>
              </w:rPr>
              <w:t>]</w:t>
            </w:r>
          </w:p>
        </w:tc>
        <w:tc>
          <w:tcPr>
            <w:tcW w:w="992" w:type="dxa"/>
            <w:vAlign w:val="center"/>
          </w:tcPr>
          <w:p w14:paraId="3AB797A5" w14:textId="77777777" w:rsidR="007B2E0E" w:rsidRPr="00ED1CA0" w:rsidRDefault="007B2E0E" w:rsidP="003B3275">
            <w:pPr>
              <w:spacing w:before="0" w:after="0"/>
              <w:jc w:val="center"/>
              <w:rPr>
                <w:sz w:val="18"/>
                <w:szCs w:val="18"/>
              </w:rPr>
            </w:pPr>
            <w:r w:rsidRPr="00ED1CA0">
              <w:rPr>
                <w:sz w:val="18"/>
                <w:szCs w:val="18"/>
              </w:rPr>
              <w:t>Shred</w:t>
            </w:r>
          </w:p>
        </w:tc>
      </w:tr>
      <w:tr w:rsidR="007B2E0E" w:rsidRPr="00ED1CA0" w14:paraId="44B99E50" w14:textId="77777777" w:rsidTr="00B32106">
        <w:trPr>
          <w:trHeight w:val="340"/>
        </w:trPr>
        <w:tc>
          <w:tcPr>
            <w:tcW w:w="3119" w:type="dxa"/>
            <w:vAlign w:val="center"/>
          </w:tcPr>
          <w:p w14:paraId="576C5589" w14:textId="3EAADFF6" w:rsidR="007B2E0E" w:rsidRPr="00ED1CA0" w:rsidRDefault="007B2E0E" w:rsidP="003B3275">
            <w:pPr>
              <w:spacing w:before="0" w:after="0"/>
              <w:rPr>
                <w:sz w:val="18"/>
                <w:szCs w:val="18"/>
              </w:rPr>
            </w:pPr>
            <w:r w:rsidRPr="00ED1CA0">
              <w:rPr>
                <w:sz w:val="18"/>
                <w:szCs w:val="18"/>
              </w:rPr>
              <w:t xml:space="preserve">DAMP </w:t>
            </w:r>
            <w:r w:rsidR="00F50FBC">
              <w:rPr>
                <w:sz w:val="18"/>
                <w:szCs w:val="18"/>
              </w:rPr>
              <w:t xml:space="preserve">testing program </w:t>
            </w:r>
            <w:r w:rsidRPr="00ED1CA0">
              <w:rPr>
                <w:sz w:val="18"/>
                <w:szCs w:val="18"/>
              </w:rPr>
              <w:t>records</w:t>
            </w:r>
          </w:p>
        </w:tc>
        <w:tc>
          <w:tcPr>
            <w:tcW w:w="992" w:type="dxa"/>
            <w:vAlign w:val="center"/>
          </w:tcPr>
          <w:p w14:paraId="721A59D5" w14:textId="77777777" w:rsidR="007B2E0E" w:rsidRPr="00ED1CA0" w:rsidRDefault="007B2E0E" w:rsidP="003B3275">
            <w:pPr>
              <w:spacing w:before="0" w:after="0"/>
              <w:jc w:val="center"/>
              <w:rPr>
                <w:sz w:val="18"/>
                <w:szCs w:val="18"/>
              </w:rPr>
            </w:pPr>
            <w:r w:rsidRPr="00ED1CA0">
              <w:rPr>
                <w:sz w:val="18"/>
                <w:szCs w:val="18"/>
              </w:rPr>
              <w:sym w:font="Webdings" w:char="F061"/>
            </w:r>
          </w:p>
        </w:tc>
        <w:tc>
          <w:tcPr>
            <w:tcW w:w="992" w:type="dxa"/>
            <w:vAlign w:val="center"/>
          </w:tcPr>
          <w:p w14:paraId="77F54440" w14:textId="77777777" w:rsidR="007B2E0E" w:rsidRPr="00ED1CA0" w:rsidRDefault="007B2E0E" w:rsidP="003B3275">
            <w:pPr>
              <w:spacing w:before="0" w:after="0"/>
              <w:jc w:val="center"/>
              <w:rPr>
                <w:sz w:val="18"/>
                <w:szCs w:val="18"/>
              </w:rPr>
            </w:pPr>
            <w:r w:rsidRPr="00ED1CA0">
              <w:rPr>
                <w:sz w:val="18"/>
                <w:szCs w:val="18"/>
              </w:rPr>
              <w:sym w:font="Webdings" w:char="F061"/>
            </w:r>
          </w:p>
        </w:tc>
        <w:tc>
          <w:tcPr>
            <w:tcW w:w="1701" w:type="dxa"/>
            <w:vAlign w:val="center"/>
          </w:tcPr>
          <w:p w14:paraId="17483F77" w14:textId="77777777" w:rsidR="007B2E0E" w:rsidRPr="00ED1CA0" w:rsidRDefault="007B2E0E" w:rsidP="00644A87">
            <w:pPr>
              <w:spacing w:before="0" w:after="0"/>
              <w:rPr>
                <w:sz w:val="18"/>
                <w:szCs w:val="18"/>
              </w:rPr>
            </w:pPr>
            <w:r w:rsidRPr="00ED1CA0">
              <w:rPr>
                <w:sz w:val="18"/>
                <w:szCs w:val="18"/>
              </w:rPr>
              <w:t>DAMP file</w:t>
            </w:r>
          </w:p>
        </w:tc>
        <w:tc>
          <w:tcPr>
            <w:tcW w:w="1276" w:type="dxa"/>
            <w:vAlign w:val="center"/>
          </w:tcPr>
          <w:p w14:paraId="49B78794" w14:textId="776EF49F" w:rsidR="007B2E0E" w:rsidRPr="00FA51E6" w:rsidRDefault="0050663A" w:rsidP="006A63A6">
            <w:pPr>
              <w:spacing w:before="0" w:after="0"/>
              <w:jc w:val="center"/>
              <w:rPr>
                <w:color w:val="C00000"/>
                <w:sz w:val="18"/>
                <w:szCs w:val="18"/>
              </w:rPr>
            </w:pPr>
            <w:r w:rsidRPr="00FA51E6">
              <w:rPr>
                <w:color w:val="C00000"/>
                <w:sz w:val="18"/>
                <w:szCs w:val="18"/>
              </w:rPr>
              <w:t>[</w:t>
            </w:r>
            <w:r w:rsidR="00F50FBC" w:rsidRPr="00FA51E6">
              <w:rPr>
                <w:color w:val="C00000"/>
                <w:sz w:val="18"/>
                <w:szCs w:val="18"/>
              </w:rPr>
              <w:t xml:space="preserve">5 </w:t>
            </w:r>
            <w:r w:rsidR="007B2E0E" w:rsidRPr="00FA51E6">
              <w:rPr>
                <w:color w:val="C00000"/>
                <w:sz w:val="18"/>
                <w:szCs w:val="18"/>
              </w:rPr>
              <w:t>years</w:t>
            </w:r>
            <w:r w:rsidRPr="00FA51E6">
              <w:rPr>
                <w:color w:val="C00000"/>
                <w:sz w:val="18"/>
                <w:szCs w:val="18"/>
              </w:rPr>
              <w:t>]</w:t>
            </w:r>
          </w:p>
        </w:tc>
        <w:tc>
          <w:tcPr>
            <w:tcW w:w="992" w:type="dxa"/>
            <w:vAlign w:val="center"/>
          </w:tcPr>
          <w:p w14:paraId="20D92052" w14:textId="31A7D523" w:rsidR="007B2E0E" w:rsidRPr="00ED1CA0" w:rsidRDefault="007A09F9" w:rsidP="001B5A78">
            <w:pPr>
              <w:spacing w:before="0" w:after="0"/>
              <w:jc w:val="center"/>
              <w:rPr>
                <w:sz w:val="18"/>
                <w:szCs w:val="18"/>
              </w:rPr>
            </w:pPr>
            <w:r>
              <w:rPr>
                <w:sz w:val="18"/>
                <w:szCs w:val="18"/>
              </w:rPr>
              <w:t>*</w:t>
            </w:r>
            <w:r w:rsidR="007B2E0E" w:rsidRPr="00ED1CA0">
              <w:rPr>
                <w:sz w:val="18"/>
                <w:szCs w:val="18"/>
              </w:rPr>
              <w:t>Shred</w:t>
            </w:r>
            <w:r w:rsidR="006A63A6">
              <w:rPr>
                <w:sz w:val="18"/>
                <w:szCs w:val="18"/>
              </w:rPr>
              <w:t xml:space="preserve"> </w:t>
            </w:r>
            <w:r>
              <w:rPr>
                <w:sz w:val="18"/>
                <w:szCs w:val="18"/>
              </w:rPr>
              <w:t>/ delete</w:t>
            </w:r>
          </w:p>
        </w:tc>
      </w:tr>
      <w:tr w:rsidR="007B2E0E" w:rsidRPr="00ED1CA0" w14:paraId="658D84E8" w14:textId="77777777" w:rsidTr="00B32106">
        <w:trPr>
          <w:trHeight w:val="340"/>
        </w:trPr>
        <w:tc>
          <w:tcPr>
            <w:tcW w:w="3119" w:type="dxa"/>
            <w:vAlign w:val="center"/>
          </w:tcPr>
          <w:p w14:paraId="1FFB4991" w14:textId="77777777" w:rsidR="007B2E0E" w:rsidRPr="00ED1CA0" w:rsidRDefault="007B2E0E" w:rsidP="003B3275">
            <w:pPr>
              <w:spacing w:before="0" w:after="0"/>
              <w:rPr>
                <w:sz w:val="18"/>
                <w:szCs w:val="18"/>
              </w:rPr>
            </w:pPr>
            <w:r w:rsidRPr="00ED1CA0">
              <w:rPr>
                <w:sz w:val="18"/>
                <w:szCs w:val="18"/>
              </w:rPr>
              <w:t>Personnel records</w:t>
            </w:r>
          </w:p>
        </w:tc>
        <w:tc>
          <w:tcPr>
            <w:tcW w:w="992" w:type="dxa"/>
            <w:vAlign w:val="center"/>
          </w:tcPr>
          <w:p w14:paraId="064205BD" w14:textId="77777777" w:rsidR="007B2E0E" w:rsidRPr="00ED1CA0" w:rsidRDefault="007B2E0E" w:rsidP="003B3275">
            <w:pPr>
              <w:spacing w:before="0" w:after="0"/>
              <w:jc w:val="center"/>
              <w:rPr>
                <w:sz w:val="18"/>
                <w:szCs w:val="18"/>
              </w:rPr>
            </w:pPr>
            <w:r w:rsidRPr="00ED1CA0">
              <w:rPr>
                <w:sz w:val="18"/>
                <w:szCs w:val="18"/>
              </w:rPr>
              <w:sym w:font="Webdings" w:char="F061"/>
            </w:r>
          </w:p>
        </w:tc>
        <w:tc>
          <w:tcPr>
            <w:tcW w:w="992" w:type="dxa"/>
            <w:vAlign w:val="center"/>
          </w:tcPr>
          <w:p w14:paraId="2DE2D0C5" w14:textId="77777777" w:rsidR="007B2E0E" w:rsidRPr="00ED1CA0" w:rsidRDefault="007B2E0E" w:rsidP="003B3275">
            <w:pPr>
              <w:spacing w:before="0" w:after="0"/>
              <w:jc w:val="center"/>
              <w:rPr>
                <w:sz w:val="18"/>
                <w:szCs w:val="18"/>
              </w:rPr>
            </w:pPr>
            <w:r w:rsidRPr="00ED1CA0">
              <w:rPr>
                <w:sz w:val="18"/>
                <w:szCs w:val="18"/>
              </w:rPr>
              <w:sym w:font="Webdings" w:char="F061"/>
            </w:r>
          </w:p>
        </w:tc>
        <w:tc>
          <w:tcPr>
            <w:tcW w:w="1701" w:type="dxa"/>
            <w:vAlign w:val="center"/>
          </w:tcPr>
          <w:p w14:paraId="716FD660" w14:textId="77777777" w:rsidR="007B2E0E" w:rsidRPr="00ED1CA0" w:rsidRDefault="007B2E0E" w:rsidP="003B3275">
            <w:pPr>
              <w:spacing w:before="0" w:after="0"/>
              <w:rPr>
                <w:sz w:val="18"/>
                <w:szCs w:val="18"/>
              </w:rPr>
            </w:pPr>
            <w:r w:rsidRPr="00ED1CA0">
              <w:rPr>
                <w:sz w:val="18"/>
                <w:szCs w:val="18"/>
              </w:rPr>
              <w:t>Management file</w:t>
            </w:r>
          </w:p>
        </w:tc>
        <w:tc>
          <w:tcPr>
            <w:tcW w:w="1276" w:type="dxa"/>
            <w:vAlign w:val="center"/>
          </w:tcPr>
          <w:p w14:paraId="6A8025A5" w14:textId="77777777" w:rsidR="007B2E0E" w:rsidRPr="00FA51E6" w:rsidRDefault="0050663A" w:rsidP="00794C1E">
            <w:pPr>
              <w:spacing w:before="0" w:after="0"/>
              <w:jc w:val="center"/>
              <w:rPr>
                <w:color w:val="C00000"/>
                <w:sz w:val="18"/>
                <w:szCs w:val="18"/>
              </w:rPr>
            </w:pPr>
            <w:r w:rsidRPr="00FA51E6">
              <w:rPr>
                <w:color w:val="C00000"/>
                <w:sz w:val="18"/>
                <w:szCs w:val="18"/>
              </w:rPr>
              <w:t>[</w:t>
            </w:r>
            <w:r w:rsidR="007B2E0E" w:rsidRPr="00FA51E6">
              <w:rPr>
                <w:color w:val="C00000"/>
                <w:sz w:val="18"/>
                <w:szCs w:val="18"/>
              </w:rPr>
              <w:t>7 years</w:t>
            </w:r>
            <w:r w:rsidRPr="00FA51E6">
              <w:rPr>
                <w:color w:val="C00000"/>
                <w:sz w:val="18"/>
                <w:szCs w:val="18"/>
              </w:rPr>
              <w:t>]</w:t>
            </w:r>
          </w:p>
        </w:tc>
        <w:tc>
          <w:tcPr>
            <w:tcW w:w="992" w:type="dxa"/>
            <w:vAlign w:val="center"/>
          </w:tcPr>
          <w:p w14:paraId="5131260C" w14:textId="77777777" w:rsidR="007B2E0E" w:rsidRPr="00ED1CA0" w:rsidRDefault="007B2E0E" w:rsidP="003B3275">
            <w:pPr>
              <w:spacing w:before="0" w:after="0"/>
              <w:jc w:val="center"/>
              <w:rPr>
                <w:sz w:val="18"/>
                <w:szCs w:val="18"/>
              </w:rPr>
            </w:pPr>
            <w:r w:rsidRPr="00ED1CA0">
              <w:rPr>
                <w:sz w:val="18"/>
                <w:szCs w:val="18"/>
              </w:rPr>
              <w:t>Shred</w:t>
            </w:r>
          </w:p>
        </w:tc>
      </w:tr>
    </w:tbl>
    <w:p w14:paraId="01309D5D" w14:textId="2F1BC439" w:rsidR="007B2E0E" w:rsidRPr="006148AF" w:rsidRDefault="008E329C" w:rsidP="00422256">
      <w:pPr>
        <w:pStyle w:val="spacer"/>
        <w:spacing w:before="120"/>
        <w:rPr>
          <w:sz w:val="16"/>
          <w:szCs w:val="16"/>
        </w:rPr>
      </w:pPr>
      <w:r w:rsidRPr="006148AF">
        <w:rPr>
          <w:sz w:val="16"/>
          <w:szCs w:val="16"/>
        </w:rPr>
        <w:t>*DAMP records for alcohol and drug testing will be retained for a maximum of 5 years.  During the 6 month period following this retention time the records will be destroyed or the sections related to AOD testing will be deleted or destroyed.</w:t>
      </w:r>
    </w:p>
    <w:p w14:paraId="4111AD89" w14:textId="77777777" w:rsidR="00A73D7E" w:rsidRDefault="00A73D7E" w:rsidP="003E15D4">
      <w:pPr>
        <w:pStyle w:val="Heading5"/>
      </w:pPr>
      <w:bookmarkStart w:id="1297" w:name="_Toc183761209"/>
      <w:r w:rsidRPr="002F59C0">
        <w:t>Operational records</w:t>
      </w:r>
      <w:bookmarkEnd w:id="1297"/>
    </w:p>
    <w:p w14:paraId="5E3B35D0" w14:textId="77777777" w:rsidR="00E14524" w:rsidRPr="00E14524" w:rsidRDefault="000650AE" w:rsidP="005E2E9A">
      <w:pPr>
        <w:pStyle w:val="RegReference"/>
      </w:pPr>
      <w:r>
        <w:t>Regulation</w:t>
      </w:r>
      <w:r w:rsidR="00E14524" w:rsidRPr="00D87025">
        <w:t xml:space="preserve"> 141.2</w:t>
      </w:r>
      <w:r w:rsidR="00E14524">
        <w:t>75</w:t>
      </w:r>
      <w:r w:rsidR="00E14524" w:rsidRPr="00D87025">
        <w:t xml:space="preserve"> (</w:t>
      </w:r>
      <w:r w:rsidR="00E14524">
        <w:t>2</w:t>
      </w:r>
      <w:r w:rsidR="00E14524" w:rsidRPr="00D87025">
        <w:t>)</w:t>
      </w:r>
    </w:p>
    <w:tbl>
      <w:tblPr>
        <w:tblStyle w:val="TableGrid"/>
        <w:tblW w:w="9072" w:type="dxa"/>
        <w:tblInd w:w="108" w:type="dxa"/>
        <w:tblLayout w:type="fixed"/>
        <w:tblLook w:val="04A0" w:firstRow="1" w:lastRow="0" w:firstColumn="1" w:lastColumn="0" w:noHBand="0" w:noVBand="1"/>
        <w:tblCaption w:val="1A4.2.2 Operational records"/>
        <w:tblDescription w:val="1A4.2.2 Operational records"/>
      </w:tblPr>
      <w:tblGrid>
        <w:gridCol w:w="3119"/>
        <w:gridCol w:w="992"/>
        <w:gridCol w:w="992"/>
        <w:gridCol w:w="1701"/>
        <w:gridCol w:w="1276"/>
        <w:gridCol w:w="992"/>
      </w:tblGrid>
      <w:tr w:rsidR="005E41CD" w:rsidRPr="00ED1CA0" w14:paraId="4234745B" w14:textId="77777777" w:rsidTr="00F23D58">
        <w:trPr>
          <w:trHeight w:val="227"/>
        </w:trPr>
        <w:tc>
          <w:tcPr>
            <w:tcW w:w="3119" w:type="dxa"/>
            <w:shd w:val="clear" w:color="auto" w:fill="D9D9D9" w:themeFill="background1" w:themeFillShade="D9"/>
            <w:vAlign w:val="center"/>
          </w:tcPr>
          <w:p w14:paraId="208C5816" w14:textId="77777777" w:rsidR="005E41CD" w:rsidRPr="00FA51E6" w:rsidRDefault="005E41CD" w:rsidP="00E907EF">
            <w:pPr>
              <w:spacing w:before="0" w:after="0"/>
              <w:rPr>
                <w:b/>
                <w:bCs/>
                <w:sz w:val="18"/>
                <w:szCs w:val="20"/>
              </w:rPr>
            </w:pPr>
            <w:r w:rsidRPr="00FA51E6">
              <w:rPr>
                <w:b/>
                <w:bCs/>
                <w:sz w:val="18"/>
                <w:szCs w:val="20"/>
              </w:rPr>
              <w:t>Record</w:t>
            </w:r>
          </w:p>
        </w:tc>
        <w:tc>
          <w:tcPr>
            <w:tcW w:w="992" w:type="dxa"/>
            <w:shd w:val="clear" w:color="auto" w:fill="D9D9D9" w:themeFill="background1" w:themeFillShade="D9"/>
            <w:vAlign w:val="center"/>
          </w:tcPr>
          <w:p w14:paraId="7769724A" w14:textId="3C446C87" w:rsidR="005E41CD" w:rsidRPr="00FA51E6" w:rsidRDefault="005E41CD" w:rsidP="005E41CD">
            <w:pPr>
              <w:spacing w:before="0" w:after="0"/>
              <w:ind w:left="-83" w:right="-143"/>
              <w:jc w:val="center"/>
              <w:rPr>
                <w:b/>
                <w:bCs/>
                <w:sz w:val="18"/>
                <w:szCs w:val="20"/>
              </w:rPr>
            </w:pPr>
            <w:r w:rsidRPr="00FA51E6">
              <w:rPr>
                <w:b/>
                <w:bCs/>
                <w:sz w:val="18"/>
                <w:szCs w:val="20"/>
              </w:rPr>
              <w:t>Format</w:t>
            </w:r>
            <w:r>
              <w:rPr>
                <w:b/>
                <w:bCs/>
                <w:sz w:val="18"/>
                <w:szCs w:val="20"/>
              </w:rPr>
              <w:t xml:space="preserve"> Electronic</w:t>
            </w:r>
          </w:p>
        </w:tc>
        <w:tc>
          <w:tcPr>
            <w:tcW w:w="992" w:type="dxa"/>
            <w:shd w:val="clear" w:color="auto" w:fill="D9D9D9" w:themeFill="background1" w:themeFillShade="D9"/>
            <w:vAlign w:val="center"/>
          </w:tcPr>
          <w:p w14:paraId="431C1092" w14:textId="7ECC122E" w:rsidR="005E41CD" w:rsidRPr="00FA51E6" w:rsidRDefault="005E41CD" w:rsidP="003B3275">
            <w:pPr>
              <w:spacing w:before="0" w:after="0"/>
              <w:jc w:val="center"/>
              <w:rPr>
                <w:b/>
                <w:bCs/>
                <w:sz w:val="18"/>
                <w:szCs w:val="20"/>
              </w:rPr>
            </w:pPr>
            <w:r>
              <w:rPr>
                <w:b/>
                <w:bCs/>
                <w:sz w:val="18"/>
                <w:szCs w:val="20"/>
              </w:rPr>
              <w:t>Format Paper</w:t>
            </w:r>
          </w:p>
        </w:tc>
        <w:tc>
          <w:tcPr>
            <w:tcW w:w="1701" w:type="dxa"/>
            <w:shd w:val="clear" w:color="auto" w:fill="D9D9D9" w:themeFill="background1" w:themeFillShade="D9"/>
            <w:vAlign w:val="center"/>
          </w:tcPr>
          <w:p w14:paraId="26B47CF1" w14:textId="77777777" w:rsidR="005E41CD" w:rsidRPr="00FA51E6" w:rsidRDefault="005E41CD" w:rsidP="00EA17B5">
            <w:pPr>
              <w:spacing w:before="0" w:after="0"/>
              <w:jc w:val="center"/>
              <w:rPr>
                <w:b/>
                <w:bCs/>
                <w:sz w:val="18"/>
                <w:szCs w:val="20"/>
              </w:rPr>
            </w:pPr>
            <w:r w:rsidRPr="00FA51E6">
              <w:rPr>
                <w:b/>
                <w:bCs/>
                <w:sz w:val="18"/>
                <w:szCs w:val="20"/>
              </w:rPr>
              <w:t>Storage Location</w:t>
            </w:r>
          </w:p>
        </w:tc>
        <w:tc>
          <w:tcPr>
            <w:tcW w:w="1276" w:type="dxa"/>
            <w:shd w:val="clear" w:color="auto" w:fill="D9D9D9" w:themeFill="background1" w:themeFillShade="D9"/>
            <w:vAlign w:val="center"/>
          </w:tcPr>
          <w:p w14:paraId="752A0376" w14:textId="77777777" w:rsidR="005E41CD" w:rsidRPr="00FA51E6" w:rsidRDefault="005E41CD" w:rsidP="003B3275">
            <w:pPr>
              <w:spacing w:before="0" w:after="0"/>
              <w:jc w:val="center"/>
              <w:rPr>
                <w:b/>
                <w:bCs/>
                <w:sz w:val="18"/>
                <w:szCs w:val="20"/>
              </w:rPr>
            </w:pPr>
            <w:r w:rsidRPr="00FA51E6">
              <w:rPr>
                <w:b/>
                <w:bCs/>
                <w:sz w:val="18"/>
                <w:szCs w:val="20"/>
              </w:rPr>
              <w:t>Retention Time</w:t>
            </w:r>
          </w:p>
        </w:tc>
        <w:tc>
          <w:tcPr>
            <w:tcW w:w="992" w:type="dxa"/>
            <w:shd w:val="clear" w:color="auto" w:fill="D9D9D9" w:themeFill="background1" w:themeFillShade="D9"/>
            <w:vAlign w:val="center"/>
          </w:tcPr>
          <w:p w14:paraId="67D3C4DE" w14:textId="77777777" w:rsidR="005E41CD" w:rsidRPr="00FA51E6" w:rsidRDefault="005E41CD" w:rsidP="00EA17B5">
            <w:pPr>
              <w:spacing w:before="0" w:after="0"/>
              <w:jc w:val="center"/>
              <w:rPr>
                <w:b/>
                <w:bCs/>
                <w:sz w:val="18"/>
                <w:szCs w:val="20"/>
              </w:rPr>
            </w:pPr>
            <w:r w:rsidRPr="00FA51E6">
              <w:rPr>
                <w:b/>
                <w:bCs/>
                <w:sz w:val="18"/>
                <w:szCs w:val="20"/>
              </w:rPr>
              <w:t>Disposal Method</w:t>
            </w:r>
          </w:p>
        </w:tc>
      </w:tr>
      <w:tr w:rsidR="00A73D7E" w:rsidRPr="00ED1CA0" w14:paraId="7DDDFA4B" w14:textId="77777777" w:rsidTr="00FA51E6">
        <w:trPr>
          <w:trHeight w:val="340"/>
        </w:trPr>
        <w:tc>
          <w:tcPr>
            <w:tcW w:w="3119" w:type="dxa"/>
            <w:vAlign w:val="center"/>
          </w:tcPr>
          <w:p w14:paraId="536D1CA3" w14:textId="77777777" w:rsidR="00A73D7E" w:rsidRPr="00FA51E6" w:rsidRDefault="00794C1E" w:rsidP="00794C1E">
            <w:pPr>
              <w:spacing w:before="0" w:after="0"/>
              <w:rPr>
                <w:color w:val="C00000"/>
                <w:sz w:val="18"/>
                <w:szCs w:val="18"/>
              </w:rPr>
            </w:pPr>
            <w:r w:rsidRPr="00FA51E6">
              <w:rPr>
                <w:color w:val="C00000"/>
                <w:sz w:val="18"/>
                <w:szCs w:val="18"/>
              </w:rPr>
              <w:t>Instructor</w:t>
            </w:r>
            <w:r w:rsidR="00A73D7E" w:rsidRPr="00FA51E6">
              <w:rPr>
                <w:color w:val="C00000"/>
                <w:sz w:val="18"/>
                <w:szCs w:val="18"/>
              </w:rPr>
              <w:t xml:space="preserve"> </w:t>
            </w:r>
            <w:r w:rsidR="00BB3314" w:rsidRPr="00FA51E6">
              <w:rPr>
                <w:color w:val="C00000"/>
                <w:sz w:val="18"/>
                <w:szCs w:val="18"/>
              </w:rPr>
              <w:t>r</w:t>
            </w:r>
            <w:r w:rsidR="00A73D7E" w:rsidRPr="00FA51E6">
              <w:rPr>
                <w:color w:val="C00000"/>
                <w:sz w:val="18"/>
                <w:szCs w:val="18"/>
              </w:rPr>
              <w:t>ecords:</w:t>
            </w:r>
          </w:p>
        </w:tc>
        <w:tc>
          <w:tcPr>
            <w:tcW w:w="992" w:type="dxa"/>
            <w:shd w:val="clear" w:color="auto" w:fill="D9D9D9" w:themeFill="background1" w:themeFillShade="D9"/>
            <w:vAlign w:val="center"/>
          </w:tcPr>
          <w:p w14:paraId="1BF07AA0" w14:textId="77777777" w:rsidR="00A73D7E" w:rsidRPr="00FA51E6" w:rsidRDefault="00A73D7E" w:rsidP="003B3275">
            <w:pPr>
              <w:spacing w:before="0" w:after="0"/>
              <w:jc w:val="center"/>
              <w:rPr>
                <w:color w:val="C00000"/>
                <w:sz w:val="18"/>
                <w:szCs w:val="18"/>
              </w:rPr>
            </w:pPr>
          </w:p>
        </w:tc>
        <w:tc>
          <w:tcPr>
            <w:tcW w:w="992" w:type="dxa"/>
            <w:shd w:val="clear" w:color="auto" w:fill="D9D9D9" w:themeFill="background1" w:themeFillShade="D9"/>
            <w:vAlign w:val="center"/>
          </w:tcPr>
          <w:p w14:paraId="739D04B1" w14:textId="77777777" w:rsidR="00A73D7E" w:rsidRPr="00FA51E6" w:rsidRDefault="00A73D7E" w:rsidP="003B3275">
            <w:pPr>
              <w:spacing w:before="0" w:after="0"/>
              <w:jc w:val="center"/>
              <w:rPr>
                <w:color w:val="C00000"/>
                <w:sz w:val="18"/>
                <w:szCs w:val="18"/>
              </w:rPr>
            </w:pPr>
          </w:p>
        </w:tc>
        <w:tc>
          <w:tcPr>
            <w:tcW w:w="1701" w:type="dxa"/>
            <w:shd w:val="clear" w:color="auto" w:fill="D9D9D9" w:themeFill="background1" w:themeFillShade="D9"/>
            <w:vAlign w:val="center"/>
          </w:tcPr>
          <w:p w14:paraId="69C9FFD2" w14:textId="77777777" w:rsidR="00A73D7E" w:rsidRPr="00FA51E6" w:rsidRDefault="00A73D7E" w:rsidP="003B3275">
            <w:pPr>
              <w:spacing w:before="0" w:after="0"/>
              <w:rPr>
                <w:color w:val="C00000"/>
                <w:sz w:val="18"/>
                <w:szCs w:val="18"/>
              </w:rPr>
            </w:pPr>
          </w:p>
        </w:tc>
        <w:tc>
          <w:tcPr>
            <w:tcW w:w="1276" w:type="dxa"/>
            <w:shd w:val="clear" w:color="auto" w:fill="D9D9D9" w:themeFill="background1" w:themeFillShade="D9"/>
            <w:vAlign w:val="center"/>
          </w:tcPr>
          <w:p w14:paraId="05680F82" w14:textId="77777777" w:rsidR="00A73D7E" w:rsidRPr="00FA51E6" w:rsidRDefault="00A73D7E" w:rsidP="003B3275">
            <w:pPr>
              <w:spacing w:before="0" w:after="0"/>
              <w:ind w:left="283"/>
              <w:rPr>
                <w:color w:val="C00000"/>
                <w:sz w:val="18"/>
                <w:szCs w:val="18"/>
              </w:rPr>
            </w:pPr>
          </w:p>
        </w:tc>
        <w:tc>
          <w:tcPr>
            <w:tcW w:w="992" w:type="dxa"/>
            <w:shd w:val="clear" w:color="auto" w:fill="D9D9D9" w:themeFill="background1" w:themeFillShade="D9"/>
            <w:vAlign w:val="center"/>
          </w:tcPr>
          <w:p w14:paraId="04279724" w14:textId="77777777" w:rsidR="00A73D7E" w:rsidRPr="00FA51E6" w:rsidRDefault="00A73D7E" w:rsidP="003B3275">
            <w:pPr>
              <w:spacing w:before="0" w:after="0"/>
              <w:jc w:val="center"/>
              <w:rPr>
                <w:color w:val="C00000"/>
                <w:sz w:val="18"/>
                <w:szCs w:val="18"/>
              </w:rPr>
            </w:pPr>
          </w:p>
        </w:tc>
      </w:tr>
      <w:tr w:rsidR="00BB3314" w:rsidRPr="00ED1CA0" w14:paraId="13D0C536" w14:textId="77777777" w:rsidTr="00B32106">
        <w:trPr>
          <w:trHeight w:val="340"/>
        </w:trPr>
        <w:tc>
          <w:tcPr>
            <w:tcW w:w="3119" w:type="dxa"/>
            <w:vAlign w:val="center"/>
          </w:tcPr>
          <w:p w14:paraId="47D8149E" w14:textId="77777777" w:rsidR="00BB3314" w:rsidRPr="00FA51E6" w:rsidRDefault="00BB3314" w:rsidP="001B0636">
            <w:pPr>
              <w:pStyle w:val="ListParagraph"/>
              <w:numPr>
                <w:ilvl w:val="0"/>
                <w:numId w:val="20"/>
              </w:numPr>
              <w:spacing w:before="0" w:after="0"/>
              <w:ind w:left="459" w:hanging="283"/>
              <w:rPr>
                <w:color w:val="C00000"/>
                <w:sz w:val="18"/>
                <w:szCs w:val="18"/>
              </w:rPr>
            </w:pPr>
            <w:r w:rsidRPr="00FA51E6">
              <w:rPr>
                <w:color w:val="C00000"/>
                <w:sz w:val="18"/>
                <w:szCs w:val="18"/>
              </w:rPr>
              <w:t>Personnel induction records</w:t>
            </w:r>
          </w:p>
        </w:tc>
        <w:tc>
          <w:tcPr>
            <w:tcW w:w="992" w:type="dxa"/>
            <w:vAlign w:val="center"/>
          </w:tcPr>
          <w:p w14:paraId="479BD787" w14:textId="77777777" w:rsidR="00BB3314" w:rsidRPr="00FA51E6" w:rsidRDefault="00BB3314" w:rsidP="003B3275">
            <w:pPr>
              <w:spacing w:before="0" w:after="0"/>
              <w:jc w:val="center"/>
              <w:rPr>
                <w:color w:val="C00000"/>
                <w:sz w:val="18"/>
                <w:szCs w:val="18"/>
              </w:rPr>
            </w:pPr>
            <w:r w:rsidRPr="00FA51E6">
              <w:rPr>
                <w:color w:val="C00000"/>
                <w:sz w:val="18"/>
                <w:szCs w:val="18"/>
              </w:rPr>
              <w:sym w:font="Webdings" w:char="F061"/>
            </w:r>
          </w:p>
        </w:tc>
        <w:tc>
          <w:tcPr>
            <w:tcW w:w="992" w:type="dxa"/>
            <w:vAlign w:val="center"/>
          </w:tcPr>
          <w:p w14:paraId="40A81F9F" w14:textId="77777777" w:rsidR="00BB3314" w:rsidRPr="00FA51E6" w:rsidRDefault="00BB3314" w:rsidP="003B3275">
            <w:pPr>
              <w:spacing w:before="0" w:after="0"/>
              <w:jc w:val="center"/>
              <w:rPr>
                <w:color w:val="C00000"/>
                <w:sz w:val="18"/>
                <w:szCs w:val="18"/>
              </w:rPr>
            </w:pPr>
            <w:r w:rsidRPr="00FA51E6">
              <w:rPr>
                <w:color w:val="C00000"/>
                <w:sz w:val="18"/>
                <w:szCs w:val="18"/>
              </w:rPr>
              <w:sym w:font="Webdings" w:char="F061"/>
            </w:r>
          </w:p>
        </w:tc>
        <w:tc>
          <w:tcPr>
            <w:tcW w:w="1701" w:type="dxa"/>
            <w:vAlign w:val="center"/>
          </w:tcPr>
          <w:p w14:paraId="0CD1FED7" w14:textId="77777777" w:rsidR="00BB3314" w:rsidRPr="00FA51E6" w:rsidRDefault="00BB3314" w:rsidP="003B3275">
            <w:pPr>
              <w:spacing w:before="0" w:after="0"/>
              <w:rPr>
                <w:color w:val="C00000"/>
                <w:sz w:val="18"/>
                <w:szCs w:val="18"/>
              </w:rPr>
            </w:pPr>
            <w:r w:rsidRPr="00FA51E6">
              <w:rPr>
                <w:color w:val="C00000"/>
                <w:sz w:val="18"/>
                <w:szCs w:val="18"/>
              </w:rPr>
              <w:t>Personnel records</w:t>
            </w:r>
          </w:p>
        </w:tc>
        <w:tc>
          <w:tcPr>
            <w:tcW w:w="1276" w:type="dxa"/>
            <w:vAlign w:val="center"/>
          </w:tcPr>
          <w:p w14:paraId="6F2A3D0B" w14:textId="77777777" w:rsidR="00BB3314" w:rsidRPr="00FA51E6" w:rsidRDefault="00BB3314" w:rsidP="003B3275">
            <w:pPr>
              <w:spacing w:before="0" w:after="0"/>
              <w:jc w:val="center"/>
              <w:rPr>
                <w:color w:val="C00000"/>
                <w:sz w:val="18"/>
                <w:szCs w:val="18"/>
              </w:rPr>
            </w:pPr>
          </w:p>
        </w:tc>
        <w:tc>
          <w:tcPr>
            <w:tcW w:w="992" w:type="dxa"/>
            <w:vAlign w:val="center"/>
          </w:tcPr>
          <w:p w14:paraId="4274BF04" w14:textId="77777777" w:rsidR="00BB3314" w:rsidRPr="00FA51E6" w:rsidRDefault="00BB3314" w:rsidP="003B3275">
            <w:pPr>
              <w:spacing w:before="0" w:after="0"/>
              <w:jc w:val="center"/>
              <w:rPr>
                <w:color w:val="C00000"/>
                <w:sz w:val="18"/>
                <w:szCs w:val="18"/>
              </w:rPr>
            </w:pPr>
            <w:r w:rsidRPr="00FA51E6">
              <w:rPr>
                <w:color w:val="C00000"/>
                <w:sz w:val="18"/>
                <w:szCs w:val="18"/>
              </w:rPr>
              <w:t>Shred</w:t>
            </w:r>
          </w:p>
        </w:tc>
      </w:tr>
      <w:tr w:rsidR="00BB3314" w:rsidRPr="00ED1CA0" w14:paraId="3ABCE417" w14:textId="77777777" w:rsidTr="00B32106">
        <w:trPr>
          <w:trHeight w:val="340"/>
        </w:trPr>
        <w:tc>
          <w:tcPr>
            <w:tcW w:w="3119" w:type="dxa"/>
            <w:vAlign w:val="center"/>
          </w:tcPr>
          <w:p w14:paraId="4B2A6A67" w14:textId="77777777" w:rsidR="00BB3314" w:rsidRPr="00FA51E6" w:rsidRDefault="00BB3314" w:rsidP="001B0636">
            <w:pPr>
              <w:pStyle w:val="ListParagraph"/>
              <w:numPr>
                <w:ilvl w:val="0"/>
                <w:numId w:val="20"/>
              </w:numPr>
              <w:spacing w:before="0" w:after="0"/>
              <w:ind w:left="459" w:hanging="283"/>
              <w:rPr>
                <w:color w:val="C00000"/>
                <w:sz w:val="18"/>
                <w:szCs w:val="18"/>
              </w:rPr>
            </w:pPr>
            <w:r w:rsidRPr="00FA51E6">
              <w:rPr>
                <w:color w:val="C00000"/>
                <w:sz w:val="18"/>
                <w:szCs w:val="18"/>
              </w:rPr>
              <w:t>Standardisation &amp; proficiency checking</w:t>
            </w:r>
          </w:p>
        </w:tc>
        <w:tc>
          <w:tcPr>
            <w:tcW w:w="992" w:type="dxa"/>
            <w:vAlign w:val="center"/>
          </w:tcPr>
          <w:p w14:paraId="3540DDB1" w14:textId="77777777" w:rsidR="00BB3314" w:rsidRPr="00FA51E6" w:rsidRDefault="00BB3314" w:rsidP="003B3275">
            <w:pPr>
              <w:spacing w:before="0" w:after="0"/>
              <w:jc w:val="center"/>
              <w:rPr>
                <w:color w:val="C00000"/>
                <w:sz w:val="18"/>
                <w:szCs w:val="18"/>
              </w:rPr>
            </w:pPr>
            <w:r w:rsidRPr="00FA51E6">
              <w:rPr>
                <w:color w:val="C00000"/>
                <w:sz w:val="18"/>
                <w:szCs w:val="18"/>
              </w:rPr>
              <w:sym w:font="Webdings" w:char="F061"/>
            </w:r>
          </w:p>
        </w:tc>
        <w:tc>
          <w:tcPr>
            <w:tcW w:w="992" w:type="dxa"/>
            <w:vAlign w:val="center"/>
          </w:tcPr>
          <w:p w14:paraId="148594D6" w14:textId="77777777" w:rsidR="00BB3314" w:rsidRPr="00FA51E6" w:rsidRDefault="00BB3314" w:rsidP="003B3275">
            <w:pPr>
              <w:spacing w:before="0" w:after="0"/>
              <w:jc w:val="center"/>
              <w:rPr>
                <w:color w:val="C00000"/>
                <w:sz w:val="18"/>
                <w:szCs w:val="18"/>
              </w:rPr>
            </w:pPr>
            <w:r w:rsidRPr="00FA51E6">
              <w:rPr>
                <w:color w:val="C00000"/>
                <w:sz w:val="18"/>
                <w:szCs w:val="18"/>
              </w:rPr>
              <w:sym w:font="Webdings" w:char="F061"/>
            </w:r>
          </w:p>
        </w:tc>
        <w:tc>
          <w:tcPr>
            <w:tcW w:w="1701" w:type="dxa"/>
            <w:vAlign w:val="center"/>
          </w:tcPr>
          <w:p w14:paraId="63AB9ECC" w14:textId="77777777" w:rsidR="00BB3314" w:rsidRPr="00FA51E6" w:rsidRDefault="00BB3314" w:rsidP="0069599A">
            <w:pPr>
              <w:spacing w:before="0" w:after="0"/>
              <w:rPr>
                <w:color w:val="C00000"/>
                <w:sz w:val="18"/>
                <w:szCs w:val="18"/>
              </w:rPr>
            </w:pPr>
            <w:r w:rsidRPr="00FA51E6">
              <w:rPr>
                <w:color w:val="C00000"/>
                <w:sz w:val="18"/>
                <w:szCs w:val="18"/>
              </w:rPr>
              <w:t>Personnel records</w:t>
            </w:r>
          </w:p>
        </w:tc>
        <w:tc>
          <w:tcPr>
            <w:tcW w:w="1276" w:type="dxa"/>
            <w:vAlign w:val="center"/>
          </w:tcPr>
          <w:p w14:paraId="49F7D5C5" w14:textId="77777777" w:rsidR="00BB3314" w:rsidRPr="00FA51E6" w:rsidRDefault="00BB3314" w:rsidP="003B3275">
            <w:pPr>
              <w:spacing w:before="0" w:after="0"/>
              <w:jc w:val="center"/>
              <w:rPr>
                <w:color w:val="C00000"/>
                <w:sz w:val="18"/>
                <w:szCs w:val="18"/>
              </w:rPr>
            </w:pPr>
          </w:p>
        </w:tc>
        <w:tc>
          <w:tcPr>
            <w:tcW w:w="992" w:type="dxa"/>
            <w:vAlign w:val="center"/>
          </w:tcPr>
          <w:p w14:paraId="43D0C25B" w14:textId="77777777" w:rsidR="00BB3314" w:rsidRPr="00FA51E6" w:rsidRDefault="00BB3314" w:rsidP="003B3275">
            <w:pPr>
              <w:spacing w:before="0" w:after="0"/>
              <w:jc w:val="center"/>
              <w:rPr>
                <w:color w:val="C00000"/>
                <w:sz w:val="18"/>
                <w:szCs w:val="18"/>
              </w:rPr>
            </w:pPr>
            <w:r w:rsidRPr="00FA51E6">
              <w:rPr>
                <w:color w:val="C00000"/>
                <w:sz w:val="18"/>
                <w:szCs w:val="18"/>
              </w:rPr>
              <w:t>Shred</w:t>
            </w:r>
          </w:p>
        </w:tc>
      </w:tr>
      <w:tr w:rsidR="00EA17B5" w:rsidRPr="00ED1CA0" w14:paraId="39876B2F" w14:textId="77777777" w:rsidTr="00B32106">
        <w:trPr>
          <w:trHeight w:val="340"/>
        </w:trPr>
        <w:tc>
          <w:tcPr>
            <w:tcW w:w="3119" w:type="dxa"/>
            <w:vAlign w:val="center"/>
          </w:tcPr>
          <w:p w14:paraId="7B8727AF" w14:textId="77777777" w:rsidR="00EA17B5" w:rsidRPr="00FA51E6" w:rsidRDefault="00EA17B5" w:rsidP="001B0636">
            <w:pPr>
              <w:pStyle w:val="ListParagraph"/>
              <w:numPr>
                <w:ilvl w:val="0"/>
                <w:numId w:val="20"/>
              </w:numPr>
              <w:spacing w:before="0" w:after="0"/>
              <w:ind w:left="459" w:hanging="283"/>
              <w:rPr>
                <w:color w:val="C00000"/>
                <w:sz w:val="18"/>
                <w:szCs w:val="18"/>
              </w:rPr>
            </w:pPr>
            <w:r w:rsidRPr="00FA51E6">
              <w:rPr>
                <w:color w:val="C00000"/>
                <w:sz w:val="18"/>
                <w:szCs w:val="18"/>
              </w:rPr>
              <w:t>Instructor qualifications</w:t>
            </w:r>
          </w:p>
        </w:tc>
        <w:tc>
          <w:tcPr>
            <w:tcW w:w="992" w:type="dxa"/>
            <w:vAlign w:val="center"/>
          </w:tcPr>
          <w:p w14:paraId="0B0A62E8" w14:textId="77777777" w:rsidR="00EA17B5" w:rsidRPr="00FA51E6" w:rsidRDefault="00EA17B5" w:rsidP="00E75EE6">
            <w:pPr>
              <w:spacing w:before="0" w:after="0"/>
              <w:jc w:val="center"/>
              <w:rPr>
                <w:color w:val="C00000"/>
                <w:sz w:val="18"/>
                <w:szCs w:val="18"/>
              </w:rPr>
            </w:pPr>
            <w:r w:rsidRPr="00FA51E6">
              <w:rPr>
                <w:color w:val="C00000"/>
                <w:sz w:val="18"/>
                <w:szCs w:val="18"/>
              </w:rPr>
              <w:sym w:font="Webdings" w:char="F061"/>
            </w:r>
          </w:p>
        </w:tc>
        <w:tc>
          <w:tcPr>
            <w:tcW w:w="992" w:type="dxa"/>
            <w:vAlign w:val="center"/>
          </w:tcPr>
          <w:p w14:paraId="28811B59" w14:textId="77777777" w:rsidR="00EA17B5" w:rsidRPr="00FA51E6" w:rsidRDefault="00EA17B5" w:rsidP="00E75EE6">
            <w:pPr>
              <w:spacing w:before="0" w:after="0"/>
              <w:jc w:val="center"/>
              <w:rPr>
                <w:color w:val="C00000"/>
                <w:sz w:val="18"/>
                <w:szCs w:val="18"/>
              </w:rPr>
            </w:pPr>
            <w:r w:rsidRPr="00FA51E6">
              <w:rPr>
                <w:color w:val="C00000"/>
                <w:sz w:val="18"/>
                <w:szCs w:val="18"/>
              </w:rPr>
              <w:sym w:font="Webdings" w:char="F061"/>
            </w:r>
          </w:p>
        </w:tc>
        <w:tc>
          <w:tcPr>
            <w:tcW w:w="1701" w:type="dxa"/>
            <w:vAlign w:val="center"/>
          </w:tcPr>
          <w:p w14:paraId="7C030097" w14:textId="77777777" w:rsidR="00EA17B5" w:rsidRPr="00FA51E6" w:rsidRDefault="00EA17B5" w:rsidP="0069599A">
            <w:pPr>
              <w:spacing w:before="0" w:after="0"/>
              <w:rPr>
                <w:color w:val="C00000"/>
                <w:sz w:val="18"/>
                <w:szCs w:val="18"/>
              </w:rPr>
            </w:pPr>
            <w:r w:rsidRPr="00FA51E6">
              <w:rPr>
                <w:color w:val="C00000"/>
                <w:sz w:val="18"/>
                <w:szCs w:val="18"/>
              </w:rPr>
              <w:t>Personnel records</w:t>
            </w:r>
          </w:p>
        </w:tc>
        <w:tc>
          <w:tcPr>
            <w:tcW w:w="1276" w:type="dxa"/>
            <w:vAlign w:val="center"/>
          </w:tcPr>
          <w:p w14:paraId="1A3AAA34" w14:textId="77777777" w:rsidR="00EA17B5" w:rsidRPr="00FA51E6" w:rsidRDefault="00EA17B5" w:rsidP="00E75EE6">
            <w:pPr>
              <w:spacing w:before="0" w:after="0"/>
              <w:jc w:val="center"/>
              <w:rPr>
                <w:color w:val="C00000"/>
                <w:sz w:val="18"/>
                <w:szCs w:val="18"/>
              </w:rPr>
            </w:pPr>
          </w:p>
        </w:tc>
        <w:tc>
          <w:tcPr>
            <w:tcW w:w="992" w:type="dxa"/>
            <w:vAlign w:val="center"/>
          </w:tcPr>
          <w:p w14:paraId="57A03E6B" w14:textId="77777777" w:rsidR="00EA17B5" w:rsidRPr="00FA51E6" w:rsidRDefault="00EA17B5" w:rsidP="00E75EE6">
            <w:pPr>
              <w:spacing w:before="0" w:after="0"/>
              <w:jc w:val="center"/>
              <w:rPr>
                <w:color w:val="C00000"/>
                <w:sz w:val="18"/>
                <w:szCs w:val="18"/>
              </w:rPr>
            </w:pPr>
            <w:r w:rsidRPr="00FA51E6">
              <w:rPr>
                <w:color w:val="C00000"/>
                <w:sz w:val="18"/>
                <w:szCs w:val="18"/>
              </w:rPr>
              <w:t>Shred</w:t>
            </w:r>
          </w:p>
        </w:tc>
      </w:tr>
      <w:tr w:rsidR="00794C1E" w:rsidRPr="00ED1CA0" w14:paraId="0CD3B119" w14:textId="77777777" w:rsidTr="00B32106">
        <w:trPr>
          <w:trHeight w:val="340"/>
        </w:trPr>
        <w:tc>
          <w:tcPr>
            <w:tcW w:w="3119" w:type="dxa"/>
            <w:vAlign w:val="center"/>
          </w:tcPr>
          <w:p w14:paraId="1B27BB86" w14:textId="77777777" w:rsidR="00794C1E" w:rsidRPr="00FA51E6" w:rsidRDefault="00794C1E" w:rsidP="00F030D8">
            <w:pPr>
              <w:spacing w:before="0" w:after="0"/>
              <w:rPr>
                <w:color w:val="C00000"/>
                <w:sz w:val="18"/>
                <w:szCs w:val="18"/>
              </w:rPr>
            </w:pPr>
            <w:r w:rsidRPr="00FA51E6">
              <w:rPr>
                <w:color w:val="C00000"/>
                <w:sz w:val="18"/>
                <w:szCs w:val="18"/>
              </w:rPr>
              <w:t xml:space="preserve">Student </w:t>
            </w:r>
            <w:r w:rsidR="00F030D8" w:rsidRPr="00FA51E6">
              <w:rPr>
                <w:color w:val="C00000"/>
                <w:sz w:val="18"/>
                <w:szCs w:val="18"/>
              </w:rPr>
              <w:t xml:space="preserve">personnel </w:t>
            </w:r>
            <w:r w:rsidRPr="00FA51E6">
              <w:rPr>
                <w:color w:val="C00000"/>
                <w:sz w:val="18"/>
                <w:szCs w:val="18"/>
              </w:rPr>
              <w:t>records</w:t>
            </w:r>
          </w:p>
        </w:tc>
        <w:tc>
          <w:tcPr>
            <w:tcW w:w="992" w:type="dxa"/>
            <w:vAlign w:val="center"/>
          </w:tcPr>
          <w:p w14:paraId="5E51C82A" w14:textId="77777777" w:rsidR="00794C1E" w:rsidRPr="00FA51E6" w:rsidRDefault="00794C1E" w:rsidP="003B3275">
            <w:pPr>
              <w:spacing w:before="0" w:after="0"/>
              <w:jc w:val="center"/>
              <w:rPr>
                <w:color w:val="C00000"/>
                <w:sz w:val="18"/>
                <w:szCs w:val="18"/>
              </w:rPr>
            </w:pPr>
            <w:r w:rsidRPr="00FA51E6">
              <w:rPr>
                <w:color w:val="C00000"/>
                <w:sz w:val="18"/>
                <w:szCs w:val="18"/>
              </w:rPr>
              <w:sym w:font="Webdings" w:char="F061"/>
            </w:r>
          </w:p>
        </w:tc>
        <w:tc>
          <w:tcPr>
            <w:tcW w:w="992" w:type="dxa"/>
            <w:vAlign w:val="center"/>
          </w:tcPr>
          <w:p w14:paraId="0278CDDA" w14:textId="77777777" w:rsidR="00794C1E" w:rsidRPr="00FA51E6" w:rsidRDefault="00794C1E" w:rsidP="003B3275">
            <w:pPr>
              <w:spacing w:before="0" w:after="0"/>
              <w:jc w:val="center"/>
              <w:rPr>
                <w:color w:val="C00000"/>
                <w:sz w:val="18"/>
                <w:szCs w:val="18"/>
              </w:rPr>
            </w:pPr>
            <w:r w:rsidRPr="00FA51E6">
              <w:rPr>
                <w:color w:val="C00000"/>
                <w:sz w:val="18"/>
                <w:szCs w:val="18"/>
              </w:rPr>
              <w:sym w:font="Webdings" w:char="F061"/>
            </w:r>
          </w:p>
        </w:tc>
        <w:tc>
          <w:tcPr>
            <w:tcW w:w="1701" w:type="dxa"/>
            <w:vAlign w:val="center"/>
          </w:tcPr>
          <w:p w14:paraId="6F7DC875" w14:textId="77777777" w:rsidR="00794C1E" w:rsidRPr="00FA51E6" w:rsidRDefault="00794C1E" w:rsidP="003B3275">
            <w:pPr>
              <w:spacing w:before="0" w:after="0"/>
              <w:rPr>
                <w:color w:val="C00000"/>
                <w:sz w:val="18"/>
                <w:szCs w:val="18"/>
              </w:rPr>
            </w:pPr>
            <w:r w:rsidRPr="00FA51E6">
              <w:rPr>
                <w:color w:val="C00000"/>
                <w:sz w:val="18"/>
                <w:szCs w:val="18"/>
              </w:rPr>
              <w:t>Ops Room</w:t>
            </w:r>
          </w:p>
        </w:tc>
        <w:tc>
          <w:tcPr>
            <w:tcW w:w="1276" w:type="dxa"/>
            <w:vAlign w:val="center"/>
          </w:tcPr>
          <w:p w14:paraId="47802D69" w14:textId="77777777" w:rsidR="00794C1E" w:rsidRPr="00FA51E6" w:rsidRDefault="00794C1E" w:rsidP="003B3275">
            <w:pPr>
              <w:spacing w:before="0" w:after="0"/>
              <w:jc w:val="center"/>
              <w:rPr>
                <w:color w:val="C00000"/>
                <w:sz w:val="18"/>
                <w:szCs w:val="18"/>
              </w:rPr>
            </w:pPr>
          </w:p>
        </w:tc>
        <w:tc>
          <w:tcPr>
            <w:tcW w:w="992" w:type="dxa"/>
            <w:vAlign w:val="center"/>
          </w:tcPr>
          <w:p w14:paraId="1B5AFE1F" w14:textId="77777777" w:rsidR="00794C1E" w:rsidRPr="00FA51E6" w:rsidRDefault="00794C1E" w:rsidP="003B3275">
            <w:pPr>
              <w:spacing w:before="0" w:after="0"/>
              <w:jc w:val="center"/>
              <w:rPr>
                <w:color w:val="C00000"/>
                <w:sz w:val="18"/>
                <w:szCs w:val="18"/>
              </w:rPr>
            </w:pPr>
            <w:r w:rsidRPr="00FA51E6">
              <w:rPr>
                <w:color w:val="C00000"/>
                <w:sz w:val="18"/>
                <w:szCs w:val="18"/>
              </w:rPr>
              <w:t>Shred</w:t>
            </w:r>
          </w:p>
        </w:tc>
      </w:tr>
      <w:tr w:rsidR="00794C1E" w:rsidRPr="00ED1CA0" w14:paraId="2EC90412" w14:textId="77777777" w:rsidTr="00B32106">
        <w:trPr>
          <w:trHeight w:val="340"/>
        </w:trPr>
        <w:tc>
          <w:tcPr>
            <w:tcW w:w="3119" w:type="dxa"/>
            <w:vAlign w:val="center"/>
          </w:tcPr>
          <w:p w14:paraId="303DCAA6" w14:textId="77777777" w:rsidR="00794C1E" w:rsidRPr="00FA51E6" w:rsidRDefault="00794C1E" w:rsidP="00F030D8">
            <w:pPr>
              <w:spacing w:before="0" w:after="0"/>
              <w:rPr>
                <w:color w:val="C00000"/>
                <w:sz w:val="18"/>
                <w:szCs w:val="18"/>
              </w:rPr>
            </w:pPr>
            <w:r w:rsidRPr="00FA51E6">
              <w:rPr>
                <w:color w:val="C00000"/>
                <w:sz w:val="18"/>
                <w:szCs w:val="18"/>
              </w:rPr>
              <w:t xml:space="preserve">Student </w:t>
            </w:r>
            <w:r w:rsidR="00F030D8" w:rsidRPr="00FA51E6">
              <w:rPr>
                <w:color w:val="C00000"/>
                <w:sz w:val="18"/>
                <w:szCs w:val="18"/>
              </w:rPr>
              <w:t>flight training</w:t>
            </w:r>
            <w:r w:rsidRPr="00FA51E6">
              <w:rPr>
                <w:color w:val="C00000"/>
                <w:sz w:val="18"/>
                <w:szCs w:val="18"/>
              </w:rPr>
              <w:t xml:space="preserve"> records</w:t>
            </w:r>
          </w:p>
        </w:tc>
        <w:tc>
          <w:tcPr>
            <w:tcW w:w="992" w:type="dxa"/>
            <w:vAlign w:val="center"/>
          </w:tcPr>
          <w:p w14:paraId="4D940F7B" w14:textId="77777777" w:rsidR="00794C1E" w:rsidRPr="00ED1CA0" w:rsidRDefault="00794C1E" w:rsidP="003B3275">
            <w:pPr>
              <w:spacing w:before="0" w:after="0"/>
              <w:jc w:val="center"/>
              <w:rPr>
                <w:sz w:val="18"/>
                <w:szCs w:val="18"/>
              </w:rPr>
            </w:pPr>
            <w:r w:rsidRPr="00ED1CA0">
              <w:rPr>
                <w:sz w:val="18"/>
                <w:szCs w:val="18"/>
              </w:rPr>
              <w:sym w:font="Webdings" w:char="F061"/>
            </w:r>
          </w:p>
        </w:tc>
        <w:tc>
          <w:tcPr>
            <w:tcW w:w="992" w:type="dxa"/>
            <w:vAlign w:val="center"/>
          </w:tcPr>
          <w:p w14:paraId="4422BEF8" w14:textId="77777777" w:rsidR="00794C1E" w:rsidRPr="00ED1CA0" w:rsidRDefault="00794C1E" w:rsidP="003B3275">
            <w:pPr>
              <w:spacing w:before="0" w:after="0"/>
              <w:jc w:val="center"/>
              <w:rPr>
                <w:sz w:val="18"/>
                <w:szCs w:val="18"/>
              </w:rPr>
            </w:pPr>
            <w:r w:rsidRPr="00ED1CA0">
              <w:rPr>
                <w:sz w:val="18"/>
                <w:szCs w:val="18"/>
              </w:rPr>
              <w:sym w:font="Webdings" w:char="F061"/>
            </w:r>
          </w:p>
        </w:tc>
        <w:tc>
          <w:tcPr>
            <w:tcW w:w="1701" w:type="dxa"/>
            <w:vAlign w:val="center"/>
          </w:tcPr>
          <w:p w14:paraId="04050F68" w14:textId="77777777" w:rsidR="00794C1E" w:rsidRPr="00ED1CA0" w:rsidRDefault="00794C1E" w:rsidP="003B3275">
            <w:pPr>
              <w:spacing w:before="0" w:after="0"/>
              <w:rPr>
                <w:sz w:val="18"/>
                <w:szCs w:val="18"/>
              </w:rPr>
            </w:pPr>
            <w:r w:rsidRPr="00ED1CA0">
              <w:rPr>
                <w:sz w:val="18"/>
                <w:szCs w:val="18"/>
              </w:rPr>
              <w:t>Student files</w:t>
            </w:r>
          </w:p>
        </w:tc>
        <w:tc>
          <w:tcPr>
            <w:tcW w:w="1276" w:type="dxa"/>
            <w:vAlign w:val="center"/>
          </w:tcPr>
          <w:p w14:paraId="512CBE0E" w14:textId="77777777" w:rsidR="00794C1E" w:rsidRPr="00ED1CA0" w:rsidRDefault="00794C1E" w:rsidP="00794C1E">
            <w:pPr>
              <w:spacing w:before="0" w:after="0"/>
              <w:jc w:val="center"/>
              <w:rPr>
                <w:sz w:val="18"/>
                <w:szCs w:val="18"/>
              </w:rPr>
            </w:pPr>
            <w:r w:rsidRPr="00ED1CA0">
              <w:rPr>
                <w:sz w:val="18"/>
                <w:szCs w:val="18"/>
              </w:rPr>
              <w:t>7 years</w:t>
            </w:r>
          </w:p>
        </w:tc>
        <w:tc>
          <w:tcPr>
            <w:tcW w:w="992" w:type="dxa"/>
            <w:vAlign w:val="center"/>
          </w:tcPr>
          <w:p w14:paraId="3C83FE8C" w14:textId="77777777" w:rsidR="00794C1E" w:rsidRPr="00ED1CA0" w:rsidRDefault="00794C1E" w:rsidP="003B3275">
            <w:pPr>
              <w:spacing w:before="0" w:after="0"/>
              <w:jc w:val="center"/>
              <w:rPr>
                <w:sz w:val="18"/>
                <w:szCs w:val="18"/>
              </w:rPr>
            </w:pPr>
            <w:r w:rsidRPr="00ED1CA0">
              <w:rPr>
                <w:sz w:val="18"/>
                <w:szCs w:val="18"/>
              </w:rPr>
              <w:t>Shred</w:t>
            </w:r>
          </w:p>
        </w:tc>
      </w:tr>
      <w:tr w:rsidR="00794C1E" w:rsidRPr="00ED1CA0" w14:paraId="3E4F73AF" w14:textId="77777777" w:rsidTr="00B32106">
        <w:trPr>
          <w:trHeight w:val="340"/>
        </w:trPr>
        <w:tc>
          <w:tcPr>
            <w:tcW w:w="3119" w:type="dxa"/>
            <w:vAlign w:val="center"/>
          </w:tcPr>
          <w:p w14:paraId="70ADFDC1" w14:textId="77777777" w:rsidR="00794C1E" w:rsidRPr="00FA51E6" w:rsidRDefault="00794C1E" w:rsidP="00BB3314">
            <w:pPr>
              <w:spacing w:before="0" w:after="0"/>
              <w:rPr>
                <w:color w:val="C00000"/>
                <w:sz w:val="18"/>
                <w:szCs w:val="18"/>
              </w:rPr>
            </w:pPr>
            <w:r w:rsidRPr="00FA51E6">
              <w:rPr>
                <w:color w:val="C00000"/>
                <w:sz w:val="18"/>
                <w:szCs w:val="18"/>
              </w:rPr>
              <w:t>Student flight test reports</w:t>
            </w:r>
          </w:p>
        </w:tc>
        <w:tc>
          <w:tcPr>
            <w:tcW w:w="992" w:type="dxa"/>
            <w:vAlign w:val="center"/>
          </w:tcPr>
          <w:p w14:paraId="5DECBF6F" w14:textId="77777777" w:rsidR="00794C1E" w:rsidRPr="00FA51E6" w:rsidRDefault="00794C1E" w:rsidP="003B3275">
            <w:pPr>
              <w:spacing w:before="0" w:after="0"/>
              <w:jc w:val="center"/>
              <w:rPr>
                <w:color w:val="C00000"/>
                <w:sz w:val="18"/>
                <w:szCs w:val="18"/>
              </w:rPr>
            </w:pPr>
            <w:r w:rsidRPr="00FA51E6">
              <w:rPr>
                <w:color w:val="C00000"/>
                <w:sz w:val="18"/>
                <w:szCs w:val="18"/>
              </w:rPr>
              <w:sym w:font="Webdings" w:char="F061"/>
            </w:r>
          </w:p>
        </w:tc>
        <w:tc>
          <w:tcPr>
            <w:tcW w:w="992" w:type="dxa"/>
            <w:vAlign w:val="center"/>
          </w:tcPr>
          <w:p w14:paraId="5E78FBEF" w14:textId="77777777" w:rsidR="00794C1E" w:rsidRPr="00FA51E6" w:rsidRDefault="00794C1E" w:rsidP="003B3275">
            <w:pPr>
              <w:spacing w:before="0" w:after="0"/>
              <w:jc w:val="center"/>
              <w:rPr>
                <w:color w:val="C00000"/>
                <w:sz w:val="18"/>
                <w:szCs w:val="18"/>
              </w:rPr>
            </w:pPr>
            <w:r w:rsidRPr="00FA51E6">
              <w:rPr>
                <w:color w:val="C00000"/>
                <w:sz w:val="18"/>
                <w:szCs w:val="18"/>
              </w:rPr>
              <w:sym w:font="Webdings" w:char="F061"/>
            </w:r>
          </w:p>
        </w:tc>
        <w:tc>
          <w:tcPr>
            <w:tcW w:w="1701" w:type="dxa"/>
            <w:vAlign w:val="center"/>
          </w:tcPr>
          <w:p w14:paraId="6265EE44" w14:textId="77777777" w:rsidR="00794C1E" w:rsidRPr="00FA51E6" w:rsidRDefault="00794C1E" w:rsidP="003B3275">
            <w:pPr>
              <w:spacing w:before="0" w:after="0"/>
              <w:rPr>
                <w:color w:val="C00000"/>
                <w:sz w:val="18"/>
                <w:szCs w:val="18"/>
              </w:rPr>
            </w:pPr>
            <w:r w:rsidRPr="00FA51E6">
              <w:rPr>
                <w:color w:val="C00000"/>
                <w:sz w:val="18"/>
                <w:szCs w:val="18"/>
              </w:rPr>
              <w:t>Student files</w:t>
            </w:r>
          </w:p>
        </w:tc>
        <w:tc>
          <w:tcPr>
            <w:tcW w:w="1276" w:type="dxa"/>
            <w:vAlign w:val="center"/>
          </w:tcPr>
          <w:p w14:paraId="7B729CDD" w14:textId="77777777" w:rsidR="00794C1E" w:rsidRPr="00FA51E6" w:rsidRDefault="00794C1E" w:rsidP="003B3275">
            <w:pPr>
              <w:spacing w:before="0" w:after="0"/>
              <w:jc w:val="center"/>
              <w:rPr>
                <w:color w:val="C00000"/>
                <w:sz w:val="18"/>
                <w:szCs w:val="18"/>
              </w:rPr>
            </w:pPr>
          </w:p>
        </w:tc>
        <w:tc>
          <w:tcPr>
            <w:tcW w:w="992" w:type="dxa"/>
            <w:vAlign w:val="center"/>
          </w:tcPr>
          <w:p w14:paraId="76F8B548" w14:textId="77777777" w:rsidR="00794C1E" w:rsidRPr="00FA51E6" w:rsidRDefault="00794C1E" w:rsidP="003B3275">
            <w:pPr>
              <w:spacing w:before="0" w:after="0"/>
              <w:jc w:val="center"/>
              <w:rPr>
                <w:color w:val="C00000"/>
                <w:sz w:val="18"/>
                <w:szCs w:val="18"/>
              </w:rPr>
            </w:pPr>
            <w:r w:rsidRPr="00FA51E6">
              <w:rPr>
                <w:color w:val="C00000"/>
                <w:sz w:val="18"/>
                <w:szCs w:val="18"/>
              </w:rPr>
              <w:t>Shred</w:t>
            </w:r>
          </w:p>
        </w:tc>
      </w:tr>
      <w:tr w:rsidR="00794C1E" w:rsidRPr="00ED1CA0" w14:paraId="40334C68" w14:textId="77777777" w:rsidTr="00B32106">
        <w:trPr>
          <w:trHeight w:val="340"/>
        </w:trPr>
        <w:tc>
          <w:tcPr>
            <w:tcW w:w="3119" w:type="dxa"/>
            <w:vAlign w:val="center"/>
          </w:tcPr>
          <w:p w14:paraId="0915C30A" w14:textId="77777777" w:rsidR="00794C1E" w:rsidRPr="00FA51E6" w:rsidRDefault="00794C1E" w:rsidP="00BB3314">
            <w:pPr>
              <w:spacing w:before="0" w:after="0"/>
              <w:rPr>
                <w:color w:val="C00000"/>
                <w:sz w:val="18"/>
                <w:szCs w:val="18"/>
              </w:rPr>
            </w:pPr>
            <w:r w:rsidRPr="00FA51E6">
              <w:rPr>
                <w:color w:val="C00000"/>
                <w:sz w:val="18"/>
                <w:szCs w:val="18"/>
              </w:rPr>
              <w:t>Flight examiner reports</w:t>
            </w:r>
          </w:p>
        </w:tc>
        <w:tc>
          <w:tcPr>
            <w:tcW w:w="992" w:type="dxa"/>
            <w:vAlign w:val="center"/>
          </w:tcPr>
          <w:p w14:paraId="22E80E88" w14:textId="77777777" w:rsidR="00794C1E" w:rsidRPr="00FA51E6" w:rsidRDefault="00794C1E" w:rsidP="003B3275">
            <w:pPr>
              <w:spacing w:before="0" w:after="0"/>
              <w:jc w:val="center"/>
              <w:rPr>
                <w:color w:val="C00000"/>
                <w:sz w:val="18"/>
                <w:szCs w:val="18"/>
              </w:rPr>
            </w:pPr>
            <w:r w:rsidRPr="00FA51E6">
              <w:rPr>
                <w:color w:val="C00000"/>
                <w:sz w:val="18"/>
                <w:szCs w:val="18"/>
              </w:rPr>
              <w:sym w:font="Webdings" w:char="F061"/>
            </w:r>
          </w:p>
        </w:tc>
        <w:tc>
          <w:tcPr>
            <w:tcW w:w="992" w:type="dxa"/>
            <w:vAlign w:val="center"/>
          </w:tcPr>
          <w:p w14:paraId="3B823E37" w14:textId="77777777" w:rsidR="00794C1E" w:rsidRPr="00FA51E6" w:rsidRDefault="00794C1E" w:rsidP="003B3275">
            <w:pPr>
              <w:spacing w:before="0" w:after="0"/>
              <w:jc w:val="center"/>
              <w:rPr>
                <w:color w:val="C00000"/>
                <w:sz w:val="18"/>
                <w:szCs w:val="18"/>
              </w:rPr>
            </w:pPr>
            <w:r w:rsidRPr="00FA51E6">
              <w:rPr>
                <w:color w:val="C00000"/>
                <w:sz w:val="18"/>
                <w:szCs w:val="18"/>
              </w:rPr>
              <w:sym w:font="Webdings" w:char="F061"/>
            </w:r>
          </w:p>
        </w:tc>
        <w:tc>
          <w:tcPr>
            <w:tcW w:w="1701" w:type="dxa"/>
            <w:vAlign w:val="center"/>
          </w:tcPr>
          <w:p w14:paraId="0E999069" w14:textId="77777777" w:rsidR="00794C1E" w:rsidRPr="00FA51E6" w:rsidRDefault="00794C1E" w:rsidP="00AF26FE">
            <w:pPr>
              <w:spacing w:before="0" w:after="0"/>
              <w:rPr>
                <w:color w:val="C00000"/>
                <w:sz w:val="18"/>
                <w:szCs w:val="18"/>
              </w:rPr>
            </w:pPr>
            <w:r w:rsidRPr="00FA51E6">
              <w:rPr>
                <w:color w:val="C00000"/>
                <w:sz w:val="18"/>
                <w:szCs w:val="18"/>
              </w:rPr>
              <w:t>HOO Files</w:t>
            </w:r>
          </w:p>
        </w:tc>
        <w:tc>
          <w:tcPr>
            <w:tcW w:w="1276" w:type="dxa"/>
            <w:vAlign w:val="center"/>
          </w:tcPr>
          <w:p w14:paraId="3445CA1C" w14:textId="77777777" w:rsidR="00794C1E" w:rsidRPr="00FA51E6" w:rsidRDefault="00794C1E" w:rsidP="003B3275">
            <w:pPr>
              <w:spacing w:before="0" w:after="0"/>
              <w:jc w:val="center"/>
              <w:rPr>
                <w:color w:val="C00000"/>
                <w:sz w:val="18"/>
                <w:szCs w:val="18"/>
              </w:rPr>
            </w:pPr>
          </w:p>
        </w:tc>
        <w:tc>
          <w:tcPr>
            <w:tcW w:w="992" w:type="dxa"/>
            <w:vAlign w:val="center"/>
          </w:tcPr>
          <w:p w14:paraId="74677653" w14:textId="77777777" w:rsidR="00794C1E" w:rsidRPr="00FA51E6" w:rsidRDefault="00794C1E" w:rsidP="003B3275">
            <w:pPr>
              <w:spacing w:before="0" w:after="0"/>
              <w:jc w:val="center"/>
              <w:rPr>
                <w:color w:val="C00000"/>
                <w:sz w:val="18"/>
                <w:szCs w:val="18"/>
              </w:rPr>
            </w:pPr>
            <w:r w:rsidRPr="00FA51E6">
              <w:rPr>
                <w:color w:val="C00000"/>
                <w:sz w:val="18"/>
                <w:szCs w:val="18"/>
              </w:rPr>
              <w:t>Shred</w:t>
            </w:r>
          </w:p>
        </w:tc>
      </w:tr>
      <w:tr w:rsidR="00794C1E" w:rsidRPr="00ED1CA0" w14:paraId="0F50E007" w14:textId="77777777" w:rsidTr="00B32106">
        <w:trPr>
          <w:trHeight w:val="340"/>
        </w:trPr>
        <w:tc>
          <w:tcPr>
            <w:tcW w:w="3119" w:type="dxa"/>
            <w:vAlign w:val="center"/>
          </w:tcPr>
          <w:p w14:paraId="0B070E2C" w14:textId="77777777" w:rsidR="00794C1E" w:rsidRPr="00FA51E6" w:rsidRDefault="00794C1E" w:rsidP="00BB3314">
            <w:pPr>
              <w:spacing w:before="0" w:after="0"/>
              <w:rPr>
                <w:color w:val="C00000"/>
                <w:sz w:val="18"/>
                <w:szCs w:val="18"/>
              </w:rPr>
            </w:pPr>
            <w:r w:rsidRPr="00FA51E6">
              <w:rPr>
                <w:color w:val="C00000"/>
                <w:sz w:val="18"/>
                <w:szCs w:val="18"/>
              </w:rPr>
              <w:t>Flight authorisation sheets</w:t>
            </w:r>
          </w:p>
        </w:tc>
        <w:tc>
          <w:tcPr>
            <w:tcW w:w="992" w:type="dxa"/>
            <w:vAlign w:val="center"/>
          </w:tcPr>
          <w:p w14:paraId="28B7600A" w14:textId="77777777" w:rsidR="00794C1E" w:rsidRPr="00FA51E6" w:rsidRDefault="00794C1E" w:rsidP="003B3275">
            <w:pPr>
              <w:spacing w:before="0" w:after="0"/>
              <w:jc w:val="center"/>
              <w:rPr>
                <w:color w:val="C00000"/>
                <w:sz w:val="18"/>
                <w:szCs w:val="18"/>
              </w:rPr>
            </w:pPr>
          </w:p>
        </w:tc>
        <w:tc>
          <w:tcPr>
            <w:tcW w:w="992" w:type="dxa"/>
            <w:vAlign w:val="center"/>
          </w:tcPr>
          <w:p w14:paraId="1DEC2000" w14:textId="77777777" w:rsidR="00794C1E" w:rsidRPr="00FA51E6" w:rsidRDefault="00794C1E" w:rsidP="003B3275">
            <w:pPr>
              <w:spacing w:before="0" w:after="0"/>
              <w:jc w:val="center"/>
              <w:rPr>
                <w:color w:val="C00000"/>
                <w:sz w:val="18"/>
                <w:szCs w:val="18"/>
              </w:rPr>
            </w:pPr>
            <w:r w:rsidRPr="00FA51E6">
              <w:rPr>
                <w:color w:val="C00000"/>
                <w:sz w:val="18"/>
                <w:szCs w:val="18"/>
              </w:rPr>
              <w:sym w:font="Webdings" w:char="F061"/>
            </w:r>
          </w:p>
        </w:tc>
        <w:tc>
          <w:tcPr>
            <w:tcW w:w="1701" w:type="dxa"/>
            <w:vAlign w:val="center"/>
          </w:tcPr>
          <w:p w14:paraId="0694549A" w14:textId="77777777" w:rsidR="00794C1E" w:rsidRPr="00FA51E6" w:rsidRDefault="00794C1E" w:rsidP="003B3275">
            <w:pPr>
              <w:spacing w:before="0" w:after="0"/>
              <w:rPr>
                <w:color w:val="C00000"/>
                <w:sz w:val="18"/>
                <w:szCs w:val="18"/>
              </w:rPr>
            </w:pPr>
            <w:r w:rsidRPr="00FA51E6">
              <w:rPr>
                <w:color w:val="C00000"/>
                <w:sz w:val="18"/>
                <w:szCs w:val="18"/>
              </w:rPr>
              <w:t>Operations files</w:t>
            </w:r>
          </w:p>
        </w:tc>
        <w:tc>
          <w:tcPr>
            <w:tcW w:w="1276" w:type="dxa"/>
            <w:vAlign w:val="center"/>
          </w:tcPr>
          <w:p w14:paraId="037E5F0E" w14:textId="77777777" w:rsidR="00794C1E" w:rsidRPr="00FA51E6" w:rsidRDefault="00794C1E" w:rsidP="003B3275">
            <w:pPr>
              <w:spacing w:before="0" w:after="0"/>
              <w:jc w:val="center"/>
              <w:rPr>
                <w:color w:val="C00000"/>
                <w:sz w:val="18"/>
                <w:szCs w:val="18"/>
              </w:rPr>
            </w:pPr>
          </w:p>
        </w:tc>
        <w:tc>
          <w:tcPr>
            <w:tcW w:w="992" w:type="dxa"/>
            <w:vAlign w:val="center"/>
          </w:tcPr>
          <w:p w14:paraId="22115E06" w14:textId="77777777" w:rsidR="00794C1E" w:rsidRPr="00FA51E6" w:rsidRDefault="00794C1E" w:rsidP="003B3275">
            <w:pPr>
              <w:spacing w:before="0" w:after="0"/>
              <w:jc w:val="center"/>
              <w:rPr>
                <w:color w:val="C00000"/>
                <w:sz w:val="18"/>
                <w:szCs w:val="18"/>
              </w:rPr>
            </w:pPr>
            <w:r w:rsidRPr="00FA51E6">
              <w:rPr>
                <w:color w:val="C00000"/>
                <w:sz w:val="18"/>
                <w:szCs w:val="18"/>
              </w:rPr>
              <w:t>Shred</w:t>
            </w:r>
          </w:p>
        </w:tc>
      </w:tr>
      <w:tr w:rsidR="00C63908" w:rsidRPr="00C63908" w14:paraId="6D288D0A" w14:textId="77777777" w:rsidTr="00B32106">
        <w:trPr>
          <w:trHeight w:val="340"/>
        </w:trPr>
        <w:tc>
          <w:tcPr>
            <w:tcW w:w="3119" w:type="dxa"/>
            <w:vAlign w:val="center"/>
          </w:tcPr>
          <w:p w14:paraId="2CAF29D6" w14:textId="77777777" w:rsidR="00C63908" w:rsidRPr="00FA51E6" w:rsidRDefault="00C63908" w:rsidP="00BB3314">
            <w:pPr>
              <w:spacing w:before="0" w:after="0"/>
              <w:rPr>
                <w:color w:val="C00000"/>
                <w:sz w:val="18"/>
                <w:szCs w:val="18"/>
              </w:rPr>
            </w:pPr>
            <w:r w:rsidRPr="00FA51E6">
              <w:rPr>
                <w:color w:val="C00000"/>
                <w:sz w:val="18"/>
                <w:szCs w:val="18"/>
              </w:rPr>
              <w:t>Crew flight &amp; duty records</w:t>
            </w:r>
          </w:p>
        </w:tc>
        <w:tc>
          <w:tcPr>
            <w:tcW w:w="992" w:type="dxa"/>
            <w:vAlign w:val="center"/>
          </w:tcPr>
          <w:p w14:paraId="56E4C08C" w14:textId="77777777" w:rsidR="00C63908" w:rsidRPr="00C63908" w:rsidRDefault="00C63908" w:rsidP="003B3275">
            <w:pPr>
              <w:spacing w:before="0" w:after="0"/>
              <w:jc w:val="center"/>
              <w:rPr>
                <w:color w:val="000000" w:themeColor="text1"/>
                <w:sz w:val="18"/>
                <w:szCs w:val="18"/>
              </w:rPr>
            </w:pPr>
            <w:r w:rsidRPr="00C63908">
              <w:rPr>
                <w:color w:val="000000" w:themeColor="text1"/>
                <w:sz w:val="18"/>
                <w:szCs w:val="18"/>
              </w:rPr>
              <w:sym w:font="Webdings" w:char="F061"/>
            </w:r>
          </w:p>
        </w:tc>
        <w:tc>
          <w:tcPr>
            <w:tcW w:w="992" w:type="dxa"/>
            <w:vAlign w:val="center"/>
          </w:tcPr>
          <w:p w14:paraId="20BB917B" w14:textId="77777777" w:rsidR="00C63908" w:rsidRPr="00C63908" w:rsidRDefault="00C63908" w:rsidP="003B3275">
            <w:pPr>
              <w:spacing w:before="0" w:after="0"/>
              <w:jc w:val="center"/>
              <w:rPr>
                <w:color w:val="000000" w:themeColor="text1"/>
                <w:sz w:val="18"/>
                <w:szCs w:val="18"/>
              </w:rPr>
            </w:pPr>
            <w:r w:rsidRPr="00C63908">
              <w:rPr>
                <w:color w:val="000000" w:themeColor="text1"/>
                <w:sz w:val="18"/>
                <w:szCs w:val="18"/>
              </w:rPr>
              <w:sym w:font="Webdings" w:char="F061"/>
            </w:r>
          </w:p>
        </w:tc>
        <w:tc>
          <w:tcPr>
            <w:tcW w:w="1701" w:type="dxa"/>
            <w:vAlign w:val="center"/>
          </w:tcPr>
          <w:p w14:paraId="56C8CE42" w14:textId="77777777" w:rsidR="00C63908" w:rsidRPr="00C63908" w:rsidRDefault="00C63908" w:rsidP="00AF26FE">
            <w:pPr>
              <w:spacing w:before="0" w:after="0"/>
              <w:rPr>
                <w:color w:val="000000" w:themeColor="text1"/>
                <w:sz w:val="18"/>
                <w:szCs w:val="18"/>
              </w:rPr>
            </w:pPr>
            <w:r w:rsidRPr="00C63908">
              <w:rPr>
                <w:color w:val="000000" w:themeColor="text1"/>
                <w:sz w:val="18"/>
                <w:szCs w:val="18"/>
              </w:rPr>
              <w:t>HOO files</w:t>
            </w:r>
          </w:p>
        </w:tc>
        <w:tc>
          <w:tcPr>
            <w:tcW w:w="1276" w:type="dxa"/>
            <w:vAlign w:val="center"/>
          </w:tcPr>
          <w:p w14:paraId="709DAB1E" w14:textId="77777777" w:rsidR="00C63908" w:rsidRPr="00C63908" w:rsidRDefault="00C63908" w:rsidP="003B3275">
            <w:pPr>
              <w:spacing w:before="0" w:after="0"/>
              <w:jc w:val="center"/>
              <w:rPr>
                <w:color w:val="000000" w:themeColor="text1"/>
                <w:sz w:val="18"/>
                <w:szCs w:val="18"/>
              </w:rPr>
            </w:pPr>
            <w:r w:rsidRPr="00C63908">
              <w:rPr>
                <w:color w:val="000000" w:themeColor="text1"/>
                <w:sz w:val="18"/>
                <w:szCs w:val="18"/>
              </w:rPr>
              <w:t>10 years</w:t>
            </w:r>
          </w:p>
        </w:tc>
        <w:tc>
          <w:tcPr>
            <w:tcW w:w="992" w:type="dxa"/>
            <w:vAlign w:val="center"/>
          </w:tcPr>
          <w:p w14:paraId="6BBA8260" w14:textId="77777777" w:rsidR="00C63908" w:rsidRPr="00C63908" w:rsidRDefault="00C63908" w:rsidP="003B3275">
            <w:pPr>
              <w:spacing w:before="0" w:after="0"/>
              <w:jc w:val="center"/>
              <w:rPr>
                <w:color w:val="000000" w:themeColor="text1"/>
                <w:sz w:val="18"/>
                <w:szCs w:val="18"/>
              </w:rPr>
            </w:pPr>
            <w:r w:rsidRPr="00C63908">
              <w:rPr>
                <w:color w:val="000000" w:themeColor="text1"/>
                <w:sz w:val="18"/>
                <w:szCs w:val="18"/>
              </w:rPr>
              <w:t>Shred</w:t>
            </w:r>
          </w:p>
        </w:tc>
      </w:tr>
      <w:tr w:rsidR="00C63908" w:rsidRPr="00ED1CA0" w14:paraId="191EB191" w14:textId="77777777" w:rsidTr="00B32106">
        <w:trPr>
          <w:trHeight w:val="340"/>
        </w:trPr>
        <w:tc>
          <w:tcPr>
            <w:tcW w:w="3119" w:type="dxa"/>
            <w:vAlign w:val="center"/>
          </w:tcPr>
          <w:p w14:paraId="47B7B5B0" w14:textId="2C932021" w:rsidR="00C63908" w:rsidRPr="00FA51E6" w:rsidRDefault="008E329C" w:rsidP="003B3275">
            <w:pPr>
              <w:spacing w:before="0" w:after="0"/>
              <w:rPr>
                <w:color w:val="C00000"/>
                <w:sz w:val="18"/>
                <w:szCs w:val="18"/>
              </w:rPr>
            </w:pPr>
            <w:r w:rsidRPr="00FA51E6">
              <w:rPr>
                <w:color w:val="C00000"/>
                <w:sz w:val="18"/>
                <w:szCs w:val="18"/>
              </w:rPr>
              <w:t xml:space="preserve">Aircraft </w:t>
            </w:r>
            <w:r w:rsidR="00C63908" w:rsidRPr="00FA51E6">
              <w:rPr>
                <w:color w:val="C00000"/>
                <w:sz w:val="18"/>
                <w:szCs w:val="18"/>
              </w:rPr>
              <w:t>fuel consumption records</w:t>
            </w:r>
          </w:p>
        </w:tc>
        <w:tc>
          <w:tcPr>
            <w:tcW w:w="992" w:type="dxa"/>
            <w:vAlign w:val="center"/>
          </w:tcPr>
          <w:p w14:paraId="6DC200EB" w14:textId="77777777" w:rsidR="00C63908" w:rsidRPr="00FA51E6" w:rsidRDefault="00C63908" w:rsidP="003B3275">
            <w:pPr>
              <w:spacing w:before="0" w:after="0"/>
              <w:jc w:val="center"/>
              <w:rPr>
                <w:color w:val="C00000"/>
                <w:sz w:val="18"/>
                <w:szCs w:val="18"/>
              </w:rPr>
            </w:pPr>
          </w:p>
        </w:tc>
        <w:tc>
          <w:tcPr>
            <w:tcW w:w="992" w:type="dxa"/>
            <w:vAlign w:val="center"/>
          </w:tcPr>
          <w:p w14:paraId="46AA2B5C" w14:textId="77777777" w:rsidR="00C63908" w:rsidRPr="00FA51E6" w:rsidRDefault="00C63908" w:rsidP="003B3275">
            <w:pPr>
              <w:spacing w:before="0" w:after="0"/>
              <w:jc w:val="center"/>
              <w:rPr>
                <w:color w:val="C00000"/>
                <w:sz w:val="18"/>
                <w:szCs w:val="18"/>
              </w:rPr>
            </w:pPr>
            <w:r w:rsidRPr="00FA51E6">
              <w:rPr>
                <w:color w:val="C00000"/>
                <w:sz w:val="18"/>
                <w:szCs w:val="18"/>
              </w:rPr>
              <w:sym w:font="Webdings" w:char="F061"/>
            </w:r>
          </w:p>
        </w:tc>
        <w:tc>
          <w:tcPr>
            <w:tcW w:w="1701" w:type="dxa"/>
            <w:vAlign w:val="center"/>
          </w:tcPr>
          <w:p w14:paraId="094E4928" w14:textId="77777777" w:rsidR="00C63908" w:rsidRPr="00FA51E6" w:rsidRDefault="00C63908" w:rsidP="003B3275">
            <w:pPr>
              <w:spacing w:before="0" w:after="0"/>
              <w:rPr>
                <w:color w:val="C00000"/>
                <w:sz w:val="18"/>
                <w:szCs w:val="18"/>
              </w:rPr>
            </w:pPr>
            <w:r w:rsidRPr="00FA51E6">
              <w:rPr>
                <w:color w:val="C00000"/>
                <w:sz w:val="18"/>
                <w:szCs w:val="18"/>
              </w:rPr>
              <w:t>Operations files</w:t>
            </w:r>
          </w:p>
        </w:tc>
        <w:tc>
          <w:tcPr>
            <w:tcW w:w="1276" w:type="dxa"/>
            <w:vAlign w:val="center"/>
          </w:tcPr>
          <w:p w14:paraId="1B594A1E" w14:textId="77777777" w:rsidR="00C63908" w:rsidRPr="00FA51E6" w:rsidRDefault="00C63908" w:rsidP="003B3275">
            <w:pPr>
              <w:spacing w:before="0" w:after="0"/>
              <w:jc w:val="center"/>
              <w:rPr>
                <w:color w:val="C00000"/>
                <w:sz w:val="18"/>
                <w:szCs w:val="18"/>
              </w:rPr>
            </w:pPr>
          </w:p>
        </w:tc>
        <w:tc>
          <w:tcPr>
            <w:tcW w:w="992" w:type="dxa"/>
            <w:vAlign w:val="center"/>
          </w:tcPr>
          <w:p w14:paraId="4B7D186C" w14:textId="77777777" w:rsidR="00C63908" w:rsidRPr="00FA51E6" w:rsidRDefault="00C63908" w:rsidP="003B3275">
            <w:pPr>
              <w:spacing w:before="0" w:after="0"/>
              <w:jc w:val="center"/>
              <w:rPr>
                <w:color w:val="C00000"/>
                <w:sz w:val="18"/>
                <w:szCs w:val="18"/>
              </w:rPr>
            </w:pPr>
            <w:r w:rsidRPr="00FA51E6">
              <w:rPr>
                <w:color w:val="C00000"/>
                <w:sz w:val="18"/>
                <w:szCs w:val="18"/>
              </w:rPr>
              <w:t>Shred</w:t>
            </w:r>
          </w:p>
        </w:tc>
      </w:tr>
      <w:tr w:rsidR="00C63908" w:rsidRPr="00ED1CA0" w14:paraId="49DE0DE2" w14:textId="77777777" w:rsidTr="00B32106">
        <w:trPr>
          <w:trHeight w:val="340"/>
        </w:trPr>
        <w:tc>
          <w:tcPr>
            <w:tcW w:w="3119" w:type="dxa"/>
            <w:vAlign w:val="center"/>
          </w:tcPr>
          <w:p w14:paraId="498EC258" w14:textId="234460BD" w:rsidR="00C63908" w:rsidRPr="00FA51E6" w:rsidRDefault="008E329C" w:rsidP="003B3275">
            <w:pPr>
              <w:spacing w:before="0" w:after="0"/>
              <w:rPr>
                <w:color w:val="C00000"/>
                <w:sz w:val="18"/>
                <w:szCs w:val="18"/>
              </w:rPr>
            </w:pPr>
            <w:r w:rsidRPr="00FA51E6">
              <w:rPr>
                <w:color w:val="C00000"/>
                <w:sz w:val="18"/>
                <w:szCs w:val="18"/>
              </w:rPr>
              <w:t>Aircraft</w:t>
            </w:r>
            <w:r w:rsidR="0065624E" w:rsidRPr="00FA51E6">
              <w:rPr>
                <w:color w:val="C00000"/>
                <w:sz w:val="18"/>
                <w:szCs w:val="18"/>
              </w:rPr>
              <w:t xml:space="preserve"> </w:t>
            </w:r>
            <w:r w:rsidR="00C63908" w:rsidRPr="00FA51E6">
              <w:rPr>
                <w:color w:val="C00000"/>
                <w:sz w:val="18"/>
                <w:szCs w:val="18"/>
              </w:rPr>
              <w:t>maintenance records</w:t>
            </w:r>
          </w:p>
        </w:tc>
        <w:tc>
          <w:tcPr>
            <w:tcW w:w="992" w:type="dxa"/>
            <w:vAlign w:val="center"/>
          </w:tcPr>
          <w:p w14:paraId="04C28C6E" w14:textId="77777777" w:rsidR="00C63908" w:rsidRPr="00FA51E6" w:rsidRDefault="00C63908" w:rsidP="003B3275">
            <w:pPr>
              <w:spacing w:before="0" w:after="0"/>
              <w:jc w:val="center"/>
              <w:rPr>
                <w:color w:val="C00000"/>
                <w:sz w:val="18"/>
                <w:szCs w:val="18"/>
              </w:rPr>
            </w:pPr>
          </w:p>
        </w:tc>
        <w:tc>
          <w:tcPr>
            <w:tcW w:w="992" w:type="dxa"/>
            <w:vAlign w:val="center"/>
          </w:tcPr>
          <w:p w14:paraId="3691FF00" w14:textId="77777777" w:rsidR="00C63908" w:rsidRPr="00FA51E6" w:rsidRDefault="00C63908" w:rsidP="003B3275">
            <w:pPr>
              <w:spacing w:before="0" w:after="0"/>
              <w:jc w:val="center"/>
              <w:rPr>
                <w:color w:val="C00000"/>
                <w:sz w:val="18"/>
                <w:szCs w:val="18"/>
              </w:rPr>
            </w:pPr>
            <w:r w:rsidRPr="00FA51E6">
              <w:rPr>
                <w:color w:val="C00000"/>
                <w:sz w:val="18"/>
                <w:szCs w:val="18"/>
              </w:rPr>
              <w:sym w:font="Webdings" w:char="F061"/>
            </w:r>
          </w:p>
        </w:tc>
        <w:tc>
          <w:tcPr>
            <w:tcW w:w="1701" w:type="dxa"/>
            <w:vAlign w:val="center"/>
          </w:tcPr>
          <w:p w14:paraId="19F06ED5" w14:textId="77777777" w:rsidR="00C63908" w:rsidRPr="00FA51E6" w:rsidRDefault="00C63908" w:rsidP="003B3275">
            <w:pPr>
              <w:spacing w:before="0" w:after="0"/>
              <w:rPr>
                <w:color w:val="C00000"/>
                <w:sz w:val="18"/>
                <w:szCs w:val="18"/>
              </w:rPr>
            </w:pPr>
            <w:r w:rsidRPr="00FA51E6">
              <w:rPr>
                <w:color w:val="C00000"/>
                <w:sz w:val="18"/>
                <w:szCs w:val="18"/>
              </w:rPr>
              <w:t>Maintenance files</w:t>
            </w:r>
          </w:p>
        </w:tc>
        <w:tc>
          <w:tcPr>
            <w:tcW w:w="1276" w:type="dxa"/>
            <w:vAlign w:val="center"/>
          </w:tcPr>
          <w:p w14:paraId="37D88DF6" w14:textId="77777777" w:rsidR="00C63908" w:rsidRPr="00FA51E6" w:rsidRDefault="00C63908" w:rsidP="003B3275">
            <w:pPr>
              <w:spacing w:before="0" w:after="0"/>
              <w:jc w:val="center"/>
              <w:rPr>
                <w:color w:val="C00000"/>
                <w:sz w:val="18"/>
                <w:szCs w:val="18"/>
              </w:rPr>
            </w:pPr>
          </w:p>
        </w:tc>
        <w:tc>
          <w:tcPr>
            <w:tcW w:w="992" w:type="dxa"/>
            <w:vAlign w:val="center"/>
          </w:tcPr>
          <w:p w14:paraId="09CAF322" w14:textId="77777777" w:rsidR="00C63908" w:rsidRPr="00FA51E6" w:rsidRDefault="00C63908" w:rsidP="00BB3314">
            <w:pPr>
              <w:spacing w:before="0" w:after="0"/>
              <w:jc w:val="center"/>
              <w:rPr>
                <w:color w:val="C00000"/>
                <w:sz w:val="18"/>
                <w:szCs w:val="18"/>
              </w:rPr>
            </w:pPr>
            <w:r w:rsidRPr="00FA51E6">
              <w:rPr>
                <w:color w:val="C00000"/>
                <w:sz w:val="18"/>
                <w:szCs w:val="18"/>
              </w:rPr>
              <w:t>Retain</w:t>
            </w:r>
          </w:p>
        </w:tc>
      </w:tr>
    </w:tbl>
    <w:p w14:paraId="66C76939" w14:textId="77777777" w:rsidR="00427025" w:rsidRDefault="00427025" w:rsidP="00B32106">
      <w:pPr>
        <w:pStyle w:val="spacer"/>
      </w:pPr>
    </w:p>
    <w:p w14:paraId="0B1C8C8C" w14:textId="77777777" w:rsidR="00B42B1F" w:rsidRPr="002F59C0" w:rsidRDefault="00B42B1F" w:rsidP="003E15D4">
      <w:pPr>
        <w:pStyle w:val="Heading5"/>
      </w:pPr>
      <w:bookmarkStart w:id="1298" w:name="_Toc183761210"/>
      <w:r w:rsidRPr="002F59C0">
        <w:t>Requests for records made by CASA</w:t>
      </w:r>
      <w:r w:rsidR="00FB2B65">
        <w:t>.</w:t>
      </w:r>
      <w:bookmarkEnd w:id="1298"/>
    </w:p>
    <w:p w14:paraId="61488C5B" w14:textId="77777777" w:rsidR="00A44A1D" w:rsidRDefault="00A44A1D" w:rsidP="00220E33">
      <w:pPr>
        <w:pStyle w:val="BodyText"/>
      </w:pPr>
      <w:r>
        <w:t>A request from CASA to surrender documents</w:t>
      </w:r>
      <w:r w:rsidR="005A3784">
        <w:t xml:space="preserve"> s</w:t>
      </w:r>
      <w:r>
        <w:t>hall be handled by the CEO</w:t>
      </w:r>
      <w:r w:rsidR="0062316D">
        <w:t xml:space="preserve">. </w:t>
      </w:r>
      <w:r>
        <w:t xml:space="preserve">The CEO </w:t>
      </w:r>
      <w:r w:rsidR="00B6547E">
        <w:t>must</w:t>
      </w:r>
      <w:r>
        <w:t xml:space="preserve"> do the following:</w:t>
      </w:r>
    </w:p>
    <w:p w14:paraId="373D736C" w14:textId="77777777" w:rsidR="00A44A1D" w:rsidRDefault="00A44A1D" w:rsidP="00830A28">
      <w:pPr>
        <w:pStyle w:val="ListNumber"/>
        <w:numPr>
          <w:ilvl w:val="0"/>
          <w:numId w:val="35"/>
        </w:numPr>
      </w:pPr>
      <w:r>
        <w:t xml:space="preserve">File the request in the company administration file titled </w:t>
      </w:r>
      <w:r w:rsidR="00FB2B65">
        <w:t>CASA</w:t>
      </w:r>
      <w:r>
        <w:t xml:space="preserve"> requests.</w:t>
      </w:r>
    </w:p>
    <w:p w14:paraId="4B81D372" w14:textId="77777777" w:rsidR="00A44A1D" w:rsidRDefault="00A44A1D" w:rsidP="00830A28">
      <w:pPr>
        <w:pStyle w:val="ListNumber"/>
        <w:numPr>
          <w:ilvl w:val="0"/>
          <w:numId w:val="35"/>
        </w:numPr>
      </w:pPr>
      <w:r>
        <w:lastRenderedPageBreak/>
        <w:t>Action the request within the timeframe specified in the request.</w:t>
      </w:r>
    </w:p>
    <w:p w14:paraId="4E9994C1" w14:textId="77777777" w:rsidR="00A44A1D" w:rsidRDefault="00A44A1D" w:rsidP="00830A28">
      <w:pPr>
        <w:pStyle w:val="ListNumber"/>
        <w:numPr>
          <w:ilvl w:val="0"/>
          <w:numId w:val="35"/>
        </w:numPr>
      </w:pPr>
      <w:r>
        <w:t>Make a copy of the response</w:t>
      </w:r>
      <w:r w:rsidR="00906A94">
        <w:t xml:space="preserve"> and CASA receipt</w:t>
      </w:r>
      <w:r>
        <w:t xml:space="preserve"> and attach it to the same file.</w:t>
      </w:r>
    </w:p>
    <w:p w14:paraId="74EC8FDE" w14:textId="77777777" w:rsidR="00A73D7E" w:rsidRPr="0069599A" w:rsidRDefault="00A73D7E" w:rsidP="003E15D4">
      <w:pPr>
        <w:pStyle w:val="Heading3"/>
      </w:pPr>
      <w:bookmarkStart w:id="1299" w:name="_Toc432159899"/>
      <w:bookmarkStart w:id="1300" w:name="_Toc432161434"/>
      <w:bookmarkStart w:id="1301" w:name="_Toc432168620"/>
      <w:bookmarkStart w:id="1302" w:name="_Toc432428816"/>
      <w:bookmarkStart w:id="1303" w:name="_Toc432491343"/>
      <w:bookmarkStart w:id="1304" w:name="_Toc433010257"/>
      <w:bookmarkStart w:id="1305" w:name="_Toc433014509"/>
      <w:bookmarkStart w:id="1306" w:name="_Toc433016141"/>
      <w:bookmarkStart w:id="1307" w:name="_Toc433017772"/>
      <w:bookmarkStart w:id="1308" w:name="_Toc433022479"/>
      <w:bookmarkStart w:id="1309" w:name="_Toc433093318"/>
      <w:bookmarkStart w:id="1310" w:name="_Toc433095030"/>
      <w:bookmarkStart w:id="1311" w:name="_Toc427930299"/>
      <w:bookmarkStart w:id="1312" w:name="_Toc428879234"/>
      <w:bookmarkStart w:id="1313" w:name="_Toc429489534"/>
      <w:bookmarkStart w:id="1314" w:name="_Toc429491503"/>
      <w:bookmarkStart w:id="1315" w:name="_Ref429986454"/>
      <w:bookmarkStart w:id="1316" w:name="_Ref429986474"/>
      <w:bookmarkStart w:id="1317" w:name="_Ref429986582"/>
      <w:bookmarkStart w:id="1318" w:name="_Ref429986631"/>
      <w:bookmarkStart w:id="1319" w:name="_Ref429986708"/>
      <w:bookmarkStart w:id="1320" w:name="_Ref429986775"/>
      <w:bookmarkStart w:id="1321" w:name="_Ref429987889"/>
      <w:bookmarkStart w:id="1322" w:name="_Ref429988396"/>
      <w:bookmarkStart w:id="1323" w:name="_Ref430168952"/>
      <w:bookmarkStart w:id="1324" w:name="_Ref430343184"/>
      <w:bookmarkStart w:id="1325" w:name="_Ref430960569"/>
      <w:bookmarkStart w:id="1326" w:name="_Ref431291310"/>
      <w:bookmarkStart w:id="1327" w:name="_Ref432578817"/>
      <w:bookmarkStart w:id="1328" w:name="_Ref435532083"/>
      <w:bookmarkStart w:id="1329" w:name="_Ref436320131"/>
      <w:bookmarkStart w:id="1330" w:name="_Ref437615325"/>
      <w:bookmarkStart w:id="1331" w:name="_Ref438195843"/>
      <w:bookmarkStart w:id="1332" w:name="_Toc442170343"/>
      <w:bookmarkStart w:id="1333" w:name="_Toc183761211"/>
      <w:bookmarkEnd w:id="1299"/>
      <w:bookmarkEnd w:id="1300"/>
      <w:bookmarkEnd w:id="1301"/>
      <w:bookmarkEnd w:id="1302"/>
      <w:bookmarkEnd w:id="1303"/>
      <w:bookmarkEnd w:id="1304"/>
      <w:bookmarkEnd w:id="1305"/>
      <w:bookmarkEnd w:id="1306"/>
      <w:bookmarkEnd w:id="1307"/>
      <w:bookmarkEnd w:id="1308"/>
      <w:bookmarkEnd w:id="1309"/>
      <w:bookmarkEnd w:id="1310"/>
      <w:r w:rsidRPr="00220E33">
        <w:t>Change</w:t>
      </w:r>
      <w:r w:rsidRPr="0069599A">
        <w:t xml:space="preserve"> Management</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32583D19" w14:textId="77777777" w:rsidR="00D87025" w:rsidRPr="00D87025" w:rsidRDefault="000650AE" w:rsidP="005E2E9A">
      <w:pPr>
        <w:pStyle w:val="RegReference"/>
        <w:rPr>
          <w:highlight w:val="green"/>
        </w:rPr>
      </w:pPr>
      <w:r>
        <w:t>Regulation</w:t>
      </w:r>
      <w:r w:rsidR="00B86CCE" w:rsidRPr="009E6FAA">
        <w:t xml:space="preserve"> 141.</w:t>
      </w:r>
      <w:r w:rsidR="00B86CCE">
        <w:t>095</w:t>
      </w:r>
    </w:p>
    <w:p w14:paraId="7E2CAEE3" w14:textId="77777777" w:rsidR="00652508" w:rsidRDefault="00367EDF" w:rsidP="00220E33">
      <w:pPr>
        <w:pStyle w:val="BodyText"/>
      </w:pPr>
      <w:bookmarkStart w:id="1334" w:name="_Toc428879235"/>
      <w:bookmarkStart w:id="1335" w:name="_Toc429489535"/>
      <w:bookmarkStart w:id="1336" w:name="_Toc429491504"/>
      <w:r w:rsidRPr="002F59C0">
        <w:t xml:space="preserve">Changes to company </w:t>
      </w:r>
      <w:r w:rsidR="003E23AB">
        <w:t>o</w:t>
      </w:r>
      <w:r w:rsidRPr="002F59C0">
        <w:t>perations</w:t>
      </w:r>
      <w:r w:rsidR="003E23AB">
        <w:t>, policies or procedures</w:t>
      </w:r>
      <w:r w:rsidRPr="002F59C0">
        <w:t xml:space="preserve"> are made under the direction of the CEO </w:t>
      </w:r>
      <w:r w:rsidR="006F3403">
        <w:t xml:space="preserve">IAW </w:t>
      </w:r>
      <w:r w:rsidR="00D663CA">
        <w:t xml:space="preserve">this </w:t>
      </w:r>
      <w:r w:rsidR="006B38D4">
        <w:t>section</w:t>
      </w:r>
      <w:r w:rsidR="00D663CA">
        <w:t>.</w:t>
      </w:r>
    </w:p>
    <w:p w14:paraId="133E2D42" w14:textId="77777777" w:rsidR="00652508" w:rsidRDefault="00652508">
      <w:pPr>
        <w:spacing w:before="0" w:after="200" w:line="276" w:lineRule="auto"/>
        <w:rPr>
          <w:rFonts w:cstheme="minorBidi"/>
          <w:sz w:val="22"/>
        </w:rPr>
      </w:pPr>
      <w:r>
        <w:br w:type="page"/>
      </w:r>
    </w:p>
    <w:p w14:paraId="535AFAF1" w14:textId="77777777" w:rsidR="00367EDF" w:rsidRPr="00220E33" w:rsidRDefault="00367EDF" w:rsidP="00220E33">
      <w:pPr>
        <w:pStyle w:val="BodyText"/>
      </w:pPr>
    </w:p>
    <w:p w14:paraId="6459D1B4" w14:textId="77777777" w:rsidR="006F3403" w:rsidRPr="0069599A" w:rsidRDefault="006F3403" w:rsidP="003E15D4">
      <w:pPr>
        <w:pStyle w:val="Heading4"/>
      </w:pPr>
      <w:bookmarkStart w:id="1337" w:name="_Ref433889526"/>
      <w:bookmarkStart w:id="1338" w:name="_Toc442170344"/>
      <w:bookmarkStart w:id="1339" w:name="_Toc183761212"/>
      <w:r w:rsidRPr="0069599A">
        <w:t>Change management process</w:t>
      </w:r>
      <w:bookmarkEnd w:id="1337"/>
      <w:bookmarkEnd w:id="1338"/>
      <w:bookmarkEnd w:id="1339"/>
    </w:p>
    <w:p w14:paraId="64CEE4A5" w14:textId="77777777" w:rsidR="002F5BC2" w:rsidRPr="003E23AB" w:rsidRDefault="000650AE" w:rsidP="005E2E9A">
      <w:pPr>
        <w:pStyle w:val="RegReference"/>
        <w:rPr>
          <w:highlight w:val="green"/>
        </w:rPr>
      </w:pPr>
      <w:r>
        <w:t>Regulations</w:t>
      </w:r>
      <w:r w:rsidR="009714B4" w:rsidRPr="009E6FAA">
        <w:t xml:space="preserve"> 141.</w:t>
      </w:r>
      <w:r w:rsidR="009714B4">
        <w:t>13</w:t>
      </w:r>
      <w:r w:rsidR="009714B4" w:rsidRPr="009E6FAA">
        <w:t>0 (</w:t>
      </w:r>
      <w:r w:rsidR="009714B4">
        <w:t>5</w:t>
      </w:r>
      <w:r w:rsidR="009714B4" w:rsidRPr="009E6FAA">
        <w:t>)(</w:t>
      </w:r>
      <w:r w:rsidR="009714B4">
        <w:t>e</w:t>
      </w:r>
      <w:r w:rsidR="009714B4" w:rsidRPr="009E6FAA">
        <w:t xml:space="preserve">) </w:t>
      </w:r>
      <w:r w:rsidR="005C2DE7">
        <w:br/>
      </w:r>
      <w:r w:rsidR="003E23AB" w:rsidRPr="003E23AB">
        <w:t>141.260 (1)(s)</w:t>
      </w:r>
    </w:p>
    <w:p w14:paraId="70266A40" w14:textId="77777777" w:rsidR="006F3403" w:rsidRPr="00C90DA9" w:rsidRDefault="006F3403" w:rsidP="00220E33">
      <w:pPr>
        <w:pStyle w:val="BodyText"/>
      </w:pPr>
      <w:r w:rsidRPr="00C90DA9">
        <w:t xml:space="preserve">The following </w:t>
      </w:r>
      <w:r>
        <w:t xml:space="preserve">process </w:t>
      </w:r>
      <w:r w:rsidRPr="00C90DA9">
        <w:t xml:space="preserve">workflow </w:t>
      </w:r>
      <w:r w:rsidRPr="00220E33">
        <w:t>illustrates</w:t>
      </w:r>
      <w:r w:rsidRPr="00C90DA9">
        <w:t xml:space="preserve"> the change process:</w:t>
      </w:r>
    </w:p>
    <w:bookmarkStart w:id="1340" w:name="_Toc427930301"/>
    <w:bookmarkStart w:id="1341" w:name="_Toc428879236"/>
    <w:bookmarkStart w:id="1342" w:name="_Toc429489536"/>
    <w:bookmarkStart w:id="1343" w:name="_Toc429491506"/>
    <w:bookmarkEnd w:id="1334"/>
    <w:bookmarkEnd w:id="1335"/>
    <w:bookmarkEnd w:id="1336"/>
    <w:p w14:paraId="0CC71110" w14:textId="03C5FB63" w:rsidR="00C81527" w:rsidRPr="008637DD" w:rsidRDefault="00C976C0" w:rsidP="00C81527">
      <w:r>
        <w:object w:dxaOrig="10830" w:dyaOrig="13065" w14:anchorId="27F67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 chart" style="width:447pt;height:540pt" o:ole="">
            <v:imagedata r:id="rId25" o:title=""/>
          </v:shape>
          <o:OLEObject Type="Embed" ProgID="Visio.Drawing.11" ShapeID="_x0000_i1025" DrawAspect="Content" ObjectID="_1796445222" r:id="rId26"/>
        </w:object>
      </w:r>
    </w:p>
    <w:p w14:paraId="4BE6575F" w14:textId="77777777" w:rsidR="00F62A90" w:rsidRDefault="00F62A90" w:rsidP="00B32106">
      <w:pPr>
        <w:pStyle w:val="BodyText"/>
      </w:pPr>
    </w:p>
    <w:p w14:paraId="5EB2B911" w14:textId="77777777" w:rsidR="00933719" w:rsidRPr="005E69FE" w:rsidRDefault="003C11A7" w:rsidP="003E15D4">
      <w:pPr>
        <w:pStyle w:val="Heading4"/>
      </w:pPr>
      <w:bookmarkStart w:id="1344" w:name="_Toc436390635"/>
      <w:bookmarkStart w:id="1345" w:name="_Ref433809113"/>
      <w:bookmarkStart w:id="1346" w:name="_Toc442170345"/>
      <w:bookmarkStart w:id="1347" w:name="_Toc183761213"/>
      <w:r w:rsidRPr="00220E33">
        <w:t>Actioning</w:t>
      </w:r>
      <w:r w:rsidRPr="005E69FE">
        <w:t xml:space="preserve"> the change</w:t>
      </w:r>
      <w:bookmarkEnd w:id="1344"/>
      <w:r w:rsidRPr="005E69FE">
        <w:t xml:space="preserve"> management process</w:t>
      </w:r>
      <w:bookmarkEnd w:id="1340"/>
      <w:bookmarkEnd w:id="1341"/>
      <w:bookmarkEnd w:id="1342"/>
      <w:bookmarkEnd w:id="1343"/>
      <w:bookmarkEnd w:id="1345"/>
      <w:bookmarkEnd w:id="1346"/>
      <w:bookmarkEnd w:id="1347"/>
    </w:p>
    <w:p w14:paraId="0972AE0D" w14:textId="77777777" w:rsidR="00A73D7E" w:rsidRPr="00933719" w:rsidRDefault="000650AE" w:rsidP="005E2E9A">
      <w:pPr>
        <w:pStyle w:val="RegReference"/>
        <w:rPr>
          <w:highlight w:val="green"/>
        </w:rPr>
      </w:pPr>
      <w:r>
        <w:t>Regulations</w:t>
      </w:r>
      <w:r w:rsidR="00933719" w:rsidRPr="00933719">
        <w:t xml:space="preserve"> </w:t>
      </w:r>
      <w:r w:rsidR="00A73D7E" w:rsidRPr="00933719">
        <w:t>141.260</w:t>
      </w:r>
      <w:r w:rsidR="008D07FE">
        <w:t xml:space="preserve"> </w:t>
      </w:r>
      <w:r w:rsidR="00A73D7E" w:rsidRPr="00933719">
        <w:t>(1)(s)(i)</w:t>
      </w:r>
      <w:r w:rsidR="00617DB6">
        <w:br/>
      </w:r>
      <w:r w:rsidR="001B494D" w:rsidRPr="00933719">
        <w:t>141.260</w:t>
      </w:r>
      <w:r w:rsidR="001B494D">
        <w:t xml:space="preserve"> </w:t>
      </w:r>
      <w:r w:rsidR="001B494D" w:rsidRPr="00933719">
        <w:t>(1)(s)(i</w:t>
      </w:r>
      <w:r w:rsidR="001B494D">
        <w:t>i</w:t>
      </w:r>
      <w:r w:rsidR="001B494D" w:rsidRPr="00933719">
        <w:t>)</w:t>
      </w:r>
    </w:p>
    <w:p w14:paraId="0F8BD948" w14:textId="4D06DD04" w:rsidR="003C11A7" w:rsidRPr="00906266" w:rsidRDefault="003C11A7" w:rsidP="00220E33">
      <w:pPr>
        <w:pStyle w:val="BodyText"/>
        <w:rPr>
          <w:rStyle w:val="HotLinksChar"/>
          <w:b w:val="0"/>
          <w:bCs w:val="0"/>
          <w:color w:val="000000" w:themeColor="text1"/>
        </w:rPr>
      </w:pPr>
      <w:bookmarkStart w:id="1348" w:name="_Toc427930302"/>
      <w:bookmarkStart w:id="1349" w:name="_Toc428879237"/>
      <w:bookmarkStart w:id="1350" w:name="_Toc429489537"/>
      <w:bookmarkStart w:id="1351" w:name="_Toc429491507"/>
      <w:r w:rsidRPr="002F59C0">
        <w:t xml:space="preserve">When </w:t>
      </w:r>
      <w:r w:rsidR="00B079B9">
        <w:t>actioning</w:t>
      </w:r>
      <w:r w:rsidRPr="002F59C0">
        <w:t xml:space="preserve"> a proposed change</w:t>
      </w:r>
      <w:r w:rsidR="00B763CE">
        <w:t>,</w:t>
      </w:r>
      <w:r>
        <w:t xml:space="preserve"> t</w:t>
      </w:r>
      <w:r w:rsidRPr="002F59C0">
        <w:t xml:space="preserve">he CEO, in consultation with the HOO, </w:t>
      </w:r>
      <w:r>
        <w:t>must</w:t>
      </w:r>
      <w:r w:rsidRPr="002F59C0">
        <w:t xml:space="preserve"> </w:t>
      </w:r>
      <w:r w:rsidR="004A6C9D">
        <w:t>follow</w:t>
      </w:r>
      <w:r w:rsidRPr="002F59C0">
        <w:t xml:space="preserve"> the change management process flow</w:t>
      </w:r>
      <w:r>
        <w:t xml:space="preserve"> </w:t>
      </w:r>
      <w:r w:rsidR="006B38D4">
        <w:t>in section</w:t>
      </w:r>
      <w:r w:rsidRPr="002F59C0">
        <w:t xml:space="preserve"> </w:t>
      </w:r>
      <w:r w:rsidRPr="00C90DA9">
        <w:rPr>
          <w:rStyle w:val="HotLinksChar"/>
        </w:rPr>
        <w:fldChar w:fldCharType="begin"/>
      </w:r>
      <w:r w:rsidRPr="00C90DA9">
        <w:rPr>
          <w:rStyle w:val="HotLinksChar"/>
        </w:rPr>
        <w:instrText xml:space="preserve"> REF _Ref433889526 \r \h  \* MERGEFORMAT </w:instrText>
      </w:r>
      <w:r w:rsidRPr="00C90DA9">
        <w:rPr>
          <w:rStyle w:val="HotLinksChar"/>
        </w:rPr>
      </w:r>
      <w:r w:rsidRPr="00C90DA9">
        <w:rPr>
          <w:rStyle w:val="HotLinksChar"/>
        </w:rPr>
        <w:fldChar w:fldCharType="separate"/>
      </w:r>
      <w:r w:rsidR="00EC7F2D">
        <w:rPr>
          <w:rStyle w:val="HotLinksChar"/>
        </w:rPr>
        <w:t>1A5.1</w:t>
      </w:r>
      <w:r w:rsidRPr="00C90DA9">
        <w:rPr>
          <w:rStyle w:val="HotLinksChar"/>
        </w:rPr>
        <w:fldChar w:fldCharType="end"/>
      </w:r>
      <w:r w:rsidRPr="003C11A7">
        <w:t xml:space="preserve"> using the methodolog</w:t>
      </w:r>
      <w:r w:rsidRPr="00906266">
        <w:rPr>
          <w:color w:val="000000" w:themeColor="text1"/>
        </w:rPr>
        <w:t>y</w:t>
      </w:r>
      <w:r w:rsidR="004A6C9D">
        <w:rPr>
          <w:color w:val="000000" w:themeColor="text1"/>
        </w:rPr>
        <w:t xml:space="preserve"> outlined below.</w:t>
      </w:r>
    </w:p>
    <w:p w14:paraId="031B473F" w14:textId="77777777" w:rsidR="003C11A7" w:rsidRDefault="00F545F0" w:rsidP="004E372B">
      <w:pPr>
        <w:pStyle w:val="ListBullet"/>
      </w:pPr>
      <w:r>
        <w:lastRenderedPageBreak/>
        <w:t>v</w:t>
      </w:r>
      <w:r w:rsidR="003C11A7">
        <w:t>erify the need for change with reference to the</w:t>
      </w:r>
      <w:r w:rsidR="00F7462B">
        <w:t xml:space="preserve"> following</w:t>
      </w:r>
      <w:r w:rsidR="003C11A7">
        <w:t xml:space="preserve"> change instigators</w:t>
      </w:r>
      <w:r w:rsidR="00906266">
        <w:t>:</w:t>
      </w:r>
    </w:p>
    <w:p w14:paraId="4888F62E" w14:textId="77777777" w:rsidR="00230EC2" w:rsidRDefault="00F545F0" w:rsidP="004E372B">
      <w:pPr>
        <w:pStyle w:val="ListBullet2"/>
      </w:pPr>
      <w:r>
        <w:t>n</w:t>
      </w:r>
      <w:r w:rsidR="00230EC2">
        <w:t>ew regulatory requirement</w:t>
      </w:r>
    </w:p>
    <w:p w14:paraId="495928B1" w14:textId="77777777" w:rsidR="00F7462B" w:rsidRDefault="00F545F0" w:rsidP="004E372B">
      <w:pPr>
        <w:pStyle w:val="ListBullet2"/>
      </w:pPr>
      <w:r>
        <w:t>n</w:t>
      </w:r>
      <w:r w:rsidR="00230EC2">
        <w:t>on-</w:t>
      </w:r>
      <w:r w:rsidR="00F7462B">
        <w:t>c</w:t>
      </w:r>
      <w:r w:rsidR="00230EC2">
        <w:t xml:space="preserve">ompliance </w:t>
      </w:r>
      <w:r w:rsidR="00F7462B">
        <w:t>n</w:t>
      </w:r>
      <w:r w:rsidR="00230EC2">
        <w:t>otice</w:t>
      </w:r>
      <w:r w:rsidR="00F7462B">
        <w:t xml:space="preserve"> (CASA)</w:t>
      </w:r>
    </w:p>
    <w:p w14:paraId="7C7AE0F1" w14:textId="77777777" w:rsidR="00230EC2" w:rsidRDefault="00F545F0" w:rsidP="004E372B">
      <w:pPr>
        <w:pStyle w:val="ListBullet2"/>
      </w:pPr>
      <w:r>
        <w:t>a</w:t>
      </w:r>
      <w:r w:rsidR="00F7462B">
        <w:t>udit observation (CASA)</w:t>
      </w:r>
    </w:p>
    <w:p w14:paraId="11148B2B" w14:textId="77777777" w:rsidR="00F7462B" w:rsidRPr="00230EC2" w:rsidRDefault="00F7462B" w:rsidP="004E372B">
      <w:pPr>
        <w:pStyle w:val="ListBullet2"/>
      </w:pPr>
      <w:r>
        <w:t xml:space="preserve">CASA </w:t>
      </w:r>
      <w:r w:rsidR="00E615CB">
        <w:t xml:space="preserve">direction IAW </w:t>
      </w:r>
      <w:r w:rsidR="00E615CB" w:rsidRPr="00ED1CA0">
        <w:rPr>
          <w:i/>
        </w:rPr>
        <w:t>CASR 141.100</w:t>
      </w:r>
    </w:p>
    <w:p w14:paraId="5C2BAFC9" w14:textId="77777777" w:rsidR="00F7462B" w:rsidRDefault="00F545F0" w:rsidP="004E372B">
      <w:pPr>
        <w:pStyle w:val="ListBullet2"/>
      </w:pPr>
      <w:r>
        <w:t>c</w:t>
      </w:r>
      <w:r w:rsidR="00F7462B">
        <w:t xml:space="preserve">ontinuous improvement </w:t>
      </w:r>
      <w:r w:rsidR="00F51F2F">
        <w:t>process</w:t>
      </w:r>
    </w:p>
    <w:p w14:paraId="4AA52B69" w14:textId="172AAAA0" w:rsidR="005B6F8E" w:rsidRDefault="00F545F0" w:rsidP="009A4F71">
      <w:pPr>
        <w:pStyle w:val="ListBullet2"/>
      </w:pPr>
      <w:r>
        <w:t>n</w:t>
      </w:r>
      <w:r w:rsidR="00F7462B">
        <w:t>ew business opportunit</w:t>
      </w:r>
      <w:r w:rsidR="00656A57">
        <w:t>ies</w:t>
      </w:r>
      <w:r w:rsidR="00BB5F87">
        <w:t xml:space="preserve"> or new or different kinds of aircraft</w:t>
      </w:r>
    </w:p>
    <w:p w14:paraId="0ACE6073" w14:textId="77777777" w:rsidR="00F7462B" w:rsidRDefault="00F545F0" w:rsidP="004E372B">
      <w:pPr>
        <w:pStyle w:val="ListBullet2"/>
      </w:pPr>
      <w:r>
        <w:t>i</w:t>
      </w:r>
      <w:r w:rsidR="00F7462B">
        <w:t>nternal audit results</w:t>
      </w:r>
    </w:p>
    <w:p w14:paraId="2A56D7B9" w14:textId="77777777" w:rsidR="00F7462B" w:rsidRDefault="00F545F0" w:rsidP="004E372B">
      <w:pPr>
        <w:pStyle w:val="ListBullet2"/>
      </w:pPr>
      <w:r>
        <w:t>c</w:t>
      </w:r>
      <w:r w:rsidR="00F7462B">
        <w:t>hange of key personnel</w:t>
      </w:r>
      <w:r w:rsidR="00C91D58">
        <w:t>.</w:t>
      </w:r>
    </w:p>
    <w:p w14:paraId="609E93AB" w14:textId="77777777" w:rsidR="003C11A7" w:rsidRDefault="00F545F0" w:rsidP="004E372B">
      <w:pPr>
        <w:pStyle w:val="ListBullet"/>
      </w:pPr>
      <w:r>
        <w:t>a</w:t>
      </w:r>
      <w:r w:rsidR="003C11A7">
        <w:t>ssess the risks of the proposed change considering at least</w:t>
      </w:r>
      <w:r w:rsidR="00555DCF">
        <w:t>, but not limited to</w:t>
      </w:r>
      <w:r w:rsidR="003C11A7">
        <w:t>:</w:t>
      </w:r>
    </w:p>
    <w:p w14:paraId="3E94018E" w14:textId="77777777" w:rsidR="003C11A7" w:rsidRDefault="00F545F0" w:rsidP="004E372B">
      <w:pPr>
        <w:pStyle w:val="ListBullet2"/>
      </w:pPr>
      <w:r>
        <w:t>r</w:t>
      </w:r>
      <w:r w:rsidR="003C11A7" w:rsidRPr="002F59C0">
        <w:t>esource requirements</w:t>
      </w:r>
    </w:p>
    <w:p w14:paraId="4F0C76C8" w14:textId="77777777" w:rsidR="003C11A7" w:rsidRDefault="00F545F0" w:rsidP="004E372B">
      <w:pPr>
        <w:pStyle w:val="ListBullet2"/>
      </w:pPr>
      <w:r>
        <w:t>c</w:t>
      </w:r>
      <w:r w:rsidR="003C11A7" w:rsidRPr="002F59C0">
        <w:t>ompliance considerations</w:t>
      </w:r>
    </w:p>
    <w:p w14:paraId="2C35BA76" w14:textId="77777777" w:rsidR="003C11A7" w:rsidRDefault="00F545F0" w:rsidP="004E372B">
      <w:pPr>
        <w:pStyle w:val="ListBullet2"/>
      </w:pPr>
      <w:r>
        <w:t>u</w:t>
      </w:r>
      <w:r w:rsidR="003C11A7" w:rsidRPr="002F59C0">
        <w:t>rgency of change</w:t>
      </w:r>
    </w:p>
    <w:p w14:paraId="243F189C" w14:textId="77777777" w:rsidR="003C11A7" w:rsidRDefault="00F545F0" w:rsidP="004E372B">
      <w:pPr>
        <w:pStyle w:val="ListBullet2"/>
      </w:pPr>
      <w:r>
        <w:t>i</w:t>
      </w:r>
      <w:r w:rsidR="003C11A7" w:rsidRPr="002F59C0">
        <w:t>mplementation implications and strategy</w:t>
      </w:r>
    </w:p>
    <w:p w14:paraId="239FE70D" w14:textId="77777777" w:rsidR="003C11A7" w:rsidRDefault="00F545F0" w:rsidP="004E372B">
      <w:pPr>
        <w:pStyle w:val="ListBullet2"/>
      </w:pPr>
      <w:r>
        <w:t>i</w:t>
      </w:r>
      <w:r w:rsidR="003C11A7" w:rsidRPr="002F59C0">
        <w:t>mpact on safety</w:t>
      </w:r>
      <w:r w:rsidR="00C91D58">
        <w:t>.</w:t>
      </w:r>
    </w:p>
    <w:p w14:paraId="486F910C" w14:textId="3CC76258" w:rsidR="003C11A7" w:rsidRDefault="00F545F0" w:rsidP="005B6F8E">
      <w:pPr>
        <w:pStyle w:val="ListBullet"/>
      </w:pPr>
      <w:r>
        <w:t>t</w:t>
      </w:r>
      <w:r w:rsidR="003C11A7">
        <w:t>he HOO will draft an operations manual amendment with</w:t>
      </w:r>
      <w:r>
        <w:t xml:space="preserve"> details of the proposed change</w:t>
      </w:r>
    </w:p>
    <w:p w14:paraId="7B1C6374" w14:textId="77777777" w:rsidR="00656A57" w:rsidRPr="008D2855" w:rsidRDefault="00F545F0" w:rsidP="004E372B">
      <w:pPr>
        <w:pStyle w:val="ListBullet"/>
      </w:pPr>
      <w:r>
        <w:t>t</w:t>
      </w:r>
      <w:r w:rsidR="003C11A7" w:rsidRPr="008D2855">
        <w:t xml:space="preserve">he CEO will refer to </w:t>
      </w:r>
      <w:r w:rsidR="003C11A7" w:rsidRPr="00283524">
        <w:rPr>
          <w:i/>
        </w:rPr>
        <w:t>CASR 141.025</w:t>
      </w:r>
      <w:r w:rsidR="003C11A7" w:rsidRPr="008D2855">
        <w:t xml:space="preserve"> to determine if the change is </w:t>
      </w:r>
      <w:r>
        <w:t>significant or non- significant</w:t>
      </w:r>
    </w:p>
    <w:p w14:paraId="0B206124" w14:textId="5C1240FF" w:rsidR="00656A57" w:rsidRPr="008D2855" w:rsidRDefault="00F545F0" w:rsidP="004E372B">
      <w:pPr>
        <w:pStyle w:val="ListBullet2"/>
      </w:pPr>
      <w:r>
        <w:t>i</w:t>
      </w:r>
      <w:r w:rsidR="00656A57" w:rsidRPr="008D2855">
        <w:t xml:space="preserve">f the change </w:t>
      </w:r>
      <w:r w:rsidR="00747E9A">
        <w:t xml:space="preserve">is </w:t>
      </w:r>
      <w:r w:rsidR="00656A57" w:rsidRPr="008D2855">
        <w:t>significant, proceed IAW</w:t>
      </w:r>
      <w:r w:rsidR="0011323E">
        <w:t xml:space="preserve"> section</w:t>
      </w:r>
      <w:r w:rsidR="00656A57" w:rsidRPr="008D2855">
        <w:t xml:space="preserve"> </w:t>
      </w:r>
      <w:r w:rsidR="00F53FFF">
        <w:rPr>
          <w:rStyle w:val="HotLinksChar"/>
        </w:rPr>
        <w:fldChar w:fldCharType="begin"/>
      </w:r>
      <w:r w:rsidR="00F53FFF">
        <w:rPr>
          <w:rStyle w:val="HotLinksChar"/>
        </w:rPr>
        <w:instrText xml:space="preserve"> REF  _Ref437608381 \h \r  \* MERGEFORMAT </w:instrText>
      </w:r>
      <w:r w:rsidR="00F53FFF">
        <w:rPr>
          <w:rStyle w:val="HotLinksChar"/>
        </w:rPr>
      </w:r>
      <w:r w:rsidR="00F53FFF">
        <w:rPr>
          <w:rStyle w:val="HotLinksChar"/>
        </w:rPr>
        <w:fldChar w:fldCharType="separate"/>
      </w:r>
      <w:r w:rsidR="00EC7F2D">
        <w:rPr>
          <w:rStyle w:val="HotLinksChar"/>
        </w:rPr>
        <w:t>1A5.3</w:t>
      </w:r>
      <w:r w:rsidR="00F53FFF">
        <w:rPr>
          <w:rStyle w:val="HotLinksChar"/>
        </w:rPr>
        <w:fldChar w:fldCharType="end"/>
      </w:r>
    </w:p>
    <w:p w14:paraId="743B4943" w14:textId="14D6C78A" w:rsidR="003C11A7" w:rsidRPr="008D2855" w:rsidRDefault="00F545F0" w:rsidP="004E372B">
      <w:pPr>
        <w:pStyle w:val="ListBullet2"/>
      </w:pPr>
      <w:r>
        <w:t>i</w:t>
      </w:r>
      <w:r w:rsidR="003C11A7" w:rsidRPr="008D2855">
        <w:t xml:space="preserve">f a change </w:t>
      </w:r>
      <w:r w:rsidR="00747E9A">
        <w:t xml:space="preserve">is </w:t>
      </w:r>
      <w:r w:rsidR="003C11A7" w:rsidRPr="008D2855">
        <w:t xml:space="preserve">not </w:t>
      </w:r>
      <w:r w:rsidR="00747E9A" w:rsidRPr="008D2855">
        <w:t>significant, proceed IAW</w:t>
      </w:r>
      <w:r w:rsidR="0011323E">
        <w:t xml:space="preserve"> section</w:t>
      </w:r>
      <w:r w:rsidR="00230EC2" w:rsidRPr="008D2855">
        <w:t xml:space="preserve"> </w:t>
      </w:r>
      <w:r w:rsidR="00F53FFF">
        <w:rPr>
          <w:rStyle w:val="HotLinksChar"/>
        </w:rPr>
        <w:fldChar w:fldCharType="begin"/>
      </w:r>
      <w:r w:rsidR="00F53FFF" w:rsidRPr="00F53FFF">
        <w:rPr>
          <w:rStyle w:val="HotLinksChar"/>
        </w:rPr>
        <w:instrText xml:space="preserve"> REF _Ref440533452 \r \h </w:instrText>
      </w:r>
      <w:r w:rsidR="00F53FFF">
        <w:rPr>
          <w:rStyle w:val="HotLinksChar"/>
        </w:rPr>
        <w:instrText xml:space="preserve"> \* MERGEFORMAT </w:instrText>
      </w:r>
      <w:r w:rsidR="00F53FFF">
        <w:rPr>
          <w:rStyle w:val="HotLinksChar"/>
        </w:rPr>
      </w:r>
      <w:r w:rsidR="00F53FFF">
        <w:rPr>
          <w:rStyle w:val="HotLinksChar"/>
        </w:rPr>
        <w:fldChar w:fldCharType="separate"/>
      </w:r>
      <w:r w:rsidR="00EC7F2D">
        <w:rPr>
          <w:rStyle w:val="HotLinksChar"/>
        </w:rPr>
        <w:t>1A5.4</w:t>
      </w:r>
      <w:r w:rsidR="00F53FFF">
        <w:rPr>
          <w:rStyle w:val="HotLinksChar"/>
        </w:rPr>
        <w:fldChar w:fldCharType="end"/>
      </w:r>
      <w:r w:rsidR="00656A57" w:rsidRPr="008D2855">
        <w:t>.</w:t>
      </w:r>
    </w:p>
    <w:p w14:paraId="21768F78" w14:textId="77777777" w:rsidR="00514496" w:rsidRPr="0069599A" w:rsidRDefault="00514496" w:rsidP="003E15D4">
      <w:pPr>
        <w:pStyle w:val="Heading4"/>
      </w:pPr>
      <w:bookmarkStart w:id="1352" w:name="_Toc432159910"/>
      <w:bookmarkStart w:id="1353" w:name="_Toc432161445"/>
      <w:bookmarkStart w:id="1354" w:name="_Toc432168631"/>
      <w:bookmarkStart w:id="1355" w:name="_Toc432428827"/>
      <w:bookmarkStart w:id="1356" w:name="_Toc432491354"/>
      <w:bookmarkStart w:id="1357" w:name="_Toc433010277"/>
      <w:bookmarkStart w:id="1358" w:name="_Toc433014529"/>
      <w:bookmarkStart w:id="1359" w:name="_Toc433016161"/>
      <w:bookmarkStart w:id="1360" w:name="_Toc433017792"/>
      <w:bookmarkStart w:id="1361" w:name="_Toc433022499"/>
      <w:bookmarkStart w:id="1362" w:name="_Toc433093338"/>
      <w:bookmarkStart w:id="1363" w:name="_Toc433095050"/>
      <w:bookmarkStart w:id="1364" w:name="_Toc436390636"/>
      <w:bookmarkStart w:id="1365" w:name="_Ref437608381"/>
      <w:bookmarkStart w:id="1366" w:name="_Ref438453199"/>
      <w:bookmarkStart w:id="1367" w:name="_Toc442170346"/>
      <w:bookmarkStart w:id="1368" w:name="_Toc183761214"/>
      <w:bookmarkStart w:id="1369" w:name="_Ref431974645"/>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220E33">
        <w:t>Process</w:t>
      </w:r>
      <w:r w:rsidRPr="0069599A">
        <w:t xml:space="preserve"> for </w:t>
      </w:r>
      <w:r>
        <w:t xml:space="preserve">seeking </w:t>
      </w:r>
      <w:r w:rsidRPr="0069599A">
        <w:t>approval of a significant change</w:t>
      </w:r>
      <w:bookmarkEnd w:id="1364"/>
      <w:bookmarkEnd w:id="1365"/>
      <w:bookmarkEnd w:id="1366"/>
      <w:bookmarkEnd w:id="1367"/>
      <w:bookmarkEnd w:id="1368"/>
    </w:p>
    <w:p w14:paraId="5C6AB972" w14:textId="77777777" w:rsidR="00514496" w:rsidRPr="009E6FAA" w:rsidRDefault="000650AE" w:rsidP="005E2E9A">
      <w:pPr>
        <w:pStyle w:val="RegReference"/>
        <w:rPr>
          <w:highlight w:val="green"/>
        </w:rPr>
      </w:pPr>
      <w:r>
        <w:t>Regulations</w:t>
      </w:r>
      <w:r w:rsidR="00514496" w:rsidRPr="009E6FAA">
        <w:t xml:space="preserve"> </w:t>
      </w:r>
      <w:r w:rsidR="00B80CE0" w:rsidRPr="009E6FAA">
        <w:t>141.085</w:t>
      </w:r>
      <w:r w:rsidR="00B80CE0">
        <w:t xml:space="preserve"> (1)</w:t>
      </w:r>
      <w:r w:rsidR="00617DB6">
        <w:br/>
      </w:r>
      <w:r w:rsidR="008F4710" w:rsidRPr="001843FD">
        <w:t>141.085 (4)(a)</w:t>
      </w:r>
      <w:r w:rsidR="00617DB6">
        <w:br/>
      </w:r>
      <w:r w:rsidR="008F4710" w:rsidRPr="001843FD">
        <w:t>141.085 (4)(b)</w:t>
      </w:r>
      <w:r w:rsidR="00617DB6">
        <w:br/>
      </w:r>
      <w:r w:rsidR="008F4710" w:rsidRPr="001843FD">
        <w:t>141.085 (4)(c)</w:t>
      </w:r>
      <w:r w:rsidR="00617DB6">
        <w:br/>
      </w:r>
      <w:r w:rsidR="008F4710" w:rsidRPr="009E6FAA">
        <w:t>141.260 (1)(s)(i</w:t>
      </w:r>
      <w:r w:rsidR="008F4710">
        <w:t>ii</w:t>
      </w:r>
      <w:r w:rsidR="008F4710" w:rsidRPr="009E6FAA">
        <w:t>)</w:t>
      </w:r>
    </w:p>
    <w:p w14:paraId="055935DD" w14:textId="77777777" w:rsidR="00514496" w:rsidRDefault="00514496" w:rsidP="00220E33">
      <w:pPr>
        <w:pStyle w:val="BodyText"/>
      </w:pPr>
      <w:r w:rsidRPr="00220E33">
        <w:t>A significant change requires CASA approval</w:t>
      </w:r>
      <w:r w:rsidR="0062316D" w:rsidRPr="00220E33">
        <w:t xml:space="preserve">. </w:t>
      </w:r>
      <w:r w:rsidRPr="00220E33">
        <w:t>The CEO, in consultation with the HOO, will prepare and dispatch a written application to CASA for approval</w:t>
      </w:r>
      <w:r w:rsidRPr="00013B49">
        <w:t xml:space="preserve"> </w:t>
      </w:r>
      <w:r w:rsidRPr="002F59C0">
        <w:t>of the change</w:t>
      </w:r>
      <w:r>
        <w:t xml:space="preserve"> including</w:t>
      </w:r>
      <w:r w:rsidRPr="00220E33">
        <w:t xml:space="preserve"> </w:t>
      </w:r>
      <w:r>
        <w:t>d</w:t>
      </w:r>
      <w:r w:rsidRPr="002F59C0">
        <w:t>etails of the change</w:t>
      </w:r>
      <w:r w:rsidRPr="00994B5D">
        <w:t xml:space="preserve"> </w:t>
      </w:r>
      <w:r>
        <w:t>and a</w:t>
      </w:r>
      <w:r w:rsidRPr="002F59C0">
        <w:t xml:space="preserve"> draft copy of the amended Operations Manual</w:t>
      </w:r>
      <w:r w:rsidR="0062316D">
        <w:t xml:space="preserve">. </w:t>
      </w:r>
      <w:r>
        <w:t xml:space="preserve">The HOO will deal with CASA in relation to the approval process for the amended </w:t>
      </w:r>
      <w:r w:rsidR="00230EC2">
        <w:t>O</w:t>
      </w:r>
      <w:r>
        <w:t xml:space="preserve">perations </w:t>
      </w:r>
      <w:r w:rsidR="00230EC2">
        <w:t>M</w:t>
      </w:r>
      <w:r>
        <w:t>anual.</w:t>
      </w:r>
    </w:p>
    <w:p w14:paraId="4A7424E5" w14:textId="50EA11D6" w:rsidR="00F545F0" w:rsidRDefault="00514496" w:rsidP="00220E33">
      <w:pPr>
        <w:pStyle w:val="BodyText"/>
      </w:pPr>
      <w:r>
        <w:t xml:space="preserve">When the </w:t>
      </w:r>
      <w:r w:rsidRPr="00220E33">
        <w:t>change</w:t>
      </w:r>
      <w:r>
        <w:t xml:space="preserve"> </w:t>
      </w:r>
      <w:proofErr w:type="gramStart"/>
      <w:r>
        <w:t>is approved</w:t>
      </w:r>
      <w:proofErr w:type="gramEnd"/>
      <w:r>
        <w:t>, proceed IAW</w:t>
      </w:r>
      <w:r w:rsidR="0011323E">
        <w:t xml:space="preserve"> section</w:t>
      </w:r>
      <w:r>
        <w:t xml:space="preserve"> </w:t>
      </w:r>
      <w:r w:rsidR="00F53FFF">
        <w:rPr>
          <w:rStyle w:val="HotLinksChar"/>
        </w:rPr>
        <w:fldChar w:fldCharType="begin"/>
      </w:r>
      <w:r w:rsidR="00F53FFF" w:rsidRPr="00F53FFF">
        <w:rPr>
          <w:rStyle w:val="HotLinksChar"/>
        </w:rPr>
        <w:instrText xml:space="preserve"> REF _Ref440533452 \r \h </w:instrText>
      </w:r>
      <w:r w:rsidR="00F53FFF">
        <w:rPr>
          <w:rStyle w:val="HotLinksChar"/>
        </w:rPr>
        <w:instrText xml:space="preserve"> \* MERGEFORMAT </w:instrText>
      </w:r>
      <w:r w:rsidR="00F53FFF">
        <w:rPr>
          <w:rStyle w:val="HotLinksChar"/>
        </w:rPr>
      </w:r>
      <w:r w:rsidR="00F53FFF">
        <w:rPr>
          <w:rStyle w:val="HotLinksChar"/>
        </w:rPr>
        <w:fldChar w:fldCharType="separate"/>
      </w:r>
      <w:r w:rsidR="00EC7F2D">
        <w:rPr>
          <w:rStyle w:val="HotLinksChar"/>
        </w:rPr>
        <w:t>1A5.4</w:t>
      </w:r>
      <w:r w:rsidR="00F53FFF">
        <w:rPr>
          <w:rStyle w:val="HotLinksChar"/>
        </w:rPr>
        <w:fldChar w:fldCharType="end"/>
      </w:r>
      <w:r>
        <w:t>.</w:t>
      </w:r>
    </w:p>
    <w:p w14:paraId="64B83537" w14:textId="77777777" w:rsidR="00514496" w:rsidRPr="0069599A" w:rsidRDefault="00514496" w:rsidP="003E15D4">
      <w:pPr>
        <w:pStyle w:val="Heading5"/>
      </w:pPr>
      <w:bookmarkStart w:id="1370" w:name="_Toc433010265"/>
      <w:bookmarkStart w:id="1371" w:name="_Toc433014517"/>
      <w:bookmarkStart w:id="1372" w:name="_Toc433016149"/>
      <w:bookmarkStart w:id="1373" w:name="_Toc433017780"/>
      <w:bookmarkStart w:id="1374" w:name="_Toc433022487"/>
      <w:bookmarkStart w:id="1375" w:name="_Toc433093326"/>
      <w:bookmarkStart w:id="1376" w:name="_Toc433095038"/>
      <w:bookmarkStart w:id="1377" w:name="_Toc433010266"/>
      <w:bookmarkStart w:id="1378" w:name="_Toc433014518"/>
      <w:bookmarkStart w:id="1379" w:name="_Toc433016150"/>
      <w:bookmarkStart w:id="1380" w:name="_Toc433017781"/>
      <w:bookmarkStart w:id="1381" w:name="_Toc433022488"/>
      <w:bookmarkStart w:id="1382" w:name="_Toc433093327"/>
      <w:bookmarkStart w:id="1383" w:name="_Toc433095039"/>
      <w:bookmarkStart w:id="1384" w:name="_Toc433010267"/>
      <w:bookmarkStart w:id="1385" w:name="_Toc433014519"/>
      <w:bookmarkStart w:id="1386" w:name="_Toc433016151"/>
      <w:bookmarkStart w:id="1387" w:name="_Toc433017782"/>
      <w:bookmarkStart w:id="1388" w:name="_Toc433022489"/>
      <w:bookmarkStart w:id="1389" w:name="_Toc433093328"/>
      <w:bookmarkStart w:id="1390" w:name="_Toc433095040"/>
      <w:bookmarkStart w:id="1391" w:name="_Toc433010268"/>
      <w:bookmarkStart w:id="1392" w:name="_Toc433014520"/>
      <w:bookmarkStart w:id="1393" w:name="_Toc433016152"/>
      <w:bookmarkStart w:id="1394" w:name="_Toc433017783"/>
      <w:bookmarkStart w:id="1395" w:name="_Toc433022490"/>
      <w:bookmarkStart w:id="1396" w:name="_Toc433093329"/>
      <w:bookmarkStart w:id="1397" w:name="_Toc433095041"/>
      <w:bookmarkStart w:id="1398" w:name="_Toc436390637"/>
      <w:bookmarkStart w:id="1399" w:name="_Toc183761215"/>
      <w:bookmarkStart w:id="1400" w:name="_Toc427930303"/>
      <w:bookmarkStart w:id="1401" w:name="_Toc428879238"/>
      <w:bookmarkStart w:id="1402" w:name="_Toc429489538"/>
      <w:bookmarkStart w:id="1403" w:name="_Toc429491508"/>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Pr="00220E33">
        <w:t>Change</w:t>
      </w:r>
      <w:r w:rsidRPr="0069599A">
        <w:t xml:space="preserve"> of key personnel</w:t>
      </w:r>
      <w:bookmarkEnd w:id="1398"/>
      <w:bookmarkEnd w:id="1399"/>
    </w:p>
    <w:p w14:paraId="09DE5886" w14:textId="77777777" w:rsidR="00514496" w:rsidRPr="009E6FAA" w:rsidRDefault="000650AE" w:rsidP="005E2E9A">
      <w:pPr>
        <w:pStyle w:val="RegReference"/>
        <w:rPr>
          <w:highlight w:val="green"/>
        </w:rPr>
      </w:pPr>
      <w:r>
        <w:t>Regulations</w:t>
      </w:r>
      <w:r w:rsidR="00514496" w:rsidRPr="009E6FAA">
        <w:t xml:space="preserve"> 141.085 (2)(a)</w:t>
      </w:r>
      <w:r w:rsidR="00617DB6">
        <w:br/>
      </w:r>
      <w:r w:rsidR="00514496" w:rsidRPr="009E6FAA">
        <w:t>141.260 (1)(e)(iv)</w:t>
      </w:r>
    </w:p>
    <w:bookmarkEnd w:id="1400"/>
    <w:bookmarkEnd w:id="1401"/>
    <w:bookmarkEnd w:id="1402"/>
    <w:bookmarkEnd w:id="1403"/>
    <w:p w14:paraId="31F6C27B" w14:textId="6DBF01AC" w:rsidR="00514496" w:rsidRPr="00124A28" w:rsidRDefault="00124A28" w:rsidP="00220E33">
      <w:pPr>
        <w:pStyle w:val="BodyText"/>
      </w:pPr>
      <w:r w:rsidRPr="000C5373">
        <w:t>Ch</w:t>
      </w:r>
      <w:r w:rsidR="003F2609">
        <w:t>anges of key personnel</w:t>
      </w:r>
      <w:r w:rsidRPr="000C5373">
        <w:t xml:space="preserve"> are defined as a significant change</w:t>
      </w:r>
      <w:r w:rsidR="00177E35">
        <w:t xml:space="preserve">. After the company </w:t>
      </w:r>
      <w:r w:rsidRPr="000C5373">
        <w:t>appoint</w:t>
      </w:r>
      <w:r w:rsidR="00177E35">
        <w:t>s</w:t>
      </w:r>
      <w:r w:rsidRPr="000C5373">
        <w:t xml:space="preserve"> the new key person</w:t>
      </w:r>
      <w:r w:rsidR="00EE0992">
        <w:t>,</w:t>
      </w:r>
      <w:r w:rsidRPr="000C5373">
        <w:t xml:space="preserve"> </w:t>
      </w:r>
      <w:r w:rsidR="00177E35">
        <w:t>t</w:t>
      </w:r>
      <w:r w:rsidR="00177E35" w:rsidRPr="000C5373">
        <w:t xml:space="preserve">he </w:t>
      </w:r>
      <w:r w:rsidR="00177E35" w:rsidRPr="00220E33">
        <w:t>CEO</w:t>
      </w:r>
      <w:r w:rsidR="00177E35" w:rsidRPr="000C5373">
        <w:t xml:space="preserve"> will </w:t>
      </w:r>
      <w:r w:rsidRPr="000C5373">
        <w:t>send an application to CASA for approval:</w:t>
      </w:r>
      <w:r>
        <w:rPr>
          <w:rFonts w:cs="Arial"/>
        </w:rPr>
        <w:t xml:space="preserve"> </w:t>
      </w:r>
    </w:p>
    <w:p w14:paraId="628FAC31" w14:textId="77777777" w:rsidR="00124A28" w:rsidRPr="0056770A" w:rsidRDefault="00124A28" w:rsidP="0056770A">
      <w:pPr>
        <w:pStyle w:val="ListBullet2"/>
      </w:pPr>
      <w:bookmarkStart w:id="1404" w:name="_Ref436042177"/>
      <w:bookmarkStart w:id="1405" w:name="_Toc436390640"/>
      <w:bookmarkStart w:id="1406" w:name="_Toc427930305"/>
      <w:r w:rsidRPr="0056770A">
        <w:t>within 7 days of the new appointment if the new appointee is named in the Operations Manual as the standby person</w:t>
      </w:r>
    </w:p>
    <w:p w14:paraId="3CCDC6E4" w14:textId="77777777" w:rsidR="00124A28" w:rsidRPr="00617DB6" w:rsidRDefault="000650AE" w:rsidP="005E2E9A">
      <w:pPr>
        <w:pStyle w:val="RegReference"/>
      </w:pPr>
      <w:r>
        <w:lastRenderedPageBreak/>
        <w:t>Regulation</w:t>
      </w:r>
      <w:r w:rsidR="00124A28" w:rsidRPr="00617DB6">
        <w:t xml:space="preserve"> 141.085 (2)(b)</w:t>
      </w:r>
    </w:p>
    <w:p w14:paraId="3D53F2AB" w14:textId="77777777" w:rsidR="00124A28" w:rsidRPr="00200386" w:rsidRDefault="00124A28" w:rsidP="0056770A">
      <w:pPr>
        <w:pStyle w:val="ListBullet2"/>
      </w:pPr>
      <w:r w:rsidRPr="00200386">
        <w:t>within 3 days of the new appointment if the new appointee is not named in the Operations Manual as the standby person.</w:t>
      </w:r>
    </w:p>
    <w:p w14:paraId="58915BCB" w14:textId="77777777" w:rsidR="00124A28" w:rsidRPr="00617DB6" w:rsidRDefault="000650AE" w:rsidP="005E2E9A">
      <w:pPr>
        <w:pStyle w:val="RegReference"/>
      </w:pPr>
      <w:r>
        <w:t>Regulation</w:t>
      </w:r>
      <w:r w:rsidR="00124A28" w:rsidRPr="00617DB6">
        <w:t xml:space="preserve"> 141.085 (3)</w:t>
      </w:r>
    </w:p>
    <w:p w14:paraId="5B7B5422" w14:textId="77777777" w:rsidR="00124A28" w:rsidRPr="000C5373" w:rsidRDefault="00124A28" w:rsidP="00220E33">
      <w:pPr>
        <w:pStyle w:val="BodyText"/>
      </w:pPr>
      <w:r w:rsidRPr="000C5373">
        <w:t xml:space="preserve">Once </w:t>
      </w:r>
      <w:r w:rsidRPr="00220E33">
        <w:t>approved</w:t>
      </w:r>
      <w:r w:rsidRPr="000C5373">
        <w:t xml:space="preserve">, an amended Operations Manual must be issued showing the new key person appointment, including conditions imposed by CASA (if any). </w:t>
      </w:r>
    </w:p>
    <w:p w14:paraId="255790F1" w14:textId="77777777" w:rsidR="00124A28" w:rsidRPr="000C5373" w:rsidRDefault="00124A28" w:rsidP="00220E33">
      <w:pPr>
        <w:pStyle w:val="BodyText"/>
      </w:pPr>
      <w:r w:rsidRPr="000C5373">
        <w:t xml:space="preserve">An </w:t>
      </w:r>
      <w:r w:rsidRPr="00220E33">
        <w:t>electronic</w:t>
      </w:r>
      <w:r w:rsidRPr="000C5373">
        <w:t xml:space="preserve"> copy of the manual must be distributed to instructors IAW section </w:t>
      </w:r>
      <w:r w:rsidR="0022504A">
        <w:rPr>
          <w:rStyle w:val="HotLinksChar"/>
        </w:rPr>
        <w:t>1A3</w:t>
      </w:r>
    </w:p>
    <w:p w14:paraId="2B60394E" w14:textId="77777777" w:rsidR="00514496" w:rsidRPr="00E907EF" w:rsidRDefault="00514496" w:rsidP="003E15D4">
      <w:pPr>
        <w:pStyle w:val="Heading4"/>
      </w:pPr>
      <w:bookmarkStart w:id="1407" w:name="_Ref440533452"/>
      <w:bookmarkStart w:id="1408" w:name="_Toc442170347"/>
      <w:bookmarkStart w:id="1409" w:name="_Toc183761216"/>
      <w:r w:rsidRPr="00220E33">
        <w:t>Process</w:t>
      </w:r>
      <w:r w:rsidRPr="00E907EF">
        <w:t xml:space="preserve"> for implementing change</w:t>
      </w:r>
      <w:bookmarkEnd w:id="1404"/>
      <w:bookmarkEnd w:id="1405"/>
      <w:bookmarkEnd w:id="1407"/>
      <w:bookmarkEnd w:id="1408"/>
      <w:bookmarkEnd w:id="1409"/>
    </w:p>
    <w:p w14:paraId="25833151" w14:textId="77777777" w:rsidR="00514496" w:rsidRPr="001B494D" w:rsidRDefault="000650AE" w:rsidP="005E2E9A">
      <w:pPr>
        <w:pStyle w:val="RegReference"/>
        <w:rPr>
          <w:highlight w:val="green"/>
        </w:rPr>
      </w:pPr>
      <w:r>
        <w:t>Regulation</w:t>
      </w:r>
      <w:r w:rsidR="00514496" w:rsidRPr="001B494D">
        <w:t xml:space="preserve"> </w:t>
      </w:r>
      <w:r w:rsidR="001B494D" w:rsidRPr="001B494D">
        <w:t>141.260 (1)(</w:t>
      </w:r>
      <w:r w:rsidR="001B494D">
        <w:t>s</w:t>
      </w:r>
      <w:r w:rsidR="001B494D" w:rsidRPr="001B494D">
        <w:t>)</w:t>
      </w:r>
    </w:p>
    <w:p w14:paraId="3507AAF2" w14:textId="77777777" w:rsidR="00514496" w:rsidRPr="00644A87" w:rsidRDefault="00514496" w:rsidP="00220E33">
      <w:pPr>
        <w:pStyle w:val="BodyText"/>
      </w:pPr>
      <w:r w:rsidRPr="00644A87">
        <w:t>The pr</w:t>
      </w:r>
      <w:r w:rsidRPr="00220E33">
        <w:t>o</w:t>
      </w:r>
      <w:r w:rsidRPr="00644A87">
        <w:t xml:space="preserve">cess </w:t>
      </w:r>
      <w:r w:rsidRPr="00220E33">
        <w:t>for</w:t>
      </w:r>
      <w:r w:rsidRPr="00644A87">
        <w:t xml:space="preserve"> implementing </w:t>
      </w:r>
      <w:r w:rsidR="00555DCF">
        <w:t xml:space="preserve">a </w:t>
      </w:r>
      <w:r>
        <w:t xml:space="preserve">significant or non-significant </w:t>
      </w:r>
      <w:r w:rsidRPr="00644A87">
        <w:t>change is:</w:t>
      </w:r>
    </w:p>
    <w:p w14:paraId="0235DA70" w14:textId="4D298455" w:rsidR="007D0EA2" w:rsidRPr="005C1E1B" w:rsidRDefault="007D0EA2" w:rsidP="00830A28">
      <w:pPr>
        <w:pStyle w:val="ListNumber"/>
        <w:numPr>
          <w:ilvl w:val="0"/>
          <w:numId w:val="36"/>
        </w:numPr>
        <w:rPr>
          <w:rFonts w:asciiTheme="minorHAnsi" w:hAnsiTheme="minorHAnsi"/>
        </w:rPr>
      </w:pPr>
      <w:bookmarkStart w:id="1410" w:name="_Toc433010273"/>
      <w:bookmarkStart w:id="1411" w:name="_Toc433014525"/>
      <w:bookmarkStart w:id="1412" w:name="_Toc433016157"/>
      <w:bookmarkStart w:id="1413" w:name="_Toc433017788"/>
      <w:bookmarkStart w:id="1414" w:name="_Toc433022495"/>
      <w:bookmarkStart w:id="1415" w:name="_Toc433093334"/>
      <w:bookmarkStart w:id="1416" w:name="_Toc433095046"/>
      <w:bookmarkStart w:id="1417" w:name="_Toc433010274"/>
      <w:bookmarkStart w:id="1418" w:name="_Toc433014526"/>
      <w:bookmarkStart w:id="1419" w:name="_Toc433016158"/>
      <w:bookmarkStart w:id="1420" w:name="_Toc433017789"/>
      <w:bookmarkStart w:id="1421" w:name="_Toc433022496"/>
      <w:bookmarkStart w:id="1422" w:name="_Toc433093335"/>
      <w:bookmarkStart w:id="1423" w:name="_Toc433095047"/>
      <w:bookmarkStart w:id="1424" w:name="_Toc433010275"/>
      <w:bookmarkStart w:id="1425" w:name="_Toc433014527"/>
      <w:bookmarkStart w:id="1426" w:name="_Toc433016159"/>
      <w:bookmarkStart w:id="1427" w:name="_Toc433017790"/>
      <w:bookmarkStart w:id="1428" w:name="_Toc433022497"/>
      <w:bookmarkStart w:id="1429" w:name="_Toc433093336"/>
      <w:bookmarkStart w:id="1430" w:name="_Toc433095048"/>
      <w:bookmarkStart w:id="1431" w:name="_Toc428879241"/>
      <w:bookmarkStart w:id="1432" w:name="_Toc428283892"/>
      <w:bookmarkStart w:id="1433" w:name="_Toc429489541"/>
      <w:bookmarkStart w:id="1434" w:name="_Toc429491511"/>
      <w:bookmarkStart w:id="1435" w:name="_Toc436390641"/>
      <w:bookmarkEnd w:id="1406"/>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r w:rsidRPr="005C1E1B">
        <w:rPr>
          <w:rFonts w:asciiTheme="minorHAnsi" w:hAnsiTheme="minorHAnsi"/>
        </w:rPr>
        <w:t>Obtain CASA approval of the change if required</w:t>
      </w:r>
      <w:r w:rsidR="00153480">
        <w:rPr>
          <w:rFonts w:asciiTheme="minorHAnsi" w:hAnsiTheme="minorHAnsi"/>
        </w:rPr>
        <w:t>.</w:t>
      </w:r>
    </w:p>
    <w:p w14:paraId="6709A9F7" w14:textId="4CC67FEE" w:rsidR="0008529D" w:rsidRPr="000C5373" w:rsidRDefault="0008529D" w:rsidP="00830A28">
      <w:pPr>
        <w:pStyle w:val="ListNumber"/>
        <w:numPr>
          <w:ilvl w:val="0"/>
          <w:numId w:val="36"/>
        </w:numPr>
      </w:pPr>
      <w:r w:rsidRPr="000C5373">
        <w:t>The HOO will issue the amended operations manual IAW section</w:t>
      </w:r>
      <w:r w:rsidRPr="00841790">
        <w:rPr>
          <w:rStyle w:val="HotLinksChar"/>
        </w:rPr>
        <w:t xml:space="preserve"> </w:t>
      </w:r>
      <w:r w:rsidR="0022504A">
        <w:rPr>
          <w:rStyle w:val="HotLinksChar"/>
        </w:rPr>
        <w:t>1A3</w:t>
      </w:r>
      <w:r w:rsidR="00153480">
        <w:rPr>
          <w:rStyle w:val="HotLinksChar"/>
        </w:rPr>
        <w:t>.</w:t>
      </w:r>
    </w:p>
    <w:p w14:paraId="78CA5A2C" w14:textId="77777777" w:rsidR="0008529D" w:rsidRPr="000C5373" w:rsidRDefault="0008529D" w:rsidP="00830A28">
      <w:pPr>
        <w:pStyle w:val="ListNumber"/>
        <w:numPr>
          <w:ilvl w:val="0"/>
          <w:numId w:val="36"/>
        </w:numPr>
      </w:pPr>
      <w:r w:rsidRPr="000C5373">
        <w:t xml:space="preserve">The HOO will review the operation of the change </w:t>
      </w:r>
      <w:r w:rsidR="00CD5E86">
        <w:t>within 3 months of th</w:t>
      </w:r>
      <w:r w:rsidR="00533161">
        <w:t>e</w:t>
      </w:r>
      <w:r w:rsidR="00CD5E86">
        <w:t xml:space="preserve"> change taking effect to</w:t>
      </w:r>
      <w:r w:rsidRPr="000C5373">
        <w:t xml:space="preserve"> assess its ongoing effectiveness and suitability. </w:t>
      </w:r>
    </w:p>
    <w:p w14:paraId="05F23AFB" w14:textId="2A07052D" w:rsidR="0008529D" w:rsidRPr="000C5373" w:rsidRDefault="0008529D" w:rsidP="00830A28">
      <w:pPr>
        <w:pStyle w:val="ListNumber"/>
        <w:numPr>
          <w:ilvl w:val="0"/>
          <w:numId w:val="36"/>
        </w:numPr>
      </w:pPr>
      <w:r w:rsidRPr="000C5373">
        <w:t xml:space="preserve">To determine the </w:t>
      </w:r>
      <w:r w:rsidR="00B763CE" w:rsidRPr="000C5373">
        <w:t>long-term</w:t>
      </w:r>
      <w:r w:rsidRPr="000C5373">
        <w:t xml:space="preserve"> implications of any changes, the HOO will action the continuous improvement process IAW section </w:t>
      </w:r>
      <w:r w:rsidRPr="00841790">
        <w:rPr>
          <w:rStyle w:val="HotLinksChar"/>
        </w:rPr>
        <w:fldChar w:fldCharType="begin"/>
      </w:r>
      <w:r w:rsidRPr="00841790">
        <w:rPr>
          <w:rStyle w:val="HotLinksChar"/>
        </w:rPr>
        <w:instrText xml:space="preserve"> REF _Ref436218397 \r \h  \* MERGEFORMAT </w:instrText>
      </w:r>
      <w:r w:rsidRPr="00841790">
        <w:rPr>
          <w:rStyle w:val="HotLinksChar"/>
        </w:rPr>
      </w:r>
      <w:r w:rsidRPr="00841790">
        <w:rPr>
          <w:rStyle w:val="HotLinksChar"/>
        </w:rPr>
        <w:fldChar w:fldCharType="separate"/>
      </w:r>
      <w:r w:rsidR="00EC7F2D">
        <w:rPr>
          <w:rStyle w:val="HotLinksChar"/>
        </w:rPr>
        <w:t>1A3.4.1</w:t>
      </w:r>
      <w:r w:rsidRPr="00841790">
        <w:rPr>
          <w:rStyle w:val="HotLinksChar"/>
        </w:rPr>
        <w:fldChar w:fldCharType="end"/>
      </w:r>
      <w:r w:rsidRPr="000C5373">
        <w:rPr>
          <w:rStyle w:val="HotLinksChar"/>
          <w:color w:val="auto"/>
        </w:rPr>
        <w:t>.</w:t>
      </w:r>
    </w:p>
    <w:p w14:paraId="38CD5F5D" w14:textId="77777777" w:rsidR="00514496" w:rsidRDefault="00514496" w:rsidP="003E15D4">
      <w:pPr>
        <w:pStyle w:val="Heading4"/>
      </w:pPr>
      <w:bookmarkStart w:id="1436" w:name="_Toc442170348"/>
      <w:bookmarkStart w:id="1437" w:name="_Toc183761217"/>
      <w:r w:rsidRPr="00220E33">
        <w:t>Changes</w:t>
      </w:r>
      <w:r w:rsidRPr="00E907EF">
        <w:t xml:space="preserve"> of name, contact details and address</w:t>
      </w:r>
      <w:r>
        <w:t>es</w:t>
      </w:r>
      <w:bookmarkEnd w:id="1436"/>
      <w:bookmarkEnd w:id="1437"/>
    </w:p>
    <w:p w14:paraId="39D044C2" w14:textId="77777777" w:rsidR="00747E9A" w:rsidRPr="00747E9A" w:rsidRDefault="000650AE" w:rsidP="005E2E9A">
      <w:pPr>
        <w:pStyle w:val="RegReference"/>
      </w:pPr>
      <w:r>
        <w:t>Regulation</w:t>
      </w:r>
      <w:r w:rsidR="00747E9A" w:rsidRPr="002E0104">
        <w:t xml:space="preserve"> 141.</w:t>
      </w:r>
      <w:r w:rsidR="00747E9A">
        <w:t>080</w:t>
      </w:r>
    </w:p>
    <w:p w14:paraId="05EA9561" w14:textId="77777777" w:rsidR="00514496" w:rsidRPr="00220E33" w:rsidRDefault="00514496" w:rsidP="00220E33">
      <w:pPr>
        <w:pStyle w:val="BodyText"/>
      </w:pPr>
      <w:r w:rsidRPr="00220E33">
        <w:t>Before any change is made, the CEO will notify CASA in writing of the changes</w:t>
      </w:r>
      <w:r w:rsidR="0062316D" w:rsidRPr="00220E33">
        <w:t xml:space="preserve">. </w:t>
      </w:r>
      <w:r w:rsidRPr="00220E33">
        <w:t>This notification will include a copy of the proposed amendment to the Operations Manual with change</w:t>
      </w:r>
      <w:r w:rsidR="004F5805" w:rsidRPr="00220E33">
        <w:t>s</w:t>
      </w:r>
      <w:r w:rsidRPr="00220E33" w:rsidDel="00060EB5">
        <w:t xml:space="preserve"> </w:t>
      </w:r>
      <w:r w:rsidRPr="00220E33">
        <w:t>highlighted.</w:t>
      </w:r>
    </w:p>
    <w:p w14:paraId="137167FB" w14:textId="46C2182E" w:rsidR="00514496" w:rsidRPr="00926C47" w:rsidRDefault="00514496" w:rsidP="00220E33">
      <w:pPr>
        <w:pStyle w:val="BodyText"/>
      </w:pPr>
      <w:r w:rsidRPr="00830055">
        <w:t xml:space="preserve">After </w:t>
      </w:r>
      <w:r w:rsidRPr="00220E33">
        <w:t>CASA</w:t>
      </w:r>
      <w:r w:rsidRPr="00830055">
        <w:t xml:space="preserve"> has been notified, the relevant amendment to the Operations Manual may be </w:t>
      </w:r>
      <w:r w:rsidR="00B763CE" w:rsidRPr="00830055">
        <w:t>affected</w:t>
      </w:r>
      <w:r w:rsidRPr="00830055">
        <w:t xml:space="preserve"> by the CEO and a new </w:t>
      </w:r>
      <w:r>
        <w:t>version</w:t>
      </w:r>
      <w:r w:rsidRPr="00830055">
        <w:t xml:space="preserve"> of the manual distributed IAW </w:t>
      </w:r>
      <w:r w:rsidR="0011323E">
        <w:t xml:space="preserve">section </w:t>
      </w:r>
      <w:r w:rsidR="00BB5F87">
        <w:rPr>
          <w:rStyle w:val="HotLinksChar"/>
        </w:rPr>
        <w:t>1A3.1</w:t>
      </w:r>
    </w:p>
    <w:p w14:paraId="00AED570" w14:textId="77777777" w:rsidR="00A73D7E" w:rsidRPr="00F7462B" w:rsidRDefault="00A73D7E" w:rsidP="003E15D4">
      <w:pPr>
        <w:pStyle w:val="Heading3"/>
      </w:pPr>
      <w:bookmarkStart w:id="1438" w:name="_Ref436899423"/>
      <w:bookmarkStart w:id="1439" w:name="_Ref438195855"/>
      <w:bookmarkStart w:id="1440" w:name="_Toc442170349"/>
      <w:bookmarkStart w:id="1441" w:name="_Toc183761218"/>
      <w:bookmarkEnd w:id="1431"/>
      <w:bookmarkEnd w:id="1432"/>
      <w:bookmarkEnd w:id="1433"/>
      <w:bookmarkEnd w:id="1434"/>
      <w:bookmarkEnd w:id="1435"/>
      <w:r w:rsidRPr="00220E33">
        <w:t>Internal</w:t>
      </w:r>
      <w:r w:rsidRPr="00F7462B">
        <w:t xml:space="preserve"> Audit Processes</w:t>
      </w:r>
      <w:bookmarkEnd w:id="1369"/>
      <w:bookmarkEnd w:id="1438"/>
      <w:bookmarkEnd w:id="1439"/>
      <w:bookmarkEnd w:id="1440"/>
      <w:bookmarkEnd w:id="1441"/>
    </w:p>
    <w:p w14:paraId="4E3EE794" w14:textId="77777777" w:rsidR="00423C9C" w:rsidRDefault="000650AE" w:rsidP="005E2E9A">
      <w:pPr>
        <w:pStyle w:val="RegReference"/>
      </w:pPr>
      <w:r>
        <w:t>Regulations</w:t>
      </w:r>
      <w:r w:rsidR="00935BAA" w:rsidRPr="00935BAA">
        <w:t xml:space="preserve"> </w:t>
      </w:r>
      <w:r w:rsidR="00990B92" w:rsidRPr="00935BAA">
        <w:t>141.120</w:t>
      </w:r>
      <w:r w:rsidR="00935BAA" w:rsidRPr="00935BAA">
        <w:t xml:space="preserve"> </w:t>
      </w:r>
      <w:r w:rsidR="00990B92" w:rsidRPr="00935BAA">
        <w:t>(1)(b)</w:t>
      </w:r>
      <w:r w:rsidR="00617DB6">
        <w:br/>
      </w:r>
      <w:r w:rsidR="00990B92" w:rsidRPr="00935BAA">
        <w:t>141.130</w:t>
      </w:r>
      <w:r w:rsidR="00935BAA" w:rsidRPr="00935BAA">
        <w:t xml:space="preserve"> </w:t>
      </w:r>
      <w:r w:rsidR="00990B92" w:rsidRPr="00935BAA">
        <w:t>(2)(b)</w:t>
      </w:r>
      <w:r w:rsidR="00617DB6">
        <w:br/>
      </w:r>
      <w:r w:rsidR="00990B92" w:rsidRPr="00935BAA">
        <w:t>141.130</w:t>
      </w:r>
      <w:r w:rsidR="00935BAA" w:rsidRPr="00935BAA">
        <w:t xml:space="preserve"> </w:t>
      </w:r>
      <w:r w:rsidR="00990B92" w:rsidRPr="00935BAA">
        <w:t>(4)(b)(vi)</w:t>
      </w:r>
      <w:r w:rsidR="00617DB6">
        <w:br/>
      </w:r>
      <w:r w:rsidR="00990B92" w:rsidRPr="00935BAA">
        <w:t>141.130</w:t>
      </w:r>
      <w:r w:rsidR="00935BAA" w:rsidRPr="00935BAA">
        <w:t xml:space="preserve"> </w:t>
      </w:r>
      <w:r w:rsidR="00990B92" w:rsidRPr="00935BAA">
        <w:t>(5)(a)</w:t>
      </w:r>
      <w:r w:rsidR="00617DB6">
        <w:br/>
      </w:r>
      <w:r w:rsidR="00423C9C" w:rsidRPr="00F545F0">
        <w:t>141.260 (1)(mb)(i)</w:t>
      </w:r>
      <w:r w:rsidR="00617DB6">
        <w:br/>
      </w:r>
      <w:r w:rsidR="00414F66">
        <w:t>1</w:t>
      </w:r>
      <w:r w:rsidR="00414F66" w:rsidRPr="00F545F0">
        <w:t>41.260 (1)(mb)(</w:t>
      </w:r>
      <w:r w:rsidR="00414F66">
        <w:t>iv</w:t>
      </w:r>
      <w:r w:rsidR="00414F66" w:rsidRPr="00F545F0">
        <w:t>)</w:t>
      </w:r>
    </w:p>
    <w:p w14:paraId="5E46F3F4" w14:textId="77777777" w:rsidR="00306577" w:rsidRPr="008D2855" w:rsidRDefault="00306577" w:rsidP="003E15D4">
      <w:pPr>
        <w:pStyle w:val="Heading4"/>
      </w:pPr>
      <w:bookmarkStart w:id="1442" w:name="_Ref437615131"/>
      <w:bookmarkStart w:id="1443" w:name="_Toc442170350"/>
      <w:bookmarkStart w:id="1444" w:name="_Toc183761219"/>
      <w:r w:rsidRPr="00220E33">
        <w:t>Operations</w:t>
      </w:r>
      <w:r w:rsidRPr="008D2855">
        <w:t xml:space="preserve"> Manual </w:t>
      </w:r>
      <w:r w:rsidR="00406089">
        <w:t>c</w:t>
      </w:r>
      <w:r w:rsidRPr="008D2855">
        <w:t>ompliance</w:t>
      </w:r>
      <w:bookmarkEnd w:id="1442"/>
      <w:bookmarkEnd w:id="1443"/>
      <w:bookmarkEnd w:id="1444"/>
    </w:p>
    <w:p w14:paraId="6309BF1D" w14:textId="3DDA42F4" w:rsidR="00306577" w:rsidRDefault="0046770E" w:rsidP="00220E33">
      <w:pPr>
        <w:pStyle w:val="BodyText"/>
      </w:pPr>
      <w:r>
        <w:t>Annually</w:t>
      </w:r>
      <w:r w:rsidR="008D4D4E">
        <w:t xml:space="preserve"> or when required</w:t>
      </w:r>
      <w:r w:rsidR="00306577" w:rsidRPr="008D2855">
        <w:t xml:space="preserve">, the HOO will carry out a compliance audit </w:t>
      </w:r>
      <w:r w:rsidR="00F7462B" w:rsidRPr="008D2855">
        <w:t xml:space="preserve">using </w:t>
      </w:r>
      <w:r w:rsidR="00724D87">
        <w:t>form</w:t>
      </w:r>
      <w:r w:rsidR="00724D87" w:rsidRPr="00622A5C">
        <w:rPr>
          <w:rStyle w:val="HotLinksChar"/>
        </w:rPr>
        <w:t xml:space="preserve"> </w:t>
      </w:r>
      <w:r w:rsidR="00622A5C" w:rsidRPr="00622A5C">
        <w:rPr>
          <w:rStyle w:val="HotLinksChar"/>
        </w:rPr>
        <w:fldChar w:fldCharType="begin"/>
      </w:r>
      <w:r w:rsidR="00622A5C" w:rsidRPr="00622A5C">
        <w:rPr>
          <w:rStyle w:val="HotLinksChar"/>
        </w:rPr>
        <w:instrText xml:space="preserve"> REF _Ref438197119 \r \h </w:instrText>
      </w:r>
      <w:r w:rsidR="00622A5C">
        <w:rPr>
          <w:rStyle w:val="HotLinksChar"/>
        </w:rPr>
        <w:instrText xml:space="preserve"> \* MERGEFORMAT </w:instrText>
      </w:r>
      <w:r w:rsidR="00622A5C" w:rsidRPr="00622A5C">
        <w:rPr>
          <w:rStyle w:val="HotLinksChar"/>
        </w:rPr>
      </w:r>
      <w:r w:rsidR="00622A5C" w:rsidRPr="00622A5C">
        <w:rPr>
          <w:rStyle w:val="HotLinksChar"/>
        </w:rPr>
        <w:fldChar w:fldCharType="separate"/>
      </w:r>
      <w:r w:rsidR="00EC7F2D">
        <w:rPr>
          <w:rStyle w:val="HotLinksChar"/>
        </w:rPr>
        <w:t>4B2</w:t>
      </w:r>
      <w:r w:rsidR="00622A5C" w:rsidRPr="00622A5C">
        <w:rPr>
          <w:rStyle w:val="HotLinksChar"/>
        </w:rPr>
        <w:fldChar w:fldCharType="end"/>
      </w:r>
      <w:r w:rsidR="00F7462B" w:rsidRPr="008D2855">
        <w:t xml:space="preserve"> </w:t>
      </w:r>
      <w:r w:rsidR="00306577" w:rsidRPr="008D2855">
        <w:t>on a representative</w:t>
      </w:r>
      <w:r w:rsidR="00306577" w:rsidRPr="009749D1">
        <w:t xml:space="preserve"> sample of processes and procedures</w:t>
      </w:r>
      <w:r w:rsidR="00306577">
        <w:t xml:space="preserve"> against the requirements in the Operations Manual. </w:t>
      </w:r>
    </w:p>
    <w:p w14:paraId="07F5B5D2" w14:textId="77777777" w:rsidR="00306577" w:rsidRDefault="00623CA1" w:rsidP="00220E33">
      <w:pPr>
        <w:pStyle w:val="BodyText"/>
      </w:pPr>
      <w:r w:rsidRPr="000E5010">
        <w:t xml:space="preserve">This </w:t>
      </w:r>
      <w:r w:rsidRPr="00220E33">
        <w:t>sampling</w:t>
      </w:r>
      <w:r w:rsidRPr="000E5010">
        <w:t xml:space="preserve"> process </w:t>
      </w:r>
      <w:r w:rsidR="00306577">
        <w:t xml:space="preserve">will review at </w:t>
      </w:r>
      <w:r w:rsidR="008D2855">
        <w:t>least</w:t>
      </w:r>
      <w:r w:rsidR="00306577">
        <w:t>:</w:t>
      </w:r>
    </w:p>
    <w:p w14:paraId="784CFD8C" w14:textId="77777777" w:rsidR="00A16592" w:rsidRDefault="00A16592" w:rsidP="004E372B">
      <w:pPr>
        <w:pStyle w:val="ListBullet"/>
      </w:pPr>
      <w:r>
        <w:t>C</w:t>
      </w:r>
      <w:r w:rsidR="00533161">
        <w:t>e</w:t>
      </w:r>
      <w:r>
        <w:t>rtifications of receipt of the current operations manual by all Key Personnel and Instructors</w:t>
      </w:r>
    </w:p>
    <w:p w14:paraId="3CA7CFE8" w14:textId="114008D5" w:rsidR="00306577" w:rsidRDefault="008E329C" w:rsidP="004E372B">
      <w:pPr>
        <w:pStyle w:val="ListBullet"/>
      </w:pPr>
      <w:r>
        <w:t>aircraft</w:t>
      </w:r>
      <w:r w:rsidR="009F7091" w:rsidRPr="007330F3">
        <w:t xml:space="preserve"> </w:t>
      </w:r>
      <w:r w:rsidR="00306577">
        <w:t xml:space="preserve">flight times, student log books and </w:t>
      </w:r>
      <w:r w:rsidR="00A076CD">
        <w:t xml:space="preserve">flight </w:t>
      </w:r>
      <w:r w:rsidR="00306577">
        <w:t>training records for consistency</w:t>
      </w:r>
    </w:p>
    <w:p w14:paraId="0CDFCE6D" w14:textId="77777777" w:rsidR="00306577" w:rsidRDefault="00F545F0" w:rsidP="004E372B">
      <w:pPr>
        <w:pStyle w:val="ListBullet"/>
      </w:pPr>
      <w:r>
        <w:t>s</w:t>
      </w:r>
      <w:r w:rsidR="00306577">
        <w:t xml:space="preserve">tudent solo authorisations </w:t>
      </w:r>
      <w:r w:rsidR="00A41B1D">
        <w:t xml:space="preserve">to ensure they </w:t>
      </w:r>
      <w:r w:rsidR="00306577">
        <w:t>have been carried out correctly</w:t>
      </w:r>
    </w:p>
    <w:p w14:paraId="00FEE898" w14:textId="77777777" w:rsidR="00306577" w:rsidRDefault="00F545F0" w:rsidP="004E372B">
      <w:pPr>
        <w:pStyle w:val="ListBullet"/>
      </w:pPr>
      <w:r>
        <w:t>s</w:t>
      </w:r>
      <w:r w:rsidR="00306577">
        <w:t xml:space="preserve">tudent </w:t>
      </w:r>
      <w:r w:rsidR="00A076CD">
        <w:t>flight training</w:t>
      </w:r>
      <w:r w:rsidR="00306577">
        <w:t xml:space="preserve"> records</w:t>
      </w:r>
      <w:r w:rsidR="00A41B1D">
        <w:t>,</w:t>
      </w:r>
      <w:r w:rsidR="00306577" w:rsidRPr="009749D1">
        <w:t xml:space="preserve"> </w:t>
      </w:r>
      <w:r w:rsidR="00306577">
        <w:t xml:space="preserve">including </w:t>
      </w:r>
      <w:r w:rsidR="00A41B1D">
        <w:t>i</w:t>
      </w:r>
      <w:r w:rsidR="00306577">
        <w:t>nstructor comments</w:t>
      </w:r>
      <w:r w:rsidR="00A41B1D">
        <w:t>,</w:t>
      </w:r>
      <w:r w:rsidR="00306577">
        <w:t xml:space="preserve"> </w:t>
      </w:r>
      <w:r w:rsidR="00A41B1D">
        <w:t xml:space="preserve">to ensure they </w:t>
      </w:r>
      <w:r w:rsidR="00306577">
        <w:t>are up-to-date and compliant</w:t>
      </w:r>
      <w:r w:rsidR="006C331B">
        <w:t xml:space="preserve"> with </w:t>
      </w:r>
      <w:r w:rsidR="006C331B" w:rsidRPr="008D2855">
        <w:t xml:space="preserve">training </w:t>
      </w:r>
      <w:r w:rsidR="009B1634">
        <w:t>syllabuses</w:t>
      </w:r>
    </w:p>
    <w:p w14:paraId="4E2DBD26" w14:textId="77777777" w:rsidR="009714B4" w:rsidRDefault="009714B4" w:rsidP="004E372B">
      <w:pPr>
        <w:pStyle w:val="ListBullet"/>
      </w:pPr>
      <w:r>
        <w:t>examination</w:t>
      </w:r>
      <w:r w:rsidR="00724D87">
        <w:t xml:space="preserve"> papers</w:t>
      </w:r>
      <w:r>
        <w:t xml:space="preserve"> are up to date</w:t>
      </w:r>
      <w:r w:rsidR="00567C53">
        <w:t>, relevant</w:t>
      </w:r>
      <w:r>
        <w:t xml:space="preserve"> and secure</w:t>
      </w:r>
    </w:p>
    <w:p w14:paraId="4BBE41E8" w14:textId="77777777" w:rsidR="006C331B" w:rsidRPr="008D2855" w:rsidRDefault="006C331B" w:rsidP="004E372B">
      <w:pPr>
        <w:pStyle w:val="ListBullet"/>
      </w:pPr>
      <w:r>
        <w:t>f</w:t>
      </w:r>
      <w:r w:rsidRPr="008D2855">
        <w:t xml:space="preserve">uel records to verify appropriate published consumption rates </w:t>
      </w:r>
      <w:r>
        <w:t xml:space="preserve">are </w:t>
      </w:r>
      <w:r w:rsidRPr="008D2855">
        <w:t>being achieved.</w:t>
      </w:r>
    </w:p>
    <w:p w14:paraId="5CF3442F" w14:textId="77777777" w:rsidR="007B71E5" w:rsidRPr="008D2855" w:rsidRDefault="007B71E5" w:rsidP="007F13A6">
      <w:pPr>
        <w:pStyle w:val="ListBullet"/>
      </w:pPr>
      <w:bookmarkStart w:id="1445" w:name="_Ref437615130"/>
      <w:r>
        <w:t>Aircraft journey log complete</w:t>
      </w:r>
    </w:p>
    <w:p w14:paraId="7B8BB648" w14:textId="77777777" w:rsidR="00306577" w:rsidRPr="008D2855" w:rsidRDefault="00306577" w:rsidP="003E15D4">
      <w:pPr>
        <w:pStyle w:val="Heading4"/>
      </w:pPr>
      <w:bookmarkStart w:id="1446" w:name="_Toc442170351"/>
      <w:bookmarkStart w:id="1447" w:name="_Toc183761220"/>
      <w:r w:rsidRPr="00220E33">
        <w:lastRenderedPageBreak/>
        <w:t>Regulatory</w:t>
      </w:r>
      <w:r w:rsidRPr="008D2855">
        <w:t xml:space="preserve"> </w:t>
      </w:r>
      <w:r w:rsidR="00406089">
        <w:t>c</w:t>
      </w:r>
      <w:r w:rsidRPr="008D2855">
        <w:t>ompliance</w:t>
      </w:r>
      <w:bookmarkEnd w:id="1445"/>
      <w:bookmarkEnd w:id="1446"/>
      <w:bookmarkEnd w:id="1447"/>
    </w:p>
    <w:p w14:paraId="39DCE7FC" w14:textId="42203D47" w:rsidR="00306577" w:rsidRDefault="0046770E" w:rsidP="00220E33">
      <w:pPr>
        <w:pStyle w:val="BodyText"/>
      </w:pPr>
      <w:r>
        <w:t>Annually</w:t>
      </w:r>
      <w:r w:rsidR="008D4D4E">
        <w:t xml:space="preserve"> or when required</w:t>
      </w:r>
      <w:r w:rsidR="00306577" w:rsidRPr="008D2855">
        <w:t xml:space="preserve">, the HOO will carry out a compliance audit </w:t>
      </w:r>
      <w:r w:rsidR="00F7462B" w:rsidRPr="008D2855">
        <w:t>using</w:t>
      </w:r>
      <w:r w:rsidR="00724D87">
        <w:t xml:space="preserve"> for</w:t>
      </w:r>
      <w:r w:rsidR="00A17973">
        <w:t xml:space="preserve">m </w:t>
      </w:r>
      <w:r w:rsidR="00622A5C" w:rsidRPr="00622A5C">
        <w:rPr>
          <w:rStyle w:val="HotLinksChar"/>
        </w:rPr>
        <w:fldChar w:fldCharType="begin"/>
      </w:r>
      <w:r w:rsidR="00622A5C" w:rsidRPr="00622A5C">
        <w:rPr>
          <w:rStyle w:val="HotLinksChar"/>
        </w:rPr>
        <w:instrText xml:space="preserve"> REF _Ref438197119 \r \h </w:instrText>
      </w:r>
      <w:r w:rsidR="00622A5C">
        <w:rPr>
          <w:rStyle w:val="HotLinksChar"/>
        </w:rPr>
        <w:instrText xml:space="preserve"> \* MERGEFORMAT </w:instrText>
      </w:r>
      <w:r w:rsidR="00622A5C" w:rsidRPr="00622A5C">
        <w:rPr>
          <w:rStyle w:val="HotLinksChar"/>
        </w:rPr>
      </w:r>
      <w:r w:rsidR="00622A5C" w:rsidRPr="00622A5C">
        <w:rPr>
          <w:rStyle w:val="HotLinksChar"/>
        </w:rPr>
        <w:fldChar w:fldCharType="separate"/>
      </w:r>
      <w:r w:rsidR="00EC7F2D">
        <w:rPr>
          <w:rStyle w:val="HotLinksChar"/>
        </w:rPr>
        <w:t>4B2</w:t>
      </w:r>
      <w:r w:rsidR="00622A5C" w:rsidRPr="00622A5C">
        <w:rPr>
          <w:rStyle w:val="HotLinksChar"/>
        </w:rPr>
        <w:fldChar w:fldCharType="end"/>
      </w:r>
      <w:r w:rsidR="00622A5C">
        <w:t xml:space="preserve"> o</w:t>
      </w:r>
      <w:r w:rsidR="00306577" w:rsidRPr="008D2855">
        <w:t>n training operations</w:t>
      </w:r>
      <w:r w:rsidR="00306577" w:rsidRPr="000E5010">
        <w:t xml:space="preserve"> against the requirements of ci</w:t>
      </w:r>
      <w:r w:rsidR="00623CA1">
        <w:t>vil aviation legislation.</w:t>
      </w:r>
    </w:p>
    <w:p w14:paraId="6ABC83E3" w14:textId="77777777" w:rsidR="00306577" w:rsidRPr="000E5010" w:rsidRDefault="00623CA1" w:rsidP="00220E33">
      <w:pPr>
        <w:pStyle w:val="BodyText"/>
      </w:pPr>
      <w:r>
        <w:t xml:space="preserve">This </w:t>
      </w:r>
      <w:r w:rsidRPr="00220E33">
        <w:t>audit</w:t>
      </w:r>
      <w:r>
        <w:t xml:space="preserve"> will review at </w:t>
      </w:r>
      <w:r w:rsidR="008D2855">
        <w:t>least</w:t>
      </w:r>
      <w:r w:rsidR="00306577" w:rsidRPr="000E5010">
        <w:t>:</w:t>
      </w:r>
    </w:p>
    <w:p w14:paraId="5D1C9765" w14:textId="77777777" w:rsidR="00306577" w:rsidRPr="00306577" w:rsidRDefault="00917AEC" w:rsidP="004E372B">
      <w:pPr>
        <w:pStyle w:val="ListBullet"/>
      </w:pPr>
      <w:r>
        <w:t>f</w:t>
      </w:r>
      <w:r w:rsidR="008D2855">
        <w:t xml:space="preserve">light and duty records for </w:t>
      </w:r>
      <w:r w:rsidR="007B71E5">
        <w:t xml:space="preserve">accuracy and </w:t>
      </w:r>
      <w:r w:rsidR="008D2855">
        <w:t>c</w:t>
      </w:r>
      <w:r w:rsidR="00306577" w:rsidRPr="00306577">
        <w:t>ompliance</w:t>
      </w:r>
    </w:p>
    <w:p w14:paraId="2CE8E82A" w14:textId="77777777" w:rsidR="00306577" w:rsidRDefault="00917AEC" w:rsidP="004E372B">
      <w:pPr>
        <w:pStyle w:val="ListBullet"/>
      </w:pPr>
      <w:r>
        <w:t>r</w:t>
      </w:r>
      <w:r w:rsidR="00306577" w:rsidRPr="00306577">
        <w:t>ecords of instructor standardisation and proficiency checks, recency, medical certifications and qualifications</w:t>
      </w:r>
    </w:p>
    <w:p w14:paraId="7E1F715D" w14:textId="77777777" w:rsidR="009A2882" w:rsidRPr="00306577" w:rsidRDefault="009A2882" w:rsidP="004E372B">
      <w:pPr>
        <w:pStyle w:val="ListBullet"/>
      </w:pPr>
      <w:r>
        <w:t xml:space="preserve">recency of </w:t>
      </w:r>
      <w:r w:rsidR="00E90E10">
        <w:t>d</w:t>
      </w:r>
      <w:r w:rsidR="00E90E10" w:rsidRPr="00E90E10">
        <w:t xml:space="preserve">rug and </w:t>
      </w:r>
      <w:r w:rsidR="00E90E10">
        <w:t>a</w:t>
      </w:r>
      <w:r w:rsidR="00E90E10" w:rsidRPr="00E90E10">
        <w:t xml:space="preserve">lcohol </w:t>
      </w:r>
      <w:r w:rsidR="00E90E10">
        <w:t>m</w:t>
      </w:r>
      <w:r w:rsidR="00E90E10" w:rsidRPr="00E90E10">
        <w:t xml:space="preserve">anagement </w:t>
      </w:r>
      <w:r w:rsidR="00E90E10">
        <w:t>p</w:t>
      </w:r>
      <w:r w:rsidR="00E90E10" w:rsidRPr="00E90E10">
        <w:t>lan (</w:t>
      </w:r>
      <w:r>
        <w:t>DAMP</w:t>
      </w:r>
      <w:r w:rsidR="00E90E10">
        <w:t>)</w:t>
      </w:r>
      <w:r>
        <w:t xml:space="preserve"> eLearning</w:t>
      </w:r>
    </w:p>
    <w:p w14:paraId="174D0263" w14:textId="625E98BB" w:rsidR="000A2C74" w:rsidRPr="008D2855" w:rsidRDefault="00917AEC" w:rsidP="004E372B">
      <w:pPr>
        <w:pStyle w:val="ListBullet"/>
      </w:pPr>
      <w:r>
        <w:t>m</w:t>
      </w:r>
      <w:r w:rsidR="00306577" w:rsidRPr="00306577">
        <w:t>aintenance release</w:t>
      </w:r>
      <w:r w:rsidR="008D2855">
        <w:t>s</w:t>
      </w:r>
      <w:r w:rsidR="00306577" w:rsidRPr="00306577">
        <w:t xml:space="preserve"> and </w:t>
      </w:r>
      <w:r w:rsidR="008E329C">
        <w:t>aircraft</w:t>
      </w:r>
      <w:r w:rsidR="008E329C" w:rsidRPr="007330F3">
        <w:t xml:space="preserve"> </w:t>
      </w:r>
      <w:r w:rsidR="00306577" w:rsidRPr="00306577">
        <w:t>flight records</w:t>
      </w:r>
      <w:r w:rsidR="008D2855">
        <w:t xml:space="preserve"> </w:t>
      </w:r>
      <w:r w:rsidR="008D09F8">
        <w:t xml:space="preserve">(flight authorisation sheet) </w:t>
      </w:r>
      <w:r w:rsidR="008D2855">
        <w:t>for consistency</w:t>
      </w:r>
      <w:r w:rsidR="006C331B">
        <w:t>.</w:t>
      </w:r>
    </w:p>
    <w:p w14:paraId="00613E5A" w14:textId="77777777" w:rsidR="00612CBD" w:rsidRDefault="00DB1B6D" w:rsidP="003E15D4">
      <w:pPr>
        <w:pStyle w:val="Heading4"/>
      </w:pPr>
      <w:bookmarkStart w:id="1448" w:name="_Toc436390645"/>
      <w:bookmarkStart w:id="1449" w:name="_Ref436893894"/>
      <w:bookmarkStart w:id="1450" w:name="_Toc442170352"/>
      <w:bookmarkStart w:id="1451" w:name="_Toc183761221"/>
      <w:bookmarkStart w:id="1452" w:name="_Ref436902463"/>
      <w:r w:rsidRPr="00220E33">
        <w:t>F</w:t>
      </w:r>
      <w:r w:rsidR="00612CBD" w:rsidRPr="00220E33">
        <w:t>acilities</w:t>
      </w:r>
      <w:bookmarkEnd w:id="1448"/>
      <w:r w:rsidR="00612CBD">
        <w:t xml:space="preserve"> and resources</w:t>
      </w:r>
      <w:bookmarkEnd w:id="1449"/>
      <w:bookmarkEnd w:id="1450"/>
      <w:bookmarkEnd w:id="1451"/>
    </w:p>
    <w:p w14:paraId="2DA1A085" w14:textId="77777777" w:rsidR="009714B4" w:rsidRPr="009714B4" w:rsidRDefault="000650AE" w:rsidP="005E2E9A">
      <w:pPr>
        <w:pStyle w:val="RegReference"/>
      </w:pPr>
      <w:r>
        <w:t>Regulations</w:t>
      </w:r>
      <w:r w:rsidR="009714B4">
        <w:t xml:space="preserve"> </w:t>
      </w:r>
      <w:r w:rsidR="00AA7478" w:rsidRPr="00AA7478">
        <w:t>141.120 (1)(a)</w:t>
      </w:r>
      <w:r w:rsidR="00617DB6">
        <w:br/>
      </w:r>
      <w:r w:rsidR="00FF60A4" w:rsidRPr="00D9459E">
        <w:t>141.130 (3)(e)(iv)</w:t>
      </w:r>
      <w:r w:rsidR="00617DB6">
        <w:br/>
      </w:r>
      <w:r w:rsidR="008B71A7" w:rsidRPr="00D9459E">
        <w:t>141.130 (3)(e)(v)</w:t>
      </w:r>
      <w:r w:rsidR="00617DB6">
        <w:br/>
      </w:r>
      <w:r w:rsidR="009714B4" w:rsidRPr="00935BAA">
        <w:t>141.130 (5)(</w:t>
      </w:r>
      <w:r w:rsidR="009714B4">
        <w:t>d</w:t>
      </w:r>
      <w:r w:rsidR="009714B4" w:rsidRPr="00935BAA">
        <w:t>)</w:t>
      </w:r>
      <w:r w:rsidR="00617DB6">
        <w:br/>
      </w:r>
      <w:r w:rsidR="00AA7478" w:rsidRPr="000E5010">
        <w:t>141.130 (5)(e)</w:t>
      </w:r>
    </w:p>
    <w:p w14:paraId="2C97CD09" w14:textId="77777777" w:rsidR="00612CBD" w:rsidRPr="00306577" w:rsidRDefault="00CD5E86" w:rsidP="00220E33">
      <w:pPr>
        <w:pStyle w:val="BodyText"/>
      </w:pPr>
      <w:r>
        <w:t>Annually</w:t>
      </w:r>
      <w:r w:rsidR="008D4D4E">
        <w:t xml:space="preserve"> or when required</w:t>
      </w:r>
      <w:r w:rsidR="00612CBD" w:rsidRPr="00306577">
        <w:t xml:space="preserve">, the HOO will carry out an audit of the facilities and resources, to determine at </w:t>
      </w:r>
      <w:r w:rsidR="00612CBD">
        <w:t>least</w:t>
      </w:r>
      <w:r w:rsidR="00612CBD" w:rsidRPr="00306577">
        <w:t>:</w:t>
      </w:r>
    </w:p>
    <w:p w14:paraId="56A19567" w14:textId="77777777" w:rsidR="00612CBD" w:rsidRPr="000E5010" w:rsidRDefault="00C271AA" w:rsidP="004E372B">
      <w:pPr>
        <w:pStyle w:val="ListBullet"/>
      </w:pPr>
      <w:r>
        <w:t>a</w:t>
      </w:r>
      <w:r w:rsidR="00567C53">
        <w:t xml:space="preserve"> roster</w:t>
      </w:r>
      <w:r w:rsidR="00612CBD" w:rsidRPr="000E5010">
        <w:t xml:space="preserve"> of sufficient suitably qualified instructors to deliver flight training to current and project</w:t>
      </w:r>
      <w:r w:rsidR="00917AEC">
        <w:t>ed students for the next period</w:t>
      </w:r>
    </w:p>
    <w:p w14:paraId="0FED8708" w14:textId="6216202A" w:rsidR="00612CBD" w:rsidRPr="000E5010" w:rsidRDefault="00917AEC" w:rsidP="004E372B">
      <w:pPr>
        <w:pStyle w:val="ListBullet"/>
      </w:pPr>
      <w:r>
        <w:t>t</w:t>
      </w:r>
      <w:r w:rsidR="00612CBD" w:rsidRPr="000E5010">
        <w:t xml:space="preserve">he presence of sufficient suitable </w:t>
      </w:r>
      <w:r w:rsidR="008E329C">
        <w:t>aircraft</w:t>
      </w:r>
      <w:r w:rsidR="009F7091" w:rsidRPr="001A60EB">
        <w:t xml:space="preserve"> </w:t>
      </w:r>
      <w:r w:rsidR="00612CBD" w:rsidRPr="000E5010">
        <w:t>available for the delivery of flight training to current and project</w:t>
      </w:r>
      <w:r>
        <w:t>ed students for the next period</w:t>
      </w:r>
    </w:p>
    <w:p w14:paraId="266205FD" w14:textId="77777777" w:rsidR="00612CBD" w:rsidRDefault="004A7E59" w:rsidP="004E372B">
      <w:pPr>
        <w:pStyle w:val="ListBullet"/>
      </w:pPr>
      <w:r>
        <w:t>t</w:t>
      </w:r>
      <w:r w:rsidR="00612CBD" w:rsidRPr="000E5010">
        <w:t>raining aids and other physical resources required to deliver flight training to current and projected students for the next period</w:t>
      </w:r>
      <w:r>
        <w:t xml:space="preserve"> are sufficient</w:t>
      </w:r>
      <w:r w:rsidRPr="002F59C0">
        <w:t xml:space="preserve"> and in good condition</w:t>
      </w:r>
    </w:p>
    <w:p w14:paraId="29D90E61" w14:textId="77777777" w:rsidR="000D497B" w:rsidRPr="000F1807" w:rsidRDefault="000D497B" w:rsidP="000D497B">
      <w:pPr>
        <w:pStyle w:val="ListBullet"/>
      </w:pPr>
      <w:r>
        <w:t>the aerodromes and any associated infrastructure are suitable for the conduct of the flight training</w:t>
      </w:r>
    </w:p>
    <w:p w14:paraId="198C8AB6" w14:textId="77777777" w:rsidR="004A7E59" w:rsidRDefault="004A7E59" w:rsidP="004E372B">
      <w:pPr>
        <w:pStyle w:val="ListBullet"/>
      </w:pPr>
      <w:r>
        <w:t>if a</w:t>
      </w:r>
      <w:r w:rsidRPr="002F59C0">
        <w:t xml:space="preserve">ny repairs or maintenance </w:t>
      </w:r>
      <w:r>
        <w:t>are required</w:t>
      </w:r>
      <w:r w:rsidR="00567C53">
        <w:t xml:space="preserve"> and carried out</w:t>
      </w:r>
      <w:r>
        <w:t>.</w:t>
      </w:r>
    </w:p>
    <w:p w14:paraId="3FB22CC0" w14:textId="2CE48BE2" w:rsidR="00917AEC" w:rsidRDefault="00612CBD" w:rsidP="00220E33">
      <w:pPr>
        <w:pStyle w:val="BodyText"/>
      </w:pPr>
      <w:r w:rsidRPr="008D2855">
        <w:t xml:space="preserve">The HOO will report to the CEO using </w:t>
      </w:r>
      <w:r w:rsidR="00724D87">
        <w:t>form</w:t>
      </w:r>
      <w:r w:rsidR="00724D87" w:rsidRPr="00622A5C">
        <w:rPr>
          <w:rStyle w:val="HotLinksChar"/>
        </w:rPr>
        <w:t xml:space="preserve"> </w:t>
      </w:r>
      <w:r w:rsidR="00622A5C" w:rsidRPr="00622A5C">
        <w:rPr>
          <w:rStyle w:val="HotLinksChar"/>
        </w:rPr>
        <w:fldChar w:fldCharType="begin"/>
      </w:r>
      <w:r w:rsidR="00622A5C" w:rsidRPr="00622A5C">
        <w:rPr>
          <w:rStyle w:val="HotLinksChar"/>
        </w:rPr>
        <w:instrText xml:space="preserve"> REF _Ref438197119 \r \h </w:instrText>
      </w:r>
      <w:r w:rsidR="00622A5C">
        <w:rPr>
          <w:rStyle w:val="HotLinksChar"/>
        </w:rPr>
        <w:instrText xml:space="preserve"> \* MERGEFORMAT </w:instrText>
      </w:r>
      <w:r w:rsidR="00622A5C" w:rsidRPr="00622A5C">
        <w:rPr>
          <w:rStyle w:val="HotLinksChar"/>
        </w:rPr>
      </w:r>
      <w:r w:rsidR="00622A5C" w:rsidRPr="00622A5C">
        <w:rPr>
          <w:rStyle w:val="HotLinksChar"/>
        </w:rPr>
        <w:fldChar w:fldCharType="separate"/>
      </w:r>
      <w:r w:rsidR="00EC7F2D">
        <w:rPr>
          <w:rStyle w:val="HotLinksChar"/>
        </w:rPr>
        <w:t>4B2</w:t>
      </w:r>
      <w:r w:rsidR="00622A5C" w:rsidRPr="00622A5C">
        <w:rPr>
          <w:rStyle w:val="HotLinksChar"/>
        </w:rPr>
        <w:fldChar w:fldCharType="end"/>
      </w:r>
      <w:r w:rsidR="0062316D">
        <w:t xml:space="preserve">. </w:t>
      </w:r>
      <w:r w:rsidR="00927836" w:rsidRPr="00927836">
        <w:t>If additional resources are needed the HOO will inform the CEO and obtain the additional resources as required</w:t>
      </w:r>
      <w:r>
        <w:t>.</w:t>
      </w:r>
    </w:p>
    <w:p w14:paraId="316BAA47" w14:textId="32C2822D" w:rsidR="00306577" w:rsidRDefault="00221AAD" w:rsidP="003E15D4">
      <w:pPr>
        <w:pStyle w:val="Heading3"/>
      </w:pPr>
      <w:bookmarkStart w:id="1453" w:name="_Ref437595672"/>
      <w:bookmarkStart w:id="1454" w:name="_Toc442170353"/>
      <w:bookmarkStart w:id="1455" w:name="_Toc183761222"/>
      <w:r w:rsidRPr="00220E33">
        <w:t>Monitoring</w:t>
      </w:r>
      <w:r>
        <w:t xml:space="preserve"> standards</w:t>
      </w:r>
      <w:r w:rsidR="00306577">
        <w:t xml:space="preserve"> of training</w:t>
      </w:r>
      <w:bookmarkEnd w:id="1452"/>
      <w:bookmarkEnd w:id="1453"/>
      <w:bookmarkEnd w:id="1454"/>
      <w:bookmarkEnd w:id="1455"/>
    </w:p>
    <w:p w14:paraId="0A70282F" w14:textId="77777777" w:rsidR="00197E25" w:rsidRPr="000E5010" w:rsidRDefault="000650AE" w:rsidP="005E2E9A">
      <w:pPr>
        <w:pStyle w:val="RegReference"/>
      </w:pPr>
      <w:r>
        <w:t>Regulations</w:t>
      </w:r>
      <w:r w:rsidR="00197E25" w:rsidRPr="00306577">
        <w:t xml:space="preserve"> 141.120 (1)(b)</w:t>
      </w:r>
      <w:r w:rsidR="00617DB6">
        <w:br/>
      </w:r>
      <w:r w:rsidR="00197E25" w:rsidRPr="00306577">
        <w:t>141.120 (1)(cb)</w:t>
      </w:r>
      <w:r w:rsidR="00617DB6">
        <w:br/>
      </w:r>
      <w:r w:rsidR="00197E25" w:rsidRPr="00306577">
        <w:t>141.130 (2)(a)</w:t>
      </w:r>
      <w:r w:rsidR="00617DB6">
        <w:br/>
      </w:r>
      <w:r w:rsidR="00FF60A4" w:rsidRPr="00772D05">
        <w:t>141.130 (3)(e)(ii)</w:t>
      </w:r>
      <w:r w:rsidR="00617DB6">
        <w:br/>
      </w:r>
      <w:r w:rsidR="00197E25" w:rsidRPr="00306577">
        <w:t>141.130 (4)(a)</w:t>
      </w:r>
      <w:r w:rsidR="00617DB6">
        <w:br/>
      </w:r>
      <w:r w:rsidR="00B94CFA">
        <w:t>1</w:t>
      </w:r>
      <w:r w:rsidR="00B94CFA" w:rsidRPr="00F545F0">
        <w:t>41.260 (1)(mb)(</w:t>
      </w:r>
      <w:r w:rsidR="00B94CFA">
        <w:t>iii</w:t>
      </w:r>
      <w:r w:rsidR="00B94CFA" w:rsidRPr="00F545F0">
        <w:t>)</w:t>
      </w:r>
    </w:p>
    <w:p w14:paraId="0BC24402" w14:textId="77777777" w:rsidR="00306577" w:rsidRPr="00C73F54" w:rsidRDefault="0046770E" w:rsidP="00220E33">
      <w:pPr>
        <w:pStyle w:val="BodyText"/>
        <w:rPr>
          <w:b/>
        </w:rPr>
      </w:pPr>
      <w:r>
        <w:t>On a quarterly basis</w:t>
      </w:r>
      <w:r w:rsidR="00306577">
        <w:t>, the HOO</w:t>
      </w:r>
      <w:r w:rsidR="00306577" w:rsidRPr="001B17B7">
        <w:t xml:space="preserve"> will</w:t>
      </w:r>
      <w:r w:rsidR="00306577">
        <w:t>:</w:t>
      </w:r>
    </w:p>
    <w:p w14:paraId="36B7A54B" w14:textId="77777777" w:rsidR="00306577" w:rsidRDefault="00306577" w:rsidP="004E372B">
      <w:pPr>
        <w:pStyle w:val="ListBullet"/>
      </w:pPr>
      <w:r w:rsidRPr="001B17B7">
        <w:t xml:space="preserve">compare average student hours at the completion of each licence level between the current </w:t>
      </w:r>
      <w:r>
        <w:t>period</w:t>
      </w:r>
      <w:r w:rsidRPr="001B17B7">
        <w:t xml:space="preserve"> and previous </w:t>
      </w:r>
      <w:r>
        <w:t>periods</w:t>
      </w:r>
    </w:p>
    <w:p w14:paraId="3E4CFA4C" w14:textId="77777777" w:rsidR="00306577" w:rsidRDefault="00917AEC" w:rsidP="004E372B">
      <w:pPr>
        <w:pStyle w:val="ListBullet"/>
      </w:pPr>
      <w:r>
        <w:t>m</w:t>
      </w:r>
      <w:r w:rsidR="00221AAD">
        <w:t>onitor</w:t>
      </w:r>
      <w:r w:rsidR="00654947">
        <w:t xml:space="preserve"> training by </w:t>
      </w:r>
      <w:r w:rsidR="00306577">
        <w:t>c</w:t>
      </w:r>
      <w:r w:rsidR="00306577" w:rsidRPr="00C73F54">
        <w:t>onduct</w:t>
      </w:r>
      <w:r w:rsidR="00221AAD">
        <w:t>ing</w:t>
      </w:r>
      <w:r w:rsidR="00306577" w:rsidRPr="00C73F54">
        <w:t xml:space="preserve"> training flights with </w:t>
      </w:r>
      <w:r w:rsidR="00221AAD">
        <w:t xml:space="preserve">a representative sample of </w:t>
      </w:r>
      <w:r w:rsidR="00306577" w:rsidRPr="00C73F54">
        <w:t>student</w:t>
      </w:r>
      <w:r w:rsidR="00221AAD">
        <w:t>s</w:t>
      </w:r>
      <w:r w:rsidR="00306577" w:rsidRPr="00C73F54">
        <w:t xml:space="preserve"> </w:t>
      </w:r>
      <w:r w:rsidR="00221AAD">
        <w:t xml:space="preserve">in various stages of training </w:t>
      </w:r>
      <w:r w:rsidR="00306577" w:rsidRPr="00C73F54">
        <w:t xml:space="preserve">to assess </w:t>
      </w:r>
      <w:r w:rsidR="00306577">
        <w:t>the</w:t>
      </w:r>
      <w:r w:rsidR="00221AAD">
        <w:t>ir</w:t>
      </w:r>
      <w:r w:rsidR="00306577" w:rsidRPr="00C73F54">
        <w:t xml:space="preserve"> actual performance against expected performance</w:t>
      </w:r>
    </w:p>
    <w:p w14:paraId="2A2B1D76" w14:textId="18949689" w:rsidR="00306577" w:rsidRDefault="00917AEC" w:rsidP="004E372B">
      <w:pPr>
        <w:pStyle w:val="ListBullet"/>
      </w:pPr>
      <w:r>
        <w:t>c</w:t>
      </w:r>
      <w:r w:rsidR="00306577">
        <w:t>ompare</w:t>
      </w:r>
      <w:r w:rsidR="00A076CD">
        <w:t xml:space="preserve"> flight</w:t>
      </w:r>
      <w:r w:rsidR="00306577">
        <w:t xml:space="preserve"> t</w:t>
      </w:r>
      <w:r w:rsidR="00306577" w:rsidRPr="00AD15BE">
        <w:t xml:space="preserve">raining records and course </w:t>
      </w:r>
      <w:r w:rsidR="009B1634">
        <w:t>syllabuses</w:t>
      </w:r>
      <w:r w:rsidR="00306577" w:rsidRPr="00AD15BE">
        <w:t xml:space="preserve"> to identify any pa</w:t>
      </w:r>
      <w:r w:rsidR="00734AFF">
        <w:t>tterns of training deficiencies in accordance with</w:t>
      </w:r>
      <w:r w:rsidR="0011323E">
        <w:t xml:space="preserve"> section </w:t>
      </w:r>
      <w:r w:rsidR="0011323E" w:rsidRPr="0011323E">
        <w:rPr>
          <w:rStyle w:val="HotLinksChar"/>
        </w:rPr>
        <w:fldChar w:fldCharType="begin"/>
      </w:r>
      <w:r w:rsidR="0011323E" w:rsidRPr="0011323E">
        <w:rPr>
          <w:rStyle w:val="HotLinksChar"/>
        </w:rPr>
        <w:instrText xml:space="preserve"> REF _Ref437608667 \r \h </w:instrText>
      </w:r>
      <w:r w:rsidR="0011323E">
        <w:rPr>
          <w:rStyle w:val="HotLinksChar"/>
        </w:rPr>
        <w:instrText xml:space="preserve"> \* MERGEFORMAT </w:instrText>
      </w:r>
      <w:r w:rsidR="0011323E" w:rsidRPr="0011323E">
        <w:rPr>
          <w:rStyle w:val="HotLinksChar"/>
        </w:rPr>
      </w:r>
      <w:r w:rsidR="0011323E" w:rsidRPr="0011323E">
        <w:rPr>
          <w:rStyle w:val="HotLinksChar"/>
        </w:rPr>
        <w:fldChar w:fldCharType="separate"/>
      </w:r>
      <w:r w:rsidR="00EC7F2D">
        <w:rPr>
          <w:rStyle w:val="HotLinksChar"/>
        </w:rPr>
        <w:t>3B2.3</w:t>
      </w:r>
      <w:r w:rsidR="0011323E" w:rsidRPr="0011323E">
        <w:rPr>
          <w:rStyle w:val="HotLinksChar"/>
        </w:rPr>
        <w:fldChar w:fldCharType="end"/>
      </w:r>
    </w:p>
    <w:p w14:paraId="53160844" w14:textId="77777777" w:rsidR="00306577" w:rsidRDefault="00917AEC" w:rsidP="004E372B">
      <w:pPr>
        <w:pStyle w:val="ListBullet"/>
      </w:pPr>
      <w:r>
        <w:t>r</w:t>
      </w:r>
      <w:r w:rsidR="00306577" w:rsidRPr="00C73F54">
        <w:t>eview</w:t>
      </w:r>
      <w:r w:rsidR="00306577">
        <w:t xml:space="preserve"> pre-flight test assessments and </w:t>
      </w:r>
      <w:r w:rsidR="00306577" w:rsidRPr="00C73F54">
        <w:t>examiners</w:t>
      </w:r>
      <w:r w:rsidR="00306577">
        <w:t>’</w:t>
      </w:r>
      <w:r w:rsidR="00306577" w:rsidRPr="00C73F54">
        <w:t xml:space="preserve"> flight test reports for evidence of </w:t>
      </w:r>
      <w:r w:rsidR="00306577">
        <w:t>training deficiencies.</w:t>
      </w:r>
    </w:p>
    <w:p w14:paraId="0F47EEB9" w14:textId="77777777" w:rsidR="00CD5E86" w:rsidRDefault="007F13A6" w:rsidP="007F13A6">
      <w:pPr>
        <w:pStyle w:val="ListBullet"/>
      </w:pPr>
      <w:r>
        <w:t>review student progress f</w:t>
      </w:r>
      <w:r w:rsidR="00CD5E86">
        <w:t xml:space="preserve">or students trained exclusively by Instructors holding a Grade 3 training endorsement, or </w:t>
      </w:r>
      <w:r>
        <w:t xml:space="preserve">after </w:t>
      </w:r>
      <w:r w:rsidR="00CD5E86">
        <w:t xml:space="preserve">15 flight </w:t>
      </w:r>
      <w:r>
        <w:t xml:space="preserve">training </w:t>
      </w:r>
      <w:r w:rsidR="00CD5E86">
        <w:t>hours</w:t>
      </w:r>
      <w:r>
        <w:t xml:space="preserve"> have been completed</w:t>
      </w:r>
      <w:r w:rsidR="00CD5E86">
        <w:t>.</w:t>
      </w:r>
    </w:p>
    <w:p w14:paraId="34023871" w14:textId="6CD8D741" w:rsidR="00C27880" w:rsidRPr="00724BCB" w:rsidRDefault="00221AAD" w:rsidP="00724BCB">
      <w:pPr>
        <w:pStyle w:val="BodyText"/>
      </w:pPr>
      <w:r>
        <w:lastRenderedPageBreak/>
        <w:t>T</w:t>
      </w:r>
      <w:r w:rsidR="00306577" w:rsidRPr="00C73F54">
        <w:t xml:space="preserve">he HOO will </w:t>
      </w:r>
      <w:r>
        <w:t xml:space="preserve">regularly </w:t>
      </w:r>
      <w:r w:rsidR="00306577" w:rsidRPr="00C73F54">
        <w:t xml:space="preserve">report to the CEO </w:t>
      </w:r>
      <w:r w:rsidR="007B709A">
        <w:t>confirming</w:t>
      </w:r>
      <w:r w:rsidR="00306577" w:rsidRPr="00C73F54">
        <w:t xml:space="preserve"> that the standards of training are being maintained</w:t>
      </w:r>
      <w:r w:rsidR="00306577">
        <w:t xml:space="preserve">, and that corrective action (if required) </w:t>
      </w:r>
      <w:r w:rsidR="007B709A">
        <w:t>is</w:t>
      </w:r>
      <w:r w:rsidR="00306577">
        <w:t xml:space="preserve"> being taken</w:t>
      </w:r>
      <w:r w:rsidR="00555DCF">
        <w:t>.</w:t>
      </w:r>
      <w:bookmarkStart w:id="1456" w:name="_Toc427930306"/>
      <w:bookmarkStart w:id="1457" w:name="_Toc428879244"/>
      <w:bookmarkStart w:id="1458" w:name="_Toc429489544"/>
      <w:bookmarkStart w:id="1459" w:name="_Toc429491514"/>
      <w:bookmarkStart w:id="1460" w:name="_Ref433870365"/>
      <w:bookmarkStart w:id="1461" w:name="_Toc442170354"/>
    </w:p>
    <w:p w14:paraId="1C6E95FA" w14:textId="4498C674" w:rsidR="00A73D7E" w:rsidRDefault="00A73D7E" w:rsidP="00C27880">
      <w:pPr>
        <w:pStyle w:val="Heading2"/>
        <w:tabs>
          <w:tab w:val="clear" w:pos="1985"/>
        </w:tabs>
        <w:ind w:left="2410" w:hanging="2410"/>
      </w:pPr>
      <w:bookmarkStart w:id="1462" w:name="_Toc183761223"/>
      <w:r w:rsidRPr="00220E33">
        <w:t>Operational</w:t>
      </w:r>
      <w:r w:rsidRPr="009754CB">
        <w:t xml:space="preserve"> Personnel</w:t>
      </w:r>
      <w:bookmarkEnd w:id="1456"/>
      <w:bookmarkEnd w:id="1457"/>
      <w:bookmarkEnd w:id="1458"/>
      <w:bookmarkEnd w:id="1459"/>
      <w:bookmarkEnd w:id="1460"/>
      <w:bookmarkEnd w:id="1461"/>
      <w:bookmarkEnd w:id="1462"/>
    </w:p>
    <w:p w14:paraId="597C575C" w14:textId="77777777" w:rsidR="00423C9C" w:rsidRDefault="000650AE" w:rsidP="005E2E9A">
      <w:pPr>
        <w:pStyle w:val="RegReference"/>
      </w:pPr>
      <w:r>
        <w:t>Regulation</w:t>
      </w:r>
      <w:r w:rsidR="00423C9C">
        <w:t xml:space="preserve"> 141.260 (1)(k)</w:t>
      </w:r>
    </w:p>
    <w:p w14:paraId="12303F76" w14:textId="77777777" w:rsidR="00A91A8F" w:rsidRDefault="00E14F8D" w:rsidP="003E15D4">
      <w:pPr>
        <w:pStyle w:val="Heading3"/>
      </w:pPr>
      <w:bookmarkStart w:id="1463" w:name="_Toc442170355"/>
      <w:bookmarkStart w:id="1464" w:name="_Toc183761224"/>
      <w:r w:rsidRPr="00220E33">
        <w:t>Duties</w:t>
      </w:r>
      <w:r w:rsidRPr="00B24FE4">
        <w:t xml:space="preserve"> and Responsibilities</w:t>
      </w:r>
      <w:bookmarkEnd w:id="1463"/>
      <w:bookmarkEnd w:id="1464"/>
    </w:p>
    <w:p w14:paraId="5FFF5FF1" w14:textId="77777777" w:rsidR="00AF03F7" w:rsidRDefault="000650AE" w:rsidP="005E2E9A">
      <w:pPr>
        <w:pStyle w:val="RegReference"/>
        <w:rPr>
          <w:szCs w:val="20"/>
        </w:rPr>
      </w:pPr>
      <w:r>
        <w:t>Regulation</w:t>
      </w:r>
      <w:r w:rsidR="00AF03F7" w:rsidRPr="008230C9">
        <w:t xml:space="preserve"> 141.2</w:t>
      </w:r>
      <w:r w:rsidR="00AF03F7">
        <w:t>9</w:t>
      </w:r>
      <w:r w:rsidR="00AF03F7" w:rsidRPr="008230C9">
        <w:t>0</w:t>
      </w:r>
      <w:r w:rsidR="00AF03F7">
        <w:t xml:space="preserve"> (1)(b)</w:t>
      </w:r>
    </w:p>
    <w:p w14:paraId="631084BA" w14:textId="77777777" w:rsidR="008311FA" w:rsidRDefault="008311FA" w:rsidP="003E15D4">
      <w:pPr>
        <w:pStyle w:val="Heading4"/>
      </w:pPr>
      <w:bookmarkStart w:id="1465" w:name="_Ref433809657"/>
      <w:bookmarkStart w:id="1466" w:name="_Toc442170356"/>
      <w:bookmarkStart w:id="1467" w:name="_Toc183761225"/>
      <w:bookmarkStart w:id="1468" w:name="_Toc427930307"/>
      <w:bookmarkStart w:id="1469" w:name="_Toc428879245"/>
      <w:bookmarkStart w:id="1470" w:name="_Toc429489545"/>
      <w:bookmarkStart w:id="1471" w:name="_Toc429491515"/>
      <w:r w:rsidRPr="00220E33">
        <w:t>Designation</w:t>
      </w:r>
      <w:r w:rsidRPr="002F59C0">
        <w:t xml:space="preserve"> </w:t>
      </w:r>
      <w:r>
        <w:t xml:space="preserve">and responsibilities </w:t>
      </w:r>
      <w:r w:rsidRPr="002F59C0">
        <w:t xml:space="preserve">of </w:t>
      </w:r>
      <w:r>
        <w:t xml:space="preserve">the </w:t>
      </w:r>
      <w:r w:rsidRPr="002F59C0">
        <w:t>pilot in command</w:t>
      </w:r>
      <w:bookmarkEnd w:id="1465"/>
      <w:bookmarkEnd w:id="1466"/>
      <w:bookmarkEnd w:id="1467"/>
    </w:p>
    <w:p w14:paraId="0BC0CE28" w14:textId="77777777" w:rsidR="008F54A9" w:rsidRPr="008F54A9" w:rsidRDefault="000650AE" w:rsidP="005E2E9A">
      <w:pPr>
        <w:pStyle w:val="RegReference"/>
      </w:pPr>
      <w:r>
        <w:t>Regulation</w:t>
      </w:r>
      <w:r w:rsidR="00014F33">
        <w:t xml:space="preserve"> </w:t>
      </w:r>
      <w:r w:rsidR="008F54A9" w:rsidRPr="00014F33">
        <w:rPr>
          <w:rStyle w:val="BodyTextChar"/>
        </w:rPr>
        <w:t>CAR 224</w:t>
      </w:r>
    </w:p>
    <w:p w14:paraId="7EB18E4C" w14:textId="6D56C152" w:rsidR="008311FA" w:rsidRDefault="008311FA" w:rsidP="00220E33">
      <w:pPr>
        <w:pStyle w:val="BodyText"/>
      </w:pPr>
      <w:r w:rsidRPr="002F59C0">
        <w:t xml:space="preserve">For </w:t>
      </w:r>
      <w:r w:rsidR="00555DCF">
        <w:t>all</w:t>
      </w:r>
      <w:r w:rsidRPr="002F59C0">
        <w:t xml:space="preserve"> flight</w:t>
      </w:r>
      <w:r w:rsidR="00555DCF">
        <w:t>s</w:t>
      </w:r>
      <w:r w:rsidRPr="002F59C0">
        <w:t xml:space="preserve"> </w:t>
      </w:r>
      <w:r w:rsidR="00555DCF">
        <w:t xml:space="preserve">operated by </w:t>
      </w:r>
      <w:r w:rsidR="00555DCF" w:rsidRPr="00FA51E6">
        <w:rPr>
          <w:color w:val="C00000"/>
        </w:rPr>
        <w:t>[Sample Aviation</w:t>
      </w:r>
      <w:r w:rsidR="0063278F">
        <w:rPr>
          <w:color w:val="C00000"/>
        </w:rPr>
        <w:t xml:space="preserve"> Flight Training Pty Ltd</w:t>
      </w:r>
      <w:r w:rsidR="00555DCF" w:rsidRPr="00FA51E6">
        <w:rPr>
          <w:color w:val="C00000"/>
        </w:rPr>
        <w:t>]</w:t>
      </w:r>
      <w:r w:rsidRPr="006448D3">
        <w:t>,</w:t>
      </w:r>
      <w:r w:rsidRPr="00FA51E6">
        <w:rPr>
          <w:color w:val="C00000"/>
        </w:rPr>
        <w:t xml:space="preserve"> </w:t>
      </w:r>
      <w:r w:rsidR="00126C4F">
        <w:t>one pilot</w:t>
      </w:r>
      <w:r w:rsidRPr="002F59C0">
        <w:t xml:space="preserve"> shall act as </w:t>
      </w:r>
      <w:r w:rsidR="00014F33">
        <w:rPr>
          <w:bCs/>
          <w:szCs w:val="20"/>
        </w:rPr>
        <w:t>p</w:t>
      </w:r>
      <w:r w:rsidR="00014F33" w:rsidRPr="00014F33">
        <w:rPr>
          <w:bCs/>
          <w:szCs w:val="20"/>
        </w:rPr>
        <w:t>ilot-in-command</w:t>
      </w:r>
      <w:r w:rsidR="00014F33" w:rsidRPr="00014F33">
        <w:t xml:space="preserve"> (</w:t>
      </w:r>
      <w:r w:rsidRPr="002F59C0">
        <w:t>PIC</w:t>
      </w:r>
      <w:r w:rsidR="00014F33">
        <w:t>)</w:t>
      </w:r>
      <w:r w:rsidR="0062316D">
        <w:t xml:space="preserve">. </w:t>
      </w:r>
      <w:r w:rsidRPr="002F59C0">
        <w:t xml:space="preserve">In the case of dual </w:t>
      </w:r>
      <w:r w:rsidR="00B318A5">
        <w:t xml:space="preserve">training </w:t>
      </w:r>
      <w:r w:rsidRPr="002F59C0">
        <w:t>flight</w:t>
      </w:r>
      <w:r w:rsidR="003946B8">
        <w:t>s</w:t>
      </w:r>
      <w:r>
        <w:t>,</w:t>
      </w:r>
      <w:r w:rsidRPr="002F59C0">
        <w:t xml:space="preserve"> the flight </w:t>
      </w:r>
      <w:r w:rsidR="00B318A5">
        <w:t>instructor</w:t>
      </w:r>
      <w:r w:rsidR="00FD107C">
        <w:t xml:space="preserve"> </w:t>
      </w:r>
      <w:r w:rsidRPr="002F59C0">
        <w:t xml:space="preserve">will </w:t>
      </w:r>
      <w:r w:rsidR="00FF73FA">
        <w:t>act as</w:t>
      </w:r>
      <w:r w:rsidRPr="002F59C0">
        <w:t xml:space="preserve"> PIC</w:t>
      </w:r>
      <w:r w:rsidR="00FF73FA">
        <w:t>, while</w:t>
      </w:r>
      <w:r w:rsidRPr="002F59C0">
        <w:t xml:space="preserve"> for solo training flights the </w:t>
      </w:r>
      <w:r w:rsidR="003946B8">
        <w:t>student</w:t>
      </w:r>
      <w:r w:rsidRPr="002F59C0">
        <w:t xml:space="preserve"> will </w:t>
      </w:r>
      <w:r w:rsidR="00555DCF">
        <w:t>act</w:t>
      </w:r>
      <w:r w:rsidRPr="002F59C0">
        <w:t xml:space="preserve"> </w:t>
      </w:r>
      <w:r w:rsidR="00555DCF">
        <w:t>as</w:t>
      </w:r>
      <w:r w:rsidRPr="002F59C0">
        <w:t xml:space="preserve"> PIC.</w:t>
      </w:r>
      <w:r w:rsidR="00181695">
        <w:t xml:space="preserve"> In the case of a flight test, the Flight Examiner will be PIC IAW the Flight Examiner Handbook requirements.</w:t>
      </w:r>
    </w:p>
    <w:p w14:paraId="7CACFB88" w14:textId="77777777" w:rsidR="008311FA" w:rsidRPr="002F59C0" w:rsidRDefault="00FD107C" w:rsidP="00220E33">
      <w:pPr>
        <w:pStyle w:val="BodyText"/>
      </w:pPr>
      <w:r>
        <w:t>T</w:t>
      </w:r>
      <w:r w:rsidR="008311FA" w:rsidRPr="002F59C0">
        <w:t xml:space="preserve">he PIC </w:t>
      </w:r>
      <w:r w:rsidR="008311FA" w:rsidRPr="00220E33">
        <w:t>shall</w:t>
      </w:r>
      <w:r w:rsidR="008311FA" w:rsidRPr="002F59C0">
        <w:t xml:space="preserve"> be responsible for </w:t>
      </w:r>
      <w:r w:rsidR="00555DCF">
        <w:t xml:space="preserve">ensuring </w:t>
      </w:r>
      <w:r w:rsidR="00701059">
        <w:t xml:space="preserve">compliance with </w:t>
      </w:r>
      <w:r w:rsidR="00701059" w:rsidRPr="00FE1676">
        <w:rPr>
          <w:i/>
        </w:rPr>
        <w:t>CAR</w:t>
      </w:r>
      <w:r w:rsidR="00576596" w:rsidRPr="00FE1676">
        <w:rPr>
          <w:i/>
        </w:rPr>
        <w:t xml:space="preserve"> </w:t>
      </w:r>
      <w:r w:rsidR="00701059" w:rsidRPr="00FE1676">
        <w:rPr>
          <w:i/>
        </w:rPr>
        <w:t>224</w:t>
      </w:r>
      <w:r w:rsidR="008311FA" w:rsidRPr="002F59C0">
        <w:t>.</w:t>
      </w:r>
    </w:p>
    <w:p w14:paraId="133A8F6A" w14:textId="77777777" w:rsidR="00A73D7E" w:rsidRDefault="00A73D7E" w:rsidP="003E15D4">
      <w:pPr>
        <w:pStyle w:val="Heading4"/>
      </w:pPr>
      <w:bookmarkStart w:id="1472" w:name="_Toc432057923"/>
      <w:bookmarkStart w:id="1473" w:name="_Toc432159921"/>
      <w:bookmarkStart w:id="1474" w:name="_Toc432161456"/>
      <w:bookmarkStart w:id="1475" w:name="_Toc432168642"/>
      <w:bookmarkStart w:id="1476" w:name="_Toc432428838"/>
      <w:bookmarkStart w:id="1477" w:name="_Toc432491365"/>
      <w:bookmarkStart w:id="1478" w:name="_Toc433010288"/>
      <w:bookmarkStart w:id="1479" w:name="_Toc433014540"/>
      <w:bookmarkStart w:id="1480" w:name="_Toc433016172"/>
      <w:bookmarkStart w:id="1481" w:name="_Toc433017803"/>
      <w:bookmarkStart w:id="1482" w:name="_Toc433022510"/>
      <w:bookmarkStart w:id="1483" w:name="_Toc433093349"/>
      <w:bookmarkStart w:id="1484" w:name="_Toc433095061"/>
      <w:bookmarkStart w:id="1485" w:name="_Toc432057924"/>
      <w:bookmarkStart w:id="1486" w:name="_Toc432159922"/>
      <w:bookmarkStart w:id="1487" w:name="_Toc432161457"/>
      <w:bookmarkStart w:id="1488" w:name="_Toc432168643"/>
      <w:bookmarkStart w:id="1489" w:name="_Toc432428839"/>
      <w:bookmarkStart w:id="1490" w:name="_Toc432491366"/>
      <w:bookmarkStart w:id="1491" w:name="_Toc433010289"/>
      <w:bookmarkStart w:id="1492" w:name="_Toc433014541"/>
      <w:bookmarkStart w:id="1493" w:name="_Toc433016173"/>
      <w:bookmarkStart w:id="1494" w:name="_Toc433017804"/>
      <w:bookmarkStart w:id="1495" w:name="_Toc433022511"/>
      <w:bookmarkStart w:id="1496" w:name="_Toc433093350"/>
      <w:bookmarkStart w:id="1497" w:name="_Toc433095062"/>
      <w:bookmarkStart w:id="1498" w:name="_Toc432057925"/>
      <w:bookmarkStart w:id="1499" w:name="_Toc432159923"/>
      <w:bookmarkStart w:id="1500" w:name="_Toc432161458"/>
      <w:bookmarkStart w:id="1501" w:name="_Toc432168644"/>
      <w:bookmarkStart w:id="1502" w:name="_Toc432428840"/>
      <w:bookmarkStart w:id="1503" w:name="_Toc432491367"/>
      <w:bookmarkStart w:id="1504" w:name="_Toc433010290"/>
      <w:bookmarkStart w:id="1505" w:name="_Toc433014542"/>
      <w:bookmarkStart w:id="1506" w:name="_Toc433016174"/>
      <w:bookmarkStart w:id="1507" w:name="_Toc433017805"/>
      <w:bookmarkStart w:id="1508" w:name="_Toc433022512"/>
      <w:bookmarkStart w:id="1509" w:name="_Toc433093351"/>
      <w:bookmarkStart w:id="1510" w:name="_Toc433095063"/>
      <w:bookmarkStart w:id="1511" w:name="_Toc432057926"/>
      <w:bookmarkStart w:id="1512" w:name="_Toc432159924"/>
      <w:bookmarkStart w:id="1513" w:name="_Toc432161459"/>
      <w:bookmarkStart w:id="1514" w:name="_Toc432168645"/>
      <w:bookmarkStart w:id="1515" w:name="_Toc432428841"/>
      <w:bookmarkStart w:id="1516" w:name="_Toc432491368"/>
      <w:bookmarkStart w:id="1517" w:name="_Toc433010291"/>
      <w:bookmarkStart w:id="1518" w:name="_Toc433014543"/>
      <w:bookmarkStart w:id="1519" w:name="_Toc433016175"/>
      <w:bookmarkStart w:id="1520" w:name="_Toc433017806"/>
      <w:bookmarkStart w:id="1521" w:name="_Toc433022513"/>
      <w:bookmarkStart w:id="1522" w:name="_Toc433093352"/>
      <w:bookmarkStart w:id="1523" w:name="_Toc433095064"/>
      <w:bookmarkStart w:id="1524" w:name="_Toc432057927"/>
      <w:bookmarkStart w:id="1525" w:name="_Toc432159925"/>
      <w:bookmarkStart w:id="1526" w:name="_Toc432161460"/>
      <w:bookmarkStart w:id="1527" w:name="_Toc432168646"/>
      <w:bookmarkStart w:id="1528" w:name="_Toc432428842"/>
      <w:bookmarkStart w:id="1529" w:name="_Toc432491369"/>
      <w:bookmarkStart w:id="1530" w:name="_Toc433010292"/>
      <w:bookmarkStart w:id="1531" w:name="_Toc433014544"/>
      <w:bookmarkStart w:id="1532" w:name="_Toc433016176"/>
      <w:bookmarkStart w:id="1533" w:name="_Toc433017807"/>
      <w:bookmarkStart w:id="1534" w:name="_Toc433022514"/>
      <w:bookmarkStart w:id="1535" w:name="_Toc433093353"/>
      <w:bookmarkStart w:id="1536" w:name="_Toc433095065"/>
      <w:bookmarkStart w:id="1537" w:name="_Toc432057928"/>
      <w:bookmarkStart w:id="1538" w:name="_Toc432159926"/>
      <w:bookmarkStart w:id="1539" w:name="_Toc432161461"/>
      <w:bookmarkStart w:id="1540" w:name="_Toc432168647"/>
      <w:bookmarkStart w:id="1541" w:name="_Toc432428843"/>
      <w:bookmarkStart w:id="1542" w:name="_Toc432491370"/>
      <w:bookmarkStart w:id="1543" w:name="_Toc433010293"/>
      <w:bookmarkStart w:id="1544" w:name="_Toc433014545"/>
      <w:bookmarkStart w:id="1545" w:name="_Toc433016177"/>
      <w:bookmarkStart w:id="1546" w:name="_Toc433017808"/>
      <w:bookmarkStart w:id="1547" w:name="_Toc433022515"/>
      <w:bookmarkStart w:id="1548" w:name="_Toc433093354"/>
      <w:bookmarkStart w:id="1549" w:name="_Toc433095066"/>
      <w:bookmarkStart w:id="1550" w:name="_Toc432057929"/>
      <w:bookmarkStart w:id="1551" w:name="_Toc432159927"/>
      <w:bookmarkStart w:id="1552" w:name="_Toc432161462"/>
      <w:bookmarkStart w:id="1553" w:name="_Toc432168648"/>
      <w:bookmarkStart w:id="1554" w:name="_Toc432428844"/>
      <w:bookmarkStart w:id="1555" w:name="_Toc432491371"/>
      <w:bookmarkStart w:id="1556" w:name="_Toc433010294"/>
      <w:bookmarkStart w:id="1557" w:name="_Toc433014546"/>
      <w:bookmarkStart w:id="1558" w:name="_Toc433016178"/>
      <w:bookmarkStart w:id="1559" w:name="_Toc433017809"/>
      <w:bookmarkStart w:id="1560" w:name="_Toc433022516"/>
      <w:bookmarkStart w:id="1561" w:name="_Toc433093355"/>
      <w:bookmarkStart w:id="1562" w:name="_Toc433095067"/>
      <w:bookmarkStart w:id="1563" w:name="_Toc432057932"/>
      <w:bookmarkStart w:id="1564" w:name="_Toc432159930"/>
      <w:bookmarkStart w:id="1565" w:name="_Toc432161465"/>
      <w:bookmarkStart w:id="1566" w:name="_Toc432168651"/>
      <w:bookmarkStart w:id="1567" w:name="_Toc432428847"/>
      <w:bookmarkStart w:id="1568" w:name="_Toc432491374"/>
      <w:bookmarkStart w:id="1569" w:name="_Toc433010297"/>
      <w:bookmarkStart w:id="1570" w:name="_Toc433014549"/>
      <w:bookmarkStart w:id="1571" w:name="_Toc433016181"/>
      <w:bookmarkStart w:id="1572" w:name="_Toc433017812"/>
      <w:bookmarkStart w:id="1573" w:name="_Toc433022519"/>
      <w:bookmarkStart w:id="1574" w:name="_Toc433093358"/>
      <w:bookmarkStart w:id="1575" w:name="_Toc433095070"/>
      <w:bookmarkStart w:id="1576" w:name="_Toc432057935"/>
      <w:bookmarkStart w:id="1577" w:name="_Toc432159933"/>
      <w:bookmarkStart w:id="1578" w:name="_Toc432161468"/>
      <w:bookmarkStart w:id="1579" w:name="_Toc432168654"/>
      <w:bookmarkStart w:id="1580" w:name="_Toc432428850"/>
      <w:bookmarkStart w:id="1581" w:name="_Toc432491377"/>
      <w:bookmarkStart w:id="1582" w:name="_Toc433010300"/>
      <w:bookmarkStart w:id="1583" w:name="_Toc433014552"/>
      <w:bookmarkStart w:id="1584" w:name="_Toc433016184"/>
      <w:bookmarkStart w:id="1585" w:name="_Toc433017815"/>
      <w:bookmarkStart w:id="1586" w:name="_Toc433022522"/>
      <w:bookmarkStart w:id="1587" w:name="_Toc433093361"/>
      <w:bookmarkStart w:id="1588" w:name="_Toc433095073"/>
      <w:bookmarkStart w:id="1589" w:name="_Toc432057936"/>
      <w:bookmarkStart w:id="1590" w:name="_Toc432159934"/>
      <w:bookmarkStart w:id="1591" w:name="_Toc432161469"/>
      <w:bookmarkStart w:id="1592" w:name="_Toc432168655"/>
      <w:bookmarkStart w:id="1593" w:name="_Toc432428851"/>
      <w:bookmarkStart w:id="1594" w:name="_Toc432491378"/>
      <w:bookmarkStart w:id="1595" w:name="_Toc433010301"/>
      <w:bookmarkStart w:id="1596" w:name="_Toc433014553"/>
      <w:bookmarkStart w:id="1597" w:name="_Toc433016185"/>
      <w:bookmarkStart w:id="1598" w:name="_Toc433017816"/>
      <w:bookmarkStart w:id="1599" w:name="_Toc433022523"/>
      <w:bookmarkStart w:id="1600" w:name="_Toc433093362"/>
      <w:bookmarkStart w:id="1601" w:name="_Toc433095074"/>
      <w:bookmarkStart w:id="1602" w:name="_Toc432057937"/>
      <w:bookmarkStart w:id="1603" w:name="_Toc432159935"/>
      <w:bookmarkStart w:id="1604" w:name="_Toc432161470"/>
      <w:bookmarkStart w:id="1605" w:name="_Toc432168656"/>
      <w:bookmarkStart w:id="1606" w:name="_Toc432428852"/>
      <w:bookmarkStart w:id="1607" w:name="_Toc432491379"/>
      <w:bookmarkStart w:id="1608" w:name="_Toc433010302"/>
      <w:bookmarkStart w:id="1609" w:name="_Toc433014554"/>
      <w:bookmarkStart w:id="1610" w:name="_Toc433016186"/>
      <w:bookmarkStart w:id="1611" w:name="_Toc433017817"/>
      <w:bookmarkStart w:id="1612" w:name="_Toc433022524"/>
      <w:bookmarkStart w:id="1613" w:name="_Toc433093363"/>
      <w:bookmarkStart w:id="1614" w:name="_Toc433095075"/>
      <w:bookmarkStart w:id="1615" w:name="_Toc432057938"/>
      <w:bookmarkStart w:id="1616" w:name="_Toc432159936"/>
      <w:bookmarkStart w:id="1617" w:name="_Toc432161471"/>
      <w:bookmarkStart w:id="1618" w:name="_Toc432168657"/>
      <w:bookmarkStart w:id="1619" w:name="_Toc432428853"/>
      <w:bookmarkStart w:id="1620" w:name="_Toc432491380"/>
      <w:bookmarkStart w:id="1621" w:name="_Toc433010303"/>
      <w:bookmarkStart w:id="1622" w:name="_Toc433014555"/>
      <w:bookmarkStart w:id="1623" w:name="_Toc433016187"/>
      <w:bookmarkStart w:id="1624" w:name="_Toc433017818"/>
      <w:bookmarkStart w:id="1625" w:name="_Toc433022525"/>
      <w:bookmarkStart w:id="1626" w:name="_Toc433093364"/>
      <w:bookmarkStart w:id="1627" w:name="_Toc433095076"/>
      <w:bookmarkStart w:id="1628" w:name="_Toc432057939"/>
      <w:bookmarkStart w:id="1629" w:name="_Toc432159937"/>
      <w:bookmarkStart w:id="1630" w:name="_Toc432161472"/>
      <w:bookmarkStart w:id="1631" w:name="_Toc432168658"/>
      <w:bookmarkStart w:id="1632" w:name="_Toc432428854"/>
      <w:bookmarkStart w:id="1633" w:name="_Toc432491381"/>
      <w:bookmarkStart w:id="1634" w:name="_Toc433010304"/>
      <w:bookmarkStart w:id="1635" w:name="_Toc433014556"/>
      <w:bookmarkStart w:id="1636" w:name="_Toc433016188"/>
      <w:bookmarkStart w:id="1637" w:name="_Toc433017819"/>
      <w:bookmarkStart w:id="1638" w:name="_Toc433022526"/>
      <w:bookmarkStart w:id="1639" w:name="_Toc433093365"/>
      <w:bookmarkStart w:id="1640" w:name="_Toc433095077"/>
      <w:bookmarkStart w:id="1641" w:name="_Toc432057942"/>
      <w:bookmarkStart w:id="1642" w:name="_Toc432159940"/>
      <w:bookmarkStart w:id="1643" w:name="_Toc432161475"/>
      <w:bookmarkStart w:id="1644" w:name="_Toc432168661"/>
      <w:bookmarkStart w:id="1645" w:name="_Toc432428857"/>
      <w:bookmarkStart w:id="1646" w:name="_Toc432491384"/>
      <w:bookmarkStart w:id="1647" w:name="_Toc433010307"/>
      <w:bookmarkStart w:id="1648" w:name="_Toc433014559"/>
      <w:bookmarkStart w:id="1649" w:name="_Toc433016191"/>
      <w:bookmarkStart w:id="1650" w:name="_Toc433017822"/>
      <w:bookmarkStart w:id="1651" w:name="_Toc433022529"/>
      <w:bookmarkStart w:id="1652" w:name="_Toc433093368"/>
      <w:bookmarkStart w:id="1653" w:name="_Toc433095080"/>
      <w:bookmarkStart w:id="1654" w:name="_Toc432057943"/>
      <w:bookmarkStart w:id="1655" w:name="_Toc432159941"/>
      <w:bookmarkStart w:id="1656" w:name="_Toc432161476"/>
      <w:bookmarkStart w:id="1657" w:name="_Toc432168662"/>
      <w:bookmarkStart w:id="1658" w:name="_Toc432428858"/>
      <w:bookmarkStart w:id="1659" w:name="_Toc432491385"/>
      <w:bookmarkStart w:id="1660" w:name="_Toc433010308"/>
      <w:bookmarkStart w:id="1661" w:name="_Toc433014560"/>
      <w:bookmarkStart w:id="1662" w:name="_Toc433016192"/>
      <w:bookmarkStart w:id="1663" w:name="_Toc433017823"/>
      <w:bookmarkStart w:id="1664" w:name="_Toc433022530"/>
      <w:bookmarkStart w:id="1665" w:name="_Toc433093369"/>
      <w:bookmarkStart w:id="1666" w:name="_Toc433095081"/>
      <w:bookmarkStart w:id="1667" w:name="_Toc432057944"/>
      <w:bookmarkStart w:id="1668" w:name="_Toc432159942"/>
      <w:bookmarkStart w:id="1669" w:name="_Toc432161477"/>
      <w:bookmarkStart w:id="1670" w:name="_Toc432168663"/>
      <w:bookmarkStart w:id="1671" w:name="_Toc432428859"/>
      <w:bookmarkStart w:id="1672" w:name="_Toc432491386"/>
      <w:bookmarkStart w:id="1673" w:name="_Toc433010309"/>
      <w:bookmarkStart w:id="1674" w:name="_Toc433014561"/>
      <w:bookmarkStart w:id="1675" w:name="_Toc433016193"/>
      <w:bookmarkStart w:id="1676" w:name="_Toc433017824"/>
      <w:bookmarkStart w:id="1677" w:name="_Toc433022531"/>
      <w:bookmarkStart w:id="1678" w:name="_Toc433093370"/>
      <w:bookmarkStart w:id="1679" w:name="_Toc433095082"/>
      <w:bookmarkStart w:id="1680" w:name="_Toc432057945"/>
      <w:bookmarkStart w:id="1681" w:name="_Toc432159943"/>
      <w:bookmarkStart w:id="1682" w:name="_Toc432161478"/>
      <w:bookmarkStart w:id="1683" w:name="_Toc432168664"/>
      <w:bookmarkStart w:id="1684" w:name="_Toc432428860"/>
      <w:bookmarkStart w:id="1685" w:name="_Toc432491387"/>
      <w:bookmarkStart w:id="1686" w:name="_Toc433010310"/>
      <w:bookmarkStart w:id="1687" w:name="_Toc433014562"/>
      <w:bookmarkStart w:id="1688" w:name="_Toc433016194"/>
      <w:bookmarkStart w:id="1689" w:name="_Toc433017825"/>
      <w:bookmarkStart w:id="1690" w:name="_Toc433022532"/>
      <w:bookmarkStart w:id="1691" w:name="_Toc433093371"/>
      <w:bookmarkStart w:id="1692" w:name="_Toc433095083"/>
      <w:bookmarkStart w:id="1693" w:name="_Toc432057946"/>
      <w:bookmarkStart w:id="1694" w:name="_Toc432159944"/>
      <w:bookmarkStart w:id="1695" w:name="_Toc432161479"/>
      <w:bookmarkStart w:id="1696" w:name="_Toc432168665"/>
      <w:bookmarkStart w:id="1697" w:name="_Toc432428861"/>
      <w:bookmarkStart w:id="1698" w:name="_Toc432491388"/>
      <w:bookmarkStart w:id="1699" w:name="_Toc433010311"/>
      <w:bookmarkStart w:id="1700" w:name="_Toc433014563"/>
      <w:bookmarkStart w:id="1701" w:name="_Toc433016195"/>
      <w:bookmarkStart w:id="1702" w:name="_Toc433017826"/>
      <w:bookmarkStart w:id="1703" w:name="_Toc433022533"/>
      <w:bookmarkStart w:id="1704" w:name="_Toc433093372"/>
      <w:bookmarkStart w:id="1705" w:name="_Toc433095084"/>
      <w:bookmarkStart w:id="1706" w:name="_Toc432057948"/>
      <w:bookmarkStart w:id="1707" w:name="_Toc432159946"/>
      <w:bookmarkStart w:id="1708" w:name="_Toc432161481"/>
      <w:bookmarkStart w:id="1709" w:name="_Toc432168667"/>
      <w:bookmarkStart w:id="1710" w:name="_Toc432428863"/>
      <w:bookmarkStart w:id="1711" w:name="_Toc432491390"/>
      <w:bookmarkStart w:id="1712" w:name="_Toc433010313"/>
      <w:bookmarkStart w:id="1713" w:name="_Toc433014565"/>
      <w:bookmarkStart w:id="1714" w:name="_Toc433016197"/>
      <w:bookmarkStart w:id="1715" w:name="_Toc433017828"/>
      <w:bookmarkStart w:id="1716" w:name="_Toc433022535"/>
      <w:bookmarkStart w:id="1717" w:name="_Toc433093374"/>
      <w:bookmarkStart w:id="1718" w:name="_Toc433095086"/>
      <w:bookmarkStart w:id="1719" w:name="_Toc432057949"/>
      <w:bookmarkStart w:id="1720" w:name="_Toc432159947"/>
      <w:bookmarkStart w:id="1721" w:name="_Toc432161482"/>
      <w:bookmarkStart w:id="1722" w:name="_Toc432168668"/>
      <w:bookmarkStart w:id="1723" w:name="_Toc432428864"/>
      <w:bookmarkStart w:id="1724" w:name="_Toc432491391"/>
      <w:bookmarkStart w:id="1725" w:name="_Toc433010314"/>
      <w:bookmarkStart w:id="1726" w:name="_Toc433014566"/>
      <w:bookmarkStart w:id="1727" w:name="_Toc433016198"/>
      <w:bookmarkStart w:id="1728" w:name="_Toc433017829"/>
      <w:bookmarkStart w:id="1729" w:name="_Toc433022536"/>
      <w:bookmarkStart w:id="1730" w:name="_Toc433093375"/>
      <w:bookmarkStart w:id="1731" w:name="_Toc433095087"/>
      <w:bookmarkStart w:id="1732" w:name="_Toc432057950"/>
      <w:bookmarkStart w:id="1733" w:name="_Toc432159948"/>
      <w:bookmarkStart w:id="1734" w:name="_Toc432161483"/>
      <w:bookmarkStart w:id="1735" w:name="_Toc432168669"/>
      <w:bookmarkStart w:id="1736" w:name="_Toc432428865"/>
      <w:bookmarkStart w:id="1737" w:name="_Toc432491392"/>
      <w:bookmarkStart w:id="1738" w:name="_Toc433010315"/>
      <w:bookmarkStart w:id="1739" w:name="_Toc433014567"/>
      <w:bookmarkStart w:id="1740" w:name="_Toc433016199"/>
      <w:bookmarkStart w:id="1741" w:name="_Toc433017830"/>
      <w:bookmarkStart w:id="1742" w:name="_Toc433022537"/>
      <w:bookmarkStart w:id="1743" w:name="_Toc433093376"/>
      <w:bookmarkStart w:id="1744" w:name="_Toc433095088"/>
      <w:bookmarkStart w:id="1745" w:name="_Toc432057951"/>
      <w:bookmarkStart w:id="1746" w:name="_Toc432159949"/>
      <w:bookmarkStart w:id="1747" w:name="_Toc432161484"/>
      <w:bookmarkStart w:id="1748" w:name="_Toc432168670"/>
      <w:bookmarkStart w:id="1749" w:name="_Toc432428866"/>
      <w:bookmarkStart w:id="1750" w:name="_Toc432491393"/>
      <w:bookmarkStart w:id="1751" w:name="_Toc433010316"/>
      <w:bookmarkStart w:id="1752" w:name="_Toc433014568"/>
      <w:bookmarkStart w:id="1753" w:name="_Toc433016200"/>
      <w:bookmarkStart w:id="1754" w:name="_Toc433017831"/>
      <w:bookmarkStart w:id="1755" w:name="_Toc433022538"/>
      <w:bookmarkStart w:id="1756" w:name="_Toc433093377"/>
      <w:bookmarkStart w:id="1757" w:name="_Toc433095089"/>
      <w:bookmarkStart w:id="1758" w:name="_Toc432057952"/>
      <w:bookmarkStart w:id="1759" w:name="_Toc432159950"/>
      <w:bookmarkStart w:id="1760" w:name="_Toc432161485"/>
      <w:bookmarkStart w:id="1761" w:name="_Toc432168671"/>
      <w:bookmarkStart w:id="1762" w:name="_Toc432428867"/>
      <w:bookmarkStart w:id="1763" w:name="_Toc432491394"/>
      <w:bookmarkStart w:id="1764" w:name="_Toc433010317"/>
      <w:bookmarkStart w:id="1765" w:name="_Toc433014569"/>
      <w:bookmarkStart w:id="1766" w:name="_Toc433016201"/>
      <w:bookmarkStart w:id="1767" w:name="_Toc433017832"/>
      <w:bookmarkStart w:id="1768" w:name="_Toc433022539"/>
      <w:bookmarkStart w:id="1769" w:name="_Toc433093378"/>
      <w:bookmarkStart w:id="1770" w:name="_Toc433095090"/>
      <w:bookmarkStart w:id="1771" w:name="_Toc432057953"/>
      <w:bookmarkStart w:id="1772" w:name="_Toc432159951"/>
      <w:bookmarkStart w:id="1773" w:name="_Toc432161486"/>
      <w:bookmarkStart w:id="1774" w:name="_Toc432168672"/>
      <w:bookmarkStart w:id="1775" w:name="_Toc432428868"/>
      <w:bookmarkStart w:id="1776" w:name="_Toc432491395"/>
      <w:bookmarkStart w:id="1777" w:name="_Toc433010318"/>
      <w:bookmarkStart w:id="1778" w:name="_Toc433014570"/>
      <w:bookmarkStart w:id="1779" w:name="_Toc433016202"/>
      <w:bookmarkStart w:id="1780" w:name="_Toc433017833"/>
      <w:bookmarkStart w:id="1781" w:name="_Toc433022540"/>
      <w:bookmarkStart w:id="1782" w:name="_Toc433093379"/>
      <w:bookmarkStart w:id="1783" w:name="_Toc433095091"/>
      <w:bookmarkStart w:id="1784" w:name="_Toc432057954"/>
      <w:bookmarkStart w:id="1785" w:name="_Toc432159952"/>
      <w:bookmarkStart w:id="1786" w:name="_Toc432161487"/>
      <w:bookmarkStart w:id="1787" w:name="_Toc432168673"/>
      <w:bookmarkStart w:id="1788" w:name="_Toc432428869"/>
      <w:bookmarkStart w:id="1789" w:name="_Toc432491396"/>
      <w:bookmarkStart w:id="1790" w:name="_Toc433010319"/>
      <w:bookmarkStart w:id="1791" w:name="_Toc433014571"/>
      <w:bookmarkStart w:id="1792" w:name="_Toc433016203"/>
      <w:bookmarkStart w:id="1793" w:name="_Toc433017834"/>
      <w:bookmarkStart w:id="1794" w:name="_Toc433022541"/>
      <w:bookmarkStart w:id="1795" w:name="_Toc433093380"/>
      <w:bookmarkStart w:id="1796" w:name="_Toc433095092"/>
      <w:bookmarkStart w:id="1797" w:name="_Toc432057957"/>
      <w:bookmarkStart w:id="1798" w:name="_Toc432159955"/>
      <w:bookmarkStart w:id="1799" w:name="_Toc432161490"/>
      <w:bookmarkStart w:id="1800" w:name="_Toc432168676"/>
      <w:bookmarkStart w:id="1801" w:name="_Toc432428872"/>
      <w:bookmarkStart w:id="1802" w:name="_Toc432491399"/>
      <w:bookmarkStart w:id="1803" w:name="_Toc433010322"/>
      <w:bookmarkStart w:id="1804" w:name="_Toc433014574"/>
      <w:bookmarkStart w:id="1805" w:name="_Toc433016206"/>
      <w:bookmarkStart w:id="1806" w:name="_Toc433017837"/>
      <w:bookmarkStart w:id="1807" w:name="_Toc433022544"/>
      <w:bookmarkStart w:id="1808" w:name="_Toc433093383"/>
      <w:bookmarkStart w:id="1809" w:name="_Toc433095095"/>
      <w:bookmarkStart w:id="1810" w:name="_Toc432057961"/>
      <w:bookmarkStart w:id="1811" w:name="_Toc432159959"/>
      <w:bookmarkStart w:id="1812" w:name="_Toc432161494"/>
      <w:bookmarkStart w:id="1813" w:name="_Toc432168680"/>
      <w:bookmarkStart w:id="1814" w:name="_Toc432428876"/>
      <w:bookmarkStart w:id="1815" w:name="_Toc432491403"/>
      <w:bookmarkStart w:id="1816" w:name="_Toc433010326"/>
      <w:bookmarkStart w:id="1817" w:name="_Toc433014578"/>
      <w:bookmarkStart w:id="1818" w:name="_Toc433016210"/>
      <w:bookmarkStart w:id="1819" w:name="_Toc433017841"/>
      <w:bookmarkStart w:id="1820" w:name="_Toc433022548"/>
      <w:bookmarkStart w:id="1821" w:name="_Toc433093387"/>
      <w:bookmarkStart w:id="1822" w:name="_Toc433095099"/>
      <w:bookmarkStart w:id="1823" w:name="_Toc432057962"/>
      <w:bookmarkStart w:id="1824" w:name="_Toc432159960"/>
      <w:bookmarkStart w:id="1825" w:name="_Toc432161495"/>
      <w:bookmarkStart w:id="1826" w:name="_Toc432168681"/>
      <w:bookmarkStart w:id="1827" w:name="_Toc432428877"/>
      <w:bookmarkStart w:id="1828" w:name="_Toc432491404"/>
      <w:bookmarkStart w:id="1829" w:name="_Toc433010327"/>
      <w:bookmarkStart w:id="1830" w:name="_Toc433014579"/>
      <w:bookmarkStart w:id="1831" w:name="_Toc433016211"/>
      <w:bookmarkStart w:id="1832" w:name="_Toc433017842"/>
      <w:bookmarkStart w:id="1833" w:name="_Toc433022549"/>
      <w:bookmarkStart w:id="1834" w:name="_Toc433093388"/>
      <w:bookmarkStart w:id="1835" w:name="_Toc433095100"/>
      <w:bookmarkStart w:id="1836" w:name="_Toc432057969"/>
      <w:bookmarkStart w:id="1837" w:name="_Toc432159967"/>
      <w:bookmarkStart w:id="1838" w:name="_Toc432161502"/>
      <w:bookmarkStart w:id="1839" w:name="_Toc432168688"/>
      <w:bookmarkStart w:id="1840" w:name="_Toc432428884"/>
      <w:bookmarkStart w:id="1841" w:name="_Toc432491411"/>
      <w:bookmarkStart w:id="1842" w:name="_Toc433010334"/>
      <w:bookmarkStart w:id="1843" w:name="_Toc433014586"/>
      <w:bookmarkStart w:id="1844" w:name="_Toc433016218"/>
      <w:bookmarkStart w:id="1845" w:name="_Toc433017849"/>
      <w:bookmarkStart w:id="1846" w:name="_Toc433022556"/>
      <w:bookmarkStart w:id="1847" w:name="_Toc433093395"/>
      <w:bookmarkStart w:id="1848" w:name="_Toc433095107"/>
      <w:bookmarkStart w:id="1849" w:name="_Toc432057970"/>
      <w:bookmarkStart w:id="1850" w:name="_Toc432159968"/>
      <w:bookmarkStart w:id="1851" w:name="_Toc432161503"/>
      <w:bookmarkStart w:id="1852" w:name="_Toc432168689"/>
      <w:bookmarkStart w:id="1853" w:name="_Toc432428885"/>
      <w:bookmarkStart w:id="1854" w:name="_Toc432491412"/>
      <w:bookmarkStart w:id="1855" w:name="_Toc433010335"/>
      <w:bookmarkStart w:id="1856" w:name="_Toc433014587"/>
      <w:bookmarkStart w:id="1857" w:name="_Toc433016219"/>
      <w:bookmarkStart w:id="1858" w:name="_Toc433017850"/>
      <w:bookmarkStart w:id="1859" w:name="_Toc433022557"/>
      <w:bookmarkStart w:id="1860" w:name="_Toc433093396"/>
      <w:bookmarkStart w:id="1861" w:name="_Toc433095108"/>
      <w:bookmarkStart w:id="1862" w:name="_Toc432057971"/>
      <w:bookmarkStart w:id="1863" w:name="_Toc432159969"/>
      <w:bookmarkStart w:id="1864" w:name="_Toc432161504"/>
      <w:bookmarkStart w:id="1865" w:name="_Toc432168690"/>
      <w:bookmarkStart w:id="1866" w:name="_Toc432428886"/>
      <w:bookmarkStart w:id="1867" w:name="_Toc432491413"/>
      <w:bookmarkStart w:id="1868" w:name="_Toc433010336"/>
      <w:bookmarkStart w:id="1869" w:name="_Toc433014588"/>
      <w:bookmarkStart w:id="1870" w:name="_Toc433016220"/>
      <w:bookmarkStart w:id="1871" w:name="_Toc433017851"/>
      <w:bookmarkStart w:id="1872" w:name="_Toc433022558"/>
      <w:bookmarkStart w:id="1873" w:name="_Toc433093397"/>
      <w:bookmarkStart w:id="1874" w:name="_Toc433095109"/>
      <w:bookmarkStart w:id="1875" w:name="_Toc432057972"/>
      <w:bookmarkStart w:id="1876" w:name="_Toc432159970"/>
      <w:bookmarkStart w:id="1877" w:name="_Toc432161505"/>
      <w:bookmarkStart w:id="1878" w:name="_Toc432168691"/>
      <w:bookmarkStart w:id="1879" w:name="_Toc432428887"/>
      <w:bookmarkStart w:id="1880" w:name="_Toc432491414"/>
      <w:bookmarkStart w:id="1881" w:name="_Toc433010337"/>
      <w:bookmarkStart w:id="1882" w:name="_Toc433014589"/>
      <w:bookmarkStart w:id="1883" w:name="_Toc433016221"/>
      <w:bookmarkStart w:id="1884" w:name="_Toc433017852"/>
      <w:bookmarkStart w:id="1885" w:name="_Toc433022559"/>
      <w:bookmarkStart w:id="1886" w:name="_Toc433093398"/>
      <w:bookmarkStart w:id="1887" w:name="_Toc433095110"/>
      <w:bookmarkStart w:id="1888" w:name="_Toc432057973"/>
      <w:bookmarkStart w:id="1889" w:name="_Toc432159971"/>
      <w:bookmarkStart w:id="1890" w:name="_Toc432161506"/>
      <w:bookmarkStart w:id="1891" w:name="_Toc432168692"/>
      <w:bookmarkStart w:id="1892" w:name="_Toc432428888"/>
      <w:bookmarkStart w:id="1893" w:name="_Toc432491415"/>
      <w:bookmarkStart w:id="1894" w:name="_Toc433010338"/>
      <w:bookmarkStart w:id="1895" w:name="_Toc433014590"/>
      <w:bookmarkStart w:id="1896" w:name="_Toc433016222"/>
      <w:bookmarkStart w:id="1897" w:name="_Toc433017853"/>
      <w:bookmarkStart w:id="1898" w:name="_Toc433022560"/>
      <w:bookmarkStart w:id="1899" w:name="_Toc433093399"/>
      <w:bookmarkStart w:id="1900" w:name="_Toc433095111"/>
      <w:bookmarkStart w:id="1901" w:name="_Toc432057974"/>
      <w:bookmarkStart w:id="1902" w:name="_Toc432159972"/>
      <w:bookmarkStart w:id="1903" w:name="_Toc432161507"/>
      <w:bookmarkStart w:id="1904" w:name="_Toc432168693"/>
      <w:bookmarkStart w:id="1905" w:name="_Toc432428889"/>
      <w:bookmarkStart w:id="1906" w:name="_Toc432491416"/>
      <w:bookmarkStart w:id="1907" w:name="_Toc433010339"/>
      <w:bookmarkStart w:id="1908" w:name="_Toc433014591"/>
      <w:bookmarkStart w:id="1909" w:name="_Toc433016223"/>
      <w:bookmarkStart w:id="1910" w:name="_Toc433017854"/>
      <w:bookmarkStart w:id="1911" w:name="_Toc433022561"/>
      <w:bookmarkStart w:id="1912" w:name="_Toc433093400"/>
      <w:bookmarkStart w:id="1913" w:name="_Toc433095112"/>
      <w:bookmarkStart w:id="1914" w:name="_Toc432057975"/>
      <w:bookmarkStart w:id="1915" w:name="_Toc432159973"/>
      <w:bookmarkStart w:id="1916" w:name="_Toc432161508"/>
      <w:bookmarkStart w:id="1917" w:name="_Toc432168694"/>
      <w:bookmarkStart w:id="1918" w:name="_Toc432428890"/>
      <w:bookmarkStart w:id="1919" w:name="_Toc432491417"/>
      <w:bookmarkStart w:id="1920" w:name="_Toc433010340"/>
      <w:bookmarkStart w:id="1921" w:name="_Toc433014592"/>
      <w:bookmarkStart w:id="1922" w:name="_Toc433016224"/>
      <w:bookmarkStart w:id="1923" w:name="_Toc433017855"/>
      <w:bookmarkStart w:id="1924" w:name="_Toc433022562"/>
      <w:bookmarkStart w:id="1925" w:name="_Toc433093401"/>
      <w:bookmarkStart w:id="1926" w:name="_Toc433095113"/>
      <w:bookmarkStart w:id="1927" w:name="_Toc432057979"/>
      <w:bookmarkStart w:id="1928" w:name="_Toc432159977"/>
      <w:bookmarkStart w:id="1929" w:name="_Toc432161512"/>
      <w:bookmarkStart w:id="1930" w:name="_Toc432168698"/>
      <w:bookmarkStart w:id="1931" w:name="_Toc432428894"/>
      <w:bookmarkStart w:id="1932" w:name="_Toc432491421"/>
      <w:bookmarkStart w:id="1933" w:name="_Toc433010344"/>
      <w:bookmarkStart w:id="1934" w:name="_Toc433014596"/>
      <w:bookmarkStart w:id="1935" w:name="_Toc433016228"/>
      <w:bookmarkStart w:id="1936" w:name="_Toc433017859"/>
      <w:bookmarkStart w:id="1937" w:name="_Toc433022566"/>
      <w:bookmarkStart w:id="1938" w:name="_Toc433093405"/>
      <w:bookmarkStart w:id="1939" w:name="_Toc433095117"/>
      <w:bookmarkStart w:id="1940" w:name="_Toc432057981"/>
      <w:bookmarkStart w:id="1941" w:name="_Toc432159979"/>
      <w:bookmarkStart w:id="1942" w:name="_Toc432161514"/>
      <w:bookmarkStart w:id="1943" w:name="_Toc432168700"/>
      <w:bookmarkStart w:id="1944" w:name="_Toc432428896"/>
      <w:bookmarkStart w:id="1945" w:name="_Toc432491423"/>
      <w:bookmarkStart w:id="1946" w:name="_Toc433010346"/>
      <w:bookmarkStart w:id="1947" w:name="_Toc433014598"/>
      <w:bookmarkStart w:id="1948" w:name="_Toc433016230"/>
      <w:bookmarkStart w:id="1949" w:name="_Toc433017861"/>
      <w:bookmarkStart w:id="1950" w:name="_Toc433022568"/>
      <w:bookmarkStart w:id="1951" w:name="_Toc433093407"/>
      <w:bookmarkStart w:id="1952" w:name="_Toc433095119"/>
      <w:bookmarkStart w:id="1953" w:name="_Toc432057982"/>
      <w:bookmarkStart w:id="1954" w:name="_Toc432159980"/>
      <w:bookmarkStart w:id="1955" w:name="_Toc432161515"/>
      <w:bookmarkStart w:id="1956" w:name="_Toc432168701"/>
      <w:bookmarkStart w:id="1957" w:name="_Toc432428897"/>
      <w:bookmarkStart w:id="1958" w:name="_Toc432491424"/>
      <w:bookmarkStart w:id="1959" w:name="_Toc433010347"/>
      <w:bookmarkStart w:id="1960" w:name="_Toc433014599"/>
      <w:bookmarkStart w:id="1961" w:name="_Toc433016231"/>
      <w:bookmarkStart w:id="1962" w:name="_Toc433017862"/>
      <w:bookmarkStart w:id="1963" w:name="_Toc433022569"/>
      <w:bookmarkStart w:id="1964" w:name="_Toc433093408"/>
      <w:bookmarkStart w:id="1965" w:name="_Toc433095120"/>
      <w:bookmarkStart w:id="1966" w:name="_Toc432057983"/>
      <w:bookmarkStart w:id="1967" w:name="_Toc432159981"/>
      <w:bookmarkStart w:id="1968" w:name="_Toc432161516"/>
      <w:bookmarkStart w:id="1969" w:name="_Toc432168702"/>
      <w:bookmarkStart w:id="1970" w:name="_Toc432428898"/>
      <w:bookmarkStart w:id="1971" w:name="_Toc432491425"/>
      <w:bookmarkStart w:id="1972" w:name="_Toc433010348"/>
      <w:bookmarkStart w:id="1973" w:name="_Toc433014600"/>
      <w:bookmarkStart w:id="1974" w:name="_Toc433016232"/>
      <w:bookmarkStart w:id="1975" w:name="_Toc433017863"/>
      <w:bookmarkStart w:id="1976" w:name="_Toc433022570"/>
      <w:bookmarkStart w:id="1977" w:name="_Toc433093409"/>
      <w:bookmarkStart w:id="1978" w:name="_Toc433095121"/>
      <w:bookmarkStart w:id="1979" w:name="_Toc432057984"/>
      <w:bookmarkStart w:id="1980" w:name="_Toc432159982"/>
      <w:bookmarkStart w:id="1981" w:name="_Toc432161517"/>
      <w:bookmarkStart w:id="1982" w:name="_Toc432168703"/>
      <w:bookmarkStart w:id="1983" w:name="_Toc432428899"/>
      <w:bookmarkStart w:id="1984" w:name="_Toc432491426"/>
      <w:bookmarkStart w:id="1985" w:name="_Toc433010349"/>
      <w:bookmarkStart w:id="1986" w:name="_Toc433014601"/>
      <w:bookmarkStart w:id="1987" w:name="_Toc433016233"/>
      <w:bookmarkStart w:id="1988" w:name="_Toc433017864"/>
      <w:bookmarkStart w:id="1989" w:name="_Toc433022571"/>
      <w:bookmarkStart w:id="1990" w:name="_Toc433093410"/>
      <w:bookmarkStart w:id="1991" w:name="_Toc433095122"/>
      <w:bookmarkStart w:id="1992" w:name="_Toc432057985"/>
      <w:bookmarkStart w:id="1993" w:name="_Toc432159983"/>
      <w:bookmarkStart w:id="1994" w:name="_Toc432161518"/>
      <w:bookmarkStart w:id="1995" w:name="_Toc432168704"/>
      <w:bookmarkStart w:id="1996" w:name="_Toc432428900"/>
      <w:bookmarkStart w:id="1997" w:name="_Toc432491427"/>
      <w:bookmarkStart w:id="1998" w:name="_Toc433010350"/>
      <w:bookmarkStart w:id="1999" w:name="_Toc433014602"/>
      <w:bookmarkStart w:id="2000" w:name="_Toc433016234"/>
      <w:bookmarkStart w:id="2001" w:name="_Toc433017865"/>
      <w:bookmarkStart w:id="2002" w:name="_Toc433022572"/>
      <w:bookmarkStart w:id="2003" w:name="_Toc433093411"/>
      <w:bookmarkStart w:id="2004" w:name="_Toc433095123"/>
      <w:bookmarkStart w:id="2005" w:name="_Toc432057986"/>
      <w:bookmarkStart w:id="2006" w:name="_Toc432159984"/>
      <w:bookmarkStart w:id="2007" w:name="_Toc432161519"/>
      <w:bookmarkStart w:id="2008" w:name="_Toc432168705"/>
      <w:bookmarkStart w:id="2009" w:name="_Toc432428901"/>
      <w:bookmarkStart w:id="2010" w:name="_Toc432491428"/>
      <w:bookmarkStart w:id="2011" w:name="_Toc433010351"/>
      <w:bookmarkStart w:id="2012" w:name="_Toc433014603"/>
      <w:bookmarkStart w:id="2013" w:name="_Toc433016235"/>
      <w:bookmarkStart w:id="2014" w:name="_Toc433017866"/>
      <w:bookmarkStart w:id="2015" w:name="_Toc433022573"/>
      <w:bookmarkStart w:id="2016" w:name="_Toc433093412"/>
      <w:bookmarkStart w:id="2017" w:name="_Toc433095124"/>
      <w:bookmarkStart w:id="2018" w:name="_Toc432057989"/>
      <w:bookmarkStart w:id="2019" w:name="_Toc432159987"/>
      <w:bookmarkStart w:id="2020" w:name="_Toc432161522"/>
      <w:bookmarkStart w:id="2021" w:name="_Toc432168708"/>
      <w:bookmarkStart w:id="2022" w:name="_Toc432428904"/>
      <w:bookmarkStart w:id="2023" w:name="_Toc432491431"/>
      <w:bookmarkStart w:id="2024" w:name="_Toc433010354"/>
      <w:bookmarkStart w:id="2025" w:name="_Toc433014606"/>
      <w:bookmarkStart w:id="2026" w:name="_Toc433016238"/>
      <w:bookmarkStart w:id="2027" w:name="_Toc433017869"/>
      <w:bookmarkStart w:id="2028" w:name="_Toc433022576"/>
      <w:bookmarkStart w:id="2029" w:name="_Toc433093415"/>
      <w:bookmarkStart w:id="2030" w:name="_Toc433095127"/>
      <w:bookmarkStart w:id="2031" w:name="_Toc432057990"/>
      <w:bookmarkStart w:id="2032" w:name="_Toc432159988"/>
      <w:bookmarkStart w:id="2033" w:name="_Toc432161523"/>
      <w:bookmarkStart w:id="2034" w:name="_Toc432168709"/>
      <w:bookmarkStart w:id="2035" w:name="_Toc432428905"/>
      <w:bookmarkStart w:id="2036" w:name="_Toc432491432"/>
      <w:bookmarkStart w:id="2037" w:name="_Toc433010355"/>
      <w:bookmarkStart w:id="2038" w:name="_Toc433014607"/>
      <w:bookmarkStart w:id="2039" w:name="_Toc433016239"/>
      <w:bookmarkStart w:id="2040" w:name="_Toc433017870"/>
      <w:bookmarkStart w:id="2041" w:name="_Toc433022577"/>
      <w:bookmarkStart w:id="2042" w:name="_Toc433093416"/>
      <w:bookmarkStart w:id="2043" w:name="_Toc433095128"/>
      <w:bookmarkStart w:id="2044" w:name="_Toc432057991"/>
      <w:bookmarkStart w:id="2045" w:name="_Toc432159989"/>
      <w:bookmarkStart w:id="2046" w:name="_Toc432161524"/>
      <w:bookmarkStart w:id="2047" w:name="_Toc432168710"/>
      <w:bookmarkStart w:id="2048" w:name="_Toc432428906"/>
      <w:bookmarkStart w:id="2049" w:name="_Toc432491433"/>
      <w:bookmarkStart w:id="2050" w:name="_Toc433010356"/>
      <w:bookmarkStart w:id="2051" w:name="_Toc433014608"/>
      <w:bookmarkStart w:id="2052" w:name="_Toc433016240"/>
      <w:bookmarkStart w:id="2053" w:name="_Toc433017871"/>
      <w:bookmarkStart w:id="2054" w:name="_Toc433022578"/>
      <w:bookmarkStart w:id="2055" w:name="_Toc433093417"/>
      <w:bookmarkStart w:id="2056" w:name="_Toc433095129"/>
      <w:bookmarkStart w:id="2057" w:name="_Toc432057992"/>
      <w:bookmarkStart w:id="2058" w:name="_Toc432159990"/>
      <w:bookmarkStart w:id="2059" w:name="_Toc432161525"/>
      <w:bookmarkStart w:id="2060" w:name="_Toc432168711"/>
      <w:bookmarkStart w:id="2061" w:name="_Toc432428907"/>
      <w:bookmarkStart w:id="2062" w:name="_Toc432491434"/>
      <w:bookmarkStart w:id="2063" w:name="_Toc433010357"/>
      <w:bookmarkStart w:id="2064" w:name="_Toc433014609"/>
      <w:bookmarkStart w:id="2065" w:name="_Toc433016241"/>
      <w:bookmarkStart w:id="2066" w:name="_Toc433017872"/>
      <w:bookmarkStart w:id="2067" w:name="_Toc433022579"/>
      <w:bookmarkStart w:id="2068" w:name="_Toc433093418"/>
      <w:bookmarkStart w:id="2069" w:name="_Toc433095130"/>
      <w:bookmarkStart w:id="2070" w:name="_Toc432057994"/>
      <w:bookmarkStart w:id="2071" w:name="_Toc432159992"/>
      <w:bookmarkStart w:id="2072" w:name="_Toc432161527"/>
      <w:bookmarkStart w:id="2073" w:name="_Toc432168713"/>
      <w:bookmarkStart w:id="2074" w:name="_Toc432428909"/>
      <w:bookmarkStart w:id="2075" w:name="_Toc432491436"/>
      <w:bookmarkStart w:id="2076" w:name="_Toc433010359"/>
      <w:bookmarkStart w:id="2077" w:name="_Toc433014611"/>
      <w:bookmarkStart w:id="2078" w:name="_Toc433016243"/>
      <w:bookmarkStart w:id="2079" w:name="_Toc433017874"/>
      <w:bookmarkStart w:id="2080" w:name="_Toc433022581"/>
      <w:bookmarkStart w:id="2081" w:name="_Toc433093420"/>
      <w:bookmarkStart w:id="2082" w:name="_Toc433095132"/>
      <w:bookmarkStart w:id="2083" w:name="_Toc432057995"/>
      <w:bookmarkStart w:id="2084" w:name="_Toc432159993"/>
      <w:bookmarkStart w:id="2085" w:name="_Toc432161528"/>
      <w:bookmarkStart w:id="2086" w:name="_Toc432168714"/>
      <w:bookmarkStart w:id="2087" w:name="_Toc432428910"/>
      <w:bookmarkStart w:id="2088" w:name="_Toc432491437"/>
      <w:bookmarkStart w:id="2089" w:name="_Toc433010360"/>
      <w:bookmarkStart w:id="2090" w:name="_Toc433014612"/>
      <w:bookmarkStart w:id="2091" w:name="_Toc433016244"/>
      <w:bookmarkStart w:id="2092" w:name="_Toc433017875"/>
      <w:bookmarkStart w:id="2093" w:name="_Toc433022582"/>
      <w:bookmarkStart w:id="2094" w:name="_Toc433093421"/>
      <w:bookmarkStart w:id="2095" w:name="_Toc433095133"/>
      <w:bookmarkStart w:id="2096" w:name="_Toc432057996"/>
      <w:bookmarkStart w:id="2097" w:name="_Toc432159994"/>
      <w:bookmarkStart w:id="2098" w:name="_Toc432161529"/>
      <w:bookmarkStart w:id="2099" w:name="_Toc432168715"/>
      <w:bookmarkStart w:id="2100" w:name="_Toc432428911"/>
      <w:bookmarkStart w:id="2101" w:name="_Toc432491438"/>
      <w:bookmarkStart w:id="2102" w:name="_Toc433010361"/>
      <w:bookmarkStart w:id="2103" w:name="_Toc433014613"/>
      <w:bookmarkStart w:id="2104" w:name="_Toc433016245"/>
      <w:bookmarkStart w:id="2105" w:name="_Toc433017876"/>
      <w:bookmarkStart w:id="2106" w:name="_Toc433022583"/>
      <w:bookmarkStart w:id="2107" w:name="_Toc433093422"/>
      <w:bookmarkStart w:id="2108" w:name="_Toc433095134"/>
      <w:bookmarkStart w:id="2109" w:name="_Toc432057997"/>
      <w:bookmarkStart w:id="2110" w:name="_Toc432159995"/>
      <w:bookmarkStart w:id="2111" w:name="_Toc432161530"/>
      <w:bookmarkStart w:id="2112" w:name="_Toc432168716"/>
      <w:bookmarkStart w:id="2113" w:name="_Toc432428912"/>
      <w:bookmarkStart w:id="2114" w:name="_Toc432491439"/>
      <w:bookmarkStart w:id="2115" w:name="_Toc433010362"/>
      <w:bookmarkStart w:id="2116" w:name="_Toc433014614"/>
      <w:bookmarkStart w:id="2117" w:name="_Toc433016246"/>
      <w:bookmarkStart w:id="2118" w:name="_Toc433017877"/>
      <w:bookmarkStart w:id="2119" w:name="_Toc433022584"/>
      <w:bookmarkStart w:id="2120" w:name="_Toc433093423"/>
      <w:bookmarkStart w:id="2121" w:name="_Toc433095135"/>
      <w:bookmarkStart w:id="2122" w:name="_Toc432057999"/>
      <w:bookmarkStart w:id="2123" w:name="_Toc432159997"/>
      <w:bookmarkStart w:id="2124" w:name="_Toc432161532"/>
      <w:bookmarkStart w:id="2125" w:name="_Toc432168718"/>
      <w:bookmarkStart w:id="2126" w:name="_Toc432428914"/>
      <w:bookmarkStart w:id="2127" w:name="_Toc432491441"/>
      <w:bookmarkStart w:id="2128" w:name="_Toc433010364"/>
      <w:bookmarkStart w:id="2129" w:name="_Toc433014616"/>
      <w:bookmarkStart w:id="2130" w:name="_Toc433016248"/>
      <w:bookmarkStart w:id="2131" w:name="_Toc433017879"/>
      <w:bookmarkStart w:id="2132" w:name="_Toc433022586"/>
      <w:bookmarkStart w:id="2133" w:name="_Toc433093425"/>
      <w:bookmarkStart w:id="2134" w:name="_Toc433095137"/>
      <w:bookmarkStart w:id="2135" w:name="_Toc432058000"/>
      <w:bookmarkStart w:id="2136" w:name="_Toc432159998"/>
      <w:bookmarkStart w:id="2137" w:name="_Toc432161533"/>
      <w:bookmarkStart w:id="2138" w:name="_Toc432168719"/>
      <w:bookmarkStart w:id="2139" w:name="_Toc432428915"/>
      <w:bookmarkStart w:id="2140" w:name="_Toc432491442"/>
      <w:bookmarkStart w:id="2141" w:name="_Toc433010365"/>
      <w:bookmarkStart w:id="2142" w:name="_Toc433014617"/>
      <w:bookmarkStart w:id="2143" w:name="_Toc433016249"/>
      <w:bookmarkStart w:id="2144" w:name="_Toc433017880"/>
      <w:bookmarkStart w:id="2145" w:name="_Toc433022587"/>
      <w:bookmarkStart w:id="2146" w:name="_Toc433093426"/>
      <w:bookmarkStart w:id="2147" w:name="_Toc433095138"/>
      <w:bookmarkStart w:id="2148" w:name="_Toc432058001"/>
      <w:bookmarkStart w:id="2149" w:name="_Toc432159999"/>
      <w:bookmarkStart w:id="2150" w:name="_Toc432161534"/>
      <w:bookmarkStart w:id="2151" w:name="_Toc432168720"/>
      <w:bookmarkStart w:id="2152" w:name="_Toc432428916"/>
      <w:bookmarkStart w:id="2153" w:name="_Toc432491443"/>
      <w:bookmarkStart w:id="2154" w:name="_Toc433010366"/>
      <w:bookmarkStart w:id="2155" w:name="_Toc433014618"/>
      <w:bookmarkStart w:id="2156" w:name="_Toc433016250"/>
      <w:bookmarkStart w:id="2157" w:name="_Toc433017881"/>
      <w:bookmarkStart w:id="2158" w:name="_Toc433022588"/>
      <w:bookmarkStart w:id="2159" w:name="_Toc433093427"/>
      <w:bookmarkStart w:id="2160" w:name="_Toc433095139"/>
      <w:bookmarkStart w:id="2161" w:name="_Toc432058002"/>
      <w:bookmarkStart w:id="2162" w:name="_Toc432160000"/>
      <w:bookmarkStart w:id="2163" w:name="_Toc432161535"/>
      <w:bookmarkStart w:id="2164" w:name="_Toc432168721"/>
      <w:bookmarkStart w:id="2165" w:name="_Toc432428917"/>
      <w:bookmarkStart w:id="2166" w:name="_Toc432491444"/>
      <w:bookmarkStart w:id="2167" w:name="_Toc433010367"/>
      <w:bookmarkStart w:id="2168" w:name="_Toc433014619"/>
      <w:bookmarkStart w:id="2169" w:name="_Toc433016251"/>
      <w:bookmarkStart w:id="2170" w:name="_Toc433017882"/>
      <w:bookmarkStart w:id="2171" w:name="_Toc433022589"/>
      <w:bookmarkStart w:id="2172" w:name="_Toc433093428"/>
      <w:bookmarkStart w:id="2173" w:name="_Toc433095140"/>
      <w:bookmarkStart w:id="2174" w:name="_Toc432058003"/>
      <w:bookmarkStart w:id="2175" w:name="_Toc432160001"/>
      <w:bookmarkStart w:id="2176" w:name="_Toc432161536"/>
      <w:bookmarkStart w:id="2177" w:name="_Toc432168722"/>
      <w:bookmarkStart w:id="2178" w:name="_Toc432428918"/>
      <w:bookmarkStart w:id="2179" w:name="_Toc432491445"/>
      <w:bookmarkStart w:id="2180" w:name="_Toc433010368"/>
      <w:bookmarkStart w:id="2181" w:name="_Toc433014620"/>
      <w:bookmarkStart w:id="2182" w:name="_Toc433016252"/>
      <w:bookmarkStart w:id="2183" w:name="_Toc433017883"/>
      <w:bookmarkStart w:id="2184" w:name="_Toc433022590"/>
      <w:bookmarkStart w:id="2185" w:name="_Toc433093429"/>
      <w:bookmarkStart w:id="2186" w:name="_Toc433095141"/>
      <w:bookmarkStart w:id="2187" w:name="_Toc432058004"/>
      <w:bookmarkStart w:id="2188" w:name="_Toc432160002"/>
      <w:bookmarkStart w:id="2189" w:name="_Toc432161537"/>
      <w:bookmarkStart w:id="2190" w:name="_Toc432168723"/>
      <w:bookmarkStart w:id="2191" w:name="_Toc432428919"/>
      <w:bookmarkStart w:id="2192" w:name="_Toc432491446"/>
      <w:bookmarkStart w:id="2193" w:name="_Toc433010369"/>
      <w:bookmarkStart w:id="2194" w:name="_Toc433014621"/>
      <w:bookmarkStart w:id="2195" w:name="_Toc433016253"/>
      <w:bookmarkStart w:id="2196" w:name="_Toc433017884"/>
      <w:bookmarkStart w:id="2197" w:name="_Toc433022591"/>
      <w:bookmarkStart w:id="2198" w:name="_Toc433093430"/>
      <w:bookmarkStart w:id="2199" w:name="_Toc433095142"/>
      <w:bookmarkStart w:id="2200" w:name="_Toc432058006"/>
      <w:bookmarkStart w:id="2201" w:name="_Toc432160004"/>
      <w:bookmarkStart w:id="2202" w:name="_Toc432161539"/>
      <w:bookmarkStart w:id="2203" w:name="_Toc432168725"/>
      <w:bookmarkStart w:id="2204" w:name="_Toc432428921"/>
      <w:bookmarkStart w:id="2205" w:name="_Toc432491448"/>
      <w:bookmarkStart w:id="2206" w:name="_Toc433010371"/>
      <w:bookmarkStart w:id="2207" w:name="_Toc433014623"/>
      <w:bookmarkStart w:id="2208" w:name="_Toc433016255"/>
      <w:bookmarkStart w:id="2209" w:name="_Toc433017886"/>
      <w:bookmarkStart w:id="2210" w:name="_Toc433022593"/>
      <w:bookmarkStart w:id="2211" w:name="_Toc433093432"/>
      <w:bookmarkStart w:id="2212" w:name="_Toc433095144"/>
      <w:bookmarkStart w:id="2213" w:name="_Toc432058007"/>
      <w:bookmarkStart w:id="2214" w:name="_Toc432160005"/>
      <w:bookmarkStart w:id="2215" w:name="_Toc432161540"/>
      <w:bookmarkStart w:id="2216" w:name="_Toc432168726"/>
      <w:bookmarkStart w:id="2217" w:name="_Toc432428922"/>
      <w:bookmarkStart w:id="2218" w:name="_Toc432491449"/>
      <w:bookmarkStart w:id="2219" w:name="_Toc433010372"/>
      <w:bookmarkStart w:id="2220" w:name="_Toc433014624"/>
      <w:bookmarkStart w:id="2221" w:name="_Toc433016256"/>
      <w:bookmarkStart w:id="2222" w:name="_Toc433017887"/>
      <w:bookmarkStart w:id="2223" w:name="_Toc433022594"/>
      <w:bookmarkStart w:id="2224" w:name="_Toc433093433"/>
      <w:bookmarkStart w:id="2225" w:name="_Toc433095145"/>
      <w:bookmarkStart w:id="2226" w:name="_Toc432058008"/>
      <w:bookmarkStart w:id="2227" w:name="_Toc432160006"/>
      <w:bookmarkStart w:id="2228" w:name="_Toc432161541"/>
      <w:bookmarkStart w:id="2229" w:name="_Toc432168727"/>
      <w:bookmarkStart w:id="2230" w:name="_Toc432428923"/>
      <w:bookmarkStart w:id="2231" w:name="_Toc432491450"/>
      <w:bookmarkStart w:id="2232" w:name="_Toc433010373"/>
      <w:bookmarkStart w:id="2233" w:name="_Toc433014625"/>
      <w:bookmarkStart w:id="2234" w:name="_Toc433016257"/>
      <w:bookmarkStart w:id="2235" w:name="_Toc433017888"/>
      <w:bookmarkStart w:id="2236" w:name="_Toc433022595"/>
      <w:bookmarkStart w:id="2237" w:name="_Toc433093434"/>
      <w:bookmarkStart w:id="2238" w:name="_Toc433095146"/>
      <w:bookmarkStart w:id="2239" w:name="_Toc432058010"/>
      <w:bookmarkStart w:id="2240" w:name="_Toc432160008"/>
      <w:bookmarkStart w:id="2241" w:name="_Toc432161543"/>
      <w:bookmarkStart w:id="2242" w:name="_Toc432168729"/>
      <w:bookmarkStart w:id="2243" w:name="_Toc432428925"/>
      <w:bookmarkStart w:id="2244" w:name="_Toc432491452"/>
      <w:bookmarkStart w:id="2245" w:name="_Toc433010375"/>
      <w:bookmarkStart w:id="2246" w:name="_Toc433014627"/>
      <w:bookmarkStart w:id="2247" w:name="_Toc433016259"/>
      <w:bookmarkStart w:id="2248" w:name="_Toc433017890"/>
      <w:bookmarkStart w:id="2249" w:name="_Toc433022597"/>
      <w:bookmarkStart w:id="2250" w:name="_Toc433093436"/>
      <w:bookmarkStart w:id="2251" w:name="_Toc433095148"/>
      <w:bookmarkStart w:id="2252" w:name="_Toc432058011"/>
      <w:bookmarkStart w:id="2253" w:name="_Toc432160009"/>
      <w:bookmarkStart w:id="2254" w:name="_Toc432161544"/>
      <w:bookmarkStart w:id="2255" w:name="_Toc432168730"/>
      <w:bookmarkStart w:id="2256" w:name="_Toc432428926"/>
      <w:bookmarkStart w:id="2257" w:name="_Toc432491453"/>
      <w:bookmarkStart w:id="2258" w:name="_Toc433010376"/>
      <w:bookmarkStart w:id="2259" w:name="_Toc433014628"/>
      <w:bookmarkStart w:id="2260" w:name="_Toc433016260"/>
      <w:bookmarkStart w:id="2261" w:name="_Toc433017891"/>
      <w:bookmarkStart w:id="2262" w:name="_Toc433022598"/>
      <w:bookmarkStart w:id="2263" w:name="_Toc433093437"/>
      <w:bookmarkStart w:id="2264" w:name="_Toc433095149"/>
      <w:bookmarkStart w:id="2265" w:name="_Toc432058012"/>
      <w:bookmarkStart w:id="2266" w:name="_Toc432160010"/>
      <w:bookmarkStart w:id="2267" w:name="_Toc432161545"/>
      <w:bookmarkStart w:id="2268" w:name="_Toc432168731"/>
      <w:bookmarkStart w:id="2269" w:name="_Toc432428927"/>
      <w:bookmarkStart w:id="2270" w:name="_Toc432491454"/>
      <w:bookmarkStart w:id="2271" w:name="_Toc433010377"/>
      <w:bookmarkStart w:id="2272" w:name="_Toc433014629"/>
      <w:bookmarkStart w:id="2273" w:name="_Toc433016261"/>
      <w:bookmarkStart w:id="2274" w:name="_Toc433017892"/>
      <w:bookmarkStart w:id="2275" w:name="_Toc433022599"/>
      <w:bookmarkStart w:id="2276" w:name="_Toc433093438"/>
      <w:bookmarkStart w:id="2277" w:name="_Toc433095150"/>
      <w:bookmarkStart w:id="2278" w:name="_Toc432058013"/>
      <w:bookmarkStart w:id="2279" w:name="_Toc432160011"/>
      <w:bookmarkStart w:id="2280" w:name="_Toc432161546"/>
      <w:bookmarkStart w:id="2281" w:name="_Toc432168732"/>
      <w:bookmarkStart w:id="2282" w:name="_Toc432428928"/>
      <w:bookmarkStart w:id="2283" w:name="_Toc432491455"/>
      <w:bookmarkStart w:id="2284" w:name="_Toc433010378"/>
      <w:bookmarkStart w:id="2285" w:name="_Toc433014630"/>
      <w:bookmarkStart w:id="2286" w:name="_Toc433016262"/>
      <w:bookmarkStart w:id="2287" w:name="_Toc433017893"/>
      <w:bookmarkStart w:id="2288" w:name="_Toc433022600"/>
      <w:bookmarkStart w:id="2289" w:name="_Toc433093439"/>
      <w:bookmarkStart w:id="2290" w:name="_Toc433095151"/>
      <w:bookmarkStart w:id="2291" w:name="_Toc432058014"/>
      <w:bookmarkStart w:id="2292" w:name="_Toc432160012"/>
      <w:bookmarkStart w:id="2293" w:name="_Toc432161547"/>
      <w:bookmarkStart w:id="2294" w:name="_Toc432168733"/>
      <w:bookmarkStart w:id="2295" w:name="_Toc432428929"/>
      <w:bookmarkStart w:id="2296" w:name="_Toc432491456"/>
      <w:bookmarkStart w:id="2297" w:name="_Toc433010379"/>
      <w:bookmarkStart w:id="2298" w:name="_Toc433014631"/>
      <w:bookmarkStart w:id="2299" w:name="_Toc433016263"/>
      <w:bookmarkStart w:id="2300" w:name="_Toc433017894"/>
      <w:bookmarkStart w:id="2301" w:name="_Toc433022601"/>
      <w:bookmarkStart w:id="2302" w:name="_Toc433093440"/>
      <w:bookmarkStart w:id="2303" w:name="_Toc433095152"/>
      <w:bookmarkStart w:id="2304" w:name="_Toc432058015"/>
      <w:bookmarkStart w:id="2305" w:name="_Toc432160013"/>
      <w:bookmarkStart w:id="2306" w:name="_Toc432161548"/>
      <w:bookmarkStart w:id="2307" w:name="_Toc432168734"/>
      <w:bookmarkStart w:id="2308" w:name="_Toc432428930"/>
      <w:bookmarkStart w:id="2309" w:name="_Toc432491457"/>
      <w:bookmarkStart w:id="2310" w:name="_Toc433010380"/>
      <w:bookmarkStart w:id="2311" w:name="_Toc433014632"/>
      <w:bookmarkStart w:id="2312" w:name="_Toc433016264"/>
      <w:bookmarkStart w:id="2313" w:name="_Toc433017895"/>
      <w:bookmarkStart w:id="2314" w:name="_Toc433022602"/>
      <w:bookmarkStart w:id="2315" w:name="_Toc433093441"/>
      <w:bookmarkStart w:id="2316" w:name="_Toc433095153"/>
      <w:bookmarkStart w:id="2317" w:name="_Toc432058016"/>
      <w:bookmarkStart w:id="2318" w:name="_Toc432160014"/>
      <w:bookmarkStart w:id="2319" w:name="_Toc432161549"/>
      <w:bookmarkStart w:id="2320" w:name="_Toc432168735"/>
      <w:bookmarkStart w:id="2321" w:name="_Toc432428931"/>
      <w:bookmarkStart w:id="2322" w:name="_Toc432491458"/>
      <w:bookmarkStart w:id="2323" w:name="_Toc433010381"/>
      <w:bookmarkStart w:id="2324" w:name="_Toc433014633"/>
      <w:bookmarkStart w:id="2325" w:name="_Toc433016265"/>
      <w:bookmarkStart w:id="2326" w:name="_Toc433017896"/>
      <w:bookmarkStart w:id="2327" w:name="_Toc433022603"/>
      <w:bookmarkStart w:id="2328" w:name="_Toc433093442"/>
      <w:bookmarkStart w:id="2329" w:name="_Toc433095154"/>
      <w:bookmarkStart w:id="2330" w:name="_Toc432058017"/>
      <w:bookmarkStart w:id="2331" w:name="_Toc432160015"/>
      <w:bookmarkStart w:id="2332" w:name="_Toc432161550"/>
      <w:bookmarkStart w:id="2333" w:name="_Toc432168736"/>
      <w:bookmarkStart w:id="2334" w:name="_Toc432428932"/>
      <w:bookmarkStart w:id="2335" w:name="_Toc432491459"/>
      <w:bookmarkStart w:id="2336" w:name="_Toc433010382"/>
      <w:bookmarkStart w:id="2337" w:name="_Toc433014634"/>
      <w:bookmarkStart w:id="2338" w:name="_Toc433016266"/>
      <w:bookmarkStart w:id="2339" w:name="_Toc433017897"/>
      <w:bookmarkStart w:id="2340" w:name="_Toc433022604"/>
      <w:bookmarkStart w:id="2341" w:name="_Toc433093443"/>
      <w:bookmarkStart w:id="2342" w:name="_Toc433095155"/>
      <w:bookmarkStart w:id="2343" w:name="_Toc432058018"/>
      <w:bookmarkStart w:id="2344" w:name="_Toc432160016"/>
      <w:bookmarkStart w:id="2345" w:name="_Toc432161551"/>
      <w:bookmarkStart w:id="2346" w:name="_Toc432168737"/>
      <w:bookmarkStart w:id="2347" w:name="_Toc432428933"/>
      <w:bookmarkStart w:id="2348" w:name="_Toc432491460"/>
      <w:bookmarkStart w:id="2349" w:name="_Toc433010383"/>
      <w:bookmarkStart w:id="2350" w:name="_Toc433014635"/>
      <w:bookmarkStart w:id="2351" w:name="_Toc433016267"/>
      <w:bookmarkStart w:id="2352" w:name="_Toc433017898"/>
      <w:bookmarkStart w:id="2353" w:name="_Toc433022605"/>
      <w:bookmarkStart w:id="2354" w:name="_Toc433093444"/>
      <w:bookmarkStart w:id="2355" w:name="_Toc433095156"/>
      <w:bookmarkStart w:id="2356" w:name="_Toc432058019"/>
      <w:bookmarkStart w:id="2357" w:name="_Toc432160017"/>
      <w:bookmarkStart w:id="2358" w:name="_Toc432161552"/>
      <w:bookmarkStart w:id="2359" w:name="_Toc432168738"/>
      <w:bookmarkStart w:id="2360" w:name="_Toc432428934"/>
      <w:bookmarkStart w:id="2361" w:name="_Toc432491461"/>
      <w:bookmarkStart w:id="2362" w:name="_Toc433010384"/>
      <w:bookmarkStart w:id="2363" w:name="_Toc433014636"/>
      <w:bookmarkStart w:id="2364" w:name="_Toc433016268"/>
      <w:bookmarkStart w:id="2365" w:name="_Toc433017899"/>
      <w:bookmarkStart w:id="2366" w:name="_Toc433022606"/>
      <w:bookmarkStart w:id="2367" w:name="_Toc433093445"/>
      <w:bookmarkStart w:id="2368" w:name="_Toc433095157"/>
      <w:bookmarkStart w:id="2369" w:name="_Toc432058020"/>
      <w:bookmarkStart w:id="2370" w:name="_Toc432160018"/>
      <w:bookmarkStart w:id="2371" w:name="_Toc432161553"/>
      <w:bookmarkStart w:id="2372" w:name="_Toc432168739"/>
      <w:bookmarkStart w:id="2373" w:name="_Toc432428935"/>
      <w:bookmarkStart w:id="2374" w:name="_Toc432491462"/>
      <w:bookmarkStart w:id="2375" w:name="_Toc433010385"/>
      <w:bookmarkStart w:id="2376" w:name="_Toc433014637"/>
      <w:bookmarkStart w:id="2377" w:name="_Toc433016269"/>
      <w:bookmarkStart w:id="2378" w:name="_Toc433017900"/>
      <w:bookmarkStart w:id="2379" w:name="_Toc433022607"/>
      <w:bookmarkStart w:id="2380" w:name="_Toc433093446"/>
      <w:bookmarkStart w:id="2381" w:name="_Toc433095158"/>
      <w:bookmarkStart w:id="2382" w:name="_Toc432058021"/>
      <w:bookmarkStart w:id="2383" w:name="_Toc432160019"/>
      <w:bookmarkStart w:id="2384" w:name="_Toc432161554"/>
      <w:bookmarkStart w:id="2385" w:name="_Toc432168740"/>
      <w:bookmarkStart w:id="2386" w:name="_Toc432428936"/>
      <w:bookmarkStart w:id="2387" w:name="_Toc432491463"/>
      <w:bookmarkStart w:id="2388" w:name="_Toc433010386"/>
      <w:bookmarkStart w:id="2389" w:name="_Toc433014638"/>
      <w:bookmarkStart w:id="2390" w:name="_Toc433016270"/>
      <w:bookmarkStart w:id="2391" w:name="_Toc433017901"/>
      <w:bookmarkStart w:id="2392" w:name="_Toc433022608"/>
      <w:bookmarkStart w:id="2393" w:name="_Toc433093447"/>
      <w:bookmarkStart w:id="2394" w:name="_Toc433095159"/>
      <w:bookmarkStart w:id="2395" w:name="_Toc432058022"/>
      <w:bookmarkStart w:id="2396" w:name="_Toc432160020"/>
      <w:bookmarkStart w:id="2397" w:name="_Toc432161555"/>
      <w:bookmarkStart w:id="2398" w:name="_Toc432168741"/>
      <w:bookmarkStart w:id="2399" w:name="_Toc432428937"/>
      <w:bookmarkStart w:id="2400" w:name="_Toc432491464"/>
      <w:bookmarkStart w:id="2401" w:name="_Toc433010387"/>
      <w:bookmarkStart w:id="2402" w:name="_Toc433014639"/>
      <w:bookmarkStart w:id="2403" w:name="_Toc433016271"/>
      <w:bookmarkStart w:id="2404" w:name="_Toc433017902"/>
      <w:bookmarkStart w:id="2405" w:name="_Toc433022609"/>
      <w:bookmarkStart w:id="2406" w:name="_Toc433093448"/>
      <w:bookmarkStart w:id="2407" w:name="_Toc433095160"/>
      <w:bookmarkStart w:id="2408" w:name="_Toc432058023"/>
      <w:bookmarkStart w:id="2409" w:name="_Toc432160021"/>
      <w:bookmarkStart w:id="2410" w:name="_Toc432161556"/>
      <w:bookmarkStart w:id="2411" w:name="_Toc432168742"/>
      <w:bookmarkStart w:id="2412" w:name="_Toc432428938"/>
      <w:bookmarkStart w:id="2413" w:name="_Toc432491465"/>
      <w:bookmarkStart w:id="2414" w:name="_Toc433010388"/>
      <w:bookmarkStart w:id="2415" w:name="_Toc433014640"/>
      <w:bookmarkStart w:id="2416" w:name="_Toc433016272"/>
      <w:bookmarkStart w:id="2417" w:name="_Toc433017903"/>
      <w:bookmarkStart w:id="2418" w:name="_Toc433022610"/>
      <w:bookmarkStart w:id="2419" w:name="_Toc433093449"/>
      <w:bookmarkStart w:id="2420" w:name="_Toc433095161"/>
      <w:bookmarkStart w:id="2421" w:name="_Toc432058024"/>
      <w:bookmarkStart w:id="2422" w:name="_Toc432160022"/>
      <w:bookmarkStart w:id="2423" w:name="_Toc432161557"/>
      <w:bookmarkStart w:id="2424" w:name="_Toc432168743"/>
      <w:bookmarkStart w:id="2425" w:name="_Toc432428939"/>
      <w:bookmarkStart w:id="2426" w:name="_Toc432491466"/>
      <w:bookmarkStart w:id="2427" w:name="_Toc433010389"/>
      <w:bookmarkStart w:id="2428" w:name="_Toc433014641"/>
      <w:bookmarkStart w:id="2429" w:name="_Toc433016273"/>
      <w:bookmarkStart w:id="2430" w:name="_Toc433017904"/>
      <w:bookmarkStart w:id="2431" w:name="_Toc433022611"/>
      <w:bookmarkStart w:id="2432" w:name="_Toc433093450"/>
      <w:bookmarkStart w:id="2433" w:name="_Toc433095162"/>
      <w:bookmarkStart w:id="2434" w:name="_Toc432058026"/>
      <w:bookmarkStart w:id="2435" w:name="_Toc432160024"/>
      <w:bookmarkStart w:id="2436" w:name="_Toc432161559"/>
      <w:bookmarkStart w:id="2437" w:name="_Toc432168745"/>
      <w:bookmarkStart w:id="2438" w:name="_Toc432428941"/>
      <w:bookmarkStart w:id="2439" w:name="_Toc432491468"/>
      <w:bookmarkStart w:id="2440" w:name="_Toc433010391"/>
      <w:bookmarkStart w:id="2441" w:name="_Toc433014643"/>
      <w:bookmarkStart w:id="2442" w:name="_Toc433016275"/>
      <w:bookmarkStart w:id="2443" w:name="_Toc433017906"/>
      <w:bookmarkStart w:id="2444" w:name="_Toc433022613"/>
      <w:bookmarkStart w:id="2445" w:name="_Toc433093452"/>
      <w:bookmarkStart w:id="2446" w:name="_Toc433095164"/>
      <w:bookmarkStart w:id="2447" w:name="_Toc432058027"/>
      <w:bookmarkStart w:id="2448" w:name="_Toc432160025"/>
      <w:bookmarkStart w:id="2449" w:name="_Toc432161560"/>
      <w:bookmarkStart w:id="2450" w:name="_Toc432168746"/>
      <w:bookmarkStart w:id="2451" w:name="_Toc432428942"/>
      <w:bookmarkStart w:id="2452" w:name="_Toc432491469"/>
      <w:bookmarkStart w:id="2453" w:name="_Toc433010392"/>
      <w:bookmarkStart w:id="2454" w:name="_Toc433014644"/>
      <w:bookmarkStart w:id="2455" w:name="_Toc433016276"/>
      <w:bookmarkStart w:id="2456" w:name="_Toc433017907"/>
      <w:bookmarkStart w:id="2457" w:name="_Toc433022614"/>
      <w:bookmarkStart w:id="2458" w:name="_Toc433093453"/>
      <w:bookmarkStart w:id="2459" w:name="_Toc433095165"/>
      <w:bookmarkStart w:id="2460" w:name="_Toc432058028"/>
      <w:bookmarkStart w:id="2461" w:name="_Toc432160026"/>
      <w:bookmarkStart w:id="2462" w:name="_Toc432161561"/>
      <w:bookmarkStart w:id="2463" w:name="_Toc432168747"/>
      <w:bookmarkStart w:id="2464" w:name="_Toc432428943"/>
      <w:bookmarkStart w:id="2465" w:name="_Toc432491470"/>
      <w:bookmarkStart w:id="2466" w:name="_Toc433010393"/>
      <w:bookmarkStart w:id="2467" w:name="_Toc433014645"/>
      <w:bookmarkStart w:id="2468" w:name="_Toc433016277"/>
      <w:bookmarkStart w:id="2469" w:name="_Toc433017908"/>
      <w:bookmarkStart w:id="2470" w:name="_Toc433022615"/>
      <w:bookmarkStart w:id="2471" w:name="_Toc433093454"/>
      <w:bookmarkStart w:id="2472" w:name="_Toc433095166"/>
      <w:bookmarkStart w:id="2473" w:name="_Toc432058029"/>
      <w:bookmarkStart w:id="2474" w:name="_Toc432160027"/>
      <w:bookmarkStart w:id="2475" w:name="_Toc432161562"/>
      <w:bookmarkStart w:id="2476" w:name="_Toc432168748"/>
      <w:bookmarkStart w:id="2477" w:name="_Toc432428944"/>
      <w:bookmarkStart w:id="2478" w:name="_Toc432491471"/>
      <w:bookmarkStart w:id="2479" w:name="_Toc433010394"/>
      <w:bookmarkStart w:id="2480" w:name="_Toc433014646"/>
      <w:bookmarkStart w:id="2481" w:name="_Toc433016278"/>
      <w:bookmarkStart w:id="2482" w:name="_Toc433017909"/>
      <w:bookmarkStart w:id="2483" w:name="_Toc433022616"/>
      <w:bookmarkStart w:id="2484" w:name="_Toc433093455"/>
      <w:bookmarkStart w:id="2485" w:name="_Toc433095167"/>
      <w:bookmarkStart w:id="2486" w:name="_Toc432058032"/>
      <w:bookmarkStart w:id="2487" w:name="_Toc432160030"/>
      <w:bookmarkStart w:id="2488" w:name="_Toc432161565"/>
      <w:bookmarkStart w:id="2489" w:name="_Toc432168751"/>
      <w:bookmarkStart w:id="2490" w:name="_Toc432428947"/>
      <w:bookmarkStart w:id="2491" w:name="_Toc432491474"/>
      <w:bookmarkStart w:id="2492" w:name="_Toc433010397"/>
      <w:bookmarkStart w:id="2493" w:name="_Toc433014649"/>
      <w:bookmarkStart w:id="2494" w:name="_Toc433016281"/>
      <w:bookmarkStart w:id="2495" w:name="_Toc433017912"/>
      <w:bookmarkStart w:id="2496" w:name="_Toc433022619"/>
      <w:bookmarkStart w:id="2497" w:name="_Toc433093458"/>
      <w:bookmarkStart w:id="2498" w:name="_Toc433095170"/>
      <w:bookmarkStart w:id="2499" w:name="_Toc432058033"/>
      <w:bookmarkStart w:id="2500" w:name="_Toc432160031"/>
      <w:bookmarkStart w:id="2501" w:name="_Toc432161566"/>
      <w:bookmarkStart w:id="2502" w:name="_Toc432168752"/>
      <w:bookmarkStart w:id="2503" w:name="_Toc432428948"/>
      <w:bookmarkStart w:id="2504" w:name="_Toc432491475"/>
      <w:bookmarkStart w:id="2505" w:name="_Toc433010398"/>
      <w:bookmarkStart w:id="2506" w:name="_Toc433014650"/>
      <w:bookmarkStart w:id="2507" w:name="_Toc433016282"/>
      <w:bookmarkStart w:id="2508" w:name="_Toc433017913"/>
      <w:bookmarkStart w:id="2509" w:name="_Toc433022620"/>
      <w:bookmarkStart w:id="2510" w:name="_Toc433093459"/>
      <w:bookmarkStart w:id="2511" w:name="_Toc433095171"/>
      <w:bookmarkStart w:id="2512" w:name="_Toc432058034"/>
      <w:bookmarkStart w:id="2513" w:name="_Toc432160032"/>
      <w:bookmarkStart w:id="2514" w:name="_Toc432161567"/>
      <w:bookmarkStart w:id="2515" w:name="_Toc432168753"/>
      <w:bookmarkStart w:id="2516" w:name="_Toc432428949"/>
      <w:bookmarkStart w:id="2517" w:name="_Toc432491476"/>
      <w:bookmarkStart w:id="2518" w:name="_Toc433010399"/>
      <w:bookmarkStart w:id="2519" w:name="_Toc433014651"/>
      <w:bookmarkStart w:id="2520" w:name="_Toc433016283"/>
      <w:bookmarkStart w:id="2521" w:name="_Toc433017914"/>
      <w:bookmarkStart w:id="2522" w:name="_Toc433022621"/>
      <w:bookmarkStart w:id="2523" w:name="_Toc433093460"/>
      <w:bookmarkStart w:id="2524" w:name="_Toc433095172"/>
      <w:bookmarkStart w:id="2525" w:name="_Toc432058037"/>
      <w:bookmarkStart w:id="2526" w:name="_Toc432160035"/>
      <w:bookmarkStart w:id="2527" w:name="_Toc432161570"/>
      <w:bookmarkStart w:id="2528" w:name="_Toc432168756"/>
      <w:bookmarkStart w:id="2529" w:name="_Toc432428952"/>
      <w:bookmarkStart w:id="2530" w:name="_Toc432491479"/>
      <w:bookmarkStart w:id="2531" w:name="_Toc433010402"/>
      <w:bookmarkStart w:id="2532" w:name="_Toc433014654"/>
      <w:bookmarkStart w:id="2533" w:name="_Toc433016286"/>
      <w:bookmarkStart w:id="2534" w:name="_Toc433017917"/>
      <w:bookmarkStart w:id="2535" w:name="_Toc433022624"/>
      <w:bookmarkStart w:id="2536" w:name="_Toc433093463"/>
      <w:bookmarkStart w:id="2537" w:name="_Toc433095175"/>
      <w:bookmarkStart w:id="2538" w:name="_Toc432058038"/>
      <w:bookmarkStart w:id="2539" w:name="_Toc432160036"/>
      <w:bookmarkStart w:id="2540" w:name="_Toc432161571"/>
      <w:bookmarkStart w:id="2541" w:name="_Toc432168757"/>
      <w:bookmarkStart w:id="2542" w:name="_Toc432428953"/>
      <w:bookmarkStart w:id="2543" w:name="_Toc432491480"/>
      <w:bookmarkStart w:id="2544" w:name="_Toc433010403"/>
      <w:bookmarkStart w:id="2545" w:name="_Toc433014655"/>
      <w:bookmarkStart w:id="2546" w:name="_Toc433016287"/>
      <w:bookmarkStart w:id="2547" w:name="_Toc433017918"/>
      <w:bookmarkStart w:id="2548" w:name="_Toc433022625"/>
      <w:bookmarkStart w:id="2549" w:name="_Toc433093464"/>
      <w:bookmarkStart w:id="2550" w:name="_Toc433095176"/>
      <w:bookmarkStart w:id="2551" w:name="_Toc432058039"/>
      <w:bookmarkStart w:id="2552" w:name="_Toc432160037"/>
      <w:bookmarkStart w:id="2553" w:name="_Toc432161572"/>
      <w:bookmarkStart w:id="2554" w:name="_Toc432168758"/>
      <w:bookmarkStart w:id="2555" w:name="_Toc432428954"/>
      <w:bookmarkStart w:id="2556" w:name="_Toc432491481"/>
      <w:bookmarkStart w:id="2557" w:name="_Toc433010404"/>
      <w:bookmarkStart w:id="2558" w:name="_Toc433014656"/>
      <w:bookmarkStart w:id="2559" w:name="_Toc433016288"/>
      <w:bookmarkStart w:id="2560" w:name="_Toc433017919"/>
      <w:bookmarkStart w:id="2561" w:name="_Toc433022626"/>
      <w:bookmarkStart w:id="2562" w:name="_Toc433093465"/>
      <w:bookmarkStart w:id="2563" w:name="_Toc433095177"/>
      <w:bookmarkStart w:id="2564" w:name="_Toc432058040"/>
      <w:bookmarkStart w:id="2565" w:name="_Toc432160038"/>
      <w:bookmarkStart w:id="2566" w:name="_Toc432161573"/>
      <w:bookmarkStart w:id="2567" w:name="_Toc432168759"/>
      <w:bookmarkStart w:id="2568" w:name="_Toc432428955"/>
      <w:bookmarkStart w:id="2569" w:name="_Toc432491482"/>
      <w:bookmarkStart w:id="2570" w:name="_Toc433010405"/>
      <w:bookmarkStart w:id="2571" w:name="_Toc433014657"/>
      <w:bookmarkStart w:id="2572" w:name="_Toc433016289"/>
      <w:bookmarkStart w:id="2573" w:name="_Toc433017920"/>
      <w:bookmarkStart w:id="2574" w:name="_Toc433022627"/>
      <w:bookmarkStart w:id="2575" w:name="_Toc433093466"/>
      <w:bookmarkStart w:id="2576" w:name="_Toc433095178"/>
      <w:bookmarkStart w:id="2577" w:name="_Toc432058041"/>
      <w:bookmarkStart w:id="2578" w:name="_Toc432160039"/>
      <w:bookmarkStart w:id="2579" w:name="_Toc432161574"/>
      <w:bookmarkStart w:id="2580" w:name="_Toc432168760"/>
      <w:bookmarkStart w:id="2581" w:name="_Toc432428956"/>
      <w:bookmarkStart w:id="2582" w:name="_Toc432491483"/>
      <w:bookmarkStart w:id="2583" w:name="_Toc433010406"/>
      <w:bookmarkStart w:id="2584" w:name="_Toc433014658"/>
      <w:bookmarkStart w:id="2585" w:name="_Toc433016290"/>
      <w:bookmarkStart w:id="2586" w:name="_Toc433017921"/>
      <w:bookmarkStart w:id="2587" w:name="_Toc433022628"/>
      <w:bookmarkStart w:id="2588" w:name="_Toc433093467"/>
      <w:bookmarkStart w:id="2589" w:name="_Toc433095179"/>
      <w:bookmarkStart w:id="2590" w:name="_Toc432058042"/>
      <w:bookmarkStart w:id="2591" w:name="_Toc432160040"/>
      <w:bookmarkStart w:id="2592" w:name="_Toc432161575"/>
      <w:bookmarkStart w:id="2593" w:name="_Toc432168761"/>
      <w:bookmarkStart w:id="2594" w:name="_Toc432428957"/>
      <w:bookmarkStart w:id="2595" w:name="_Toc432491484"/>
      <w:bookmarkStart w:id="2596" w:name="_Toc433010407"/>
      <w:bookmarkStart w:id="2597" w:name="_Toc433014659"/>
      <w:bookmarkStart w:id="2598" w:name="_Toc433016291"/>
      <w:bookmarkStart w:id="2599" w:name="_Toc433017922"/>
      <w:bookmarkStart w:id="2600" w:name="_Toc433022629"/>
      <w:bookmarkStart w:id="2601" w:name="_Toc433093468"/>
      <w:bookmarkStart w:id="2602" w:name="_Toc433095180"/>
      <w:bookmarkStart w:id="2603" w:name="_Toc432058043"/>
      <w:bookmarkStart w:id="2604" w:name="_Toc432160041"/>
      <w:bookmarkStart w:id="2605" w:name="_Toc432161576"/>
      <w:bookmarkStart w:id="2606" w:name="_Toc432168762"/>
      <w:bookmarkStart w:id="2607" w:name="_Toc432428958"/>
      <w:bookmarkStart w:id="2608" w:name="_Toc432491485"/>
      <w:bookmarkStart w:id="2609" w:name="_Toc433010408"/>
      <w:bookmarkStart w:id="2610" w:name="_Toc433014660"/>
      <w:bookmarkStart w:id="2611" w:name="_Toc433016292"/>
      <w:bookmarkStart w:id="2612" w:name="_Toc433017923"/>
      <w:bookmarkStart w:id="2613" w:name="_Toc433022630"/>
      <w:bookmarkStart w:id="2614" w:name="_Toc433093469"/>
      <w:bookmarkStart w:id="2615" w:name="_Toc433095181"/>
      <w:bookmarkStart w:id="2616" w:name="_Toc432058044"/>
      <w:bookmarkStart w:id="2617" w:name="_Toc432160042"/>
      <w:bookmarkStart w:id="2618" w:name="_Toc432161577"/>
      <w:bookmarkStart w:id="2619" w:name="_Toc432168763"/>
      <w:bookmarkStart w:id="2620" w:name="_Toc432428959"/>
      <w:bookmarkStart w:id="2621" w:name="_Toc432491486"/>
      <w:bookmarkStart w:id="2622" w:name="_Toc433010409"/>
      <w:bookmarkStart w:id="2623" w:name="_Toc433014661"/>
      <w:bookmarkStart w:id="2624" w:name="_Toc433016293"/>
      <w:bookmarkStart w:id="2625" w:name="_Toc433017924"/>
      <w:bookmarkStart w:id="2626" w:name="_Toc433022631"/>
      <w:bookmarkStart w:id="2627" w:name="_Toc433093470"/>
      <w:bookmarkStart w:id="2628" w:name="_Toc433095182"/>
      <w:bookmarkStart w:id="2629" w:name="_Toc432058047"/>
      <w:bookmarkStart w:id="2630" w:name="_Toc432160045"/>
      <w:bookmarkStart w:id="2631" w:name="_Toc432161580"/>
      <w:bookmarkStart w:id="2632" w:name="_Toc432168766"/>
      <w:bookmarkStart w:id="2633" w:name="_Toc432428962"/>
      <w:bookmarkStart w:id="2634" w:name="_Toc432491489"/>
      <w:bookmarkStart w:id="2635" w:name="_Toc433010412"/>
      <w:bookmarkStart w:id="2636" w:name="_Toc433014664"/>
      <w:bookmarkStart w:id="2637" w:name="_Toc433016296"/>
      <w:bookmarkStart w:id="2638" w:name="_Toc433017927"/>
      <w:bookmarkStart w:id="2639" w:name="_Toc433022634"/>
      <w:bookmarkStart w:id="2640" w:name="_Toc433093473"/>
      <w:bookmarkStart w:id="2641" w:name="_Toc433095185"/>
      <w:bookmarkStart w:id="2642" w:name="_Toc432058049"/>
      <w:bookmarkStart w:id="2643" w:name="_Toc432160047"/>
      <w:bookmarkStart w:id="2644" w:name="_Toc432161582"/>
      <w:bookmarkStart w:id="2645" w:name="_Toc432168768"/>
      <w:bookmarkStart w:id="2646" w:name="_Toc432428964"/>
      <w:bookmarkStart w:id="2647" w:name="_Toc432491491"/>
      <w:bookmarkStart w:id="2648" w:name="_Toc433010414"/>
      <w:bookmarkStart w:id="2649" w:name="_Toc433014666"/>
      <w:bookmarkStart w:id="2650" w:name="_Toc433016298"/>
      <w:bookmarkStart w:id="2651" w:name="_Toc433017929"/>
      <w:bookmarkStart w:id="2652" w:name="_Toc433022636"/>
      <w:bookmarkStart w:id="2653" w:name="_Toc433093475"/>
      <w:bookmarkStart w:id="2654" w:name="_Toc433095187"/>
      <w:bookmarkStart w:id="2655" w:name="_Toc432058050"/>
      <w:bookmarkStart w:id="2656" w:name="_Toc432160048"/>
      <w:bookmarkStart w:id="2657" w:name="_Toc432161583"/>
      <w:bookmarkStart w:id="2658" w:name="_Toc432168769"/>
      <w:bookmarkStart w:id="2659" w:name="_Toc432428965"/>
      <w:bookmarkStart w:id="2660" w:name="_Toc432491492"/>
      <w:bookmarkStart w:id="2661" w:name="_Toc433010415"/>
      <w:bookmarkStart w:id="2662" w:name="_Toc433014667"/>
      <w:bookmarkStart w:id="2663" w:name="_Toc433016299"/>
      <w:bookmarkStart w:id="2664" w:name="_Toc433017930"/>
      <w:bookmarkStart w:id="2665" w:name="_Toc433022637"/>
      <w:bookmarkStart w:id="2666" w:name="_Toc433093476"/>
      <w:bookmarkStart w:id="2667" w:name="_Toc433095188"/>
      <w:bookmarkStart w:id="2668" w:name="_Toc432058051"/>
      <w:bookmarkStart w:id="2669" w:name="_Toc432160049"/>
      <w:bookmarkStart w:id="2670" w:name="_Toc432161584"/>
      <w:bookmarkStart w:id="2671" w:name="_Toc432168770"/>
      <w:bookmarkStart w:id="2672" w:name="_Toc432428966"/>
      <w:bookmarkStart w:id="2673" w:name="_Toc432491493"/>
      <w:bookmarkStart w:id="2674" w:name="_Toc433010416"/>
      <w:bookmarkStart w:id="2675" w:name="_Toc433014668"/>
      <w:bookmarkStart w:id="2676" w:name="_Toc433016300"/>
      <w:bookmarkStart w:id="2677" w:name="_Toc433017931"/>
      <w:bookmarkStart w:id="2678" w:name="_Toc433022638"/>
      <w:bookmarkStart w:id="2679" w:name="_Toc433093477"/>
      <w:bookmarkStart w:id="2680" w:name="_Toc433095189"/>
      <w:bookmarkStart w:id="2681" w:name="_Toc432058052"/>
      <w:bookmarkStart w:id="2682" w:name="_Toc432160050"/>
      <w:bookmarkStart w:id="2683" w:name="_Toc432161585"/>
      <w:bookmarkStart w:id="2684" w:name="_Toc432168771"/>
      <w:bookmarkStart w:id="2685" w:name="_Toc432428967"/>
      <w:bookmarkStart w:id="2686" w:name="_Toc432491494"/>
      <w:bookmarkStart w:id="2687" w:name="_Toc433010417"/>
      <w:bookmarkStart w:id="2688" w:name="_Toc433014669"/>
      <w:bookmarkStart w:id="2689" w:name="_Toc433016301"/>
      <w:bookmarkStart w:id="2690" w:name="_Toc433017932"/>
      <w:bookmarkStart w:id="2691" w:name="_Toc433022639"/>
      <w:bookmarkStart w:id="2692" w:name="_Toc433093478"/>
      <w:bookmarkStart w:id="2693" w:name="_Toc433095190"/>
      <w:bookmarkStart w:id="2694" w:name="_Toc432058053"/>
      <w:bookmarkStart w:id="2695" w:name="_Toc432160051"/>
      <w:bookmarkStart w:id="2696" w:name="_Toc432161586"/>
      <w:bookmarkStart w:id="2697" w:name="_Toc432168772"/>
      <w:bookmarkStart w:id="2698" w:name="_Toc432428968"/>
      <w:bookmarkStart w:id="2699" w:name="_Toc432491495"/>
      <w:bookmarkStart w:id="2700" w:name="_Toc433010418"/>
      <w:bookmarkStart w:id="2701" w:name="_Toc433014670"/>
      <w:bookmarkStart w:id="2702" w:name="_Toc433016302"/>
      <w:bookmarkStart w:id="2703" w:name="_Toc433017933"/>
      <w:bookmarkStart w:id="2704" w:name="_Toc433022640"/>
      <w:bookmarkStart w:id="2705" w:name="_Toc433093479"/>
      <w:bookmarkStart w:id="2706" w:name="_Toc433095191"/>
      <w:bookmarkStart w:id="2707" w:name="_Toc432058055"/>
      <w:bookmarkStart w:id="2708" w:name="_Toc432160053"/>
      <w:bookmarkStart w:id="2709" w:name="_Toc432161588"/>
      <w:bookmarkStart w:id="2710" w:name="_Toc432168774"/>
      <w:bookmarkStart w:id="2711" w:name="_Toc432428970"/>
      <w:bookmarkStart w:id="2712" w:name="_Toc432491497"/>
      <w:bookmarkStart w:id="2713" w:name="_Toc433010420"/>
      <w:bookmarkStart w:id="2714" w:name="_Toc433014672"/>
      <w:bookmarkStart w:id="2715" w:name="_Toc433016304"/>
      <w:bookmarkStart w:id="2716" w:name="_Toc433017935"/>
      <w:bookmarkStart w:id="2717" w:name="_Toc433022642"/>
      <w:bookmarkStart w:id="2718" w:name="_Toc433093481"/>
      <w:bookmarkStart w:id="2719" w:name="_Toc433095193"/>
      <w:bookmarkStart w:id="2720" w:name="_Toc432058056"/>
      <w:bookmarkStart w:id="2721" w:name="_Toc432160054"/>
      <w:bookmarkStart w:id="2722" w:name="_Toc432161589"/>
      <w:bookmarkStart w:id="2723" w:name="_Toc432168775"/>
      <w:bookmarkStart w:id="2724" w:name="_Toc432428971"/>
      <w:bookmarkStart w:id="2725" w:name="_Toc432491498"/>
      <w:bookmarkStart w:id="2726" w:name="_Toc433010421"/>
      <w:bookmarkStart w:id="2727" w:name="_Toc433014673"/>
      <w:bookmarkStart w:id="2728" w:name="_Toc433016305"/>
      <w:bookmarkStart w:id="2729" w:name="_Toc433017936"/>
      <w:bookmarkStart w:id="2730" w:name="_Toc433022643"/>
      <w:bookmarkStart w:id="2731" w:name="_Toc433093482"/>
      <w:bookmarkStart w:id="2732" w:name="_Toc433095194"/>
      <w:bookmarkStart w:id="2733" w:name="_Toc432058057"/>
      <w:bookmarkStart w:id="2734" w:name="_Toc432160055"/>
      <w:bookmarkStart w:id="2735" w:name="_Toc432161590"/>
      <w:bookmarkStart w:id="2736" w:name="_Toc432168776"/>
      <w:bookmarkStart w:id="2737" w:name="_Toc432428972"/>
      <w:bookmarkStart w:id="2738" w:name="_Toc432491499"/>
      <w:bookmarkStart w:id="2739" w:name="_Toc433010422"/>
      <w:bookmarkStart w:id="2740" w:name="_Toc433014674"/>
      <w:bookmarkStart w:id="2741" w:name="_Toc433016306"/>
      <w:bookmarkStart w:id="2742" w:name="_Toc433017937"/>
      <w:bookmarkStart w:id="2743" w:name="_Toc433022644"/>
      <w:bookmarkStart w:id="2744" w:name="_Toc433093483"/>
      <w:bookmarkStart w:id="2745" w:name="_Toc433095195"/>
      <w:bookmarkStart w:id="2746" w:name="_Toc432058058"/>
      <w:bookmarkStart w:id="2747" w:name="_Toc432160056"/>
      <w:bookmarkStart w:id="2748" w:name="_Toc432161591"/>
      <w:bookmarkStart w:id="2749" w:name="_Toc432168777"/>
      <w:bookmarkStart w:id="2750" w:name="_Toc432428973"/>
      <w:bookmarkStart w:id="2751" w:name="_Toc432491500"/>
      <w:bookmarkStart w:id="2752" w:name="_Toc433010423"/>
      <w:bookmarkStart w:id="2753" w:name="_Toc433014675"/>
      <w:bookmarkStart w:id="2754" w:name="_Toc433016307"/>
      <w:bookmarkStart w:id="2755" w:name="_Toc433017938"/>
      <w:bookmarkStart w:id="2756" w:name="_Toc433022645"/>
      <w:bookmarkStart w:id="2757" w:name="_Toc433093484"/>
      <w:bookmarkStart w:id="2758" w:name="_Toc433095196"/>
      <w:bookmarkStart w:id="2759" w:name="_Toc432058059"/>
      <w:bookmarkStart w:id="2760" w:name="_Toc432160057"/>
      <w:bookmarkStart w:id="2761" w:name="_Toc432161592"/>
      <w:bookmarkStart w:id="2762" w:name="_Toc432168778"/>
      <w:bookmarkStart w:id="2763" w:name="_Toc432428974"/>
      <w:bookmarkStart w:id="2764" w:name="_Toc432491501"/>
      <w:bookmarkStart w:id="2765" w:name="_Toc433010424"/>
      <w:bookmarkStart w:id="2766" w:name="_Toc433014676"/>
      <w:bookmarkStart w:id="2767" w:name="_Toc433016308"/>
      <w:bookmarkStart w:id="2768" w:name="_Toc433017939"/>
      <w:bookmarkStart w:id="2769" w:name="_Toc433022646"/>
      <w:bookmarkStart w:id="2770" w:name="_Toc433093485"/>
      <w:bookmarkStart w:id="2771" w:name="_Toc433095197"/>
      <w:bookmarkStart w:id="2772" w:name="_Toc432058060"/>
      <w:bookmarkStart w:id="2773" w:name="_Toc432160058"/>
      <w:bookmarkStart w:id="2774" w:name="_Toc432161593"/>
      <w:bookmarkStart w:id="2775" w:name="_Toc432168779"/>
      <w:bookmarkStart w:id="2776" w:name="_Toc432428975"/>
      <w:bookmarkStart w:id="2777" w:name="_Toc432491502"/>
      <w:bookmarkStart w:id="2778" w:name="_Toc433010425"/>
      <w:bookmarkStart w:id="2779" w:name="_Toc433014677"/>
      <w:bookmarkStart w:id="2780" w:name="_Toc433016309"/>
      <w:bookmarkStart w:id="2781" w:name="_Toc433017940"/>
      <w:bookmarkStart w:id="2782" w:name="_Toc433022647"/>
      <w:bookmarkStart w:id="2783" w:name="_Toc433093486"/>
      <w:bookmarkStart w:id="2784" w:name="_Toc433095198"/>
      <w:bookmarkStart w:id="2785" w:name="_Toc432058061"/>
      <w:bookmarkStart w:id="2786" w:name="_Toc432160059"/>
      <w:bookmarkStart w:id="2787" w:name="_Toc432161594"/>
      <w:bookmarkStart w:id="2788" w:name="_Toc432168780"/>
      <w:bookmarkStart w:id="2789" w:name="_Toc432428976"/>
      <w:bookmarkStart w:id="2790" w:name="_Toc432491503"/>
      <w:bookmarkStart w:id="2791" w:name="_Toc433010426"/>
      <w:bookmarkStart w:id="2792" w:name="_Toc433014678"/>
      <w:bookmarkStart w:id="2793" w:name="_Toc433016310"/>
      <w:bookmarkStart w:id="2794" w:name="_Toc433017941"/>
      <w:bookmarkStart w:id="2795" w:name="_Toc433022648"/>
      <w:bookmarkStart w:id="2796" w:name="_Toc433093487"/>
      <w:bookmarkStart w:id="2797" w:name="_Toc433095199"/>
      <w:bookmarkStart w:id="2798" w:name="_Toc432058062"/>
      <w:bookmarkStart w:id="2799" w:name="_Toc432160060"/>
      <w:bookmarkStart w:id="2800" w:name="_Toc432161595"/>
      <w:bookmarkStart w:id="2801" w:name="_Toc432168781"/>
      <w:bookmarkStart w:id="2802" w:name="_Toc432428977"/>
      <w:bookmarkStart w:id="2803" w:name="_Toc432491504"/>
      <w:bookmarkStart w:id="2804" w:name="_Toc433010427"/>
      <w:bookmarkStart w:id="2805" w:name="_Toc433014679"/>
      <w:bookmarkStart w:id="2806" w:name="_Toc433016311"/>
      <w:bookmarkStart w:id="2807" w:name="_Toc433017942"/>
      <w:bookmarkStart w:id="2808" w:name="_Toc433022649"/>
      <w:bookmarkStart w:id="2809" w:name="_Toc433093488"/>
      <w:bookmarkStart w:id="2810" w:name="_Toc433095200"/>
      <w:bookmarkStart w:id="2811" w:name="_Toc432058063"/>
      <w:bookmarkStart w:id="2812" w:name="_Toc432160061"/>
      <w:bookmarkStart w:id="2813" w:name="_Toc432161596"/>
      <w:bookmarkStart w:id="2814" w:name="_Toc432168782"/>
      <w:bookmarkStart w:id="2815" w:name="_Toc432428978"/>
      <w:bookmarkStart w:id="2816" w:name="_Toc432491505"/>
      <w:bookmarkStart w:id="2817" w:name="_Toc433010428"/>
      <w:bookmarkStart w:id="2818" w:name="_Toc433014680"/>
      <w:bookmarkStart w:id="2819" w:name="_Toc433016312"/>
      <w:bookmarkStart w:id="2820" w:name="_Toc433017943"/>
      <w:bookmarkStart w:id="2821" w:name="_Toc433022650"/>
      <w:bookmarkStart w:id="2822" w:name="_Toc433093489"/>
      <w:bookmarkStart w:id="2823" w:name="_Toc433095201"/>
      <w:bookmarkStart w:id="2824" w:name="_Toc432058064"/>
      <w:bookmarkStart w:id="2825" w:name="_Toc432160062"/>
      <w:bookmarkStart w:id="2826" w:name="_Toc432161597"/>
      <w:bookmarkStart w:id="2827" w:name="_Toc432168783"/>
      <w:bookmarkStart w:id="2828" w:name="_Toc432428979"/>
      <w:bookmarkStart w:id="2829" w:name="_Toc432491506"/>
      <w:bookmarkStart w:id="2830" w:name="_Toc433010429"/>
      <w:bookmarkStart w:id="2831" w:name="_Toc433014681"/>
      <w:bookmarkStart w:id="2832" w:name="_Toc433016313"/>
      <w:bookmarkStart w:id="2833" w:name="_Toc433017944"/>
      <w:bookmarkStart w:id="2834" w:name="_Toc433022651"/>
      <w:bookmarkStart w:id="2835" w:name="_Toc433093490"/>
      <w:bookmarkStart w:id="2836" w:name="_Toc433095202"/>
      <w:bookmarkStart w:id="2837" w:name="_Toc432058065"/>
      <w:bookmarkStart w:id="2838" w:name="_Toc432160063"/>
      <w:bookmarkStart w:id="2839" w:name="_Toc432161598"/>
      <w:bookmarkStart w:id="2840" w:name="_Toc432168784"/>
      <w:bookmarkStart w:id="2841" w:name="_Toc432428980"/>
      <w:bookmarkStart w:id="2842" w:name="_Toc432491507"/>
      <w:bookmarkStart w:id="2843" w:name="_Toc433010430"/>
      <w:bookmarkStart w:id="2844" w:name="_Toc433014682"/>
      <w:bookmarkStart w:id="2845" w:name="_Toc433016314"/>
      <w:bookmarkStart w:id="2846" w:name="_Toc433017945"/>
      <w:bookmarkStart w:id="2847" w:name="_Toc433022652"/>
      <w:bookmarkStart w:id="2848" w:name="_Toc433093491"/>
      <w:bookmarkStart w:id="2849" w:name="_Toc433095203"/>
      <w:bookmarkStart w:id="2850" w:name="_Toc432058066"/>
      <w:bookmarkStart w:id="2851" w:name="_Toc432160064"/>
      <w:bookmarkStart w:id="2852" w:name="_Toc432161599"/>
      <w:bookmarkStart w:id="2853" w:name="_Toc432168785"/>
      <w:bookmarkStart w:id="2854" w:name="_Toc432428981"/>
      <w:bookmarkStart w:id="2855" w:name="_Toc432491508"/>
      <w:bookmarkStart w:id="2856" w:name="_Toc433010431"/>
      <w:bookmarkStart w:id="2857" w:name="_Toc433014683"/>
      <w:bookmarkStart w:id="2858" w:name="_Toc433016315"/>
      <w:bookmarkStart w:id="2859" w:name="_Toc433017946"/>
      <w:bookmarkStart w:id="2860" w:name="_Toc433022653"/>
      <w:bookmarkStart w:id="2861" w:name="_Toc433093492"/>
      <w:bookmarkStart w:id="2862" w:name="_Toc433095204"/>
      <w:bookmarkStart w:id="2863" w:name="_Toc432058067"/>
      <w:bookmarkStart w:id="2864" w:name="_Toc432160065"/>
      <w:bookmarkStart w:id="2865" w:name="_Toc432161600"/>
      <w:bookmarkStart w:id="2866" w:name="_Toc432168786"/>
      <w:bookmarkStart w:id="2867" w:name="_Toc432428982"/>
      <w:bookmarkStart w:id="2868" w:name="_Toc432491509"/>
      <w:bookmarkStart w:id="2869" w:name="_Toc433010432"/>
      <w:bookmarkStart w:id="2870" w:name="_Toc433014684"/>
      <w:bookmarkStart w:id="2871" w:name="_Toc433016316"/>
      <w:bookmarkStart w:id="2872" w:name="_Toc433017947"/>
      <w:bookmarkStart w:id="2873" w:name="_Toc433022654"/>
      <w:bookmarkStart w:id="2874" w:name="_Toc433093493"/>
      <w:bookmarkStart w:id="2875" w:name="_Toc433095205"/>
      <w:bookmarkStart w:id="2876" w:name="_Toc432058068"/>
      <w:bookmarkStart w:id="2877" w:name="_Toc432160066"/>
      <w:bookmarkStart w:id="2878" w:name="_Toc432161601"/>
      <w:bookmarkStart w:id="2879" w:name="_Toc432168787"/>
      <w:bookmarkStart w:id="2880" w:name="_Toc432428983"/>
      <w:bookmarkStart w:id="2881" w:name="_Toc432491510"/>
      <w:bookmarkStart w:id="2882" w:name="_Toc433010433"/>
      <w:bookmarkStart w:id="2883" w:name="_Toc433014685"/>
      <w:bookmarkStart w:id="2884" w:name="_Toc433016317"/>
      <w:bookmarkStart w:id="2885" w:name="_Toc433017948"/>
      <w:bookmarkStart w:id="2886" w:name="_Toc433022655"/>
      <w:bookmarkStart w:id="2887" w:name="_Toc433093494"/>
      <w:bookmarkStart w:id="2888" w:name="_Toc433095206"/>
      <w:bookmarkStart w:id="2889" w:name="_Toc432058069"/>
      <w:bookmarkStart w:id="2890" w:name="_Toc432160067"/>
      <w:bookmarkStart w:id="2891" w:name="_Toc432161602"/>
      <w:bookmarkStart w:id="2892" w:name="_Toc432168788"/>
      <w:bookmarkStart w:id="2893" w:name="_Toc432428984"/>
      <w:bookmarkStart w:id="2894" w:name="_Toc432491511"/>
      <w:bookmarkStart w:id="2895" w:name="_Toc433010434"/>
      <w:bookmarkStart w:id="2896" w:name="_Toc433014686"/>
      <w:bookmarkStart w:id="2897" w:name="_Toc433016318"/>
      <w:bookmarkStart w:id="2898" w:name="_Toc433017949"/>
      <w:bookmarkStart w:id="2899" w:name="_Toc433022656"/>
      <w:bookmarkStart w:id="2900" w:name="_Toc433093495"/>
      <w:bookmarkStart w:id="2901" w:name="_Toc433095207"/>
      <w:bookmarkStart w:id="2902" w:name="_Toc432058070"/>
      <w:bookmarkStart w:id="2903" w:name="_Toc432160068"/>
      <w:bookmarkStart w:id="2904" w:name="_Toc432161603"/>
      <w:bookmarkStart w:id="2905" w:name="_Toc432168789"/>
      <w:bookmarkStart w:id="2906" w:name="_Toc432428985"/>
      <w:bookmarkStart w:id="2907" w:name="_Toc432491512"/>
      <w:bookmarkStart w:id="2908" w:name="_Toc433010435"/>
      <w:bookmarkStart w:id="2909" w:name="_Toc433014687"/>
      <w:bookmarkStart w:id="2910" w:name="_Toc433016319"/>
      <w:bookmarkStart w:id="2911" w:name="_Toc433017950"/>
      <w:bookmarkStart w:id="2912" w:name="_Toc433022657"/>
      <w:bookmarkStart w:id="2913" w:name="_Toc433093496"/>
      <w:bookmarkStart w:id="2914" w:name="_Toc433095208"/>
      <w:bookmarkStart w:id="2915" w:name="_Toc432058071"/>
      <w:bookmarkStart w:id="2916" w:name="_Toc432160069"/>
      <w:bookmarkStart w:id="2917" w:name="_Toc432161604"/>
      <w:bookmarkStart w:id="2918" w:name="_Toc432168790"/>
      <w:bookmarkStart w:id="2919" w:name="_Toc432428986"/>
      <w:bookmarkStart w:id="2920" w:name="_Toc432491513"/>
      <w:bookmarkStart w:id="2921" w:name="_Toc433010436"/>
      <w:bookmarkStart w:id="2922" w:name="_Toc433014688"/>
      <w:bookmarkStart w:id="2923" w:name="_Toc433016320"/>
      <w:bookmarkStart w:id="2924" w:name="_Toc433017951"/>
      <w:bookmarkStart w:id="2925" w:name="_Toc433022658"/>
      <w:bookmarkStart w:id="2926" w:name="_Toc433093497"/>
      <w:bookmarkStart w:id="2927" w:name="_Toc433095209"/>
      <w:bookmarkStart w:id="2928" w:name="_Toc432058072"/>
      <w:bookmarkStart w:id="2929" w:name="_Toc432160070"/>
      <w:bookmarkStart w:id="2930" w:name="_Toc432161605"/>
      <w:bookmarkStart w:id="2931" w:name="_Toc432168791"/>
      <w:bookmarkStart w:id="2932" w:name="_Toc432428987"/>
      <w:bookmarkStart w:id="2933" w:name="_Toc432491514"/>
      <w:bookmarkStart w:id="2934" w:name="_Toc433010437"/>
      <w:bookmarkStart w:id="2935" w:name="_Toc433014689"/>
      <w:bookmarkStart w:id="2936" w:name="_Toc433016321"/>
      <w:bookmarkStart w:id="2937" w:name="_Toc433017952"/>
      <w:bookmarkStart w:id="2938" w:name="_Toc433022659"/>
      <w:bookmarkStart w:id="2939" w:name="_Toc433093498"/>
      <w:bookmarkStart w:id="2940" w:name="_Toc433095210"/>
      <w:bookmarkStart w:id="2941" w:name="_Toc432058073"/>
      <w:bookmarkStart w:id="2942" w:name="_Toc432160071"/>
      <w:bookmarkStart w:id="2943" w:name="_Toc432161606"/>
      <w:bookmarkStart w:id="2944" w:name="_Toc432168792"/>
      <w:bookmarkStart w:id="2945" w:name="_Toc432428988"/>
      <w:bookmarkStart w:id="2946" w:name="_Toc432491515"/>
      <w:bookmarkStart w:id="2947" w:name="_Toc433010438"/>
      <w:bookmarkStart w:id="2948" w:name="_Toc433014690"/>
      <w:bookmarkStart w:id="2949" w:name="_Toc433016322"/>
      <w:bookmarkStart w:id="2950" w:name="_Toc433017953"/>
      <w:bookmarkStart w:id="2951" w:name="_Toc433022660"/>
      <w:bookmarkStart w:id="2952" w:name="_Toc433093499"/>
      <w:bookmarkStart w:id="2953" w:name="_Toc433095211"/>
      <w:bookmarkStart w:id="2954" w:name="_Toc432058074"/>
      <w:bookmarkStart w:id="2955" w:name="_Toc432160072"/>
      <w:bookmarkStart w:id="2956" w:name="_Toc432161607"/>
      <w:bookmarkStart w:id="2957" w:name="_Toc432168793"/>
      <w:bookmarkStart w:id="2958" w:name="_Toc432428989"/>
      <w:bookmarkStart w:id="2959" w:name="_Toc432491516"/>
      <w:bookmarkStart w:id="2960" w:name="_Toc433010439"/>
      <w:bookmarkStart w:id="2961" w:name="_Toc433014691"/>
      <w:bookmarkStart w:id="2962" w:name="_Toc433016323"/>
      <w:bookmarkStart w:id="2963" w:name="_Toc433017954"/>
      <w:bookmarkStart w:id="2964" w:name="_Toc433022661"/>
      <w:bookmarkStart w:id="2965" w:name="_Toc433093500"/>
      <w:bookmarkStart w:id="2966" w:name="_Toc433095212"/>
      <w:bookmarkStart w:id="2967" w:name="_Toc432058075"/>
      <w:bookmarkStart w:id="2968" w:name="_Toc432160073"/>
      <w:bookmarkStart w:id="2969" w:name="_Toc432161608"/>
      <w:bookmarkStart w:id="2970" w:name="_Toc432168794"/>
      <w:bookmarkStart w:id="2971" w:name="_Toc432428990"/>
      <w:bookmarkStart w:id="2972" w:name="_Toc432491517"/>
      <w:bookmarkStart w:id="2973" w:name="_Toc433010440"/>
      <w:bookmarkStart w:id="2974" w:name="_Toc433014692"/>
      <w:bookmarkStart w:id="2975" w:name="_Toc433016324"/>
      <w:bookmarkStart w:id="2976" w:name="_Toc433017955"/>
      <w:bookmarkStart w:id="2977" w:name="_Toc433022662"/>
      <w:bookmarkStart w:id="2978" w:name="_Toc433093501"/>
      <w:bookmarkStart w:id="2979" w:name="_Toc433095213"/>
      <w:bookmarkStart w:id="2980" w:name="_Toc432058076"/>
      <w:bookmarkStart w:id="2981" w:name="_Toc432160074"/>
      <w:bookmarkStart w:id="2982" w:name="_Toc432161609"/>
      <w:bookmarkStart w:id="2983" w:name="_Toc432168795"/>
      <w:bookmarkStart w:id="2984" w:name="_Toc432428991"/>
      <w:bookmarkStart w:id="2985" w:name="_Toc432491518"/>
      <w:bookmarkStart w:id="2986" w:name="_Toc433010441"/>
      <w:bookmarkStart w:id="2987" w:name="_Toc433014693"/>
      <w:bookmarkStart w:id="2988" w:name="_Toc433016325"/>
      <w:bookmarkStart w:id="2989" w:name="_Toc433017956"/>
      <w:bookmarkStart w:id="2990" w:name="_Toc433022663"/>
      <w:bookmarkStart w:id="2991" w:name="_Toc433093502"/>
      <w:bookmarkStart w:id="2992" w:name="_Toc433095214"/>
      <w:bookmarkStart w:id="2993" w:name="_Toc432058077"/>
      <w:bookmarkStart w:id="2994" w:name="_Toc432160075"/>
      <w:bookmarkStart w:id="2995" w:name="_Toc432161610"/>
      <w:bookmarkStart w:id="2996" w:name="_Toc432168796"/>
      <w:bookmarkStart w:id="2997" w:name="_Toc432428992"/>
      <w:bookmarkStart w:id="2998" w:name="_Toc432491519"/>
      <w:bookmarkStart w:id="2999" w:name="_Toc433010442"/>
      <w:bookmarkStart w:id="3000" w:name="_Toc433014694"/>
      <w:bookmarkStart w:id="3001" w:name="_Toc433016326"/>
      <w:bookmarkStart w:id="3002" w:name="_Toc433017957"/>
      <w:bookmarkStart w:id="3003" w:name="_Toc433022664"/>
      <w:bookmarkStart w:id="3004" w:name="_Toc433093503"/>
      <w:bookmarkStart w:id="3005" w:name="_Toc433095215"/>
      <w:bookmarkStart w:id="3006" w:name="_Toc432058078"/>
      <w:bookmarkStart w:id="3007" w:name="_Toc432160076"/>
      <w:bookmarkStart w:id="3008" w:name="_Toc432161611"/>
      <w:bookmarkStart w:id="3009" w:name="_Toc432168797"/>
      <w:bookmarkStart w:id="3010" w:name="_Toc432428993"/>
      <w:bookmarkStart w:id="3011" w:name="_Toc432491520"/>
      <w:bookmarkStart w:id="3012" w:name="_Toc433010443"/>
      <w:bookmarkStart w:id="3013" w:name="_Toc433014695"/>
      <w:bookmarkStart w:id="3014" w:name="_Toc433016327"/>
      <w:bookmarkStart w:id="3015" w:name="_Toc433017958"/>
      <w:bookmarkStart w:id="3016" w:name="_Toc433022665"/>
      <w:bookmarkStart w:id="3017" w:name="_Toc433093504"/>
      <w:bookmarkStart w:id="3018" w:name="_Toc433095216"/>
      <w:bookmarkStart w:id="3019" w:name="_Toc432058079"/>
      <w:bookmarkStart w:id="3020" w:name="_Toc432160077"/>
      <w:bookmarkStart w:id="3021" w:name="_Toc432161612"/>
      <w:bookmarkStart w:id="3022" w:name="_Toc432168798"/>
      <w:bookmarkStart w:id="3023" w:name="_Toc432428994"/>
      <w:bookmarkStart w:id="3024" w:name="_Toc432491521"/>
      <w:bookmarkStart w:id="3025" w:name="_Toc433010444"/>
      <w:bookmarkStart w:id="3026" w:name="_Toc433014696"/>
      <w:bookmarkStart w:id="3027" w:name="_Toc433016328"/>
      <w:bookmarkStart w:id="3028" w:name="_Toc433017959"/>
      <w:bookmarkStart w:id="3029" w:name="_Toc433022666"/>
      <w:bookmarkStart w:id="3030" w:name="_Toc433093505"/>
      <w:bookmarkStart w:id="3031" w:name="_Toc433095217"/>
      <w:bookmarkStart w:id="3032" w:name="_Toc432058081"/>
      <w:bookmarkStart w:id="3033" w:name="_Toc432160079"/>
      <w:bookmarkStart w:id="3034" w:name="_Toc432161614"/>
      <w:bookmarkStart w:id="3035" w:name="_Toc432168800"/>
      <w:bookmarkStart w:id="3036" w:name="_Toc432428996"/>
      <w:bookmarkStart w:id="3037" w:name="_Toc432491523"/>
      <w:bookmarkStart w:id="3038" w:name="_Toc433010446"/>
      <w:bookmarkStart w:id="3039" w:name="_Toc433014698"/>
      <w:bookmarkStart w:id="3040" w:name="_Toc433016330"/>
      <w:bookmarkStart w:id="3041" w:name="_Toc433017961"/>
      <w:bookmarkStart w:id="3042" w:name="_Toc433022668"/>
      <w:bookmarkStart w:id="3043" w:name="_Toc433093507"/>
      <w:bookmarkStart w:id="3044" w:name="_Toc433095219"/>
      <w:bookmarkStart w:id="3045" w:name="_Toc432058083"/>
      <w:bookmarkStart w:id="3046" w:name="_Toc432160081"/>
      <w:bookmarkStart w:id="3047" w:name="_Toc432161616"/>
      <w:bookmarkStart w:id="3048" w:name="_Toc432168802"/>
      <w:bookmarkStart w:id="3049" w:name="_Toc432428998"/>
      <w:bookmarkStart w:id="3050" w:name="_Toc432491525"/>
      <w:bookmarkStart w:id="3051" w:name="_Toc433010448"/>
      <w:bookmarkStart w:id="3052" w:name="_Toc433014700"/>
      <w:bookmarkStart w:id="3053" w:name="_Toc433016332"/>
      <w:bookmarkStart w:id="3054" w:name="_Toc433017963"/>
      <w:bookmarkStart w:id="3055" w:name="_Toc433022670"/>
      <w:bookmarkStart w:id="3056" w:name="_Toc433093509"/>
      <w:bookmarkStart w:id="3057" w:name="_Toc433095221"/>
      <w:bookmarkStart w:id="3058" w:name="_Toc432058084"/>
      <w:bookmarkStart w:id="3059" w:name="_Toc432160082"/>
      <w:bookmarkStart w:id="3060" w:name="_Toc432161617"/>
      <w:bookmarkStart w:id="3061" w:name="_Toc432168803"/>
      <w:bookmarkStart w:id="3062" w:name="_Toc432428999"/>
      <w:bookmarkStart w:id="3063" w:name="_Toc432491526"/>
      <w:bookmarkStart w:id="3064" w:name="_Toc433010449"/>
      <w:bookmarkStart w:id="3065" w:name="_Toc433014701"/>
      <w:bookmarkStart w:id="3066" w:name="_Toc433016333"/>
      <w:bookmarkStart w:id="3067" w:name="_Toc433017964"/>
      <w:bookmarkStart w:id="3068" w:name="_Toc433022671"/>
      <w:bookmarkStart w:id="3069" w:name="_Toc433093510"/>
      <w:bookmarkStart w:id="3070" w:name="_Toc433095222"/>
      <w:bookmarkStart w:id="3071" w:name="_Toc432058086"/>
      <w:bookmarkStart w:id="3072" w:name="_Toc432160084"/>
      <w:bookmarkStart w:id="3073" w:name="_Toc432161619"/>
      <w:bookmarkStart w:id="3074" w:name="_Toc432168805"/>
      <w:bookmarkStart w:id="3075" w:name="_Toc432429001"/>
      <w:bookmarkStart w:id="3076" w:name="_Toc432491528"/>
      <w:bookmarkStart w:id="3077" w:name="_Toc433010451"/>
      <w:bookmarkStart w:id="3078" w:name="_Toc433014703"/>
      <w:bookmarkStart w:id="3079" w:name="_Toc433016335"/>
      <w:bookmarkStart w:id="3080" w:name="_Toc433017966"/>
      <w:bookmarkStart w:id="3081" w:name="_Toc433022673"/>
      <w:bookmarkStart w:id="3082" w:name="_Toc433093512"/>
      <w:bookmarkStart w:id="3083" w:name="_Toc433095224"/>
      <w:bookmarkStart w:id="3084" w:name="_Toc432058087"/>
      <w:bookmarkStart w:id="3085" w:name="_Toc432160085"/>
      <w:bookmarkStart w:id="3086" w:name="_Toc432161620"/>
      <w:bookmarkStart w:id="3087" w:name="_Toc432168806"/>
      <w:bookmarkStart w:id="3088" w:name="_Toc432429002"/>
      <w:bookmarkStart w:id="3089" w:name="_Toc432491529"/>
      <w:bookmarkStart w:id="3090" w:name="_Toc433010452"/>
      <w:bookmarkStart w:id="3091" w:name="_Toc433014704"/>
      <w:bookmarkStart w:id="3092" w:name="_Toc433016336"/>
      <w:bookmarkStart w:id="3093" w:name="_Toc433017967"/>
      <w:bookmarkStart w:id="3094" w:name="_Toc433022674"/>
      <w:bookmarkStart w:id="3095" w:name="_Toc433093513"/>
      <w:bookmarkStart w:id="3096" w:name="_Toc433095225"/>
      <w:bookmarkStart w:id="3097" w:name="_Toc432058090"/>
      <w:bookmarkStart w:id="3098" w:name="_Toc432160088"/>
      <w:bookmarkStart w:id="3099" w:name="_Toc432161623"/>
      <w:bookmarkStart w:id="3100" w:name="_Toc432168809"/>
      <w:bookmarkStart w:id="3101" w:name="_Toc432429005"/>
      <w:bookmarkStart w:id="3102" w:name="_Toc432491532"/>
      <w:bookmarkStart w:id="3103" w:name="_Toc433010455"/>
      <w:bookmarkStart w:id="3104" w:name="_Toc433014707"/>
      <w:bookmarkStart w:id="3105" w:name="_Toc433016339"/>
      <w:bookmarkStart w:id="3106" w:name="_Toc433017970"/>
      <w:bookmarkStart w:id="3107" w:name="_Toc433022677"/>
      <w:bookmarkStart w:id="3108" w:name="_Toc433093516"/>
      <w:bookmarkStart w:id="3109" w:name="_Toc433095228"/>
      <w:bookmarkStart w:id="3110" w:name="_Toc432058091"/>
      <w:bookmarkStart w:id="3111" w:name="_Toc432160089"/>
      <w:bookmarkStart w:id="3112" w:name="_Toc432161624"/>
      <w:bookmarkStart w:id="3113" w:name="_Toc432168810"/>
      <w:bookmarkStart w:id="3114" w:name="_Toc432429006"/>
      <w:bookmarkStart w:id="3115" w:name="_Toc432491533"/>
      <w:bookmarkStart w:id="3116" w:name="_Toc433010456"/>
      <w:bookmarkStart w:id="3117" w:name="_Toc433014708"/>
      <w:bookmarkStart w:id="3118" w:name="_Toc433016340"/>
      <w:bookmarkStart w:id="3119" w:name="_Toc433017971"/>
      <w:bookmarkStart w:id="3120" w:name="_Toc433022678"/>
      <w:bookmarkStart w:id="3121" w:name="_Toc433093517"/>
      <w:bookmarkStart w:id="3122" w:name="_Toc433095229"/>
      <w:bookmarkStart w:id="3123" w:name="_Toc432058093"/>
      <w:bookmarkStart w:id="3124" w:name="_Toc432160091"/>
      <w:bookmarkStart w:id="3125" w:name="_Toc432161626"/>
      <w:bookmarkStart w:id="3126" w:name="_Toc432168812"/>
      <w:bookmarkStart w:id="3127" w:name="_Toc432429008"/>
      <w:bookmarkStart w:id="3128" w:name="_Toc432491535"/>
      <w:bookmarkStart w:id="3129" w:name="_Toc433010458"/>
      <w:bookmarkStart w:id="3130" w:name="_Toc433014710"/>
      <w:bookmarkStart w:id="3131" w:name="_Toc433016342"/>
      <w:bookmarkStart w:id="3132" w:name="_Toc433017973"/>
      <w:bookmarkStart w:id="3133" w:name="_Toc433022680"/>
      <w:bookmarkStart w:id="3134" w:name="_Toc433093519"/>
      <w:bookmarkStart w:id="3135" w:name="_Toc433095231"/>
      <w:bookmarkStart w:id="3136" w:name="_Toc432058094"/>
      <w:bookmarkStart w:id="3137" w:name="_Toc432160092"/>
      <w:bookmarkStart w:id="3138" w:name="_Toc432161627"/>
      <w:bookmarkStart w:id="3139" w:name="_Toc432168813"/>
      <w:bookmarkStart w:id="3140" w:name="_Toc432429009"/>
      <w:bookmarkStart w:id="3141" w:name="_Toc432491536"/>
      <w:bookmarkStart w:id="3142" w:name="_Toc433010459"/>
      <w:bookmarkStart w:id="3143" w:name="_Toc433014711"/>
      <w:bookmarkStart w:id="3144" w:name="_Toc433016343"/>
      <w:bookmarkStart w:id="3145" w:name="_Toc433017974"/>
      <w:bookmarkStart w:id="3146" w:name="_Toc433022681"/>
      <w:bookmarkStart w:id="3147" w:name="_Toc433093520"/>
      <w:bookmarkStart w:id="3148" w:name="_Toc433095232"/>
      <w:bookmarkStart w:id="3149" w:name="_Toc432058095"/>
      <w:bookmarkStart w:id="3150" w:name="_Toc432160093"/>
      <w:bookmarkStart w:id="3151" w:name="_Toc432161628"/>
      <w:bookmarkStart w:id="3152" w:name="_Toc432168814"/>
      <w:bookmarkStart w:id="3153" w:name="_Toc432429010"/>
      <w:bookmarkStart w:id="3154" w:name="_Toc432491537"/>
      <w:bookmarkStart w:id="3155" w:name="_Toc433010460"/>
      <w:bookmarkStart w:id="3156" w:name="_Toc433014712"/>
      <w:bookmarkStart w:id="3157" w:name="_Toc433016344"/>
      <w:bookmarkStart w:id="3158" w:name="_Toc433017975"/>
      <w:bookmarkStart w:id="3159" w:name="_Toc433022682"/>
      <w:bookmarkStart w:id="3160" w:name="_Toc433093521"/>
      <w:bookmarkStart w:id="3161" w:name="_Toc433095233"/>
      <w:bookmarkStart w:id="3162" w:name="_Toc432058096"/>
      <w:bookmarkStart w:id="3163" w:name="_Toc432160094"/>
      <w:bookmarkStart w:id="3164" w:name="_Toc432161629"/>
      <w:bookmarkStart w:id="3165" w:name="_Toc432168815"/>
      <w:bookmarkStart w:id="3166" w:name="_Toc432429011"/>
      <w:bookmarkStart w:id="3167" w:name="_Toc432491538"/>
      <w:bookmarkStart w:id="3168" w:name="_Toc433010461"/>
      <w:bookmarkStart w:id="3169" w:name="_Toc433014713"/>
      <w:bookmarkStart w:id="3170" w:name="_Toc433016345"/>
      <w:bookmarkStart w:id="3171" w:name="_Toc433017976"/>
      <w:bookmarkStart w:id="3172" w:name="_Toc433022683"/>
      <w:bookmarkStart w:id="3173" w:name="_Toc433093522"/>
      <w:bookmarkStart w:id="3174" w:name="_Toc433095234"/>
      <w:bookmarkStart w:id="3175" w:name="_Toc432058097"/>
      <w:bookmarkStart w:id="3176" w:name="_Toc432160095"/>
      <w:bookmarkStart w:id="3177" w:name="_Toc432161630"/>
      <w:bookmarkStart w:id="3178" w:name="_Toc432168816"/>
      <w:bookmarkStart w:id="3179" w:name="_Toc432429012"/>
      <w:bookmarkStart w:id="3180" w:name="_Toc432491539"/>
      <w:bookmarkStart w:id="3181" w:name="_Toc433010462"/>
      <w:bookmarkStart w:id="3182" w:name="_Toc433014714"/>
      <w:bookmarkStart w:id="3183" w:name="_Toc433016346"/>
      <w:bookmarkStart w:id="3184" w:name="_Toc433017977"/>
      <w:bookmarkStart w:id="3185" w:name="_Toc433022684"/>
      <w:bookmarkStart w:id="3186" w:name="_Toc433093523"/>
      <w:bookmarkStart w:id="3187" w:name="_Toc433095235"/>
      <w:bookmarkStart w:id="3188" w:name="_Toc432058099"/>
      <w:bookmarkStart w:id="3189" w:name="_Toc432160097"/>
      <w:bookmarkStart w:id="3190" w:name="_Toc432161632"/>
      <w:bookmarkStart w:id="3191" w:name="_Toc432168818"/>
      <w:bookmarkStart w:id="3192" w:name="_Toc432429014"/>
      <w:bookmarkStart w:id="3193" w:name="_Toc432491541"/>
      <w:bookmarkStart w:id="3194" w:name="_Toc433010464"/>
      <w:bookmarkStart w:id="3195" w:name="_Toc433014716"/>
      <w:bookmarkStart w:id="3196" w:name="_Toc433016348"/>
      <w:bookmarkStart w:id="3197" w:name="_Toc433017979"/>
      <w:bookmarkStart w:id="3198" w:name="_Toc433022686"/>
      <w:bookmarkStart w:id="3199" w:name="_Toc433093525"/>
      <w:bookmarkStart w:id="3200" w:name="_Toc433095237"/>
      <w:bookmarkStart w:id="3201" w:name="_Toc432058100"/>
      <w:bookmarkStart w:id="3202" w:name="_Toc432160098"/>
      <w:bookmarkStart w:id="3203" w:name="_Toc432161633"/>
      <w:bookmarkStart w:id="3204" w:name="_Toc432168819"/>
      <w:bookmarkStart w:id="3205" w:name="_Toc432429015"/>
      <w:bookmarkStart w:id="3206" w:name="_Toc432491542"/>
      <w:bookmarkStart w:id="3207" w:name="_Toc433010465"/>
      <w:bookmarkStart w:id="3208" w:name="_Toc433014717"/>
      <w:bookmarkStart w:id="3209" w:name="_Toc433016349"/>
      <w:bookmarkStart w:id="3210" w:name="_Toc433017980"/>
      <w:bookmarkStart w:id="3211" w:name="_Toc433022687"/>
      <w:bookmarkStart w:id="3212" w:name="_Toc433093526"/>
      <w:bookmarkStart w:id="3213" w:name="_Toc433095238"/>
      <w:bookmarkStart w:id="3214" w:name="_Toc432058101"/>
      <w:bookmarkStart w:id="3215" w:name="_Toc432160099"/>
      <w:bookmarkStart w:id="3216" w:name="_Toc432161634"/>
      <w:bookmarkStart w:id="3217" w:name="_Toc432168820"/>
      <w:bookmarkStart w:id="3218" w:name="_Toc432429016"/>
      <w:bookmarkStart w:id="3219" w:name="_Toc432491543"/>
      <w:bookmarkStart w:id="3220" w:name="_Toc433010466"/>
      <w:bookmarkStart w:id="3221" w:name="_Toc433014718"/>
      <w:bookmarkStart w:id="3222" w:name="_Toc433016350"/>
      <w:bookmarkStart w:id="3223" w:name="_Toc433017981"/>
      <w:bookmarkStart w:id="3224" w:name="_Toc433022688"/>
      <w:bookmarkStart w:id="3225" w:name="_Toc433093527"/>
      <w:bookmarkStart w:id="3226" w:name="_Toc433095239"/>
      <w:bookmarkStart w:id="3227" w:name="_Toc432058102"/>
      <w:bookmarkStart w:id="3228" w:name="_Toc432160100"/>
      <w:bookmarkStart w:id="3229" w:name="_Toc432161635"/>
      <w:bookmarkStart w:id="3230" w:name="_Toc432168821"/>
      <w:bookmarkStart w:id="3231" w:name="_Toc432429017"/>
      <w:bookmarkStart w:id="3232" w:name="_Toc432491544"/>
      <w:bookmarkStart w:id="3233" w:name="_Toc433010467"/>
      <w:bookmarkStart w:id="3234" w:name="_Toc433014719"/>
      <w:bookmarkStart w:id="3235" w:name="_Toc433016351"/>
      <w:bookmarkStart w:id="3236" w:name="_Toc433017982"/>
      <w:bookmarkStart w:id="3237" w:name="_Toc433022689"/>
      <w:bookmarkStart w:id="3238" w:name="_Toc433093528"/>
      <w:bookmarkStart w:id="3239" w:name="_Toc433095240"/>
      <w:bookmarkStart w:id="3240" w:name="_Toc432058103"/>
      <w:bookmarkStart w:id="3241" w:name="_Toc432160101"/>
      <w:bookmarkStart w:id="3242" w:name="_Toc432161636"/>
      <w:bookmarkStart w:id="3243" w:name="_Toc432168822"/>
      <w:bookmarkStart w:id="3244" w:name="_Toc432429018"/>
      <w:bookmarkStart w:id="3245" w:name="_Toc432491545"/>
      <w:bookmarkStart w:id="3246" w:name="_Toc433010468"/>
      <w:bookmarkStart w:id="3247" w:name="_Toc433014720"/>
      <w:bookmarkStart w:id="3248" w:name="_Toc433016352"/>
      <w:bookmarkStart w:id="3249" w:name="_Toc433017983"/>
      <w:bookmarkStart w:id="3250" w:name="_Toc433022690"/>
      <w:bookmarkStart w:id="3251" w:name="_Toc433093529"/>
      <w:bookmarkStart w:id="3252" w:name="_Toc433095241"/>
      <w:bookmarkStart w:id="3253" w:name="_Toc432058104"/>
      <w:bookmarkStart w:id="3254" w:name="_Toc432160102"/>
      <w:bookmarkStart w:id="3255" w:name="_Toc432161637"/>
      <w:bookmarkStart w:id="3256" w:name="_Toc432168823"/>
      <w:bookmarkStart w:id="3257" w:name="_Toc432429019"/>
      <w:bookmarkStart w:id="3258" w:name="_Toc432491546"/>
      <w:bookmarkStart w:id="3259" w:name="_Toc433010469"/>
      <w:bookmarkStart w:id="3260" w:name="_Toc433014721"/>
      <w:bookmarkStart w:id="3261" w:name="_Toc433016353"/>
      <w:bookmarkStart w:id="3262" w:name="_Toc433017984"/>
      <w:bookmarkStart w:id="3263" w:name="_Toc433022691"/>
      <w:bookmarkStart w:id="3264" w:name="_Toc433093530"/>
      <w:bookmarkStart w:id="3265" w:name="_Toc433095242"/>
      <w:bookmarkStart w:id="3266" w:name="_Toc432058105"/>
      <w:bookmarkStart w:id="3267" w:name="_Toc432160103"/>
      <w:bookmarkStart w:id="3268" w:name="_Toc432161638"/>
      <w:bookmarkStart w:id="3269" w:name="_Toc432168824"/>
      <w:bookmarkStart w:id="3270" w:name="_Toc432429020"/>
      <w:bookmarkStart w:id="3271" w:name="_Toc432491547"/>
      <w:bookmarkStart w:id="3272" w:name="_Toc433010470"/>
      <w:bookmarkStart w:id="3273" w:name="_Toc433014722"/>
      <w:bookmarkStart w:id="3274" w:name="_Toc433016354"/>
      <w:bookmarkStart w:id="3275" w:name="_Toc433017985"/>
      <w:bookmarkStart w:id="3276" w:name="_Toc433022692"/>
      <w:bookmarkStart w:id="3277" w:name="_Toc433093531"/>
      <w:bookmarkStart w:id="3278" w:name="_Toc433095243"/>
      <w:bookmarkStart w:id="3279" w:name="_Toc432058106"/>
      <w:bookmarkStart w:id="3280" w:name="_Toc432160104"/>
      <w:bookmarkStart w:id="3281" w:name="_Toc432161639"/>
      <w:bookmarkStart w:id="3282" w:name="_Toc432168825"/>
      <w:bookmarkStart w:id="3283" w:name="_Toc432429021"/>
      <w:bookmarkStart w:id="3284" w:name="_Toc432491548"/>
      <w:bookmarkStart w:id="3285" w:name="_Toc433010471"/>
      <w:bookmarkStart w:id="3286" w:name="_Toc433014723"/>
      <w:bookmarkStart w:id="3287" w:name="_Toc433016355"/>
      <w:bookmarkStart w:id="3288" w:name="_Toc433017986"/>
      <w:bookmarkStart w:id="3289" w:name="_Toc433022693"/>
      <w:bookmarkStart w:id="3290" w:name="_Toc433093532"/>
      <w:bookmarkStart w:id="3291" w:name="_Toc433095244"/>
      <w:bookmarkStart w:id="3292" w:name="_Toc432058107"/>
      <w:bookmarkStart w:id="3293" w:name="_Toc432160105"/>
      <w:bookmarkStart w:id="3294" w:name="_Toc432161640"/>
      <w:bookmarkStart w:id="3295" w:name="_Toc432168826"/>
      <w:bookmarkStart w:id="3296" w:name="_Toc432429022"/>
      <w:bookmarkStart w:id="3297" w:name="_Toc432491549"/>
      <w:bookmarkStart w:id="3298" w:name="_Toc433010472"/>
      <w:bookmarkStart w:id="3299" w:name="_Toc433014724"/>
      <w:bookmarkStart w:id="3300" w:name="_Toc433016356"/>
      <w:bookmarkStart w:id="3301" w:name="_Toc433017987"/>
      <w:bookmarkStart w:id="3302" w:name="_Toc433022694"/>
      <w:bookmarkStart w:id="3303" w:name="_Toc433093533"/>
      <w:bookmarkStart w:id="3304" w:name="_Toc433095245"/>
      <w:bookmarkStart w:id="3305" w:name="_Toc432058108"/>
      <w:bookmarkStart w:id="3306" w:name="_Toc432160106"/>
      <w:bookmarkStart w:id="3307" w:name="_Toc432161641"/>
      <w:bookmarkStart w:id="3308" w:name="_Toc432168827"/>
      <w:bookmarkStart w:id="3309" w:name="_Toc432429023"/>
      <w:bookmarkStart w:id="3310" w:name="_Toc432491550"/>
      <w:bookmarkStart w:id="3311" w:name="_Toc433010473"/>
      <w:bookmarkStart w:id="3312" w:name="_Toc433014725"/>
      <w:bookmarkStart w:id="3313" w:name="_Toc433016357"/>
      <w:bookmarkStart w:id="3314" w:name="_Toc433017988"/>
      <w:bookmarkStart w:id="3315" w:name="_Toc433022695"/>
      <w:bookmarkStart w:id="3316" w:name="_Toc433093534"/>
      <w:bookmarkStart w:id="3317" w:name="_Toc433095246"/>
      <w:bookmarkStart w:id="3318" w:name="_Toc432058109"/>
      <w:bookmarkStart w:id="3319" w:name="_Toc432160107"/>
      <w:bookmarkStart w:id="3320" w:name="_Toc432161642"/>
      <w:bookmarkStart w:id="3321" w:name="_Toc432168828"/>
      <w:bookmarkStart w:id="3322" w:name="_Toc432429024"/>
      <w:bookmarkStart w:id="3323" w:name="_Toc432491551"/>
      <w:bookmarkStart w:id="3324" w:name="_Toc433010474"/>
      <w:bookmarkStart w:id="3325" w:name="_Toc433014726"/>
      <w:bookmarkStart w:id="3326" w:name="_Toc433016358"/>
      <w:bookmarkStart w:id="3327" w:name="_Toc433017989"/>
      <w:bookmarkStart w:id="3328" w:name="_Toc433022696"/>
      <w:bookmarkStart w:id="3329" w:name="_Toc433093535"/>
      <w:bookmarkStart w:id="3330" w:name="_Toc433095247"/>
      <w:bookmarkStart w:id="3331" w:name="_Toc432058110"/>
      <w:bookmarkStart w:id="3332" w:name="_Toc432160108"/>
      <w:bookmarkStart w:id="3333" w:name="_Toc432161643"/>
      <w:bookmarkStart w:id="3334" w:name="_Toc432168829"/>
      <w:bookmarkStart w:id="3335" w:name="_Toc432429025"/>
      <w:bookmarkStart w:id="3336" w:name="_Toc432491552"/>
      <w:bookmarkStart w:id="3337" w:name="_Toc433010475"/>
      <w:bookmarkStart w:id="3338" w:name="_Toc433014727"/>
      <w:bookmarkStart w:id="3339" w:name="_Toc433016359"/>
      <w:bookmarkStart w:id="3340" w:name="_Toc433017990"/>
      <w:bookmarkStart w:id="3341" w:name="_Toc433022697"/>
      <w:bookmarkStart w:id="3342" w:name="_Toc433093536"/>
      <w:bookmarkStart w:id="3343" w:name="_Toc433095248"/>
      <w:bookmarkStart w:id="3344" w:name="_Toc432058111"/>
      <w:bookmarkStart w:id="3345" w:name="_Toc432160109"/>
      <w:bookmarkStart w:id="3346" w:name="_Toc432161644"/>
      <w:bookmarkStart w:id="3347" w:name="_Toc432168830"/>
      <w:bookmarkStart w:id="3348" w:name="_Toc432429026"/>
      <w:bookmarkStart w:id="3349" w:name="_Toc432491553"/>
      <w:bookmarkStart w:id="3350" w:name="_Toc433010476"/>
      <w:bookmarkStart w:id="3351" w:name="_Toc433014728"/>
      <w:bookmarkStart w:id="3352" w:name="_Toc433016360"/>
      <w:bookmarkStart w:id="3353" w:name="_Toc433017991"/>
      <w:bookmarkStart w:id="3354" w:name="_Toc433022698"/>
      <w:bookmarkStart w:id="3355" w:name="_Toc433093537"/>
      <w:bookmarkStart w:id="3356" w:name="_Toc433095249"/>
      <w:bookmarkStart w:id="3357" w:name="_Toc432058112"/>
      <w:bookmarkStart w:id="3358" w:name="_Toc432160110"/>
      <w:bookmarkStart w:id="3359" w:name="_Toc432161645"/>
      <w:bookmarkStart w:id="3360" w:name="_Toc432168831"/>
      <w:bookmarkStart w:id="3361" w:name="_Toc432429027"/>
      <w:bookmarkStart w:id="3362" w:name="_Toc432491554"/>
      <w:bookmarkStart w:id="3363" w:name="_Toc433010477"/>
      <w:bookmarkStart w:id="3364" w:name="_Toc433014729"/>
      <w:bookmarkStart w:id="3365" w:name="_Toc433016361"/>
      <w:bookmarkStart w:id="3366" w:name="_Toc433017992"/>
      <w:bookmarkStart w:id="3367" w:name="_Toc433022699"/>
      <w:bookmarkStart w:id="3368" w:name="_Toc433093538"/>
      <w:bookmarkStart w:id="3369" w:name="_Toc433095250"/>
      <w:bookmarkStart w:id="3370" w:name="_Toc432058113"/>
      <w:bookmarkStart w:id="3371" w:name="_Toc432160111"/>
      <w:bookmarkStart w:id="3372" w:name="_Toc432161646"/>
      <w:bookmarkStart w:id="3373" w:name="_Toc432168832"/>
      <w:bookmarkStart w:id="3374" w:name="_Toc432429028"/>
      <w:bookmarkStart w:id="3375" w:name="_Toc432491555"/>
      <w:bookmarkStart w:id="3376" w:name="_Toc433010478"/>
      <w:bookmarkStart w:id="3377" w:name="_Toc433014730"/>
      <w:bookmarkStart w:id="3378" w:name="_Toc433016362"/>
      <w:bookmarkStart w:id="3379" w:name="_Toc433017993"/>
      <w:bookmarkStart w:id="3380" w:name="_Toc433022700"/>
      <w:bookmarkStart w:id="3381" w:name="_Toc433093539"/>
      <w:bookmarkStart w:id="3382" w:name="_Toc433095251"/>
      <w:bookmarkStart w:id="3383" w:name="_Toc432058114"/>
      <w:bookmarkStart w:id="3384" w:name="_Toc432160112"/>
      <w:bookmarkStart w:id="3385" w:name="_Toc432161647"/>
      <w:bookmarkStart w:id="3386" w:name="_Toc432168833"/>
      <w:bookmarkStart w:id="3387" w:name="_Toc432429029"/>
      <w:bookmarkStart w:id="3388" w:name="_Toc432491556"/>
      <w:bookmarkStart w:id="3389" w:name="_Toc433010479"/>
      <w:bookmarkStart w:id="3390" w:name="_Toc433014731"/>
      <w:bookmarkStart w:id="3391" w:name="_Toc433016363"/>
      <w:bookmarkStart w:id="3392" w:name="_Toc433017994"/>
      <w:bookmarkStart w:id="3393" w:name="_Toc433022701"/>
      <w:bookmarkStart w:id="3394" w:name="_Toc433093540"/>
      <w:bookmarkStart w:id="3395" w:name="_Toc433095252"/>
      <w:bookmarkStart w:id="3396" w:name="_Toc432058115"/>
      <w:bookmarkStart w:id="3397" w:name="_Toc432160113"/>
      <w:bookmarkStart w:id="3398" w:name="_Toc432161648"/>
      <w:bookmarkStart w:id="3399" w:name="_Toc432168834"/>
      <w:bookmarkStart w:id="3400" w:name="_Toc432429030"/>
      <w:bookmarkStart w:id="3401" w:name="_Toc432491557"/>
      <w:bookmarkStart w:id="3402" w:name="_Toc433010480"/>
      <w:bookmarkStart w:id="3403" w:name="_Toc433014732"/>
      <w:bookmarkStart w:id="3404" w:name="_Toc433016364"/>
      <w:bookmarkStart w:id="3405" w:name="_Toc433017995"/>
      <w:bookmarkStart w:id="3406" w:name="_Toc433022702"/>
      <w:bookmarkStart w:id="3407" w:name="_Toc433093541"/>
      <w:bookmarkStart w:id="3408" w:name="_Toc433095253"/>
      <w:bookmarkStart w:id="3409" w:name="_Toc432058116"/>
      <w:bookmarkStart w:id="3410" w:name="_Toc432160114"/>
      <w:bookmarkStart w:id="3411" w:name="_Toc432161649"/>
      <w:bookmarkStart w:id="3412" w:name="_Toc432168835"/>
      <w:bookmarkStart w:id="3413" w:name="_Toc432429031"/>
      <w:bookmarkStart w:id="3414" w:name="_Toc432491558"/>
      <w:bookmarkStart w:id="3415" w:name="_Toc433010481"/>
      <w:bookmarkStart w:id="3416" w:name="_Toc433014733"/>
      <w:bookmarkStart w:id="3417" w:name="_Toc433016365"/>
      <w:bookmarkStart w:id="3418" w:name="_Toc433017996"/>
      <w:bookmarkStart w:id="3419" w:name="_Toc433022703"/>
      <w:bookmarkStart w:id="3420" w:name="_Toc433093542"/>
      <w:bookmarkStart w:id="3421" w:name="_Toc433095254"/>
      <w:bookmarkStart w:id="3422" w:name="_Toc432058117"/>
      <w:bookmarkStart w:id="3423" w:name="_Toc432160115"/>
      <w:bookmarkStart w:id="3424" w:name="_Toc432161650"/>
      <w:bookmarkStart w:id="3425" w:name="_Toc432168836"/>
      <w:bookmarkStart w:id="3426" w:name="_Toc432429032"/>
      <w:bookmarkStart w:id="3427" w:name="_Toc432491559"/>
      <w:bookmarkStart w:id="3428" w:name="_Toc433010482"/>
      <w:bookmarkStart w:id="3429" w:name="_Toc433014734"/>
      <w:bookmarkStart w:id="3430" w:name="_Toc433016366"/>
      <w:bookmarkStart w:id="3431" w:name="_Toc433017997"/>
      <w:bookmarkStart w:id="3432" w:name="_Toc433022704"/>
      <w:bookmarkStart w:id="3433" w:name="_Toc433093543"/>
      <w:bookmarkStart w:id="3434" w:name="_Toc433095255"/>
      <w:bookmarkStart w:id="3435" w:name="_Toc432058118"/>
      <w:bookmarkStart w:id="3436" w:name="_Toc432160116"/>
      <w:bookmarkStart w:id="3437" w:name="_Toc432161651"/>
      <w:bookmarkStart w:id="3438" w:name="_Toc432168837"/>
      <w:bookmarkStart w:id="3439" w:name="_Toc432429033"/>
      <w:bookmarkStart w:id="3440" w:name="_Toc432491560"/>
      <w:bookmarkStart w:id="3441" w:name="_Toc433010483"/>
      <w:bookmarkStart w:id="3442" w:name="_Toc433014735"/>
      <w:bookmarkStart w:id="3443" w:name="_Toc433016367"/>
      <w:bookmarkStart w:id="3444" w:name="_Toc433017998"/>
      <w:bookmarkStart w:id="3445" w:name="_Toc433022705"/>
      <w:bookmarkStart w:id="3446" w:name="_Toc433093544"/>
      <w:bookmarkStart w:id="3447" w:name="_Toc433095256"/>
      <w:bookmarkStart w:id="3448" w:name="_Toc432058119"/>
      <w:bookmarkStart w:id="3449" w:name="_Toc432160117"/>
      <w:bookmarkStart w:id="3450" w:name="_Toc432161652"/>
      <w:bookmarkStart w:id="3451" w:name="_Toc432168838"/>
      <w:bookmarkStart w:id="3452" w:name="_Toc432429034"/>
      <w:bookmarkStart w:id="3453" w:name="_Toc432491561"/>
      <w:bookmarkStart w:id="3454" w:name="_Toc433010484"/>
      <w:bookmarkStart w:id="3455" w:name="_Toc433014736"/>
      <w:bookmarkStart w:id="3456" w:name="_Toc433016368"/>
      <w:bookmarkStart w:id="3457" w:name="_Toc433017999"/>
      <w:bookmarkStart w:id="3458" w:name="_Toc433022706"/>
      <w:bookmarkStart w:id="3459" w:name="_Toc433093545"/>
      <w:bookmarkStart w:id="3460" w:name="_Toc433095257"/>
      <w:bookmarkStart w:id="3461" w:name="_Toc432058121"/>
      <w:bookmarkStart w:id="3462" w:name="_Toc432160119"/>
      <w:bookmarkStart w:id="3463" w:name="_Toc432161654"/>
      <w:bookmarkStart w:id="3464" w:name="_Toc432168840"/>
      <w:bookmarkStart w:id="3465" w:name="_Toc432429036"/>
      <w:bookmarkStart w:id="3466" w:name="_Toc432491563"/>
      <w:bookmarkStart w:id="3467" w:name="_Toc433010486"/>
      <w:bookmarkStart w:id="3468" w:name="_Toc433014738"/>
      <w:bookmarkStart w:id="3469" w:name="_Toc433016370"/>
      <w:bookmarkStart w:id="3470" w:name="_Toc433018001"/>
      <w:bookmarkStart w:id="3471" w:name="_Toc433022708"/>
      <w:bookmarkStart w:id="3472" w:name="_Toc433093547"/>
      <w:bookmarkStart w:id="3473" w:name="_Toc433095259"/>
      <w:bookmarkStart w:id="3474" w:name="_Toc432058122"/>
      <w:bookmarkStart w:id="3475" w:name="_Toc432160120"/>
      <w:bookmarkStart w:id="3476" w:name="_Toc432161655"/>
      <w:bookmarkStart w:id="3477" w:name="_Toc432168841"/>
      <w:bookmarkStart w:id="3478" w:name="_Toc432429037"/>
      <w:bookmarkStart w:id="3479" w:name="_Toc432491564"/>
      <w:bookmarkStart w:id="3480" w:name="_Toc433010487"/>
      <w:bookmarkStart w:id="3481" w:name="_Toc433014739"/>
      <w:bookmarkStart w:id="3482" w:name="_Toc433016371"/>
      <w:bookmarkStart w:id="3483" w:name="_Toc433018002"/>
      <w:bookmarkStart w:id="3484" w:name="_Toc433022709"/>
      <w:bookmarkStart w:id="3485" w:name="_Toc433093548"/>
      <w:bookmarkStart w:id="3486" w:name="_Toc433095260"/>
      <w:bookmarkStart w:id="3487" w:name="_Toc432058123"/>
      <w:bookmarkStart w:id="3488" w:name="_Toc432160121"/>
      <w:bookmarkStart w:id="3489" w:name="_Toc432161656"/>
      <w:bookmarkStart w:id="3490" w:name="_Toc432168842"/>
      <w:bookmarkStart w:id="3491" w:name="_Toc432429038"/>
      <w:bookmarkStart w:id="3492" w:name="_Toc432491565"/>
      <w:bookmarkStart w:id="3493" w:name="_Toc433010488"/>
      <w:bookmarkStart w:id="3494" w:name="_Toc433014740"/>
      <w:bookmarkStart w:id="3495" w:name="_Toc433016372"/>
      <w:bookmarkStart w:id="3496" w:name="_Toc433018003"/>
      <w:bookmarkStart w:id="3497" w:name="_Toc433022710"/>
      <w:bookmarkStart w:id="3498" w:name="_Toc433093549"/>
      <w:bookmarkStart w:id="3499" w:name="_Toc433095261"/>
      <w:bookmarkStart w:id="3500" w:name="_Toc432058124"/>
      <w:bookmarkStart w:id="3501" w:name="_Toc432160122"/>
      <w:bookmarkStart w:id="3502" w:name="_Toc432161657"/>
      <w:bookmarkStart w:id="3503" w:name="_Toc432168843"/>
      <w:bookmarkStart w:id="3504" w:name="_Toc432429039"/>
      <w:bookmarkStart w:id="3505" w:name="_Toc432491566"/>
      <w:bookmarkStart w:id="3506" w:name="_Toc433010489"/>
      <w:bookmarkStart w:id="3507" w:name="_Toc433014741"/>
      <w:bookmarkStart w:id="3508" w:name="_Toc433016373"/>
      <w:bookmarkStart w:id="3509" w:name="_Toc433018004"/>
      <w:bookmarkStart w:id="3510" w:name="_Toc433022711"/>
      <w:bookmarkStart w:id="3511" w:name="_Toc433093550"/>
      <w:bookmarkStart w:id="3512" w:name="_Toc433095262"/>
      <w:bookmarkStart w:id="3513" w:name="_Toc432058125"/>
      <w:bookmarkStart w:id="3514" w:name="_Toc432160123"/>
      <w:bookmarkStart w:id="3515" w:name="_Toc432161658"/>
      <w:bookmarkStart w:id="3516" w:name="_Toc432168844"/>
      <w:bookmarkStart w:id="3517" w:name="_Toc432429040"/>
      <w:bookmarkStart w:id="3518" w:name="_Toc432491567"/>
      <w:bookmarkStart w:id="3519" w:name="_Toc433010490"/>
      <w:bookmarkStart w:id="3520" w:name="_Toc433014742"/>
      <w:bookmarkStart w:id="3521" w:name="_Toc433016374"/>
      <w:bookmarkStart w:id="3522" w:name="_Toc433018005"/>
      <w:bookmarkStart w:id="3523" w:name="_Toc433022712"/>
      <w:bookmarkStart w:id="3524" w:name="_Toc433093551"/>
      <w:bookmarkStart w:id="3525" w:name="_Toc433095263"/>
      <w:bookmarkStart w:id="3526" w:name="_Toc432058127"/>
      <w:bookmarkStart w:id="3527" w:name="_Toc432160125"/>
      <w:bookmarkStart w:id="3528" w:name="_Toc432161660"/>
      <w:bookmarkStart w:id="3529" w:name="_Toc432168846"/>
      <w:bookmarkStart w:id="3530" w:name="_Toc432429042"/>
      <w:bookmarkStart w:id="3531" w:name="_Toc432491569"/>
      <w:bookmarkStart w:id="3532" w:name="_Toc433010492"/>
      <w:bookmarkStart w:id="3533" w:name="_Toc433014744"/>
      <w:bookmarkStart w:id="3534" w:name="_Toc433016376"/>
      <w:bookmarkStart w:id="3535" w:name="_Toc433018007"/>
      <w:bookmarkStart w:id="3536" w:name="_Toc433022714"/>
      <w:bookmarkStart w:id="3537" w:name="_Toc433093553"/>
      <w:bookmarkStart w:id="3538" w:name="_Toc433095265"/>
      <w:bookmarkStart w:id="3539" w:name="_Toc432058129"/>
      <w:bookmarkStart w:id="3540" w:name="_Toc432160127"/>
      <w:bookmarkStart w:id="3541" w:name="_Toc432161662"/>
      <w:bookmarkStart w:id="3542" w:name="_Toc432168848"/>
      <w:bookmarkStart w:id="3543" w:name="_Toc432429044"/>
      <w:bookmarkStart w:id="3544" w:name="_Toc432491571"/>
      <w:bookmarkStart w:id="3545" w:name="_Toc433010494"/>
      <w:bookmarkStart w:id="3546" w:name="_Toc433014746"/>
      <w:bookmarkStart w:id="3547" w:name="_Toc433016378"/>
      <w:bookmarkStart w:id="3548" w:name="_Toc433018009"/>
      <w:bookmarkStart w:id="3549" w:name="_Toc433022716"/>
      <w:bookmarkStart w:id="3550" w:name="_Toc433093555"/>
      <w:bookmarkStart w:id="3551" w:name="_Toc433095267"/>
      <w:bookmarkStart w:id="3552" w:name="_Toc432058131"/>
      <w:bookmarkStart w:id="3553" w:name="_Toc432160129"/>
      <w:bookmarkStart w:id="3554" w:name="_Toc432161664"/>
      <w:bookmarkStart w:id="3555" w:name="_Toc432168850"/>
      <w:bookmarkStart w:id="3556" w:name="_Toc432429046"/>
      <w:bookmarkStart w:id="3557" w:name="_Toc432491573"/>
      <w:bookmarkStart w:id="3558" w:name="_Toc433010496"/>
      <w:bookmarkStart w:id="3559" w:name="_Toc433014748"/>
      <w:bookmarkStart w:id="3560" w:name="_Toc433016380"/>
      <w:bookmarkStart w:id="3561" w:name="_Toc433018011"/>
      <w:bookmarkStart w:id="3562" w:name="_Toc433022718"/>
      <w:bookmarkStart w:id="3563" w:name="_Toc433093557"/>
      <w:bookmarkStart w:id="3564" w:name="_Toc433095269"/>
      <w:bookmarkStart w:id="3565" w:name="_Toc432058133"/>
      <w:bookmarkStart w:id="3566" w:name="_Toc432160131"/>
      <w:bookmarkStart w:id="3567" w:name="_Toc432161666"/>
      <w:bookmarkStart w:id="3568" w:name="_Toc432168852"/>
      <w:bookmarkStart w:id="3569" w:name="_Toc432429048"/>
      <w:bookmarkStart w:id="3570" w:name="_Toc432491575"/>
      <w:bookmarkStart w:id="3571" w:name="_Toc433010498"/>
      <w:bookmarkStart w:id="3572" w:name="_Toc433014750"/>
      <w:bookmarkStart w:id="3573" w:name="_Toc433016382"/>
      <w:bookmarkStart w:id="3574" w:name="_Toc433018013"/>
      <w:bookmarkStart w:id="3575" w:name="_Toc433022720"/>
      <w:bookmarkStart w:id="3576" w:name="_Toc433093559"/>
      <w:bookmarkStart w:id="3577" w:name="_Toc433095271"/>
      <w:bookmarkStart w:id="3578" w:name="_Toc432058136"/>
      <w:bookmarkStart w:id="3579" w:name="_Toc432160134"/>
      <w:bookmarkStart w:id="3580" w:name="_Toc432161669"/>
      <w:bookmarkStart w:id="3581" w:name="_Toc432168855"/>
      <w:bookmarkStart w:id="3582" w:name="_Toc432429051"/>
      <w:bookmarkStart w:id="3583" w:name="_Toc432491578"/>
      <w:bookmarkStart w:id="3584" w:name="_Toc433010501"/>
      <w:bookmarkStart w:id="3585" w:name="_Toc433014753"/>
      <w:bookmarkStart w:id="3586" w:name="_Toc433016385"/>
      <w:bookmarkStart w:id="3587" w:name="_Toc433018016"/>
      <w:bookmarkStart w:id="3588" w:name="_Toc433022723"/>
      <w:bookmarkStart w:id="3589" w:name="_Toc433093562"/>
      <w:bookmarkStart w:id="3590" w:name="_Toc433095274"/>
      <w:bookmarkStart w:id="3591" w:name="_Toc432058137"/>
      <w:bookmarkStart w:id="3592" w:name="_Toc432160135"/>
      <w:bookmarkStart w:id="3593" w:name="_Toc432161670"/>
      <w:bookmarkStart w:id="3594" w:name="_Toc432168856"/>
      <w:bookmarkStart w:id="3595" w:name="_Toc432429052"/>
      <w:bookmarkStart w:id="3596" w:name="_Toc432491579"/>
      <w:bookmarkStart w:id="3597" w:name="_Toc433010502"/>
      <w:bookmarkStart w:id="3598" w:name="_Toc433014754"/>
      <w:bookmarkStart w:id="3599" w:name="_Toc433016386"/>
      <w:bookmarkStart w:id="3600" w:name="_Toc433018017"/>
      <w:bookmarkStart w:id="3601" w:name="_Toc433022724"/>
      <w:bookmarkStart w:id="3602" w:name="_Toc433093563"/>
      <w:bookmarkStart w:id="3603" w:name="_Toc433095275"/>
      <w:bookmarkStart w:id="3604" w:name="_Toc432058139"/>
      <w:bookmarkStart w:id="3605" w:name="_Toc432160137"/>
      <w:bookmarkStart w:id="3606" w:name="_Toc432161672"/>
      <w:bookmarkStart w:id="3607" w:name="_Toc432168858"/>
      <w:bookmarkStart w:id="3608" w:name="_Toc432429054"/>
      <w:bookmarkStart w:id="3609" w:name="_Toc432491581"/>
      <w:bookmarkStart w:id="3610" w:name="_Toc433010504"/>
      <w:bookmarkStart w:id="3611" w:name="_Toc433014756"/>
      <w:bookmarkStart w:id="3612" w:name="_Toc433016388"/>
      <w:bookmarkStart w:id="3613" w:name="_Toc433018019"/>
      <w:bookmarkStart w:id="3614" w:name="_Toc433022726"/>
      <w:bookmarkStart w:id="3615" w:name="_Toc433093565"/>
      <w:bookmarkStart w:id="3616" w:name="_Toc433095277"/>
      <w:bookmarkStart w:id="3617" w:name="_Toc432058141"/>
      <w:bookmarkStart w:id="3618" w:name="_Toc432160139"/>
      <w:bookmarkStart w:id="3619" w:name="_Toc432161674"/>
      <w:bookmarkStart w:id="3620" w:name="_Toc432168860"/>
      <w:bookmarkStart w:id="3621" w:name="_Toc432429056"/>
      <w:bookmarkStart w:id="3622" w:name="_Toc432491583"/>
      <w:bookmarkStart w:id="3623" w:name="_Toc433010506"/>
      <w:bookmarkStart w:id="3624" w:name="_Toc433014758"/>
      <w:bookmarkStart w:id="3625" w:name="_Toc433016390"/>
      <w:bookmarkStart w:id="3626" w:name="_Toc433018021"/>
      <w:bookmarkStart w:id="3627" w:name="_Toc433022728"/>
      <w:bookmarkStart w:id="3628" w:name="_Toc433093567"/>
      <w:bookmarkStart w:id="3629" w:name="_Toc433095279"/>
      <w:bookmarkStart w:id="3630" w:name="_Toc432058143"/>
      <w:bookmarkStart w:id="3631" w:name="_Toc432160141"/>
      <w:bookmarkStart w:id="3632" w:name="_Toc432161676"/>
      <w:bookmarkStart w:id="3633" w:name="_Toc432168862"/>
      <w:bookmarkStart w:id="3634" w:name="_Toc432429058"/>
      <w:bookmarkStart w:id="3635" w:name="_Toc432491585"/>
      <w:bookmarkStart w:id="3636" w:name="_Toc433010508"/>
      <w:bookmarkStart w:id="3637" w:name="_Toc433014760"/>
      <w:bookmarkStart w:id="3638" w:name="_Toc433016392"/>
      <w:bookmarkStart w:id="3639" w:name="_Toc433018023"/>
      <w:bookmarkStart w:id="3640" w:name="_Toc433022730"/>
      <w:bookmarkStart w:id="3641" w:name="_Toc433093569"/>
      <w:bookmarkStart w:id="3642" w:name="_Toc433095281"/>
      <w:bookmarkStart w:id="3643" w:name="_Toc432058145"/>
      <w:bookmarkStart w:id="3644" w:name="_Toc432160143"/>
      <w:bookmarkStart w:id="3645" w:name="_Toc432161678"/>
      <w:bookmarkStart w:id="3646" w:name="_Toc432168864"/>
      <w:bookmarkStart w:id="3647" w:name="_Toc432429060"/>
      <w:bookmarkStart w:id="3648" w:name="_Toc432491587"/>
      <w:bookmarkStart w:id="3649" w:name="_Toc433010510"/>
      <w:bookmarkStart w:id="3650" w:name="_Toc433014762"/>
      <w:bookmarkStart w:id="3651" w:name="_Toc433016394"/>
      <w:bookmarkStart w:id="3652" w:name="_Toc433018025"/>
      <w:bookmarkStart w:id="3653" w:name="_Toc433022732"/>
      <w:bookmarkStart w:id="3654" w:name="_Toc433093571"/>
      <w:bookmarkStart w:id="3655" w:name="_Toc433095283"/>
      <w:bookmarkStart w:id="3656" w:name="_Toc432058147"/>
      <w:bookmarkStart w:id="3657" w:name="_Toc432160145"/>
      <w:bookmarkStart w:id="3658" w:name="_Toc432161680"/>
      <w:bookmarkStart w:id="3659" w:name="_Toc432168866"/>
      <w:bookmarkStart w:id="3660" w:name="_Toc432429062"/>
      <w:bookmarkStart w:id="3661" w:name="_Toc432491589"/>
      <w:bookmarkStart w:id="3662" w:name="_Toc433010512"/>
      <w:bookmarkStart w:id="3663" w:name="_Toc433014764"/>
      <w:bookmarkStart w:id="3664" w:name="_Toc433016396"/>
      <w:bookmarkStart w:id="3665" w:name="_Toc433018027"/>
      <w:bookmarkStart w:id="3666" w:name="_Toc433022734"/>
      <w:bookmarkStart w:id="3667" w:name="_Toc433093573"/>
      <w:bookmarkStart w:id="3668" w:name="_Toc433095285"/>
      <w:bookmarkStart w:id="3669" w:name="_Toc432058148"/>
      <w:bookmarkStart w:id="3670" w:name="_Toc432160146"/>
      <w:bookmarkStart w:id="3671" w:name="_Toc432161681"/>
      <w:bookmarkStart w:id="3672" w:name="_Toc432168867"/>
      <w:bookmarkStart w:id="3673" w:name="_Toc432429063"/>
      <w:bookmarkStart w:id="3674" w:name="_Toc432491590"/>
      <w:bookmarkStart w:id="3675" w:name="_Toc433010513"/>
      <w:bookmarkStart w:id="3676" w:name="_Toc433014765"/>
      <w:bookmarkStart w:id="3677" w:name="_Toc433016397"/>
      <w:bookmarkStart w:id="3678" w:name="_Toc433018028"/>
      <w:bookmarkStart w:id="3679" w:name="_Toc433022735"/>
      <w:bookmarkStart w:id="3680" w:name="_Toc433093574"/>
      <w:bookmarkStart w:id="3681" w:name="_Toc433095286"/>
      <w:bookmarkStart w:id="3682" w:name="_Toc432058149"/>
      <w:bookmarkStart w:id="3683" w:name="_Toc432160147"/>
      <w:bookmarkStart w:id="3684" w:name="_Toc432161682"/>
      <w:bookmarkStart w:id="3685" w:name="_Toc432168868"/>
      <w:bookmarkStart w:id="3686" w:name="_Toc432429064"/>
      <w:bookmarkStart w:id="3687" w:name="_Toc432491591"/>
      <w:bookmarkStart w:id="3688" w:name="_Toc433010514"/>
      <w:bookmarkStart w:id="3689" w:name="_Toc433014766"/>
      <w:bookmarkStart w:id="3690" w:name="_Toc433016398"/>
      <w:bookmarkStart w:id="3691" w:name="_Toc433018029"/>
      <w:bookmarkStart w:id="3692" w:name="_Toc433022736"/>
      <w:bookmarkStart w:id="3693" w:name="_Toc433093575"/>
      <w:bookmarkStart w:id="3694" w:name="_Toc433095287"/>
      <w:bookmarkStart w:id="3695" w:name="_Toc432058151"/>
      <w:bookmarkStart w:id="3696" w:name="_Toc432160149"/>
      <w:bookmarkStart w:id="3697" w:name="_Toc432161684"/>
      <w:bookmarkStart w:id="3698" w:name="_Toc432168870"/>
      <w:bookmarkStart w:id="3699" w:name="_Toc432429066"/>
      <w:bookmarkStart w:id="3700" w:name="_Toc432491593"/>
      <w:bookmarkStart w:id="3701" w:name="_Toc433010516"/>
      <w:bookmarkStart w:id="3702" w:name="_Toc433014768"/>
      <w:bookmarkStart w:id="3703" w:name="_Toc433016400"/>
      <w:bookmarkStart w:id="3704" w:name="_Toc433018031"/>
      <w:bookmarkStart w:id="3705" w:name="_Toc433022738"/>
      <w:bookmarkStart w:id="3706" w:name="_Toc433093577"/>
      <w:bookmarkStart w:id="3707" w:name="_Toc433095289"/>
      <w:bookmarkStart w:id="3708" w:name="_Toc432058152"/>
      <w:bookmarkStart w:id="3709" w:name="_Toc432160150"/>
      <w:bookmarkStart w:id="3710" w:name="_Toc432161685"/>
      <w:bookmarkStart w:id="3711" w:name="_Toc432168871"/>
      <w:bookmarkStart w:id="3712" w:name="_Toc432429067"/>
      <w:bookmarkStart w:id="3713" w:name="_Toc432491594"/>
      <w:bookmarkStart w:id="3714" w:name="_Toc433010517"/>
      <w:bookmarkStart w:id="3715" w:name="_Toc433014769"/>
      <w:bookmarkStart w:id="3716" w:name="_Toc433016401"/>
      <w:bookmarkStart w:id="3717" w:name="_Toc433018032"/>
      <w:bookmarkStart w:id="3718" w:name="_Toc433022739"/>
      <w:bookmarkStart w:id="3719" w:name="_Toc433093578"/>
      <w:bookmarkStart w:id="3720" w:name="_Toc433095290"/>
      <w:bookmarkStart w:id="3721" w:name="_Toc432058153"/>
      <w:bookmarkStart w:id="3722" w:name="_Toc432160151"/>
      <w:bookmarkStart w:id="3723" w:name="_Toc432161686"/>
      <w:bookmarkStart w:id="3724" w:name="_Toc432168872"/>
      <w:bookmarkStart w:id="3725" w:name="_Toc432429068"/>
      <w:bookmarkStart w:id="3726" w:name="_Toc432491595"/>
      <w:bookmarkStart w:id="3727" w:name="_Toc433010518"/>
      <w:bookmarkStart w:id="3728" w:name="_Toc433014770"/>
      <w:bookmarkStart w:id="3729" w:name="_Toc433016402"/>
      <w:bookmarkStart w:id="3730" w:name="_Toc433018033"/>
      <w:bookmarkStart w:id="3731" w:name="_Toc433022740"/>
      <w:bookmarkStart w:id="3732" w:name="_Toc433093579"/>
      <w:bookmarkStart w:id="3733" w:name="_Toc433095291"/>
      <w:bookmarkStart w:id="3734" w:name="_Toc432058154"/>
      <w:bookmarkStart w:id="3735" w:name="_Toc432160152"/>
      <w:bookmarkStart w:id="3736" w:name="_Toc432161687"/>
      <w:bookmarkStart w:id="3737" w:name="_Toc432168873"/>
      <w:bookmarkStart w:id="3738" w:name="_Toc432429069"/>
      <w:bookmarkStart w:id="3739" w:name="_Toc432491596"/>
      <w:bookmarkStart w:id="3740" w:name="_Toc433010519"/>
      <w:bookmarkStart w:id="3741" w:name="_Toc433014771"/>
      <w:bookmarkStart w:id="3742" w:name="_Toc433016403"/>
      <w:bookmarkStart w:id="3743" w:name="_Toc433018034"/>
      <w:bookmarkStart w:id="3744" w:name="_Toc433022741"/>
      <w:bookmarkStart w:id="3745" w:name="_Toc433093580"/>
      <w:bookmarkStart w:id="3746" w:name="_Toc433095292"/>
      <w:bookmarkStart w:id="3747" w:name="_Toc432058155"/>
      <w:bookmarkStart w:id="3748" w:name="_Toc432160153"/>
      <w:bookmarkStart w:id="3749" w:name="_Toc432161688"/>
      <w:bookmarkStart w:id="3750" w:name="_Toc432168874"/>
      <w:bookmarkStart w:id="3751" w:name="_Toc432429070"/>
      <w:bookmarkStart w:id="3752" w:name="_Toc432491597"/>
      <w:bookmarkStart w:id="3753" w:name="_Toc433010520"/>
      <w:bookmarkStart w:id="3754" w:name="_Toc433014772"/>
      <w:bookmarkStart w:id="3755" w:name="_Toc433016404"/>
      <w:bookmarkStart w:id="3756" w:name="_Toc433018035"/>
      <w:bookmarkStart w:id="3757" w:name="_Toc433022742"/>
      <w:bookmarkStart w:id="3758" w:name="_Toc433093581"/>
      <w:bookmarkStart w:id="3759" w:name="_Toc433095293"/>
      <w:bookmarkStart w:id="3760" w:name="_Toc432058156"/>
      <w:bookmarkStart w:id="3761" w:name="_Toc432160154"/>
      <w:bookmarkStart w:id="3762" w:name="_Toc432161689"/>
      <w:bookmarkStart w:id="3763" w:name="_Toc432168875"/>
      <w:bookmarkStart w:id="3764" w:name="_Toc432429071"/>
      <w:bookmarkStart w:id="3765" w:name="_Toc432491598"/>
      <w:bookmarkStart w:id="3766" w:name="_Toc433010521"/>
      <w:bookmarkStart w:id="3767" w:name="_Toc433014773"/>
      <w:bookmarkStart w:id="3768" w:name="_Toc433016405"/>
      <w:bookmarkStart w:id="3769" w:name="_Toc433018036"/>
      <w:bookmarkStart w:id="3770" w:name="_Toc433022743"/>
      <w:bookmarkStart w:id="3771" w:name="_Toc433093582"/>
      <w:bookmarkStart w:id="3772" w:name="_Toc433095294"/>
      <w:bookmarkStart w:id="3773" w:name="_Toc432058157"/>
      <w:bookmarkStart w:id="3774" w:name="_Toc432160155"/>
      <w:bookmarkStart w:id="3775" w:name="_Toc432161690"/>
      <w:bookmarkStart w:id="3776" w:name="_Toc432168876"/>
      <w:bookmarkStart w:id="3777" w:name="_Toc432429072"/>
      <w:bookmarkStart w:id="3778" w:name="_Toc432491599"/>
      <w:bookmarkStart w:id="3779" w:name="_Toc433010522"/>
      <w:bookmarkStart w:id="3780" w:name="_Toc433014774"/>
      <w:bookmarkStart w:id="3781" w:name="_Toc433016406"/>
      <w:bookmarkStart w:id="3782" w:name="_Toc433018037"/>
      <w:bookmarkStart w:id="3783" w:name="_Toc433022744"/>
      <w:bookmarkStart w:id="3784" w:name="_Toc433093583"/>
      <w:bookmarkStart w:id="3785" w:name="_Toc433095295"/>
      <w:bookmarkStart w:id="3786" w:name="_Toc432058158"/>
      <w:bookmarkStart w:id="3787" w:name="_Toc432160156"/>
      <w:bookmarkStart w:id="3788" w:name="_Toc432161691"/>
      <w:bookmarkStart w:id="3789" w:name="_Toc432168877"/>
      <w:bookmarkStart w:id="3790" w:name="_Toc432429073"/>
      <w:bookmarkStart w:id="3791" w:name="_Toc432491600"/>
      <w:bookmarkStart w:id="3792" w:name="_Toc433010523"/>
      <w:bookmarkStart w:id="3793" w:name="_Toc433014775"/>
      <w:bookmarkStart w:id="3794" w:name="_Toc433016407"/>
      <w:bookmarkStart w:id="3795" w:name="_Toc433018038"/>
      <w:bookmarkStart w:id="3796" w:name="_Toc433022745"/>
      <w:bookmarkStart w:id="3797" w:name="_Toc433093584"/>
      <w:bookmarkStart w:id="3798" w:name="_Toc433095296"/>
      <w:bookmarkStart w:id="3799" w:name="_Toc432058159"/>
      <w:bookmarkStart w:id="3800" w:name="_Toc432160157"/>
      <w:bookmarkStart w:id="3801" w:name="_Toc432161692"/>
      <w:bookmarkStart w:id="3802" w:name="_Toc432168878"/>
      <w:bookmarkStart w:id="3803" w:name="_Toc432429074"/>
      <w:bookmarkStart w:id="3804" w:name="_Toc432491601"/>
      <w:bookmarkStart w:id="3805" w:name="_Toc433010524"/>
      <w:bookmarkStart w:id="3806" w:name="_Toc433014776"/>
      <w:bookmarkStart w:id="3807" w:name="_Toc433016408"/>
      <w:bookmarkStart w:id="3808" w:name="_Toc433018039"/>
      <w:bookmarkStart w:id="3809" w:name="_Toc433022746"/>
      <w:bookmarkStart w:id="3810" w:name="_Toc433093585"/>
      <w:bookmarkStart w:id="3811" w:name="_Toc433095297"/>
      <w:bookmarkStart w:id="3812" w:name="_Toc432058160"/>
      <w:bookmarkStart w:id="3813" w:name="_Toc432160158"/>
      <w:bookmarkStart w:id="3814" w:name="_Toc432161693"/>
      <w:bookmarkStart w:id="3815" w:name="_Toc432168879"/>
      <w:bookmarkStart w:id="3816" w:name="_Toc432429075"/>
      <w:bookmarkStart w:id="3817" w:name="_Toc432491602"/>
      <w:bookmarkStart w:id="3818" w:name="_Toc433010525"/>
      <w:bookmarkStart w:id="3819" w:name="_Toc433014777"/>
      <w:bookmarkStart w:id="3820" w:name="_Toc433016409"/>
      <w:bookmarkStart w:id="3821" w:name="_Toc433018040"/>
      <w:bookmarkStart w:id="3822" w:name="_Toc433022747"/>
      <w:bookmarkStart w:id="3823" w:name="_Toc433093586"/>
      <w:bookmarkStart w:id="3824" w:name="_Toc433095298"/>
      <w:bookmarkStart w:id="3825" w:name="_Toc432058161"/>
      <w:bookmarkStart w:id="3826" w:name="_Toc432160159"/>
      <w:bookmarkStart w:id="3827" w:name="_Toc432161694"/>
      <w:bookmarkStart w:id="3828" w:name="_Toc432168880"/>
      <w:bookmarkStart w:id="3829" w:name="_Toc432429076"/>
      <w:bookmarkStart w:id="3830" w:name="_Toc432491603"/>
      <w:bookmarkStart w:id="3831" w:name="_Toc433010526"/>
      <w:bookmarkStart w:id="3832" w:name="_Toc433014778"/>
      <w:bookmarkStart w:id="3833" w:name="_Toc433016410"/>
      <w:bookmarkStart w:id="3834" w:name="_Toc433018041"/>
      <w:bookmarkStart w:id="3835" w:name="_Toc433022748"/>
      <w:bookmarkStart w:id="3836" w:name="_Toc433093587"/>
      <w:bookmarkStart w:id="3837" w:name="_Toc433095299"/>
      <w:bookmarkStart w:id="3838" w:name="_Toc432058163"/>
      <w:bookmarkStart w:id="3839" w:name="_Toc432160161"/>
      <w:bookmarkStart w:id="3840" w:name="_Toc432161696"/>
      <w:bookmarkStart w:id="3841" w:name="_Toc432168882"/>
      <w:bookmarkStart w:id="3842" w:name="_Toc432429078"/>
      <w:bookmarkStart w:id="3843" w:name="_Toc432491605"/>
      <w:bookmarkStart w:id="3844" w:name="_Toc433010528"/>
      <w:bookmarkStart w:id="3845" w:name="_Toc433014780"/>
      <w:bookmarkStart w:id="3846" w:name="_Toc433016412"/>
      <w:bookmarkStart w:id="3847" w:name="_Toc433018043"/>
      <w:bookmarkStart w:id="3848" w:name="_Toc433022750"/>
      <w:bookmarkStart w:id="3849" w:name="_Toc433093589"/>
      <w:bookmarkStart w:id="3850" w:name="_Toc433095301"/>
      <w:bookmarkStart w:id="3851" w:name="_Toc432058164"/>
      <w:bookmarkStart w:id="3852" w:name="_Toc432160162"/>
      <w:bookmarkStart w:id="3853" w:name="_Toc432161697"/>
      <w:bookmarkStart w:id="3854" w:name="_Toc432168883"/>
      <w:bookmarkStart w:id="3855" w:name="_Toc432429079"/>
      <w:bookmarkStart w:id="3856" w:name="_Toc432491606"/>
      <w:bookmarkStart w:id="3857" w:name="_Toc433010529"/>
      <w:bookmarkStart w:id="3858" w:name="_Toc433014781"/>
      <w:bookmarkStart w:id="3859" w:name="_Toc433016413"/>
      <w:bookmarkStart w:id="3860" w:name="_Toc433018044"/>
      <w:bookmarkStart w:id="3861" w:name="_Toc433022751"/>
      <w:bookmarkStart w:id="3862" w:name="_Toc433093590"/>
      <w:bookmarkStart w:id="3863" w:name="_Toc433095302"/>
      <w:bookmarkStart w:id="3864" w:name="_Toc432058165"/>
      <w:bookmarkStart w:id="3865" w:name="_Toc432160163"/>
      <w:bookmarkStart w:id="3866" w:name="_Toc432161698"/>
      <w:bookmarkStart w:id="3867" w:name="_Toc432168884"/>
      <w:bookmarkStart w:id="3868" w:name="_Toc432429080"/>
      <w:bookmarkStart w:id="3869" w:name="_Toc432491607"/>
      <w:bookmarkStart w:id="3870" w:name="_Toc433010530"/>
      <w:bookmarkStart w:id="3871" w:name="_Toc433014782"/>
      <w:bookmarkStart w:id="3872" w:name="_Toc433016414"/>
      <w:bookmarkStart w:id="3873" w:name="_Toc433018045"/>
      <w:bookmarkStart w:id="3874" w:name="_Toc433022752"/>
      <w:bookmarkStart w:id="3875" w:name="_Toc433093591"/>
      <w:bookmarkStart w:id="3876" w:name="_Toc433095303"/>
      <w:bookmarkStart w:id="3877" w:name="_Toc432058166"/>
      <w:bookmarkStart w:id="3878" w:name="_Toc432160164"/>
      <w:bookmarkStart w:id="3879" w:name="_Toc432161699"/>
      <w:bookmarkStart w:id="3880" w:name="_Toc432168885"/>
      <w:bookmarkStart w:id="3881" w:name="_Toc432429081"/>
      <w:bookmarkStart w:id="3882" w:name="_Toc432491608"/>
      <w:bookmarkStart w:id="3883" w:name="_Toc433010531"/>
      <w:bookmarkStart w:id="3884" w:name="_Toc433014783"/>
      <w:bookmarkStart w:id="3885" w:name="_Toc433016415"/>
      <w:bookmarkStart w:id="3886" w:name="_Toc433018046"/>
      <w:bookmarkStart w:id="3887" w:name="_Toc433022753"/>
      <w:bookmarkStart w:id="3888" w:name="_Toc433093592"/>
      <w:bookmarkStart w:id="3889" w:name="_Toc433095304"/>
      <w:bookmarkStart w:id="3890" w:name="_Toc432058168"/>
      <w:bookmarkStart w:id="3891" w:name="_Toc432160166"/>
      <w:bookmarkStart w:id="3892" w:name="_Toc432161701"/>
      <w:bookmarkStart w:id="3893" w:name="_Toc432168887"/>
      <w:bookmarkStart w:id="3894" w:name="_Toc432429083"/>
      <w:bookmarkStart w:id="3895" w:name="_Toc432491610"/>
      <w:bookmarkStart w:id="3896" w:name="_Toc433010533"/>
      <w:bookmarkStart w:id="3897" w:name="_Toc433014785"/>
      <w:bookmarkStart w:id="3898" w:name="_Toc433016417"/>
      <w:bookmarkStart w:id="3899" w:name="_Toc433018048"/>
      <w:bookmarkStart w:id="3900" w:name="_Toc433022755"/>
      <w:bookmarkStart w:id="3901" w:name="_Toc433093594"/>
      <w:bookmarkStart w:id="3902" w:name="_Toc433095306"/>
      <w:bookmarkStart w:id="3903" w:name="_Toc432058169"/>
      <w:bookmarkStart w:id="3904" w:name="_Toc432160167"/>
      <w:bookmarkStart w:id="3905" w:name="_Toc432161702"/>
      <w:bookmarkStart w:id="3906" w:name="_Toc432168888"/>
      <w:bookmarkStart w:id="3907" w:name="_Toc432429084"/>
      <w:bookmarkStart w:id="3908" w:name="_Toc432491611"/>
      <w:bookmarkStart w:id="3909" w:name="_Toc433010534"/>
      <w:bookmarkStart w:id="3910" w:name="_Toc433014786"/>
      <w:bookmarkStart w:id="3911" w:name="_Toc433016418"/>
      <w:bookmarkStart w:id="3912" w:name="_Toc433018049"/>
      <w:bookmarkStart w:id="3913" w:name="_Toc433022756"/>
      <w:bookmarkStart w:id="3914" w:name="_Toc433093595"/>
      <w:bookmarkStart w:id="3915" w:name="_Toc433095307"/>
      <w:bookmarkStart w:id="3916" w:name="_Toc432058172"/>
      <w:bookmarkStart w:id="3917" w:name="_Toc432160170"/>
      <w:bookmarkStart w:id="3918" w:name="_Toc432161705"/>
      <w:bookmarkStart w:id="3919" w:name="_Toc432168891"/>
      <w:bookmarkStart w:id="3920" w:name="_Toc432429087"/>
      <w:bookmarkStart w:id="3921" w:name="_Toc432491614"/>
      <w:bookmarkStart w:id="3922" w:name="_Toc433010537"/>
      <w:bookmarkStart w:id="3923" w:name="_Toc433014789"/>
      <w:bookmarkStart w:id="3924" w:name="_Toc433016421"/>
      <w:bookmarkStart w:id="3925" w:name="_Toc433018052"/>
      <w:bookmarkStart w:id="3926" w:name="_Toc433022759"/>
      <w:bookmarkStart w:id="3927" w:name="_Toc433093598"/>
      <w:bookmarkStart w:id="3928" w:name="_Toc433095310"/>
      <w:bookmarkStart w:id="3929" w:name="_Toc432058173"/>
      <w:bookmarkStart w:id="3930" w:name="_Toc432160171"/>
      <w:bookmarkStart w:id="3931" w:name="_Toc432161706"/>
      <w:bookmarkStart w:id="3932" w:name="_Toc432168892"/>
      <w:bookmarkStart w:id="3933" w:name="_Toc432429088"/>
      <w:bookmarkStart w:id="3934" w:name="_Toc432491615"/>
      <w:bookmarkStart w:id="3935" w:name="_Toc433010538"/>
      <w:bookmarkStart w:id="3936" w:name="_Toc433014790"/>
      <w:bookmarkStart w:id="3937" w:name="_Toc433016422"/>
      <w:bookmarkStart w:id="3938" w:name="_Toc433018053"/>
      <w:bookmarkStart w:id="3939" w:name="_Toc433022760"/>
      <w:bookmarkStart w:id="3940" w:name="_Toc433093599"/>
      <w:bookmarkStart w:id="3941" w:name="_Toc433095311"/>
      <w:bookmarkStart w:id="3942" w:name="_Toc432058193"/>
      <w:bookmarkStart w:id="3943" w:name="_Toc432160191"/>
      <w:bookmarkStart w:id="3944" w:name="_Toc432161726"/>
      <w:bookmarkStart w:id="3945" w:name="_Toc432168912"/>
      <w:bookmarkStart w:id="3946" w:name="_Toc432429108"/>
      <w:bookmarkStart w:id="3947" w:name="_Toc432491635"/>
      <w:bookmarkStart w:id="3948" w:name="_Toc433010558"/>
      <w:bookmarkStart w:id="3949" w:name="_Toc433014810"/>
      <w:bookmarkStart w:id="3950" w:name="_Toc433016442"/>
      <w:bookmarkStart w:id="3951" w:name="_Toc433018073"/>
      <w:bookmarkStart w:id="3952" w:name="_Toc433022780"/>
      <w:bookmarkStart w:id="3953" w:name="_Toc433093619"/>
      <w:bookmarkStart w:id="3954" w:name="_Toc433095331"/>
      <w:bookmarkStart w:id="3955" w:name="_Toc432058196"/>
      <w:bookmarkStart w:id="3956" w:name="_Toc432160194"/>
      <w:bookmarkStart w:id="3957" w:name="_Toc432161729"/>
      <w:bookmarkStart w:id="3958" w:name="_Toc432168915"/>
      <w:bookmarkStart w:id="3959" w:name="_Toc432429111"/>
      <w:bookmarkStart w:id="3960" w:name="_Toc432491638"/>
      <w:bookmarkStart w:id="3961" w:name="_Toc433010561"/>
      <w:bookmarkStart w:id="3962" w:name="_Toc433014813"/>
      <w:bookmarkStart w:id="3963" w:name="_Toc433016445"/>
      <w:bookmarkStart w:id="3964" w:name="_Toc433018076"/>
      <w:bookmarkStart w:id="3965" w:name="_Toc433022783"/>
      <w:bookmarkStart w:id="3966" w:name="_Toc433093622"/>
      <w:bookmarkStart w:id="3967" w:name="_Toc433095334"/>
      <w:bookmarkStart w:id="3968" w:name="_Toc432058200"/>
      <w:bookmarkStart w:id="3969" w:name="_Toc432160198"/>
      <w:bookmarkStart w:id="3970" w:name="_Toc432161733"/>
      <w:bookmarkStart w:id="3971" w:name="_Toc432168919"/>
      <w:bookmarkStart w:id="3972" w:name="_Toc432429115"/>
      <w:bookmarkStart w:id="3973" w:name="_Toc432491642"/>
      <w:bookmarkStart w:id="3974" w:name="_Toc433010565"/>
      <w:bookmarkStart w:id="3975" w:name="_Toc433014817"/>
      <w:bookmarkStart w:id="3976" w:name="_Toc433016449"/>
      <w:bookmarkStart w:id="3977" w:name="_Toc433018080"/>
      <w:bookmarkStart w:id="3978" w:name="_Toc433022787"/>
      <w:bookmarkStart w:id="3979" w:name="_Toc433093626"/>
      <w:bookmarkStart w:id="3980" w:name="_Toc433095338"/>
      <w:bookmarkStart w:id="3981" w:name="_Toc432058202"/>
      <w:bookmarkStart w:id="3982" w:name="_Toc432160200"/>
      <w:bookmarkStart w:id="3983" w:name="_Toc432161735"/>
      <w:bookmarkStart w:id="3984" w:name="_Toc432168921"/>
      <w:bookmarkStart w:id="3985" w:name="_Toc432429117"/>
      <w:bookmarkStart w:id="3986" w:name="_Toc432491644"/>
      <w:bookmarkStart w:id="3987" w:name="_Toc433010567"/>
      <w:bookmarkStart w:id="3988" w:name="_Toc433014819"/>
      <w:bookmarkStart w:id="3989" w:name="_Toc433016451"/>
      <w:bookmarkStart w:id="3990" w:name="_Toc433018082"/>
      <w:bookmarkStart w:id="3991" w:name="_Toc433022789"/>
      <w:bookmarkStart w:id="3992" w:name="_Toc433093628"/>
      <w:bookmarkStart w:id="3993" w:name="_Toc433095340"/>
      <w:bookmarkStart w:id="3994" w:name="_Toc432058204"/>
      <w:bookmarkStart w:id="3995" w:name="_Toc432160202"/>
      <w:bookmarkStart w:id="3996" w:name="_Toc432161737"/>
      <w:bookmarkStart w:id="3997" w:name="_Toc432168923"/>
      <w:bookmarkStart w:id="3998" w:name="_Toc432429119"/>
      <w:bookmarkStart w:id="3999" w:name="_Toc432491646"/>
      <w:bookmarkStart w:id="4000" w:name="_Toc433010569"/>
      <w:bookmarkStart w:id="4001" w:name="_Toc433014821"/>
      <w:bookmarkStart w:id="4002" w:name="_Toc433016453"/>
      <w:bookmarkStart w:id="4003" w:name="_Toc433018084"/>
      <w:bookmarkStart w:id="4004" w:name="_Toc433022791"/>
      <w:bookmarkStart w:id="4005" w:name="_Toc433093630"/>
      <w:bookmarkStart w:id="4006" w:name="_Toc433095342"/>
      <w:bookmarkStart w:id="4007" w:name="_Toc432058206"/>
      <w:bookmarkStart w:id="4008" w:name="_Toc432160204"/>
      <w:bookmarkStart w:id="4009" w:name="_Toc432161739"/>
      <w:bookmarkStart w:id="4010" w:name="_Toc432168925"/>
      <w:bookmarkStart w:id="4011" w:name="_Toc432429121"/>
      <w:bookmarkStart w:id="4012" w:name="_Toc432491648"/>
      <w:bookmarkStart w:id="4013" w:name="_Toc433010571"/>
      <w:bookmarkStart w:id="4014" w:name="_Toc433014823"/>
      <w:bookmarkStart w:id="4015" w:name="_Toc433016455"/>
      <w:bookmarkStart w:id="4016" w:name="_Toc433018086"/>
      <w:bookmarkStart w:id="4017" w:name="_Toc433022793"/>
      <w:bookmarkStart w:id="4018" w:name="_Toc433093632"/>
      <w:bookmarkStart w:id="4019" w:name="_Toc433095344"/>
      <w:bookmarkStart w:id="4020" w:name="_Toc432058208"/>
      <w:bookmarkStart w:id="4021" w:name="_Toc432160206"/>
      <w:bookmarkStart w:id="4022" w:name="_Toc432161741"/>
      <w:bookmarkStart w:id="4023" w:name="_Toc432168927"/>
      <w:bookmarkStart w:id="4024" w:name="_Toc432429123"/>
      <w:bookmarkStart w:id="4025" w:name="_Toc432491650"/>
      <w:bookmarkStart w:id="4026" w:name="_Toc433010573"/>
      <w:bookmarkStart w:id="4027" w:name="_Toc433014825"/>
      <w:bookmarkStart w:id="4028" w:name="_Toc433016457"/>
      <w:bookmarkStart w:id="4029" w:name="_Toc433018088"/>
      <w:bookmarkStart w:id="4030" w:name="_Toc433022795"/>
      <w:bookmarkStart w:id="4031" w:name="_Toc433093634"/>
      <w:bookmarkStart w:id="4032" w:name="_Toc433095346"/>
      <w:bookmarkStart w:id="4033" w:name="_Toc432058209"/>
      <w:bookmarkStart w:id="4034" w:name="_Toc432160207"/>
      <w:bookmarkStart w:id="4035" w:name="_Toc432161742"/>
      <w:bookmarkStart w:id="4036" w:name="_Toc432168928"/>
      <w:bookmarkStart w:id="4037" w:name="_Toc432429124"/>
      <w:bookmarkStart w:id="4038" w:name="_Toc432491651"/>
      <w:bookmarkStart w:id="4039" w:name="_Toc433010574"/>
      <w:bookmarkStart w:id="4040" w:name="_Toc433014826"/>
      <w:bookmarkStart w:id="4041" w:name="_Toc433016458"/>
      <w:bookmarkStart w:id="4042" w:name="_Toc433018089"/>
      <w:bookmarkStart w:id="4043" w:name="_Toc433022796"/>
      <w:bookmarkStart w:id="4044" w:name="_Toc433093635"/>
      <w:bookmarkStart w:id="4045" w:name="_Toc433095347"/>
      <w:bookmarkStart w:id="4046" w:name="_Toc432160213"/>
      <w:bookmarkStart w:id="4047" w:name="_Toc432161748"/>
      <w:bookmarkStart w:id="4048" w:name="_Toc432168934"/>
      <w:bookmarkStart w:id="4049" w:name="_Toc432429128"/>
      <w:bookmarkStart w:id="4050" w:name="_Toc432491657"/>
      <w:bookmarkStart w:id="4051" w:name="_Toc433010580"/>
      <w:bookmarkStart w:id="4052" w:name="_Toc433014832"/>
      <w:bookmarkStart w:id="4053" w:name="_Toc433016464"/>
      <w:bookmarkStart w:id="4054" w:name="_Toc433018095"/>
      <w:bookmarkStart w:id="4055" w:name="_Toc433022802"/>
      <w:bookmarkStart w:id="4056" w:name="_Toc433093641"/>
      <w:bookmarkStart w:id="4057" w:name="_Toc433095353"/>
      <w:bookmarkStart w:id="4058" w:name="_Toc432160215"/>
      <w:bookmarkStart w:id="4059" w:name="_Toc432161750"/>
      <w:bookmarkStart w:id="4060" w:name="_Toc432168936"/>
      <w:bookmarkStart w:id="4061" w:name="_Toc432429130"/>
      <w:bookmarkStart w:id="4062" w:name="_Toc432491659"/>
      <w:bookmarkStart w:id="4063" w:name="_Toc433010582"/>
      <w:bookmarkStart w:id="4064" w:name="_Toc433014834"/>
      <w:bookmarkStart w:id="4065" w:name="_Toc433016466"/>
      <w:bookmarkStart w:id="4066" w:name="_Toc433018097"/>
      <w:bookmarkStart w:id="4067" w:name="_Toc433022804"/>
      <w:bookmarkStart w:id="4068" w:name="_Toc433093643"/>
      <w:bookmarkStart w:id="4069" w:name="_Toc433095355"/>
      <w:bookmarkStart w:id="4070" w:name="_Toc432160217"/>
      <w:bookmarkStart w:id="4071" w:name="_Toc432161752"/>
      <w:bookmarkStart w:id="4072" w:name="_Toc432168938"/>
      <w:bookmarkStart w:id="4073" w:name="_Toc432429132"/>
      <w:bookmarkStart w:id="4074" w:name="_Toc432491661"/>
      <w:bookmarkStart w:id="4075" w:name="_Toc433010584"/>
      <w:bookmarkStart w:id="4076" w:name="_Toc433014836"/>
      <w:bookmarkStart w:id="4077" w:name="_Toc433016468"/>
      <w:bookmarkStart w:id="4078" w:name="_Toc433018099"/>
      <w:bookmarkStart w:id="4079" w:name="_Toc433022806"/>
      <w:bookmarkStart w:id="4080" w:name="_Toc433093645"/>
      <w:bookmarkStart w:id="4081" w:name="_Toc433095357"/>
      <w:bookmarkStart w:id="4082" w:name="_Toc432160218"/>
      <w:bookmarkStart w:id="4083" w:name="_Toc432161753"/>
      <w:bookmarkStart w:id="4084" w:name="_Toc432168939"/>
      <w:bookmarkStart w:id="4085" w:name="_Toc432429133"/>
      <w:bookmarkStart w:id="4086" w:name="_Toc432491662"/>
      <w:bookmarkStart w:id="4087" w:name="_Toc433010585"/>
      <w:bookmarkStart w:id="4088" w:name="_Toc433014837"/>
      <w:bookmarkStart w:id="4089" w:name="_Toc433016469"/>
      <w:bookmarkStart w:id="4090" w:name="_Toc433018100"/>
      <w:bookmarkStart w:id="4091" w:name="_Toc433022807"/>
      <w:bookmarkStart w:id="4092" w:name="_Toc433093646"/>
      <w:bookmarkStart w:id="4093" w:name="_Toc433095358"/>
      <w:bookmarkStart w:id="4094" w:name="_Toc432160219"/>
      <w:bookmarkStart w:id="4095" w:name="_Toc432161754"/>
      <w:bookmarkStart w:id="4096" w:name="_Toc432168940"/>
      <w:bookmarkStart w:id="4097" w:name="_Toc432429134"/>
      <w:bookmarkStart w:id="4098" w:name="_Toc432491663"/>
      <w:bookmarkStart w:id="4099" w:name="_Toc433010586"/>
      <w:bookmarkStart w:id="4100" w:name="_Toc433014838"/>
      <w:bookmarkStart w:id="4101" w:name="_Toc433016470"/>
      <w:bookmarkStart w:id="4102" w:name="_Toc433018101"/>
      <w:bookmarkStart w:id="4103" w:name="_Toc433022808"/>
      <w:bookmarkStart w:id="4104" w:name="_Toc433093647"/>
      <w:bookmarkStart w:id="4105" w:name="_Toc433095359"/>
      <w:bookmarkStart w:id="4106" w:name="_Toc432160220"/>
      <w:bookmarkStart w:id="4107" w:name="_Toc432161755"/>
      <w:bookmarkStart w:id="4108" w:name="_Toc432168941"/>
      <w:bookmarkStart w:id="4109" w:name="_Toc432429135"/>
      <w:bookmarkStart w:id="4110" w:name="_Toc432491664"/>
      <w:bookmarkStart w:id="4111" w:name="_Toc433010587"/>
      <w:bookmarkStart w:id="4112" w:name="_Toc433014839"/>
      <w:bookmarkStart w:id="4113" w:name="_Toc433016471"/>
      <w:bookmarkStart w:id="4114" w:name="_Toc433018102"/>
      <w:bookmarkStart w:id="4115" w:name="_Toc433022809"/>
      <w:bookmarkStart w:id="4116" w:name="_Toc433093648"/>
      <w:bookmarkStart w:id="4117" w:name="_Toc433095360"/>
      <w:bookmarkStart w:id="4118" w:name="_Toc432160221"/>
      <w:bookmarkStart w:id="4119" w:name="_Toc432161756"/>
      <w:bookmarkStart w:id="4120" w:name="_Toc432168942"/>
      <w:bookmarkStart w:id="4121" w:name="_Toc432429136"/>
      <w:bookmarkStart w:id="4122" w:name="_Toc432491665"/>
      <w:bookmarkStart w:id="4123" w:name="_Toc433010588"/>
      <w:bookmarkStart w:id="4124" w:name="_Toc433014840"/>
      <w:bookmarkStart w:id="4125" w:name="_Toc433016472"/>
      <w:bookmarkStart w:id="4126" w:name="_Toc433018103"/>
      <w:bookmarkStart w:id="4127" w:name="_Toc433022810"/>
      <w:bookmarkStart w:id="4128" w:name="_Toc433093649"/>
      <w:bookmarkStart w:id="4129" w:name="_Toc433095361"/>
      <w:bookmarkStart w:id="4130" w:name="_Toc432160222"/>
      <w:bookmarkStart w:id="4131" w:name="_Toc432161757"/>
      <w:bookmarkStart w:id="4132" w:name="_Toc432168943"/>
      <w:bookmarkStart w:id="4133" w:name="_Toc432429137"/>
      <w:bookmarkStart w:id="4134" w:name="_Toc432491666"/>
      <w:bookmarkStart w:id="4135" w:name="_Toc433010589"/>
      <w:bookmarkStart w:id="4136" w:name="_Toc433014841"/>
      <w:bookmarkStart w:id="4137" w:name="_Toc433016473"/>
      <w:bookmarkStart w:id="4138" w:name="_Toc433018104"/>
      <w:bookmarkStart w:id="4139" w:name="_Toc433022811"/>
      <w:bookmarkStart w:id="4140" w:name="_Toc433093650"/>
      <w:bookmarkStart w:id="4141" w:name="_Toc433095362"/>
      <w:bookmarkStart w:id="4142" w:name="_Toc432160224"/>
      <w:bookmarkStart w:id="4143" w:name="_Toc432161759"/>
      <w:bookmarkStart w:id="4144" w:name="_Toc432168945"/>
      <w:bookmarkStart w:id="4145" w:name="_Toc432429139"/>
      <w:bookmarkStart w:id="4146" w:name="_Toc432491668"/>
      <w:bookmarkStart w:id="4147" w:name="_Toc433010591"/>
      <w:bookmarkStart w:id="4148" w:name="_Toc433014843"/>
      <w:bookmarkStart w:id="4149" w:name="_Toc433016475"/>
      <w:bookmarkStart w:id="4150" w:name="_Toc433018106"/>
      <w:bookmarkStart w:id="4151" w:name="_Toc433022813"/>
      <w:bookmarkStart w:id="4152" w:name="_Toc433093652"/>
      <w:bookmarkStart w:id="4153" w:name="_Toc433095364"/>
      <w:bookmarkStart w:id="4154" w:name="_Toc432160225"/>
      <w:bookmarkStart w:id="4155" w:name="_Toc432161760"/>
      <w:bookmarkStart w:id="4156" w:name="_Toc432168946"/>
      <w:bookmarkStart w:id="4157" w:name="_Toc432429140"/>
      <w:bookmarkStart w:id="4158" w:name="_Toc432491669"/>
      <w:bookmarkStart w:id="4159" w:name="_Toc433010592"/>
      <w:bookmarkStart w:id="4160" w:name="_Toc433014844"/>
      <w:bookmarkStart w:id="4161" w:name="_Toc433016476"/>
      <w:bookmarkStart w:id="4162" w:name="_Toc433018107"/>
      <w:bookmarkStart w:id="4163" w:name="_Toc433022814"/>
      <w:bookmarkStart w:id="4164" w:name="_Toc433093653"/>
      <w:bookmarkStart w:id="4165" w:name="_Toc433095365"/>
      <w:bookmarkStart w:id="4166" w:name="_Toc432160231"/>
      <w:bookmarkStart w:id="4167" w:name="_Toc432161766"/>
      <w:bookmarkStart w:id="4168" w:name="_Toc432168952"/>
      <w:bookmarkStart w:id="4169" w:name="_Toc432429146"/>
      <w:bookmarkStart w:id="4170" w:name="_Toc432491675"/>
      <w:bookmarkStart w:id="4171" w:name="_Toc433010598"/>
      <w:bookmarkStart w:id="4172" w:name="_Toc433014850"/>
      <w:bookmarkStart w:id="4173" w:name="_Toc433016482"/>
      <w:bookmarkStart w:id="4174" w:name="_Toc433018113"/>
      <w:bookmarkStart w:id="4175" w:name="_Toc433022820"/>
      <w:bookmarkStart w:id="4176" w:name="_Toc433093659"/>
      <w:bookmarkStart w:id="4177" w:name="_Toc433095371"/>
      <w:bookmarkStart w:id="4178" w:name="_Toc432160232"/>
      <w:bookmarkStart w:id="4179" w:name="_Toc432161767"/>
      <w:bookmarkStart w:id="4180" w:name="_Toc432168953"/>
      <w:bookmarkStart w:id="4181" w:name="_Toc432429147"/>
      <w:bookmarkStart w:id="4182" w:name="_Toc432491676"/>
      <w:bookmarkStart w:id="4183" w:name="_Toc433010599"/>
      <w:bookmarkStart w:id="4184" w:name="_Toc433014851"/>
      <w:bookmarkStart w:id="4185" w:name="_Toc433016483"/>
      <w:bookmarkStart w:id="4186" w:name="_Toc433018114"/>
      <w:bookmarkStart w:id="4187" w:name="_Toc433022821"/>
      <w:bookmarkStart w:id="4188" w:name="_Toc433093660"/>
      <w:bookmarkStart w:id="4189" w:name="_Toc433095372"/>
      <w:bookmarkStart w:id="4190" w:name="_Toc432160240"/>
      <w:bookmarkStart w:id="4191" w:name="_Toc432161775"/>
      <w:bookmarkStart w:id="4192" w:name="_Toc432168961"/>
      <w:bookmarkStart w:id="4193" w:name="_Toc432429155"/>
      <w:bookmarkStart w:id="4194" w:name="_Toc432491684"/>
      <w:bookmarkStart w:id="4195" w:name="_Toc433010607"/>
      <w:bookmarkStart w:id="4196" w:name="_Toc433014859"/>
      <w:bookmarkStart w:id="4197" w:name="_Toc433016491"/>
      <w:bookmarkStart w:id="4198" w:name="_Toc433018122"/>
      <w:bookmarkStart w:id="4199" w:name="_Toc433022829"/>
      <w:bookmarkStart w:id="4200" w:name="_Toc433093668"/>
      <w:bookmarkStart w:id="4201" w:name="_Toc433095380"/>
      <w:bookmarkStart w:id="4202" w:name="_Toc442170357"/>
      <w:bookmarkStart w:id="4203" w:name="_Toc183761226"/>
      <w:bookmarkStart w:id="4204" w:name="_Toc429489570"/>
      <w:bookmarkStart w:id="4205" w:name="_Toc429491538"/>
      <w:bookmarkStart w:id="4206" w:name="_Toc427930331"/>
      <w:bookmarkStart w:id="4207" w:name="_Toc428879269"/>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r w:rsidRPr="00B24FE4">
        <w:t xml:space="preserve">Flight </w:t>
      </w:r>
      <w:r w:rsidR="00732D56" w:rsidRPr="00B24FE4">
        <w:t>i</w:t>
      </w:r>
      <w:r w:rsidRPr="00B24FE4">
        <w:t>nstructor</w:t>
      </w:r>
      <w:r w:rsidR="008F54A9" w:rsidRPr="008F54A9">
        <w:t xml:space="preserve"> </w:t>
      </w:r>
      <w:r w:rsidR="008F54A9" w:rsidRPr="002F59C0">
        <w:t>responsibilities</w:t>
      </w:r>
      <w:bookmarkEnd w:id="4202"/>
      <w:bookmarkEnd w:id="4203"/>
    </w:p>
    <w:bookmarkEnd w:id="4204"/>
    <w:bookmarkEnd w:id="4205"/>
    <w:bookmarkEnd w:id="4206"/>
    <w:bookmarkEnd w:id="4207"/>
    <w:p w14:paraId="489C847D" w14:textId="77777777" w:rsidR="00AA2731" w:rsidRPr="004A7657" w:rsidRDefault="00AA2731" w:rsidP="00220E33">
      <w:pPr>
        <w:pStyle w:val="BodyText"/>
      </w:pPr>
      <w:r w:rsidRPr="004A7657">
        <w:t xml:space="preserve">Flight </w:t>
      </w:r>
      <w:r w:rsidRPr="00220E33">
        <w:t>instructors</w:t>
      </w:r>
      <w:r w:rsidRPr="004A7657">
        <w:t xml:space="preserve"> are responsible to the </w:t>
      </w:r>
      <w:r w:rsidRPr="004A7657">
        <w:rPr>
          <w:spacing w:val="-4"/>
        </w:rPr>
        <w:t>H</w:t>
      </w:r>
      <w:r w:rsidRPr="004A7657">
        <w:t>OO</w:t>
      </w:r>
      <w:r w:rsidRPr="004A7657">
        <w:rPr>
          <w:spacing w:val="-3"/>
        </w:rPr>
        <w:t xml:space="preserve"> </w:t>
      </w:r>
      <w:r w:rsidRPr="004A7657">
        <w:rPr>
          <w:spacing w:val="3"/>
        </w:rPr>
        <w:t>f</w:t>
      </w:r>
      <w:r w:rsidRPr="004A7657">
        <w:rPr>
          <w:spacing w:val="-3"/>
        </w:rPr>
        <w:t>o</w:t>
      </w:r>
      <w:r w:rsidRPr="004A7657">
        <w:t>r:</w:t>
      </w:r>
    </w:p>
    <w:p w14:paraId="379384FB" w14:textId="77777777" w:rsidR="00AA2731" w:rsidRPr="00AA2731" w:rsidRDefault="00917AEC" w:rsidP="004E372B">
      <w:pPr>
        <w:pStyle w:val="ListBullet"/>
      </w:pPr>
      <w:r>
        <w:t>t</w:t>
      </w:r>
      <w:r w:rsidR="00AA2731" w:rsidRPr="00AA2731">
        <w:t>he safe and efficient con</w:t>
      </w:r>
      <w:r w:rsidR="00656C24">
        <w:t>duct of their allocated student</w:t>
      </w:r>
      <w:r w:rsidR="00656C24" w:rsidRPr="00AA2731">
        <w:t>’s</w:t>
      </w:r>
      <w:r w:rsidR="00AA2731" w:rsidRPr="00AA2731">
        <w:t xml:space="preserve"> dual and solo flying training and the </w:t>
      </w:r>
      <w:r w:rsidR="00181695">
        <w:t xml:space="preserve">generation and </w:t>
      </w:r>
      <w:r w:rsidR="00AA2731" w:rsidRPr="00AA2731">
        <w:t>maintenance of associated</w:t>
      </w:r>
      <w:r w:rsidR="00A076CD">
        <w:t xml:space="preserve"> flight</w:t>
      </w:r>
      <w:r>
        <w:t xml:space="preserve"> training records</w:t>
      </w:r>
    </w:p>
    <w:p w14:paraId="3161554B" w14:textId="6317D113" w:rsidR="00AA2731" w:rsidRPr="00AA2731" w:rsidRDefault="00917AEC" w:rsidP="004E372B">
      <w:pPr>
        <w:pStyle w:val="ListBullet"/>
      </w:pPr>
      <w:r>
        <w:t>t</w:t>
      </w:r>
      <w:r w:rsidR="00AA2731" w:rsidRPr="00AA2731">
        <w:t xml:space="preserve">he checking </w:t>
      </w:r>
      <w:r w:rsidR="000E001A">
        <w:t xml:space="preserve">of flight times against </w:t>
      </w:r>
      <w:r w:rsidR="008E329C">
        <w:t>aircraft</w:t>
      </w:r>
      <w:r w:rsidR="008E329C" w:rsidRPr="007330F3">
        <w:t xml:space="preserve"> </w:t>
      </w:r>
      <w:r w:rsidR="000E001A">
        <w:t xml:space="preserve">records </w:t>
      </w:r>
      <w:r w:rsidR="00AA2731" w:rsidRPr="00AA2731">
        <w:t>and</w:t>
      </w:r>
      <w:r w:rsidR="00656C24">
        <w:t>,</w:t>
      </w:r>
      <w:r w:rsidR="00AA2731" w:rsidRPr="00AA2731">
        <w:t xml:space="preserve"> if necessary, correction of the pilot log books of their allocated </w:t>
      </w:r>
      <w:r w:rsidR="00EB7C0E">
        <w:t>student</w:t>
      </w:r>
      <w:r w:rsidR="00656C24">
        <w:t>’s</w:t>
      </w:r>
    </w:p>
    <w:p w14:paraId="7E11FC5A" w14:textId="77777777" w:rsidR="000E001A" w:rsidRDefault="00917AEC" w:rsidP="004E372B">
      <w:pPr>
        <w:pStyle w:val="ListBullet"/>
      </w:pPr>
      <w:r>
        <w:t>e</w:t>
      </w:r>
      <w:r w:rsidR="00AA2731" w:rsidRPr="00AA2731">
        <w:t xml:space="preserve">nsuring that daily </w:t>
      </w:r>
      <w:r w:rsidR="000E001A">
        <w:t>inspection certifications are entered</w:t>
      </w:r>
      <w:r w:rsidR="00E52E1B">
        <w:t xml:space="preserve"> into </w:t>
      </w:r>
      <w:r>
        <w:t>the maintenance releases</w:t>
      </w:r>
    </w:p>
    <w:p w14:paraId="130B0E4C" w14:textId="23BCA4D7" w:rsidR="000E001A" w:rsidRDefault="00917AEC" w:rsidP="004E372B">
      <w:pPr>
        <w:pStyle w:val="ListBullet"/>
      </w:pPr>
      <w:r>
        <w:t>e</w:t>
      </w:r>
      <w:r w:rsidR="000E001A">
        <w:t>nsuring that flight times are correctly entered into the maintenance releases at the completion of each days flying</w:t>
      </w:r>
    </w:p>
    <w:p w14:paraId="2A3027FE" w14:textId="527A07B5" w:rsidR="00AA2731" w:rsidRPr="00AA2731" w:rsidRDefault="00917AEC" w:rsidP="004E372B">
      <w:pPr>
        <w:pStyle w:val="ListBullet"/>
      </w:pPr>
      <w:r>
        <w:t>t</w:t>
      </w:r>
      <w:r w:rsidR="00AA2731" w:rsidRPr="00AA2731">
        <w:t>he accurate completion of company flight and duty time records (</w:t>
      </w:r>
      <w:r w:rsidR="00724D87">
        <w:t>for</w:t>
      </w:r>
      <w:r w:rsidR="00A17973">
        <w:t xml:space="preserve">m </w:t>
      </w:r>
      <w:r w:rsidR="00AA2731" w:rsidRPr="00AA2731">
        <w:rPr>
          <w:rStyle w:val="HotLinksChar"/>
          <w:bCs w:val="0"/>
        </w:rPr>
        <w:fldChar w:fldCharType="begin"/>
      </w:r>
      <w:r w:rsidR="00AA2731" w:rsidRPr="00AA2731">
        <w:rPr>
          <w:rStyle w:val="HotLinksChar"/>
          <w:bCs w:val="0"/>
        </w:rPr>
        <w:instrText xml:space="preserve"> REF _Ref430186370 \r \h  \* MERGEFORMAT </w:instrText>
      </w:r>
      <w:r w:rsidR="00AA2731" w:rsidRPr="00AA2731">
        <w:rPr>
          <w:rStyle w:val="HotLinksChar"/>
          <w:bCs w:val="0"/>
        </w:rPr>
      </w:r>
      <w:r w:rsidR="00AA2731" w:rsidRPr="00AA2731">
        <w:rPr>
          <w:rStyle w:val="HotLinksChar"/>
          <w:bCs w:val="0"/>
        </w:rPr>
        <w:fldChar w:fldCharType="separate"/>
      </w:r>
      <w:r w:rsidR="00EC7F2D">
        <w:rPr>
          <w:rStyle w:val="HotLinksChar"/>
          <w:bCs w:val="0"/>
        </w:rPr>
        <w:t>4B11</w:t>
      </w:r>
      <w:r w:rsidR="00AA2731" w:rsidRPr="00AA2731">
        <w:rPr>
          <w:rStyle w:val="HotLinksChar"/>
          <w:bCs w:val="0"/>
        </w:rPr>
        <w:fldChar w:fldCharType="end"/>
      </w:r>
      <w:r>
        <w:t>)</w:t>
      </w:r>
    </w:p>
    <w:p w14:paraId="147AFF76" w14:textId="77777777" w:rsidR="00AA2731" w:rsidRPr="00AA2731" w:rsidRDefault="00917AEC" w:rsidP="004E372B">
      <w:pPr>
        <w:pStyle w:val="ListBullet"/>
      </w:pPr>
      <w:r>
        <w:t>e</w:t>
      </w:r>
      <w:r w:rsidR="00AA2731" w:rsidRPr="00AA2731">
        <w:t xml:space="preserve">nsuring that only authorised training is performed and that it is </w:t>
      </w:r>
      <w:r w:rsidR="00FF73FA">
        <w:t>conducted</w:t>
      </w:r>
      <w:r w:rsidR="00AA2731" w:rsidRPr="00AA2731">
        <w:t xml:space="preserve"> IAW th</w:t>
      </w:r>
      <w:r w:rsidR="00E52E1B">
        <w:t>is</w:t>
      </w:r>
      <w:r w:rsidR="00AA2731" w:rsidRPr="00AA2731">
        <w:t xml:space="preserve"> </w:t>
      </w:r>
      <w:r w:rsidR="00E52E1B">
        <w:t>O</w:t>
      </w:r>
      <w:r w:rsidR="005D480E">
        <w:t xml:space="preserve">perations </w:t>
      </w:r>
      <w:r w:rsidR="00E52E1B">
        <w:t>M</w:t>
      </w:r>
      <w:r w:rsidR="00B651BE">
        <w:t>anual and the Part 141 certificate.</w:t>
      </w:r>
    </w:p>
    <w:p w14:paraId="4DA71095" w14:textId="77777777" w:rsidR="00AA2731" w:rsidRPr="002F59C0" w:rsidRDefault="00AA2731" w:rsidP="003E15D4">
      <w:pPr>
        <w:pStyle w:val="Heading5"/>
      </w:pPr>
      <w:bookmarkStart w:id="4208" w:name="_Toc429489572"/>
      <w:bookmarkStart w:id="4209" w:name="_Toc429491540"/>
      <w:bookmarkStart w:id="4210" w:name="_Toc183761227"/>
      <w:r w:rsidRPr="002F59C0">
        <w:t xml:space="preserve">Flight </w:t>
      </w:r>
      <w:r w:rsidRPr="00220E33">
        <w:t>instructors</w:t>
      </w:r>
      <w:r w:rsidRPr="002F59C0">
        <w:t xml:space="preserve"> authorised to approve and supervise solo flights</w:t>
      </w:r>
      <w:bookmarkEnd w:id="4208"/>
      <w:bookmarkEnd w:id="4209"/>
      <w:bookmarkEnd w:id="4210"/>
    </w:p>
    <w:p w14:paraId="1D33FF3F" w14:textId="7AFDFCDA" w:rsidR="004F2C43" w:rsidRDefault="000E3EFC" w:rsidP="00220E33">
      <w:pPr>
        <w:pStyle w:val="BodyText"/>
      </w:pPr>
      <w:r w:rsidRPr="004A7657">
        <w:t xml:space="preserve">The </w:t>
      </w:r>
      <w:r w:rsidRPr="00220E33">
        <w:t>HOO</w:t>
      </w:r>
      <w:r w:rsidRPr="004A7657">
        <w:t xml:space="preserve"> will </w:t>
      </w:r>
      <w:r>
        <w:t>use form</w:t>
      </w:r>
      <w:r w:rsidRPr="0011323E">
        <w:rPr>
          <w:rStyle w:val="HotLinksChar"/>
        </w:rPr>
        <w:t xml:space="preserve"> </w:t>
      </w:r>
      <w:r w:rsidRPr="002F59C0">
        <w:rPr>
          <w:rStyle w:val="HotLinksChar"/>
        </w:rPr>
        <w:fldChar w:fldCharType="begin"/>
      </w:r>
      <w:r w:rsidRPr="002F59C0">
        <w:rPr>
          <w:rStyle w:val="HotLinksChar"/>
        </w:rPr>
        <w:instrText xml:space="preserve"> REF _Ref430946828 \r \h  \* MERGEFORMAT </w:instrText>
      </w:r>
      <w:r w:rsidRPr="002F59C0">
        <w:rPr>
          <w:rStyle w:val="HotLinksChar"/>
        </w:rPr>
      </w:r>
      <w:r w:rsidRPr="002F59C0">
        <w:rPr>
          <w:rStyle w:val="HotLinksChar"/>
        </w:rPr>
        <w:fldChar w:fldCharType="separate"/>
      </w:r>
      <w:r w:rsidR="00EC7F2D">
        <w:rPr>
          <w:rStyle w:val="HotLinksChar"/>
        </w:rPr>
        <w:t>4B10</w:t>
      </w:r>
      <w:r w:rsidRPr="002F59C0">
        <w:rPr>
          <w:rStyle w:val="HotLinksChar"/>
        </w:rPr>
        <w:fldChar w:fldCharType="end"/>
      </w:r>
      <w:r>
        <w:t xml:space="preserve"> to m</w:t>
      </w:r>
      <w:r w:rsidRPr="004A7657">
        <w:t>aintain a register</w:t>
      </w:r>
      <w:r>
        <w:t xml:space="preserve"> of</w:t>
      </w:r>
      <w:r w:rsidRPr="004A7657">
        <w:t xml:space="preserve"> the training </w:t>
      </w:r>
      <w:r>
        <w:t>that each instructor is authorised to conduct and their Part 61 training endorsements</w:t>
      </w:r>
      <w:r w:rsidR="0062316D">
        <w:t xml:space="preserve">. </w:t>
      </w:r>
      <w:r w:rsidR="00AA2731">
        <w:t xml:space="preserve">This form includes an authorisation by the HOO </w:t>
      </w:r>
      <w:r w:rsidR="001D7910">
        <w:t xml:space="preserve">for the instructor </w:t>
      </w:r>
      <w:r w:rsidR="00AA2731">
        <w:t xml:space="preserve">to send </w:t>
      </w:r>
      <w:r w:rsidR="00EB7C0E">
        <w:t>student</w:t>
      </w:r>
      <w:r w:rsidR="00AA2731">
        <w:t>s on the</w:t>
      </w:r>
      <w:r w:rsidR="004F2C43">
        <w:t>ir first solo flight.</w:t>
      </w:r>
    </w:p>
    <w:p w14:paraId="6ED3C291" w14:textId="58A36BC9" w:rsidR="00AA2731" w:rsidRPr="009E6327" w:rsidRDefault="00AA2731" w:rsidP="00220E33">
      <w:pPr>
        <w:pStyle w:val="BodyText"/>
      </w:pPr>
      <w:r w:rsidRPr="009E6327">
        <w:t xml:space="preserve">The </w:t>
      </w:r>
      <w:r w:rsidRPr="00220E33">
        <w:t>responsibilities</w:t>
      </w:r>
      <w:r w:rsidRPr="009E6327">
        <w:t xml:space="preserve"> and duties of </w:t>
      </w:r>
      <w:r w:rsidR="00181695">
        <w:t>a</w:t>
      </w:r>
      <w:r w:rsidRPr="009E6327">
        <w:t xml:space="preserve"> flight </w:t>
      </w:r>
      <w:r>
        <w:t>instructor</w:t>
      </w:r>
      <w:r w:rsidRPr="009E6327">
        <w:t xml:space="preserve"> authorised to approve and supervise solo flights </w:t>
      </w:r>
      <w:proofErr w:type="gramStart"/>
      <w:r w:rsidRPr="009E6327">
        <w:t>are listed</w:t>
      </w:r>
      <w:proofErr w:type="gramEnd"/>
      <w:r w:rsidRPr="009E6327">
        <w:t xml:space="preserve"> under section</w:t>
      </w:r>
      <w:r w:rsidR="0011323E">
        <w:t xml:space="preserve"> </w:t>
      </w:r>
      <w:r w:rsidR="0011323E" w:rsidRPr="00DC48E4">
        <w:rPr>
          <w:rStyle w:val="HotLinksChar"/>
        </w:rPr>
        <w:fldChar w:fldCharType="begin"/>
      </w:r>
      <w:r w:rsidR="0011323E" w:rsidRPr="00DC48E4">
        <w:rPr>
          <w:rStyle w:val="HotLinksChar"/>
        </w:rPr>
        <w:instrText xml:space="preserve"> REF _Ref437609017 \r \h </w:instrText>
      </w:r>
      <w:r w:rsidR="00DC48E4">
        <w:rPr>
          <w:rStyle w:val="HotLinksChar"/>
        </w:rPr>
        <w:instrText xml:space="preserve"> \* MERGEFORMAT </w:instrText>
      </w:r>
      <w:r w:rsidR="0011323E" w:rsidRPr="00DC48E4">
        <w:rPr>
          <w:rStyle w:val="HotLinksChar"/>
        </w:rPr>
      </w:r>
      <w:r w:rsidR="0011323E" w:rsidRPr="00DC48E4">
        <w:rPr>
          <w:rStyle w:val="HotLinksChar"/>
        </w:rPr>
        <w:fldChar w:fldCharType="separate"/>
      </w:r>
      <w:r w:rsidR="00EC7F2D">
        <w:rPr>
          <w:rStyle w:val="HotLinksChar"/>
        </w:rPr>
        <w:t>3B1.1</w:t>
      </w:r>
      <w:r w:rsidR="0011323E" w:rsidRPr="00DC48E4">
        <w:rPr>
          <w:rStyle w:val="HotLinksChar"/>
        </w:rPr>
        <w:fldChar w:fldCharType="end"/>
      </w:r>
      <w:r w:rsidRPr="009E6327">
        <w:t>.</w:t>
      </w:r>
    </w:p>
    <w:p w14:paraId="4CDC14BC" w14:textId="77777777" w:rsidR="00AA2731" w:rsidRPr="002F59C0" w:rsidRDefault="00AA2731" w:rsidP="003E15D4">
      <w:pPr>
        <w:pStyle w:val="Heading5"/>
      </w:pPr>
      <w:bookmarkStart w:id="4211" w:name="_Toc429489574"/>
      <w:bookmarkStart w:id="4212" w:name="_Toc429491542"/>
      <w:bookmarkStart w:id="4213" w:name="_Ref431218200"/>
      <w:bookmarkStart w:id="4214" w:name="_Ref435512754"/>
      <w:bookmarkStart w:id="4215" w:name="_Ref436301527"/>
      <w:bookmarkStart w:id="4216" w:name="_Ref436319298"/>
      <w:bookmarkStart w:id="4217" w:name="_Toc183761228"/>
      <w:bookmarkStart w:id="4218" w:name="_Toc427930335"/>
      <w:bookmarkStart w:id="4219" w:name="_Toc428879271"/>
      <w:r w:rsidRPr="00220E33">
        <w:t>Supervision</w:t>
      </w:r>
      <w:r w:rsidRPr="002F59C0">
        <w:t xml:space="preserve"> of </w:t>
      </w:r>
      <w:bookmarkEnd w:id="4211"/>
      <w:bookmarkEnd w:id="4212"/>
      <w:bookmarkEnd w:id="4213"/>
      <w:bookmarkEnd w:id="4214"/>
      <w:bookmarkEnd w:id="4215"/>
      <w:bookmarkEnd w:id="4216"/>
      <w:r w:rsidR="00772E82">
        <w:t>flight training activities and junior instructors</w:t>
      </w:r>
      <w:bookmarkEnd w:id="4217"/>
    </w:p>
    <w:bookmarkEnd w:id="4218"/>
    <w:bookmarkEnd w:id="4219"/>
    <w:p w14:paraId="3214450B" w14:textId="77777777" w:rsidR="00794E2C" w:rsidRPr="002F59C0" w:rsidRDefault="00C25393" w:rsidP="00220E33">
      <w:pPr>
        <w:pStyle w:val="BodyText"/>
      </w:pPr>
      <w:r>
        <w:t>The HOO will nominate an</w:t>
      </w:r>
      <w:r w:rsidR="00794E2C">
        <w:t xml:space="preserve"> instructor holding a Grade 1 </w:t>
      </w:r>
      <w:r w:rsidR="00794E2C" w:rsidRPr="002F59C0">
        <w:t xml:space="preserve">training endorsement </w:t>
      </w:r>
      <w:r w:rsidR="008B3B24">
        <w:t>(the</w:t>
      </w:r>
      <w:r w:rsidR="00865660">
        <w:t> </w:t>
      </w:r>
      <w:r w:rsidR="00917AEC">
        <w:t>‘</w:t>
      </w:r>
      <w:r w:rsidR="008B3B24" w:rsidRPr="00917AEC">
        <w:t>supervising instructor</w:t>
      </w:r>
      <w:r w:rsidR="00917AEC">
        <w:t>’</w:t>
      </w:r>
      <w:r w:rsidR="008B3B24">
        <w:t xml:space="preserve">) </w:t>
      </w:r>
      <w:r>
        <w:t>to</w:t>
      </w:r>
      <w:r w:rsidR="00794E2C" w:rsidRPr="002F59C0">
        <w:t xml:space="preserve"> be rostered for duty on days when the HOO is rostered off duty </w:t>
      </w:r>
      <w:r w:rsidR="00794E2C">
        <w:t xml:space="preserve">to </w:t>
      </w:r>
      <w:r w:rsidR="00794E2C" w:rsidRPr="002F59C0">
        <w:t>supervise</w:t>
      </w:r>
      <w:r w:rsidR="00794E2C">
        <w:t xml:space="preserve"> flight training activities</w:t>
      </w:r>
      <w:r w:rsidR="00DB07BB">
        <w:t xml:space="preserve">. This </w:t>
      </w:r>
      <w:r w:rsidR="00794E2C">
        <w:t>includ</w:t>
      </w:r>
      <w:r w:rsidR="00DB07BB">
        <w:t>es</w:t>
      </w:r>
      <w:r w:rsidR="00794E2C">
        <w:t xml:space="preserve"> the supervision of</w:t>
      </w:r>
      <w:r w:rsidR="00794E2C" w:rsidRPr="002F59C0">
        <w:t xml:space="preserve"> flight instructors who only hold a Grade 3 training endorsement</w:t>
      </w:r>
      <w:r w:rsidR="00794E2C">
        <w:t>.</w:t>
      </w:r>
    </w:p>
    <w:p w14:paraId="4EA97B2E" w14:textId="77777777" w:rsidR="00AA2731" w:rsidRPr="002F59C0" w:rsidRDefault="00AA2731" w:rsidP="0017572D">
      <w:pPr>
        <w:pStyle w:val="Heading6"/>
      </w:pPr>
      <w:bookmarkStart w:id="4220" w:name="_Toc429489576"/>
      <w:bookmarkStart w:id="4221" w:name="_Toc429491544"/>
      <w:bookmarkStart w:id="4222" w:name="_Ref430005637"/>
      <w:bookmarkStart w:id="4223" w:name="_Ref431217476"/>
      <w:r w:rsidRPr="002F59C0">
        <w:t xml:space="preserve">Company policy for </w:t>
      </w:r>
      <w:r>
        <w:t>instructor</w:t>
      </w:r>
      <w:r w:rsidRPr="002F59C0">
        <w:t xml:space="preserve"> supervision</w:t>
      </w:r>
      <w:bookmarkEnd w:id="4220"/>
      <w:bookmarkEnd w:id="4221"/>
      <w:bookmarkEnd w:id="4222"/>
      <w:bookmarkEnd w:id="4223"/>
    </w:p>
    <w:p w14:paraId="56E778CA" w14:textId="77777777" w:rsidR="00AA2731" w:rsidRPr="009C5A4E" w:rsidRDefault="00AA2731" w:rsidP="00220E33">
      <w:pPr>
        <w:pStyle w:val="BodyText"/>
      </w:pPr>
      <w:r w:rsidRPr="009C5A4E">
        <w:t xml:space="preserve">To </w:t>
      </w:r>
      <w:r w:rsidRPr="00220E33">
        <w:t>effectively</w:t>
      </w:r>
      <w:r w:rsidRPr="009C5A4E">
        <w:t xml:space="preserve"> supervise an instructor holding a Grade 3 training endorsement, the</w:t>
      </w:r>
      <w:r w:rsidR="003F2609">
        <w:t xml:space="preserve"> HOO or the</w:t>
      </w:r>
      <w:r w:rsidRPr="009C5A4E">
        <w:t xml:space="preserve"> supervising instructor must:</w:t>
      </w:r>
    </w:p>
    <w:p w14:paraId="0911B880" w14:textId="77777777" w:rsidR="00AA2731" w:rsidRPr="005B1255" w:rsidRDefault="00AA2731" w:rsidP="004E372B">
      <w:pPr>
        <w:pStyle w:val="ListBullet"/>
      </w:pPr>
      <w:r w:rsidRPr="005B1255">
        <w:lastRenderedPageBreak/>
        <w:t xml:space="preserve">be at </w:t>
      </w:r>
      <w:r w:rsidR="00886DC0" w:rsidRPr="00886DC0">
        <w:t>home base</w:t>
      </w:r>
      <w:r w:rsidR="008B3B24" w:rsidRPr="00886DC0">
        <w:t xml:space="preserve"> </w:t>
      </w:r>
      <w:r w:rsidR="008B3B24" w:rsidRPr="00CF5781">
        <w:rPr>
          <w:color w:val="000000" w:themeColor="text1"/>
        </w:rPr>
        <w:t xml:space="preserve">or </w:t>
      </w:r>
      <w:r w:rsidR="008B3B24" w:rsidRPr="005B1255">
        <w:t xml:space="preserve">contactable </w:t>
      </w:r>
      <w:r w:rsidR="008B3B24">
        <w:t>by electronic means if away from the aerodrome for short periods of time</w:t>
      </w:r>
    </w:p>
    <w:p w14:paraId="07DFB52F" w14:textId="77777777" w:rsidR="00AA2731" w:rsidRPr="005B1255" w:rsidRDefault="008B3B24" w:rsidP="004E372B">
      <w:pPr>
        <w:pStyle w:val="ListBullet"/>
      </w:pPr>
      <w:r>
        <w:t xml:space="preserve">be </w:t>
      </w:r>
      <w:r w:rsidR="00AA2731" w:rsidRPr="005B1255">
        <w:t xml:space="preserve">flying within </w:t>
      </w:r>
      <w:r w:rsidR="00B77F19">
        <w:t>the training area</w:t>
      </w:r>
      <w:r w:rsidR="00533161">
        <w:t xml:space="preserve"> or on a </w:t>
      </w:r>
      <w:proofErr w:type="spellStart"/>
      <w:r w:rsidR="00533161">
        <w:t>navex</w:t>
      </w:r>
      <w:proofErr w:type="spellEnd"/>
      <w:r w:rsidR="00AA2731" w:rsidRPr="005B1255">
        <w:t xml:space="preserve"> and</w:t>
      </w:r>
      <w:r>
        <w:t xml:space="preserve"> </w:t>
      </w:r>
      <w:r w:rsidRPr="005B1255">
        <w:t>contactable by radio or other electronic means</w:t>
      </w:r>
    </w:p>
    <w:p w14:paraId="2C3685C5" w14:textId="77777777" w:rsidR="00AA2731" w:rsidRPr="005B1255" w:rsidRDefault="00AA2731" w:rsidP="004E372B">
      <w:pPr>
        <w:pStyle w:val="ListBullet"/>
      </w:pPr>
      <w:r w:rsidRPr="005B1255">
        <w:t>be available to provide advice and guidance to the Grade 3 instructor.</w:t>
      </w:r>
    </w:p>
    <w:p w14:paraId="42B6AB29" w14:textId="77777777" w:rsidR="00AA2731" w:rsidRPr="00140C5B" w:rsidRDefault="00AA2731" w:rsidP="0017572D">
      <w:pPr>
        <w:pStyle w:val="Heading6"/>
      </w:pPr>
      <w:r w:rsidRPr="00220E33">
        <w:t>Supervising</w:t>
      </w:r>
      <w:r w:rsidRPr="00140C5B">
        <w:t xml:space="preserve"> </w:t>
      </w:r>
      <w:r>
        <w:t>instructor r</w:t>
      </w:r>
      <w:r w:rsidRPr="00140C5B">
        <w:t>elated duties</w:t>
      </w:r>
    </w:p>
    <w:p w14:paraId="74D12081" w14:textId="77777777" w:rsidR="005123B9" w:rsidRDefault="00AA2731" w:rsidP="00830A28">
      <w:pPr>
        <w:pStyle w:val="ListNumber"/>
        <w:numPr>
          <w:ilvl w:val="0"/>
          <w:numId w:val="21"/>
        </w:numPr>
        <w:tabs>
          <w:tab w:val="clear" w:pos="714"/>
          <w:tab w:val="num" w:pos="1134"/>
        </w:tabs>
        <w:ind w:left="1134"/>
      </w:pPr>
      <w:r w:rsidRPr="008B3B24">
        <w:t xml:space="preserve">Review the planned training for the day and ensure that the weather conditions are </w:t>
      </w:r>
      <w:r w:rsidR="008B3B24" w:rsidRPr="008B3B24">
        <w:t>suitable to allow successful lesson outcomes</w:t>
      </w:r>
      <w:r w:rsidR="0062316D">
        <w:t xml:space="preserve">. </w:t>
      </w:r>
      <w:r w:rsidR="005123B9">
        <w:t xml:space="preserve">The supervising instructor must consider the latest </w:t>
      </w:r>
      <w:r w:rsidR="00181695">
        <w:t>information relevant to the</w:t>
      </w:r>
      <w:r w:rsidR="005123B9">
        <w:t xml:space="preserve"> training area</w:t>
      </w:r>
      <w:r w:rsidR="00181695">
        <w:t xml:space="preserve">, </w:t>
      </w:r>
      <w:proofErr w:type="spellStart"/>
      <w:r w:rsidR="00181695">
        <w:t>navex</w:t>
      </w:r>
      <w:proofErr w:type="spellEnd"/>
      <w:r w:rsidR="00181695">
        <w:t xml:space="preserve"> route</w:t>
      </w:r>
      <w:r w:rsidR="00BB5F87">
        <w:t>s</w:t>
      </w:r>
      <w:r w:rsidR="00181695">
        <w:t xml:space="preserve"> and any intended landing point</w:t>
      </w:r>
      <w:r w:rsidR="00BB5F87">
        <w:t>s</w:t>
      </w:r>
      <w:r w:rsidR="005123B9">
        <w:t xml:space="preserve">. Where available the </w:t>
      </w:r>
      <w:r w:rsidR="00181695">
        <w:t>information</w:t>
      </w:r>
      <w:r w:rsidR="005123B9">
        <w:t xml:space="preserve"> to be considered include</w:t>
      </w:r>
      <w:r w:rsidR="00181695">
        <w:t>s</w:t>
      </w:r>
      <w:r w:rsidR="005123B9">
        <w:t>:</w:t>
      </w:r>
    </w:p>
    <w:p w14:paraId="15D8E230" w14:textId="77777777" w:rsidR="005759D0" w:rsidRPr="0056770A" w:rsidRDefault="005759D0" w:rsidP="0056770A">
      <w:pPr>
        <w:pStyle w:val="ListBullet2"/>
      </w:pPr>
      <w:r w:rsidRPr="0056770A">
        <w:t>area forecast</w:t>
      </w:r>
      <w:r w:rsidR="00181695">
        <w:t>s</w:t>
      </w:r>
    </w:p>
    <w:p w14:paraId="3C69FF83" w14:textId="7DB7AC39" w:rsidR="005123B9" w:rsidRPr="005759D0" w:rsidRDefault="005123B9" w:rsidP="005759D0">
      <w:pPr>
        <w:pStyle w:val="ListBullet2"/>
      </w:pPr>
      <w:r w:rsidRPr="005759D0">
        <w:t>Terminal Aerodrome Forecasts (</w:t>
      </w:r>
      <w:r w:rsidR="00153480" w:rsidRPr="005759D0">
        <w:t>TAFS) and</w:t>
      </w:r>
      <w:r w:rsidR="00181695">
        <w:t xml:space="preserve"> METAR</w:t>
      </w:r>
    </w:p>
    <w:p w14:paraId="497C27A5" w14:textId="77777777" w:rsidR="008B3B24" w:rsidRPr="005759D0" w:rsidRDefault="005123B9" w:rsidP="005759D0">
      <w:pPr>
        <w:pStyle w:val="ListBullet2"/>
      </w:pPr>
      <w:r w:rsidRPr="005759D0">
        <w:t>NOTAMS</w:t>
      </w:r>
      <w:r w:rsidR="00AA2731" w:rsidRPr="005759D0">
        <w:t>.</w:t>
      </w:r>
    </w:p>
    <w:p w14:paraId="3B09C3BA" w14:textId="77777777" w:rsidR="008B3B24" w:rsidRDefault="006B4A2E" w:rsidP="00830A28">
      <w:pPr>
        <w:pStyle w:val="ListNumber"/>
        <w:numPr>
          <w:ilvl w:val="0"/>
          <w:numId w:val="21"/>
        </w:numPr>
        <w:tabs>
          <w:tab w:val="clear" w:pos="714"/>
          <w:tab w:val="num" w:pos="1071"/>
        </w:tabs>
        <w:ind w:left="1071"/>
      </w:pPr>
      <w:r>
        <w:t>Where possible, t</w:t>
      </w:r>
      <w:r w:rsidR="00B77F19" w:rsidRPr="009C5A4E">
        <w:t xml:space="preserve">he supervising instructor </w:t>
      </w:r>
      <w:r w:rsidR="00B77F19">
        <w:t xml:space="preserve">will </w:t>
      </w:r>
      <w:r w:rsidR="008B3B24">
        <w:t>observe briefin</w:t>
      </w:r>
      <w:r>
        <w:t>gs and lesson conduct, student interactions and record keeping, and compliance with</w:t>
      </w:r>
      <w:r w:rsidRPr="006B4A2E">
        <w:t xml:space="preserve"> </w:t>
      </w:r>
      <w:r w:rsidRPr="005B1255">
        <w:t>civil aviation legislation.</w:t>
      </w:r>
    </w:p>
    <w:p w14:paraId="00A687CC" w14:textId="77777777" w:rsidR="006B4A2E" w:rsidRDefault="006B4A2E" w:rsidP="00830A28">
      <w:pPr>
        <w:pStyle w:val="ListNumber"/>
        <w:numPr>
          <w:ilvl w:val="0"/>
          <w:numId w:val="21"/>
        </w:numPr>
        <w:tabs>
          <w:tab w:val="clear" w:pos="714"/>
          <w:tab w:val="num" w:pos="1071"/>
        </w:tabs>
        <w:ind w:left="1071"/>
      </w:pPr>
      <w:r w:rsidRPr="006B4A2E">
        <w:t xml:space="preserve">If a scheduled flight </w:t>
      </w:r>
      <w:r w:rsidR="00DB07BB">
        <w:t xml:space="preserve">lesson </w:t>
      </w:r>
      <w:r w:rsidRPr="006B4A2E">
        <w:t xml:space="preserve">has to be changed for any reason, the supervising instructor </w:t>
      </w:r>
      <w:r w:rsidR="00DB07BB">
        <w:t>will determine</w:t>
      </w:r>
      <w:r w:rsidRPr="006B4A2E">
        <w:t xml:space="preserve"> whether the </w:t>
      </w:r>
      <w:r w:rsidR="00AE1F88">
        <w:t xml:space="preserve">revised </w:t>
      </w:r>
      <w:r w:rsidRPr="006B4A2E">
        <w:t xml:space="preserve">lesson may </w:t>
      </w:r>
      <w:r w:rsidR="00AE1F88">
        <w:t>take place</w:t>
      </w:r>
      <w:r w:rsidRPr="006B4A2E">
        <w:t>.</w:t>
      </w:r>
    </w:p>
    <w:p w14:paraId="0FB44CB1" w14:textId="77777777" w:rsidR="00A73D7E" w:rsidRPr="00B24FE4" w:rsidRDefault="00A73D7E" w:rsidP="003E15D4">
      <w:pPr>
        <w:pStyle w:val="Heading4"/>
      </w:pPr>
      <w:bookmarkStart w:id="4224" w:name="_bookmark137"/>
      <w:bookmarkStart w:id="4225" w:name="_Toc442170358"/>
      <w:bookmarkStart w:id="4226" w:name="_Toc183761229"/>
      <w:bookmarkStart w:id="4227" w:name="_Toc429489579"/>
      <w:bookmarkStart w:id="4228" w:name="_Toc429491547"/>
      <w:bookmarkStart w:id="4229" w:name="_Ref430354696"/>
      <w:bookmarkStart w:id="4230" w:name="_Ref430946659"/>
      <w:bookmarkStart w:id="4231" w:name="_Ref430959826"/>
      <w:bookmarkEnd w:id="4224"/>
      <w:r w:rsidRPr="00B24FE4">
        <w:t xml:space="preserve">Ground </w:t>
      </w:r>
      <w:r w:rsidR="00732D56" w:rsidRPr="00220E33">
        <w:t>i</w:t>
      </w:r>
      <w:r w:rsidRPr="00220E33">
        <w:t>nstructors</w:t>
      </w:r>
      <w:bookmarkEnd w:id="4225"/>
      <w:bookmarkEnd w:id="4226"/>
    </w:p>
    <w:p w14:paraId="12EEE2E5" w14:textId="5D155791" w:rsidR="00A73D7E" w:rsidRPr="00FA51E6" w:rsidRDefault="00B24FE4" w:rsidP="00FA51E6">
      <w:pPr>
        <w:pStyle w:val="Reserved"/>
        <w:ind w:left="357"/>
        <w:jc w:val="center"/>
        <w:rPr>
          <w:i w:val="0"/>
          <w:iCs w:val="0"/>
          <w:color w:val="auto"/>
          <w:sz w:val="24"/>
        </w:rPr>
      </w:pPr>
      <w:r w:rsidRPr="00FA51E6">
        <w:rPr>
          <w:i w:val="0"/>
          <w:iCs w:val="0"/>
          <w:color w:val="auto"/>
          <w:sz w:val="24"/>
        </w:rPr>
        <w:t>Reserved</w:t>
      </w:r>
    </w:p>
    <w:p w14:paraId="718319D5" w14:textId="07BEDCF5" w:rsidR="00A73D7E" w:rsidRPr="004F2568" w:rsidRDefault="00897DA6" w:rsidP="003E15D4">
      <w:pPr>
        <w:pStyle w:val="Heading3"/>
      </w:pPr>
      <w:bookmarkStart w:id="4232" w:name="_Ref435512655"/>
      <w:bookmarkStart w:id="4233" w:name="_Ref435512814"/>
      <w:bookmarkStart w:id="4234" w:name="_Ref437615153"/>
      <w:bookmarkStart w:id="4235" w:name="_Toc442170359"/>
      <w:bookmarkStart w:id="4236" w:name="_Toc183761230"/>
      <w:bookmarkStart w:id="4237" w:name="_Toc429489582"/>
      <w:bookmarkStart w:id="4238" w:name="_Toc429491550"/>
      <w:bookmarkStart w:id="4239" w:name="_Ref431218263"/>
      <w:bookmarkStart w:id="4240" w:name="_Ref431289216"/>
      <w:bookmarkEnd w:id="4227"/>
      <w:bookmarkEnd w:id="4228"/>
      <w:bookmarkEnd w:id="4229"/>
      <w:bookmarkEnd w:id="4230"/>
      <w:bookmarkEnd w:id="4231"/>
      <w:r w:rsidRPr="00220E33">
        <w:t>Rostering</w:t>
      </w:r>
      <w:r w:rsidRPr="004F2568">
        <w:t xml:space="preserve"> and </w:t>
      </w:r>
      <w:r w:rsidR="00A73D7E" w:rsidRPr="004F2568">
        <w:t>Fatigue Management</w:t>
      </w:r>
      <w:bookmarkEnd w:id="4232"/>
      <w:bookmarkEnd w:id="4233"/>
      <w:bookmarkEnd w:id="4234"/>
      <w:bookmarkEnd w:id="4235"/>
      <w:bookmarkEnd w:id="4236"/>
    </w:p>
    <w:p w14:paraId="4D82F022" w14:textId="77777777" w:rsidR="002F5BC2" w:rsidRPr="00732821" w:rsidRDefault="000650AE" w:rsidP="005E2E9A">
      <w:pPr>
        <w:pStyle w:val="RegReference"/>
        <w:rPr>
          <w:highlight w:val="cyan"/>
        </w:rPr>
      </w:pPr>
      <w:r>
        <w:t>Regulation</w:t>
      </w:r>
      <w:r w:rsidR="002F5BC2" w:rsidRPr="00732821">
        <w:t xml:space="preserve"> 141.260 (1)(o)</w:t>
      </w:r>
      <w:r w:rsidR="00617DB6">
        <w:br/>
      </w:r>
      <w:r w:rsidR="00732821" w:rsidRPr="00732821">
        <w:t>Appendix1 of Civil Aviation Order 48.1 Instrument 2013</w:t>
      </w:r>
    </w:p>
    <w:p w14:paraId="5EEFF2BC" w14:textId="0A56F874" w:rsidR="00EB641F" w:rsidRPr="00EB641F" w:rsidRDefault="00897DA6" w:rsidP="00377317">
      <w:pPr>
        <w:pStyle w:val="Heading4"/>
      </w:pPr>
      <w:bookmarkStart w:id="4241" w:name="_Ref433011932"/>
      <w:bookmarkStart w:id="4242" w:name="_Ref433262419"/>
      <w:bookmarkStart w:id="4243" w:name="_Toc442170360"/>
      <w:bookmarkStart w:id="4244" w:name="_Toc183761231"/>
      <w:r w:rsidRPr="00220E33">
        <w:t>Company</w:t>
      </w:r>
      <w:r w:rsidRPr="00DC48E4">
        <w:t xml:space="preserve"> rostering </w:t>
      </w:r>
      <w:bookmarkEnd w:id="4241"/>
      <w:bookmarkEnd w:id="4242"/>
      <w:bookmarkEnd w:id="4243"/>
      <w:r w:rsidR="00356027">
        <w:t>policy</w:t>
      </w:r>
      <w:bookmarkEnd w:id="4244"/>
    </w:p>
    <w:p w14:paraId="6E4924AD" w14:textId="4586236D" w:rsidR="00356027" w:rsidRDefault="00CF4289" w:rsidP="00FA51E6">
      <w:pPr>
        <w:pStyle w:val="BodyText"/>
        <w:ind w:left="0"/>
      </w:pPr>
      <w:r w:rsidRPr="00830055">
        <w:t xml:space="preserve">The HOO </w:t>
      </w:r>
      <w:r w:rsidR="00356027">
        <w:t>must use form 4B10 to ensure that an instructor is assigned to flight training duties only if they meet the following requirements:</w:t>
      </w:r>
    </w:p>
    <w:p w14:paraId="0DF3F6E5" w14:textId="055C6571" w:rsidR="00356027" w:rsidRDefault="005479FB" w:rsidP="00356027">
      <w:pPr>
        <w:pStyle w:val="BodyText"/>
        <w:numPr>
          <w:ilvl w:val="0"/>
          <w:numId w:val="20"/>
        </w:numPr>
      </w:pPr>
      <w:r>
        <w:t xml:space="preserve">holds </w:t>
      </w:r>
      <w:r w:rsidR="00356027">
        <w:t>a valid instructor proficiency check (FPC)</w:t>
      </w:r>
      <w:r w:rsidR="00E43A87">
        <w:t>.</w:t>
      </w:r>
    </w:p>
    <w:p w14:paraId="0C1F5C38" w14:textId="502DA6C6" w:rsidR="00356027" w:rsidRDefault="005E215A" w:rsidP="00356027">
      <w:pPr>
        <w:pStyle w:val="BodyText"/>
        <w:numPr>
          <w:ilvl w:val="0"/>
          <w:numId w:val="20"/>
        </w:numPr>
      </w:pPr>
      <w:r>
        <w:t>satisfies the</w:t>
      </w:r>
      <w:r w:rsidR="00356027">
        <w:t xml:space="preserve"> instructor standardisation and proficiency check (S&amp;P)</w:t>
      </w:r>
      <w:r>
        <w:t xml:space="preserve"> requirements</w:t>
      </w:r>
      <w:r w:rsidR="00E43A87">
        <w:t>.</w:t>
      </w:r>
    </w:p>
    <w:p w14:paraId="24984036" w14:textId="38C5E4DD" w:rsidR="00356027" w:rsidRDefault="005479FB" w:rsidP="00356027">
      <w:pPr>
        <w:pStyle w:val="BodyText"/>
        <w:numPr>
          <w:ilvl w:val="0"/>
          <w:numId w:val="20"/>
        </w:numPr>
      </w:pPr>
      <w:r>
        <w:t xml:space="preserve">holds </w:t>
      </w:r>
      <w:r w:rsidR="00356027">
        <w:t>a current Class 1 Medical Certificate, or a Medical Certificate issued by CASA that permits the instructor to conduct the training activities assigned by the operator</w:t>
      </w:r>
      <w:r w:rsidR="008A1F98">
        <w:t>.</w:t>
      </w:r>
    </w:p>
    <w:p w14:paraId="6B8F75CC" w14:textId="2C87B482" w:rsidR="00356027" w:rsidRDefault="005479FB" w:rsidP="00356027">
      <w:pPr>
        <w:pStyle w:val="BodyText"/>
        <w:numPr>
          <w:ilvl w:val="0"/>
          <w:numId w:val="20"/>
        </w:numPr>
      </w:pPr>
      <w:r>
        <w:t xml:space="preserve">the </w:t>
      </w:r>
      <w:r w:rsidR="005E215A">
        <w:t>flying</w:t>
      </w:r>
      <w:r w:rsidR="00356027">
        <w:t xml:space="preserve"> currency requirements have been met</w:t>
      </w:r>
      <w:r w:rsidR="008A1F98">
        <w:t>.</w:t>
      </w:r>
    </w:p>
    <w:p w14:paraId="64834989" w14:textId="26925DFF" w:rsidR="00356027" w:rsidRDefault="005479FB" w:rsidP="00356027">
      <w:pPr>
        <w:pStyle w:val="BodyText"/>
        <w:numPr>
          <w:ilvl w:val="0"/>
          <w:numId w:val="20"/>
        </w:numPr>
      </w:pPr>
      <w:r>
        <w:t xml:space="preserve">holds </w:t>
      </w:r>
      <w:r w:rsidR="00356027">
        <w:t>appropriate qualifications for the duty.</w:t>
      </w:r>
    </w:p>
    <w:p w14:paraId="3F5EA271" w14:textId="07843410" w:rsidR="00356027" w:rsidRDefault="00356027" w:rsidP="00356027">
      <w:pPr>
        <w:pStyle w:val="BodyText"/>
        <w:ind w:left="0"/>
      </w:pPr>
      <w:r>
        <w:t xml:space="preserve">The HOO </w:t>
      </w:r>
      <w:r w:rsidR="00CF4289" w:rsidRPr="00830055">
        <w:t xml:space="preserve">is responsible for </w:t>
      </w:r>
      <w:r w:rsidR="00FF73FA">
        <w:t>developing</w:t>
      </w:r>
      <w:r w:rsidR="00CF4289" w:rsidRPr="00830055">
        <w:t xml:space="preserve"> </w:t>
      </w:r>
      <w:r>
        <w:t>and mak</w:t>
      </w:r>
      <w:r w:rsidR="005479FB">
        <w:t>ing</w:t>
      </w:r>
      <w:r>
        <w:t xml:space="preserve"> rosters available at least one week prior to the duty. The HOO will publish the roster </w:t>
      </w:r>
      <w:r w:rsidR="005E215A">
        <w:t>and make it available to all relevant personnel</w:t>
      </w:r>
      <w:r>
        <w:t>.</w:t>
      </w:r>
    </w:p>
    <w:p w14:paraId="33EAA7CC" w14:textId="16A352BE" w:rsidR="00CF4289" w:rsidRPr="00830055" w:rsidRDefault="00CF4289" w:rsidP="00FA51E6">
      <w:pPr>
        <w:pStyle w:val="BodyText"/>
        <w:ind w:left="0"/>
      </w:pPr>
      <w:r w:rsidRPr="00830055">
        <w:t>Full</w:t>
      </w:r>
      <w:r w:rsidR="00D367F3">
        <w:t>-</w:t>
      </w:r>
      <w:r w:rsidRPr="00830055">
        <w:t xml:space="preserve">time instructors will </w:t>
      </w:r>
      <w:r w:rsidR="008A1F98">
        <w:t xml:space="preserve">be </w:t>
      </w:r>
      <w:r w:rsidR="00356027">
        <w:t>provide</w:t>
      </w:r>
      <w:r w:rsidR="008A1F98">
        <w:t>d</w:t>
      </w:r>
      <w:r w:rsidR="00356027">
        <w:t xml:space="preserve"> rosters showing the </w:t>
      </w:r>
      <w:r w:rsidRPr="00830055">
        <w:t xml:space="preserve">allocated days </w:t>
      </w:r>
      <w:r w:rsidR="00356027">
        <w:t>o</w:t>
      </w:r>
      <w:r w:rsidRPr="00830055">
        <w:t>n which they will be expected to work</w:t>
      </w:r>
      <w:r w:rsidR="002059AB">
        <w:t xml:space="preserve">. </w:t>
      </w:r>
      <w:r w:rsidR="002059AB" w:rsidRPr="00163A0C">
        <w:t xml:space="preserve">Regardless of the </w:t>
      </w:r>
      <w:r w:rsidR="005E215A">
        <w:t xml:space="preserve">specified </w:t>
      </w:r>
      <w:r w:rsidR="00356027">
        <w:t xml:space="preserve">reporting </w:t>
      </w:r>
      <w:r w:rsidR="002059AB" w:rsidRPr="00163A0C">
        <w:t>and finish times for the d</w:t>
      </w:r>
      <w:r w:rsidR="00356027">
        <w:t>uty</w:t>
      </w:r>
      <w:r w:rsidR="002059AB" w:rsidRPr="00163A0C">
        <w:t xml:space="preserve">, the HOO will ensure there are </w:t>
      </w:r>
      <w:r w:rsidR="00356027">
        <w:t xml:space="preserve">appropriate </w:t>
      </w:r>
      <w:r w:rsidR="002059AB" w:rsidRPr="00163A0C">
        <w:t>off-duty periods between dut</w:t>
      </w:r>
      <w:r w:rsidR="00356027">
        <w:t>ies, as described below</w:t>
      </w:r>
      <w:r w:rsidRPr="00830055">
        <w:t>.</w:t>
      </w:r>
    </w:p>
    <w:p w14:paraId="4C3416F3" w14:textId="12AA0C15" w:rsidR="00CF4289" w:rsidRPr="00830055" w:rsidRDefault="00105B31" w:rsidP="00FA51E6">
      <w:pPr>
        <w:pStyle w:val="BodyText"/>
        <w:ind w:left="0"/>
      </w:pPr>
      <w:r>
        <w:lastRenderedPageBreak/>
        <w:t>A</w:t>
      </w:r>
      <w:r w:rsidR="00CF4289" w:rsidRPr="00830055">
        <w:t xml:space="preserve">s much notice as possible will be given to </w:t>
      </w:r>
      <w:r w:rsidR="00244E13">
        <w:t>part-time</w:t>
      </w:r>
      <w:r w:rsidR="00CF4289" w:rsidRPr="00830055">
        <w:t xml:space="preserve"> instructors and</w:t>
      </w:r>
      <w:r w:rsidR="005479FB">
        <w:t>,</w:t>
      </w:r>
      <w:r w:rsidR="00CF4289" w:rsidRPr="00830055">
        <w:t xml:space="preserve"> where possible</w:t>
      </w:r>
      <w:r w:rsidR="005479FB">
        <w:t>,</w:t>
      </w:r>
      <w:r w:rsidR="00CF4289" w:rsidRPr="00830055">
        <w:t xml:space="preserve"> an e</w:t>
      </w:r>
      <w:r w:rsidR="005479FB">
        <w:t>-</w:t>
      </w:r>
      <w:r w:rsidR="00CF4289" w:rsidRPr="00830055">
        <w:t>mail will be sent specifying the d</w:t>
      </w:r>
      <w:r w:rsidR="004F2568">
        <w:t xml:space="preserve">ays, hours and </w:t>
      </w:r>
      <w:r w:rsidR="005E215A">
        <w:t>a description of the planned activities</w:t>
      </w:r>
      <w:r w:rsidR="004F2568">
        <w:t>.</w:t>
      </w:r>
    </w:p>
    <w:p w14:paraId="056139F4" w14:textId="2243A8C0" w:rsidR="00105B31" w:rsidRDefault="00CF4289" w:rsidP="00FA51E6">
      <w:pPr>
        <w:pStyle w:val="BodyText"/>
        <w:ind w:left="0"/>
      </w:pPr>
      <w:r w:rsidRPr="00830055">
        <w:t xml:space="preserve">The roster may </w:t>
      </w:r>
      <w:r w:rsidRPr="00220E33">
        <w:t>be</w:t>
      </w:r>
      <w:r w:rsidRPr="00830055">
        <w:t xml:space="preserve"> changed at short notice as required to respond to operational needs.</w:t>
      </w:r>
      <w:r w:rsidR="00105B31">
        <w:t xml:space="preserve"> </w:t>
      </w:r>
    </w:p>
    <w:p w14:paraId="0F6F65CA" w14:textId="0E903193" w:rsidR="00897DA6" w:rsidRPr="0055245A" w:rsidDel="00B85DAF" w:rsidRDefault="00CF4289" w:rsidP="00173403">
      <w:pPr>
        <w:pStyle w:val="BodyText"/>
        <w:ind w:left="0"/>
      </w:pPr>
      <w:r w:rsidRPr="00830055">
        <w:t xml:space="preserve">The HOO will ensure when preparing the roster </w:t>
      </w:r>
      <w:r w:rsidR="00356027">
        <w:t xml:space="preserve">and assigning duties to the </w:t>
      </w:r>
      <w:r w:rsidRPr="00830055">
        <w:t>instructors</w:t>
      </w:r>
      <w:r w:rsidR="005E215A">
        <w:t>,</w:t>
      </w:r>
      <w:r w:rsidRPr="00830055">
        <w:t xml:space="preserve"> that the limitations</w:t>
      </w:r>
      <w:r w:rsidR="00D44A04">
        <w:t xml:space="preserve"> </w:t>
      </w:r>
      <w:r w:rsidR="00356027">
        <w:t>below are complied with.</w:t>
      </w:r>
    </w:p>
    <w:p w14:paraId="3A2F473C" w14:textId="4E345477" w:rsidR="003A663E" w:rsidRDefault="003A663E" w:rsidP="00FA51E6">
      <w:pPr>
        <w:pStyle w:val="Heading5"/>
        <w:ind w:left="1418"/>
      </w:pPr>
      <w:bookmarkStart w:id="4245" w:name="_Toc183761232"/>
      <w:r>
        <w:t>Fatigue management limits</w:t>
      </w:r>
      <w:bookmarkEnd w:id="4245"/>
    </w:p>
    <w:p w14:paraId="5DB6285C" w14:textId="77777777" w:rsidR="003A663E" w:rsidRPr="00B16965" w:rsidRDefault="003A663E" w:rsidP="003A663E">
      <w:pPr>
        <w:pStyle w:val="ListBullet"/>
        <w:numPr>
          <w:ilvl w:val="0"/>
          <w:numId w:val="0"/>
        </w:numPr>
        <w:spacing w:line="240" w:lineRule="auto"/>
        <w:ind w:left="357" w:hanging="357"/>
        <w:rPr>
          <w:rFonts w:asciiTheme="minorHAnsi" w:hAnsiTheme="minorHAnsi" w:cstheme="minorHAnsi"/>
        </w:rPr>
      </w:pPr>
      <w:r w:rsidRPr="00B16965">
        <w:rPr>
          <w:rFonts w:asciiTheme="minorHAnsi" w:hAnsiTheme="minorHAnsi" w:cstheme="minorHAnsi"/>
        </w:rPr>
        <w:t xml:space="preserve">A Flight Duty Period (FDP) commences when an instructor reports for duty. </w:t>
      </w:r>
    </w:p>
    <w:p w14:paraId="30374ABB" w14:textId="532E198E" w:rsidR="003A663E" w:rsidRPr="00B16965" w:rsidRDefault="003A663E" w:rsidP="003A663E">
      <w:pPr>
        <w:pStyle w:val="ListBullet"/>
        <w:numPr>
          <w:ilvl w:val="0"/>
          <w:numId w:val="0"/>
        </w:numPr>
        <w:spacing w:line="240" w:lineRule="auto"/>
        <w:rPr>
          <w:rFonts w:asciiTheme="minorHAnsi" w:hAnsiTheme="minorHAnsi" w:cstheme="minorHAnsi"/>
        </w:rPr>
      </w:pPr>
      <w:r w:rsidRPr="00B16965">
        <w:rPr>
          <w:rFonts w:asciiTheme="minorHAnsi" w:hAnsiTheme="minorHAnsi" w:cstheme="minorHAnsi"/>
        </w:rPr>
        <w:t>Any work duty that precedes a flight</w:t>
      </w:r>
      <w:r w:rsidR="005479FB">
        <w:rPr>
          <w:rFonts w:asciiTheme="minorHAnsi" w:hAnsiTheme="minorHAnsi" w:cstheme="minorHAnsi"/>
        </w:rPr>
        <w:t>,</w:t>
      </w:r>
      <w:r w:rsidRPr="00B16965">
        <w:rPr>
          <w:rFonts w:asciiTheme="minorHAnsi" w:hAnsiTheme="minorHAnsi" w:cstheme="minorHAnsi"/>
        </w:rPr>
        <w:t xml:space="preserve"> such as a period of management duties, administrative tasks, maintenance tasks etc., will be included in the FDP unless it is separated from the flight by an</w:t>
      </w:r>
      <w:r w:rsidR="005479FB">
        <w:rPr>
          <w:rFonts w:asciiTheme="minorHAnsi" w:hAnsiTheme="minorHAnsi" w:cstheme="minorHAnsi"/>
        </w:rPr>
        <w:t xml:space="preserve"> Off-Duty Period</w:t>
      </w:r>
      <w:r w:rsidRPr="00B16965">
        <w:rPr>
          <w:rFonts w:asciiTheme="minorHAnsi" w:hAnsiTheme="minorHAnsi" w:cstheme="minorHAnsi"/>
        </w:rPr>
        <w:t xml:space="preserve"> </w:t>
      </w:r>
      <w:r w:rsidR="005479FB">
        <w:rPr>
          <w:rFonts w:asciiTheme="minorHAnsi" w:hAnsiTheme="minorHAnsi" w:cstheme="minorHAnsi"/>
        </w:rPr>
        <w:t>(</w:t>
      </w:r>
      <w:r w:rsidRPr="00B16965">
        <w:rPr>
          <w:rFonts w:asciiTheme="minorHAnsi" w:hAnsiTheme="minorHAnsi" w:cstheme="minorHAnsi"/>
        </w:rPr>
        <w:t>ODP</w:t>
      </w:r>
      <w:r w:rsidR="005479FB">
        <w:rPr>
          <w:rFonts w:asciiTheme="minorHAnsi" w:hAnsiTheme="minorHAnsi" w:cstheme="minorHAnsi"/>
        </w:rPr>
        <w:t>)</w:t>
      </w:r>
      <w:r w:rsidRPr="00B16965">
        <w:rPr>
          <w:rFonts w:asciiTheme="minorHAnsi" w:hAnsiTheme="minorHAnsi" w:cstheme="minorHAnsi"/>
        </w:rPr>
        <w:t xml:space="preserve"> with a period of time sufficient for a prior sleep opportunity.</w:t>
      </w:r>
    </w:p>
    <w:p w14:paraId="543AC4B2" w14:textId="77777777" w:rsidR="003A663E" w:rsidRPr="00B16965" w:rsidRDefault="003A663E" w:rsidP="003A663E">
      <w:pPr>
        <w:pStyle w:val="ListBullet"/>
        <w:numPr>
          <w:ilvl w:val="0"/>
          <w:numId w:val="0"/>
        </w:numPr>
        <w:spacing w:line="240" w:lineRule="auto"/>
        <w:rPr>
          <w:rFonts w:asciiTheme="minorHAnsi" w:hAnsiTheme="minorHAnsi" w:cstheme="minorHAnsi"/>
        </w:rPr>
      </w:pPr>
      <w:r w:rsidRPr="00B16965">
        <w:rPr>
          <w:rFonts w:asciiTheme="minorHAnsi" w:hAnsiTheme="minorHAnsi" w:cstheme="minorHAnsi"/>
        </w:rPr>
        <w:t>The FDP ends when the instructor is free of all duties.</w:t>
      </w:r>
    </w:p>
    <w:p w14:paraId="6D98B58E" w14:textId="66045DDE" w:rsidR="003A663E" w:rsidRPr="00B16965" w:rsidRDefault="003A663E" w:rsidP="003A663E">
      <w:pPr>
        <w:pStyle w:val="ListBullet"/>
        <w:numPr>
          <w:ilvl w:val="0"/>
          <w:numId w:val="0"/>
        </w:numPr>
        <w:spacing w:line="240" w:lineRule="auto"/>
        <w:rPr>
          <w:rFonts w:asciiTheme="minorHAnsi" w:hAnsiTheme="minorHAnsi" w:cstheme="minorHAnsi"/>
        </w:rPr>
      </w:pPr>
      <w:r w:rsidRPr="00B16965">
        <w:rPr>
          <w:rFonts w:asciiTheme="minorHAnsi" w:hAnsiTheme="minorHAnsi" w:cstheme="minorHAnsi"/>
        </w:rPr>
        <w:t xml:space="preserve">At home base, an instructor commencing an FDP must have had at least </w:t>
      </w:r>
      <w:r w:rsidR="005479FB">
        <w:rPr>
          <w:rFonts w:asciiTheme="minorHAnsi" w:hAnsiTheme="minorHAnsi" w:cstheme="minorHAnsi"/>
        </w:rPr>
        <w:t>eight</w:t>
      </w:r>
      <w:r w:rsidRPr="00B16965">
        <w:rPr>
          <w:rFonts w:asciiTheme="minorHAnsi" w:hAnsiTheme="minorHAnsi" w:cstheme="minorHAnsi"/>
        </w:rPr>
        <w:t xml:space="preserve"> consecutive hours sleep opportunity in the 12 hours immediately before the FDP.</w:t>
      </w:r>
    </w:p>
    <w:p w14:paraId="167A0113" w14:textId="5091EB3C" w:rsidR="003A663E" w:rsidRPr="00B16965" w:rsidRDefault="003A663E" w:rsidP="003A663E">
      <w:pPr>
        <w:pStyle w:val="ListBullet"/>
        <w:numPr>
          <w:ilvl w:val="0"/>
          <w:numId w:val="0"/>
        </w:numPr>
        <w:spacing w:line="240" w:lineRule="auto"/>
        <w:rPr>
          <w:rFonts w:asciiTheme="minorHAnsi" w:hAnsiTheme="minorHAnsi" w:cstheme="minorHAnsi"/>
        </w:rPr>
      </w:pPr>
      <w:r w:rsidRPr="00B16965">
        <w:rPr>
          <w:rFonts w:asciiTheme="minorHAnsi" w:hAnsiTheme="minorHAnsi" w:cstheme="minorHAnsi"/>
        </w:rPr>
        <w:t xml:space="preserve">Away from home base, an instructor commencing an FDP must have had at least </w:t>
      </w:r>
      <w:r w:rsidR="005479FB">
        <w:rPr>
          <w:rFonts w:asciiTheme="minorHAnsi" w:hAnsiTheme="minorHAnsi" w:cstheme="minorHAnsi"/>
        </w:rPr>
        <w:t>eight</w:t>
      </w:r>
      <w:r w:rsidRPr="00B16965">
        <w:rPr>
          <w:rFonts w:asciiTheme="minorHAnsi" w:hAnsiTheme="minorHAnsi" w:cstheme="minorHAnsi"/>
        </w:rPr>
        <w:t xml:space="preserve"> consecutive hours sleep opportunity in the 10 hours immediately before the FDP.</w:t>
      </w:r>
    </w:p>
    <w:p w14:paraId="6187EC60" w14:textId="4E0ED4E2" w:rsidR="003A663E" w:rsidRPr="00B16965" w:rsidRDefault="003A663E" w:rsidP="003A663E">
      <w:pPr>
        <w:pStyle w:val="ListBullet"/>
        <w:numPr>
          <w:ilvl w:val="0"/>
          <w:numId w:val="0"/>
        </w:numPr>
        <w:spacing w:line="240" w:lineRule="auto"/>
        <w:rPr>
          <w:rFonts w:asciiTheme="minorHAnsi" w:hAnsiTheme="minorHAnsi" w:cstheme="minorHAnsi"/>
        </w:rPr>
      </w:pPr>
      <w:r w:rsidRPr="00B16965">
        <w:rPr>
          <w:rFonts w:asciiTheme="minorHAnsi" w:hAnsiTheme="minorHAnsi" w:cstheme="minorHAnsi"/>
        </w:rPr>
        <w:t>If</w:t>
      </w:r>
      <w:r w:rsidR="005479FB">
        <w:rPr>
          <w:rFonts w:asciiTheme="minorHAnsi" w:hAnsiTheme="minorHAnsi" w:cstheme="minorHAnsi"/>
        </w:rPr>
        <w:t>,</w:t>
      </w:r>
      <w:r w:rsidRPr="00B16965">
        <w:rPr>
          <w:rFonts w:asciiTheme="minorHAnsi" w:hAnsiTheme="minorHAnsi" w:cstheme="minorHAnsi"/>
        </w:rPr>
        <w:t xml:space="preserve"> for any reason</w:t>
      </w:r>
      <w:r w:rsidR="005479FB">
        <w:rPr>
          <w:rFonts w:asciiTheme="minorHAnsi" w:hAnsiTheme="minorHAnsi" w:cstheme="minorHAnsi"/>
        </w:rPr>
        <w:t>,</w:t>
      </w:r>
      <w:r w:rsidRPr="00B16965">
        <w:rPr>
          <w:rFonts w:asciiTheme="minorHAnsi" w:hAnsiTheme="minorHAnsi" w:cstheme="minorHAnsi"/>
        </w:rPr>
        <w:t xml:space="preserve"> an instructor does not achieve the required sleep opportunity period, they cannot commence the assigned FDP. The instructor must inform the HOO as soon as it is known that the sleep opportunity period cannot be achieved.</w:t>
      </w:r>
    </w:p>
    <w:p w14:paraId="3683FABD" w14:textId="77777777" w:rsidR="003A663E" w:rsidRPr="00B16965" w:rsidRDefault="003A663E" w:rsidP="003A663E">
      <w:pPr>
        <w:pStyle w:val="ListBullet"/>
        <w:numPr>
          <w:ilvl w:val="0"/>
          <w:numId w:val="0"/>
        </w:numPr>
        <w:rPr>
          <w:rFonts w:asciiTheme="minorHAnsi" w:hAnsiTheme="minorHAnsi" w:cstheme="minorHAnsi"/>
        </w:rPr>
      </w:pPr>
      <w:r w:rsidRPr="00B16965">
        <w:rPr>
          <w:rFonts w:asciiTheme="minorHAnsi" w:hAnsiTheme="minorHAnsi" w:cstheme="minorHAnsi"/>
        </w:rPr>
        <w:t>FDP restrictions:</w:t>
      </w:r>
    </w:p>
    <w:p w14:paraId="0036F2AA" w14:textId="79CD02D8" w:rsidR="003A663E" w:rsidRPr="00B16965" w:rsidRDefault="003A663E" w:rsidP="003A663E">
      <w:pPr>
        <w:pStyle w:val="ListBullet"/>
        <w:tabs>
          <w:tab w:val="clear" w:pos="714"/>
          <w:tab w:val="num" w:pos="357"/>
        </w:tabs>
        <w:ind w:left="357"/>
        <w:rPr>
          <w:rFonts w:asciiTheme="minorHAnsi" w:hAnsiTheme="minorHAnsi" w:cstheme="minorHAnsi"/>
        </w:rPr>
      </w:pPr>
      <w:r w:rsidRPr="00B16965">
        <w:rPr>
          <w:rFonts w:asciiTheme="minorHAnsi" w:hAnsiTheme="minorHAnsi" w:cstheme="minorHAnsi"/>
        </w:rPr>
        <w:t>An FCM will only be assigned an FDP that is between:</w:t>
      </w:r>
    </w:p>
    <w:p w14:paraId="57081A9B" w14:textId="77777777" w:rsidR="003A663E" w:rsidRPr="00C23715" w:rsidRDefault="003A663E" w:rsidP="003A663E">
      <w:pPr>
        <w:pStyle w:val="ListBullet2"/>
        <w:tabs>
          <w:tab w:val="num" w:pos="717"/>
        </w:tabs>
        <w:spacing w:line="360" w:lineRule="auto"/>
        <w:ind w:left="717" w:hanging="357"/>
        <w:rPr>
          <w:rFonts w:cstheme="minorHAnsi"/>
        </w:rPr>
      </w:pPr>
      <w:r w:rsidRPr="00C23715">
        <w:rPr>
          <w:rFonts w:cstheme="minorHAnsi"/>
        </w:rPr>
        <w:t>the earlier of the following:</w:t>
      </w:r>
    </w:p>
    <w:p w14:paraId="6CF184A6" w14:textId="014E458E" w:rsidR="003A663E" w:rsidRPr="00C23715" w:rsidRDefault="003A663E" w:rsidP="003A663E">
      <w:pPr>
        <w:pStyle w:val="ListBullet2"/>
        <w:tabs>
          <w:tab w:val="num" w:pos="-78"/>
          <w:tab w:val="num" w:pos="1776"/>
        </w:tabs>
        <w:spacing w:line="360" w:lineRule="auto"/>
        <w:ind w:left="1077" w:hanging="357"/>
        <w:rPr>
          <w:rFonts w:cstheme="minorHAnsi"/>
        </w:rPr>
      </w:pPr>
      <w:r w:rsidRPr="00C23715">
        <w:rPr>
          <w:rFonts w:cstheme="minorHAnsi"/>
        </w:rPr>
        <w:t>at or after first light</w:t>
      </w:r>
      <w:r w:rsidR="008A1F98">
        <w:rPr>
          <w:rFonts w:cstheme="minorHAnsi"/>
        </w:rPr>
        <w:t>; or</w:t>
      </w:r>
    </w:p>
    <w:p w14:paraId="087AC274" w14:textId="4D1FA733" w:rsidR="003A663E" w:rsidRPr="00C23715" w:rsidRDefault="003A663E" w:rsidP="003A663E">
      <w:pPr>
        <w:pStyle w:val="ListBullet2"/>
        <w:tabs>
          <w:tab w:val="num" w:pos="-78"/>
          <w:tab w:val="num" w:pos="1776"/>
        </w:tabs>
        <w:spacing w:line="360" w:lineRule="auto"/>
        <w:ind w:left="1077" w:hanging="357"/>
        <w:rPr>
          <w:rFonts w:cstheme="minorHAnsi"/>
        </w:rPr>
      </w:pPr>
      <w:r w:rsidRPr="00C23715">
        <w:rPr>
          <w:rFonts w:cstheme="minorHAnsi"/>
        </w:rPr>
        <w:t>0700 hours local time</w:t>
      </w:r>
      <w:r w:rsidR="005479FB">
        <w:rPr>
          <w:rFonts w:cstheme="minorHAnsi"/>
        </w:rPr>
        <w:t>,</w:t>
      </w:r>
      <w:r w:rsidRPr="00C23715">
        <w:rPr>
          <w:rFonts w:cstheme="minorHAnsi"/>
        </w:rPr>
        <w:t xml:space="preserve"> and </w:t>
      </w:r>
    </w:p>
    <w:p w14:paraId="68829037" w14:textId="77777777" w:rsidR="003A663E" w:rsidRPr="00C23715" w:rsidRDefault="003A663E" w:rsidP="003A663E">
      <w:pPr>
        <w:pStyle w:val="ListBullet2"/>
        <w:tabs>
          <w:tab w:val="num" w:pos="-58"/>
          <w:tab w:val="num" w:pos="1418"/>
        </w:tabs>
        <w:spacing w:line="360" w:lineRule="auto"/>
        <w:ind w:left="717" w:hanging="357"/>
        <w:rPr>
          <w:rFonts w:cstheme="minorHAnsi"/>
        </w:rPr>
      </w:pPr>
      <w:r w:rsidRPr="00C23715">
        <w:rPr>
          <w:rFonts w:cstheme="minorHAnsi"/>
        </w:rPr>
        <w:t>0100 hours (local time at the location where the FDP commenced) on the following day.</w:t>
      </w:r>
    </w:p>
    <w:p w14:paraId="73E37108" w14:textId="77777777" w:rsidR="003A663E" w:rsidRPr="00B16965" w:rsidRDefault="003A663E" w:rsidP="003A663E">
      <w:pPr>
        <w:pStyle w:val="ListBullet"/>
        <w:numPr>
          <w:ilvl w:val="0"/>
          <w:numId w:val="0"/>
        </w:numPr>
        <w:rPr>
          <w:rFonts w:asciiTheme="minorHAnsi" w:hAnsiTheme="minorHAnsi" w:cstheme="minorHAnsi"/>
        </w:rPr>
      </w:pPr>
      <w:r w:rsidRPr="00B16965">
        <w:rPr>
          <w:rFonts w:asciiTheme="minorHAnsi" w:hAnsiTheme="minorHAnsi" w:cstheme="minorHAnsi"/>
        </w:rPr>
        <w:t>The maximum FDP is:</w:t>
      </w:r>
    </w:p>
    <w:p w14:paraId="7774450D" w14:textId="525E2C8D" w:rsidR="003A663E" w:rsidRPr="00B16965" w:rsidRDefault="005479FB" w:rsidP="003A663E">
      <w:pPr>
        <w:pStyle w:val="ListBullet"/>
        <w:rPr>
          <w:rFonts w:asciiTheme="minorHAnsi" w:hAnsiTheme="minorHAnsi" w:cstheme="minorHAnsi"/>
        </w:rPr>
      </w:pPr>
      <w:r>
        <w:rPr>
          <w:rFonts w:asciiTheme="minorHAnsi" w:hAnsiTheme="minorHAnsi" w:cstheme="minorHAnsi"/>
        </w:rPr>
        <w:t>eight</w:t>
      </w:r>
      <w:r w:rsidR="003A663E" w:rsidRPr="00B16965">
        <w:rPr>
          <w:rFonts w:asciiTheme="minorHAnsi" w:hAnsiTheme="minorHAnsi" w:cstheme="minorHAnsi"/>
        </w:rPr>
        <w:t xml:space="preserve"> hours when the FDP commences prior to 0600 hours</w:t>
      </w:r>
    </w:p>
    <w:p w14:paraId="4289FB62" w14:textId="01DFF74A" w:rsidR="003A663E" w:rsidRPr="00B16965" w:rsidRDefault="005479FB" w:rsidP="003A663E">
      <w:pPr>
        <w:pStyle w:val="ListBullet"/>
        <w:rPr>
          <w:rFonts w:asciiTheme="minorHAnsi" w:hAnsiTheme="minorHAnsi" w:cstheme="minorHAnsi"/>
        </w:rPr>
      </w:pPr>
      <w:r>
        <w:rPr>
          <w:rFonts w:asciiTheme="minorHAnsi" w:hAnsiTheme="minorHAnsi" w:cstheme="minorHAnsi"/>
        </w:rPr>
        <w:t>nine</w:t>
      </w:r>
      <w:r w:rsidR="003A663E" w:rsidRPr="00B16965">
        <w:rPr>
          <w:rFonts w:asciiTheme="minorHAnsi" w:hAnsiTheme="minorHAnsi" w:cstheme="minorHAnsi"/>
        </w:rPr>
        <w:t xml:space="preserve"> hours when the FDP commences between 0600 and 1359 hours</w:t>
      </w:r>
    </w:p>
    <w:p w14:paraId="427DBB96" w14:textId="0263CA08" w:rsidR="003A663E" w:rsidRPr="00B16965" w:rsidRDefault="005479FB" w:rsidP="003A663E">
      <w:pPr>
        <w:pStyle w:val="ListBullet"/>
        <w:rPr>
          <w:rFonts w:asciiTheme="minorHAnsi" w:hAnsiTheme="minorHAnsi" w:cstheme="minorHAnsi"/>
        </w:rPr>
      </w:pPr>
      <w:r>
        <w:rPr>
          <w:rFonts w:asciiTheme="minorHAnsi" w:hAnsiTheme="minorHAnsi" w:cstheme="minorHAnsi"/>
        </w:rPr>
        <w:t>eight</w:t>
      </w:r>
      <w:r w:rsidR="003A663E" w:rsidRPr="00B16965">
        <w:rPr>
          <w:rFonts w:asciiTheme="minorHAnsi" w:hAnsiTheme="minorHAnsi" w:cstheme="minorHAnsi"/>
        </w:rPr>
        <w:t xml:space="preserve"> hours when the FDP commences at or after 1400 hours</w:t>
      </w:r>
      <w:r w:rsidR="006148AF">
        <w:rPr>
          <w:rFonts w:asciiTheme="minorHAnsi" w:hAnsiTheme="minorHAnsi" w:cstheme="minorHAnsi"/>
        </w:rPr>
        <w:t>.</w:t>
      </w:r>
    </w:p>
    <w:p w14:paraId="6C92534A" w14:textId="44A69684" w:rsidR="003A663E" w:rsidRPr="00B16965" w:rsidRDefault="003A663E" w:rsidP="003A663E">
      <w:pPr>
        <w:pStyle w:val="ListBullet"/>
        <w:numPr>
          <w:ilvl w:val="0"/>
          <w:numId w:val="0"/>
        </w:numPr>
        <w:rPr>
          <w:rFonts w:asciiTheme="minorHAnsi" w:hAnsiTheme="minorHAnsi" w:cstheme="minorHAnsi"/>
        </w:rPr>
      </w:pPr>
      <w:r w:rsidRPr="00B16965">
        <w:rPr>
          <w:rFonts w:asciiTheme="minorHAnsi" w:hAnsiTheme="minorHAnsi" w:cstheme="minorHAnsi"/>
        </w:rPr>
        <w:t xml:space="preserve">An FDP </w:t>
      </w:r>
      <w:r w:rsidR="005479FB">
        <w:rPr>
          <w:rFonts w:asciiTheme="minorHAnsi" w:hAnsiTheme="minorHAnsi" w:cstheme="minorHAnsi"/>
        </w:rPr>
        <w:t xml:space="preserve">that </w:t>
      </w:r>
      <w:r w:rsidRPr="00B16965">
        <w:rPr>
          <w:rFonts w:asciiTheme="minorHAnsi" w:hAnsiTheme="minorHAnsi" w:cstheme="minorHAnsi"/>
        </w:rPr>
        <w:t xml:space="preserve">finishes after 2200 is called a ‘late FDP’. No more than </w:t>
      </w:r>
      <w:r w:rsidR="005479FB">
        <w:rPr>
          <w:rFonts w:asciiTheme="minorHAnsi" w:hAnsiTheme="minorHAnsi" w:cstheme="minorHAnsi"/>
        </w:rPr>
        <w:t>three</w:t>
      </w:r>
      <w:r w:rsidRPr="00B16965">
        <w:rPr>
          <w:rFonts w:asciiTheme="minorHAnsi" w:hAnsiTheme="minorHAnsi" w:cstheme="minorHAnsi"/>
        </w:rPr>
        <w:t xml:space="preserve"> late FDPs will be assigned to an instructor in any 168 consecutive hours. </w:t>
      </w:r>
    </w:p>
    <w:p w14:paraId="44922A01" w14:textId="45E91531" w:rsidR="003A663E" w:rsidRPr="00B16965" w:rsidRDefault="003A663E" w:rsidP="003A663E">
      <w:pPr>
        <w:pStyle w:val="ListBullet"/>
        <w:numPr>
          <w:ilvl w:val="0"/>
          <w:numId w:val="0"/>
        </w:numPr>
        <w:rPr>
          <w:rFonts w:asciiTheme="minorHAnsi" w:hAnsiTheme="minorHAnsi" w:cstheme="minorHAnsi"/>
        </w:rPr>
      </w:pPr>
      <w:r w:rsidRPr="00B16965">
        <w:rPr>
          <w:rFonts w:asciiTheme="minorHAnsi" w:hAnsiTheme="minorHAnsi" w:cstheme="minorHAnsi"/>
        </w:rPr>
        <w:t xml:space="preserve">The maximum flight time in an FDP is </w:t>
      </w:r>
      <w:r w:rsidR="005479FB">
        <w:rPr>
          <w:rFonts w:asciiTheme="minorHAnsi" w:hAnsiTheme="minorHAnsi" w:cstheme="minorHAnsi"/>
        </w:rPr>
        <w:t>seven</w:t>
      </w:r>
      <w:r w:rsidRPr="00B16965">
        <w:rPr>
          <w:rFonts w:asciiTheme="minorHAnsi" w:hAnsiTheme="minorHAnsi" w:cstheme="minorHAnsi"/>
        </w:rPr>
        <w:t xml:space="preserve"> hours. </w:t>
      </w:r>
    </w:p>
    <w:p w14:paraId="36624666" w14:textId="19DEC2AF" w:rsidR="003A663E" w:rsidRPr="00B16965" w:rsidRDefault="003A663E" w:rsidP="003A663E">
      <w:pPr>
        <w:pStyle w:val="ListBullet"/>
        <w:numPr>
          <w:ilvl w:val="0"/>
          <w:numId w:val="0"/>
        </w:numPr>
        <w:rPr>
          <w:rFonts w:asciiTheme="minorHAnsi" w:hAnsiTheme="minorHAnsi" w:cstheme="minorHAnsi"/>
        </w:rPr>
      </w:pPr>
      <w:r w:rsidRPr="00B16965">
        <w:rPr>
          <w:rFonts w:asciiTheme="minorHAnsi" w:hAnsiTheme="minorHAnsi" w:cstheme="minorHAnsi"/>
        </w:rPr>
        <w:t>Off</w:t>
      </w:r>
      <w:r w:rsidR="005479FB">
        <w:rPr>
          <w:rFonts w:asciiTheme="minorHAnsi" w:hAnsiTheme="minorHAnsi" w:cstheme="minorHAnsi"/>
        </w:rPr>
        <w:t>-</w:t>
      </w:r>
      <w:r w:rsidRPr="00B16965">
        <w:rPr>
          <w:rFonts w:asciiTheme="minorHAnsi" w:hAnsiTheme="minorHAnsi" w:cstheme="minorHAnsi"/>
        </w:rPr>
        <w:t>Duty Periods (ODP)</w:t>
      </w:r>
    </w:p>
    <w:p w14:paraId="73338F51" w14:textId="77777777" w:rsidR="003A663E" w:rsidRPr="00B16965" w:rsidRDefault="003A663E" w:rsidP="003A663E">
      <w:pPr>
        <w:pStyle w:val="ListBullet"/>
        <w:numPr>
          <w:ilvl w:val="0"/>
          <w:numId w:val="0"/>
        </w:numPr>
        <w:spacing w:line="240" w:lineRule="auto"/>
        <w:rPr>
          <w:rFonts w:asciiTheme="minorHAnsi" w:hAnsiTheme="minorHAnsi" w:cstheme="minorHAnsi"/>
        </w:rPr>
      </w:pPr>
      <w:r w:rsidRPr="00B16965">
        <w:rPr>
          <w:rFonts w:asciiTheme="minorHAnsi" w:hAnsiTheme="minorHAnsi" w:cstheme="minorHAnsi"/>
        </w:rPr>
        <w:t xml:space="preserve">An instructor must have a minimum ODP of at least 12 consecutive hours during any 24 consecutive hours. </w:t>
      </w:r>
    </w:p>
    <w:p w14:paraId="1C0E1595" w14:textId="4310E8EE" w:rsidR="003A663E" w:rsidRPr="00B16965" w:rsidRDefault="003A663E" w:rsidP="003A663E">
      <w:pPr>
        <w:pStyle w:val="ListBullet"/>
        <w:numPr>
          <w:ilvl w:val="0"/>
          <w:numId w:val="0"/>
        </w:numPr>
        <w:spacing w:line="240" w:lineRule="auto"/>
        <w:rPr>
          <w:rFonts w:asciiTheme="minorHAnsi" w:hAnsiTheme="minorHAnsi" w:cstheme="minorHAnsi"/>
        </w:rPr>
      </w:pPr>
      <w:r w:rsidRPr="00B16965">
        <w:rPr>
          <w:rFonts w:asciiTheme="minorHAnsi" w:hAnsiTheme="minorHAnsi" w:cstheme="minorHAnsi"/>
        </w:rPr>
        <w:lastRenderedPageBreak/>
        <w:t xml:space="preserve">In any </w:t>
      </w:r>
      <w:r w:rsidR="005479FB">
        <w:rPr>
          <w:rFonts w:asciiTheme="minorHAnsi" w:hAnsiTheme="minorHAnsi" w:cstheme="minorHAnsi"/>
        </w:rPr>
        <w:t>seven</w:t>
      </w:r>
      <w:r w:rsidRPr="00B16965">
        <w:rPr>
          <w:rFonts w:asciiTheme="minorHAnsi" w:hAnsiTheme="minorHAnsi" w:cstheme="minorHAnsi"/>
        </w:rPr>
        <w:t xml:space="preserve"> consecutive days, an instructor must have an off-duty period of at least 36 consecutive hours which includes two local nights (a local night is defined as </w:t>
      </w:r>
      <w:r w:rsidR="005479FB">
        <w:rPr>
          <w:rFonts w:asciiTheme="minorHAnsi" w:hAnsiTheme="minorHAnsi" w:cstheme="minorHAnsi"/>
        </w:rPr>
        <w:t>eight</w:t>
      </w:r>
      <w:r w:rsidRPr="00B16965">
        <w:rPr>
          <w:rFonts w:asciiTheme="minorHAnsi" w:hAnsiTheme="minorHAnsi" w:cstheme="minorHAnsi"/>
        </w:rPr>
        <w:t xml:space="preserve"> consecutive hours which must include the time between 2200 and 0500 local time)</w:t>
      </w:r>
      <w:r w:rsidR="00B056AB">
        <w:rPr>
          <w:rFonts w:asciiTheme="minorHAnsi" w:hAnsiTheme="minorHAnsi" w:cstheme="minorHAnsi"/>
        </w:rPr>
        <w:t>.</w:t>
      </w:r>
    </w:p>
    <w:p w14:paraId="635EB20B" w14:textId="7AC4BD9C" w:rsidR="003A663E" w:rsidRPr="00B16965" w:rsidRDefault="003A663E" w:rsidP="003A663E">
      <w:pPr>
        <w:pStyle w:val="ListBullet"/>
        <w:numPr>
          <w:ilvl w:val="0"/>
          <w:numId w:val="0"/>
        </w:numPr>
        <w:spacing w:line="240" w:lineRule="auto"/>
        <w:rPr>
          <w:rFonts w:asciiTheme="minorHAnsi" w:hAnsiTheme="minorHAnsi" w:cstheme="minorHAnsi"/>
        </w:rPr>
      </w:pPr>
      <w:r w:rsidRPr="00B16965">
        <w:rPr>
          <w:rFonts w:asciiTheme="minorHAnsi" w:hAnsiTheme="minorHAnsi" w:cstheme="minorHAnsi"/>
        </w:rPr>
        <w:t xml:space="preserve">An instructor must have at least </w:t>
      </w:r>
      <w:r w:rsidR="005479FB">
        <w:rPr>
          <w:rFonts w:asciiTheme="minorHAnsi" w:hAnsiTheme="minorHAnsi" w:cstheme="minorHAnsi"/>
        </w:rPr>
        <w:t>six</w:t>
      </w:r>
      <w:r w:rsidRPr="00B16965">
        <w:rPr>
          <w:rFonts w:asciiTheme="minorHAnsi" w:hAnsiTheme="minorHAnsi" w:cstheme="minorHAnsi"/>
        </w:rPr>
        <w:t xml:space="preserve"> days off duty in the 28 consecutive days before an FDP commences (a day is defined as local midnight to the subsequent local midnight)</w:t>
      </w:r>
      <w:r w:rsidR="00B056AB">
        <w:rPr>
          <w:rFonts w:asciiTheme="minorHAnsi" w:hAnsiTheme="minorHAnsi" w:cstheme="minorHAnsi"/>
        </w:rPr>
        <w:t>.</w:t>
      </w:r>
    </w:p>
    <w:p w14:paraId="42E143AF" w14:textId="77777777" w:rsidR="003A663E" w:rsidRPr="00B16965" w:rsidRDefault="003A663E" w:rsidP="003A663E">
      <w:pPr>
        <w:pStyle w:val="ListBullet"/>
        <w:numPr>
          <w:ilvl w:val="0"/>
          <w:numId w:val="0"/>
        </w:numPr>
        <w:rPr>
          <w:rFonts w:asciiTheme="minorHAnsi" w:hAnsiTheme="minorHAnsi" w:cstheme="minorHAnsi"/>
        </w:rPr>
      </w:pPr>
      <w:r w:rsidRPr="00B16965">
        <w:rPr>
          <w:rFonts w:asciiTheme="minorHAnsi" w:hAnsiTheme="minorHAnsi" w:cstheme="minorHAnsi"/>
        </w:rPr>
        <w:t>Cumulative Limits:</w:t>
      </w:r>
    </w:p>
    <w:p w14:paraId="56EE7BCC" w14:textId="310BC5F1" w:rsidR="003A663E" w:rsidRDefault="003A663E" w:rsidP="003A663E">
      <w:pPr>
        <w:pStyle w:val="ListBullet"/>
        <w:spacing w:line="240" w:lineRule="auto"/>
        <w:rPr>
          <w:rFonts w:asciiTheme="minorHAnsi" w:hAnsiTheme="minorHAnsi" w:cstheme="minorHAnsi"/>
        </w:rPr>
      </w:pPr>
      <w:r w:rsidRPr="00B16965">
        <w:rPr>
          <w:rFonts w:asciiTheme="minorHAnsi" w:hAnsiTheme="minorHAnsi" w:cstheme="minorHAnsi"/>
        </w:rPr>
        <w:t>The cumulative flight time limit for an instructor during any 28 consecutive days is 100 hours.</w:t>
      </w:r>
    </w:p>
    <w:p w14:paraId="4899492C" w14:textId="1610182E" w:rsidR="003A663E" w:rsidRPr="003A663E" w:rsidRDefault="003A663E" w:rsidP="00FA51E6">
      <w:pPr>
        <w:pStyle w:val="ListBullet"/>
      </w:pPr>
      <w:r w:rsidRPr="00B16965">
        <w:t>The cumulative flight time limit for an instructor during any 365 consecutive days is 1000 hours.</w:t>
      </w:r>
    </w:p>
    <w:p w14:paraId="3FA0AC1C" w14:textId="2E0969DE" w:rsidR="00897DA6" w:rsidRPr="002F59C0" w:rsidRDefault="00897DA6" w:rsidP="00FA51E6">
      <w:pPr>
        <w:pStyle w:val="Heading5"/>
        <w:tabs>
          <w:tab w:val="clear" w:pos="9070"/>
          <w:tab w:val="right" w:pos="1843"/>
        </w:tabs>
        <w:ind w:left="1418"/>
        <w:jc w:val="both"/>
      </w:pPr>
      <w:bookmarkStart w:id="4246" w:name="_Toc183761233"/>
      <w:r w:rsidRPr="002F59C0">
        <w:t xml:space="preserve">Flight and </w:t>
      </w:r>
      <w:r w:rsidRPr="00220E33">
        <w:t>duty</w:t>
      </w:r>
      <w:r w:rsidRPr="002F59C0">
        <w:t xml:space="preserve"> time re</w:t>
      </w:r>
      <w:r w:rsidRPr="002F59C0">
        <w:rPr>
          <w:spacing w:val="1"/>
        </w:rPr>
        <w:t>c</w:t>
      </w:r>
      <w:r w:rsidRPr="002F59C0">
        <w:t>ords</w:t>
      </w:r>
      <w:bookmarkEnd w:id="4246"/>
    </w:p>
    <w:p w14:paraId="11F781B8" w14:textId="0F99FA54" w:rsidR="00897DA6" w:rsidRDefault="00897DA6" w:rsidP="00FA51E6">
      <w:pPr>
        <w:pStyle w:val="BodyText"/>
        <w:ind w:left="0"/>
      </w:pPr>
      <w:r w:rsidRPr="00830055">
        <w:t xml:space="preserve">Each </w:t>
      </w:r>
      <w:r w:rsidRPr="00220E33">
        <w:t>instructor</w:t>
      </w:r>
      <w:r w:rsidRPr="00830055">
        <w:t xml:space="preserve"> will </w:t>
      </w:r>
      <w:r w:rsidR="00BD14B7">
        <w:t xml:space="preserve">ensure that </w:t>
      </w:r>
      <w:r w:rsidR="00724D87">
        <w:t>for</w:t>
      </w:r>
      <w:r w:rsidR="00A17973">
        <w:t xml:space="preserve">m </w:t>
      </w:r>
      <w:r w:rsidRPr="00830055">
        <w:rPr>
          <w:rStyle w:val="HotLinksChar"/>
        </w:rPr>
        <w:fldChar w:fldCharType="begin"/>
      </w:r>
      <w:r w:rsidRPr="00830055">
        <w:rPr>
          <w:rStyle w:val="HotLinksChar"/>
        </w:rPr>
        <w:instrText xml:space="preserve"> REF _Ref430186370 \r \h  \* MERGEFORMAT </w:instrText>
      </w:r>
      <w:r w:rsidRPr="00830055">
        <w:rPr>
          <w:rStyle w:val="HotLinksChar"/>
        </w:rPr>
      </w:r>
      <w:r w:rsidRPr="00830055">
        <w:rPr>
          <w:rStyle w:val="HotLinksChar"/>
        </w:rPr>
        <w:fldChar w:fldCharType="separate"/>
      </w:r>
      <w:r w:rsidR="00EC7F2D">
        <w:rPr>
          <w:rStyle w:val="HotLinksChar"/>
        </w:rPr>
        <w:t>4B11</w:t>
      </w:r>
      <w:r w:rsidRPr="00830055">
        <w:rPr>
          <w:rStyle w:val="HotLinksChar"/>
        </w:rPr>
        <w:fldChar w:fldCharType="end"/>
      </w:r>
      <w:r w:rsidR="00DC48E4">
        <w:t xml:space="preserve"> (</w:t>
      </w:r>
      <w:r w:rsidR="00DC48E4" w:rsidRPr="00830055">
        <w:rPr>
          <w:i/>
        </w:rPr>
        <w:fldChar w:fldCharType="begin"/>
      </w:r>
      <w:r w:rsidR="00DC48E4" w:rsidRPr="00830055">
        <w:rPr>
          <w:i/>
        </w:rPr>
        <w:instrText xml:space="preserve"> REF _Ref430186370 \h  \* MERGEFORMAT </w:instrText>
      </w:r>
      <w:r w:rsidR="00DC48E4" w:rsidRPr="00830055">
        <w:rPr>
          <w:i/>
        </w:rPr>
      </w:r>
      <w:r w:rsidR="00DC48E4" w:rsidRPr="00830055">
        <w:rPr>
          <w:i/>
        </w:rPr>
        <w:fldChar w:fldCharType="separate"/>
      </w:r>
      <w:r w:rsidR="00EC7F2D" w:rsidRPr="00FE1676">
        <w:rPr>
          <w:i/>
        </w:rPr>
        <w:t>CAO 48.1</w:t>
      </w:r>
      <w:r w:rsidR="00EC7F2D" w:rsidRPr="00DB71FE">
        <w:rPr>
          <w:i/>
        </w:rPr>
        <w:t xml:space="preserve"> – Flight Crew Member Flight &amp; Duty Record</w:t>
      </w:r>
      <w:r w:rsidR="00DC48E4" w:rsidRPr="00830055">
        <w:rPr>
          <w:i/>
        </w:rPr>
        <w:fldChar w:fldCharType="end"/>
      </w:r>
      <w:r w:rsidR="00710C26">
        <w:t>)</w:t>
      </w:r>
      <w:r w:rsidR="00BD14B7">
        <w:t xml:space="preserve"> is </w:t>
      </w:r>
      <w:r w:rsidR="00A50005">
        <w:t>updated at the conclusion of each FDP</w:t>
      </w:r>
      <w:r w:rsidR="00710C26">
        <w:t>.</w:t>
      </w:r>
    </w:p>
    <w:p w14:paraId="51DF316E" w14:textId="26F968D9" w:rsidR="003A663E" w:rsidRPr="005479FB" w:rsidRDefault="003A663E" w:rsidP="003A663E">
      <w:pPr>
        <w:rPr>
          <w:sz w:val="24"/>
          <w:szCs w:val="24"/>
        </w:rPr>
      </w:pPr>
      <w:r w:rsidRPr="005479FB">
        <w:rPr>
          <w:sz w:val="24"/>
          <w:szCs w:val="24"/>
        </w:rPr>
        <w:t xml:space="preserve">The HOO will ensure that </w:t>
      </w:r>
      <w:r w:rsidRPr="006448D3">
        <w:rPr>
          <w:color w:val="C00000"/>
          <w:sz w:val="24"/>
          <w:szCs w:val="24"/>
        </w:rPr>
        <w:t>[</w:t>
      </w:r>
      <w:r w:rsidRPr="00FA51E6">
        <w:rPr>
          <w:color w:val="C00000"/>
          <w:sz w:val="24"/>
          <w:szCs w:val="24"/>
        </w:rPr>
        <w:t>Sample Aviation</w:t>
      </w:r>
      <w:r w:rsidR="0063278F" w:rsidRPr="00FA51E6">
        <w:rPr>
          <w:color w:val="C00000"/>
          <w:sz w:val="24"/>
          <w:szCs w:val="24"/>
        </w:rPr>
        <w:t xml:space="preserve"> Flight Training Pty Ltd</w:t>
      </w:r>
      <w:r w:rsidRPr="006448D3">
        <w:rPr>
          <w:color w:val="C00000"/>
          <w:sz w:val="24"/>
          <w:szCs w:val="24"/>
        </w:rPr>
        <w:t>]</w:t>
      </w:r>
      <w:r w:rsidRPr="005479FB">
        <w:rPr>
          <w:sz w:val="24"/>
          <w:szCs w:val="24"/>
        </w:rPr>
        <w:t xml:space="preserve"> Flight and Duty Records include all details relevant to the rostering and fatigue management and specifically include:</w:t>
      </w:r>
    </w:p>
    <w:p w14:paraId="7A7825A5" w14:textId="30B4635C" w:rsidR="003A663E" w:rsidRPr="005479FB" w:rsidRDefault="005479FB" w:rsidP="003A663E">
      <w:pPr>
        <w:pStyle w:val="ListParagraph"/>
        <w:numPr>
          <w:ilvl w:val="0"/>
          <w:numId w:val="101"/>
        </w:numPr>
        <w:spacing w:before="0" w:after="160" w:line="259" w:lineRule="auto"/>
        <w:contextualSpacing/>
        <w:rPr>
          <w:sz w:val="24"/>
          <w:szCs w:val="24"/>
        </w:rPr>
      </w:pPr>
      <w:r w:rsidRPr="005479FB">
        <w:rPr>
          <w:sz w:val="24"/>
          <w:szCs w:val="24"/>
        </w:rPr>
        <w:t xml:space="preserve">rosters </w:t>
      </w:r>
      <w:r w:rsidR="003A663E" w:rsidRPr="005479FB">
        <w:rPr>
          <w:sz w:val="24"/>
          <w:szCs w:val="24"/>
        </w:rPr>
        <w:t xml:space="preserve">planned and </w:t>
      </w:r>
      <w:r w:rsidR="003A663E" w:rsidRPr="00FA51E6">
        <w:rPr>
          <w:strike/>
          <w:sz w:val="24"/>
          <w:szCs w:val="24"/>
        </w:rPr>
        <w:t>achieved</w:t>
      </w:r>
      <w:r w:rsidR="00DA6EE9">
        <w:rPr>
          <w:strike/>
          <w:sz w:val="24"/>
          <w:szCs w:val="24"/>
        </w:rPr>
        <w:t xml:space="preserve"> </w:t>
      </w:r>
      <w:r w:rsidR="00DA6EE9">
        <w:rPr>
          <w:sz w:val="24"/>
          <w:szCs w:val="24"/>
        </w:rPr>
        <w:t>completed.</w:t>
      </w:r>
    </w:p>
    <w:p w14:paraId="6E491F3A" w14:textId="7723BA70" w:rsidR="003A663E" w:rsidRPr="005479FB" w:rsidRDefault="005479FB" w:rsidP="003A663E">
      <w:pPr>
        <w:pStyle w:val="ListParagraph"/>
        <w:numPr>
          <w:ilvl w:val="0"/>
          <w:numId w:val="101"/>
        </w:numPr>
        <w:spacing w:before="0" w:after="160" w:line="259" w:lineRule="auto"/>
        <w:contextualSpacing/>
        <w:rPr>
          <w:sz w:val="24"/>
          <w:szCs w:val="24"/>
        </w:rPr>
      </w:pPr>
      <w:r w:rsidRPr="005479FB">
        <w:rPr>
          <w:sz w:val="24"/>
          <w:szCs w:val="24"/>
        </w:rPr>
        <w:t xml:space="preserve">actual </w:t>
      </w:r>
      <w:r w:rsidR="003A663E" w:rsidRPr="005479FB">
        <w:rPr>
          <w:sz w:val="24"/>
          <w:szCs w:val="24"/>
        </w:rPr>
        <w:t>flight and duty times</w:t>
      </w:r>
      <w:r w:rsidR="00DA6EE9">
        <w:rPr>
          <w:sz w:val="24"/>
          <w:szCs w:val="24"/>
        </w:rPr>
        <w:t xml:space="preserve"> including cumulative totals.</w:t>
      </w:r>
    </w:p>
    <w:p w14:paraId="063FF0AE" w14:textId="4B18F5F3" w:rsidR="003A663E" w:rsidRPr="005479FB" w:rsidRDefault="005479FB" w:rsidP="003A663E">
      <w:pPr>
        <w:pStyle w:val="ListParagraph"/>
        <w:numPr>
          <w:ilvl w:val="0"/>
          <w:numId w:val="101"/>
        </w:numPr>
        <w:spacing w:before="0" w:after="160" w:line="259" w:lineRule="auto"/>
        <w:contextualSpacing/>
        <w:rPr>
          <w:sz w:val="24"/>
          <w:szCs w:val="24"/>
        </w:rPr>
      </w:pPr>
      <w:r w:rsidRPr="005479FB">
        <w:rPr>
          <w:sz w:val="24"/>
          <w:szCs w:val="24"/>
        </w:rPr>
        <w:t xml:space="preserve">extension </w:t>
      </w:r>
      <w:r w:rsidR="003A663E" w:rsidRPr="005479FB">
        <w:rPr>
          <w:sz w:val="24"/>
          <w:szCs w:val="24"/>
        </w:rPr>
        <w:t>reports</w:t>
      </w:r>
    </w:p>
    <w:p w14:paraId="5E00F962" w14:textId="253EB922" w:rsidR="003A663E" w:rsidRPr="005479FB" w:rsidRDefault="005479FB" w:rsidP="003A663E">
      <w:pPr>
        <w:pStyle w:val="ListParagraph"/>
        <w:numPr>
          <w:ilvl w:val="0"/>
          <w:numId w:val="101"/>
        </w:numPr>
        <w:spacing w:before="0" w:after="160" w:line="259" w:lineRule="auto"/>
        <w:contextualSpacing/>
        <w:rPr>
          <w:sz w:val="24"/>
          <w:szCs w:val="24"/>
        </w:rPr>
      </w:pPr>
      <w:r w:rsidRPr="005479FB">
        <w:rPr>
          <w:sz w:val="24"/>
          <w:szCs w:val="24"/>
        </w:rPr>
        <w:t xml:space="preserve">home </w:t>
      </w:r>
      <w:r w:rsidR="003A663E" w:rsidRPr="005479FB">
        <w:rPr>
          <w:sz w:val="24"/>
          <w:szCs w:val="24"/>
        </w:rPr>
        <w:t>base assignments</w:t>
      </w:r>
    </w:p>
    <w:p w14:paraId="666C0AF4" w14:textId="5F0E0492" w:rsidR="003A663E" w:rsidRPr="005479FB" w:rsidRDefault="005479FB" w:rsidP="003A663E">
      <w:pPr>
        <w:pStyle w:val="ListParagraph"/>
        <w:numPr>
          <w:ilvl w:val="0"/>
          <w:numId w:val="101"/>
        </w:numPr>
        <w:spacing w:before="0" w:after="160" w:line="259" w:lineRule="auto"/>
        <w:contextualSpacing/>
        <w:rPr>
          <w:sz w:val="24"/>
          <w:szCs w:val="24"/>
        </w:rPr>
      </w:pPr>
      <w:r w:rsidRPr="005479FB">
        <w:rPr>
          <w:sz w:val="24"/>
          <w:szCs w:val="24"/>
        </w:rPr>
        <w:t xml:space="preserve">accommodation </w:t>
      </w:r>
      <w:r w:rsidR="003A663E" w:rsidRPr="005479FB">
        <w:rPr>
          <w:sz w:val="24"/>
          <w:szCs w:val="24"/>
        </w:rPr>
        <w:t>lists.</w:t>
      </w:r>
    </w:p>
    <w:p w14:paraId="59ED1120" w14:textId="74B0B91A" w:rsidR="003A663E" w:rsidRPr="005479FB" w:rsidRDefault="003A663E" w:rsidP="003A663E">
      <w:pPr>
        <w:rPr>
          <w:sz w:val="24"/>
          <w:szCs w:val="24"/>
        </w:rPr>
      </w:pPr>
      <w:r w:rsidRPr="005479FB">
        <w:rPr>
          <w:sz w:val="24"/>
          <w:szCs w:val="24"/>
        </w:rPr>
        <w:t>The HOO will back up all Flight and Duty Records at least weekly. The records and back</w:t>
      </w:r>
      <w:r w:rsidR="005479FB">
        <w:rPr>
          <w:sz w:val="24"/>
          <w:szCs w:val="24"/>
        </w:rPr>
        <w:t>-</w:t>
      </w:r>
      <w:r w:rsidRPr="005479FB">
        <w:rPr>
          <w:sz w:val="24"/>
          <w:szCs w:val="24"/>
        </w:rPr>
        <w:t xml:space="preserve">up records shall be kept for </w:t>
      </w:r>
      <w:r w:rsidR="005479FB">
        <w:rPr>
          <w:sz w:val="24"/>
          <w:szCs w:val="24"/>
        </w:rPr>
        <w:t>five</w:t>
      </w:r>
      <w:r w:rsidRPr="005479FB">
        <w:rPr>
          <w:sz w:val="24"/>
          <w:szCs w:val="24"/>
        </w:rPr>
        <w:t xml:space="preserve"> years.</w:t>
      </w:r>
    </w:p>
    <w:p w14:paraId="21251F38" w14:textId="77777777" w:rsidR="003A663E" w:rsidRPr="00830055" w:rsidRDefault="003A663E" w:rsidP="00220E33">
      <w:pPr>
        <w:pStyle w:val="BodyText"/>
      </w:pPr>
    </w:p>
    <w:p w14:paraId="5F3837A0" w14:textId="77777777" w:rsidR="00897DA6" w:rsidRPr="002F59C0" w:rsidRDefault="00897DA6" w:rsidP="00FA51E6">
      <w:pPr>
        <w:pStyle w:val="Heading5"/>
        <w:tabs>
          <w:tab w:val="clear" w:pos="9070"/>
          <w:tab w:val="right" w:pos="1843"/>
        </w:tabs>
        <w:ind w:left="1418"/>
      </w:pPr>
      <w:bookmarkStart w:id="4247" w:name="_Toc183761234"/>
      <w:r w:rsidRPr="00220E33">
        <w:t>Flight</w:t>
      </w:r>
      <w:r w:rsidRPr="002F59C0">
        <w:t xml:space="preserve"> and duty time extensions</w:t>
      </w:r>
      <w:bookmarkEnd w:id="4247"/>
    </w:p>
    <w:p w14:paraId="76540AAF" w14:textId="17F516E2" w:rsidR="003A663E" w:rsidRDefault="003A663E" w:rsidP="003A663E">
      <w:pPr>
        <w:pStyle w:val="BodyText"/>
        <w:ind w:left="0"/>
      </w:pPr>
      <w:r>
        <w:t xml:space="preserve">An instructor must not exceed a flight time of </w:t>
      </w:r>
      <w:r w:rsidR="00875068">
        <w:t>an</w:t>
      </w:r>
      <w:r w:rsidR="00D41D09">
        <w:t xml:space="preserve"> </w:t>
      </w:r>
      <w:r>
        <w:t>FDP limit except when an extension is authorised by the HOO.</w:t>
      </w:r>
    </w:p>
    <w:p w14:paraId="0ABACF6B" w14:textId="494A4F0D" w:rsidR="00897DA6" w:rsidRDefault="003A663E" w:rsidP="003A663E">
      <w:pPr>
        <w:pStyle w:val="BodyText"/>
        <w:ind w:left="0"/>
      </w:pPr>
      <w:r>
        <w:t xml:space="preserve">The </w:t>
      </w:r>
      <w:r w:rsidR="007A1A17" w:rsidRPr="00220E33">
        <w:t>extension</w:t>
      </w:r>
      <w:r>
        <w:t xml:space="preserve">s permitted by </w:t>
      </w:r>
      <w:r w:rsidRPr="006448D3">
        <w:rPr>
          <w:color w:val="C00000"/>
        </w:rPr>
        <w:t>[</w:t>
      </w:r>
      <w:r w:rsidRPr="00FA51E6">
        <w:rPr>
          <w:color w:val="C00000"/>
        </w:rPr>
        <w:t>Sample Aviation</w:t>
      </w:r>
      <w:r w:rsidR="0063278F" w:rsidRPr="00FA51E6">
        <w:rPr>
          <w:color w:val="C00000"/>
        </w:rPr>
        <w:t xml:space="preserve"> Flight Training</w:t>
      </w:r>
      <w:r w:rsidRPr="00FA51E6">
        <w:rPr>
          <w:color w:val="C00000"/>
        </w:rPr>
        <w:t xml:space="preserve"> Pty Ltd</w:t>
      </w:r>
      <w:r w:rsidRPr="006448D3">
        <w:rPr>
          <w:color w:val="C00000"/>
        </w:rPr>
        <w:t>]</w:t>
      </w:r>
      <w:r w:rsidR="007A1A17" w:rsidRPr="00CD27FA">
        <w:t xml:space="preserve"> </w:t>
      </w:r>
      <w:r>
        <w:t>are</w:t>
      </w:r>
      <w:r w:rsidR="007A1A17" w:rsidRPr="00CD27FA">
        <w:t>:</w:t>
      </w:r>
    </w:p>
    <w:p w14:paraId="06F93C62" w14:textId="5C4B18FC" w:rsidR="00742BBF" w:rsidRDefault="00742BBF" w:rsidP="00742BBF">
      <w:pPr>
        <w:pStyle w:val="BodyText"/>
        <w:numPr>
          <w:ilvl w:val="0"/>
          <w:numId w:val="102"/>
        </w:numPr>
      </w:pPr>
      <w:r>
        <w:t xml:space="preserve">An extension to the FDP of up to </w:t>
      </w:r>
      <w:r w:rsidR="00AB7160">
        <w:t>one</w:t>
      </w:r>
      <w:r>
        <w:t xml:space="preserve"> hour beyond the limit in this manual</w:t>
      </w:r>
    </w:p>
    <w:p w14:paraId="1A62E590" w14:textId="27AF5A32" w:rsidR="00742BBF" w:rsidRDefault="00742BBF" w:rsidP="00742BBF">
      <w:pPr>
        <w:pStyle w:val="BodyText"/>
        <w:numPr>
          <w:ilvl w:val="0"/>
          <w:numId w:val="102"/>
        </w:numPr>
      </w:pPr>
      <w:r>
        <w:t>An extension to flight training of up to 30 minutes (i.e. after the first seven hours of the FDP’s flight time).</w:t>
      </w:r>
    </w:p>
    <w:p w14:paraId="0D23EA3D" w14:textId="2A75B395" w:rsidR="00742BBF" w:rsidRPr="00CD27FA" w:rsidRDefault="00742BBF" w:rsidP="00FA51E6">
      <w:pPr>
        <w:pStyle w:val="BodyText"/>
        <w:ind w:left="0"/>
      </w:pPr>
      <w:r>
        <w:t>The following requirements must be met for the HOO to authorise an extension:</w:t>
      </w:r>
    </w:p>
    <w:p w14:paraId="3BB3EAA0" w14:textId="289F6275" w:rsidR="00897DA6" w:rsidRPr="0055245A" w:rsidRDefault="00157F02" w:rsidP="0055245A">
      <w:pPr>
        <w:pStyle w:val="ListBullet"/>
      </w:pPr>
      <w:r w:rsidRPr="0055245A">
        <w:t>T</w:t>
      </w:r>
      <w:r w:rsidR="00897DA6" w:rsidRPr="0055245A">
        <w:t xml:space="preserve">he </w:t>
      </w:r>
      <w:r w:rsidR="00742BBF">
        <w:t>instructor</w:t>
      </w:r>
      <w:r w:rsidR="00AB7160">
        <w:t>’</w:t>
      </w:r>
      <w:r w:rsidR="00742BBF">
        <w:t xml:space="preserve">s </w:t>
      </w:r>
      <w:r w:rsidR="00897DA6" w:rsidRPr="0055245A">
        <w:t>FDP has commenced</w:t>
      </w:r>
    </w:p>
    <w:p w14:paraId="003CE328" w14:textId="3D2F5CC1" w:rsidR="00897DA6" w:rsidRPr="0055245A" w:rsidRDefault="00917AEC" w:rsidP="0055245A">
      <w:pPr>
        <w:pStyle w:val="ListBullet"/>
      </w:pPr>
      <w:r w:rsidRPr="0055245A">
        <w:t>u</w:t>
      </w:r>
      <w:r w:rsidR="00897DA6" w:rsidRPr="0055245A">
        <w:t xml:space="preserve">nforeseen operational circumstances </w:t>
      </w:r>
      <w:r w:rsidR="00742BBF">
        <w:t xml:space="preserve">(an unplanned exceptional event that becomes evident after the commencement of the FDP) </w:t>
      </w:r>
      <w:r w:rsidR="00897DA6" w:rsidRPr="0055245A">
        <w:t>arise</w:t>
      </w:r>
    </w:p>
    <w:p w14:paraId="3AE31FA4" w14:textId="71045866" w:rsidR="00897DA6" w:rsidRPr="0055245A" w:rsidRDefault="00742BBF" w:rsidP="0055245A">
      <w:pPr>
        <w:pStyle w:val="ListBullet"/>
      </w:pPr>
      <w:r>
        <w:t xml:space="preserve">the </w:t>
      </w:r>
      <w:r w:rsidR="00897DA6" w:rsidRPr="0055245A">
        <w:t>extension is operationally necessary to complete the duty</w:t>
      </w:r>
    </w:p>
    <w:p w14:paraId="3641B391" w14:textId="0F5131AA" w:rsidR="00897DA6" w:rsidRPr="0055245A" w:rsidRDefault="00917AEC" w:rsidP="0055245A">
      <w:pPr>
        <w:pStyle w:val="ListBullet"/>
      </w:pPr>
      <w:r w:rsidRPr="0055245A">
        <w:t>t</w:t>
      </w:r>
      <w:r w:rsidR="00897DA6" w:rsidRPr="0055245A">
        <w:t>he instructor considers himself o</w:t>
      </w:r>
      <w:r w:rsidRPr="0055245A">
        <w:t>r herself fit for the extension</w:t>
      </w:r>
      <w:r w:rsidR="00742BBF">
        <w:t xml:space="preserve"> (refer to section 1B2.2.2 </w:t>
      </w:r>
      <w:r w:rsidR="00875068">
        <w:t>Self-assessment</w:t>
      </w:r>
      <w:r w:rsidR="00742BBF">
        <w:t>)</w:t>
      </w:r>
      <w:r w:rsidR="006148AF">
        <w:t>.</w:t>
      </w:r>
    </w:p>
    <w:p w14:paraId="72F0D27F" w14:textId="6A580C41" w:rsidR="00742BBF" w:rsidRDefault="00742BBF" w:rsidP="00374743">
      <w:pPr>
        <w:pStyle w:val="ListBullet"/>
        <w:numPr>
          <w:ilvl w:val="0"/>
          <w:numId w:val="0"/>
        </w:numPr>
      </w:pPr>
      <w:r>
        <w:lastRenderedPageBreak/>
        <w:t xml:space="preserve">The HOO will not authorise an extension </w:t>
      </w:r>
      <w:r w:rsidR="00AB7160">
        <w:t>that</w:t>
      </w:r>
      <w:r>
        <w:t xml:space="preserve"> would cause an instructor to exceed the cumulative flight time limits</w:t>
      </w:r>
      <w:r w:rsidR="00DA6EE9">
        <w:t xml:space="preserve"> and must consider any impact on the subsequent rostered FDP</w:t>
      </w:r>
      <w:r>
        <w:t>.</w:t>
      </w:r>
    </w:p>
    <w:p w14:paraId="7C86380D" w14:textId="1ECE4642" w:rsidR="00742BBF" w:rsidRDefault="00742BBF" w:rsidP="00374743">
      <w:pPr>
        <w:pStyle w:val="ListBullet"/>
        <w:numPr>
          <w:ilvl w:val="0"/>
          <w:numId w:val="0"/>
        </w:numPr>
      </w:pPr>
      <w:r>
        <w:t>However, if unforeseen operational circumstances arise after take-off on the final sector of the FDP, and this would cause the instructor to exceed any limit in this manual, the flight may continue to the planned or alternate destination at the discretion of the pilot in command.</w:t>
      </w:r>
    </w:p>
    <w:p w14:paraId="6A6A1F4D" w14:textId="043FB833" w:rsidR="00270D8A" w:rsidRDefault="00270D8A" w:rsidP="00374743">
      <w:pPr>
        <w:pStyle w:val="ListBullet"/>
        <w:numPr>
          <w:ilvl w:val="0"/>
          <w:numId w:val="0"/>
        </w:numPr>
      </w:pPr>
      <w:r>
        <w:t>As any extension may result in exposure to elevated fatigue risk, t</w:t>
      </w:r>
      <w:r w:rsidRPr="00157F02">
        <w:t>he HOO will record the reasons and details of any extension. The HOO will study the records of the extension as part of the continuous</w:t>
      </w:r>
      <w:r>
        <w:t>ly</w:t>
      </w:r>
      <w:r w:rsidRPr="00157F02">
        <w:t xml:space="preserve"> improv</w:t>
      </w:r>
      <w:r>
        <w:t xml:space="preserve">ing </w:t>
      </w:r>
      <w:r w:rsidRPr="00602D4E">
        <w:rPr>
          <w:color w:val="C00000"/>
        </w:rPr>
        <w:t>[Sample Aviation</w:t>
      </w:r>
      <w:r>
        <w:rPr>
          <w:color w:val="C00000"/>
        </w:rPr>
        <w:t xml:space="preserve"> Flight Training</w:t>
      </w:r>
      <w:r w:rsidRPr="00987863">
        <w:rPr>
          <w:color w:val="FF0000"/>
        </w:rPr>
        <w:t xml:space="preserve"> </w:t>
      </w:r>
      <w:r w:rsidRPr="00FA51E6">
        <w:rPr>
          <w:color w:val="C00000"/>
        </w:rPr>
        <w:t>Pty Ltd</w:t>
      </w:r>
      <w:r w:rsidRPr="004069D2">
        <w:rPr>
          <w:color w:val="C00000"/>
        </w:rPr>
        <w:t>]</w:t>
      </w:r>
      <w:r>
        <w:t xml:space="preserve">’s fatigue risk management </w:t>
      </w:r>
      <w:r w:rsidRPr="00157F02">
        <w:t>to help develop measures to avoid similar extension</w:t>
      </w:r>
      <w:r>
        <w:t>s</w:t>
      </w:r>
      <w:r w:rsidRPr="00157F02">
        <w:t xml:space="preserve"> being needed in the future</w:t>
      </w:r>
      <w:r>
        <w:t>.</w:t>
      </w:r>
    </w:p>
    <w:p w14:paraId="42DD5CFB" w14:textId="2B7088FD" w:rsidR="00213309" w:rsidRPr="00C3281E" w:rsidRDefault="00213309" w:rsidP="00173403">
      <w:pPr>
        <w:pStyle w:val="Heading4"/>
        <w:ind w:left="1418"/>
      </w:pPr>
      <w:bookmarkStart w:id="4248" w:name="_Ref436902741"/>
      <w:bookmarkStart w:id="4249" w:name="_Toc442170361"/>
      <w:bookmarkStart w:id="4250" w:name="_Toc183761235"/>
      <w:r w:rsidRPr="00C3281E">
        <w:t>Fatigue</w:t>
      </w:r>
      <w:r w:rsidR="00ED45A8" w:rsidRPr="00C3281E">
        <w:t xml:space="preserve"> </w:t>
      </w:r>
      <w:r w:rsidR="00AC141C">
        <w:t>m</w:t>
      </w:r>
      <w:r w:rsidR="00ED45A8" w:rsidRPr="00C3281E">
        <w:t>anagement</w:t>
      </w:r>
      <w:bookmarkEnd w:id="4248"/>
      <w:bookmarkEnd w:id="4249"/>
      <w:bookmarkEnd w:id="4250"/>
    </w:p>
    <w:p w14:paraId="4144E738" w14:textId="4469D079" w:rsidR="00A73D7E" w:rsidRPr="00213309" w:rsidRDefault="00FC66E2" w:rsidP="00FA51E6">
      <w:pPr>
        <w:pStyle w:val="Heading5"/>
        <w:tabs>
          <w:tab w:val="clear" w:pos="1418"/>
          <w:tab w:val="left" w:pos="1701"/>
        </w:tabs>
        <w:ind w:left="1701"/>
      </w:pPr>
      <w:bookmarkStart w:id="4251" w:name="_Toc183761236"/>
      <w:r>
        <w:t xml:space="preserve">Fatigue Risk </w:t>
      </w:r>
      <w:r w:rsidR="00213309" w:rsidRPr="00213309">
        <w:t>Policy</w:t>
      </w:r>
      <w:bookmarkEnd w:id="4251"/>
    </w:p>
    <w:p w14:paraId="40BABD14" w14:textId="5E3F8120" w:rsidR="00FC66E2" w:rsidRPr="00FA51E6" w:rsidRDefault="00FC66E2" w:rsidP="00377317">
      <w:pPr>
        <w:pStyle w:val="BodyText"/>
      </w:pPr>
      <w:r w:rsidRPr="00B936EC">
        <w:rPr>
          <w:color w:val="C00000"/>
        </w:rPr>
        <w:t>[</w:t>
      </w:r>
      <w:r w:rsidRPr="00FA51E6">
        <w:rPr>
          <w:color w:val="C00000"/>
        </w:rPr>
        <w:t>Sample Aviation</w:t>
      </w:r>
      <w:r w:rsidR="0063278F" w:rsidRPr="00FA51E6">
        <w:rPr>
          <w:color w:val="C00000"/>
        </w:rPr>
        <w:t xml:space="preserve"> Flight Training</w:t>
      </w:r>
      <w:r w:rsidRPr="00FA51E6">
        <w:rPr>
          <w:color w:val="C00000"/>
        </w:rPr>
        <w:t xml:space="preserve"> Pty Ltd</w:t>
      </w:r>
      <w:r w:rsidRPr="00B936EC">
        <w:rPr>
          <w:color w:val="C00000"/>
        </w:rPr>
        <w:t>]</w:t>
      </w:r>
      <w:r w:rsidRPr="00FA51E6">
        <w:t xml:space="preserve"> manages the risk of fatigue in its personnel by compliance with Civil Aviation Order 48.1 instrument 2019 and Appendix 1 of that CAO.</w:t>
      </w:r>
    </w:p>
    <w:p w14:paraId="4BB48C7E" w14:textId="43FC7095" w:rsidR="00FC66E2" w:rsidRPr="00FA51E6" w:rsidRDefault="00FC66E2" w:rsidP="00377317">
      <w:pPr>
        <w:pStyle w:val="BodyText"/>
      </w:pPr>
      <w:r w:rsidRPr="00B936EC">
        <w:rPr>
          <w:color w:val="C00000"/>
        </w:rPr>
        <w:t>[</w:t>
      </w:r>
      <w:r w:rsidRPr="00FA51E6">
        <w:rPr>
          <w:color w:val="C00000"/>
        </w:rPr>
        <w:t>Sample Aviation</w:t>
      </w:r>
      <w:r w:rsidR="0063278F" w:rsidRPr="00FA51E6">
        <w:rPr>
          <w:color w:val="C00000"/>
        </w:rPr>
        <w:t xml:space="preserve"> Flight Training</w:t>
      </w:r>
      <w:r w:rsidRPr="00FA51E6">
        <w:rPr>
          <w:color w:val="C00000"/>
        </w:rPr>
        <w:t xml:space="preserve"> Pty Ltd] </w:t>
      </w:r>
      <w:r w:rsidRPr="00FA51E6">
        <w:t>adopts and applies all definitions of relevant terms as in that CAO.</w:t>
      </w:r>
    </w:p>
    <w:p w14:paraId="58AB5708" w14:textId="624D7763" w:rsidR="00FC66E2" w:rsidRPr="00FA51E6" w:rsidRDefault="00FC66E2" w:rsidP="00377317">
      <w:pPr>
        <w:pStyle w:val="BodyText"/>
      </w:pPr>
      <w:r w:rsidRPr="00FA51E6">
        <w:rPr>
          <w:color w:val="C00000"/>
        </w:rPr>
        <w:t>[Sample Aviation</w:t>
      </w:r>
      <w:r w:rsidR="0063278F" w:rsidRPr="00FA51E6">
        <w:rPr>
          <w:color w:val="C00000"/>
        </w:rPr>
        <w:t xml:space="preserve"> Flight Training</w:t>
      </w:r>
      <w:r w:rsidRPr="00FA51E6">
        <w:rPr>
          <w:color w:val="C00000"/>
        </w:rPr>
        <w:t xml:space="preserve"> Pty Ltd</w:t>
      </w:r>
      <w:r w:rsidRPr="00B936EC">
        <w:rPr>
          <w:color w:val="C00000"/>
        </w:rPr>
        <w:t>]</w:t>
      </w:r>
      <w:r>
        <w:t xml:space="preserve"> will not assign a duty on a flight to a pilot if </w:t>
      </w:r>
      <w:r w:rsidRPr="00B936EC">
        <w:rPr>
          <w:color w:val="C00000"/>
        </w:rPr>
        <w:t>[</w:t>
      </w:r>
      <w:r w:rsidRPr="00FA51E6">
        <w:rPr>
          <w:color w:val="C00000"/>
        </w:rPr>
        <w:t>Sample Aviation</w:t>
      </w:r>
      <w:r w:rsidR="0063278F" w:rsidRPr="00FA51E6">
        <w:rPr>
          <w:color w:val="C00000"/>
        </w:rPr>
        <w:t xml:space="preserve"> Flight Training</w:t>
      </w:r>
      <w:r w:rsidRPr="00FA51E6">
        <w:rPr>
          <w:color w:val="C00000"/>
        </w:rPr>
        <w:t xml:space="preserve"> Pty Ltd</w:t>
      </w:r>
      <w:r w:rsidRPr="00B936EC">
        <w:rPr>
          <w:color w:val="C00000"/>
        </w:rPr>
        <w:t>]</w:t>
      </w:r>
      <w:r>
        <w:t xml:space="preserve"> reasonably believes the pilot is unfit to perform the duty because of fatigue.</w:t>
      </w:r>
    </w:p>
    <w:p w14:paraId="4C90CC16" w14:textId="77777777" w:rsidR="00FC66E2" w:rsidRDefault="005B1255" w:rsidP="00377317">
      <w:pPr>
        <w:pStyle w:val="BodyText"/>
      </w:pPr>
      <w:r w:rsidRPr="00C3281E" w:rsidDel="000C49F1">
        <w:t xml:space="preserve">It is a joint company and pilot responsibility to ensure that flight and duty times are not </w:t>
      </w:r>
      <w:r w:rsidR="00B763CE" w:rsidRPr="00C3281E" w:rsidDel="000C49F1">
        <w:t>exceeded,</w:t>
      </w:r>
      <w:r w:rsidRPr="00C3281E" w:rsidDel="000C49F1">
        <w:t xml:space="preserve"> and that fatigue </w:t>
      </w:r>
      <w:r w:rsidR="00FC66E2">
        <w:t xml:space="preserve">risk </w:t>
      </w:r>
      <w:r w:rsidRPr="00C3281E" w:rsidDel="000C49F1">
        <w:t>is managed appropriately</w:t>
      </w:r>
      <w:r w:rsidR="0062316D" w:rsidDel="000C49F1">
        <w:t xml:space="preserve">. </w:t>
      </w:r>
    </w:p>
    <w:p w14:paraId="0F9A859F" w14:textId="2604215A" w:rsidR="00FC66E2" w:rsidRDefault="00FC66E2" w:rsidP="00377317">
      <w:pPr>
        <w:pStyle w:val="BodyText"/>
      </w:pPr>
      <w:r>
        <w:t>As such, a pilot must not begin a task for a flight if the pilot is, or is likely to be, unfit to perform the task due to fatigue.</w:t>
      </w:r>
    </w:p>
    <w:p w14:paraId="0B67279D" w14:textId="097606F6" w:rsidR="005B1255" w:rsidRPr="00C3281E" w:rsidDel="000C49F1" w:rsidRDefault="005B1255" w:rsidP="00377317">
      <w:pPr>
        <w:pStyle w:val="BodyText"/>
      </w:pPr>
      <w:r w:rsidRPr="00C3281E" w:rsidDel="000C49F1">
        <w:t>Whil</w:t>
      </w:r>
      <w:r w:rsidR="008F0855">
        <w:t>e</w:t>
      </w:r>
      <w:r w:rsidRPr="00C3281E" w:rsidDel="000C49F1">
        <w:t xml:space="preserve"> the company will roster </w:t>
      </w:r>
      <w:r w:rsidR="000F1523" w:rsidRPr="00C3281E" w:rsidDel="000C49F1">
        <w:t>IAW</w:t>
      </w:r>
      <w:r w:rsidRPr="00C3281E" w:rsidDel="000C49F1">
        <w:t xml:space="preserve"> </w:t>
      </w:r>
      <w:r w:rsidR="006A0B26">
        <w:t xml:space="preserve">the limits and requirements of </w:t>
      </w:r>
      <w:r w:rsidRPr="00FA51E6" w:rsidDel="000C49F1">
        <w:rPr>
          <w:iCs/>
        </w:rPr>
        <w:t>Appendix 1 of CAO 48.1</w:t>
      </w:r>
      <w:r w:rsidR="006A0B26">
        <w:t xml:space="preserve"> Instrument 2019</w:t>
      </w:r>
      <w:r w:rsidRPr="00C3281E" w:rsidDel="000C49F1">
        <w:t xml:space="preserve">, it is essential that instructors maintain an awareness of their </w:t>
      </w:r>
      <w:r w:rsidR="00422697" w:rsidRPr="00C3281E" w:rsidDel="000C49F1">
        <w:t xml:space="preserve">state of </w:t>
      </w:r>
      <w:r w:rsidR="006A0B26">
        <w:t>alertness</w:t>
      </w:r>
      <w:r w:rsidR="0062316D" w:rsidDel="000C49F1">
        <w:t xml:space="preserve">. </w:t>
      </w:r>
      <w:r w:rsidRPr="00C3281E" w:rsidDel="000C49F1">
        <w:t>If an instructor considers their ability to perform their duties is being affected by fatigue, they must alert the HOO.</w:t>
      </w:r>
    </w:p>
    <w:p w14:paraId="0F676477" w14:textId="181BD7BB" w:rsidR="005B1255" w:rsidRPr="00C3281E" w:rsidDel="000C49F1" w:rsidRDefault="005B1255" w:rsidP="00377317">
      <w:pPr>
        <w:pStyle w:val="BodyText"/>
      </w:pPr>
      <w:r w:rsidRPr="00C3281E" w:rsidDel="000C49F1">
        <w:t xml:space="preserve">It is expected that </w:t>
      </w:r>
      <w:r w:rsidR="00422697" w:rsidDel="000C49F1">
        <w:t xml:space="preserve">as </w:t>
      </w:r>
      <w:r w:rsidRPr="00C3281E" w:rsidDel="000C49F1">
        <w:t>professional pilots</w:t>
      </w:r>
      <w:r w:rsidR="00422697" w:rsidDel="000C49F1">
        <w:t>, instructors</w:t>
      </w:r>
      <w:r w:rsidRPr="00C3281E" w:rsidDel="000C49F1">
        <w:t xml:space="preserve"> will endeavour to manage their fatigue </w:t>
      </w:r>
      <w:r w:rsidR="006A0B26">
        <w:t xml:space="preserve">and alertness </w:t>
      </w:r>
      <w:r w:rsidRPr="00220E33" w:rsidDel="000C49F1">
        <w:t>responsibly</w:t>
      </w:r>
      <w:r w:rsidR="0062316D" w:rsidDel="000C49F1">
        <w:t xml:space="preserve">. </w:t>
      </w:r>
      <w:r w:rsidR="006A0B26">
        <w:t>However, t</w:t>
      </w:r>
      <w:r w:rsidRPr="00C3281E" w:rsidDel="000C49F1">
        <w:t xml:space="preserve">here </w:t>
      </w:r>
      <w:r w:rsidR="006A0B26">
        <w:t>may</w:t>
      </w:r>
      <w:r w:rsidRPr="00C3281E" w:rsidDel="000C49F1">
        <w:t xml:space="preserve"> be occasions where unexpected events or circumstances </w:t>
      </w:r>
      <w:r w:rsidR="00422697" w:rsidDel="000C49F1">
        <w:t>may</w:t>
      </w:r>
      <w:r w:rsidRPr="00C3281E" w:rsidDel="000C49F1">
        <w:t xml:space="preserve"> adversely affect an individual’s </w:t>
      </w:r>
      <w:r w:rsidR="006A0B26">
        <w:t>alertness</w:t>
      </w:r>
      <w:r w:rsidRPr="00C3281E" w:rsidDel="000C49F1">
        <w:t>.</w:t>
      </w:r>
    </w:p>
    <w:p w14:paraId="0C85E613" w14:textId="7A30A317" w:rsidR="00ED45A8" w:rsidRPr="00C3281E" w:rsidDel="000C49F1" w:rsidRDefault="00D135CE" w:rsidP="00377317">
      <w:pPr>
        <w:pStyle w:val="BodyText"/>
      </w:pPr>
      <w:r w:rsidRPr="00D135CE" w:rsidDel="000C49F1">
        <w:t>Each instructor may conduct a self-assessment of their state of fatigue before and</w:t>
      </w:r>
      <w:r w:rsidR="006A0B26">
        <w:t xml:space="preserve">/or </w:t>
      </w:r>
      <w:r w:rsidRPr="00D135CE" w:rsidDel="000C49F1">
        <w:t xml:space="preserve">during an FDP. </w:t>
      </w:r>
    </w:p>
    <w:p w14:paraId="07D82D44" w14:textId="1A046403" w:rsidR="005B1255" w:rsidRPr="00C3281E" w:rsidDel="000C49F1" w:rsidRDefault="005B1255" w:rsidP="00377317">
      <w:pPr>
        <w:pStyle w:val="BodyText"/>
      </w:pPr>
      <w:r w:rsidRPr="00C3281E" w:rsidDel="000C49F1">
        <w:t xml:space="preserve">Any instructor who </w:t>
      </w:r>
      <w:r w:rsidR="006A0B26">
        <w:t xml:space="preserve">considers or </w:t>
      </w:r>
      <w:r w:rsidRPr="00C3281E" w:rsidDel="000C49F1">
        <w:t xml:space="preserve">assesses themselves as </w:t>
      </w:r>
      <w:r w:rsidR="00ED45A8" w:rsidRPr="00C3281E" w:rsidDel="000C49F1">
        <w:t xml:space="preserve">being </w:t>
      </w:r>
      <w:r w:rsidRPr="00C3281E" w:rsidDel="000C49F1">
        <w:t xml:space="preserve">too fatigued </w:t>
      </w:r>
      <w:r w:rsidR="006A0B26">
        <w:t xml:space="preserve">to safely perform the FDP </w:t>
      </w:r>
      <w:r w:rsidRPr="00C3281E" w:rsidDel="000C49F1">
        <w:t xml:space="preserve">must inform the HOO and not </w:t>
      </w:r>
      <w:r w:rsidR="00ED45A8" w:rsidRPr="00220E33" w:rsidDel="000C49F1">
        <w:t>undertake</w:t>
      </w:r>
      <w:r w:rsidRPr="00C3281E" w:rsidDel="000C49F1">
        <w:t xml:space="preserve"> their FDP</w:t>
      </w:r>
      <w:r w:rsidR="0062316D" w:rsidDel="000C49F1">
        <w:t xml:space="preserve">. </w:t>
      </w:r>
      <w:r w:rsidR="006A0B26" w:rsidRPr="00B936EC">
        <w:rPr>
          <w:color w:val="C00000"/>
        </w:rPr>
        <w:t>[</w:t>
      </w:r>
      <w:r w:rsidR="006A0B26" w:rsidRPr="00FA51E6">
        <w:rPr>
          <w:color w:val="C00000"/>
        </w:rPr>
        <w:t>Sample Aviation</w:t>
      </w:r>
      <w:r w:rsidR="0063278F" w:rsidRPr="00FA51E6">
        <w:rPr>
          <w:color w:val="C00000"/>
        </w:rPr>
        <w:t xml:space="preserve"> Flight Training</w:t>
      </w:r>
      <w:r w:rsidR="006A0B26" w:rsidRPr="00FA51E6">
        <w:rPr>
          <w:color w:val="C00000"/>
        </w:rPr>
        <w:t xml:space="preserve"> Pty Ltd</w:t>
      </w:r>
      <w:r w:rsidR="006A0B26" w:rsidRPr="00B936EC">
        <w:rPr>
          <w:color w:val="C00000"/>
        </w:rPr>
        <w:t>]</w:t>
      </w:r>
      <w:r w:rsidR="006A0B26">
        <w:t xml:space="preserve"> is committed to the safety of its operation and supports responsible decisions of this nature.  </w:t>
      </w:r>
      <w:r w:rsidRPr="006A0B26" w:rsidDel="000C49F1">
        <w:t>No</w:t>
      </w:r>
      <w:r w:rsidRPr="00C3281E" w:rsidDel="000C49F1">
        <w:t xml:space="preserve"> </w:t>
      </w:r>
      <w:r w:rsidR="006A0B26">
        <w:t xml:space="preserve">instructor making such a decision </w:t>
      </w:r>
      <w:r w:rsidRPr="00C3281E" w:rsidDel="000C49F1">
        <w:t xml:space="preserve">will be </w:t>
      </w:r>
      <w:r w:rsidR="006A0B26">
        <w:t xml:space="preserve">exposed to </w:t>
      </w:r>
      <w:r w:rsidRPr="00C3281E" w:rsidDel="000C49F1">
        <w:t xml:space="preserve">any </w:t>
      </w:r>
      <w:r w:rsidR="006A0B26">
        <w:t xml:space="preserve">adverse circumstances </w:t>
      </w:r>
      <w:r w:rsidRPr="00C3281E" w:rsidDel="000C49F1">
        <w:t>as</w:t>
      </w:r>
      <w:r w:rsidR="006A0B26">
        <w:t xml:space="preserve"> a result</w:t>
      </w:r>
      <w:r w:rsidRPr="00C3281E" w:rsidDel="000C49F1">
        <w:t>.</w:t>
      </w:r>
    </w:p>
    <w:p w14:paraId="0B4D2C53" w14:textId="325841F4" w:rsidR="005B1255" w:rsidRPr="002F59C0" w:rsidDel="000C49F1" w:rsidRDefault="005B1255" w:rsidP="00377317">
      <w:pPr>
        <w:pStyle w:val="Heading5"/>
      </w:pPr>
      <w:bookmarkStart w:id="4252" w:name="_Toc183761237"/>
      <w:r w:rsidRPr="002F59C0" w:rsidDel="000C49F1">
        <w:t>Self</w:t>
      </w:r>
      <w:r w:rsidRPr="00C13704" w:rsidDel="000C49F1">
        <w:t>-a</w:t>
      </w:r>
      <w:r w:rsidRPr="002F59C0" w:rsidDel="000C49F1">
        <w:t>ssessment</w:t>
      </w:r>
      <w:bookmarkEnd w:id="4252"/>
    </w:p>
    <w:p w14:paraId="2AAA1C7C" w14:textId="6629FEEF" w:rsidR="005B1255" w:rsidRPr="00C3281E" w:rsidDel="000C49F1" w:rsidRDefault="005B1255" w:rsidP="00377317">
      <w:pPr>
        <w:pStyle w:val="BodyText"/>
      </w:pPr>
      <w:r w:rsidRPr="00C3281E" w:rsidDel="000C49F1">
        <w:t xml:space="preserve">When conducting a self-assessment, instructors are encouraged to use a self-assessment method such as </w:t>
      </w:r>
      <w:r w:rsidRPr="0008529D" w:rsidDel="000C49F1">
        <w:t>the ‘I'M SAFE’ tool</w:t>
      </w:r>
      <w:r w:rsidR="0062316D" w:rsidRPr="0008529D" w:rsidDel="000C49F1">
        <w:t xml:space="preserve">. </w:t>
      </w:r>
      <w:r w:rsidRPr="0008529D" w:rsidDel="000C49F1">
        <w:t>This tool incorporates more than just physical tiredness</w:t>
      </w:r>
      <w:r w:rsidR="00B11FFE">
        <w:t xml:space="preserve"> as</w:t>
      </w:r>
      <w:r w:rsidRPr="0008529D" w:rsidDel="000C49F1">
        <w:t xml:space="preserve"> it considers other factors that may affect the</w:t>
      </w:r>
      <w:r w:rsidRPr="00C3281E" w:rsidDel="000C49F1">
        <w:t xml:space="preserve"> ability of an instructor </w:t>
      </w:r>
      <w:r w:rsidRPr="00C3281E" w:rsidDel="000C49F1">
        <w:lastRenderedPageBreak/>
        <w:t>to safely discharge their duties</w:t>
      </w:r>
      <w:r w:rsidR="0062316D" w:rsidDel="000C49F1">
        <w:t xml:space="preserve">. </w:t>
      </w:r>
      <w:r w:rsidRPr="00C3281E" w:rsidDel="000C49F1">
        <w:t xml:space="preserve">If </w:t>
      </w:r>
      <w:r w:rsidR="00B11FFE">
        <w:t>an instructor has any concerns as to their fitness for the duty</w:t>
      </w:r>
      <w:r w:rsidRPr="00C3281E" w:rsidDel="000C49F1">
        <w:t xml:space="preserve">, </w:t>
      </w:r>
      <w:r w:rsidR="00B11FFE">
        <w:t>the</w:t>
      </w:r>
      <w:r w:rsidR="00582AAE">
        <w:t>y</w:t>
      </w:r>
      <w:r w:rsidR="00B11FFE">
        <w:t xml:space="preserve"> must</w:t>
      </w:r>
      <w:r w:rsidRPr="00C3281E" w:rsidDel="000C49F1">
        <w:t xml:space="preserve"> discuss the matter with the HOO.</w:t>
      </w:r>
    </w:p>
    <w:p w14:paraId="5B137A97" w14:textId="48DB46AA" w:rsidR="005B1255" w:rsidRPr="002F59C0" w:rsidDel="000C49F1" w:rsidRDefault="005B1255" w:rsidP="00377317">
      <w:pPr>
        <w:pStyle w:val="Heading5"/>
      </w:pPr>
      <w:bookmarkStart w:id="4253" w:name="_Toc183761238"/>
      <w:r w:rsidRPr="002F59C0" w:rsidDel="000C49F1">
        <w:t xml:space="preserve">‘I’M </w:t>
      </w:r>
      <w:r w:rsidRPr="00220E33" w:rsidDel="000C49F1">
        <w:t>SAFE’</w:t>
      </w:r>
      <w:r w:rsidRPr="002F59C0" w:rsidDel="000C49F1">
        <w:t xml:space="preserve"> self-assessment</w:t>
      </w:r>
      <w:bookmarkEnd w:id="4253"/>
    </w:p>
    <w:p w14:paraId="1552DFE1" w14:textId="114E37EF" w:rsidR="005B1255" w:rsidRPr="00576596" w:rsidDel="000C49F1" w:rsidRDefault="005B1255" w:rsidP="00377317">
      <w:pPr>
        <w:pStyle w:val="BodyText"/>
      </w:pPr>
      <w:r w:rsidRPr="00576596" w:rsidDel="000C49F1">
        <w:t xml:space="preserve">I'M </w:t>
      </w:r>
      <w:r w:rsidRPr="00220E33" w:rsidDel="000C49F1">
        <w:t>SAFE</w:t>
      </w:r>
      <w:r w:rsidRPr="00576596" w:rsidDel="000C49F1">
        <w:t>:</w:t>
      </w:r>
    </w:p>
    <w:p w14:paraId="2763793B" w14:textId="037284C5" w:rsidR="00245B12" w:rsidRPr="0055245A" w:rsidDel="000C49F1" w:rsidRDefault="00245B12" w:rsidP="00377317">
      <w:pPr>
        <w:pStyle w:val="ListBullet"/>
      </w:pPr>
      <w:r w:rsidRPr="0055245A" w:rsidDel="000C49F1">
        <w:t xml:space="preserve">(I) </w:t>
      </w:r>
      <w:proofErr w:type="spellStart"/>
      <w:r w:rsidRPr="0055245A" w:rsidDel="000C49F1">
        <w:t>llness</w:t>
      </w:r>
      <w:proofErr w:type="spellEnd"/>
      <w:r w:rsidRPr="0055245A" w:rsidDel="000C49F1">
        <w:t xml:space="preserve"> – Are you suffering from any illness or symptom of an illness which might affect you in flight?</w:t>
      </w:r>
    </w:p>
    <w:p w14:paraId="2E2E92A5" w14:textId="7C6C3751" w:rsidR="00245B12" w:rsidRPr="0055245A" w:rsidDel="000C49F1" w:rsidRDefault="00245B12" w:rsidP="00377317">
      <w:pPr>
        <w:pStyle w:val="ListBullet"/>
      </w:pPr>
      <w:r w:rsidRPr="0055245A" w:rsidDel="000C49F1">
        <w:t xml:space="preserve">(M) </w:t>
      </w:r>
      <w:proofErr w:type="spellStart"/>
      <w:r w:rsidRPr="0055245A" w:rsidDel="000C49F1">
        <w:t>edication</w:t>
      </w:r>
      <w:proofErr w:type="spellEnd"/>
      <w:r w:rsidRPr="0055245A" w:rsidDel="000C49F1">
        <w:t xml:space="preserve"> – Are you currently taking any drugs (prescription or over-the-counter)? Are they affecting you?</w:t>
      </w:r>
    </w:p>
    <w:p w14:paraId="4BBC7EFC" w14:textId="0EBC45E0" w:rsidR="00245B12" w:rsidRPr="0055245A" w:rsidDel="000C49F1" w:rsidRDefault="00245B12" w:rsidP="00377317">
      <w:pPr>
        <w:pStyle w:val="ListBullet"/>
      </w:pPr>
      <w:r w:rsidRPr="0055245A" w:rsidDel="000C49F1">
        <w:t>(S) tress – Are there any psychological or emotional factors which might affect your performance?</w:t>
      </w:r>
    </w:p>
    <w:p w14:paraId="4C73CD2B" w14:textId="412FE0C0" w:rsidR="00245B12" w:rsidRPr="0055245A" w:rsidDel="000C49F1" w:rsidRDefault="00245B12" w:rsidP="00FA51E6">
      <w:pPr>
        <w:pStyle w:val="ListBullet2"/>
        <w:numPr>
          <w:ilvl w:val="0"/>
          <w:numId w:val="0"/>
        </w:numPr>
        <w:ind w:left="1072" w:hanging="358"/>
      </w:pPr>
      <w:r w:rsidRPr="0055245A" w:rsidDel="000C49F1">
        <w:t xml:space="preserve">(A) </w:t>
      </w:r>
      <w:proofErr w:type="spellStart"/>
      <w:r w:rsidRPr="0055245A" w:rsidDel="000C49F1">
        <w:t>lcohol</w:t>
      </w:r>
      <w:proofErr w:type="spellEnd"/>
      <w:r w:rsidRPr="0055245A" w:rsidDel="000C49F1">
        <w:t xml:space="preserve"> –</w:t>
      </w:r>
      <w:r w:rsidR="00B42C82">
        <w:t xml:space="preserve"> </w:t>
      </w:r>
      <w:r w:rsidR="00EE3E36">
        <w:t>Could</w:t>
      </w:r>
      <w:r w:rsidRPr="0055245A" w:rsidDel="000C49F1">
        <w:t xml:space="preserve"> you </w:t>
      </w:r>
      <w:r w:rsidR="00EE3E36">
        <w:t xml:space="preserve">be </w:t>
      </w:r>
      <w:r w:rsidRPr="0055245A" w:rsidDel="000C49F1">
        <w:t xml:space="preserve">in any way affected by alcohol (including a </w:t>
      </w:r>
      <w:proofErr w:type="spellStart"/>
      <w:r w:rsidRPr="0055245A" w:rsidDel="000C49F1">
        <w:t>hang</w:t>
      </w:r>
      <w:proofErr w:type="spellEnd"/>
      <w:r w:rsidRPr="0055245A" w:rsidDel="000C49F1">
        <w:t>-over)?</w:t>
      </w:r>
    </w:p>
    <w:p w14:paraId="1192D253" w14:textId="1E58B3A6" w:rsidR="00245B12" w:rsidRPr="0055245A" w:rsidDel="000C49F1" w:rsidRDefault="00245B12" w:rsidP="00377317">
      <w:pPr>
        <w:pStyle w:val="ListBullet"/>
      </w:pPr>
      <w:r w:rsidRPr="0055245A" w:rsidDel="000C49F1">
        <w:t xml:space="preserve">(F) </w:t>
      </w:r>
      <w:proofErr w:type="spellStart"/>
      <w:r w:rsidRPr="0055245A" w:rsidDel="000C49F1">
        <w:t>atigue</w:t>
      </w:r>
      <w:proofErr w:type="spellEnd"/>
      <w:r w:rsidRPr="0055245A" w:rsidDel="000C49F1">
        <w:t xml:space="preserve"> – Have you had sufficient sleep and rest in the recent past?</w:t>
      </w:r>
    </w:p>
    <w:p w14:paraId="3906D037" w14:textId="64CE0163" w:rsidR="00EE3E36" w:rsidRDefault="00245B12" w:rsidP="00EE3E36">
      <w:pPr>
        <w:pStyle w:val="ListBullet"/>
      </w:pPr>
      <w:r w:rsidRPr="0055245A" w:rsidDel="000C49F1">
        <w:t xml:space="preserve">(E) </w:t>
      </w:r>
      <w:proofErr w:type="spellStart"/>
      <w:r w:rsidRPr="0055245A" w:rsidDel="000C49F1">
        <w:t>ating</w:t>
      </w:r>
      <w:proofErr w:type="spellEnd"/>
      <w:r w:rsidRPr="0055245A" w:rsidDel="000C49F1">
        <w:t xml:space="preserve"> – Are you well fed and hydrated?  </w:t>
      </w:r>
    </w:p>
    <w:p w14:paraId="03846E23" w14:textId="0C87A2D0" w:rsidR="00EE3E36" w:rsidRDefault="00EE3E36" w:rsidP="00EE3E36">
      <w:pPr>
        <w:pStyle w:val="ListBullet"/>
        <w:numPr>
          <w:ilvl w:val="0"/>
          <w:numId w:val="0"/>
        </w:numPr>
      </w:pPr>
      <w:r>
        <w:t xml:space="preserve">Instructors assessing the fatigue component of their fitness to conduct duty should use an internationally accepted tool such as the </w:t>
      </w:r>
      <w:proofErr w:type="spellStart"/>
      <w:r>
        <w:t>Samn</w:t>
      </w:r>
      <w:proofErr w:type="spellEnd"/>
      <w:r>
        <w:t>-Perelli scale (below) to make a subjective assessment of their level of alertness. Any instructor who rates themselves as either 6 or 7 on the scale below must contact the HOO immediately to discuss removal from the assigned duty.</w:t>
      </w:r>
    </w:p>
    <w:p w14:paraId="48B5C9D7" w14:textId="6A893613" w:rsidR="00EE3E36" w:rsidRDefault="00EE3E36">
      <w:pPr>
        <w:pStyle w:val="ListBullet"/>
        <w:numPr>
          <w:ilvl w:val="0"/>
          <w:numId w:val="0"/>
        </w:numPr>
        <w:jc w:val="both"/>
      </w:pPr>
      <w:proofErr w:type="spellStart"/>
      <w:r>
        <w:t>Samn</w:t>
      </w:r>
      <w:proofErr w:type="spellEnd"/>
      <w:r>
        <w:t>-Perelli fatigue checklist</w:t>
      </w:r>
    </w:p>
    <w:p w14:paraId="2CEC693F" w14:textId="36ED8FDC" w:rsidR="00EE3E36" w:rsidRDefault="00EE3E36" w:rsidP="00EE3E36">
      <w:pPr>
        <w:pStyle w:val="ListBullet"/>
        <w:numPr>
          <w:ilvl w:val="0"/>
          <w:numId w:val="0"/>
        </w:numPr>
        <w:ind w:left="714" w:hanging="357"/>
        <w:jc w:val="both"/>
      </w:pPr>
      <w:r>
        <w:t>1. Fully alert, wide awake</w:t>
      </w:r>
      <w:r w:rsidR="006148AF">
        <w:t>.</w:t>
      </w:r>
    </w:p>
    <w:p w14:paraId="5F04AC11" w14:textId="52B4B0FB" w:rsidR="00EE3E36" w:rsidRDefault="00EE3E36" w:rsidP="00EE3E36">
      <w:pPr>
        <w:pStyle w:val="ListBullet"/>
        <w:numPr>
          <w:ilvl w:val="0"/>
          <w:numId w:val="0"/>
        </w:numPr>
        <w:ind w:left="714" w:hanging="357"/>
        <w:jc w:val="both"/>
      </w:pPr>
      <w:r>
        <w:t>2. Very lively, responsive, but not at peak</w:t>
      </w:r>
      <w:r w:rsidR="006148AF">
        <w:t>.</w:t>
      </w:r>
    </w:p>
    <w:p w14:paraId="6999E5DB" w14:textId="78F660A7" w:rsidR="00EE3E36" w:rsidRDefault="00EE3E36" w:rsidP="00EE3E36">
      <w:pPr>
        <w:pStyle w:val="ListBullet"/>
        <w:numPr>
          <w:ilvl w:val="0"/>
          <w:numId w:val="0"/>
        </w:numPr>
        <w:ind w:left="714" w:hanging="357"/>
        <w:jc w:val="both"/>
      </w:pPr>
      <w:r>
        <w:t>3. Okay, somewhat fresh</w:t>
      </w:r>
      <w:r w:rsidR="006148AF">
        <w:t>.</w:t>
      </w:r>
    </w:p>
    <w:p w14:paraId="274BC922" w14:textId="1EE6CDD9" w:rsidR="00EE3E36" w:rsidRDefault="00EE3E36" w:rsidP="00EE3E36">
      <w:pPr>
        <w:pStyle w:val="ListBullet"/>
        <w:numPr>
          <w:ilvl w:val="0"/>
          <w:numId w:val="0"/>
        </w:numPr>
        <w:ind w:left="714" w:hanging="357"/>
        <w:jc w:val="both"/>
      </w:pPr>
      <w:r>
        <w:t>4. A little tired, less than fresh</w:t>
      </w:r>
      <w:r w:rsidR="006148AF">
        <w:t>.</w:t>
      </w:r>
    </w:p>
    <w:p w14:paraId="50BFF4A7" w14:textId="1773B5F5" w:rsidR="00EE3E36" w:rsidRDefault="00EE3E36" w:rsidP="00EE3E36">
      <w:pPr>
        <w:pStyle w:val="ListBullet"/>
        <w:numPr>
          <w:ilvl w:val="0"/>
          <w:numId w:val="0"/>
        </w:numPr>
        <w:ind w:left="714" w:hanging="357"/>
        <w:jc w:val="both"/>
      </w:pPr>
      <w:r>
        <w:t>5. Moderately tired, let down</w:t>
      </w:r>
      <w:r w:rsidR="006148AF">
        <w:t>.</w:t>
      </w:r>
    </w:p>
    <w:p w14:paraId="0FC51C84" w14:textId="4D182D5A" w:rsidR="00EE3E36" w:rsidRDefault="00EE3E36" w:rsidP="00EE3E36">
      <w:pPr>
        <w:pStyle w:val="ListBullet"/>
        <w:numPr>
          <w:ilvl w:val="0"/>
          <w:numId w:val="0"/>
        </w:numPr>
        <w:ind w:left="714" w:hanging="357"/>
        <w:jc w:val="both"/>
      </w:pPr>
      <w:r>
        <w:t>6. Extremely tired, very difficult to concentrate</w:t>
      </w:r>
      <w:r w:rsidR="006148AF">
        <w:t>.</w:t>
      </w:r>
    </w:p>
    <w:p w14:paraId="16B429DA" w14:textId="19124577" w:rsidR="00EE3E36" w:rsidRPr="0055245A" w:rsidDel="000C49F1" w:rsidRDefault="00EE3E36" w:rsidP="00173403">
      <w:pPr>
        <w:pStyle w:val="ListBullet"/>
        <w:numPr>
          <w:ilvl w:val="0"/>
          <w:numId w:val="0"/>
        </w:numPr>
        <w:ind w:left="714" w:hanging="357"/>
        <w:jc w:val="both"/>
      </w:pPr>
      <w:r>
        <w:t>7. Completely exhausted, unable to function effectively</w:t>
      </w:r>
      <w:r w:rsidR="006148AF">
        <w:t>.</w:t>
      </w:r>
    </w:p>
    <w:p w14:paraId="1008714C" w14:textId="33A9C1FD" w:rsidR="005B1255" w:rsidDel="000C49F1" w:rsidRDefault="005B1255" w:rsidP="00377317">
      <w:pPr>
        <w:pStyle w:val="Heading5"/>
      </w:pPr>
      <w:bookmarkStart w:id="4254" w:name="_Toc183761239"/>
      <w:r w:rsidDel="000C49F1">
        <w:t>HOO responsibilities</w:t>
      </w:r>
      <w:bookmarkEnd w:id="4254"/>
    </w:p>
    <w:p w14:paraId="2EEF376B" w14:textId="50FCBD8D" w:rsidR="005B1255" w:rsidRDefault="005B1255" w:rsidP="00377317">
      <w:pPr>
        <w:pStyle w:val="BodyText"/>
      </w:pPr>
      <w:r w:rsidRPr="00C3281E" w:rsidDel="000C49F1">
        <w:t xml:space="preserve">The HOO </w:t>
      </w:r>
      <w:r w:rsidR="00BD3D1E">
        <w:t>will</w:t>
      </w:r>
      <w:r w:rsidR="00BD3D1E" w:rsidRPr="00C3281E" w:rsidDel="000C49F1">
        <w:t xml:space="preserve"> </w:t>
      </w:r>
      <w:r w:rsidRPr="00C3281E" w:rsidDel="000C49F1">
        <w:t xml:space="preserve">consider specific circumstances likely to increase fatigue risk relating to </w:t>
      </w:r>
      <w:r w:rsidR="00BD3D1E">
        <w:t>the duties assigned including:</w:t>
      </w:r>
    </w:p>
    <w:p w14:paraId="1FE50437" w14:textId="26730213" w:rsidR="00BD3D1E" w:rsidRDefault="00840749" w:rsidP="00BD3D1E">
      <w:pPr>
        <w:pStyle w:val="BodyText"/>
        <w:numPr>
          <w:ilvl w:val="0"/>
          <w:numId w:val="105"/>
        </w:numPr>
      </w:pPr>
      <w:r>
        <w:t xml:space="preserve">the </w:t>
      </w:r>
      <w:r w:rsidR="00BD3D1E">
        <w:t>type and duration of the mission (e.g.</w:t>
      </w:r>
      <w:r w:rsidR="006148AF">
        <w:t xml:space="preserve"> </w:t>
      </w:r>
      <w:r w:rsidR="00BD3D1E">
        <w:t>circuits, an extended navigational exercise)</w:t>
      </w:r>
    </w:p>
    <w:p w14:paraId="1A1405F5" w14:textId="77115699" w:rsidR="00BD3D1E" w:rsidRDefault="00840749" w:rsidP="00BD3D1E">
      <w:pPr>
        <w:pStyle w:val="BodyText"/>
        <w:numPr>
          <w:ilvl w:val="0"/>
          <w:numId w:val="105"/>
        </w:numPr>
      </w:pPr>
      <w:r>
        <w:t xml:space="preserve">the </w:t>
      </w:r>
      <w:r w:rsidR="00BD3D1E">
        <w:t xml:space="preserve">aircraft and equipment fit, including any </w:t>
      </w:r>
      <w:proofErr w:type="spellStart"/>
      <w:r w:rsidR="00BD3D1E">
        <w:t>unserviceabilities</w:t>
      </w:r>
      <w:proofErr w:type="spellEnd"/>
    </w:p>
    <w:p w14:paraId="02517E70" w14:textId="1324412B" w:rsidR="00BD3D1E" w:rsidRDefault="00840749" w:rsidP="00BD3D1E">
      <w:pPr>
        <w:pStyle w:val="BodyText"/>
        <w:numPr>
          <w:ilvl w:val="0"/>
          <w:numId w:val="105"/>
        </w:numPr>
      </w:pPr>
      <w:r>
        <w:t xml:space="preserve">the </w:t>
      </w:r>
      <w:r w:rsidR="00BD3D1E">
        <w:t>environmental and weather conditions</w:t>
      </w:r>
    </w:p>
    <w:p w14:paraId="688EBB36" w14:textId="0A1082D9" w:rsidR="00BD3D1E" w:rsidRPr="00C3281E" w:rsidDel="000C49F1" w:rsidRDefault="00840749" w:rsidP="00FA51E6">
      <w:pPr>
        <w:pStyle w:val="BodyText"/>
        <w:numPr>
          <w:ilvl w:val="0"/>
          <w:numId w:val="105"/>
        </w:numPr>
      </w:pPr>
      <w:r>
        <w:t xml:space="preserve">the </w:t>
      </w:r>
      <w:r w:rsidR="00BD3D1E">
        <w:t>experience and competence of the instructor and the student</w:t>
      </w:r>
      <w:r>
        <w:t>.</w:t>
      </w:r>
    </w:p>
    <w:p w14:paraId="74EEABDB" w14:textId="15CB4F04" w:rsidR="005B1255" w:rsidRPr="00C3281E" w:rsidDel="000C49F1" w:rsidRDefault="005B1255" w:rsidP="00377317">
      <w:pPr>
        <w:pStyle w:val="BodyText"/>
      </w:pPr>
      <w:r w:rsidRPr="00C3281E" w:rsidDel="000C49F1">
        <w:t xml:space="preserve">If the HOO becomes aware that </w:t>
      </w:r>
      <w:r w:rsidR="00CD27FA" w:rsidRPr="00C3281E" w:rsidDel="000C49F1">
        <w:t>an</w:t>
      </w:r>
      <w:r w:rsidRPr="00C3281E" w:rsidDel="000C49F1">
        <w:t xml:space="preserve"> instructor has specific </w:t>
      </w:r>
      <w:r w:rsidR="00BD3D1E">
        <w:t xml:space="preserve">personal </w:t>
      </w:r>
      <w:r w:rsidRPr="00C3281E" w:rsidDel="000C49F1">
        <w:t>circumstances that may increase their fatigue risk, the</w:t>
      </w:r>
      <w:r w:rsidR="00BD3D1E">
        <w:t xml:space="preserve"> HOO</w:t>
      </w:r>
      <w:r w:rsidRPr="00C3281E" w:rsidDel="000C49F1">
        <w:t xml:space="preserve"> must discuss those circumstances </w:t>
      </w:r>
      <w:r w:rsidR="00BD3D1E">
        <w:t xml:space="preserve">with the instructor </w:t>
      </w:r>
      <w:r w:rsidRPr="00C3281E" w:rsidDel="000C49F1">
        <w:t xml:space="preserve">to determine their impact on the instructor’s </w:t>
      </w:r>
      <w:r w:rsidR="00422697" w:rsidDel="000C49F1">
        <w:t xml:space="preserve">state of </w:t>
      </w:r>
      <w:r w:rsidR="00BD3D1E">
        <w:t>alertness</w:t>
      </w:r>
      <w:r w:rsidR="0062316D" w:rsidDel="000C49F1">
        <w:t xml:space="preserve">. </w:t>
      </w:r>
      <w:r w:rsidRPr="00C3281E" w:rsidDel="000C49F1">
        <w:t xml:space="preserve">The purpose of </w:t>
      </w:r>
      <w:r w:rsidRPr="00C3281E" w:rsidDel="000C49F1">
        <w:lastRenderedPageBreak/>
        <w:t xml:space="preserve">this discussion is to evaluate if the instructor will be sufficiently </w:t>
      </w:r>
      <w:r w:rsidR="00BD3D1E">
        <w:t>alert</w:t>
      </w:r>
      <w:r w:rsidR="00D10C90" w:rsidRPr="00C3281E" w:rsidDel="000C49F1">
        <w:t xml:space="preserve"> to accept the FDP assignment.</w:t>
      </w:r>
      <w:r w:rsidR="00BD3D1E">
        <w:t xml:space="preserve"> Circumstances may include:</w:t>
      </w:r>
    </w:p>
    <w:p w14:paraId="681E5408" w14:textId="14A8F010" w:rsidR="00BD3D1E" w:rsidRDefault="00BD3D1E" w:rsidP="00BD3D1E">
      <w:pPr>
        <w:pStyle w:val="BodyText"/>
        <w:numPr>
          <w:ilvl w:val="0"/>
          <w:numId w:val="106"/>
        </w:numPr>
      </w:pPr>
      <w:r>
        <w:t>part-time instructors and casual employees who have additional employment</w:t>
      </w:r>
    </w:p>
    <w:p w14:paraId="58753C81" w14:textId="1DB833FE" w:rsidR="00BD3D1E" w:rsidRDefault="00BD3D1E">
      <w:pPr>
        <w:pStyle w:val="BodyText"/>
        <w:numPr>
          <w:ilvl w:val="0"/>
          <w:numId w:val="106"/>
        </w:numPr>
      </w:pPr>
      <w:r>
        <w:t>a significant personal event.</w:t>
      </w:r>
    </w:p>
    <w:p w14:paraId="3EAF5C82" w14:textId="3603592E" w:rsidR="00DA6EE9" w:rsidRDefault="00BB733C" w:rsidP="00FA51E6">
      <w:pPr>
        <w:pStyle w:val="BodyText"/>
        <w:numPr>
          <w:ilvl w:val="0"/>
          <w:numId w:val="106"/>
        </w:numPr>
      </w:pPr>
      <w:r>
        <w:t>Medical considerations</w:t>
      </w:r>
      <w:r w:rsidR="00B42C82">
        <w:t>.</w:t>
      </w:r>
    </w:p>
    <w:p w14:paraId="0343F33D" w14:textId="3AC30EDF" w:rsidR="005B1255" w:rsidRPr="00C3281E" w:rsidDel="000C49F1" w:rsidRDefault="005B1255" w:rsidP="00377317">
      <w:pPr>
        <w:pStyle w:val="BodyText"/>
      </w:pPr>
      <w:r w:rsidRPr="00C3281E" w:rsidDel="000C49F1">
        <w:t>Strategies to decrease fatigue risk include, but are not limited to:</w:t>
      </w:r>
    </w:p>
    <w:p w14:paraId="60D7163E" w14:textId="33A30C85" w:rsidR="005B1255" w:rsidRDefault="00EE368E" w:rsidP="00377317">
      <w:pPr>
        <w:pStyle w:val="ListBullet"/>
      </w:pPr>
      <w:r w:rsidRPr="0055245A" w:rsidDel="000C49F1">
        <w:t>a</w:t>
      </w:r>
      <w:r w:rsidR="005B1255" w:rsidRPr="0055245A" w:rsidDel="000C49F1">
        <w:t xml:space="preserve"> delayed start to the duty</w:t>
      </w:r>
      <w:r w:rsidR="00BD3D1E">
        <w:t xml:space="preserve"> to extend the off</w:t>
      </w:r>
      <w:r w:rsidR="00CB06AB">
        <w:t>-</w:t>
      </w:r>
      <w:r w:rsidR="00BD3D1E">
        <w:t>duty period</w:t>
      </w:r>
    </w:p>
    <w:p w14:paraId="23CB8A33" w14:textId="1BF29E47" w:rsidR="00BD3D1E" w:rsidRPr="0055245A" w:rsidDel="000C49F1" w:rsidRDefault="00BD3D1E" w:rsidP="00377317">
      <w:pPr>
        <w:pStyle w:val="ListBullet"/>
      </w:pPr>
      <w:r>
        <w:t>modification of the assigned duty</w:t>
      </w:r>
    </w:p>
    <w:p w14:paraId="367D3360" w14:textId="2E89B260" w:rsidR="005B1255" w:rsidRPr="0055245A" w:rsidDel="000C49F1" w:rsidRDefault="00BD3D1E" w:rsidP="00377317">
      <w:pPr>
        <w:pStyle w:val="ListBullet"/>
      </w:pPr>
      <w:r>
        <w:t xml:space="preserve">reassignment of the </w:t>
      </w:r>
      <w:r w:rsidR="00EE368E" w:rsidRPr="0055245A" w:rsidDel="000C49F1">
        <w:t>d</w:t>
      </w:r>
      <w:r w:rsidR="005B1255" w:rsidRPr="0055245A" w:rsidDel="000C49F1">
        <w:t>uty</w:t>
      </w:r>
      <w:r>
        <w:t xml:space="preserve"> to</w:t>
      </w:r>
      <w:r w:rsidR="005B1255" w:rsidRPr="0055245A" w:rsidDel="000C49F1">
        <w:t xml:space="preserve"> another instructor</w:t>
      </w:r>
    </w:p>
    <w:p w14:paraId="7C28B51A" w14:textId="6B0DA6CF" w:rsidR="005B1255" w:rsidDel="000C49F1" w:rsidRDefault="00EE368E" w:rsidP="00377317">
      <w:pPr>
        <w:pStyle w:val="ListBullet"/>
      </w:pPr>
      <w:r w:rsidRPr="0055245A" w:rsidDel="000C49F1">
        <w:t>a</w:t>
      </w:r>
      <w:r w:rsidR="005B1255" w:rsidRPr="0055245A" w:rsidDel="000C49F1">
        <w:t>dditional planned breaks during the duty</w:t>
      </w:r>
      <w:r w:rsidR="00400296" w:rsidDel="000C49F1">
        <w:t>.</w:t>
      </w:r>
    </w:p>
    <w:p w14:paraId="40B88E5F" w14:textId="30D32B76" w:rsidR="005B1255" w:rsidDel="000C49F1" w:rsidRDefault="005B1255" w:rsidP="00377317">
      <w:pPr>
        <w:pStyle w:val="Heading5"/>
      </w:pPr>
      <w:bookmarkStart w:id="4255" w:name="_Toc183761240"/>
      <w:r w:rsidRPr="00BA1656" w:rsidDel="000C49F1">
        <w:t>Sustenance</w:t>
      </w:r>
      <w:bookmarkEnd w:id="4255"/>
    </w:p>
    <w:p w14:paraId="5C2059A6" w14:textId="505D95A3" w:rsidR="00BD3D1E" w:rsidRDefault="005B1255" w:rsidP="00377317">
      <w:pPr>
        <w:pStyle w:val="BodyText"/>
      </w:pPr>
      <w:r w:rsidRPr="00C3281E" w:rsidDel="000C49F1">
        <w:t xml:space="preserve">Low blood </w:t>
      </w:r>
      <w:r w:rsidRPr="00220E33" w:rsidDel="000C49F1">
        <w:t>sugar</w:t>
      </w:r>
      <w:r w:rsidRPr="00C3281E" w:rsidDel="000C49F1">
        <w:t xml:space="preserve"> levels and dehydration</w:t>
      </w:r>
      <w:r w:rsidR="00422697" w:rsidDel="000C49F1">
        <w:t xml:space="preserve"> </w:t>
      </w:r>
      <w:r w:rsidRPr="00C3281E" w:rsidDel="000C49F1">
        <w:t>impair brain function and lead to poor decision-making</w:t>
      </w:r>
      <w:r w:rsidR="0062316D" w:rsidDel="000C49F1">
        <w:t xml:space="preserve">. </w:t>
      </w:r>
      <w:r w:rsidRPr="00C3281E" w:rsidDel="000C49F1">
        <w:t xml:space="preserve">Instructors and students are encouraged to take </w:t>
      </w:r>
      <w:r w:rsidR="00D10C90" w:rsidRPr="00C3281E" w:rsidDel="000C49F1">
        <w:t xml:space="preserve">regular </w:t>
      </w:r>
      <w:r w:rsidRPr="00C3281E" w:rsidDel="000C49F1">
        <w:t>meal breaks, eat nourishing food and drink sufficient quantities of water</w:t>
      </w:r>
      <w:r w:rsidR="0062316D" w:rsidDel="000C49F1">
        <w:t xml:space="preserve">. </w:t>
      </w:r>
      <w:r w:rsidRPr="00C3281E" w:rsidDel="000C49F1">
        <w:t xml:space="preserve">In addition, </w:t>
      </w:r>
      <w:r w:rsidR="00D10C90" w:rsidRPr="00C3281E" w:rsidDel="000C49F1">
        <w:t>i</w:t>
      </w:r>
      <w:r w:rsidRPr="00C3281E" w:rsidDel="000C49F1">
        <w:t xml:space="preserve">nstructors should consider breaking up long navigational exercises at an </w:t>
      </w:r>
      <w:proofErr w:type="spellStart"/>
      <w:r w:rsidRPr="00C3281E" w:rsidDel="000C49F1">
        <w:t>en</w:t>
      </w:r>
      <w:proofErr w:type="spellEnd"/>
      <w:r w:rsidR="003303A0">
        <w:t>-</w:t>
      </w:r>
      <w:r w:rsidRPr="00C3281E" w:rsidDel="000C49F1">
        <w:t>route aerodrome to take advantage of a meal break</w:t>
      </w:r>
      <w:r w:rsidR="0062316D" w:rsidDel="000C49F1">
        <w:t xml:space="preserve">. </w:t>
      </w:r>
    </w:p>
    <w:p w14:paraId="033AA9F5" w14:textId="38EB076C" w:rsidR="005B1255" w:rsidRDefault="00BD3D1E" w:rsidP="003A7F9D">
      <w:pPr>
        <w:pStyle w:val="BodyText"/>
      </w:pPr>
      <w:r>
        <w:t>Where</w:t>
      </w:r>
      <w:r w:rsidR="005B1255" w:rsidRPr="00C3281E" w:rsidDel="000C49F1">
        <w:t xml:space="preserve"> </w:t>
      </w:r>
      <w:r w:rsidR="00B763CE" w:rsidRPr="00C3281E" w:rsidDel="000C49F1">
        <w:t>a</w:t>
      </w:r>
      <w:r w:rsidR="00875068">
        <w:t>n</w:t>
      </w:r>
      <w:r w:rsidR="005B1255" w:rsidRPr="00C3281E" w:rsidDel="000C49F1">
        <w:t xml:space="preserve"> FDP </w:t>
      </w:r>
      <w:r w:rsidR="00422697" w:rsidDel="000C49F1">
        <w:t>is to</w:t>
      </w:r>
      <w:r w:rsidR="005B1255" w:rsidRPr="00C3281E" w:rsidDel="000C49F1">
        <w:t xml:space="preserve"> exceed </w:t>
      </w:r>
      <w:r w:rsidR="003303A0">
        <w:t>five</w:t>
      </w:r>
      <w:r w:rsidR="005B1255" w:rsidRPr="00C3281E" w:rsidDel="000C49F1">
        <w:t xml:space="preserve"> hours,</w:t>
      </w:r>
      <w:r w:rsidR="00422697" w:rsidDel="000C49F1">
        <w:t xml:space="preserve"> </w:t>
      </w:r>
      <w:r w:rsidRPr="00B936EC">
        <w:rPr>
          <w:color w:val="C00000"/>
        </w:rPr>
        <w:t>[</w:t>
      </w:r>
      <w:r w:rsidRPr="00FA51E6">
        <w:rPr>
          <w:color w:val="C00000"/>
        </w:rPr>
        <w:t>Sample Aviation</w:t>
      </w:r>
      <w:r w:rsidR="0063278F" w:rsidRPr="00FA51E6">
        <w:rPr>
          <w:color w:val="C00000"/>
        </w:rPr>
        <w:t xml:space="preserve"> Flight Training</w:t>
      </w:r>
      <w:r w:rsidRPr="00FA51E6">
        <w:rPr>
          <w:color w:val="C00000"/>
        </w:rPr>
        <w:t xml:space="preserve"> Pty Ltd</w:t>
      </w:r>
      <w:r w:rsidRPr="00B936EC">
        <w:rPr>
          <w:color w:val="C00000"/>
        </w:rPr>
        <w:t>]</w:t>
      </w:r>
      <w:r>
        <w:t xml:space="preserve"> will provide </w:t>
      </w:r>
      <w:r w:rsidR="00422697" w:rsidRPr="00BD3D1E" w:rsidDel="000C49F1">
        <w:t>an</w:t>
      </w:r>
      <w:r w:rsidR="00422697" w:rsidDel="000C49F1">
        <w:t xml:space="preserve"> opportunity</w:t>
      </w:r>
      <w:r w:rsidR="005B1255" w:rsidRPr="00C3281E" w:rsidDel="000C49F1">
        <w:t xml:space="preserve"> </w:t>
      </w:r>
      <w:r>
        <w:t xml:space="preserve">for the instructor and student </w:t>
      </w:r>
      <w:r w:rsidR="005B1255" w:rsidRPr="00C3281E" w:rsidDel="000C49F1">
        <w:t>to consume a meal</w:t>
      </w:r>
      <w:r w:rsidR="00D10C90" w:rsidRPr="00C3281E" w:rsidDel="000C49F1">
        <w:t xml:space="preserve"> during the first </w:t>
      </w:r>
      <w:r w:rsidR="003303A0">
        <w:t>five</w:t>
      </w:r>
      <w:r w:rsidR="00D10C90" w:rsidRPr="00C3281E" w:rsidDel="000C49F1">
        <w:t xml:space="preserve"> hours</w:t>
      </w:r>
      <w:r>
        <w:t xml:space="preserve">, and a further opportunity for a meal (as required) to ensure not more than </w:t>
      </w:r>
      <w:r w:rsidR="003303A0">
        <w:t>five</w:t>
      </w:r>
      <w:r>
        <w:t xml:space="preserve"> hours elapses between meals</w:t>
      </w:r>
      <w:r w:rsidR="005B1255" w:rsidRPr="00C3281E" w:rsidDel="000C49F1">
        <w:t>.</w:t>
      </w:r>
    </w:p>
    <w:p w14:paraId="70C5107D" w14:textId="6F439DC7" w:rsidR="003A7F9D" w:rsidRDefault="003A7F9D" w:rsidP="003A7F9D">
      <w:pPr>
        <w:pStyle w:val="Heading5"/>
      </w:pPr>
      <w:bookmarkStart w:id="4256" w:name="_Toc183761241"/>
      <w:r>
        <w:t>Home Base</w:t>
      </w:r>
      <w:bookmarkEnd w:id="4256"/>
    </w:p>
    <w:p w14:paraId="7D4B3A61" w14:textId="7719A4BC" w:rsidR="003A7F9D" w:rsidRPr="006148AF" w:rsidRDefault="003A7F9D" w:rsidP="003A7F9D">
      <w:pPr>
        <w:spacing w:after="200" w:line="276" w:lineRule="auto"/>
        <w:rPr>
          <w:sz w:val="22"/>
        </w:rPr>
      </w:pPr>
      <w:bookmarkStart w:id="4257" w:name="_Hlk66451087"/>
      <w:r w:rsidRPr="006148AF">
        <w:rPr>
          <w:color w:val="C00000"/>
          <w:sz w:val="22"/>
        </w:rPr>
        <w:t>[Sample Aviation</w:t>
      </w:r>
      <w:r w:rsidR="0063278F" w:rsidRPr="006148AF">
        <w:rPr>
          <w:color w:val="C00000"/>
          <w:sz w:val="22"/>
        </w:rPr>
        <w:t xml:space="preserve"> Flight Training</w:t>
      </w:r>
      <w:r w:rsidRPr="006148AF">
        <w:rPr>
          <w:color w:val="C00000"/>
          <w:sz w:val="22"/>
        </w:rPr>
        <w:t xml:space="preserve"> Pty Ltd]</w:t>
      </w:r>
      <w:r w:rsidRPr="006148AF">
        <w:rPr>
          <w:color w:val="FF0000"/>
          <w:sz w:val="22"/>
        </w:rPr>
        <w:t xml:space="preserve"> </w:t>
      </w:r>
      <w:bookmarkEnd w:id="4257"/>
      <w:r w:rsidRPr="006148AF">
        <w:rPr>
          <w:sz w:val="22"/>
        </w:rPr>
        <w:t>has determined the home base of each instructor to be the training base location in the city</w:t>
      </w:r>
      <w:r w:rsidR="006A0099" w:rsidRPr="006148AF">
        <w:rPr>
          <w:sz w:val="22"/>
        </w:rPr>
        <w:t xml:space="preserve"> </w:t>
      </w:r>
      <w:r w:rsidRPr="006148AF">
        <w:rPr>
          <w:sz w:val="22"/>
        </w:rPr>
        <w:t>/</w:t>
      </w:r>
      <w:r w:rsidR="006A0099" w:rsidRPr="006148AF">
        <w:rPr>
          <w:sz w:val="22"/>
        </w:rPr>
        <w:t xml:space="preserve"> </w:t>
      </w:r>
      <w:r w:rsidRPr="006148AF">
        <w:rPr>
          <w:sz w:val="22"/>
        </w:rPr>
        <w:t>area in which each instructor is resident.</w:t>
      </w:r>
    </w:p>
    <w:p w14:paraId="4A0B8629" w14:textId="77777777" w:rsidR="003A7F9D" w:rsidRPr="006148AF" w:rsidRDefault="003A7F9D" w:rsidP="003A7F9D">
      <w:pPr>
        <w:spacing w:after="200" w:line="276" w:lineRule="auto"/>
        <w:rPr>
          <w:sz w:val="22"/>
        </w:rPr>
      </w:pPr>
      <w:r w:rsidRPr="006148AF">
        <w:rPr>
          <w:sz w:val="22"/>
        </w:rPr>
        <w:t>The HOO will advise each instructor of their designated home base and note this in the instructor’s records.</w:t>
      </w:r>
    </w:p>
    <w:p w14:paraId="3726B487" w14:textId="77777777" w:rsidR="003A7F9D" w:rsidRPr="006148AF" w:rsidRDefault="003A7F9D" w:rsidP="003A7F9D">
      <w:pPr>
        <w:spacing w:after="200" w:line="276" w:lineRule="auto"/>
        <w:rPr>
          <w:sz w:val="22"/>
        </w:rPr>
      </w:pPr>
      <w:r w:rsidRPr="006148AF">
        <w:rPr>
          <w:sz w:val="22"/>
        </w:rPr>
        <w:t>A short-term relocation to an alternate training location does not represent a change in the home base determination unless the duration of the assignment to the alternate training destination exceeds 30 days.</w:t>
      </w:r>
    </w:p>
    <w:p w14:paraId="62E86C84" w14:textId="77777777" w:rsidR="003A7F9D" w:rsidRPr="006148AF" w:rsidRDefault="003A7F9D" w:rsidP="003A7F9D">
      <w:pPr>
        <w:spacing w:after="200" w:line="276" w:lineRule="auto"/>
        <w:rPr>
          <w:sz w:val="22"/>
        </w:rPr>
      </w:pPr>
      <w:r w:rsidRPr="006148AF">
        <w:rPr>
          <w:sz w:val="22"/>
        </w:rPr>
        <w:t>Any change to home base will be notified to the instructor at least 28 days in advance of the change becoming effective.</w:t>
      </w:r>
    </w:p>
    <w:p w14:paraId="0997FD1E" w14:textId="5B67FB1C" w:rsidR="003A7F9D" w:rsidRPr="006148AF" w:rsidRDefault="003A7F9D" w:rsidP="003A7F9D">
      <w:pPr>
        <w:spacing w:after="200" w:line="276" w:lineRule="auto"/>
        <w:rPr>
          <w:sz w:val="22"/>
        </w:rPr>
      </w:pPr>
      <w:r w:rsidRPr="006148AF">
        <w:rPr>
          <w:sz w:val="22"/>
        </w:rPr>
        <w:t xml:space="preserve">Any change to an instructor’s designated home base will trigger the requirement for </w:t>
      </w:r>
      <w:r w:rsidR="006C5428" w:rsidRPr="006148AF">
        <w:rPr>
          <w:sz w:val="22"/>
        </w:rPr>
        <w:t>three</w:t>
      </w:r>
      <w:r w:rsidRPr="006148AF">
        <w:rPr>
          <w:sz w:val="22"/>
        </w:rPr>
        <w:t xml:space="preserve"> consecutive off-duty days commencing from the day the change becomes effective.</w:t>
      </w:r>
    </w:p>
    <w:p w14:paraId="26D6105D" w14:textId="1A2B3BD1" w:rsidR="003A7F9D" w:rsidRPr="003A7F9D" w:rsidRDefault="003A7F9D" w:rsidP="00FA51E6">
      <w:pPr>
        <w:pStyle w:val="Heading5"/>
      </w:pPr>
      <w:bookmarkStart w:id="4258" w:name="_Hlk67052198"/>
      <w:bookmarkStart w:id="4259" w:name="_Toc183761242"/>
      <w:bookmarkStart w:id="4260" w:name="_Hlk66451510"/>
      <w:r w:rsidRPr="003A7F9D">
        <w:t>Accommodation</w:t>
      </w:r>
      <w:bookmarkEnd w:id="4258"/>
      <w:bookmarkEnd w:id="4259"/>
      <w:r w:rsidRPr="003A7F9D">
        <w:t xml:space="preserve"> </w:t>
      </w:r>
    </w:p>
    <w:bookmarkEnd w:id="4260"/>
    <w:p w14:paraId="7D3E768E" w14:textId="77777777" w:rsidR="003A7F9D" w:rsidRPr="006148AF" w:rsidRDefault="003A7F9D" w:rsidP="003A7F9D">
      <w:pPr>
        <w:spacing w:after="200" w:line="276" w:lineRule="auto"/>
        <w:rPr>
          <w:sz w:val="22"/>
        </w:rPr>
      </w:pPr>
      <w:r w:rsidRPr="006148AF">
        <w:rPr>
          <w:sz w:val="22"/>
        </w:rPr>
        <w:t>An instructor’s home or residence is deemed to be suitable sleeping accommodation and fit for purpose (it is the instructor’s responsibility to ensure their home meets the required standard).</w:t>
      </w:r>
    </w:p>
    <w:p w14:paraId="60571D52" w14:textId="2BE3C6AC" w:rsidR="003A7F9D" w:rsidRPr="006C5428" w:rsidRDefault="006148AF" w:rsidP="006148AF">
      <w:pPr>
        <w:pStyle w:val="Heading5"/>
        <w:numPr>
          <w:ilvl w:val="0"/>
          <w:numId w:val="0"/>
        </w:numPr>
      </w:pPr>
      <w:r>
        <w:lastRenderedPageBreak/>
        <w:tab/>
      </w:r>
      <w:bookmarkStart w:id="4261" w:name="_Toc183761243"/>
      <w:r w:rsidR="003A7F9D" w:rsidRPr="006C5428">
        <w:t>1B2.2.7.1 Accommodation away from home base</w:t>
      </w:r>
      <w:bookmarkEnd w:id="4261"/>
      <w:r w:rsidR="003A7F9D" w:rsidRPr="006C5428">
        <w:t xml:space="preserve"> </w:t>
      </w:r>
    </w:p>
    <w:p w14:paraId="090CB6D2" w14:textId="3D27EBC6" w:rsidR="003A7F9D" w:rsidRPr="006148AF" w:rsidRDefault="003A7F9D" w:rsidP="003A7F9D">
      <w:pPr>
        <w:spacing w:after="200" w:line="276" w:lineRule="auto"/>
        <w:rPr>
          <w:sz w:val="22"/>
        </w:rPr>
      </w:pPr>
      <w:r w:rsidRPr="006148AF">
        <w:rPr>
          <w:sz w:val="22"/>
        </w:rPr>
        <w:t xml:space="preserve">In circumstances where instructors are rostered for an ODP away from home base, </w:t>
      </w:r>
      <w:bookmarkStart w:id="4262" w:name="_Hlk66451631"/>
      <w:r w:rsidRPr="006148AF">
        <w:rPr>
          <w:color w:val="C00000"/>
          <w:sz w:val="22"/>
        </w:rPr>
        <w:t>[Sample Aviation</w:t>
      </w:r>
      <w:r w:rsidR="0063278F" w:rsidRPr="006148AF">
        <w:rPr>
          <w:color w:val="C00000"/>
          <w:sz w:val="22"/>
        </w:rPr>
        <w:t xml:space="preserve"> Flight Training</w:t>
      </w:r>
      <w:r w:rsidRPr="006148AF">
        <w:rPr>
          <w:color w:val="C00000"/>
          <w:sz w:val="22"/>
        </w:rPr>
        <w:t xml:space="preserve"> Pty Ltd]</w:t>
      </w:r>
      <w:r w:rsidRPr="006148AF">
        <w:rPr>
          <w:color w:val="FF0000"/>
          <w:sz w:val="22"/>
        </w:rPr>
        <w:t xml:space="preserve"> </w:t>
      </w:r>
      <w:bookmarkEnd w:id="4262"/>
      <w:r w:rsidRPr="006148AF">
        <w:rPr>
          <w:sz w:val="22"/>
        </w:rPr>
        <w:t>provides suitable sleeping accommodation which is fit for purpose.</w:t>
      </w:r>
    </w:p>
    <w:p w14:paraId="47CE5C92" w14:textId="77777777" w:rsidR="003A7F9D" w:rsidRPr="006148AF" w:rsidRDefault="003A7F9D" w:rsidP="003A7F9D">
      <w:pPr>
        <w:spacing w:after="60" w:line="264" w:lineRule="auto"/>
        <w:rPr>
          <w:rFonts w:eastAsia="Times New Roman"/>
          <w:sz w:val="22"/>
          <w:lang w:eastAsia="en-AU"/>
        </w:rPr>
      </w:pPr>
      <w:r w:rsidRPr="006148AF">
        <w:rPr>
          <w:rFonts w:eastAsia="Times New Roman"/>
          <w:sz w:val="22"/>
          <w:lang w:eastAsia="en-AU"/>
        </w:rPr>
        <w:t xml:space="preserve">The HOO will retain a list of accommodation facilities </w:t>
      </w:r>
      <w:bookmarkStart w:id="4263" w:name="_Hlk66453426"/>
      <w:r w:rsidRPr="006148AF">
        <w:rPr>
          <w:rFonts w:eastAsia="Times New Roman"/>
          <w:sz w:val="22"/>
          <w:lang w:eastAsia="en-AU"/>
        </w:rPr>
        <w:t>assessed as providing suitable sleeping accommodation which is fit for purpose</w:t>
      </w:r>
      <w:bookmarkEnd w:id="4263"/>
      <w:r w:rsidRPr="006148AF">
        <w:rPr>
          <w:rFonts w:eastAsia="Times New Roman"/>
          <w:sz w:val="22"/>
          <w:lang w:eastAsia="en-AU"/>
        </w:rPr>
        <w:t>. This list forms part of the flight and duty records.</w:t>
      </w:r>
    </w:p>
    <w:p w14:paraId="52C2356A" w14:textId="3F194BF2" w:rsidR="003A7F9D" w:rsidRPr="006148AF" w:rsidRDefault="003A7F9D" w:rsidP="003A7F9D">
      <w:pPr>
        <w:spacing w:after="60" w:line="264" w:lineRule="auto"/>
        <w:rPr>
          <w:rFonts w:eastAsia="Times New Roman"/>
          <w:sz w:val="22"/>
          <w:lang w:eastAsia="en-AU"/>
        </w:rPr>
      </w:pPr>
      <w:r w:rsidRPr="006148AF">
        <w:rPr>
          <w:rFonts w:eastAsia="Times New Roman"/>
          <w:sz w:val="22"/>
          <w:lang w:eastAsia="en-AU"/>
        </w:rPr>
        <w:t>The HOO may remotely assess three</w:t>
      </w:r>
      <w:r w:rsidR="00307D6B" w:rsidRPr="006148AF">
        <w:rPr>
          <w:rFonts w:eastAsia="Times New Roman"/>
          <w:sz w:val="22"/>
          <w:lang w:eastAsia="en-AU"/>
        </w:rPr>
        <w:t>-</w:t>
      </w:r>
      <w:r w:rsidRPr="006148AF">
        <w:rPr>
          <w:rFonts w:eastAsia="Times New Roman"/>
          <w:sz w:val="22"/>
          <w:lang w:eastAsia="en-AU"/>
        </w:rPr>
        <w:t>star (equivalent or higher) commercial motels or hotels as meeting the suitable sleeping accommodation standard unless specific information indicates the need for an on-site evaluation.</w:t>
      </w:r>
    </w:p>
    <w:p w14:paraId="7F87FE51" w14:textId="77777777" w:rsidR="003A7F9D" w:rsidRPr="006148AF" w:rsidRDefault="003A7F9D" w:rsidP="003A7F9D">
      <w:pPr>
        <w:spacing w:after="60" w:line="264" w:lineRule="auto"/>
        <w:rPr>
          <w:rFonts w:eastAsia="Times New Roman"/>
          <w:sz w:val="22"/>
          <w:lang w:eastAsia="en-AU"/>
        </w:rPr>
      </w:pPr>
      <w:r w:rsidRPr="006148AF">
        <w:rPr>
          <w:rFonts w:eastAsia="Times New Roman"/>
          <w:sz w:val="22"/>
          <w:lang w:eastAsia="en-AU"/>
        </w:rPr>
        <w:t>If an instructor finds any aspect of away accommodation is not fit for purpose, the instructor must notify the HOO, who will either ensure the required standards are met at that facility or relocate the instructor to a facility which meets the required standards.</w:t>
      </w:r>
    </w:p>
    <w:p w14:paraId="1F346F53" w14:textId="441A41B8" w:rsidR="003A7F9D" w:rsidRPr="002031A4" w:rsidRDefault="003A7F9D" w:rsidP="00FA51E6">
      <w:pPr>
        <w:pStyle w:val="Heading5"/>
      </w:pPr>
      <w:bookmarkStart w:id="4264" w:name="_Toc183761244"/>
      <w:r>
        <w:t>Private Operations</w:t>
      </w:r>
      <w:bookmarkEnd w:id="4264"/>
      <w:r>
        <w:t xml:space="preserve"> </w:t>
      </w:r>
    </w:p>
    <w:p w14:paraId="3900A8D9" w14:textId="4E89D2B0" w:rsidR="003A7F9D" w:rsidRPr="006148AF" w:rsidRDefault="003A7F9D" w:rsidP="001A338A">
      <w:pPr>
        <w:spacing w:after="60" w:line="264" w:lineRule="auto"/>
        <w:rPr>
          <w:rFonts w:eastAsia="Times New Roman" w:cs="Times New Roman"/>
          <w:sz w:val="22"/>
          <w:lang w:eastAsia="en-AU"/>
        </w:rPr>
      </w:pPr>
      <w:r w:rsidRPr="006148AF">
        <w:rPr>
          <w:rFonts w:eastAsia="Times New Roman" w:cs="Times New Roman"/>
          <w:sz w:val="22"/>
          <w:lang w:eastAsia="en-AU"/>
        </w:rPr>
        <w:t>A recreational private operation means flying conducted by an instructor in a personal capacity and is not a ‘recreational’ private operation if it is conducted for, or on behalf of, any entity.</w:t>
      </w:r>
    </w:p>
    <w:p w14:paraId="695A4D0B" w14:textId="7EA0AD28" w:rsidR="003A7F9D" w:rsidRPr="006148AF" w:rsidRDefault="003A7F9D" w:rsidP="003A7F9D">
      <w:pPr>
        <w:spacing w:after="60" w:line="264" w:lineRule="auto"/>
        <w:rPr>
          <w:rFonts w:eastAsia="Times New Roman" w:cs="Times New Roman"/>
          <w:sz w:val="22"/>
          <w:lang w:eastAsia="en-AU"/>
        </w:rPr>
      </w:pPr>
      <w:r w:rsidRPr="006148AF">
        <w:rPr>
          <w:color w:val="C00000"/>
          <w:sz w:val="22"/>
        </w:rPr>
        <w:t>[Sample Aviation</w:t>
      </w:r>
      <w:r w:rsidR="0063278F" w:rsidRPr="006148AF">
        <w:rPr>
          <w:color w:val="C00000"/>
          <w:sz w:val="22"/>
        </w:rPr>
        <w:t xml:space="preserve"> Flight Training</w:t>
      </w:r>
      <w:r w:rsidRPr="006148AF">
        <w:rPr>
          <w:color w:val="C00000"/>
          <w:sz w:val="22"/>
        </w:rPr>
        <w:t xml:space="preserve"> Pty Ltd]</w:t>
      </w:r>
      <w:r w:rsidRPr="006148AF">
        <w:rPr>
          <w:color w:val="FF0000"/>
          <w:sz w:val="22"/>
        </w:rPr>
        <w:t xml:space="preserve"> </w:t>
      </w:r>
      <w:r w:rsidRPr="006148AF">
        <w:rPr>
          <w:sz w:val="22"/>
        </w:rPr>
        <w:t xml:space="preserve">does not permit an instructor to conduct private flying on days when the instructor is assigned duty without the express permission of the HOO. Should the HOO approve private flying for an instructor, the requirements of CAO 48.1 section 12 apply. </w:t>
      </w:r>
    </w:p>
    <w:p w14:paraId="484A9263" w14:textId="77777777" w:rsidR="003A7F9D" w:rsidRDefault="003A7F9D" w:rsidP="003A7F9D"/>
    <w:p w14:paraId="7C96CE81" w14:textId="41B3F10F" w:rsidR="00A73D7E" w:rsidRPr="009754CB" w:rsidRDefault="00A73D7E" w:rsidP="00377317">
      <w:pPr>
        <w:pStyle w:val="Heading3"/>
      </w:pPr>
      <w:bookmarkStart w:id="4265" w:name="_bookmark63"/>
      <w:bookmarkStart w:id="4266" w:name="_bookmark64"/>
      <w:bookmarkStart w:id="4267" w:name="_bookmark65"/>
      <w:bookmarkStart w:id="4268" w:name="_bookmark66"/>
      <w:bookmarkStart w:id="4269" w:name="_bookmark67"/>
      <w:bookmarkStart w:id="4270" w:name="_bookmark68"/>
      <w:bookmarkStart w:id="4271" w:name="_bookmark69"/>
      <w:bookmarkStart w:id="4272" w:name="_bookmark70"/>
      <w:bookmarkStart w:id="4273" w:name="_bookmark71"/>
      <w:bookmarkStart w:id="4274" w:name="_bookmark72"/>
      <w:bookmarkStart w:id="4275" w:name="_Toc427930338"/>
      <w:bookmarkStart w:id="4276" w:name="_Toc428879274"/>
      <w:bookmarkStart w:id="4277" w:name="_Toc429489595"/>
      <w:bookmarkStart w:id="4278" w:name="_Toc429491563"/>
      <w:bookmarkStart w:id="4279" w:name="_Toc442170362"/>
      <w:bookmarkStart w:id="4280" w:name="_Toc183761245"/>
      <w:bookmarkEnd w:id="4237"/>
      <w:bookmarkEnd w:id="4238"/>
      <w:bookmarkEnd w:id="4239"/>
      <w:bookmarkEnd w:id="4240"/>
      <w:bookmarkEnd w:id="4265"/>
      <w:bookmarkEnd w:id="4266"/>
      <w:bookmarkEnd w:id="4267"/>
      <w:bookmarkEnd w:id="4268"/>
      <w:bookmarkEnd w:id="4269"/>
      <w:bookmarkEnd w:id="4270"/>
      <w:bookmarkEnd w:id="4271"/>
      <w:bookmarkEnd w:id="4272"/>
      <w:bookmarkEnd w:id="4273"/>
      <w:bookmarkEnd w:id="4274"/>
      <w:r w:rsidRPr="00BA1656">
        <w:t>Medical</w:t>
      </w:r>
      <w:bookmarkEnd w:id="4275"/>
      <w:bookmarkEnd w:id="4276"/>
      <w:bookmarkEnd w:id="4277"/>
      <w:bookmarkEnd w:id="4278"/>
      <w:bookmarkEnd w:id="4279"/>
      <w:bookmarkEnd w:id="4280"/>
    </w:p>
    <w:p w14:paraId="407D150A" w14:textId="77777777" w:rsidR="00A73D7E" w:rsidRPr="009754CB" w:rsidRDefault="00A73D7E" w:rsidP="003E15D4">
      <w:pPr>
        <w:pStyle w:val="Heading4"/>
      </w:pPr>
      <w:bookmarkStart w:id="4281" w:name="_Toc427930339"/>
      <w:bookmarkStart w:id="4282" w:name="_Toc428879275"/>
      <w:bookmarkStart w:id="4283" w:name="_Toc429489597"/>
      <w:bookmarkStart w:id="4284" w:name="_Toc429491565"/>
      <w:bookmarkStart w:id="4285" w:name="_Toc442170363"/>
      <w:bookmarkStart w:id="4286" w:name="_Toc183761246"/>
      <w:r w:rsidRPr="00BA1656">
        <w:t>Medical</w:t>
      </w:r>
      <w:r w:rsidRPr="009754CB">
        <w:t xml:space="preserve"> certificates</w:t>
      </w:r>
      <w:bookmarkEnd w:id="4281"/>
      <w:bookmarkEnd w:id="4282"/>
      <w:bookmarkEnd w:id="4283"/>
      <w:bookmarkEnd w:id="4284"/>
      <w:bookmarkEnd w:id="4285"/>
      <w:bookmarkEnd w:id="4286"/>
    </w:p>
    <w:p w14:paraId="199CF9E0" w14:textId="77777777" w:rsidR="00A73D7E" w:rsidRPr="002F59C0" w:rsidRDefault="00A73D7E" w:rsidP="00220E33">
      <w:pPr>
        <w:pStyle w:val="BodyText"/>
      </w:pPr>
      <w:r w:rsidRPr="002F59C0">
        <w:t xml:space="preserve">The following </w:t>
      </w:r>
      <w:r w:rsidRPr="00220E33">
        <w:t>procedures</w:t>
      </w:r>
      <w:r w:rsidRPr="002F59C0">
        <w:t xml:space="preserve"> apply:</w:t>
      </w:r>
    </w:p>
    <w:p w14:paraId="362AC6AA" w14:textId="061A062A" w:rsidR="00A73D7E" w:rsidRPr="002F59C0" w:rsidRDefault="00A73D7E" w:rsidP="00830A28">
      <w:pPr>
        <w:pStyle w:val="ListNumber"/>
        <w:numPr>
          <w:ilvl w:val="0"/>
          <w:numId w:val="37"/>
        </w:numPr>
      </w:pPr>
      <w:r w:rsidRPr="002F59C0">
        <w:t xml:space="preserve">Each flight instructor </w:t>
      </w:r>
      <w:r w:rsidR="00EC288A">
        <w:t>must</w:t>
      </w:r>
      <w:r w:rsidRPr="002F59C0">
        <w:t xml:space="preserve"> hold a current </w:t>
      </w:r>
      <w:r w:rsidR="009A69E3" w:rsidRPr="002F59C0">
        <w:t>C</w:t>
      </w:r>
      <w:r w:rsidRPr="002F59C0">
        <w:t xml:space="preserve">lass 1 </w:t>
      </w:r>
      <w:r w:rsidR="00422697">
        <w:t>m</w:t>
      </w:r>
      <w:r w:rsidRPr="002F59C0">
        <w:t xml:space="preserve">edical </w:t>
      </w:r>
      <w:r w:rsidR="00422697">
        <w:t>c</w:t>
      </w:r>
      <w:r w:rsidRPr="002F59C0">
        <w:t>ertificate</w:t>
      </w:r>
      <w:r w:rsidR="00896F1C" w:rsidRPr="00896F1C">
        <w:t>, or a Medical Certificate issued by CASA that permits the instructor to conduct the training activities assigned by the operator</w:t>
      </w:r>
      <w:r w:rsidRPr="002F59C0">
        <w:t>.</w:t>
      </w:r>
    </w:p>
    <w:p w14:paraId="22143BC1" w14:textId="3B98442D" w:rsidR="00A73D7E" w:rsidRPr="002F59C0" w:rsidRDefault="00373CD3" w:rsidP="00830A28">
      <w:pPr>
        <w:pStyle w:val="ListNumber"/>
        <w:numPr>
          <w:ilvl w:val="0"/>
          <w:numId w:val="37"/>
        </w:numPr>
      </w:pPr>
      <w:r>
        <w:t>A</w:t>
      </w:r>
      <w:r w:rsidRPr="002F59C0">
        <w:t>t the first available opportunity</w:t>
      </w:r>
      <w:r>
        <w:t xml:space="preserve"> after being </w:t>
      </w:r>
      <w:r w:rsidRPr="002F59C0">
        <w:t>revalidat</w:t>
      </w:r>
      <w:r>
        <w:t>ed</w:t>
      </w:r>
      <w:r w:rsidRPr="002F59C0">
        <w:t xml:space="preserve"> by a </w:t>
      </w:r>
      <w:r>
        <w:rPr>
          <w:color w:val="000000"/>
        </w:rPr>
        <w:t>designated aviation medical examiner (</w:t>
      </w:r>
      <w:r w:rsidRPr="002F59C0">
        <w:t>DAME</w:t>
      </w:r>
      <w:r>
        <w:t xml:space="preserve">), a </w:t>
      </w:r>
      <w:r w:rsidRPr="002F59C0">
        <w:t xml:space="preserve">flight instructor must give a copy of </w:t>
      </w:r>
      <w:r>
        <w:t xml:space="preserve">the </w:t>
      </w:r>
      <w:r w:rsidRPr="002F59C0">
        <w:t xml:space="preserve">revalidated </w:t>
      </w:r>
      <w:r>
        <w:rPr>
          <w:color w:val="000000"/>
        </w:rPr>
        <w:t xml:space="preserve">medical </w:t>
      </w:r>
      <w:r w:rsidRPr="002F59C0">
        <w:t>certificate t</w:t>
      </w:r>
      <w:r>
        <w:t>o the HOO. The HOO will</w:t>
      </w:r>
      <w:r w:rsidRPr="002F59C0">
        <w:t xml:space="preserve"> </w:t>
      </w:r>
      <w:r>
        <w:t xml:space="preserve">then </w:t>
      </w:r>
      <w:r w:rsidRPr="002F59C0">
        <w:t xml:space="preserve">update the company register of instructor qualifications using </w:t>
      </w:r>
      <w:r>
        <w:t xml:space="preserve">form </w:t>
      </w:r>
      <w:r w:rsidRPr="002F59C0">
        <w:rPr>
          <w:rStyle w:val="HotLinksChar"/>
        </w:rPr>
        <w:fldChar w:fldCharType="begin"/>
      </w:r>
      <w:r w:rsidRPr="002F59C0">
        <w:rPr>
          <w:rStyle w:val="HotLinksChar"/>
        </w:rPr>
        <w:instrText xml:space="preserve"> REF _Ref431219020 \r \h  \* MERGEFORMAT </w:instrText>
      </w:r>
      <w:r w:rsidRPr="002F59C0">
        <w:rPr>
          <w:rStyle w:val="HotLinksChar"/>
        </w:rPr>
      </w:r>
      <w:r w:rsidRPr="002F59C0">
        <w:rPr>
          <w:rStyle w:val="HotLinksChar"/>
        </w:rPr>
        <w:fldChar w:fldCharType="separate"/>
      </w:r>
      <w:r w:rsidR="00EC7F2D">
        <w:rPr>
          <w:rStyle w:val="HotLinksChar"/>
        </w:rPr>
        <w:t>4B10</w:t>
      </w:r>
      <w:r w:rsidRPr="002F59C0">
        <w:rPr>
          <w:rStyle w:val="HotLinksChar"/>
        </w:rPr>
        <w:fldChar w:fldCharType="end"/>
      </w:r>
      <w:r w:rsidR="00A73D7E" w:rsidRPr="002F59C0">
        <w:t>.</w:t>
      </w:r>
    </w:p>
    <w:p w14:paraId="7D452656" w14:textId="477E61E6" w:rsidR="00A73D7E" w:rsidRPr="002F59C0" w:rsidRDefault="00373CD3" w:rsidP="00830A28">
      <w:pPr>
        <w:pStyle w:val="ListNumber"/>
        <w:numPr>
          <w:ilvl w:val="0"/>
          <w:numId w:val="37"/>
        </w:numPr>
      </w:pPr>
      <w:r w:rsidRPr="00373CD3">
        <w:t>At the first available opportunity after receiving their medical certificate from CASA, a flight instructor must give a copy of the revalidated medical certificate to the HOO. The HOO will then update the company register of instructor qualifications using for</w:t>
      </w:r>
      <w:r>
        <w:t xml:space="preserve">m </w:t>
      </w:r>
      <w:r w:rsidRPr="002F59C0">
        <w:rPr>
          <w:rStyle w:val="HotLinksChar"/>
        </w:rPr>
        <w:fldChar w:fldCharType="begin"/>
      </w:r>
      <w:r w:rsidRPr="002F59C0">
        <w:rPr>
          <w:rStyle w:val="HotLinksChar"/>
        </w:rPr>
        <w:instrText xml:space="preserve"> REF _Ref431219020 \r \h  \* MERGEFORMAT </w:instrText>
      </w:r>
      <w:r w:rsidRPr="002F59C0">
        <w:rPr>
          <w:rStyle w:val="HotLinksChar"/>
        </w:rPr>
      </w:r>
      <w:r w:rsidRPr="002F59C0">
        <w:rPr>
          <w:rStyle w:val="HotLinksChar"/>
        </w:rPr>
        <w:fldChar w:fldCharType="separate"/>
      </w:r>
      <w:r w:rsidR="00EC7F2D">
        <w:rPr>
          <w:rStyle w:val="HotLinksChar"/>
        </w:rPr>
        <w:t>4B10</w:t>
      </w:r>
      <w:r w:rsidRPr="002F59C0">
        <w:rPr>
          <w:rStyle w:val="HotLinksChar"/>
        </w:rPr>
        <w:fldChar w:fldCharType="end"/>
      </w:r>
      <w:r w:rsidR="00A73D7E" w:rsidRPr="002F59C0">
        <w:t>.</w:t>
      </w:r>
    </w:p>
    <w:p w14:paraId="60DCBF88" w14:textId="77777777" w:rsidR="00A73D7E" w:rsidRPr="002F59C0" w:rsidRDefault="00A73D7E" w:rsidP="00830A28">
      <w:pPr>
        <w:pStyle w:val="ListNumber"/>
        <w:numPr>
          <w:ilvl w:val="0"/>
          <w:numId w:val="37"/>
        </w:numPr>
      </w:pPr>
      <w:r w:rsidRPr="002F59C0">
        <w:t>The HOO must keep a copy of the instructor’s medical certificate in the instructor’s personal file.</w:t>
      </w:r>
    </w:p>
    <w:p w14:paraId="0FAC9BDA" w14:textId="77777777" w:rsidR="00A73D7E" w:rsidRPr="009754CB" w:rsidRDefault="00A73D7E" w:rsidP="00173403">
      <w:pPr>
        <w:pStyle w:val="Heading5"/>
      </w:pPr>
      <w:bookmarkStart w:id="4287" w:name="_Toc427930340"/>
      <w:bookmarkStart w:id="4288" w:name="_Toc428879276"/>
      <w:bookmarkStart w:id="4289" w:name="_Toc429489598"/>
      <w:bookmarkStart w:id="4290" w:name="_Toc429491569"/>
      <w:bookmarkStart w:id="4291" w:name="_Toc442170364"/>
      <w:bookmarkStart w:id="4292" w:name="_Toc183761247"/>
      <w:r w:rsidRPr="009754CB">
        <w:t xml:space="preserve">Drug and alcohol </w:t>
      </w:r>
      <w:bookmarkEnd w:id="4287"/>
      <w:bookmarkEnd w:id="4288"/>
      <w:bookmarkEnd w:id="4289"/>
      <w:bookmarkEnd w:id="4290"/>
      <w:r w:rsidR="00950214" w:rsidRPr="009754CB">
        <w:t>management</w:t>
      </w:r>
      <w:bookmarkEnd w:id="4291"/>
      <w:bookmarkEnd w:id="4292"/>
    </w:p>
    <w:p w14:paraId="6BE3ACB2" w14:textId="77777777" w:rsidR="004E4D68" w:rsidRDefault="00EB7C0E" w:rsidP="00BA1656">
      <w:pPr>
        <w:pStyle w:val="BodyText"/>
      </w:pPr>
      <w:r w:rsidRPr="00BA1656">
        <w:t>Instructors</w:t>
      </w:r>
      <w:r w:rsidR="00A73D7E" w:rsidRPr="002F59C0">
        <w:t xml:space="preserve"> are prohibited from performing </w:t>
      </w:r>
      <w:r w:rsidR="00C1452A">
        <w:t>flight training</w:t>
      </w:r>
      <w:r w:rsidR="00A73D7E" w:rsidRPr="002F59C0">
        <w:t xml:space="preserve"> duties or responsibilities when under the influence of alcohol or drugs</w:t>
      </w:r>
      <w:r w:rsidR="0062316D">
        <w:t xml:space="preserve">. </w:t>
      </w:r>
    </w:p>
    <w:p w14:paraId="186512D7" w14:textId="48B2D96E" w:rsidR="004E4D68" w:rsidRPr="00422256" w:rsidRDefault="0039574C" w:rsidP="00BA1656">
      <w:pPr>
        <w:pStyle w:val="BodyText"/>
        <w:rPr>
          <w:i/>
          <w:sz w:val="16"/>
        </w:rPr>
      </w:pPr>
      <w:r w:rsidRPr="00FA51E6">
        <w:lastRenderedPageBreak/>
        <w:t>Sample text –</w:t>
      </w:r>
      <w:r>
        <w:rPr>
          <w:i/>
          <w:sz w:val="16"/>
        </w:rPr>
        <w:t xml:space="preserve"> </w:t>
      </w:r>
      <w:r w:rsidR="00554184" w:rsidRPr="00FA51E6">
        <w:t>Micro</w:t>
      </w:r>
      <w:r>
        <w:t>-</w:t>
      </w:r>
      <w:r w:rsidR="00554184" w:rsidRPr="00FA51E6">
        <w:t>business DAMP</w:t>
      </w:r>
    </w:p>
    <w:p w14:paraId="0BA01964" w14:textId="06885F2F" w:rsidR="008E329C" w:rsidRDefault="008F740A" w:rsidP="00554184">
      <w:pPr>
        <w:pStyle w:val="BodyText"/>
      </w:pPr>
      <w:r w:rsidRPr="00FA51E6">
        <w:rPr>
          <w:color w:val="C00000"/>
        </w:rPr>
        <w:t>[Sample Aviation</w:t>
      </w:r>
      <w:r w:rsidR="0063278F">
        <w:rPr>
          <w:color w:val="C00000"/>
        </w:rPr>
        <w:t xml:space="preserve"> Flight Training Pty Ltd</w:t>
      </w:r>
      <w:r w:rsidRPr="00FA51E6">
        <w:rPr>
          <w:color w:val="C00000"/>
        </w:rPr>
        <w:t>]</w:t>
      </w:r>
      <w:r w:rsidR="00950214" w:rsidRPr="00FA51E6">
        <w:rPr>
          <w:color w:val="C00000"/>
        </w:rPr>
        <w:t xml:space="preserve"> </w:t>
      </w:r>
      <w:r w:rsidR="00950214" w:rsidRPr="002F59C0">
        <w:t xml:space="preserve">has </w:t>
      </w:r>
      <w:r w:rsidR="008E329C">
        <w:t xml:space="preserve">elected to adopt the CASA Micro-business DAMP in order to obtain the benefits of the current CASA Micro-business exemption which exempts an eligible DAMP organisation from certain compulsory requirements of </w:t>
      </w:r>
      <w:r w:rsidR="008E329C">
        <w:rPr>
          <w:i/>
        </w:rPr>
        <w:t>CASR Subpart 99.B</w:t>
      </w:r>
      <w:r w:rsidR="008E329C">
        <w:t>.</w:t>
      </w:r>
    </w:p>
    <w:p w14:paraId="17FAD6B7" w14:textId="5E54A4C6" w:rsidR="008E329C" w:rsidRDefault="008E329C" w:rsidP="008E329C">
      <w:pPr>
        <w:pStyle w:val="BodyText"/>
      </w:pPr>
      <w:r w:rsidRPr="00422256">
        <w:t>By adopting the CASA Micro-</w:t>
      </w:r>
      <w:r>
        <w:t xml:space="preserve">business exemption, </w:t>
      </w:r>
      <w:r w:rsidRPr="00FA51E6">
        <w:rPr>
          <w:color w:val="C00000"/>
        </w:rPr>
        <w:t>[Sample Aviation</w:t>
      </w:r>
      <w:r w:rsidR="0063278F">
        <w:rPr>
          <w:color w:val="C00000"/>
        </w:rPr>
        <w:t xml:space="preserve"> Flight Training Pty Ltd</w:t>
      </w:r>
      <w:r w:rsidRPr="00FA51E6">
        <w:rPr>
          <w:color w:val="C00000"/>
        </w:rPr>
        <w:t xml:space="preserve">] </w:t>
      </w:r>
      <w:r>
        <w:t xml:space="preserve">has committed to adhering to all of the requirements outlined under the </w:t>
      </w:r>
      <w:r w:rsidRPr="00BA60F5">
        <w:rPr>
          <w:iCs/>
        </w:rPr>
        <w:t>DAMP exemption for micro-business</w:t>
      </w:r>
      <w:r>
        <w:t xml:space="preserve">, as stated on the CASA website under the ‘Exemptions’ section of the CASA </w:t>
      </w:r>
      <w:r w:rsidRPr="00FA51E6">
        <w:rPr>
          <w:iCs/>
        </w:rPr>
        <w:t>Drug and alcohol management plans</w:t>
      </w:r>
      <w:r>
        <w:rPr>
          <w:i/>
        </w:rPr>
        <w:t xml:space="preserve"> </w:t>
      </w:r>
      <w:r>
        <w:t>link.</w:t>
      </w:r>
    </w:p>
    <w:p w14:paraId="0D0BE59A" w14:textId="0FD82507" w:rsidR="008E329C" w:rsidRDefault="008E329C" w:rsidP="008E329C">
      <w:pPr>
        <w:pStyle w:val="BodyText"/>
      </w:pPr>
      <w:r w:rsidRPr="00FA51E6">
        <w:rPr>
          <w:color w:val="C00000"/>
        </w:rPr>
        <w:t>[Sample Aviation</w:t>
      </w:r>
      <w:r w:rsidR="0063278F">
        <w:rPr>
          <w:color w:val="C00000"/>
        </w:rPr>
        <w:t xml:space="preserve"> Flight Training Pty Ltd</w:t>
      </w:r>
      <w:r w:rsidRPr="00FA51E6">
        <w:rPr>
          <w:color w:val="C00000"/>
        </w:rPr>
        <w:t xml:space="preserve">] </w:t>
      </w:r>
      <w:r>
        <w:t>adopts all conditions in the CASA Micro-business exemption including completion of the CASA AOD eLearning by all staff who perform SSAA and has formally adopted the Micro-business DAMP.</w:t>
      </w:r>
    </w:p>
    <w:p w14:paraId="1C74047D" w14:textId="4F63FC5D" w:rsidR="008E329C" w:rsidRPr="00FA51E6" w:rsidRDefault="0039574C" w:rsidP="008E329C">
      <w:pPr>
        <w:pStyle w:val="BodyText"/>
      </w:pPr>
      <w:r>
        <w:t xml:space="preserve">Sample text - </w:t>
      </w:r>
      <w:r w:rsidR="008E329C" w:rsidRPr="00FA51E6">
        <w:t>Full Damp</w:t>
      </w:r>
    </w:p>
    <w:p w14:paraId="7890846A" w14:textId="0C7DF096" w:rsidR="008E329C" w:rsidRPr="00422256" w:rsidRDefault="008E329C" w:rsidP="008E329C">
      <w:pPr>
        <w:pStyle w:val="BodyText"/>
        <w:rPr>
          <w:i/>
          <w:sz w:val="16"/>
        </w:rPr>
      </w:pPr>
      <w:r w:rsidRPr="00FA51E6">
        <w:rPr>
          <w:color w:val="C00000"/>
        </w:rPr>
        <w:t>[Sample Aviation</w:t>
      </w:r>
      <w:r w:rsidR="0063278F">
        <w:rPr>
          <w:color w:val="C00000"/>
        </w:rPr>
        <w:t xml:space="preserve"> Flight Training Pty Ltd</w:t>
      </w:r>
      <w:r w:rsidRPr="00FA51E6">
        <w:rPr>
          <w:color w:val="C00000"/>
        </w:rPr>
        <w:t xml:space="preserve">] </w:t>
      </w:r>
      <w:r w:rsidRPr="002F59C0">
        <w:t xml:space="preserve">has </w:t>
      </w:r>
      <w:r>
        <w:t xml:space="preserve">developed a full drug and alcohol management plan (DAMP) which can be found in Appendix </w:t>
      </w:r>
      <w:hyperlink w:anchor="_Drug_and_Alcohol" w:history="1">
        <w:r>
          <w:rPr>
            <w:rStyle w:val="Hyperlink"/>
            <w:rFonts w:cstheme="minorBidi"/>
          </w:rPr>
          <w:fldChar w:fldCharType="begin"/>
        </w:r>
        <w:r>
          <w:instrText xml:space="preserve"> REF _Ref507576726 \r \h </w:instrText>
        </w:r>
        <w:r>
          <w:rPr>
            <w:rStyle w:val="Hyperlink"/>
            <w:rFonts w:cstheme="minorBidi"/>
          </w:rPr>
        </w:r>
        <w:r>
          <w:rPr>
            <w:rStyle w:val="Hyperlink"/>
            <w:rFonts w:cstheme="minorBidi"/>
          </w:rPr>
          <w:fldChar w:fldCharType="separate"/>
        </w:r>
        <w:r w:rsidR="00EC7F2D">
          <w:t>4A2</w:t>
        </w:r>
        <w:r>
          <w:rPr>
            <w:rStyle w:val="Hyperlink"/>
            <w:rFonts w:cstheme="minorBidi"/>
          </w:rPr>
          <w:fldChar w:fldCharType="end"/>
        </w:r>
      </w:hyperlink>
      <w:r>
        <w:t>.</w:t>
      </w:r>
    </w:p>
    <w:p w14:paraId="4319D367" w14:textId="300DDF50" w:rsidR="00EE61E4" w:rsidRPr="00422256" w:rsidRDefault="00EE61E4" w:rsidP="00BA1656">
      <w:pPr>
        <w:pStyle w:val="BodyText"/>
        <w:rPr>
          <w:i/>
          <w:sz w:val="16"/>
        </w:rPr>
      </w:pPr>
    </w:p>
    <w:p w14:paraId="50CFFB7F" w14:textId="77777777" w:rsidR="0095520B" w:rsidRDefault="0095520B" w:rsidP="00B32106">
      <w:pPr>
        <w:spacing w:before="0" w:after="200" w:line="276" w:lineRule="auto"/>
        <w:ind w:left="357"/>
        <w:rPr>
          <w:b/>
          <w:smallCaps/>
          <w:sz w:val="32"/>
          <w:szCs w:val="28"/>
          <w14:scene3d>
            <w14:camera w14:prst="orthographicFront"/>
            <w14:lightRig w14:rig="threePt" w14:dir="t">
              <w14:rot w14:lat="0" w14:lon="0" w14:rev="0"/>
            </w14:lightRig>
          </w14:scene3d>
        </w:rPr>
      </w:pPr>
      <w:bookmarkStart w:id="4293" w:name="_Toc427930343"/>
      <w:bookmarkStart w:id="4294" w:name="_Toc428879278"/>
      <w:bookmarkStart w:id="4295" w:name="_Toc429489600"/>
      <w:bookmarkStart w:id="4296" w:name="_Toc429491571"/>
      <w:r>
        <w:br w:type="page"/>
      </w:r>
    </w:p>
    <w:p w14:paraId="55F01240" w14:textId="77777777" w:rsidR="00A73D7E" w:rsidRPr="00327EEC" w:rsidRDefault="00A73D7E" w:rsidP="00C27880">
      <w:pPr>
        <w:pStyle w:val="Heading2"/>
        <w:ind w:hanging="4112"/>
      </w:pPr>
      <w:bookmarkStart w:id="4297" w:name="_Toc442170366"/>
      <w:bookmarkStart w:id="4298" w:name="_Toc183761248"/>
      <w:r w:rsidRPr="00BA1656">
        <w:lastRenderedPageBreak/>
        <w:t>Safety</w:t>
      </w:r>
      <w:bookmarkEnd w:id="4293"/>
      <w:bookmarkEnd w:id="4294"/>
      <w:bookmarkEnd w:id="4295"/>
      <w:bookmarkEnd w:id="4296"/>
      <w:r w:rsidRPr="00327EEC">
        <w:t xml:space="preserve"> Policy</w:t>
      </w:r>
      <w:bookmarkEnd w:id="4297"/>
      <w:bookmarkEnd w:id="4298"/>
    </w:p>
    <w:p w14:paraId="75F8F64A" w14:textId="77777777" w:rsidR="00897DA6" w:rsidRPr="00327EEC" w:rsidRDefault="00207B78" w:rsidP="003E15D4">
      <w:pPr>
        <w:pStyle w:val="Heading3"/>
      </w:pPr>
      <w:bookmarkStart w:id="4299" w:name="_Toc442170367"/>
      <w:bookmarkStart w:id="4300" w:name="_Toc183761249"/>
      <w:bookmarkStart w:id="4301" w:name="_Toc427930344"/>
      <w:bookmarkStart w:id="4302" w:name="_Toc428879279"/>
      <w:bookmarkStart w:id="4303" w:name="_Toc429489601"/>
      <w:bookmarkStart w:id="4304" w:name="_Toc429491572"/>
      <w:bookmarkStart w:id="4305" w:name="_Ref430344804"/>
      <w:bookmarkStart w:id="4306" w:name="_Ref432663693"/>
      <w:bookmarkStart w:id="4307" w:name="_Toc427930346"/>
      <w:bookmarkStart w:id="4308" w:name="_Toc428879281"/>
      <w:bookmarkStart w:id="4309" w:name="_Toc429489603"/>
      <w:bookmarkStart w:id="4310" w:name="_Toc429491574"/>
      <w:r w:rsidRPr="00BA1656">
        <w:t>General</w:t>
      </w:r>
      <w:bookmarkEnd w:id="4299"/>
      <w:bookmarkEnd w:id="4300"/>
    </w:p>
    <w:bookmarkEnd w:id="4301"/>
    <w:bookmarkEnd w:id="4302"/>
    <w:bookmarkEnd w:id="4303"/>
    <w:bookmarkEnd w:id="4304"/>
    <w:bookmarkEnd w:id="4305"/>
    <w:bookmarkEnd w:id="4306"/>
    <w:p w14:paraId="6B0D7B4D" w14:textId="77777777" w:rsidR="00897DA6" w:rsidRPr="00E87CBC" w:rsidRDefault="000650AE" w:rsidP="005E2E9A">
      <w:pPr>
        <w:pStyle w:val="RegReference"/>
      </w:pPr>
      <w:r>
        <w:t>Regulation</w:t>
      </w:r>
      <w:r w:rsidR="00897DA6" w:rsidRPr="00E87CBC">
        <w:t xml:space="preserve"> 141.260 (1)(ma)</w:t>
      </w:r>
    </w:p>
    <w:p w14:paraId="7F403414" w14:textId="03ACA269" w:rsidR="00C93D4F" w:rsidRDefault="00897DA6" w:rsidP="009F6A85">
      <w:pPr>
        <w:pStyle w:val="BodyText"/>
      </w:pPr>
      <w:r w:rsidRPr="00966853">
        <w:t xml:space="preserve">Safety is </w:t>
      </w:r>
      <w:r w:rsidR="008A03D9">
        <w:t>the first priority</w:t>
      </w:r>
      <w:r w:rsidRPr="00966853">
        <w:t xml:space="preserve"> to </w:t>
      </w:r>
      <w:r w:rsidR="00A425CE" w:rsidRPr="00FA51E6">
        <w:rPr>
          <w:color w:val="C00000"/>
        </w:rPr>
        <w:t>[Sample Aviation</w:t>
      </w:r>
      <w:r w:rsidR="0063278F">
        <w:rPr>
          <w:color w:val="C00000"/>
        </w:rPr>
        <w:t xml:space="preserve"> Flight Training Pty Ltd</w:t>
      </w:r>
      <w:r w:rsidR="00A425CE" w:rsidRPr="00FA51E6">
        <w:rPr>
          <w:color w:val="C00000"/>
        </w:rPr>
        <w:t>]</w:t>
      </w:r>
      <w:r w:rsidRPr="00FA51E6">
        <w:rPr>
          <w:color w:val="C00000"/>
        </w:rPr>
        <w:t xml:space="preserve"> </w:t>
      </w:r>
      <w:r w:rsidRPr="00966853">
        <w:t xml:space="preserve">in </w:t>
      </w:r>
      <w:r w:rsidR="008A03D9">
        <w:t>all our activities</w:t>
      </w:r>
      <w:r w:rsidR="0062316D">
        <w:t xml:space="preserve">. </w:t>
      </w:r>
      <w:r w:rsidR="008A03D9">
        <w:t xml:space="preserve">We are committed to developing and implementing strategies to ensure all of our aviation activities uphold the highest level of </w:t>
      </w:r>
      <w:r w:rsidRPr="00966853">
        <w:t xml:space="preserve">safety </w:t>
      </w:r>
      <w:r w:rsidR="008A03D9">
        <w:t xml:space="preserve">performance.  We also strive to provide safe and secure work conditions and to foster positive </w:t>
      </w:r>
      <w:r w:rsidR="00C93D4F">
        <w:t xml:space="preserve">safety </w:t>
      </w:r>
      <w:r w:rsidR="008A03D9">
        <w:t>attitudes.</w:t>
      </w:r>
    </w:p>
    <w:p w14:paraId="5D1ACDE3" w14:textId="5B90DFE6" w:rsidR="00897DA6" w:rsidRPr="00966853" w:rsidRDefault="00071CEC" w:rsidP="00324BA0">
      <w:pPr>
        <w:pStyle w:val="BodyText"/>
      </w:pPr>
      <w:r>
        <w:t>The CEO and management are committed to developing a safety culture in all our activities resulting in an accident free workplace</w:t>
      </w:r>
      <w:r w:rsidR="008A03D9">
        <w:t xml:space="preserve">. </w:t>
      </w:r>
      <w:r w:rsidR="008A03D9" w:rsidRPr="00FA51E6">
        <w:rPr>
          <w:color w:val="C00000"/>
        </w:rPr>
        <w:t>[Sample Aviation</w:t>
      </w:r>
      <w:r w:rsidR="0063278F">
        <w:rPr>
          <w:color w:val="C00000"/>
        </w:rPr>
        <w:t xml:space="preserve"> Flight Training Pty Ltd</w:t>
      </w:r>
      <w:r w:rsidR="008A03D9" w:rsidRPr="00FA51E6">
        <w:rPr>
          <w:color w:val="C00000"/>
        </w:rPr>
        <w:t xml:space="preserve">] </w:t>
      </w:r>
      <w:r w:rsidR="008A03D9">
        <w:t>want to develop a culture of open reporting of all safety hazards and support effective communicati</w:t>
      </w:r>
      <w:r w:rsidR="00324BA0">
        <w:t>on throughout the organisation.</w:t>
      </w:r>
    </w:p>
    <w:p w14:paraId="68596996" w14:textId="783F6A4E" w:rsidR="00897DA6" w:rsidRPr="00966853" w:rsidRDefault="00DC38F4" w:rsidP="00BA1656">
      <w:pPr>
        <w:pStyle w:val="BodyText"/>
      </w:pPr>
      <w:r>
        <w:t>To</w:t>
      </w:r>
      <w:r w:rsidRPr="00966853">
        <w:t xml:space="preserve"> help </w:t>
      </w:r>
      <w:r w:rsidRPr="00FA51E6">
        <w:rPr>
          <w:color w:val="C00000"/>
        </w:rPr>
        <w:t>[Sample Aviation</w:t>
      </w:r>
      <w:r w:rsidR="0063278F">
        <w:rPr>
          <w:color w:val="C00000"/>
        </w:rPr>
        <w:t xml:space="preserve"> Flight Training Pty Ltd</w:t>
      </w:r>
      <w:r w:rsidRPr="00FA51E6">
        <w:rPr>
          <w:color w:val="C00000"/>
        </w:rPr>
        <w:t xml:space="preserve">] </w:t>
      </w:r>
      <w:r w:rsidRPr="00BA1656">
        <w:t>continuously</w:t>
      </w:r>
      <w:r w:rsidRPr="00966853">
        <w:t xml:space="preserve"> improve </w:t>
      </w:r>
      <w:r>
        <w:t>its</w:t>
      </w:r>
      <w:r w:rsidRPr="00966853">
        <w:t xml:space="preserve"> safety performance </w:t>
      </w:r>
      <w:r>
        <w:t>all instructors</w:t>
      </w:r>
      <w:r w:rsidRPr="002F59C0">
        <w:t xml:space="preserve"> and students</w:t>
      </w:r>
      <w:r w:rsidRPr="00966853">
        <w:t xml:space="preserve"> </w:t>
      </w:r>
      <w:r>
        <w:t xml:space="preserve">are encouraged to </w:t>
      </w:r>
      <w:r w:rsidRPr="00966853">
        <w:t xml:space="preserve">report any </w:t>
      </w:r>
      <w:r>
        <w:t xml:space="preserve">new </w:t>
      </w:r>
      <w:r w:rsidRPr="00966853">
        <w:t xml:space="preserve">safety related events or </w:t>
      </w:r>
      <w:r>
        <w:t>issues directly to the CEO or</w:t>
      </w:r>
      <w:r w:rsidRPr="00966853">
        <w:t xml:space="preserve"> HOO</w:t>
      </w:r>
      <w:r>
        <w:t xml:space="preserve">. The company </w:t>
      </w:r>
      <w:r w:rsidRPr="00966853">
        <w:t xml:space="preserve">will apply just culture principles to any report </w:t>
      </w:r>
      <w:r>
        <w:t>which identifies a newly identified safety issue accurately</w:t>
      </w:r>
      <w:r w:rsidRPr="00966853">
        <w:t xml:space="preserve"> and in a timely manner</w:t>
      </w:r>
      <w:r w:rsidR="00897DA6" w:rsidRPr="00966853">
        <w:t>.</w:t>
      </w:r>
    </w:p>
    <w:p w14:paraId="49347D74" w14:textId="77777777" w:rsidR="00897DA6" w:rsidRPr="002F59C0" w:rsidRDefault="00897DA6" w:rsidP="003E15D4">
      <w:pPr>
        <w:pStyle w:val="Heading3"/>
      </w:pPr>
      <w:bookmarkStart w:id="4311" w:name="_Toc433010654"/>
      <w:bookmarkStart w:id="4312" w:name="_Toc433014906"/>
      <w:bookmarkStart w:id="4313" w:name="_Toc433016538"/>
      <w:bookmarkStart w:id="4314" w:name="_Toc433018169"/>
      <w:bookmarkStart w:id="4315" w:name="_Toc433022876"/>
      <w:bookmarkStart w:id="4316" w:name="_Toc433093715"/>
      <w:bookmarkStart w:id="4317" w:name="_Toc433095427"/>
      <w:bookmarkStart w:id="4318" w:name="_Toc432160285"/>
      <w:bookmarkStart w:id="4319" w:name="_Toc432161820"/>
      <w:bookmarkStart w:id="4320" w:name="_Toc432169005"/>
      <w:bookmarkStart w:id="4321" w:name="_Toc432429199"/>
      <w:bookmarkStart w:id="4322" w:name="_Toc432491728"/>
      <w:bookmarkStart w:id="4323" w:name="_Toc433010655"/>
      <w:bookmarkStart w:id="4324" w:name="_Toc433014907"/>
      <w:bookmarkStart w:id="4325" w:name="_Toc433016539"/>
      <w:bookmarkStart w:id="4326" w:name="_Toc433018170"/>
      <w:bookmarkStart w:id="4327" w:name="_Toc433022877"/>
      <w:bookmarkStart w:id="4328" w:name="_Toc433093716"/>
      <w:bookmarkStart w:id="4329" w:name="_Toc433095428"/>
      <w:bookmarkStart w:id="4330" w:name="_Toc442170368"/>
      <w:bookmarkStart w:id="4331" w:name="_Toc18376125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r w:rsidRPr="002F59C0">
        <w:t xml:space="preserve">Safety </w:t>
      </w:r>
      <w:r w:rsidR="004B70D4" w:rsidRPr="00BA1656">
        <w:t>Management</w:t>
      </w:r>
      <w:bookmarkEnd w:id="4330"/>
      <w:bookmarkEnd w:id="4331"/>
    </w:p>
    <w:p w14:paraId="7DBD9C6F" w14:textId="3CC12A11" w:rsidR="00786A47" w:rsidRPr="00966853" w:rsidRDefault="00786A47" w:rsidP="00786A47">
      <w:pPr>
        <w:pStyle w:val="BodyText"/>
      </w:pPr>
      <w:r w:rsidRPr="00FA51E6">
        <w:rPr>
          <w:color w:val="C00000"/>
        </w:rPr>
        <w:t>[Sample Aviation</w:t>
      </w:r>
      <w:r w:rsidR="0063278F">
        <w:rPr>
          <w:color w:val="C00000"/>
        </w:rPr>
        <w:t xml:space="preserve"> Flight Training Pty </w:t>
      </w:r>
      <w:proofErr w:type="spellStart"/>
      <w:r w:rsidR="0063278F">
        <w:rPr>
          <w:color w:val="C00000"/>
        </w:rPr>
        <w:t>Ltd</w:t>
      </w:r>
      <w:r w:rsidRPr="00FA51E6">
        <w:rPr>
          <w:color w:val="C00000"/>
        </w:rPr>
        <w:t>’s</w:t>
      </w:r>
      <w:proofErr w:type="spellEnd"/>
      <w:r w:rsidRPr="00FA51E6">
        <w:rPr>
          <w:color w:val="C00000"/>
        </w:rPr>
        <w:t xml:space="preserve">] </w:t>
      </w:r>
      <w:r w:rsidRPr="00BA1656">
        <w:t>commitment</w:t>
      </w:r>
      <w:r w:rsidRPr="00966853">
        <w:t xml:space="preserve"> is to develop and embed a safety culture in all </w:t>
      </w:r>
      <w:r>
        <w:t>its</w:t>
      </w:r>
      <w:r w:rsidRPr="00966853">
        <w:t xml:space="preserve"> activities, acknowledging that safety is paramount</w:t>
      </w:r>
      <w:r>
        <w:t xml:space="preserve">. </w:t>
      </w:r>
      <w:r w:rsidRPr="00966853">
        <w:t>This will be done</w:t>
      </w:r>
      <w:r>
        <w:t xml:space="preserve"> through</w:t>
      </w:r>
      <w:r w:rsidRPr="00966853">
        <w:t>:</w:t>
      </w:r>
    </w:p>
    <w:p w14:paraId="6E275199" w14:textId="77777777" w:rsidR="00786A47" w:rsidRPr="00C15264" w:rsidRDefault="00786A47" w:rsidP="0055245A">
      <w:pPr>
        <w:pStyle w:val="ListBullet"/>
      </w:pPr>
      <w:r w:rsidRPr="00C15264">
        <w:t>student and instructor familiarisation training</w:t>
      </w:r>
    </w:p>
    <w:p w14:paraId="75723D69" w14:textId="77777777" w:rsidR="00786A47" w:rsidRPr="00C15264" w:rsidRDefault="00786A47" w:rsidP="0055245A">
      <w:pPr>
        <w:pStyle w:val="ListBullet"/>
      </w:pPr>
      <w:r w:rsidRPr="00C15264">
        <w:t xml:space="preserve">encouraging a healthy safety culture within the organisation </w:t>
      </w:r>
    </w:p>
    <w:p w14:paraId="3AAAD576" w14:textId="77777777" w:rsidR="00786A47" w:rsidRDefault="00786A47" w:rsidP="0055245A">
      <w:pPr>
        <w:pStyle w:val="ListBullet"/>
      </w:pPr>
      <w:r w:rsidRPr="00C15264">
        <w:t>full</w:t>
      </w:r>
      <w:r>
        <w:t xml:space="preserve">y </w:t>
      </w:r>
      <w:r w:rsidRPr="00C15264">
        <w:t>supporting a non-punitive reporting culture</w:t>
      </w:r>
    </w:p>
    <w:p w14:paraId="46CBF47F" w14:textId="288C6B01" w:rsidR="00786A47" w:rsidRPr="00C15264" w:rsidRDefault="00786A47" w:rsidP="0055245A">
      <w:pPr>
        <w:pStyle w:val="ListBullet"/>
      </w:pPr>
      <w:r w:rsidRPr="00C15264">
        <w:t>promot</w:t>
      </w:r>
      <w:r>
        <w:t>ing</w:t>
      </w:r>
      <w:r w:rsidRPr="00C15264">
        <w:t xml:space="preserve"> an environment of trust based on a clear understanding of acceptable and unacceptable behaviour</w:t>
      </w:r>
      <w:r w:rsidR="0023453C">
        <w:t>.</w:t>
      </w:r>
    </w:p>
    <w:p w14:paraId="196F83CE" w14:textId="77777777" w:rsidR="00786A47" w:rsidRPr="00FA51E6" w:rsidRDefault="00786A47" w:rsidP="00786A47">
      <w:pPr>
        <w:pStyle w:val="TFNote"/>
        <w:rPr>
          <w:b w:val="0"/>
          <w:color w:val="auto"/>
        </w:rPr>
      </w:pPr>
      <w:r w:rsidRPr="00FA51E6">
        <w:rPr>
          <w:color w:val="auto"/>
        </w:rPr>
        <w:t xml:space="preserve">Acceptable behaviour; </w:t>
      </w:r>
      <w:r w:rsidRPr="00FA51E6">
        <w:rPr>
          <w:b w:val="0"/>
          <w:color w:val="auto"/>
        </w:rPr>
        <w:t xml:space="preserve">includes honest errors such as unintentional slips and lapses. </w:t>
      </w:r>
    </w:p>
    <w:p w14:paraId="66203D3E" w14:textId="77777777" w:rsidR="00920585" w:rsidRPr="00920585" w:rsidRDefault="00920585" w:rsidP="00920585">
      <w:pPr>
        <w:pStyle w:val="BodyText"/>
        <w:spacing w:after="0"/>
        <w:rPr>
          <w:sz w:val="2"/>
          <w:szCs w:val="2"/>
        </w:rPr>
      </w:pPr>
    </w:p>
    <w:p w14:paraId="7DDA5155" w14:textId="77777777" w:rsidR="00786A47" w:rsidRPr="00FA51E6" w:rsidRDefault="00786A47" w:rsidP="00786A47">
      <w:pPr>
        <w:pStyle w:val="TFNote"/>
        <w:rPr>
          <w:color w:val="auto"/>
        </w:rPr>
      </w:pPr>
      <w:r w:rsidRPr="00FA51E6">
        <w:rPr>
          <w:color w:val="auto"/>
        </w:rPr>
        <w:t xml:space="preserve">Unacceptable behaviour; </w:t>
      </w:r>
      <w:r w:rsidRPr="00FA51E6">
        <w:rPr>
          <w:b w:val="0"/>
          <w:color w:val="auto"/>
        </w:rPr>
        <w:t>includes negligent conduct, reckless conduct and intentional wilful unsafe acts and violations.</w:t>
      </w:r>
    </w:p>
    <w:p w14:paraId="3B6F139A" w14:textId="77777777" w:rsidR="0078272B" w:rsidRPr="0078272B" w:rsidRDefault="00A464D6" w:rsidP="0055245A">
      <w:pPr>
        <w:pStyle w:val="ListBullet"/>
      </w:pPr>
      <w:r>
        <w:rPr>
          <w:rFonts w:asciiTheme="minorHAnsi" w:hAnsiTheme="minorHAnsi"/>
        </w:rPr>
        <w:t xml:space="preserve">actively </w:t>
      </w:r>
      <w:r w:rsidR="0078272B" w:rsidRPr="0078272B">
        <w:t xml:space="preserve">encouraging the use of the various reporting tools </w:t>
      </w:r>
    </w:p>
    <w:p w14:paraId="2F4FE02D" w14:textId="77777777" w:rsidR="0078272B" w:rsidRPr="0078272B" w:rsidRDefault="0078272B" w:rsidP="0055245A">
      <w:pPr>
        <w:pStyle w:val="ListBullet"/>
      </w:pPr>
      <w:r w:rsidRPr="0078272B">
        <w:t>encouraging direct feedback to the CEO or HOO</w:t>
      </w:r>
    </w:p>
    <w:p w14:paraId="2657E109" w14:textId="77777777" w:rsidR="00897DA6" w:rsidRPr="0078272B" w:rsidRDefault="0078272B" w:rsidP="0055245A">
      <w:pPr>
        <w:pStyle w:val="ListBullet"/>
      </w:pPr>
      <w:r w:rsidRPr="0078272B">
        <w:t xml:space="preserve">clearly defining </w:t>
      </w:r>
      <w:r>
        <w:t xml:space="preserve">for </w:t>
      </w:r>
      <w:r w:rsidRPr="0078272B">
        <w:t>all instructors and students the</w:t>
      </w:r>
      <w:r w:rsidR="00DC6BF5">
        <w:t>ir</w:t>
      </w:r>
      <w:r w:rsidRPr="0078272B">
        <w:t xml:space="preserve"> responsibility for achieving safety outcomes</w:t>
      </w:r>
    </w:p>
    <w:p w14:paraId="1460E313" w14:textId="1761F109" w:rsidR="00897DA6" w:rsidRPr="0078272B" w:rsidRDefault="001E6BDC" w:rsidP="0055245A">
      <w:pPr>
        <w:pStyle w:val="ListBullet"/>
      </w:pPr>
      <w:r w:rsidRPr="0078272B">
        <w:t>m</w:t>
      </w:r>
      <w:r w:rsidR="00897DA6" w:rsidRPr="0078272B">
        <w:t>inimis</w:t>
      </w:r>
      <w:r w:rsidRPr="0078272B">
        <w:t>ing</w:t>
      </w:r>
      <w:r w:rsidR="00897DA6" w:rsidRPr="0078272B">
        <w:t xml:space="preserve"> the risks associated with </w:t>
      </w:r>
      <w:r w:rsidR="0046729F" w:rsidRPr="0078272B">
        <w:t xml:space="preserve">the operation of </w:t>
      </w:r>
      <w:r w:rsidR="008E329C">
        <w:t>aircraft</w:t>
      </w:r>
      <w:r w:rsidR="008E329C" w:rsidRPr="0078272B">
        <w:t xml:space="preserve"> </w:t>
      </w:r>
      <w:r w:rsidR="00897DA6" w:rsidRPr="0078272B">
        <w:t>to a point that is as low as reasonably practicable</w:t>
      </w:r>
    </w:p>
    <w:p w14:paraId="63F40A58" w14:textId="08E013BD" w:rsidR="00897DA6" w:rsidRPr="0078272B" w:rsidRDefault="001E6BDC" w:rsidP="0055245A">
      <w:pPr>
        <w:pStyle w:val="ListBullet"/>
      </w:pPr>
      <w:r w:rsidRPr="0078272B">
        <w:t>s</w:t>
      </w:r>
      <w:r w:rsidR="00897DA6" w:rsidRPr="0078272B">
        <w:t>triv</w:t>
      </w:r>
      <w:r w:rsidRPr="0078272B">
        <w:t>ing</w:t>
      </w:r>
      <w:r w:rsidR="00897DA6" w:rsidRPr="0078272B">
        <w:t xml:space="preserve"> to continually improve safety performance</w:t>
      </w:r>
    </w:p>
    <w:p w14:paraId="243DC5E3" w14:textId="77777777" w:rsidR="00897DA6" w:rsidRPr="0078272B" w:rsidRDefault="001E6BDC" w:rsidP="0055245A">
      <w:pPr>
        <w:pStyle w:val="ListBullet"/>
      </w:pPr>
      <w:r w:rsidRPr="0078272B">
        <w:lastRenderedPageBreak/>
        <w:t>c</w:t>
      </w:r>
      <w:r w:rsidR="00897DA6" w:rsidRPr="0078272B">
        <w:t>onduct</w:t>
      </w:r>
      <w:r w:rsidRPr="0078272B">
        <w:t>ing</w:t>
      </w:r>
      <w:r w:rsidR="00897DA6" w:rsidRPr="0078272B">
        <w:t xml:space="preserve"> management reviews </w:t>
      </w:r>
      <w:r w:rsidRPr="0078272B">
        <w:t xml:space="preserve">to </w:t>
      </w:r>
      <w:r w:rsidR="00897DA6" w:rsidRPr="0078272B">
        <w:t>ensure that relevant action for improvement is taken.</w:t>
      </w:r>
    </w:p>
    <w:p w14:paraId="74413759" w14:textId="77777777" w:rsidR="00AC44A7" w:rsidRDefault="009A3DFA" w:rsidP="003E15D4">
      <w:pPr>
        <w:pStyle w:val="Heading3"/>
      </w:pPr>
      <w:bookmarkStart w:id="4332" w:name="_Toc442170369"/>
      <w:bookmarkStart w:id="4333" w:name="_Toc183761251"/>
      <w:bookmarkStart w:id="4334" w:name="_Toc427930347"/>
      <w:bookmarkStart w:id="4335" w:name="_Toc428879282"/>
      <w:bookmarkStart w:id="4336" w:name="_Toc429489604"/>
      <w:bookmarkStart w:id="4337" w:name="_Toc429491575"/>
      <w:bookmarkEnd w:id="4307"/>
      <w:bookmarkEnd w:id="4308"/>
      <w:bookmarkEnd w:id="4309"/>
      <w:bookmarkEnd w:id="4310"/>
      <w:r w:rsidRPr="00BA1656">
        <w:t>Accident</w:t>
      </w:r>
      <w:r>
        <w:t xml:space="preserve"> and</w:t>
      </w:r>
      <w:r w:rsidR="00AC44A7">
        <w:t xml:space="preserve"> Incident Reporting Procedures</w:t>
      </w:r>
      <w:bookmarkEnd w:id="4332"/>
      <w:bookmarkEnd w:id="4333"/>
    </w:p>
    <w:p w14:paraId="04F55549" w14:textId="77777777" w:rsidR="0030404F" w:rsidRPr="0030404F" w:rsidRDefault="0030404F" w:rsidP="003E15D4">
      <w:pPr>
        <w:pStyle w:val="Heading4"/>
      </w:pPr>
      <w:bookmarkStart w:id="4338" w:name="_Toc442170370"/>
      <w:bookmarkStart w:id="4339" w:name="_Toc183761252"/>
      <w:r w:rsidRPr="00BA1656">
        <w:t>Accident</w:t>
      </w:r>
      <w:r w:rsidRPr="0030404F">
        <w:t xml:space="preserve"> and serious incident reporting</w:t>
      </w:r>
      <w:bookmarkEnd w:id="4338"/>
      <w:bookmarkEnd w:id="4339"/>
    </w:p>
    <w:p w14:paraId="52D5800D" w14:textId="56D26EB6" w:rsidR="0030404F" w:rsidRPr="0030404F" w:rsidRDefault="0030404F" w:rsidP="00073406">
      <w:pPr>
        <w:pStyle w:val="ListNumber"/>
        <w:numPr>
          <w:ilvl w:val="0"/>
          <w:numId w:val="0"/>
        </w:numPr>
        <w:ind w:left="714" w:hanging="357"/>
      </w:pPr>
      <w:r w:rsidRPr="0030404F">
        <w:t>All accidents and serious incidents must be reported to the CEO or HOO</w:t>
      </w:r>
      <w:r w:rsidR="0005028D">
        <w:t xml:space="preserve"> as soon as possible</w:t>
      </w:r>
      <w:r w:rsidR="00002D7E">
        <w:t xml:space="preserve"> and</w:t>
      </w:r>
      <w:r w:rsidRPr="0030404F">
        <w:t xml:space="preserve"> </w:t>
      </w:r>
      <w:r w:rsidR="00073406">
        <w:t xml:space="preserve">to </w:t>
      </w:r>
      <w:r w:rsidRPr="0030404F">
        <w:t>the ATSB by telephone toll-free call: 1800 011 034</w:t>
      </w:r>
      <w:r w:rsidR="0023453C">
        <w:t>.</w:t>
      </w:r>
    </w:p>
    <w:p w14:paraId="639E44D8" w14:textId="77777777" w:rsidR="0030404F" w:rsidRPr="0030404F" w:rsidRDefault="0030404F" w:rsidP="003E15D4">
      <w:pPr>
        <w:pStyle w:val="Heading4"/>
      </w:pPr>
      <w:bookmarkStart w:id="4340" w:name="_Toc442170371"/>
      <w:bookmarkStart w:id="4341" w:name="_Toc183761253"/>
      <w:r w:rsidRPr="00BA1656">
        <w:t>Incident</w:t>
      </w:r>
      <w:r w:rsidRPr="0030404F">
        <w:t xml:space="preserve"> reporting</w:t>
      </w:r>
      <w:bookmarkEnd w:id="4340"/>
      <w:bookmarkEnd w:id="4341"/>
    </w:p>
    <w:p w14:paraId="49C3EF4E" w14:textId="77777777" w:rsidR="0030404F" w:rsidRPr="0030404F" w:rsidRDefault="0030404F" w:rsidP="00BA1656">
      <w:pPr>
        <w:pStyle w:val="BodyText"/>
      </w:pPr>
      <w:r w:rsidRPr="00BA1656">
        <w:t>Routinely</w:t>
      </w:r>
      <w:r w:rsidRPr="0030404F">
        <w:t xml:space="preserve"> reportable matters must be reported within 72 hours via the ATSB Incident and</w:t>
      </w:r>
      <w:r>
        <w:t> </w:t>
      </w:r>
      <w:r w:rsidRPr="0030404F">
        <w:t>Accident reporting website.</w:t>
      </w:r>
    </w:p>
    <w:p w14:paraId="7CC05F32" w14:textId="77777777" w:rsidR="0030404F" w:rsidRPr="0030404F" w:rsidRDefault="0030404F" w:rsidP="003E15D4">
      <w:pPr>
        <w:pStyle w:val="Heading4"/>
      </w:pPr>
      <w:bookmarkStart w:id="4342" w:name="_Toc442170372"/>
      <w:bookmarkStart w:id="4343" w:name="_Toc183761254"/>
      <w:r w:rsidRPr="00BA1656">
        <w:t>Hazard</w:t>
      </w:r>
      <w:r w:rsidRPr="0030404F">
        <w:t xml:space="preserve"> reporting</w:t>
      </w:r>
      <w:bookmarkEnd w:id="4342"/>
      <w:bookmarkEnd w:id="4343"/>
    </w:p>
    <w:p w14:paraId="7B10F586" w14:textId="77777777" w:rsidR="0030404F" w:rsidRPr="0030404F" w:rsidRDefault="0030404F" w:rsidP="00BA1656">
      <w:pPr>
        <w:pStyle w:val="BodyText"/>
      </w:pPr>
      <w:r>
        <w:t>I</w:t>
      </w:r>
      <w:r w:rsidRPr="0030404F">
        <w:t xml:space="preserve">nstructors </w:t>
      </w:r>
      <w:r w:rsidRPr="00BA1656">
        <w:t>and</w:t>
      </w:r>
      <w:r w:rsidRPr="0030404F">
        <w:t xml:space="preserve"> students must bring any matters </w:t>
      </w:r>
      <w:r>
        <w:t xml:space="preserve">that are </w:t>
      </w:r>
      <w:r w:rsidRPr="0030404F">
        <w:t>considered to be a safety hazard to the attention of the CEO or HOO.</w:t>
      </w:r>
    </w:p>
    <w:p w14:paraId="54A81954" w14:textId="77777777" w:rsidR="0030404F" w:rsidRPr="0030404F" w:rsidRDefault="0030404F" w:rsidP="003E15D4">
      <w:pPr>
        <w:pStyle w:val="Heading4"/>
      </w:pPr>
      <w:bookmarkStart w:id="4344" w:name="_Toc442170373"/>
      <w:bookmarkStart w:id="4345" w:name="_Toc183761255"/>
      <w:r w:rsidRPr="0030404F">
        <w:t xml:space="preserve">Safety </w:t>
      </w:r>
      <w:r w:rsidRPr="00BA1656">
        <w:t>investigation</w:t>
      </w:r>
      <w:bookmarkEnd w:id="4344"/>
      <w:bookmarkEnd w:id="4345"/>
    </w:p>
    <w:p w14:paraId="4FE08AE6" w14:textId="77777777" w:rsidR="0030404F" w:rsidRPr="0030404F" w:rsidRDefault="0030404F" w:rsidP="00BA1656">
      <w:pPr>
        <w:pStyle w:val="BodyText"/>
      </w:pPr>
      <w:r w:rsidRPr="0030404F">
        <w:t xml:space="preserve">The CEO and </w:t>
      </w:r>
      <w:r w:rsidRPr="00BA1656">
        <w:t>HOO</w:t>
      </w:r>
      <w:r w:rsidRPr="0030404F">
        <w:t xml:space="preserve"> will carry out investigation of incidents, accidents and hazards if required, aiming to:</w:t>
      </w:r>
    </w:p>
    <w:p w14:paraId="743D7C28" w14:textId="77777777" w:rsidR="0030404F" w:rsidRPr="0030404F" w:rsidRDefault="009A1962" w:rsidP="0055245A">
      <w:pPr>
        <w:pStyle w:val="ListBullet"/>
      </w:pPr>
      <w:r>
        <w:t>improve</w:t>
      </w:r>
      <w:r w:rsidR="0030404F" w:rsidRPr="0030404F">
        <w:t xml:space="preserve"> the company’s safety culture</w:t>
      </w:r>
    </w:p>
    <w:p w14:paraId="75D10C3B" w14:textId="77777777" w:rsidR="0030404F" w:rsidRPr="0030404F" w:rsidRDefault="0030404F" w:rsidP="0055245A">
      <w:pPr>
        <w:pStyle w:val="ListBullet"/>
      </w:pPr>
      <w:r w:rsidRPr="0030404F">
        <w:t>cultivate professionalism in aviation.</w:t>
      </w:r>
    </w:p>
    <w:p w14:paraId="6FCF1D74" w14:textId="77777777" w:rsidR="0030404F" w:rsidRPr="0030404F" w:rsidRDefault="0030404F" w:rsidP="003E15D4">
      <w:pPr>
        <w:pStyle w:val="Heading4"/>
      </w:pPr>
      <w:bookmarkStart w:id="4346" w:name="_Toc442252773"/>
      <w:bookmarkStart w:id="4347" w:name="_Toc442252774"/>
      <w:bookmarkStart w:id="4348" w:name="_Toc442252775"/>
      <w:bookmarkStart w:id="4349" w:name="_Toc442252776"/>
      <w:bookmarkStart w:id="4350" w:name="_Toc442170375"/>
      <w:bookmarkStart w:id="4351" w:name="_Toc183761256"/>
      <w:bookmarkEnd w:id="4346"/>
      <w:bookmarkEnd w:id="4347"/>
      <w:bookmarkEnd w:id="4348"/>
      <w:bookmarkEnd w:id="4349"/>
      <w:r w:rsidRPr="0030404F">
        <w:t>Supporting legislation</w:t>
      </w:r>
      <w:bookmarkEnd w:id="4350"/>
      <w:bookmarkEnd w:id="4351"/>
    </w:p>
    <w:p w14:paraId="77A9EC3D" w14:textId="77777777" w:rsidR="0030404F" w:rsidRPr="0030404F" w:rsidRDefault="0030404F" w:rsidP="0030404F">
      <w:pPr>
        <w:pStyle w:val="BodyText"/>
        <w:ind w:left="993"/>
        <w:rPr>
          <w:b/>
        </w:rPr>
      </w:pPr>
      <w:r w:rsidRPr="0030404F">
        <w:rPr>
          <w:b/>
        </w:rPr>
        <w:t>Section 18 TSI Act 2003</w:t>
      </w:r>
      <w:r w:rsidR="00073406">
        <w:rPr>
          <w:b/>
        </w:rPr>
        <w:t xml:space="preserve"> and AIP ENR 1.14</w:t>
      </w:r>
      <w:r w:rsidRPr="0030404F">
        <w:rPr>
          <w:b/>
        </w:rPr>
        <w:t>:</w:t>
      </w:r>
    </w:p>
    <w:p w14:paraId="4CD8DF2A" w14:textId="104C34B2" w:rsidR="00AC44A7" w:rsidRPr="00FA51E6" w:rsidRDefault="0030404F" w:rsidP="0030404F">
      <w:pPr>
        <w:pStyle w:val="BodyText"/>
        <w:ind w:left="993"/>
        <w:rPr>
          <w:iCs/>
        </w:rPr>
      </w:pPr>
      <w:r w:rsidRPr="00FA51E6">
        <w:rPr>
          <w:iCs/>
        </w:rPr>
        <w:t>“Accidents and serious incidents (commonly called ‘Immediately Reportable Matters’), which affect the safety of aircraft must, in the first instance, be notified to the ATSB by telephone toll-free call: 1800 011 034, and then followed by an online report within 72 hours via the ATSB Incident and Accident reporting website</w:t>
      </w:r>
      <w:r w:rsidR="0023453C">
        <w:rPr>
          <w:iCs/>
        </w:rPr>
        <w:t>”.</w:t>
      </w:r>
    </w:p>
    <w:p w14:paraId="36F6239A" w14:textId="77777777" w:rsidR="00E14F8D" w:rsidRPr="00576596" w:rsidRDefault="00E14F8D" w:rsidP="00E61AF3">
      <w:pPr>
        <w:pStyle w:val="Heading2"/>
        <w:ind w:hanging="4112"/>
      </w:pPr>
      <w:bookmarkStart w:id="4352" w:name="_Toc432160290"/>
      <w:bookmarkStart w:id="4353" w:name="_Toc432161825"/>
      <w:bookmarkStart w:id="4354" w:name="_Toc432169010"/>
      <w:bookmarkStart w:id="4355" w:name="_Toc432429204"/>
      <w:bookmarkStart w:id="4356" w:name="_Toc432491733"/>
      <w:bookmarkStart w:id="4357" w:name="_Toc433010662"/>
      <w:bookmarkStart w:id="4358" w:name="_Toc433014914"/>
      <w:bookmarkStart w:id="4359" w:name="_Toc433016546"/>
      <w:bookmarkStart w:id="4360" w:name="_Toc433018177"/>
      <w:bookmarkStart w:id="4361" w:name="_Toc433022884"/>
      <w:bookmarkStart w:id="4362" w:name="_Toc433093723"/>
      <w:bookmarkStart w:id="4363" w:name="_Toc433095435"/>
      <w:bookmarkStart w:id="4364" w:name="_Toc431990563"/>
      <w:bookmarkStart w:id="4365" w:name="_Toc432058256"/>
      <w:bookmarkStart w:id="4366" w:name="_Toc432160291"/>
      <w:bookmarkStart w:id="4367" w:name="_Toc432161826"/>
      <w:bookmarkStart w:id="4368" w:name="_Toc432169011"/>
      <w:bookmarkStart w:id="4369" w:name="_Toc432429205"/>
      <w:bookmarkStart w:id="4370" w:name="_Toc432491734"/>
      <w:bookmarkStart w:id="4371" w:name="_Toc433010663"/>
      <w:bookmarkStart w:id="4372" w:name="_Toc433014915"/>
      <w:bookmarkStart w:id="4373" w:name="_Toc433016547"/>
      <w:bookmarkStart w:id="4374" w:name="_Toc433018178"/>
      <w:bookmarkStart w:id="4375" w:name="_Toc433022885"/>
      <w:bookmarkStart w:id="4376" w:name="_Toc433093724"/>
      <w:bookmarkStart w:id="4377" w:name="_Toc433095436"/>
      <w:bookmarkStart w:id="4378" w:name="_Toc442170376"/>
      <w:bookmarkStart w:id="4379" w:name="_Toc183761257"/>
      <w:bookmarkStart w:id="4380" w:name="_Toc427930349"/>
      <w:bookmarkStart w:id="4381" w:name="_Toc428879284"/>
      <w:bookmarkStart w:id="4382" w:name="_Toc429489606"/>
      <w:bookmarkStart w:id="4383" w:name="_Toc429491577"/>
      <w:bookmarkEnd w:id="4334"/>
      <w:bookmarkEnd w:id="4335"/>
      <w:bookmarkEnd w:id="4336"/>
      <w:bookmarkEnd w:id="4337"/>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r w:rsidRPr="00BA1656">
        <w:t>Dangerous</w:t>
      </w:r>
      <w:r w:rsidRPr="00576596">
        <w:t xml:space="preserve"> Goods</w:t>
      </w:r>
      <w:bookmarkEnd w:id="4378"/>
      <w:bookmarkEnd w:id="4379"/>
    </w:p>
    <w:bookmarkEnd w:id="4380"/>
    <w:bookmarkEnd w:id="4381"/>
    <w:bookmarkEnd w:id="4382"/>
    <w:bookmarkEnd w:id="4383"/>
    <w:p w14:paraId="1BC0A084" w14:textId="643B6D06" w:rsidR="00A44A1D" w:rsidRDefault="00A44A1D" w:rsidP="00BA1656">
      <w:pPr>
        <w:pStyle w:val="BodyText"/>
      </w:pPr>
      <w:r>
        <w:t xml:space="preserve">Dangerous goods are not to be carried on company </w:t>
      </w:r>
      <w:r w:rsidR="00576596">
        <w:t xml:space="preserve">operated </w:t>
      </w:r>
      <w:r w:rsidR="008E329C">
        <w:t>aircraft</w:t>
      </w:r>
      <w:r>
        <w:t>.</w:t>
      </w:r>
      <w:r w:rsidR="00A72D40" w:rsidRPr="00A72D40">
        <w:t xml:space="preserve"> </w:t>
      </w:r>
      <w:r w:rsidR="00A72D40">
        <w:t xml:space="preserve">Certain items that might </w:t>
      </w:r>
      <w:r w:rsidR="00A72D40" w:rsidRPr="00BA1656">
        <w:t>otherwise</w:t>
      </w:r>
      <w:r w:rsidR="00A72D40">
        <w:t xml:space="preserve"> be considered dangerous are permitted IAW CASR 92.030. The PIC is to refer to this provision to determine </w:t>
      </w:r>
      <w:r w:rsidR="009A1962">
        <w:t>if</w:t>
      </w:r>
      <w:r w:rsidR="00A72D40">
        <w:t xml:space="preserve"> the article can be carried on any flight</w:t>
      </w:r>
      <w:r w:rsidR="0023453C">
        <w:t>.</w:t>
      </w:r>
    </w:p>
    <w:p w14:paraId="47DAAC10" w14:textId="77777777" w:rsidR="00C47CE6" w:rsidRDefault="00C47CE6" w:rsidP="00E61AF3">
      <w:pPr>
        <w:pStyle w:val="Heading2"/>
        <w:ind w:hanging="4112"/>
      </w:pPr>
      <w:bookmarkStart w:id="4384" w:name="_Toc183761258"/>
      <w:r>
        <w:t>Quality System</w:t>
      </w:r>
      <w:bookmarkEnd w:id="4384"/>
    </w:p>
    <w:p w14:paraId="2B07BFED" w14:textId="77777777" w:rsidR="00C47CE6" w:rsidRPr="00FA51E6" w:rsidRDefault="00C47CE6" w:rsidP="00FA51E6">
      <w:pPr>
        <w:pStyle w:val="BodyText"/>
        <w:jc w:val="center"/>
        <w:rPr>
          <w:b/>
          <w:iCs/>
          <w:sz w:val="24"/>
          <w:szCs w:val="24"/>
        </w:rPr>
      </w:pPr>
      <w:r w:rsidRPr="00FA51E6">
        <w:rPr>
          <w:b/>
          <w:iCs/>
          <w:sz w:val="24"/>
          <w:szCs w:val="24"/>
        </w:rPr>
        <w:t>Reserved</w:t>
      </w:r>
    </w:p>
    <w:p w14:paraId="26B7C1C4" w14:textId="77777777" w:rsidR="00395771" w:rsidRPr="008939BA" w:rsidRDefault="00395771" w:rsidP="00B32106">
      <w:pPr>
        <w:pStyle w:val="BodyText"/>
      </w:pPr>
    </w:p>
    <w:p w14:paraId="7291396B" w14:textId="77777777" w:rsidR="00D40B7B" w:rsidRPr="008939BA" w:rsidRDefault="00D40B7B" w:rsidP="00B32106">
      <w:pPr>
        <w:pStyle w:val="BodyText"/>
        <w:sectPr w:rsidR="00D40B7B" w:rsidRPr="008939BA" w:rsidSect="005319D6">
          <w:headerReference w:type="even" r:id="rId27"/>
          <w:headerReference w:type="default" r:id="rId28"/>
          <w:footerReference w:type="default" r:id="rId29"/>
          <w:headerReference w:type="first" r:id="rId30"/>
          <w:pgSz w:w="11906" w:h="16838"/>
          <w:pgMar w:top="1134" w:right="1418" w:bottom="1134" w:left="1418" w:header="709" w:footer="516" w:gutter="0"/>
          <w:cols w:space="708"/>
          <w:docGrid w:linePitch="360"/>
        </w:sectPr>
      </w:pPr>
      <w:bookmarkStart w:id="4385" w:name="_Ref433094133"/>
    </w:p>
    <w:p w14:paraId="4854A712" w14:textId="77777777" w:rsidR="00A73D7E" w:rsidRPr="00D40B7B" w:rsidRDefault="004C7536" w:rsidP="00BA1656">
      <w:pPr>
        <w:pStyle w:val="Heading1"/>
      </w:pPr>
      <w:bookmarkStart w:id="4386" w:name="_Ref437602407"/>
      <w:bookmarkStart w:id="4387" w:name="_Toc442170377"/>
      <w:bookmarkStart w:id="4388" w:name="_Toc183761259"/>
      <w:r w:rsidRPr="00D40B7B">
        <w:lastRenderedPageBreak/>
        <w:t>AIRCRAFT OPERATIONS</w:t>
      </w:r>
      <w:bookmarkEnd w:id="4385"/>
      <w:bookmarkEnd w:id="4386"/>
      <w:bookmarkEnd w:id="4387"/>
      <w:bookmarkEnd w:id="4388"/>
    </w:p>
    <w:p w14:paraId="729A3846" w14:textId="77777777" w:rsidR="00A73D7E" w:rsidRDefault="007619E7" w:rsidP="00A3358A">
      <w:pPr>
        <w:pStyle w:val="Heading2"/>
        <w:ind w:hanging="4112"/>
      </w:pPr>
      <w:bookmarkStart w:id="4389" w:name="_Toc442170378"/>
      <w:bookmarkStart w:id="4390" w:name="_Toc183761260"/>
      <w:r w:rsidRPr="00BA1656">
        <w:t>General</w:t>
      </w:r>
      <w:bookmarkEnd w:id="4389"/>
      <w:bookmarkEnd w:id="4390"/>
    </w:p>
    <w:p w14:paraId="216DD45C" w14:textId="77777777" w:rsidR="00A73D7E" w:rsidRPr="00171515" w:rsidRDefault="00A73D7E" w:rsidP="003E15D4">
      <w:pPr>
        <w:pStyle w:val="Heading3"/>
      </w:pPr>
      <w:bookmarkStart w:id="4391" w:name="_Toc432169018"/>
      <w:bookmarkStart w:id="4392" w:name="_Toc432429212"/>
      <w:bookmarkStart w:id="4393" w:name="_Toc432491741"/>
      <w:bookmarkStart w:id="4394" w:name="_Toc433010670"/>
      <w:bookmarkStart w:id="4395" w:name="_Toc433014922"/>
      <w:bookmarkStart w:id="4396" w:name="_Toc433016554"/>
      <w:bookmarkStart w:id="4397" w:name="_Toc433018185"/>
      <w:bookmarkStart w:id="4398" w:name="_Toc433022892"/>
      <w:bookmarkStart w:id="4399" w:name="_Toc433093731"/>
      <w:bookmarkStart w:id="4400" w:name="_Toc433095443"/>
      <w:bookmarkStart w:id="4401" w:name="_Ref436837365"/>
      <w:bookmarkStart w:id="4402" w:name="_Ref436837389"/>
      <w:bookmarkStart w:id="4403" w:name="_Toc442170379"/>
      <w:bookmarkStart w:id="4404" w:name="_Toc183761261"/>
      <w:bookmarkStart w:id="4405" w:name="_Toc427930353"/>
      <w:bookmarkStart w:id="4406" w:name="_Toc429489611"/>
      <w:bookmarkStart w:id="4407" w:name="_Toc429491582"/>
      <w:bookmarkEnd w:id="4391"/>
      <w:bookmarkEnd w:id="4392"/>
      <w:bookmarkEnd w:id="4393"/>
      <w:bookmarkEnd w:id="4394"/>
      <w:bookmarkEnd w:id="4395"/>
      <w:bookmarkEnd w:id="4396"/>
      <w:bookmarkEnd w:id="4397"/>
      <w:bookmarkEnd w:id="4398"/>
      <w:bookmarkEnd w:id="4399"/>
      <w:bookmarkEnd w:id="4400"/>
      <w:r w:rsidRPr="00BA1656">
        <w:t>Documents</w:t>
      </w:r>
      <w:r w:rsidRPr="00171515">
        <w:t xml:space="preserve"> to be carried on flights</w:t>
      </w:r>
      <w:bookmarkEnd w:id="4401"/>
      <w:bookmarkEnd w:id="4402"/>
      <w:bookmarkEnd w:id="4403"/>
      <w:bookmarkEnd w:id="4404"/>
    </w:p>
    <w:p w14:paraId="0D789BE0" w14:textId="6536A611" w:rsidR="00CA120A" w:rsidRPr="005963D7" w:rsidRDefault="00CA120A" w:rsidP="00BA1656">
      <w:pPr>
        <w:pStyle w:val="BodyText"/>
      </w:pPr>
      <w:r w:rsidRPr="005963D7">
        <w:t xml:space="preserve">The following </w:t>
      </w:r>
      <w:r w:rsidRPr="00BA1656">
        <w:t>documents</w:t>
      </w:r>
      <w:r w:rsidRPr="005963D7">
        <w:t xml:space="preserve"> and manuals must be carried in </w:t>
      </w:r>
      <w:r w:rsidR="007330F3">
        <w:t xml:space="preserve">the </w:t>
      </w:r>
      <w:r w:rsidR="008E329C">
        <w:t>aircraft</w:t>
      </w:r>
      <w:r w:rsidR="00052F56" w:rsidRPr="007330F3">
        <w:t xml:space="preserve"> </w:t>
      </w:r>
      <w:r w:rsidR="00A6180B">
        <w:t>during all training flights:</w:t>
      </w:r>
    </w:p>
    <w:p w14:paraId="67009AAB" w14:textId="65259944" w:rsidR="00CA120A" w:rsidRPr="005963D7" w:rsidRDefault="00A70241" w:rsidP="004E372B">
      <w:pPr>
        <w:pStyle w:val="ListBullet"/>
      </w:pPr>
      <w:r>
        <w:t>v</w:t>
      </w:r>
      <w:r w:rsidR="00CA120A" w:rsidRPr="005963D7">
        <w:t>alid maintenance release</w:t>
      </w:r>
    </w:p>
    <w:p w14:paraId="1D3A781A" w14:textId="77777777" w:rsidR="00CA120A" w:rsidRPr="005963D7" w:rsidRDefault="00A70241" w:rsidP="004E372B">
      <w:pPr>
        <w:pStyle w:val="ListBullet"/>
      </w:pPr>
      <w:r>
        <w:t>f</w:t>
      </w:r>
      <w:r w:rsidR="00CA120A" w:rsidRPr="005963D7">
        <w:t>light crew licences and medical certificates</w:t>
      </w:r>
    </w:p>
    <w:p w14:paraId="671E3916" w14:textId="77777777" w:rsidR="00CA120A" w:rsidRPr="005963D7" w:rsidRDefault="00E90E10" w:rsidP="004E372B">
      <w:pPr>
        <w:pStyle w:val="ListBullet"/>
      </w:pPr>
      <w:r>
        <w:rPr>
          <w:bCs/>
          <w:szCs w:val="20"/>
        </w:rPr>
        <w:t>a</w:t>
      </w:r>
      <w:r w:rsidRPr="00E90E10">
        <w:rPr>
          <w:bCs/>
          <w:szCs w:val="20"/>
        </w:rPr>
        <w:t xml:space="preserve">ircraft </w:t>
      </w:r>
      <w:r>
        <w:rPr>
          <w:bCs/>
          <w:szCs w:val="20"/>
        </w:rPr>
        <w:t>f</w:t>
      </w:r>
      <w:r w:rsidRPr="00E90E10">
        <w:rPr>
          <w:bCs/>
          <w:szCs w:val="20"/>
        </w:rPr>
        <w:t xml:space="preserve">light </w:t>
      </w:r>
      <w:r>
        <w:rPr>
          <w:bCs/>
          <w:szCs w:val="20"/>
        </w:rPr>
        <w:t>m</w:t>
      </w:r>
      <w:r w:rsidRPr="00E90E10">
        <w:rPr>
          <w:bCs/>
          <w:szCs w:val="20"/>
        </w:rPr>
        <w:t>anual</w:t>
      </w:r>
      <w:r>
        <w:t xml:space="preserve"> (</w:t>
      </w:r>
      <w:r w:rsidR="007330F3">
        <w:t>AFM</w:t>
      </w:r>
      <w:r>
        <w:t>)</w:t>
      </w:r>
      <w:r w:rsidR="00CA120A" w:rsidRPr="005963D7">
        <w:t xml:space="preserve"> and supplements (if applicable)</w:t>
      </w:r>
    </w:p>
    <w:p w14:paraId="0D80F150" w14:textId="55279371" w:rsidR="00CA120A" w:rsidRPr="009F6A85" w:rsidRDefault="00224881" w:rsidP="004E372B">
      <w:pPr>
        <w:pStyle w:val="ListBullet"/>
      </w:pPr>
      <w:r w:rsidRPr="00FA51E6">
        <w:rPr>
          <w:color w:val="C00000"/>
        </w:rPr>
        <w:t>[Sample Aviation</w:t>
      </w:r>
      <w:r w:rsidR="0063278F">
        <w:rPr>
          <w:color w:val="C00000"/>
        </w:rPr>
        <w:t xml:space="preserve"> Flight Training Pty Ltd</w:t>
      </w:r>
      <w:r w:rsidRPr="00FA51E6">
        <w:rPr>
          <w:color w:val="C00000"/>
        </w:rPr>
        <w:t xml:space="preserve">] </w:t>
      </w:r>
      <w:r w:rsidR="008E329C">
        <w:t>aircraft</w:t>
      </w:r>
      <w:r w:rsidR="008E329C" w:rsidRPr="005963D7">
        <w:t xml:space="preserve"> </w:t>
      </w:r>
      <w:r w:rsidR="00CA120A" w:rsidRPr="005963D7">
        <w:t>checklists (normal and emergency)</w:t>
      </w:r>
      <w:r w:rsidR="008E3146">
        <w:t xml:space="preserve"> </w:t>
      </w:r>
      <w:r w:rsidR="00A70241">
        <w:t xml:space="preserve">– </w:t>
      </w:r>
      <w:r w:rsidR="008E3146">
        <w:t xml:space="preserve">see </w:t>
      </w:r>
      <w:r w:rsidR="00724D87">
        <w:t>form</w:t>
      </w:r>
      <w:r w:rsidR="00724D87" w:rsidRPr="009F6A85">
        <w:t xml:space="preserve"> </w:t>
      </w:r>
      <w:r w:rsidR="00DC48E4" w:rsidRPr="00DC48E4">
        <w:rPr>
          <w:rStyle w:val="HotLinksChar"/>
        </w:rPr>
        <w:fldChar w:fldCharType="begin"/>
      </w:r>
      <w:r w:rsidR="00DC48E4" w:rsidRPr="00DC48E4">
        <w:rPr>
          <w:rStyle w:val="HotLinksChar"/>
        </w:rPr>
        <w:instrText xml:space="preserve"> REF _Ref437604329 \r \h </w:instrText>
      </w:r>
      <w:r w:rsidR="00DC48E4">
        <w:rPr>
          <w:rStyle w:val="HotLinksChar"/>
        </w:rPr>
        <w:instrText xml:space="preserve"> \* MERGEFORMAT </w:instrText>
      </w:r>
      <w:r w:rsidR="00DC48E4" w:rsidRPr="00DC48E4">
        <w:rPr>
          <w:rStyle w:val="HotLinksChar"/>
        </w:rPr>
      </w:r>
      <w:r w:rsidR="00DC48E4" w:rsidRPr="00DC48E4">
        <w:rPr>
          <w:rStyle w:val="HotLinksChar"/>
        </w:rPr>
        <w:fldChar w:fldCharType="separate"/>
      </w:r>
      <w:r w:rsidR="00EC7F2D">
        <w:rPr>
          <w:rStyle w:val="HotLinksChar"/>
        </w:rPr>
        <w:t>4B14</w:t>
      </w:r>
      <w:r w:rsidR="00DC48E4" w:rsidRPr="00DC48E4">
        <w:rPr>
          <w:rStyle w:val="HotLinksChar"/>
        </w:rPr>
        <w:fldChar w:fldCharType="end"/>
      </w:r>
    </w:p>
    <w:p w14:paraId="26B64841" w14:textId="1F2F68E7" w:rsidR="00AB012F" w:rsidRPr="005963D7" w:rsidRDefault="00AB012F" w:rsidP="00153267">
      <w:pPr>
        <w:pStyle w:val="ListBullet"/>
      </w:pPr>
      <w:r>
        <w:t xml:space="preserve">aircraft journey log – see form </w:t>
      </w:r>
      <w:r w:rsidR="00F95C59" w:rsidRPr="00F95C59">
        <w:rPr>
          <w:rStyle w:val="HotLinksChar"/>
        </w:rPr>
        <w:fldChar w:fldCharType="begin"/>
      </w:r>
      <w:r w:rsidR="00F95C59" w:rsidRPr="00F95C59">
        <w:rPr>
          <w:rStyle w:val="HotLinksChar"/>
        </w:rPr>
        <w:instrText xml:space="preserve"> REF _Ref442172576 \r \h </w:instrText>
      </w:r>
      <w:r w:rsidR="00F95C59">
        <w:rPr>
          <w:rStyle w:val="HotLinksChar"/>
        </w:rPr>
        <w:instrText xml:space="preserve"> \* MERGEFORMAT </w:instrText>
      </w:r>
      <w:r w:rsidR="00F95C59" w:rsidRPr="00F95C59">
        <w:rPr>
          <w:rStyle w:val="HotLinksChar"/>
        </w:rPr>
      </w:r>
      <w:r w:rsidR="00F95C59" w:rsidRPr="00F95C59">
        <w:rPr>
          <w:rStyle w:val="HotLinksChar"/>
        </w:rPr>
        <w:fldChar w:fldCharType="separate"/>
      </w:r>
      <w:r w:rsidR="00EC7F2D">
        <w:rPr>
          <w:rStyle w:val="HotLinksChar"/>
        </w:rPr>
        <w:t>4B15</w:t>
      </w:r>
      <w:r w:rsidR="00F95C59" w:rsidRPr="00F95C59">
        <w:rPr>
          <w:rStyle w:val="HotLinksChar"/>
        </w:rPr>
        <w:fldChar w:fldCharType="end"/>
      </w:r>
    </w:p>
    <w:p w14:paraId="39FEB650" w14:textId="77777777" w:rsidR="00CA120A" w:rsidRPr="003016BE" w:rsidRDefault="00A70241" w:rsidP="004E372B">
      <w:pPr>
        <w:pStyle w:val="ListBullet"/>
      </w:pPr>
      <w:r>
        <w:t>a</w:t>
      </w:r>
      <w:r w:rsidR="00224881">
        <w:t xml:space="preserve"> map of the training area (if required).</w:t>
      </w:r>
    </w:p>
    <w:p w14:paraId="7BA4E696" w14:textId="77777777" w:rsidR="00CA120A" w:rsidRPr="005963D7" w:rsidRDefault="00CA120A" w:rsidP="00BA1656">
      <w:pPr>
        <w:pStyle w:val="BodyText"/>
      </w:pPr>
      <w:r w:rsidRPr="005963D7">
        <w:t xml:space="preserve">Instructors </w:t>
      </w:r>
      <w:r w:rsidR="00C56F90">
        <w:t>must</w:t>
      </w:r>
      <w:r w:rsidRPr="005963D7">
        <w:t xml:space="preserve"> ensure that for any navigation exercise</w:t>
      </w:r>
      <w:r>
        <w:t>,</w:t>
      </w:r>
      <w:r w:rsidRPr="005963D7">
        <w:t xml:space="preserve"> weather forecasts and NOTAMs for </w:t>
      </w:r>
      <w:r w:rsidRPr="00BA1656">
        <w:t>the</w:t>
      </w:r>
      <w:r w:rsidRPr="005963D7">
        <w:t xml:space="preserve"> route</w:t>
      </w:r>
      <w:r>
        <w:t xml:space="preserve"> </w:t>
      </w:r>
      <w:r w:rsidRPr="005963D7">
        <w:t>are carried</w:t>
      </w:r>
      <w:r>
        <w:t xml:space="preserve">, along </w:t>
      </w:r>
      <w:r w:rsidRPr="005963D7">
        <w:t xml:space="preserve">with all applicable </w:t>
      </w:r>
      <w:r>
        <w:t xml:space="preserve">maps and </w:t>
      </w:r>
      <w:r w:rsidR="00E90E10">
        <w:rPr>
          <w:bCs/>
          <w:szCs w:val="20"/>
        </w:rPr>
        <w:t>a</w:t>
      </w:r>
      <w:r w:rsidR="00E90E10" w:rsidRPr="00E90E10">
        <w:rPr>
          <w:bCs/>
          <w:szCs w:val="20"/>
        </w:rPr>
        <w:t xml:space="preserve">eronautical </w:t>
      </w:r>
      <w:r w:rsidR="00E90E10">
        <w:rPr>
          <w:bCs/>
          <w:szCs w:val="20"/>
        </w:rPr>
        <w:t>i</w:t>
      </w:r>
      <w:r w:rsidR="00E90E10" w:rsidRPr="00E90E10">
        <w:rPr>
          <w:bCs/>
          <w:szCs w:val="20"/>
        </w:rPr>
        <w:t xml:space="preserve">nformation </w:t>
      </w:r>
      <w:r w:rsidR="00E90E10">
        <w:rPr>
          <w:bCs/>
          <w:szCs w:val="20"/>
        </w:rPr>
        <w:t>p</w:t>
      </w:r>
      <w:r w:rsidR="00E90E10" w:rsidRPr="00E90E10">
        <w:rPr>
          <w:bCs/>
          <w:szCs w:val="20"/>
        </w:rPr>
        <w:t>ublication</w:t>
      </w:r>
      <w:r w:rsidR="00E90E10" w:rsidRPr="00E90E10">
        <w:t xml:space="preserve"> </w:t>
      </w:r>
      <w:r w:rsidR="00E90E10">
        <w:t>(</w:t>
      </w:r>
      <w:r w:rsidRPr="005963D7">
        <w:t>AIP</w:t>
      </w:r>
      <w:r w:rsidR="00E90E10">
        <w:t>)</w:t>
      </w:r>
      <w:r w:rsidRPr="005963D7">
        <w:t xml:space="preserve"> documentation</w:t>
      </w:r>
      <w:r w:rsidR="0073159E">
        <w:t xml:space="preserve"> and a completed weight and balance </w:t>
      </w:r>
      <w:r w:rsidR="00014F33">
        <w:t xml:space="preserve">(W&amp;B) </w:t>
      </w:r>
      <w:r w:rsidR="0073159E">
        <w:t>calculation</w:t>
      </w:r>
      <w:r>
        <w:t>.</w:t>
      </w:r>
    </w:p>
    <w:p w14:paraId="002F0C4C" w14:textId="77777777" w:rsidR="00A73D7E" w:rsidRPr="007619E7" w:rsidRDefault="00A73D7E" w:rsidP="003E15D4">
      <w:pPr>
        <w:pStyle w:val="Heading3"/>
      </w:pPr>
      <w:bookmarkStart w:id="4408" w:name="_Toc442170380"/>
      <w:bookmarkStart w:id="4409" w:name="_Toc183761262"/>
      <w:r w:rsidRPr="007619E7">
        <w:t xml:space="preserve">Aircraft </w:t>
      </w:r>
      <w:r w:rsidR="00FA2610" w:rsidRPr="007619E7">
        <w:t>F</w:t>
      </w:r>
      <w:r w:rsidRPr="007619E7">
        <w:t>light Manual</w:t>
      </w:r>
      <w:r w:rsidR="0030494B" w:rsidRPr="007619E7">
        <w:t xml:space="preserve"> (AFM)</w:t>
      </w:r>
      <w:r w:rsidR="00973BE4" w:rsidRPr="007619E7">
        <w:t xml:space="preserve"> and use of checklists</w:t>
      </w:r>
      <w:bookmarkEnd w:id="4408"/>
      <w:bookmarkEnd w:id="4409"/>
    </w:p>
    <w:p w14:paraId="27F76034" w14:textId="4E75390D" w:rsidR="00701059" w:rsidRPr="005963D7" w:rsidRDefault="00F57FA5" w:rsidP="00BA1656">
      <w:pPr>
        <w:pStyle w:val="BodyText"/>
      </w:pPr>
      <w:r w:rsidRPr="005963D7">
        <w:t xml:space="preserve">The aircraft flight manual (AFM) is integral to the certification of the airworthiness of an </w:t>
      </w:r>
      <w:r w:rsidR="008E329C">
        <w:t>aircraft</w:t>
      </w:r>
      <w:r w:rsidRPr="005963D7">
        <w:t xml:space="preserve">, and </w:t>
      </w:r>
      <w:r w:rsidRPr="00BA1656">
        <w:t>contains</w:t>
      </w:r>
      <w:r w:rsidRPr="005963D7">
        <w:t xml:space="preserve"> information and instructions required to operate the </w:t>
      </w:r>
      <w:r w:rsidR="008E329C">
        <w:t>aircraft</w:t>
      </w:r>
      <w:r w:rsidR="008E329C" w:rsidRPr="005963D7">
        <w:t xml:space="preserve"> </w:t>
      </w:r>
      <w:r w:rsidRPr="005963D7">
        <w:t>safely</w:t>
      </w:r>
      <w:r w:rsidR="0062316D">
        <w:t xml:space="preserve">. </w:t>
      </w:r>
      <w:r w:rsidRPr="005963D7">
        <w:t xml:space="preserve">The HOO must ensure each </w:t>
      </w:r>
      <w:r w:rsidR="008E329C">
        <w:t>aircraft</w:t>
      </w:r>
      <w:r w:rsidR="00052F56" w:rsidRPr="005963D7">
        <w:t xml:space="preserve"> </w:t>
      </w:r>
      <w:r w:rsidRPr="005963D7">
        <w:t>operated</w:t>
      </w:r>
      <w:r>
        <w:t xml:space="preserve"> has a current AFM</w:t>
      </w:r>
      <w:r w:rsidR="0062316D">
        <w:t xml:space="preserve">. </w:t>
      </w:r>
    </w:p>
    <w:p w14:paraId="58328541" w14:textId="353DDACE" w:rsidR="00171515" w:rsidRDefault="008E329C" w:rsidP="00BA1656">
      <w:pPr>
        <w:pStyle w:val="BodyText"/>
      </w:pPr>
      <w:r>
        <w:t>Aircraft</w:t>
      </w:r>
      <w:r w:rsidRPr="005963D7">
        <w:t xml:space="preserve"> </w:t>
      </w:r>
      <w:r w:rsidR="00701059">
        <w:t>are to be</w:t>
      </w:r>
      <w:r w:rsidR="00F57FA5" w:rsidRPr="005963D7">
        <w:t xml:space="preserve"> operated IAW </w:t>
      </w:r>
      <w:r w:rsidR="00701059">
        <w:t xml:space="preserve">the </w:t>
      </w:r>
      <w:r w:rsidR="00701059" w:rsidRPr="00FA51E6">
        <w:rPr>
          <w:color w:val="C00000"/>
        </w:rPr>
        <w:t>[Sample Aviation</w:t>
      </w:r>
      <w:r w:rsidR="0063278F">
        <w:rPr>
          <w:color w:val="C00000"/>
        </w:rPr>
        <w:t xml:space="preserve"> Flight Training Pty Ltd</w:t>
      </w:r>
      <w:r w:rsidR="00701059" w:rsidRPr="00FA51E6">
        <w:rPr>
          <w:color w:val="C00000"/>
        </w:rPr>
        <w:t xml:space="preserve">] </w:t>
      </w:r>
      <w:r>
        <w:t>aircraft</w:t>
      </w:r>
      <w:r w:rsidRPr="005963D7">
        <w:t xml:space="preserve"> </w:t>
      </w:r>
      <w:r w:rsidR="00701059">
        <w:t>check</w:t>
      </w:r>
      <w:r w:rsidR="00701059" w:rsidRPr="005963D7">
        <w:t>lists</w:t>
      </w:r>
      <w:r w:rsidR="00973BE4">
        <w:t xml:space="preserve"> (normal and emergency)</w:t>
      </w:r>
      <w:r w:rsidR="00210C2A">
        <w:t xml:space="preserve"> that are derived from the </w:t>
      </w:r>
      <w:r w:rsidR="00153480">
        <w:t>manufacturer’s</w:t>
      </w:r>
      <w:r w:rsidR="00210C2A">
        <w:t xml:space="preserve"> documentation</w:t>
      </w:r>
      <w:r w:rsidR="0062316D">
        <w:t>.</w:t>
      </w:r>
      <w:r w:rsidR="00210C2A">
        <w:t xml:space="preserve"> </w:t>
      </w:r>
      <w:r w:rsidR="0062316D">
        <w:t xml:space="preserve"> </w:t>
      </w:r>
      <w:r w:rsidR="00747800" w:rsidRPr="00747800">
        <w:t xml:space="preserve">The </w:t>
      </w:r>
      <w:r w:rsidR="00F57FA5" w:rsidRPr="005963D7">
        <w:t xml:space="preserve">procedures and limitations </w:t>
      </w:r>
      <w:r w:rsidR="00747800" w:rsidRPr="00747800">
        <w:t>contained</w:t>
      </w:r>
      <w:r w:rsidR="00F57FA5" w:rsidRPr="005963D7">
        <w:t xml:space="preserve"> in the AFM for the </w:t>
      </w:r>
      <w:r>
        <w:t>aircraft</w:t>
      </w:r>
      <w:r w:rsidRPr="005963D7">
        <w:t xml:space="preserve"> </w:t>
      </w:r>
      <w:r w:rsidR="00701059">
        <w:t>will apply</w:t>
      </w:r>
      <w:r w:rsidR="00747800" w:rsidRPr="00747800">
        <w:t xml:space="preserve"> where these checklists do not cover a situation</w:t>
      </w:r>
      <w:r w:rsidR="00F57FA5" w:rsidRPr="005963D7">
        <w:t>.</w:t>
      </w:r>
    </w:p>
    <w:p w14:paraId="252EF917" w14:textId="77777777" w:rsidR="00272B92" w:rsidRDefault="003011E1" w:rsidP="00BA1656">
      <w:pPr>
        <w:pStyle w:val="BodyText"/>
      </w:pPr>
      <w:r>
        <w:t>Checklist</w:t>
      </w:r>
      <w:r w:rsidR="00272B92">
        <w:t xml:space="preserve"> actions by memory must only be conducted in emergency situations; in all other cases the company checklists must be used.</w:t>
      </w:r>
    </w:p>
    <w:p w14:paraId="16169F1B" w14:textId="77777777" w:rsidR="0030494B" w:rsidRPr="00576596" w:rsidRDefault="0030494B" w:rsidP="003E15D4">
      <w:pPr>
        <w:pStyle w:val="Heading3"/>
      </w:pPr>
      <w:bookmarkStart w:id="4410" w:name="_Toc442170381"/>
      <w:bookmarkStart w:id="4411" w:name="_Toc183761263"/>
      <w:r w:rsidRPr="00576596">
        <w:t>Carriage of pa</w:t>
      </w:r>
      <w:r w:rsidRPr="00BA1656">
        <w:t>s</w:t>
      </w:r>
      <w:r w:rsidRPr="00576596">
        <w:t>sengers in seats at which dual controls are fitted</w:t>
      </w:r>
      <w:bookmarkEnd w:id="4410"/>
      <w:bookmarkEnd w:id="4411"/>
    </w:p>
    <w:p w14:paraId="7CE287AD" w14:textId="77777777" w:rsidR="0030494B" w:rsidRPr="00966853" w:rsidRDefault="00EE40F0" w:rsidP="00BA1656">
      <w:pPr>
        <w:pStyle w:val="BodyText"/>
      </w:pPr>
      <w:r w:rsidRPr="00966853">
        <w:t xml:space="preserve">If a passenger has to occupy a seat where functioning flight controls are fitted, that person may only do so after being specially briefed by </w:t>
      </w:r>
      <w:r w:rsidR="00E42865">
        <w:t>t</w:t>
      </w:r>
      <w:r w:rsidRPr="00966853">
        <w:t>he PIC.</w:t>
      </w:r>
    </w:p>
    <w:p w14:paraId="197BF2E2" w14:textId="77777777" w:rsidR="00800DB5" w:rsidRPr="00E158A9" w:rsidRDefault="00800DB5" w:rsidP="003E15D4">
      <w:pPr>
        <w:pStyle w:val="Heading3"/>
      </w:pPr>
      <w:bookmarkStart w:id="4412" w:name="_Toc442170382"/>
      <w:bookmarkStart w:id="4413" w:name="_Toc183761264"/>
      <w:r w:rsidRPr="00E158A9">
        <w:t xml:space="preserve">Carriage </w:t>
      </w:r>
      <w:r w:rsidRPr="00BA1656">
        <w:t>of</w:t>
      </w:r>
      <w:r w:rsidRPr="00E158A9">
        <w:t xml:space="preserve"> examiners</w:t>
      </w:r>
      <w:r w:rsidR="00894314">
        <w:t xml:space="preserve"> and </w:t>
      </w:r>
      <w:r w:rsidRPr="00E158A9">
        <w:t>CASA inspectors</w:t>
      </w:r>
      <w:bookmarkEnd w:id="4412"/>
      <w:bookmarkEnd w:id="4413"/>
    </w:p>
    <w:p w14:paraId="43218578" w14:textId="77777777" w:rsidR="00800DB5" w:rsidRPr="00850429" w:rsidRDefault="000650AE" w:rsidP="005E2E9A">
      <w:pPr>
        <w:pStyle w:val="RegReference"/>
      </w:pPr>
      <w:bookmarkStart w:id="4414" w:name="_Toc432169030"/>
      <w:bookmarkStart w:id="4415" w:name="_Toc427930357"/>
      <w:bookmarkStart w:id="4416" w:name="_Toc429489612"/>
      <w:bookmarkStart w:id="4417" w:name="_Toc429491583"/>
      <w:bookmarkEnd w:id="4414"/>
      <w:r>
        <w:t>Regulation</w:t>
      </w:r>
      <w:r w:rsidR="00F856E7" w:rsidRPr="00E87CBC">
        <w:t xml:space="preserve"> </w:t>
      </w:r>
      <w:r w:rsidR="00800DB5" w:rsidRPr="00850429">
        <w:t>CAR 262</w:t>
      </w:r>
    </w:p>
    <w:p w14:paraId="451D2244" w14:textId="6BFABCB4" w:rsidR="00724BCB" w:rsidRDefault="00800DB5" w:rsidP="00173403">
      <w:pPr>
        <w:pStyle w:val="BodyText"/>
        <w:rPr>
          <w:b/>
          <w:sz w:val="28"/>
          <w:szCs w:val="24"/>
          <w14:scene3d>
            <w14:camera w14:prst="orthographicFront"/>
            <w14:lightRig w14:rig="threePt" w14:dir="t">
              <w14:rot w14:lat="0" w14:lon="0" w14:rev="0"/>
            </w14:lightRig>
          </w14:scene3d>
        </w:rPr>
      </w:pPr>
      <w:r w:rsidRPr="002F59C0">
        <w:t xml:space="preserve">CASA Flying Operations Inspectors </w:t>
      </w:r>
      <w:r w:rsidR="00AF66A8">
        <w:t xml:space="preserve">(FOIs) </w:t>
      </w:r>
      <w:r w:rsidRPr="002F59C0">
        <w:t xml:space="preserve">may be carried in </w:t>
      </w:r>
      <w:r w:rsidR="008E329C">
        <w:t>aircraft</w:t>
      </w:r>
      <w:r w:rsidR="00E66B48" w:rsidRPr="007330F3">
        <w:t xml:space="preserve"> </w:t>
      </w:r>
      <w:r w:rsidRPr="002F59C0">
        <w:t xml:space="preserve">for the purposes of checking company </w:t>
      </w:r>
      <w:r>
        <w:t>instructors</w:t>
      </w:r>
      <w:r w:rsidRPr="002F59C0">
        <w:t xml:space="preserve"> or observation of flight tasks, when authorised by the </w:t>
      </w:r>
      <w:r w:rsidR="00073406">
        <w:t>HOO</w:t>
      </w:r>
      <w:r w:rsidR="0062316D">
        <w:t xml:space="preserve">. </w:t>
      </w:r>
      <w:r w:rsidRPr="002F59C0">
        <w:t>It is company policy that a company pilot mu</w:t>
      </w:r>
      <w:r w:rsidR="00073406">
        <w:t>st always be the nominated PIC</w:t>
      </w:r>
      <w:r w:rsidRPr="002F59C0">
        <w:t xml:space="preserve"> unless the FOI is conducting a pro</w:t>
      </w:r>
      <w:r w:rsidR="00073406">
        <w:t>ficiency check or rating issue on</w:t>
      </w:r>
      <w:r w:rsidRPr="002F59C0">
        <w:t xml:space="preserve"> company personnel</w:t>
      </w:r>
      <w:r w:rsidR="00073406">
        <w:t xml:space="preserve"> as a flight examiner</w:t>
      </w:r>
      <w:r w:rsidRPr="002F59C0">
        <w:t>.</w:t>
      </w:r>
      <w:bookmarkStart w:id="4418" w:name="_Toc442170383"/>
      <w:bookmarkEnd w:id="4415"/>
      <w:bookmarkEnd w:id="4416"/>
      <w:bookmarkEnd w:id="4417"/>
    </w:p>
    <w:p w14:paraId="4CB5A055" w14:textId="55C6C269" w:rsidR="00800DB5" w:rsidRPr="00E158A9" w:rsidRDefault="00800DB5" w:rsidP="003E15D4">
      <w:pPr>
        <w:pStyle w:val="Heading3"/>
      </w:pPr>
      <w:bookmarkStart w:id="4419" w:name="_Toc183761265"/>
      <w:r w:rsidRPr="00BA1656">
        <w:lastRenderedPageBreak/>
        <w:t>Manipulation</w:t>
      </w:r>
      <w:r w:rsidRPr="00E158A9">
        <w:t xml:space="preserve"> of propeller – hand starting of engines</w:t>
      </w:r>
      <w:bookmarkEnd w:id="4418"/>
      <w:bookmarkEnd w:id="4419"/>
    </w:p>
    <w:p w14:paraId="6ED4AB1A" w14:textId="77777777" w:rsidR="00A764AC" w:rsidRPr="00FA51E6" w:rsidRDefault="00A764AC" w:rsidP="00786A47">
      <w:pPr>
        <w:pStyle w:val="TFNote"/>
        <w:rPr>
          <w:b w:val="0"/>
          <w:color w:val="auto"/>
        </w:rPr>
      </w:pPr>
      <w:r w:rsidRPr="00FA51E6">
        <w:rPr>
          <w:color w:val="auto"/>
        </w:rPr>
        <w:t xml:space="preserve">Warning: </w:t>
      </w:r>
      <w:r w:rsidR="0008354C" w:rsidRPr="00FA51E6">
        <w:rPr>
          <w:b w:val="0"/>
          <w:color w:val="auto"/>
        </w:rPr>
        <w:t>The propeller should always be treated as ‘live’</w:t>
      </w:r>
      <w:r w:rsidR="00267B11" w:rsidRPr="00FA51E6">
        <w:rPr>
          <w:b w:val="0"/>
          <w:color w:val="auto"/>
        </w:rPr>
        <w:t>.</w:t>
      </w:r>
    </w:p>
    <w:p w14:paraId="6FB4F68F" w14:textId="6AC72AB9" w:rsidR="00153267" w:rsidRDefault="00153267" w:rsidP="00BA1656">
      <w:pPr>
        <w:pStyle w:val="BodyText"/>
      </w:pPr>
      <w:r>
        <w:t xml:space="preserve">If hand starting of an </w:t>
      </w:r>
      <w:r w:rsidR="006837B9">
        <w:t xml:space="preserve">aeroplane </w:t>
      </w:r>
      <w:r>
        <w:t xml:space="preserve">is </w:t>
      </w:r>
      <w:r w:rsidR="00210C2A">
        <w:t>a</w:t>
      </w:r>
      <w:r>
        <w:t xml:space="preserve"> standard operating procedure, it must be carried out under the supervision of an ins</w:t>
      </w:r>
      <w:r w:rsidR="0008354C" w:rsidRPr="0008354C">
        <w:t xml:space="preserve">tructor and </w:t>
      </w:r>
      <w:r>
        <w:t>IAW the AFM for the aircraft.</w:t>
      </w:r>
    </w:p>
    <w:p w14:paraId="0C63BE5E" w14:textId="77777777" w:rsidR="0030494B" w:rsidRDefault="005B5D1B" w:rsidP="003E15D4">
      <w:pPr>
        <w:pStyle w:val="Heading3"/>
      </w:pPr>
      <w:bookmarkStart w:id="4420" w:name="_Toc442170384"/>
      <w:bookmarkStart w:id="4421" w:name="_Toc183761266"/>
      <w:r w:rsidRPr="00BA1656">
        <w:t>Taxiing</w:t>
      </w:r>
      <w:bookmarkEnd w:id="4420"/>
      <w:bookmarkEnd w:id="4421"/>
    </w:p>
    <w:p w14:paraId="698ADDB5" w14:textId="77777777" w:rsidR="000F79C1" w:rsidRPr="003D7438" w:rsidRDefault="000650AE" w:rsidP="005E2E9A">
      <w:pPr>
        <w:pStyle w:val="RegReference"/>
      </w:pPr>
      <w:r>
        <w:t>Regulations</w:t>
      </w:r>
      <w:r w:rsidR="00F856E7" w:rsidRPr="00E87CBC">
        <w:t xml:space="preserve"> </w:t>
      </w:r>
      <w:r w:rsidR="000F79C1" w:rsidRPr="003D7438">
        <w:t>61.116</w:t>
      </w:r>
      <w:r w:rsidR="00617DB6">
        <w:br/>
      </w:r>
      <w:r w:rsidR="000F79C1" w:rsidRPr="003D7438">
        <w:t>CAR 229</w:t>
      </w:r>
    </w:p>
    <w:p w14:paraId="0F68667D" w14:textId="7805F8EE" w:rsidR="001A3DBB" w:rsidRDefault="001A3DBB" w:rsidP="00BA1656">
      <w:pPr>
        <w:pStyle w:val="BodyText"/>
      </w:pPr>
      <w:r>
        <w:t xml:space="preserve">Persons </w:t>
      </w:r>
      <w:r w:rsidRPr="00BA1656">
        <w:t>authorised</w:t>
      </w:r>
      <w:r>
        <w:t xml:space="preserve"> to taxi </w:t>
      </w:r>
      <w:r w:rsidR="006837B9">
        <w:t xml:space="preserve">aeroplanes </w:t>
      </w:r>
      <w:r>
        <w:t xml:space="preserve">operated by </w:t>
      </w:r>
      <w:r w:rsidRPr="00FA51E6">
        <w:rPr>
          <w:color w:val="C00000"/>
        </w:rPr>
        <w:t>[Sample Aviation</w:t>
      </w:r>
      <w:r w:rsidR="0063278F">
        <w:rPr>
          <w:color w:val="C00000"/>
        </w:rPr>
        <w:t xml:space="preserve"> Flight Training Pty Ltd</w:t>
      </w:r>
      <w:r w:rsidRPr="00FA51E6">
        <w:rPr>
          <w:color w:val="C00000"/>
        </w:rPr>
        <w:t xml:space="preserve">] </w:t>
      </w:r>
      <w:r>
        <w:t>include</w:t>
      </w:r>
      <w:r w:rsidRPr="001A3D26">
        <w:t>:</w:t>
      </w:r>
    </w:p>
    <w:p w14:paraId="333074F2" w14:textId="77777777" w:rsidR="001A3DBB" w:rsidRPr="0055245A" w:rsidRDefault="00331898" w:rsidP="0055245A">
      <w:pPr>
        <w:pStyle w:val="ListBullet"/>
      </w:pPr>
      <w:r w:rsidRPr="0055245A">
        <w:t>s</w:t>
      </w:r>
      <w:r w:rsidR="001A3DBB" w:rsidRPr="0055245A">
        <w:t xml:space="preserve">tudent pilots </w:t>
      </w:r>
      <w:r w:rsidR="0082336A">
        <w:t>who have completed their first solo flight</w:t>
      </w:r>
    </w:p>
    <w:p w14:paraId="65032FD8" w14:textId="02B5CEF8" w:rsidR="00D3042A" w:rsidRDefault="00331898" w:rsidP="0055245A">
      <w:pPr>
        <w:pStyle w:val="ListBullet"/>
      </w:pPr>
      <w:r w:rsidRPr="0055245A">
        <w:t>p</w:t>
      </w:r>
      <w:r w:rsidR="00326F04" w:rsidRPr="0055245A">
        <w:t>ilots</w:t>
      </w:r>
      <w:r w:rsidR="001A3DBB" w:rsidRPr="0055245A">
        <w:t xml:space="preserve"> who </w:t>
      </w:r>
      <w:r w:rsidR="000F79C1" w:rsidRPr="0055245A">
        <w:t xml:space="preserve">hold </w:t>
      </w:r>
      <w:r w:rsidR="001A3DBB" w:rsidRPr="0055245A">
        <w:t xml:space="preserve">an aircraft class rating for that </w:t>
      </w:r>
      <w:r w:rsidR="006837B9">
        <w:t>aeroplane</w:t>
      </w:r>
    </w:p>
    <w:p w14:paraId="464F59B2" w14:textId="20FFDCD1" w:rsidR="00AF429D" w:rsidRPr="0055245A" w:rsidRDefault="00D3042A" w:rsidP="0055245A">
      <w:pPr>
        <w:pStyle w:val="ListBullet"/>
      </w:pPr>
      <w:r>
        <w:t xml:space="preserve">persons holding a Part 64 authorisation to taxi </w:t>
      </w:r>
      <w:r w:rsidR="009D3F31">
        <w:t>an</w:t>
      </w:r>
      <w:r>
        <w:t xml:space="preserve"> </w:t>
      </w:r>
      <w:r w:rsidR="00153480">
        <w:t>aeroplane.</w:t>
      </w:r>
    </w:p>
    <w:p w14:paraId="6D30CE8A" w14:textId="77777777" w:rsidR="00A73D7E" w:rsidRPr="007619E7" w:rsidRDefault="00A73D7E" w:rsidP="003E15D4">
      <w:pPr>
        <w:pStyle w:val="Heading3"/>
      </w:pPr>
      <w:bookmarkStart w:id="4422" w:name="_Toc432169052"/>
      <w:bookmarkStart w:id="4423" w:name="_Toc432169053"/>
      <w:bookmarkStart w:id="4424" w:name="_Toc432169055"/>
      <w:bookmarkStart w:id="4425" w:name="_Toc432169058"/>
      <w:bookmarkStart w:id="4426" w:name="_Toc432169059"/>
      <w:bookmarkStart w:id="4427" w:name="_Toc432169073"/>
      <w:bookmarkStart w:id="4428" w:name="_Toc432169076"/>
      <w:bookmarkStart w:id="4429" w:name="_Toc442170385"/>
      <w:bookmarkStart w:id="4430" w:name="_Toc183761267"/>
      <w:bookmarkStart w:id="4431" w:name="_Toc429489627"/>
      <w:bookmarkStart w:id="4432" w:name="_Toc429491598"/>
      <w:bookmarkEnd w:id="4405"/>
      <w:bookmarkEnd w:id="4406"/>
      <w:bookmarkEnd w:id="4407"/>
      <w:bookmarkEnd w:id="4422"/>
      <w:bookmarkEnd w:id="4423"/>
      <w:bookmarkEnd w:id="4424"/>
      <w:bookmarkEnd w:id="4425"/>
      <w:bookmarkEnd w:id="4426"/>
      <w:bookmarkEnd w:id="4427"/>
      <w:bookmarkEnd w:id="4428"/>
      <w:r w:rsidRPr="007619E7">
        <w:t xml:space="preserve">Use of </w:t>
      </w:r>
      <w:r w:rsidRPr="00BA1656">
        <w:t>seatbelts</w:t>
      </w:r>
      <w:bookmarkEnd w:id="4429"/>
      <w:bookmarkEnd w:id="4430"/>
    </w:p>
    <w:p w14:paraId="04706BEA" w14:textId="77777777" w:rsidR="00EA6903" w:rsidRPr="00FC08A6" w:rsidRDefault="000650AE" w:rsidP="005E2E9A">
      <w:pPr>
        <w:pStyle w:val="RegReference"/>
        <w:rPr>
          <w:highlight w:val="green"/>
        </w:rPr>
      </w:pPr>
      <w:r>
        <w:t>Regulations</w:t>
      </w:r>
      <w:r w:rsidR="00F856E7" w:rsidRPr="00E87CBC">
        <w:t xml:space="preserve"> </w:t>
      </w:r>
      <w:r w:rsidR="00EA6903">
        <w:t>CAR 251</w:t>
      </w:r>
      <w:r w:rsidR="00617DB6">
        <w:br/>
      </w:r>
      <w:r w:rsidR="00EA6903" w:rsidRPr="002F59C0">
        <w:t>CA</w:t>
      </w:r>
      <w:r w:rsidR="00EA6903">
        <w:t>O 20.16</w:t>
      </w:r>
    </w:p>
    <w:p w14:paraId="67E89326" w14:textId="58553CA8" w:rsidR="00A73D7E" w:rsidRPr="002F59C0" w:rsidRDefault="00FC08A6" w:rsidP="00BA1656">
      <w:pPr>
        <w:pStyle w:val="BodyText"/>
      </w:pPr>
      <w:r>
        <w:t xml:space="preserve">All occupants of </w:t>
      </w:r>
      <w:r w:rsidR="00851C51">
        <w:t xml:space="preserve">aircraft </w:t>
      </w:r>
      <w:r>
        <w:t xml:space="preserve">operated by </w:t>
      </w:r>
      <w:r w:rsidR="00B76F58" w:rsidRPr="00FA51E6">
        <w:rPr>
          <w:color w:val="C00000"/>
        </w:rPr>
        <w:t>[</w:t>
      </w:r>
      <w:r w:rsidRPr="00FA51E6">
        <w:rPr>
          <w:color w:val="C00000"/>
        </w:rPr>
        <w:t>Sample Aviation</w:t>
      </w:r>
      <w:r w:rsidR="0063278F">
        <w:rPr>
          <w:color w:val="C00000"/>
        </w:rPr>
        <w:t xml:space="preserve"> Flight Training Pty Ltd</w:t>
      </w:r>
      <w:r w:rsidR="00B76F58" w:rsidRPr="00FA51E6">
        <w:rPr>
          <w:color w:val="C00000"/>
        </w:rPr>
        <w:t>]</w:t>
      </w:r>
      <w:r w:rsidRPr="00FA51E6">
        <w:rPr>
          <w:color w:val="C00000"/>
        </w:rPr>
        <w:t xml:space="preserve"> </w:t>
      </w:r>
      <w:r>
        <w:t>must</w:t>
      </w:r>
      <w:r w:rsidR="00322FE9" w:rsidRPr="00966853">
        <w:t xml:space="preserve"> </w:t>
      </w:r>
      <w:r>
        <w:t>have</w:t>
      </w:r>
      <w:r w:rsidR="00322FE9" w:rsidRPr="00966853">
        <w:t xml:space="preserve"> seat belts </w:t>
      </w:r>
      <w:r w:rsidR="00535082">
        <w:t xml:space="preserve">or safety harnesses </w:t>
      </w:r>
      <w:r w:rsidR="00322FE9" w:rsidRPr="00966853">
        <w:t>fasten</w:t>
      </w:r>
      <w:r>
        <w:t>ed at all times during flight.</w:t>
      </w:r>
    </w:p>
    <w:p w14:paraId="6061F9E9" w14:textId="76B26465" w:rsidR="00A73D7E" w:rsidRPr="00EA6903" w:rsidRDefault="00A73D7E" w:rsidP="003E15D4">
      <w:pPr>
        <w:pStyle w:val="Heading3"/>
      </w:pPr>
      <w:bookmarkStart w:id="4433" w:name="_Toc442170386"/>
      <w:bookmarkStart w:id="4434" w:name="_Toc183761268"/>
      <w:r w:rsidRPr="009233DA">
        <w:t xml:space="preserve">Carriage of </w:t>
      </w:r>
      <w:r w:rsidR="00AA1ECF" w:rsidRPr="009233DA">
        <w:t>l</w:t>
      </w:r>
      <w:r w:rsidRPr="009233DA">
        <w:t>i</w:t>
      </w:r>
      <w:r w:rsidRPr="00EA6903">
        <w:t>fejackets</w:t>
      </w:r>
      <w:bookmarkEnd w:id="4431"/>
      <w:bookmarkEnd w:id="4432"/>
      <w:bookmarkEnd w:id="4433"/>
      <w:bookmarkEnd w:id="4434"/>
    </w:p>
    <w:p w14:paraId="29BD4912" w14:textId="654C526B" w:rsidR="00A73D7E" w:rsidRPr="002F59C0" w:rsidRDefault="00C55763" w:rsidP="00BA1656">
      <w:pPr>
        <w:pStyle w:val="BodyText"/>
      </w:pPr>
      <w:r>
        <w:t xml:space="preserve">For any </w:t>
      </w:r>
      <w:r w:rsidRPr="00BA1656">
        <w:t>anticipated</w:t>
      </w:r>
      <w:r w:rsidR="00EA6903">
        <w:t xml:space="preserve"> </w:t>
      </w:r>
      <w:r w:rsidR="00A73D7E" w:rsidRPr="002F59C0">
        <w:t>flight</w:t>
      </w:r>
      <w:r w:rsidR="00EA6903">
        <w:t>s</w:t>
      </w:r>
      <w:r w:rsidR="00A73D7E" w:rsidRPr="002F59C0">
        <w:t xml:space="preserve"> over water, the PIC will ensure </w:t>
      </w:r>
      <w:r w:rsidR="00EA6903">
        <w:t>that there are sufficient life jackets for all occupants on board</w:t>
      </w:r>
      <w:r>
        <w:t xml:space="preserve"> the </w:t>
      </w:r>
      <w:r w:rsidR="00851C51">
        <w:t>aircraft</w:t>
      </w:r>
      <w:r w:rsidR="00A73D7E" w:rsidRPr="002F59C0">
        <w:t>.</w:t>
      </w:r>
    </w:p>
    <w:p w14:paraId="5DA900D1" w14:textId="77777777" w:rsidR="00A73D7E" w:rsidRPr="00EA6903" w:rsidRDefault="00A73D7E" w:rsidP="003E15D4">
      <w:pPr>
        <w:pStyle w:val="Heading3"/>
      </w:pPr>
      <w:bookmarkStart w:id="4435" w:name="_Toc429489628"/>
      <w:bookmarkStart w:id="4436" w:name="_Toc429491599"/>
      <w:bookmarkStart w:id="4437" w:name="_Toc442170387"/>
      <w:bookmarkStart w:id="4438" w:name="_Toc183761269"/>
      <w:r w:rsidRPr="00BA1656">
        <w:t>Minimum</w:t>
      </w:r>
      <w:r w:rsidRPr="00EA6903">
        <w:t xml:space="preserve"> emergency equipment to be carried</w:t>
      </w:r>
      <w:bookmarkEnd w:id="4435"/>
      <w:bookmarkEnd w:id="4436"/>
      <w:bookmarkEnd w:id="4437"/>
      <w:bookmarkEnd w:id="4438"/>
    </w:p>
    <w:p w14:paraId="3791447E" w14:textId="77777777" w:rsidR="00EA6903" w:rsidRPr="00EA6903" w:rsidRDefault="000650AE" w:rsidP="005E2E9A">
      <w:pPr>
        <w:pStyle w:val="RegReference"/>
        <w:rPr>
          <w:highlight w:val="green"/>
        </w:rPr>
      </w:pPr>
      <w:r>
        <w:t>Regulation</w:t>
      </w:r>
      <w:r w:rsidR="00F856E7" w:rsidRPr="00E87CBC">
        <w:t xml:space="preserve"> </w:t>
      </w:r>
      <w:r w:rsidR="00EA6903" w:rsidRPr="002F59C0">
        <w:t>CA</w:t>
      </w:r>
      <w:r w:rsidR="00EA6903">
        <w:t>R 252 (</w:t>
      </w:r>
      <w:r w:rsidR="002F5547">
        <w:t>A</w:t>
      </w:r>
      <w:r w:rsidR="00EA6903">
        <w:t>)</w:t>
      </w:r>
      <w:r w:rsidR="00F856E7" w:rsidRPr="00F856E7">
        <w:t xml:space="preserve"> </w:t>
      </w:r>
    </w:p>
    <w:p w14:paraId="5AFD6532" w14:textId="2D1F6248" w:rsidR="00A73D7E" w:rsidRDefault="00A73D7E" w:rsidP="00BA1656">
      <w:pPr>
        <w:pStyle w:val="BodyText"/>
      </w:pPr>
      <w:r w:rsidRPr="002F59C0">
        <w:t xml:space="preserve">All </w:t>
      </w:r>
      <w:r w:rsidR="00851C51">
        <w:t>aircraft</w:t>
      </w:r>
      <w:r w:rsidR="00851C51" w:rsidDel="00851C51">
        <w:t xml:space="preserve"> </w:t>
      </w:r>
      <w:r w:rsidR="00EA6903">
        <w:t xml:space="preserve">operated by </w:t>
      </w:r>
      <w:r w:rsidR="00B76F58" w:rsidRPr="00FA51E6">
        <w:rPr>
          <w:color w:val="C00000"/>
        </w:rPr>
        <w:t>[</w:t>
      </w:r>
      <w:r w:rsidR="00EA6903" w:rsidRPr="00FA51E6">
        <w:rPr>
          <w:color w:val="C00000"/>
        </w:rPr>
        <w:t>Sample Aviation</w:t>
      </w:r>
      <w:r w:rsidR="0063278F">
        <w:rPr>
          <w:color w:val="C00000"/>
        </w:rPr>
        <w:t xml:space="preserve"> Flight Training Pty Ltd</w:t>
      </w:r>
      <w:r w:rsidR="00B76F58" w:rsidRPr="00FA51E6">
        <w:rPr>
          <w:color w:val="C00000"/>
        </w:rPr>
        <w:t>]</w:t>
      </w:r>
      <w:r w:rsidRPr="00FA51E6">
        <w:rPr>
          <w:color w:val="C00000"/>
        </w:rPr>
        <w:t xml:space="preserve"> </w:t>
      </w:r>
      <w:r w:rsidRPr="002F59C0">
        <w:t xml:space="preserve">are equipped with </w:t>
      </w:r>
      <w:r w:rsidR="00535082">
        <w:t>approved</w:t>
      </w:r>
      <w:r w:rsidRPr="002F59C0">
        <w:t xml:space="preserve"> </w:t>
      </w:r>
      <w:r w:rsidR="00E90E10">
        <w:t>e</w:t>
      </w:r>
      <w:r w:rsidR="00E90E10" w:rsidRPr="00E90E10">
        <w:t xml:space="preserve">mergency </w:t>
      </w:r>
      <w:r w:rsidR="00E90E10">
        <w:t>l</w:t>
      </w:r>
      <w:r w:rsidR="00E90E10" w:rsidRPr="00E90E10">
        <w:t xml:space="preserve">ocator </w:t>
      </w:r>
      <w:r w:rsidR="00E90E10">
        <w:t>t</w:t>
      </w:r>
      <w:r w:rsidR="00E90E10" w:rsidRPr="00E90E10">
        <w:t>ransmitter</w:t>
      </w:r>
      <w:r w:rsidR="00E90E10">
        <w:t>s</w:t>
      </w:r>
      <w:r w:rsidR="00E90E10" w:rsidRPr="002F59C0">
        <w:t xml:space="preserve"> </w:t>
      </w:r>
      <w:r w:rsidR="00E90E10">
        <w:t>(</w:t>
      </w:r>
      <w:r w:rsidRPr="002F59C0">
        <w:t>ELTs</w:t>
      </w:r>
      <w:r w:rsidR="00E90E10">
        <w:t>)</w:t>
      </w:r>
      <w:r w:rsidR="0062316D">
        <w:t xml:space="preserve">. </w:t>
      </w:r>
      <w:r w:rsidRPr="002F59C0">
        <w:t>I</w:t>
      </w:r>
      <w:r w:rsidR="00F0175F">
        <w:t>f</w:t>
      </w:r>
      <w:r w:rsidRPr="002F59C0">
        <w:t xml:space="preserve"> an ELT is not serviceable, the company has one portable ELT which </w:t>
      </w:r>
      <w:r w:rsidR="00EA6903">
        <w:t>will</w:t>
      </w:r>
      <w:r w:rsidRPr="002F59C0">
        <w:t xml:space="preserve"> be carried on board </w:t>
      </w:r>
      <w:r w:rsidR="00EA6903">
        <w:t xml:space="preserve">for </w:t>
      </w:r>
      <w:r w:rsidR="00535082">
        <w:t xml:space="preserve">cross country </w:t>
      </w:r>
      <w:r w:rsidR="00EA6903">
        <w:t>flight</w:t>
      </w:r>
      <w:r w:rsidR="00C55763">
        <w:t>s</w:t>
      </w:r>
      <w:r w:rsidRPr="002F59C0">
        <w:t>.</w:t>
      </w:r>
    </w:p>
    <w:p w14:paraId="46201DAF" w14:textId="77777777" w:rsidR="00020EF4" w:rsidRPr="00BA1656" w:rsidRDefault="00020EF4" w:rsidP="003E15D4">
      <w:pPr>
        <w:pStyle w:val="Heading3"/>
      </w:pPr>
      <w:bookmarkStart w:id="4439" w:name="_Toc442170388"/>
      <w:bookmarkStart w:id="4440" w:name="_Toc183761270"/>
      <w:r w:rsidRPr="00BA1656">
        <w:t>Weight and balance control</w:t>
      </w:r>
      <w:bookmarkEnd w:id="4439"/>
      <w:bookmarkEnd w:id="4440"/>
    </w:p>
    <w:p w14:paraId="591F9957" w14:textId="7E7B7A1D" w:rsidR="00020EF4" w:rsidRPr="002E1159" w:rsidRDefault="00020EF4" w:rsidP="00BA1656">
      <w:pPr>
        <w:pStyle w:val="BodyText"/>
      </w:pPr>
      <w:r w:rsidRPr="002E1159">
        <w:t xml:space="preserve">The PIC is responsible for ensuring that </w:t>
      </w:r>
      <w:r w:rsidR="00E05860">
        <w:t xml:space="preserve">the </w:t>
      </w:r>
      <w:r w:rsidR="00851C51">
        <w:t>aircraft is</w:t>
      </w:r>
      <w:r>
        <w:t xml:space="preserve"> </w:t>
      </w:r>
      <w:r w:rsidRPr="002E1159">
        <w:t>load</w:t>
      </w:r>
      <w:r>
        <w:t>ed</w:t>
      </w:r>
      <w:r w:rsidRPr="002E1159">
        <w:t xml:space="preserve"> IAW the procedures contained in the </w:t>
      </w:r>
      <w:r w:rsidRPr="00BA1656">
        <w:t>relevant</w:t>
      </w:r>
      <w:r w:rsidRPr="002E1159">
        <w:t xml:space="preserve"> </w:t>
      </w:r>
      <w:r>
        <w:t>AFM and that no limits are exceeded during the flight</w:t>
      </w:r>
      <w:r w:rsidRPr="002E1159">
        <w:t>.</w:t>
      </w:r>
    </w:p>
    <w:p w14:paraId="2C4A857C" w14:textId="77777777" w:rsidR="00020EF4" w:rsidRPr="002F59C0" w:rsidRDefault="00643BBC" w:rsidP="00BA1656">
      <w:pPr>
        <w:pStyle w:val="BodyText"/>
      </w:pPr>
      <w:r w:rsidRPr="002F59C0">
        <w:t xml:space="preserve">A full </w:t>
      </w:r>
      <w:r w:rsidRPr="00BA1656">
        <w:t>weight</w:t>
      </w:r>
      <w:r w:rsidRPr="002F59C0">
        <w:t xml:space="preserve"> and balance calculation </w:t>
      </w:r>
      <w:r w:rsidR="00747800">
        <w:t>must</w:t>
      </w:r>
      <w:r w:rsidRPr="002F59C0">
        <w:t xml:space="preserve"> be completed by the PIC </w:t>
      </w:r>
      <w:r>
        <w:t>before</w:t>
      </w:r>
      <w:r w:rsidRPr="002F59C0">
        <w:t xml:space="preserve"> each </w:t>
      </w:r>
      <w:r>
        <w:t>navigation exercise</w:t>
      </w:r>
      <w:r w:rsidR="0062316D">
        <w:t xml:space="preserve">. </w:t>
      </w:r>
      <w:r w:rsidR="00020EF4">
        <w:t>The</w:t>
      </w:r>
      <w:r w:rsidR="00020EF4" w:rsidRPr="002F59C0">
        <w:t xml:space="preserve"> record of the calculation forms part of the pre-fligh</w:t>
      </w:r>
      <w:r w:rsidR="00020EF4">
        <w:t>t authorisation documentation.</w:t>
      </w:r>
    </w:p>
    <w:p w14:paraId="41EFA895" w14:textId="6208B959" w:rsidR="00020EF4" w:rsidRPr="00CF62F8" w:rsidRDefault="009233DA" w:rsidP="003E15D4">
      <w:pPr>
        <w:pStyle w:val="Heading3"/>
        <w:rPr>
          <w:lang w:bidi="th-TH"/>
        </w:rPr>
      </w:pPr>
      <w:bookmarkStart w:id="4441" w:name="_Toc442170389"/>
      <w:bookmarkStart w:id="4442" w:name="_Toc183761271"/>
      <w:r w:rsidRPr="00BA1656">
        <w:t>Securing</w:t>
      </w:r>
      <w:r>
        <w:rPr>
          <w:lang w:bidi="th-TH"/>
        </w:rPr>
        <w:t xml:space="preserve"> </w:t>
      </w:r>
      <w:bookmarkEnd w:id="4441"/>
      <w:r w:rsidR="00851C51">
        <w:rPr>
          <w:lang w:bidi="th-TH"/>
        </w:rPr>
        <w:t>aircraft</w:t>
      </w:r>
      <w:bookmarkEnd w:id="4442"/>
    </w:p>
    <w:p w14:paraId="2223415C" w14:textId="276F8BFF" w:rsidR="00020EF4" w:rsidRPr="002E1159" w:rsidRDefault="00020EF4" w:rsidP="00BA1656">
      <w:pPr>
        <w:pStyle w:val="BodyText"/>
      </w:pPr>
      <w:r w:rsidRPr="002E1159">
        <w:t xml:space="preserve">The PIC </w:t>
      </w:r>
      <w:r w:rsidR="00747800">
        <w:t>must</w:t>
      </w:r>
      <w:r w:rsidRPr="002E1159">
        <w:t xml:space="preserve"> ensure that the </w:t>
      </w:r>
      <w:r w:rsidR="006837B9">
        <w:t xml:space="preserve">aeroplane </w:t>
      </w:r>
      <w:r w:rsidRPr="002E1159">
        <w:t>is secure</w:t>
      </w:r>
      <w:r>
        <w:t>d</w:t>
      </w:r>
      <w:r w:rsidRPr="002E1159">
        <w:t xml:space="preserve"> whenever </w:t>
      </w:r>
      <w:r w:rsidR="009854F9">
        <w:t>it is</w:t>
      </w:r>
      <w:r w:rsidRPr="002E1159">
        <w:t xml:space="preserve"> lef</w:t>
      </w:r>
      <w:bookmarkStart w:id="4443" w:name="_Toc427930370"/>
      <w:r w:rsidR="009233DA">
        <w:t xml:space="preserve">t unattended to prevent damage </w:t>
      </w:r>
      <w:r>
        <w:t>by mean</w:t>
      </w:r>
      <w:r w:rsidRPr="002E1159">
        <w:t>s such as:</w:t>
      </w:r>
    </w:p>
    <w:p w14:paraId="3D8F291C" w14:textId="77777777" w:rsidR="00020EF4" w:rsidRPr="0055245A" w:rsidRDefault="00A70241" w:rsidP="0055245A">
      <w:pPr>
        <w:pStyle w:val="ListBullet"/>
      </w:pPr>
      <w:r w:rsidRPr="0055245A">
        <w:t>t</w:t>
      </w:r>
      <w:r w:rsidR="00020EF4" w:rsidRPr="0055245A">
        <w:t>hrottle locks</w:t>
      </w:r>
    </w:p>
    <w:p w14:paraId="3828E3F9" w14:textId="77777777" w:rsidR="00020EF4" w:rsidRPr="0055245A" w:rsidRDefault="00A70241" w:rsidP="0055245A">
      <w:pPr>
        <w:pStyle w:val="ListBullet"/>
      </w:pPr>
      <w:r w:rsidRPr="0055245A">
        <w:t>l</w:t>
      </w:r>
      <w:r w:rsidR="00020EF4" w:rsidRPr="0055245A">
        <w:t xml:space="preserve">ocking all control surfaces </w:t>
      </w:r>
    </w:p>
    <w:p w14:paraId="13BEA844" w14:textId="77777777" w:rsidR="00020EF4" w:rsidRPr="0055245A" w:rsidRDefault="00A70241" w:rsidP="0055245A">
      <w:pPr>
        <w:pStyle w:val="ListBullet"/>
      </w:pPr>
      <w:r w:rsidRPr="0055245A">
        <w:t>p</w:t>
      </w:r>
      <w:r w:rsidR="00020EF4" w:rsidRPr="0055245A">
        <w:t>ark brake is set on</w:t>
      </w:r>
    </w:p>
    <w:p w14:paraId="144A0642" w14:textId="77777777" w:rsidR="00020EF4" w:rsidRPr="0055245A" w:rsidRDefault="00A70241" w:rsidP="0055245A">
      <w:pPr>
        <w:pStyle w:val="ListBullet"/>
      </w:pPr>
      <w:r w:rsidRPr="0055245A">
        <w:t>d</w:t>
      </w:r>
      <w:r w:rsidR="00020EF4" w:rsidRPr="0055245A">
        <w:t>oors are locked</w:t>
      </w:r>
    </w:p>
    <w:p w14:paraId="76DEC560" w14:textId="64B10870" w:rsidR="00724D87" w:rsidRPr="0055245A" w:rsidRDefault="00A70241" w:rsidP="0055245A">
      <w:pPr>
        <w:pStyle w:val="ListBullet"/>
      </w:pPr>
      <w:r w:rsidRPr="0055245A">
        <w:lastRenderedPageBreak/>
        <w:t>t</w:t>
      </w:r>
      <w:r w:rsidR="00020EF4" w:rsidRPr="0055245A">
        <w:t xml:space="preserve">he </w:t>
      </w:r>
      <w:r w:rsidR="006837B9">
        <w:t xml:space="preserve">aeroplane </w:t>
      </w:r>
      <w:r w:rsidR="00020EF4" w:rsidRPr="0055245A">
        <w:t>is securely chocked, pitot covers fitted and tie down restraints attached</w:t>
      </w:r>
      <w:r w:rsidRPr="0055245A">
        <w:t>.</w:t>
      </w:r>
    </w:p>
    <w:p w14:paraId="5B46E4F1" w14:textId="1A589DBC" w:rsidR="00724D87" w:rsidRPr="00FA51E6" w:rsidRDefault="00724D87" w:rsidP="00786A47">
      <w:pPr>
        <w:pStyle w:val="TFNote"/>
        <w:rPr>
          <w:color w:val="auto"/>
        </w:rPr>
      </w:pPr>
      <w:r w:rsidRPr="00FA51E6">
        <w:rPr>
          <w:color w:val="auto"/>
        </w:rPr>
        <w:t xml:space="preserve">Note: </w:t>
      </w:r>
      <w:r w:rsidRPr="00FA51E6">
        <w:rPr>
          <w:b w:val="0"/>
          <w:color w:val="auto"/>
        </w:rPr>
        <w:t xml:space="preserve">If the </w:t>
      </w:r>
      <w:r w:rsidR="006837B9" w:rsidRPr="00FA51E6">
        <w:rPr>
          <w:b w:val="0"/>
          <w:color w:val="auto"/>
        </w:rPr>
        <w:t>aeroplane</w:t>
      </w:r>
      <w:r w:rsidR="006837B9" w:rsidRPr="00FA51E6">
        <w:rPr>
          <w:color w:val="auto"/>
        </w:rPr>
        <w:t xml:space="preserve"> </w:t>
      </w:r>
      <w:r w:rsidRPr="00FA51E6">
        <w:rPr>
          <w:b w:val="0"/>
          <w:color w:val="auto"/>
        </w:rPr>
        <w:t xml:space="preserve">is left in an enclosed hangar, the park brake may be left off, providing the </w:t>
      </w:r>
      <w:r w:rsidR="006837B9" w:rsidRPr="00FA51E6">
        <w:rPr>
          <w:b w:val="0"/>
          <w:color w:val="auto"/>
        </w:rPr>
        <w:t>aeroplane</w:t>
      </w:r>
      <w:r w:rsidR="006837B9" w:rsidRPr="00FA51E6">
        <w:rPr>
          <w:color w:val="auto"/>
        </w:rPr>
        <w:t xml:space="preserve"> </w:t>
      </w:r>
      <w:r w:rsidRPr="00FA51E6">
        <w:rPr>
          <w:b w:val="0"/>
          <w:color w:val="auto"/>
        </w:rPr>
        <w:t>is securely chocked.</w:t>
      </w:r>
    </w:p>
    <w:p w14:paraId="49C9CF23" w14:textId="77777777" w:rsidR="00020EF4" w:rsidRPr="00596155" w:rsidRDefault="00020EF4" w:rsidP="003E15D4">
      <w:pPr>
        <w:pStyle w:val="Heading3"/>
      </w:pPr>
      <w:bookmarkStart w:id="4444" w:name="_Toc442170390"/>
      <w:bookmarkStart w:id="4445" w:name="_Toc183761272"/>
      <w:r w:rsidRPr="00BA1656">
        <w:t>Passenger</w:t>
      </w:r>
      <w:r w:rsidRPr="00596155">
        <w:t xml:space="preserve"> briefings</w:t>
      </w:r>
      <w:bookmarkEnd w:id="4444"/>
      <w:bookmarkEnd w:id="4445"/>
    </w:p>
    <w:p w14:paraId="5E1C4688" w14:textId="10CAB581" w:rsidR="00020EF4" w:rsidRDefault="009B12BF" w:rsidP="00BA1656">
      <w:pPr>
        <w:pStyle w:val="BodyText"/>
      </w:pPr>
      <w:r>
        <w:t>All p</w:t>
      </w:r>
      <w:r w:rsidRPr="000C5373">
        <w:t>assenger</w:t>
      </w:r>
      <w:r>
        <w:t>s</w:t>
      </w:r>
      <w:r w:rsidRPr="000C5373">
        <w:t xml:space="preserve"> </w:t>
      </w:r>
      <w:r>
        <w:t>must</w:t>
      </w:r>
      <w:r w:rsidRPr="000C5373">
        <w:t xml:space="preserve"> </w:t>
      </w:r>
      <w:r>
        <w:t>be briefed</w:t>
      </w:r>
      <w:r w:rsidRPr="000C5373">
        <w:t xml:space="preserve"> </w:t>
      </w:r>
      <w:r>
        <w:t xml:space="preserve">before </w:t>
      </w:r>
      <w:r w:rsidR="00B763CE">
        <w:t>take-off</w:t>
      </w:r>
      <w:r>
        <w:t xml:space="preserve"> by the </w:t>
      </w:r>
      <w:r w:rsidR="00020EF4">
        <w:t xml:space="preserve">PIC IAW </w:t>
      </w:r>
      <w:r w:rsidR="00020EF4" w:rsidRPr="00FA51E6">
        <w:rPr>
          <w:color w:val="C00000"/>
        </w:rPr>
        <w:t>[Sample Aviation</w:t>
      </w:r>
      <w:r w:rsidR="0063278F">
        <w:rPr>
          <w:color w:val="C00000"/>
        </w:rPr>
        <w:t xml:space="preserve"> Flight Training Pty </w:t>
      </w:r>
      <w:proofErr w:type="spellStart"/>
      <w:r w:rsidR="0063278F">
        <w:rPr>
          <w:color w:val="C00000"/>
        </w:rPr>
        <w:t>Ltd</w:t>
      </w:r>
      <w:r w:rsidR="00020EF4" w:rsidRPr="00FA51E6">
        <w:rPr>
          <w:color w:val="C00000"/>
        </w:rPr>
        <w:t>’s</w:t>
      </w:r>
      <w:proofErr w:type="spellEnd"/>
      <w:r w:rsidR="00020EF4" w:rsidRPr="00FA51E6">
        <w:rPr>
          <w:color w:val="C00000"/>
        </w:rPr>
        <w:t>]</w:t>
      </w:r>
      <w:r w:rsidRPr="00FA51E6">
        <w:rPr>
          <w:color w:val="C00000"/>
        </w:rPr>
        <w:t xml:space="preserve"> </w:t>
      </w:r>
      <w:r w:rsidRPr="000C5373">
        <w:t>checklists</w:t>
      </w:r>
      <w:r w:rsidR="00020EF4">
        <w:t>.</w:t>
      </w:r>
    </w:p>
    <w:p w14:paraId="7DCAC0EB" w14:textId="77777777" w:rsidR="00020EF4" w:rsidRDefault="00020EF4" w:rsidP="003E15D4">
      <w:pPr>
        <w:pStyle w:val="Heading3"/>
      </w:pPr>
      <w:bookmarkStart w:id="4446" w:name="_Toc442170391"/>
      <w:bookmarkStart w:id="4447" w:name="_Toc183761273"/>
      <w:r w:rsidRPr="00BA1656">
        <w:t>Personal</w:t>
      </w:r>
      <w:r>
        <w:t xml:space="preserve"> electronic devices</w:t>
      </w:r>
      <w:bookmarkEnd w:id="4446"/>
      <w:bookmarkEnd w:id="4447"/>
    </w:p>
    <w:p w14:paraId="6657FEB1" w14:textId="77777777" w:rsidR="00020EF4" w:rsidRPr="0088189A" w:rsidRDefault="006F5A0E" w:rsidP="00BA1656">
      <w:pPr>
        <w:pStyle w:val="BodyText"/>
      </w:pPr>
      <w:r w:rsidRPr="006F5A0E">
        <w:t xml:space="preserve">A student is not permitted to </w:t>
      </w:r>
      <w:r>
        <w:t>use the navigation function</w:t>
      </w:r>
      <w:r w:rsidRPr="006F5A0E">
        <w:t xml:space="preserve"> on a personal electronic device on a training flight except in an emergency</w:t>
      </w:r>
      <w:r w:rsidR="00020EF4">
        <w:t>.</w:t>
      </w:r>
    </w:p>
    <w:bookmarkEnd w:id="4443"/>
    <w:p w14:paraId="58D2A7F0" w14:textId="77777777" w:rsidR="0095520B" w:rsidRDefault="0095520B" w:rsidP="00B32106">
      <w:pPr>
        <w:spacing w:before="0" w:after="200" w:line="276" w:lineRule="auto"/>
        <w:ind w:left="357"/>
        <w:rPr>
          <w:b/>
          <w:smallCaps/>
          <w:sz w:val="32"/>
          <w:szCs w:val="28"/>
          <w14:scene3d>
            <w14:camera w14:prst="orthographicFront"/>
            <w14:lightRig w14:rig="threePt" w14:dir="t">
              <w14:rot w14:lat="0" w14:lon="0" w14:rev="0"/>
            </w14:lightRig>
          </w14:scene3d>
        </w:rPr>
      </w:pPr>
      <w:r>
        <w:br w:type="page"/>
      </w:r>
    </w:p>
    <w:p w14:paraId="248181A6" w14:textId="77777777" w:rsidR="00A73D7E" w:rsidRPr="00A014EE" w:rsidRDefault="00A73D7E" w:rsidP="00A3358A">
      <w:pPr>
        <w:pStyle w:val="Heading2"/>
        <w:ind w:hanging="4112"/>
      </w:pPr>
      <w:bookmarkStart w:id="4448" w:name="_Toc442170392"/>
      <w:bookmarkStart w:id="4449" w:name="_Toc183761274"/>
      <w:r w:rsidRPr="00A014EE">
        <w:lastRenderedPageBreak/>
        <w:t xml:space="preserve">Fuel </w:t>
      </w:r>
      <w:r w:rsidRPr="00BA1656">
        <w:t>Policy</w:t>
      </w:r>
      <w:bookmarkEnd w:id="4448"/>
      <w:bookmarkEnd w:id="4449"/>
    </w:p>
    <w:p w14:paraId="1E5A736E" w14:textId="77777777" w:rsidR="00851C51" w:rsidRDefault="00851C51" w:rsidP="00851C51">
      <w:pPr>
        <w:pStyle w:val="Heading3"/>
      </w:pPr>
      <w:bookmarkStart w:id="4450" w:name="_Toc183761275"/>
      <w:bookmarkStart w:id="4451" w:name="_Toc442170393"/>
      <w:r>
        <w:t>Purpose</w:t>
      </w:r>
      <w:bookmarkEnd w:id="4450"/>
    </w:p>
    <w:p w14:paraId="12EA1F2C" w14:textId="43AB5A68" w:rsidR="00B03612" w:rsidRPr="00FA51E6" w:rsidRDefault="00851C51" w:rsidP="00851C51">
      <w:pPr>
        <w:pStyle w:val="BodyText"/>
        <w:rPr>
          <w:color w:val="C00000"/>
        </w:rPr>
      </w:pPr>
      <w:r>
        <w:t>This section covers the fuel policy and planning requirements to be followed when conducting authorised Part 141 flight training operations in aircraft</w:t>
      </w:r>
      <w:r w:rsidRPr="00980823">
        <w:rPr>
          <w:color w:val="FF0000"/>
        </w:rPr>
        <w:t xml:space="preserve"> </w:t>
      </w:r>
      <w:r>
        <w:t xml:space="preserve">operated by </w:t>
      </w:r>
      <w:r w:rsidRPr="00FA51E6">
        <w:rPr>
          <w:color w:val="C00000"/>
        </w:rPr>
        <w:t>[Sample Aviation</w:t>
      </w:r>
      <w:r w:rsidR="0063278F">
        <w:rPr>
          <w:color w:val="C00000"/>
        </w:rPr>
        <w:t xml:space="preserve"> Flight Training Pty Ltd</w:t>
      </w:r>
      <w:r w:rsidRPr="00FA51E6">
        <w:rPr>
          <w:color w:val="C00000"/>
        </w:rPr>
        <w:t>].</w:t>
      </w:r>
    </w:p>
    <w:p w14:paraId="3ABA9EF2" w14:textId="69D66E6B" w:rsidR="00A73D7E" w:rsidRPr="00AC1160" w:rsidRDefault="00A73D7E">
      <w:pPr>
        <w:pStyle w:val="Heading3"/>
      </w:pPr>
      <w:bookmarkStart w:id="4452" w:name="_Toc183761276"/>
      <w:r w:rsidRPr="00BA1656">
        <w:t>Minimum</w:t>
      </w:r>
      <w:r w:rsidRPr="00AC1160">
        <w:t xml:space="preserve"> </w:t>
      </w:r>
      <w:r w:rsidR="003E63E0">
        <w:t xml:space="preserve">fuel </w:t>
      </w:r>
      <w:r w:rsidR="00AA1ECF" w:rsidRPr="00AC1160">
        <w:t>p</w:t>
      </w:r>
      <w:r w:rsidRPr="00AC1160">
        <w:t xml:space="preserve">lanning </w:t>
      </w:r>
      <w:r w:rsidR="00AA1ECF" w:rsidRPr="00AC1160">
        <w:t>r</w:t>
      </w:r>
      <w:r w:rsidRPr="00AC1160">
        <w:t>equirements</w:t>
      </w:r>
      <w:bookmarkEnd w:id="4451"/>
      <w:bookmarkEnd w:id="4452"/>
    </w:p>
    <w:p w14:paraId="3A3ACB64" w14:textId="16727C6F" w:rsidR="00851C51" w:rsidRPr="0099147D" w:rsidRDefault="00851C51" w:rsidP="00851C51">
      <w:pPr>
        <w:pStyle w:val="BodyText"/>
        <w:ind w:left="0"/>
      </w:pPr>
      <w:r w:rsidRPr="0099147D">
        <w:t xml:space="preserve">At the start of a flight, </w:t>
      </w:r>
      <w:r>
        <w:t>our</w:t>
      </w:r>
      <w:r w:rsidRPr="0099147D">
        <w:t xml:space="preserve"> PIC </w:t>
      </w:r>
      <w:r>
        <w:t xml:space="preserve">always </w:t>
      </w:r>
      <w:r w:rsidRPr="0099147D">
        <w:t xml:space="preserve">ensure that the fuel quantity carried includes the following (calculated using the relevant fuel flow rates stated in </w:t>
      </w:r>
      <w:r>
        <w:t xml:space="preserve">the </w:t>
      </w:r>
      <w:r w:rsidRPr="0099147D">
        <w:t>table</w:t>
      </w:r>
      <w:r>
        <w:t xml:space="preserve">s in </w:t>
      </w:r>
      <w:r w:rsidRPr="00FA51E6">
        <w:rPr>
          <w:color w:val="C00000"/>
        </w:rPr>
        <w:t>[</w:t>
      </w:r>
      <w:r w:rsidRPr="00FA51E6">
        <w:rPr>
          <w:rStyle w:val="HotLinksChar"/>
          <w:color w:val="C00000"/>
        </w:rPr>
        <w:fldChar w:fldCharType="begin"/>
      </w:r>
      <w:r w:rsidRPr="00FA51E6">
        <w:rPr>
          <w:rStyle w:val="HotLinksChar"/>
          <w:color w:val="C00000"/>
        </w:rPr>
        <w:instrText xml:space="preserve"> REF _Ref436834934 \r \h  \* MERGEFORMAT </w:instrText>
      </w:r>
      <w:r w:rsidRPr="00FA51E6">
        <w:rPr>
          <w:rStyle w:val="HotLinksChar"/>
          <w:color w:val="C00000"/>
        </w:rPr>
      </w:r>
      <w:r w:rsidRPr="00FA51E6">
        <w:rPr>
          <w:rStyle w:val="HotLinksChar"/>
          <w:color w:val="C00000"/>
        </w:rPr>
        <w:fldChar w:fldCharType="separate"/>
      </w:r>
      <w:r w:rsidR="00EC7F2D" w:rsidRPr="00FA51E6">
        <w:rPr>
          <w:rStyle w:val="HotLinksChar"/>
          <w:color w:val="C00000"/>
        </w:rPr>
        <w:t>2B3</w:t>
      </w:r>
      <w:r w:rsidRPr="00FA51E6">
        <w:rPr>
          <w:rStyle w:val="HotLinksChar"/>
          <w:color w:val="C00000"/>
        </w:rPr>
        <w:fldChar w:fldCharType="end"/>
      </w:r>
      <w:r w:rsidRPr="00FA51E6">
        <w:rPr>
          <w:color w:val="C00000"/>
        </w:rPr>
        <w:t>]:</w:t>
      </w:r>
    </w:p>
    <w:p w14:paraId="7C9995D7" w14:textId="467EBFA1" w:rsidR="00851C51" w:rsidRPr="0099147D" w:rsidRDefault="00851C51" w:rsidP="00851C51">
      <w:pPr>
        <w:pStyle w:val="ListBullet"/>
        <w:numPr>
          <w:ilvl w:val="0"/>
          <w:numId w:val="52"/>
        </w:numPr>
        <w:spacing w:after="0" w:line="240" w:lineRule="auto"/>
        <w:ind w:left="709"/>
      </w:pPr>
      <w:r>
        <w:t xml:space="preserve">taxi </w:t>
      </w:r>
      <w:r w:rsidRPr="0099147D">
        <w:t xml:space="preserve">fuel </w:t>
      </w:r>
      <w:r>
        <w:t>they expect to use before take-off, taking into account local conditions at the departure aerodrome and auxiliary power unit consumption (if applicable). See tables in</w:t>
      </w:r>
      <w:r w:rsidRPr="00FA51E6">
        <w:rPr>
          <w:color w:val="C00000"/>
        </w:rPr>
        <w:t xml:space="preserve"> [2B3] </w:t>
      </w:r>
      <w:r>
        <w:t xml:space="preserve">below for taxi allowances and section </w:t>
      </w:r>
      <w:r w:rsidRPr="00FA51E6">
        <w:rPr>
          <w:color w:val="C00000"/>
        </w:rPr>
        <w:t xml:space="preserve">[2B2.1] </w:t>
      </w:r>
      <w:r>
        <w:t xml:space="preserve">for operating </w:t>
      </w:r>
      <w:r w:rsidR="00153480">
        <w:t>conditions.</w:t>
      </w:r>
    </w:p>
    <w:p w14:paraId="2B164321" w14:textId="77777777" w:rsidR="00851C51" w:rsidRPr="00840E55" w:rsidRDefault="00851C51" w:rsidP="00851C51">
      <w:pPr>
        <w:pStyle w:val="ListBullet"/>
        <w:numPr>
          <w:ilvl w:val="0"/>
          <w:numId w:val="52"/>
        </w:numPr>
        <w:spacing w:after="0" w:line="240" w:lineRule="auto"/>
        <w:ind w:left="709"/>
      </w:pPr>
      <w:r w:rsidRPr="0099147D">
        <w:t xml:space="preserve">the </w:t>
      </w:r>
      <w:r>
        <w:t>trip</w:t>
      </w:r>
      <w:r w:rsidRPr="0099147D">
        <w:t xml:space="preserve"> fuel required </w:t>
      </w:r>
      <w:r>
        <w:t xml:space="preserve">to enable the aircraft to fly until landing at the destination aerodrome, taking into account the operating conditions. See cruise fuel flow rates in tables in </w:t>
      </w:r>
      <w:r w:rsidRPr="00FA51E6">
        <w:rPr>
          <w:color w:val="C00000"/>
        </w:rPr>
        <w:t>[2B3]</w:t>
      </w:r>
      <w:r w:rsidRPr="00980823">
        <w:rPr>
          <w:color w:val="FF0000"/>
        </w:rPr>
        <w:t xml:space="preserve"> </w:t>
      </w:r>
      <w:r>
        <w:t xml:space="preserve">below and considerations listed in </w:t>
      </w:r>
      <w:r w:rsidRPr="00FA51E6">
        <w:rPr>
          <w:color w:val="C00000"/>
        </w:rPr>
        <w:t>[2B2.1]</w:t>
      </w:r>
      <w:r>
        <w:t xml:space="preserve">, including </w:t>
      </w:r>
      <w:r w:rsidRPr="00FA51E6">
        <w:rPr>
          <w:color w:val="C00000"/>
        </w:rPr>
        <w:t>(as applicable):</w:t>
      </w:r>
      <w:r w:rsidRPr="00840E55">
        <w:t xml:space="preserve"> </w:t>
      </w:r>
    </w:p>
    <w:p w14:paraId="101A23BB" w14:textId="078A6CC4" w:rsidR="00851C51" w:rsidRDefault="00851C51" w:rsidP="00851C51">
      <w:pPr>
        <w:pStyle w:val="ListBullet"/>
        <w:numPr>
          <w:ilvl w:val="0"/>
          <w:numId w:val="48"/>
        </w:numPr>
        <w:spacing w:after="0" w:line="240" w:lineRule="auto"/>
        <w:ind w:left="1134"/>
      </w:pPr>
      <w:r>
        <w:t xml:space="preserve">fuel for take-off and climb from departure aerodrome elevation to initial cruising level/altitude, taking into account the expected departure </w:t>
      </w:r>
      <w:r w:rsidR="00153480">
        <w:t>routing.</w:t>
      </w:r>
    </w:p>
    <w:p w14:paraId="55D96F22" w14:textId="647B568B" w:rsidR="00851C51" w:rsidRDefault="00851C51" w:rsidP="00851C51">
      <w:pPr>
        <w:pStyle w:val="ListBullet"/>
        <w:numPr>
          <w:ilvl w:val="0"/>
          <w:numId w:val="48"/>
        </w:numPr>
        <w:spacing w:after="0" w:line="240" w:lineRule="auto"/>
        <w:ind w:left="1134"/>
      </w:pPr>
      <w:r>
        <w:t xml:space="preserve">fuel for cruise from top of climb to top of descent, including any step climb or descent from the initial cruising level/altitude mentioned in paragraph (a) </w:t>
      </w:r>
      <w:r w:rsidR="00153480">
        <w:t>above.</w:t>
      </w:r>
    </w:p>
    <w:p w14:paraId="11896005" w14:textId="6AB40D4D" w:rsidR="00851C51" w:rsidRDefault="00851C51" w:rsidP="00851C51">
      <w:pPr>
        <w:pStyle w:val="ListBullet"/>
        <w:numPr>
          <w:ilvl w:val="0"/>
          <w:numId w:val="48"/>
        </w:numPr>
        <w:spacing w:after="0" w:line="240" w:lineRule="auto"/>
        <w:ind w:left="1134"/>
      </w:pPr>
      <w:r>
        <w:t xml:space="preserve">fuel from top of the descent to the point where the approach is initiated, taking into account the expected arrival </w:t>
      </w:r>
      <w:r w:rsidR="00153480">
        <w:t>procedure.</w:t>
      </w:r>
    </w:p>
    <w:p w14:paraId="5E354C2C" w14:textId="77777777" w:rsidR="00851C51" w:rsidRPr="0099147D" w:rsidRDefault="00851C51" w:rsidP="00851C51">
      <w:pPr>
        <w:pStyle w:val="ListBullet"/>
        <w:numPr>
          <w:ilvl w:val="0"/>
          <w:numId w:val="48"/>
        </w:numPr>
        <w:spacing w:after="0" w:line="240" w:lineRule="auto"/>
        <w:ind w:left="1134"/>
      </w:pPr>
      <w:r>
        <w:t>fuel for executing an approach and landing at the destination aerodrome.</w:t>
      </w:r>
    </w:p>
    <w:p w14:paraId="3DB82234" w14:textId="77777777" w:rsidR="00851C51" w:rsidRDefault="00851C51" w:rsidP="00851C51">
      <w:pPr>
        <w:pStyle w:val="ListBullet"/>
        <w:numPr>
          <w:ilvl w:val="0"/>
          <w:numId w:val="52"/>
        </w:numPr>
        <w:spacing w:after="0" w:line="240" w:lineRule="auto"/>
        <w:ind w:left="709"/>
      </w:pPr>
      <w:r>
        <w:t>alternate</w:t>
      </w:r>
      <w:r w:rsidRPr="0099147D">
        <w:t xml:space="preserve"> fuel </w:t>
      </w:r>
      <w:r>
        <w:t xml:space="preserve">(if </w:t>
      </w:r>
      <w:r w:rsidRPr="0099147D">
        <w:t>required</w:t>
      </w:r>
      <w:r>
        <w:t>)</w:t>
      </w:r>
      <w:r w:rsidRPr="0099147D">
        <w:t xml:space="preserve"> to </w:t>
      </w:r>
      <w:r>
        <w:t xml:space="preserve">enable an aircraft to do the following in a sequence, using cruise fuel flow rates listed in tables </w:t>
      </w:r>
      <w:r w:rsidRPr="00FA51E6">
        <w:rPr>
          <w:color w:val="C00000"/>
        </w:rPr>
        <w:t xml:space="preserve">[2B3] </w:t>
      </w:r>
      <w:r>
        <w:t xml:space="preserve">and considering operating conditions in section </w:t>
      </w:r>
      <w:r w:rsidRPr="00FA51E6">
        <w:rPr>
          <w:color w:val="C00000"/>
        </w:rPr>
        <w:t>[2B2.1]</w:t>
      </w:r>
      <w:r>
        <w:t>:</w:t>
      </w:r>
    </w:p>
    <w:p w14:paraId="5C050625" w14:textId="2042BBF4" w:rsidR="00851C51" w:rsidRDefault="00851C51" w:rsidP="00851C51">
      <w:pPr>
        <w:pStyle w:val="ListBullet"/>
        <w:numPr>
          <w:ilvl w:val="0"/>
          <w:numId w:val="49"/>
        </w:numPr>
        <w:spacing w:after="0" w:line="240" w:lineRule="auto"/>
        <w:ind w:left="1134"/>
      </w:pPr>
      <w:r>
        <w:t>a missed approach at the destination aerodrome</w:t>
      </w:r>
      <w:r w:rsidR="00BB115C">
        <w:t>.</w:t>
      </w:r>
    </w:p>
    <w:p w14:paraId="47C9B0CD" w14:textId="186F3803" w:rsidR="00851C51" w:rsidRDefault="00851C51" w:rsidP="00851C51">
      <w:pPr>
        <w:pStyle w:val="ListBullet"/>
        <w:numPr>
          <w:ilvl w:val="0"/>
          <w:numId w:val="49"/>
        </w:numPr>
        <w:spacing w:after="0" w:line="240" w:lineRule="auto"/>
        <w:ind w:left="1134"/>
      </w:pPr>
      <w:r>
        <w:t xml:space="preserve">fly the expected routing to the destination </w:t>
      </w:r>
      <w:r w:rsidR="00153480">
        <w:t>alternate.</w:t>
      </w:r>
    </w:p>
    <w:p w14:paraId="1F908FE0" w14:textId="7DC49A49" w:rsidR="00851C51" w:rsidRDefault="00851C51" w:rsidP="00851C51">
      <w:pPr>
        <w:pStyle w:val="ListBullet"/>
        <w:numPr>
          <w:ilvl w:val="0"/>
          <w:numId w:val="49"/>
        </w:numPr>
        <w:spacing w:after="0" w:line="240" w:lineRule="auto"/>
        <w:ind w:left="1134"/>
      </w:pPr>
      <w:r>
        <w:t xml:space="preserve">conduct the </w:t>
      </w:r>
      <w:r w:rsidR="00153480">
        <w:t>approach.</w:t>
      </w:r>
    </w:p>
    <w:p w14:paraId="07EC5155" w14:textId="77777777" w:rsidR="00851C51" w:rsidRDefault="00851C51" w:rsidP="00851C51">
      <w:pPr>
        <w:pStyle w:val="ListBullet"/>
        <w:numPr>
          <w:ilvl w:val="0"/>
          <w:numId w:val="49"/>
        </w:numPr>
        <w:spacing w:after="0" w:line="240" w:lineRule="auto"/>
        <w:ind w:left="1134"/>
      </w:pPr>
      <w:r>
        <w:t>land at the destination alternate.</w:t>
      </w:r>
    </w:p>
    <w:p w14:paraId="0FF8CBE6" w14:textId="77777777" w:rsidR="00851C51" w:rsidRPr="0099147D" w:rsidRDefault="00851C51" w:rsidP="00851C51">
      <w:pPr>
        <w:pStyle w:val="ListBullet"/>
        <w:numPr>
          <w:ilvl w:val="0"/>
          <w:numId w:val="0"/>
        </w:numPr>
        <w:spacing w:after="0" w:line="240" w:lineRule="auto"/>
        <w:ind w:left="1134"/>
      </w:pPr>
    </w:p>
    <w:p w14:paraId="56B2FBDD" w14:textId="77777777" w:rsidR="00851C51" w:rsidRDefault="00851C51" w:rsidP="00851C51">
      <w:pPr>
        <w:pStyle w:val="ListBullet"/>
        <w:numPr>
          <w:ilvl w:val="0"/>
          <w:numId w:val="52"/>
        </w:numPr>
        <w:spacing w:after="0" w:line="240" w:lineRule="auto"/>
        <w:ind w:left="709"/>
      </w:pPr>
      <w:r w:rsidRPr="0099147D">
        <w:t xml:space="preserve">a </w:t>
      </w:r>
      <w:r>
        <w:t xml:space="preserve">fuel </w:t>
      </w:r>
      <w:r w:rsidRPr="0099147D">
        <w:t xml:space="preserve">fixed reserve </w:t>
      </w:r>
      <w:r>
        <w:t>covering the amount of fuel:</w:t>
      </w:r>
    </w:p>
    <w:p w14:paraId="2B7527CD" w14:textId="77777777" w:rsidR="00851C51" w:rsidRDefault="00851C51" w:rsidP="00851C51">
      <w:pPr>
        <w:pStyle w:val="ListBullet"/>
        <w:numPr>
          <w:ilvl w:val="0"/>
          <w:numId w:val="50"/>
        </w:numPr>
        <w:spacing w:after="0" w:line="240" w:lineRule="auto"/>
        <w:ind w:left="1134"/>
      </w:pPr>
      <w:r>
        <w:t>required to fly at 1,500 feet above aerodrome elevation in ISA conditions for the period of time specified below:</w:t>
      </w:r>
      <w:r w:rsidRPr="0099147D">
        <w:t xml:space="preserve"> </w:t>
      </w:r>
    </w:p>
    <w:p w14:paraId="4884A722" w14:textId="77777777" w:rsidR="00851C51" w:rsidRDefault="00851C51" w:rsidP="00851C51">
      <w:pPr>
        <w:pStyle w:val="ListBullet"/>
        <w:numPr>
          <w:ilvl w:val="0"/>
          <w:numId w:val="51"/>
        </w:numPr>
        <w:spacing w:after="0" w:line="240" w:lineRule="auto"/>
        <w:ind w:left="1418"/>
      </w:pPr>
      <w:r>
        <w:t>Small aeroplanes (&lt; 5700kg) – 30</w:t>
      </w:r>
      <w:r w:rsidRPr="0099147D">
        <w:t xml:space="preserve"> minutes </w:t>
      </w:r>
      <w:r>
        <w:t xml:space="preserve">for day-VFR </w:t>
      </w:r>
      <w:r w:rsidRPr="0099147D">
        <w:t xml:space="preserve">at the holding </w:t>
      </w:r>
      <w:r>
        <w:t>rate</w:t>
      </w:r>
    </w:p>
    <w:p w14:paraId="240C9E04" w14:textId="77777777" w:rsidR="00851C51" w:rsidRDefault="00851C51" w:rsidP="00851C51">
      <w:pPr>
        <w:pStyle w:val="ListBullet"/>
        <w:numPr>
          <w:ilvl w:val="0"/>
          <w:numId w:val="51"/>
        </w:numPr>
        <w:spacing w:after="0" w:line="240" w:lineRule="auto"/>
        <w:ind w:left="1418"/>
      </w:pPr>
      <w:r>
        <w:t>Small aeroplanes (&lt; 5700kg) – 45 minutes for IFR or night-VFR at the holding rate.</w:t>
      </w:r>
    </w:p>
    <w:p w14:paraId="1316D10E" w14:textId="77777777" w:rsidR="00851C51" w:rsidRDefault="00851C51" w:rsidP="00851C51">
      <w:pPr>
        <w:pStyle w:val="ListBullet"/>
        <w:numPr>
          <w:ilvl w:val="0"/>
          <w:numId w:val="51"/>
        </w:numPr>
        <w:spacing w:after="0" w:line="240" w:lineRule="auto"/>
        <w:ind w:left="1418"/>
      </w:pPr>
      <w:r>
        <w:t>All turbojets or large (&gt; 5700kg) turboprop aeroplanes – 30 minutes at the holding rate</w:t>
      </w:r>
    </w:p>
    <w:p w14:paraId="6D5EB224" w14:textId="77777777" w:rsidR="00851C51" w:rsidRDefault="00851C51" w:rsidP="00851C51">
      <w:pPr>
        <w:pStyle w:val="ListBullet"/>
        <w:numPr>
          <w:ilvl w:val="0"/>
          <w:numId w:val="51"/>
        </w:numPr>
        <w:spacing w:after="0" w:line="240" w:lineRule="auto"/>
        <w:ind w:left="1418"/>
      </w:pPr>
      <w:r>
        <w:t xml:space="preserve">Large piston aeroplanes (&gt; 5700kg) – 45 minutes at the holding rate </w:t>
      </w:r>
    </w:p>
    <w:p w14:paraId="64E507C9" w14:textId="77777777" w:rsidR="00851C51" w:rsidRDefault="00851C51" w:rsidP="00851C51">
      <w:pPr>
        <w:pStyle w:val="ListBullet"/>
        <w:numPr>
          <w:ilvl w:val="0"/>
          <w:numId w:val="50"/>
        </w:numPr>
        <w:spacing w:after="0" w:line="240" w:lineRule="auto"/>
        <w:ind w:left="1134"/>
      </w:pPr>
      <w:r>
        <w:t>calculated with the estimated weight on arrival at the destination alternate (or the destination aerodrome when no destination alternate is required)</w:t>
      </w:r>
    </w:p>
    <w:p w14:paraId="41689BD6" w14:textId="77777777" w:rsidR="00851C51" w:rsidRPr="0099147D" w:rsidRDefault="00851C51" w:rsidP="00851C51">
      <w:pPr>
        <w:pStyle w:val="ListBullet"/>
        <w:numPr>
          <w:ilvl w:val="0"/>
          <w:numId w:val="50"/>
        </w:numPr>
        <w:spacing w:after="0" w:line="240" w:lineRule="auto"/>
        <w:ind w:left="1134"/>
      </w:pPr>
      <w:r>
        <w:lastRenderedPageBreak/>
        <w:t xml:space="preserve"> which is usable fuel remaining in the fuel tanks until completion of the final landing.</w:t>
      </w:r>
    </w:p>
    <w:p w14:paraId="652F3735" w14:textId="77777777" w:rsidR="00851C51" w:rsidRDefault="00851C51" w:rsidP="00851C51">
      <w:pPr>
        <w:pStyle w:val="ListBullet"/>
        <w:numPr>
          <w:ilvl w:val="0"/>
          <w:numId w:val="52"/>
        </w:numPr>
        <w:spacing w:after="0" w:line="240" w:lineRule="auto"/>
        <w:ind w:left="709"/>
      </w:pPr>
      <w:r>
        <w:t xml:space="preserve">additional fuel (if required – multi-engine operations or pressurized aircraft) which is the supplementary amount of fuel required to allow the aircraft, in the event of engine failure or loss of pressurization, whichever results in the greater subsequent fuel consumption, occurs at the most critical point. See section </w:t>
      </w:r>
      <w:r w:rsidRPr="00FA51E6">
        <w:rPr>
          <w:color w:val="C00000"/>
        </w:rPr>
        <w:t xml:space="preserve">[2B3.2] </w:t>
      </w:r>
      <w:r>
        <w:t xml:space="preserve">one engine fuel flow rate and depressurized fuel flow rate and section </w:t>
      </w:r>
      <w:r w:rsidRPr="00FA51E6">
        <w:rPr>
          <w:color w:val="C00000"/>
        </w:rPr>
        <w:t>[2B2.1]</w:t>
      </w:r>
      <w:r>
        <w:t xml:space="preserve"> operating conditions:</w:t>
      </w:r>
    </w:p>
    <w:p w14:paraId="5F65DD9E" w14:textId="77777777" w:rsidR="00851C51" w:rsidRDefault="00851C51" w:rsidP="00851C51">
      <w:pPr>
        <w:pStyle w:val="ListBullet"/>
        <w:numPr>
          <w:ilvl w:val="0"/>
          <w:numId w:val="53"/>
        </w:numPr>
        <w:spacing w:after="0" w:line="240" w:lineRule="auto"/>
        <w:ind w:left="993"/>
      </w:pPr>
      <w:r>
        <w:t>to proceed to an alternate aerodrome</w:t>
      </w:r>
    </w:p>
    <w:p w14:paraId="61F3EFC8" w14:textId="77777777" w:rsidR="00851C51" w:rsidRDefault="00851C51" w:rsidP="00851C51">
      <w:pPr>
        <w:pStyle w:val="ListBullet"/>
        <w:numPr>
          <w:ilvl w:val="0"/>
          <w:numId w:val="53"/>
        </w:numPr>
        <w:spacing w:after="0" w:line="240" w:lineRule="auto"/>
        <w:ind w:left="993"/>
      </w:pPr>
      <w:r>
        <w:t>to fly for 15 minutes at holding speed at 1,500 feet above aerodrome elevation in ISA conditions</w:t>
      </w:r>
    </w:p>
    <w:p w14:paraId="6642AF62" w14:textId="77777777" w:rsidR="00851C51" w:rsidRDefault="00851C51" w:rsidP="00851C51">
      <w:pPr>
        <w:pStyle w:val="ListBullet"/>
        <w:numPr>
          <w:ilvl w:val="0"/>
          <w:numId w:val="53"/>
        </w:numPr>
        <w:spacing w:after="0" w:line="240" w:lineRule="auto"/>
        <w:ind w:left="993"/>
      </w:pPr>
      <w:r>
        <w:t>to make an approach and landing.</w:t>
      </w:r>
    </w:p>
    <w:p w14:paraId="274F39BD" w14:textId="77777777" w:rsidR="00851C51" w:rsidRPr="00FA51E6" w:rsidRDefault="00851C51" w:rsidP="00851C51">
      <w:pPr>
        <w:pStyle w:val="ListBullet"/>
        <w:numPr>
          <w:ilvl w:val="0"/>
          <w:numId w:val="52"/>
        </w:numPr>
        <w:spacing w:after="0" w:line="240" w:lineRule="auto"/>
        <w:ind w:left="709"/>
        <w:rPr>
          <w:color w:val="C00000"/>
        </w:rPr>
      </w:pPr>
      <w:r w:rsidRPr="0099147D">
        <w:t xml:space="preserve">holding fuel (if required) </w:t>
      </w:r>
      <w:r>
        <w:t xml:space="preserve">covering the amount of fuel required to fly for the period of time anticipated to be required for holding (taking into account the operating conditions) calculated at the holding fuel consumption rate established for the aircraft for the anticipated meteorological conditions or ISA, using holding fuel rates listed in tables </w:t>
      </w:r>
      <w:r w:rsidRPr="00FA51E6">
        <w:rPr>
          <w:color w:val="C00000"/>
        </w:rPr>
        <w:t xml:space="preserve">[2B3] </w:t>
      </w:r>
      <w:r>
        <w:t xml:space="preserve">and considering operating conditions in section </w:t>
      </w:r>
      <w:r w:rsidRPr="00FA51E6">
        <w:rPr>
          <w:color w:val="C00000"/>
        </w:rPr>
        <w:t>[2B2.1]</w:t>
      </w:r>
    </w:p>
    <w:p w14:paraId="2566DA28" w14:textId="7A5FE27E" w:rsidR="00851C51" w:rsidRPr="0099147D" w:rsidRDefault="00851C51" w:rsidP="00851C51">
      <w:pPr>
        <w:pStyle w:val="ListBullet"/>
        <w:numPr>
          <w:ilvl w:val="0"/>
          <w:numId w:val="52"/>
        </w:numPr>
        <w:spacing w:after="0" w:line="240" w:lineRule="auto"/>
        <w:ind w:left="709"/>
      </w:pPr>
      <w:r>
        <w:t xml:space="preserve">variable fuel (only if the aircraft operated is turbojet, large aeroplane [turboprop or piston]) – 5% of the trip fuel for the </w:t>
      </w:r>
      <w:r w:rsidR="00153480">
        <w:t>flight.</w:t>
      </w:r>
    </w:p>
    <w:p w14:paraId="75CC09D8" w14:textId="4B810544" w:rsidR="00851C51" w:rsidRDefault="00851C51" w:rsidP="00851C51">
      <w:pPr>
        <w:pStyle w:val="ListBullet"/>
        <w:numPr>
          <w:ilvl w:val="0"/>
          <w:numId w:val="52"/>
        </w:numPr>
        <w:spacing w:after="0" w:line="240" w:lineRule="auto"/>
        <w:ind w:left="709"/>
      </w:pPr>
      <w:r w:rsidRPr="0099147D">
        <w:t xml:space="preserve">fuel required </w:t>
      </w:r>
      <w:r>
        <w:t xml:space="preserve">is the sum of numbers (1) to (7) </w:t>
      </w:r>
      <w:r w:rsidR="00153480">
        <w:t>above.</w:t>
      </w:r>
    </w:p>
    <w:p w14:paraId="2FA29117" w14:textId="5288E586" w:rsidR="00851C51" w:rsidRDefault="00851C51" w:rsidP="00851C51">
      <w:pPr>
        <w:pStyle w:val="ListBullet"/>
        <w:numPr>
          <w:ilvl w:val="0"/>
          <w:numId w:val="52"/>
        </w:numPr>
        <w:spacing w:after="0" w:line="240" w:lineRule="auto"/>
        <w:ind w:left="709"/>
      </w:pPr>
      <w:r>
        <w:t xml:space="preserve">discretionary fuel in accordance with section </w:t>
      </w:r>
      <w:r w:rsidRPr="00FA51E6">
        <w:rPr>
          <w:color w:val="C00000"/>
        </w:rPr>
        <w:t xml:space="preserve">[2B4] </w:t>
      </w:r>
      <w:r>
        <w:t>below</w:t>
      </w:r>
      <w:r w:rsidR="00153480">
        <w:t>.</w:t>
      </w:r>
    </w:p>
    <w:p w14:paraId="0AA4EF4F" w14:textId="68DA298F" w:rsidR="00851C51" w:rsidRDefault="00851C51" w:rsidP="00851C51">
      <w:pPr>
        <w:pStyle w:val="ListBullet"/>
        <w:numPr>
          <w:ilvl w:val="0"/>
          <w:numId w:val="52"/>
        </w:numPr>
        <w:tabs>
          <w:tab w:val="clear" w:pos="9070"/>
          <w:tab w:val="right" w:pos="851"/>
        </w:tabs>
        <w:spacing w:after="0" w:line="240" w:lineRule="auto"/>
        <w:ind w:left="709"/>
      </w:pPr>
      <w:r>
        <w:t>fuel margin which is the difference between fuel required (item 8), discretionary fuel (item 9) and endurance (item 11) of this section</w:t>
      </w:r>
      <w:r w:rsidR="00153480">
        <w:t>.</w:t>
      </w:r>
    </w:p>
    <w:p w14:paraId="747D55E7" w14:textId="77777777" w:rsidR="00851C51" w:rsidRDefault="00851C51" w:rsidP="00851C51">
      <w:pPr>
        <w:pStyle w:val="ListBullet"/>
        <w:numPr>
          <w:ilvl w:val="0"/>
          <w:numId w:val="52"/>
        </w:numPr>
        <w:spacing w:after="0" w:line="240" w:lineRule="auto"/>
        <w:ind w:left="851" w:hanging="567"/>
      </w:pPr>
      <w:r>
        <w:t>endurance (the sum of items 8, 9 and 10) of this section.</w:t>
      </w:r>
    </w:p>
    <w:p w14:paraId="07558591" w14:textId="1DBA5442" w:rsidR="00851C51" w:rsidRDefault="00851C51" w:rsidP="00851C51">
      <w:pPr>
        <w:pStyle w:val="Heading4"/>
      </w:pPr>
      <w:bookmarkStart w:id="4453" w:name="_Toc183761277"/>
      <w:r>
        <w:t>Fuel operating conditions</w:t>
      </w:r>
      <w:bookmarkEnd w:id="4453"/>
    </w:p>
    <w:p w14:paraId="76F1CEE2" w14:textId="02D8BA85" w:rsidR="00851C51" w:rsidRPr="00FA51E6" w:rsidRDefault="00851C51" w:rsidP="00851C51">
      <w:pPr>
        <w:pStyle w:val="BodyText"/>
        <w:rPr>
          <w:iCs/>
          <w:color w:val="C00000"/>
        </w:rPr>
      </w:pPr>
      <w:r>
        <w:t xml:space="preserve">Due to the fact there are many variables pertaining to operational conditions that influence the determination of usable fuel for a flight, </w:t>
      </w:r>
      <w:r w:rsidRPr="00FA51E6">
        <w:rPr>
          <w:color w:val="C00000"/>
        </w:rPr>
        <w:t>[Sample Aviation</w:t>
      </w:r>
      <w:r w:rsidR="0063278F">
        <w:rPr>
          <w:color w:val="C00000"/>
        </w:rPr>
        <w:t xml:space="preserve"> Flight Training Pty Ltd</w:t>
      </w:r>
      <w:r w:rsidRPr="00FA51E6">
        <w:rPr>
          <w:color w:val="C00000"/>
        </w:rPr>
        <w:t xml:space="preserve">] </w:t>
      </w:r>
      <w:r>
        <w:t>takes into account the following items</w:t>
      </w:r>
      <w:r w:rsidR="00E4723C">
        <w:t>:</w:t>
      </w:r>
      <w:r>
        <w:t xml:space="preserve"> </w:t>
      </w:r>
    </w:p>
    <w:p w14:paraId="359AB1AF" w14:textId="77777777" w:rsidR="00851C51" w:rsidRDefault="00851C51" w:rsidP="00851C51">
      <w:pPr>
        <w:pStyle w:val="BodyText"/>
        <w:numPr>
          <w:ilvl w:val="0"/>
          <w:numId w:val="54"/>
        </w:numPr>
        <w:spacing w:before="120" w:after="120" w:line="240" w:lineRule="auto"/>
        <w:ind w:left="567"/>
      </w:pPr>
      <w:r>
        <w:t xml:space="preserve">anticipated aircraft weight </w:t>
      </w:r>
    </w:p>
    <w:p w14:paraId="0A9F4A8A" w14:textId="77777777" w:rsidR="00851C51" w:rsidRDefault="00851C51" w:rsidP="00851C51">
      <w:pPr>
        <w:pStyle w:val="BodyText"/>
        <w:numPr>
          <w:ilvl w:val="0"/>
          <w:numId w:val="54"/>
        </w:numPr>
        <w:spacing w:before="120" w:after="120" w:line="240" w:lineRule="auto"/>
        <w:ind w:left="567"/>
      </w:pPr>
      <w:r>
        <w:t>NOTAMS</w:t>
      </w:r>
    </w:p>
    <w:p w14:paraId="1BFB39F2" w14:textId="77777777" w:rsidR="00851C51" w:rsidRDefault="00851C51" w:rsidP="00851C51">
      <w:pPr>
        <w:pStyle w:val="BodyText"/>
        <w:numPr>
          <w:ilvl w:val="0"/>
          <w:numId w:val="54"/>
        </w:numPr>
        <w:spacing w:before="120" w:after="120" w:line="240" w:lineRule="auto"/>
        <w:ind w:left="567"/>
      </w:pPr>
      <w:r>
        <w:t>meteorological reports and forecasts</w:t>
      </w:r>
    </w:p>
    <w:p w14:paraId="0FEABA08" w14:textId="77777777" w:rsidR="00851C51" w:rsidRDefault="00851C51" w:rsidP="00851C51">
      <w:pPr>
        <w:pStyle w:val="BodyText"/>
        <w:numPr>
          <w:ilvl w:val="0"/>
          <w:numId w:val="54"/>
        </w:numPr>
        <w:spacing w:before="120" w:after="120" w:line="240" w:lineRule="auto"/>
        <w:ind w:left="567"/>
      </w:pPr>
      <w:r>
        <w:t>ATC procedures, restrictions and anticipated delays</w:t>
      </w:r>
    </w:p>
    <w:p w14:paraId="3AEF7277" w14:textId="77777777" w:rsidR="00851C51" w:rsidRPr="00FA51E6" w:rsidRDefault="00851C51" w:rsidP="00851C51">
      <w:pPr>
        <w:pStyle w:val="BodyText"/>
        <w:numPr>
          <w:ilvl w:val="0"/>
          <w:numId w:val="54"/>
        </w:numPr>
        <w:spacing w:before="120" w:after="120" w:line="240" w:lineRule="auto"/>
        <w:ind w:left="567"/>
        <w:rPr>
          <w:color w:val="C00000"/>
        </w:rPr>
      </w:pPr>
      <w:r w:rsidRPr="000F6120">
        <w:t>the</w:t>
      </w:r>
      <w:r>
        <w:t xml:space="preserve"> effects of any deferred maintenance items and configuration deviations </w:t>
      </w:r>
      <w:r w:rsidRPr="00FA51E6">
        <w:rPr>
          <w:color w:val="C00000"/>
        </w:rPr>
        <w:t>[if applicable]</w:t>
      </w:r>
    </w:p>
    <w:p w14:paraId="22F4927E" w14:textId="0F07037E" w:rsidR="00B03612" w:rsidRDefault="00851C51" w:rsidP="00851C51">
      <w:pPr>
        <w:pStyle w:val="BodyText"/>
        <w:numPr>
          <w:ilvl w:val="0"/>
          <w:numId w:val="54"/>
        </w:numPr>
        <w:spacing w:before="120" w:after="120" w:line="240" w:lineRule="auto"/>
        <w:ind w:left="567"/>
      </w:pPr>
      <w:r>
        <w:t>the potential for deviations from the planned flight because of unforeseen factors</w:t>
      </w:r>
    </w:p>
    <w:p w14:paraId="27240AE7" w14:textId="77777777" w:rsidR="00A73D7E" w:rsidRPr="002E1159" w:rsidRDefault="008907B3" w:rsidP="003E15D4">
      <w:pPr>
        <w:pStyle w:val="Heading3"/>
      </w:pPr>
      <w:bookmarkStart w:id="4454" w:name="_Ref436834934"/>
      <w:bookmarkStart w:id="4455" w:name="_Toc442170394"/>
      <w:bookmarkStart w:id="4456" w:name="_Toc183761278"/>
      <w:r>
        <w:t>F</w:t>
      </w:r>
      <w:r w:rsidR="00A73D7E" w:rsidRPr="002E1159">
        <w:t>uel</w:t>
      </w:r>
      <w:r>
        <w:t xml:space="preserve"> </w:t>
      </w:r>
      <w:r w:rsidRPr="00BA1656">
        <w:t>flow</w:t>
      </w:r>
      <w:r>
        <w:t xml:space="preserve"> rates</w:t>
      </w:r>
      <w:bookmarkEnd w:id="4454"/>
      <w:bookmarkEnd w:id="4455"/>
      <w:bookmarkEnd w:id="4456"/>
    </w:p>
    <w:p w14:paraId="492EB631" w14:textId="04582A8C" w:rsidR="00CA4068" w:rsidRPr="00980823" w:rsidRDefault="00851C51" w:rsidP="00851C51">
      <w:pPr>
        <w:pStyle w:val="BodyText"/>
        <w:ind w:left="284"/>
      </w:pPr>
      <w:bookmarkStart w:id="4457" w:name="_Hlk519861817"/>
      <w:r w:rsidRPr="00FA51E6">
        <w:rPr>
          <w:color w:val="C00000"/>
        </w:rPr>
        <w:t>[Sample Aviation</w:t>
      </w:r>
      <w:r w:rsidR="0063278F">
        <w:rPr>
          <w:color w:val="C00000"/>
        </w:rPr>
        <w:t xml:space="preserve"> Flight Training Pty Ltd</w:t>
      </w:r>
      <w:r w:rsidRPr="00FA51E6">
        <w:rPr>
          <w:color w:val="C00000"/>
        </w:rPr>
        <w:t xml:space="preserve">] </w:t>
      </w:r>
      <w:r>
        <w:t>operates the following aircraft, and fuel flow rates are as follows:</w:t>
      </w:r>
    </w:p>
    <w:p w14:paraId="4E95B4A3" w14:textId="0E27A912" w:rsidR="00664538" w:rsidRPr="0050663A" w:rsidRDefault="00664538" w:rsidP="003E15D4">
      <w:pPr>
        <w:pStyle w:val="Heading4"/>
      </w:pPr>
      <w:bookmarkStart w:id="4458" w:name="_Toc442170396"/>
      <w:bookmarkStart w:id="4459" w:name="_Toc183761279"/>
      <w:bookmarkEnd w:id="4457"/>
      <w:r w:rsidRPr="003C5AA0">
        <w:t xml:space="preserve">Make and Model </w:t>
      </w:r>
      <w:r w:rsidR="0050663A" w:rsidRPr="0050663A">
        <w:t>[</w:t>
      </w:r>
      <w:r w:rsidR="002163BB" w:rsidRPr="002163BB">
        <w:t xml:space="preserve">Generic </w:t>
      </w:r>
      <w:r w:rsidR="00B1561B">
        <w:t>One</w:t>
      </w:r>
      <w:r w:rsidR="00A63754" w:rsidRPr="002163BB">
        <w:t xml:space="preserve"> </w:t>
      </w:r>
      <w:r w:rsidR="002163BB" w:rsidRPr="002163BB">
        <w:t>Engine</w:t>
      </w:r>
      <w:r w:rsidR="0050663A" w:rsidRPr="0050663A">
        <w:t>]</w:t>
      </w:r>
      <w:bookmarkEnd w:id="4458"/>
      <w:bookmarkEnd w:id="4459"/>
    </w:p>
    <w:tbl>
      <w:tblPr>
        <w:tblStyle w:val="COURSEtable"/>
        <w:tblW w:w="8244" w:type="dxa"/>
        <w:tblLayout w:type="fixed"/>
        <w:tblLook w:val="04A0" w:firstRow="1" w:lastRow="0" w:firstColumn="1" w:lastColumn="0" w:noHBand="0" w:noVBand="1"/>
        <w:tblCaption w:val="2B3.1 Make and Model [Generic One Engine]"/>
        <w:tblDescription w:val="2B3.1 Make and Model [Generic One Engine]"/>
      </w:tblPr>
      <w:tblGrid>
        <w:gridCol w:w="8244"/>
      </w:tblGrid>
      <w:tr w:rsidR="00450019" w:rsidRPr="003C5AA0" w14:paraId="0E389C84" w14:textId="77777777" w:rsidTr="00450019">
        <w:trPr>
          <w:cnfStyle w:val="100000000000" w:firstRow="1" w:lastRow="0" w:firstColumn="0" w:lastColumn="0" w:oddVBand="0" w:evenVBand="0" w:oddHBand="0" w:evenHBand="0" w:firstRowFirstColumn="0" w:firstRowLastColumn="0" w:lastRowFirstColumn="0" w:lastRowLastColumn="0"/>
        </w:trPr>
        <w:tc>
          <w:tcPr>
            <w:tcW w:w="8244" w:type="dxa"/>
            <w:shd w:val="clear" w:color="auto" w:fill="BFBFBF" w:themeFill="background1" w:themeFillShade="BF"/>
          </w:tcPr>
          <w:p w14:paraId="587EA97A" w14:textId="5B698C2A" w:rsidR="00450019" w:rsidRPr="00041E55" w:rsidRDefault="00450019" w:rsidP="00FA51E6">
            <w:pPr>
              <w:pStyle w:val="TableHeading"/>
            </w:pPr>
            <w:r w:rsidRPr="00FA51E6">
              <w:rPr>
                <w:b/>
                <w:color w:val="auto"/>
              </w:rPr>
              <w:t>Aircraft 1</w:t>
            </w:r>
          </w:p>
        </w:tc>
      </w:tr>
    </w:tbl>
    <w:p w14:paraId="3DE9B722" w14:textId="77777777" w:rsidR="00450019" w:rsidRPr="00450019" w:rsidRDefault="00450019" w:rsidP="00450019">
      <w:pPr>
        <w:pStyle w:val="TableHeading"/>
        <w:spacing w:before="0" w:after="0"/>
        <w:jc w:val="left"/>
        <w:rPr>
          <w:color w:val="auto"/>
          <w:sz w:val="4"/>
          <w:szCs w:val="4"/>
        </w:rPr>
      </w:pPr>
    </w:p>
    <w:tbl>
      <w:tblPr>
        <w:tblStyle w:val="COURSEtable"/>
        <w:tblW w:w="8244" w:type="dxa"/>
        <w:tblLayout w:type="fixed"/>
        <w:tblLook w:val="04A0" w:firstRow="1" w:lastRow="0" w:firstColumn="1" w:lastColumn="0" w:noHBand="0" w:noVBand="1"/>
        <w:tblCaption w:val="2B3.1 Make and Model [Generic One Engine]"/>
        <w:tblDescription w:val="2B3.1 Make and Model [Generic One Engine]"/>
      </w:tblPr>
      <w:tblGrid>
        <w:gridCol w:w="4559"/>
        <w:gridCol w:w="3685"/>
      </w:tblGrid>
      <w:tr w:rsidR="005869CA" w:rsidRPr="003C5AA0" w14:paraId="41010CA5" w14:textId="77777777" w:rsidTr="00450019">
        <w:trPr>
          <w:cnfStyle w:val="100000000000" w:firstRow="1" w:lastRow="0" w:firstColumn="0" w:lastColumn="0" w:oddVBand="0" w:evenVBand="0" w:oddHBand="0" w:evenHBand="0" w:firstRowFirstColumn="0" w:firstRowLastColumn="0" w:lastRowFirstColumn="0" w:lastRowLastColumn="0"/>
        </w:trPr>
        <w:tc>
          <w:tcPr>
            <w:tcW w:w="4559" w:type="dxa"/>
            <w:shd w:val="clear" w:color="auto" w:fill="auto"/>
          </w:tcPr>
          <w:p w14:paraId="07E22F1F" w14:textId="77777777" w:rsidR="005869CA" w:rsidRPr="00450019" w:rsidRDefault="005869CA" w:rsidP="00275DFA">
            <w:pPr>
              <w:tabs>
                <w:tab w:val="left" w:pos="7245"/>
              </w:tabs>
              <w:rPr>
                <w:b w:val="0"/>
              </w:rPr>
            </w:pPr>
            <w:r w:rsidRPr="00450019">
              <w:rPr>
                <w:b w:val="0"/>
              </w:rPr>
              <w:t>Allowance for taxi, departure and arrival</w:t>
            </w:r>
          </w:p>
        </w:tc>
        <w:tc>
          <w:tcPr>
            <w:tcW w:w="3685" w:type="dxa"/>
            <w:shd w:val="clear" w:color="auto" w:fill="auto"/>
            <w:hideMark/>
          </w:tcPr>
          <w:p w14:paraId="0B366659" w14:textId="77777777" w:rsidR="005869CA" w:rsidRPr="00450019" w:rsidRDefault="005869CA" w:rsidP="008466E8">
            <w:pPr>
              <w:tabs>
                <w:tab w:val="right" w:pos="3295"/>
                <w:tab w:val="left" w:pos="7245"/>
              </w:tabs>
              <w:rPr>
                <w:b w:val="0"/>
                <w:i/>
                <w:color w:val="FF0000"/>
              </w:rPr>
            </w:pPr>
            <w:r w:rsidRPr="00450019">
              <w:rPr>
                <w:b w:val="0"/>
              </w:rPr>
              <w:t>Litres</w:t>
            </w:r>
            <w:r w:rsidRPr="00450019">
              <w:rPr>
                <w:b w:val="0"/>
              </w:rPr>
              <w:tab/>
            </w:r>
            <w:r w:rsidRPr="00450019">
              <w:rPr>
                <w:b w:val="0"/>
                <w:color w:val="C00000"/>
              </w:rPr>
              <w:t xml:space="preserve">[x </w:t>
            </w:r>
            <w:proofErr w:type="spellStart"/>
            <w:r w:rsidRPr="00450019">
              <w:rPr>
                <w:b w:val="0"/>
                <w:color w:val="C00000"/>
              </w:rPr>
              <w:t>Ltr</w:t>
            </w:r>
            <w:proofErr w:type="spellEnd"/>
            <w:r w:rsidRPr="00450019">
              <w:rPr>
                <w:b w:val="0"/>
                <w:color w:val="C00000"/>
              </w:rPr>
              <w:t>]</w:t>
            </w:r>
          </w:p>
        </w:tc>
      </w:tr>
      <w:tr w:rsidR="005869CA" w:rsidRPr="003C5AA0" w14:paraId="108FADB7" w14:textId="77777777" w:rsidTr="00602D4E">
        <w:tc>
          <w:tcPr>
            <w:tcW w:w="4559" w:type="dxa"/>
          </w:tcPr>
          <w:p w14:paraId="4DB96FB1" w14:textId="021452D6" w:rsidR="005869CA" w:rsidRPr="003C5AA0" w:rsidRDefault="005869CA" w:rsidP="004A3CC9">
            <w:pPr>
              <w:tabs>
                <w:tab w:val="left" w:pos="7245"/>
              </w:tabs>
              <w:rPr>
                <w:bCs/>
              </w:rPr>
            </w:pPr>
            <w:r>
              <w:lastRenderedPageBreak/>
              <w:t>Cruise</w:t>
            </w:r>
            <w:r w:rsidRPr="0099147D">
              <w:t xml:space="preserve"> </w:t>
            </w:r>
            <w:r>
              <w:t>fuel flow rate</w:t>
            </w:r>
          </w:p>
        </w:tc>
        <w:tc>
          <w:tcPr>
            <w:tcW w:w="3685" w:type="dxa"/>
            <w:hideMark/>
          </w:tcPr>
          <w:p w14:paraId="5DFEBC6E" w14:textId="77777777" w:rsidR="005869CA" w:rsidRPr="003C5AA0" w:rsidRDefault="005869CA" w:rsidP="002163BB">
            <w:pPr>
              <w:tabs>
                <w:tab w:val="right" w:pos="3295"/>
                <w:tab w:val="left" w:pos="7245"/>
              </w:tabs>
              <w:rPr>
                <w:bCs/>
              </w:rPr>
            </w:pPr>
            <w:r w:rsidRPr="003C5AA0">
              <w:rPr>
                <w:bCs/>
              </w:rPr>
              <w:t>litres per hour</w:t>
            </w:r>
            <w:r w:rsidRPr="003C5AA0">
              <w:rPr>
                <w:bCs/>
              </w:rPr>
              <w:tab/>
            </w:r>
            <w:r w:rsidRPr="00FA51E6">
              <w:rPr>
                <w:bCs/>
                <w:color w:val="C00000"/>
              </w:rPr>
              <w:t xml:space="preserve">[xx </w:t>
            </w:r>
            <w:proofErr w:type="spellStart"/>
            <w:r w:rsidRPr="00FA51E6">
              <w:rPr>
                <w:bCs/>
                <w:color w:val="C00000"/>
              </w:rPr>
              <w:t>Ltr</w:t>
            </w:r>
            <w:proofErr w:type="spellEnd"/>
            <w:r w:rsidRPr="00FA51E6">
              <w:rPr>
                <w:bCs/>
                <w:color w:val="C00000"/>
              </w:rPr>
              <w:t>/hr]</w:t>
            </w:r>
          </w:p>
        </w:tc>
      </w:tr>
      <w:tr w:rsidR="005869CA" w:rsidRPr="003C5AA0" w14:paraId="65B6A5BB" w14:textId="77777777" w:rsidTr="00602D4E">
        <w:tc>
          <w:tcPr>
            <w:tcW w:w="4559" w:type="dxa"/>
          </w:tcPr>
          <w:p w14:paraId="17BDB473" w14:textId="60BA901E" w:rsidR="005869CA" w:rsidRPr="003C5AA0" w:rsidRDefault="005869CA" w:rsidP="00275DFA">
            <w:pPr>
              <w:tabs>
                <w:tab w:val="left" w:pos="7245"/>
              </w:tabs>
              <w:rPr>
                <w:bCs/>
              </w:rPr>
            </w:pPr>
            <w:r w:rsidRPr="003C5AA0">
              <w:rPr>
                <w:bCs/>
              </w:rPr>
              <w:t xml:space="preserve">Holding </w:t>
            </w:r>
            <w:r>
              <w:t xml:space="preserve">fuel flow </w:t>
            </w:r>
            <w:r w:rsidRPr="0099147D">
              <w:t>rate</w:t>
            </w:r>
          </w:p>
        </w:tc>
        <w:tc>
          <w:tcPr>
            <w:tcW w:w="3685" w:type="dxa"/>
            <w:hideMark/>
          </w:tcPr>
          <w:p w14:paraId="63C05CD8" w14:textId="77777777" w:rsidR="005869CA" w:rsidRPr="003C5AA0" w:rsidRDefault="005869CA" w:rsidP="002163BB">
            <w:pPr>
              <w:tabs>
                <w:tab w:val="right" w:pos="3295"/>
                <w:tab w:val="left" w:pos="7245"/>
              </w:tabs>
              <w:rPr>
                <w:bCs/>
              </w:rPr>
            </w:pPr>
            <w:r w:rsidRPr="003C5AA0">
              <w:rPr>
                <w:bCs/>
              </w:rPr>
              <w:t>litres per hour</w:t>
            </w:r>
            <w:r w:rsidRPr="003C5AA0">
              <w:rPr>
                <w:bCs/>
              </w:rPr>
              <w:tab/>
            </w:r>
            <w:r w:rsidRPr="00FA51E6">
              <w:rPr>
                <w:bCs/>
                <w:color w:val="C00000"/>
              </w:rPr>
              <w:t xml:space="preserve">[xx </w:t>
            </w:r>
            <w:proofErr w:type="spellStart"/>
            <w:r w:rsidRPr="00FA51E6">
              <w:rPr>
                <w:bCs/>
                <w:color w:val="C00000"/>
              </w:rPr>
              <w:t>Ltr</w:t>
            </w:r>
            <w:proofErr w:type="spellEnd"/>
            <w:r w:rsidRPr="00FA51E6">
              <w:rPr>
                <w:bCs/>
                <w:color w:val="C00000"/>
              </w:rPr>
              <w:t>/hr]</w:t>
            </w:r>
          </w:p>
        </w:tc>
      </w:tr>
    </w:tbl>
    <w:p w14:paraId="2B00D9EA" w14:textId="77777777" w:rsidR="0095520B" w:rsidRPr="0095520B" w:rsidRDefault="0095520B" w:rsidP="00B32106">
      <w:pPr>
        <w:pStyle w:val="spacer"/>
      </w:pPr>
    </w:p>
    <w:p w14:paraId="5AB4BDD3" w14:textId="77777777" w:rsidR="00F74EC5" w:rsidRPr="0050663A" w:rsidRDefault="00F74EC5" w:rsidP="003E15D4">
      <w:pPr>
        <w:pStyle w:val="Heading4"/>
      </w:pPr>
      <w:bookmarkStart w:id="4460" w:name="_Toc442170397"/>
      <w:bookmarkStart w:id="4461" w:name="_Toc442342387"/>
      <w:bookmarkStart w:id="4462" w:name="_Toc183761280"/>
      <w:r w:rsidRPr="003C5AA0">
        <w:t xml:space="preserve">Make and Model </w:t>
      </w:r>
      <w:r w:rsidRPr="0050663A">
        <w:t>[</w:t>
      </w:r>
      <w:r w:rsidR="002163BB" w:rsidRPr="002163BB">
        <w:t>Generic Multi Engine</w:t>
      </w:r>
      <w:r w:rsidRPr="0050663A">
        <w:t>]</w:t>
      </w:r>
      <w:bookmarkEnd w:id="4460"/>
      <w:bookmarkEnd w:id="4461"/>
      <w:bookmarkEnd w:id="4462"/>
    </w:p>
    <w:tbl>
      <w:tblPr>
        <w:tblStyle w:val="COURSEtable"/>
        <w:tblW w:w="8244" w:type="dxa"/>
        <w:tblLayout w:type="fixed"/>
        <w:tblLook w:val="04A0" w:firstRow="1" w:lastRow="0" w:firstColumn="1" w:lastColumn="0" w:noHBand="0" w:noVBand="1"/>
        <w:tblCaption w:val="2B3.2 Make and Model [Generic Multi Engine]"/>
        <w:tblDescription w:val="2B3.2 Make and Model [Generic Multi Engine]"/>
      </w:tblPr>
      <w:tblGrid>
        <w:gridCol w:w="8244"/>
      </w:tblGrid>
      <w:tr w:rsidR="00450019" w:rsidRPr="003C5AA0" w14:paraId="66F3F3B3" w14:textId="77777777" w:rsidTr="007931BE">
        <w:trPr>
          <w:cnfStyle w:val="100000000000" w:firstRow="1" w:lastRow="0" w:firstColumn="0" w:lastColumn="0" w:oddVBand="0" w:evenVBand="0" w:oddHBand="0" w:evenHBand="0" w:firstRowFirstColumn="0" w:firstRowLastColumn="0" w:lastRowFirstColumn="0" w:lastRowLastColumn="0"/>
        </w:trPr>
        <w:tc>
          <w:tcPr>
            <w:tcW w:w="8244" w:type="dxa"/>
            <w:shd w:val="clear" w:color="auto" w:fill="BFBFBF" w:themeFill="background1" w:themeFillShade="BF"/>
          </w:tcPr>
          <w:p w14:paraId="6E845D15" w14:textId="17B3AB5A" w:rsidR="00450019" w:rsidRPr="003C5AA0" w:rsidRDefault="00450019" w:rsidP="00FA51E6">
            <w:pPr>
              <w:pStyle w:val="TableHeading"/>
            </w:pPr>
            <w:r w:rsidRPr="00FA51E6">
              <w:rPr>
                <w:b/>
                <w:color w:val="auto"/>
              </w:rPr>
              <w:t>Aircraft 2</w:t>
            </w:r>
          </w:p>
        </w:tc>
      </w:tr>
    </w:tbl>
    <w:p w14:paraId="086632CD" w14:textId="77777777" w:rsidR="00450019" w:rsidRPr="00450019" w:rsidRDefault="00450019" w:rsidP="00450019">
      <w:pPr>
        <w:pStyle w:val="TableHeading"/>
        <w:spacing w:before="0" w:after="0"/>
        <w:jc w:val="left"/>
        <w:rPr>
          <w:color w:val="auto"/>
          <w:sz w:val="4"/>
          <w:szCs w:val="4"/>
        </w:rPr>
      </w:pPr>
    </w:p>
    <w:tbl>
      <w:tblPr>
        <w:tblStyle w:val="COURSEtable"/>
        <w:tblW w:w="8244" w:type="dxa"/>
        <w:tblLayout w:type="fixed"/>
        <w:tblLook w:val="04A0" w:firstRow="1" w:lastRow="0" w:firstColumn="1" w:lastColumn="0" w:noHBand="0" w:noVBand="1"/>
        <w:tblCaption w:val="2B3.2 Make and Model [Generic Multi Engine]"/>
        <w:tblDescription w:val="2B3.2 Make and Model [Generic Multi Engine]"/>
      </w:tblPr>
      <w:tblGrid>
        <w:gridCol w:w="4559"/>
        <w:gridCol w:w="3685"/>
      </w:tblGrid>
      <w:tr w:rsidR="005869CA" w:rsidRPr="00450019" w14:paraId="73BE86E4" w14:textId="77777777" w:rsidTr="00450019">
        <w:trPr>
          <w:cnfStyle w:val="100000000000" w:firstRow="1" w:lastRow="0" w:firstColumn="0" w:lastColumn="0" w:oddVBand="0" w:evenVBand="0" w:oddHBand="0" w:evenHBand="0" w:firstRowFirstColumn="0" w:firstRowLastColumn="0" w:lastRowFirstColumn="0" w:lastRowLastColumn="0"/>
        </w:trPr>
        <w:tc>
          <w:tcPr>
            <w:tcW w:w="4559" w:type="dxa"/>
            <w:shd w:val="clear" w:color="auto" w:fill="auto"/>
          </w:tcPr>
          <w:p w14:paraId="3DDC3835" w14:textId="77777777" w:rsidR="005869CA" w:rsidRPr="00450019" w:rsidRDefault="005869CA" w:rsidP="00F74EC5">
            <w:pPr>
              <w:tabs>
                <w:tab w:val="left" w:pos="7245"/>
              </w:tabs>
              <w:rPr>
                <w:b w:val="0"/>
              </w:rPr>
            </w:pPr>
            <w:r w:rsidRPr="00450019">
              <w:rPr>
                <w:b w:val="0"/>
              </w:rPr>
              <w:t>Allowance for taxi, departure and arrival</w:t>
            </w:r>
          </w:p>
        </w:tc>
        <w:tc>
          <w:tcPr>
            <w:tcW w:w="3685" w:type="dxa"/>
            <w:shd w:val="clear" w:color="auto" w:fill="auto"/>
            <w:hideMark/>
          </w:tcPr>
          <w:p w14:paraId="44650D5D" w14:textId="77777777" w:rsidR="005869CA" w:rsidRPr="00450019" w:rsidRDefault="005869CA" w:rsidP="00F74EC5">
            <w:pPr>
              <w:tabs>
                <w:tab w:val="right" w:pos="3295"/>
                <w:tab w:val="left" w:pos="7245"/>
              </w:tabs>
              <w:rPr>
                <w:b w:val="0"/>
                <w:i/>
                <w:color w:val="FF0000"/>
              </w:rPr>
            </w:pPr>
            <w:r w:rsidRPr="00450019">
              <w:rPr>
                <w:b w:val="0"/>
              </w:rPr>
              <w:t>Litres</w:t>
            </w:r>
            <w:r w:rsidRPr="00450019">
              <w:rPr>
                <w:b w:val="0"/>
              </w:rPr>
              <w:tab/>
            </w:r>
            <w:r w:rsidRPr="00450019">
              <w:rPr>
                <w:b w:val="0"/>
                <w:color w:val="C00000"/>
              </w:rPr>
              <w:t xml:space="preserve">[x </w:t>
            </w:r>
            <w:proofErr w:type="spellStart"/>
            <w:r w:rsidRPr="00450019">
              <w:rPr>
                <w:b w:val="0"/>
                <w:color w:val="C00000"/>
              </w:rPr>
              <w:t>Ltr</w:t>
            </w:r>
            <w:proofErr w:type="spellEnd"/>
            <w:r w:rsidRPr="00450019">
              <w:rPr>
                <w:b w:val="0"/>
                <w:color w:val="C00000"/>
              </w:rPr>
              <w:t>]</w:t>
            </w:r>
          </w:p>
        </w:tc>
      </w:tr>
      <w:tr w:rsidR="005869CA" w:rsidRPr="003C5AA0" w14:paraId="51849131" w14:textId="77777777" w:rsidTr="00602D4E">
        <w:tc>
          <w:tcPr>
            <w:tcW w:w="4559" w:type="dxa"/>
          </w:tcPr>
          <w:p w14:paraId="7FE6D057" w14:textId="7037A777" w:rsidR="005869CA" w:rsidRPr="003C5AA0" w:rsidRDefault="005869CA" w:rsidP="00F74EC5">
            <w:pPr>
              <w:tabs>
                <w:tab w:val="left" w:pos="7245"/>
              </w:tabs>
              <w:rPr>
                <w:bCs/>
              </w:rPr>
            </w:pPr>
            <w:r>
              <w:t>Cruise</w:t>
            </w:r>
            <w:r w:rsidRPr="0099147D">
              <w:t xml:space="preserve"> </w:t>
            </w:r>
            <w:r>
              <w:t>fuel flow</w:t>
            </w:r>
          </w:p>
        </w:tc>
        <w:tc>
          <w:tcPr>
            <w:tcW w:w="3685" w:type="dxa"/>
            <w:hideMark/>
          </w:tcPr>
          <w:p w14:paraId="54D3843A" w14:textId="77777777" w:rsidR="005869CA" w:rsidRPr="003C5AA0" w:rsidRDefault="005869CA" w:rsidP="002163BB">
            <w:pPr>
              <w:tabs>
                <w:tab w:val="right" w:pos="3295"/>
                <w:tab w:val="left" w:pos="7245"/>
              </w:tabs>
              <w:rPr>
                <w:bCs/>
              </w:rPr>
            </w:pPr>
            <w:r w:rsidRPr="003C5AA0">
              <w:rPr>
                <w:bCs/>
              </w:rPr>
              <w:t>litres per hour</w:t>
            </w:r>
            <w:r w:rsidRPr="003C5AA0">
              <w:rPr>
                <w:bCs/>
              </w:rPr>
              <w:tab/>
            </w:r>
            <w:r w:rsidRPr="00FA51E6">
              <w:rPr>
                <w:bCs/>
                <w:color w:val="C00000"/>
              </w:rPr>
              <w:t xml:space="preserve">[xx </w:t>
            </w:r>
            <w:proofErr w:type="spellStart"/>
            <w:r w:rsidRPr="00FA51E6">
              <w:rPr>
                <w:bCs/>
                <w:color w:val="C00000"/>
              </w:rPr>
              <w:t>Ltr</w:t>
            </w:r>
            <w:proofErr w:type="spellEnd"/>
            <w:r w:rsidRPr="00FA51E6">
              <w:rPr>
                <w:bCs/>
                <w:color w:val="C00000"/>
              </w:rPr>
              <w:t>/hr]</w:t>
            </w:r>
          </w:p>
        </w:tc>
      </w:tr>
      <w:tr w:rsidR="005869CA" w:rsidRPr="003C5AA0" w14:paraId="777CEFF4" w14:textId="77777777" w:rsidTr="00602D4E">
        <w:tc>
          <w:tcPr>
            <w:tcW w:w="4559" w:type="dxa"/>
          </w:tcPr>
          <w:p w14:paraId="00822424" w14:textId="4FE4026C" w:rsidR="005869CA" w:rsidRPr="003C5AA0" w:rsidRDefault="005869CA" w:rsidP="00F74EC5">
            <w:pPr>
              <w:tabs>
                <w:tab w:val="left" w:pos="7245"/>
              </w:tabs>
              <w:rPr>
                <w:bCs/>
              </w:rPr>
            </w:pPr>
            <w:r>
              <w:rPr>
                <w:bCs/>
              </w:rPr>
              <w:t>One Engine fuel rate</w:t>
            </w:r>
          </w:p>
        </w:tc>
        <w:tc>
          <w:tcPr>
            <w:tcW w:w="3685" w:type="dxa"/>
          </w:tcPr>
          <w:p w14:paraId="1BB12FA1" w14:textId="77777777" w:rsidR="005869CA" w:rsidRPr="003C5AA0" w:rsidRDefault="005869CA" w:rsidP="002163BB">
            <w:pPr>
              <w:tabs>
                <w:tab w:val="right" w:pos="3295"/>
                <w:tab w:val="left" w:pos="7245"/>
              </w:tabs>
              <w:rPr>
                <w:bCs/>
              </w:rPr>
            </w:pPr>
            <w:r w:rsidRPr="003C5AA0">
              <w:rPr>
                <w:bCs/>
              </w:rPr>
              <w:t>litres per hour</w:t>
            </w:r>
            <w:r w:rsidRPr="003C5AA0">
              <w:rPr>
                <w:bCs/>
              </w:rPr>
              <w:tab/>
            </w:r>
            <w:r w:rsidRPr="00FA51E6">
              <w:rPr>
                <w:bCs/>
                <w:color w:val="C00000"/>
              </w:rPr>
              <w:t xml:space="preserve">[xx </w:t>
            </w:r>
            <w:proofErr w:type="spellStart"/>
            <w:r w:rsidRPr="00FA51E6">
              <w:rPr>
                <w:bCs/>
                <w:color w:val="C00000"/>
              </w:rPr>
              <w:t>Ltr</w:t>
            </w:r>
            <w:proofErr w:type="spellEnd"/>
            <w:r w:rsidRPr="00FA51E6">
              <w:rPr>
                <w:bCs/>
                <w:color w:val="C00000"/>
              </w:rPr>
              <w:t>/hr]</w:t>
            </w:r>
          </w:p>
        </w:tc>
      </w:tr>
      <w:tr w:rsidR="005869CA" w:rsidRPr="003C5AA0" w14:paraId="7D647FB2" w14:textId="77777777" w:rsidTr="00602D4E">
        <w:tc>
          <w:tcPr>
            <w:tcW w:w="4559" w:type="dxa"/>
          </w:tcPr>
          <w:p w14:paraId="356E1EE0" w14:textId="793DD846" w:rsidR="005869CA" w:rsidRPr="003C5AA0" w:rsidRDefault="005869CA" w:rsidP="00F74EC5">
            <w:pPr>
              <w:tabs>
                <w:tab w:val="left" w:pos="7245"/>
              </w:tabs>
              <w:rPr>
                <w:bCs/>
              </w:rPr>
            </w:pPr>
            <w:r w:rsidRPr="003C5AA0">
              <w:rPr>
                <w:bCs/>
              </w:rPr>
              <w:t xml:space="preserve">Holding </w:t>
            </w:r>
            <w:r>
              <w:t xml:space="preserve">fuel flow  </w:t>
            </w:r>
          </w:p>
        </w:tc>
        <w:tc>
          <w:tcPr>
            <w:tcW w:w="3685" w:type="dxa"/>
          </w:tcPr>
          <w:p w14:paraId="5CA33CE8" w14:textId="77777777" w:rsidR="005869CA" w:rsidRPr="003C5AA0" w:rsidRDefault="005869CA" w:rsidP="002163BB">
            <w:pPr>
              <w:tabs>
                <w:tab w:val="right" w:pos="3295"/>
                <w:tab w:val="left" w:pos="7245"/>
              </w:tabs>
              <w:rPr>
                <w:bCs/>
              </w:rPr>
            </w:pPr>
            <w:r w:rsidRPr="003C5AA0">
              <w:rPr>
                <w:bCs/>
              </w:rPr>
              <w:t>litres per hour</w:t>
            </w:r>
            <w:r w:rsidRPr="003C5AA0">
              <w:rPr>
                <w:bCs/>
              </w:rPr>
              <w:tab/>
            </w:r>
            <w:r w:rsidRPr="00FA51E6">
              <w:rPr>
                <w:bCs/>
                <w:color w:val="C00000"/>
              </w:rPr>
              <w:t xml:space="preserve">[xx </w:t>
            </w:r>
            <w:proofErr w:type="spellStart"/>
            <w:r w:rsidRPr="00FA51E6">
              <w:rPr>
                <w:bCs/>
                <w:color w:val="C00000"/>
              </w:rPr>
              <w:t>Ltr</w:t>
            </w:r>
            <w:proofErr w:type="spellEnd"/>
            <w:r w:rsidRPr="00FA51E6">
              <w:rPr>
                <w:bCs/>
                <w:color w:val="C00000"/>
              </w:rPr>
              <w:t>/hr]</w:t>
            </w:r>
          </w:p>
        </w:tc>
      </w:tr>
    </w:tbl>
    <w:p w14:paraId="0C433FB9" w14:textId="77777777" w:rsidR="00851C51" w:rsidRDefault="00851C51" w:rsidP="00851C51">
      <w:pPr>
        <w:pStyle w:val="Heading3"/>
      </w:pPr>
      <w:bookmarkStart w:id="4463" w:name="_Toc183761281"/>
      <w:r>
        <w:t>Discretionary fuel for solo training flights</w:t>
      </w:r>
      <w:bookmarkEnd w:id="4463"/>
      <w:r>
        <w:t xml:space="preserve"> </w:t>
      </w:r>
    </w:p>
    <w:p w14:paraId="41F9A98E" w14:textId="7AB513CB" w:rsidR="00851C51" w:rsidRDefault="00851C51" w:rsidP="00851C51">
      <w:pPr>
        <w:pStyle w:val="BodyText"/>
      </w:pPr>
      <w:r>
        <w:t>I</w:t>
      </w:r>
      <w:r w:rsidRPr="0099147D">
        <w:t xml:space="preserve">nstructors </w:t>
      </w:r>
      <w:r>
        <w:t xml:space="preserve">working for </w:t>
      </w:r>
      <w:r w:rsidRPr="00FA51E6">
        <w:rPr>
          <w:color w:val="C00000"/>
        </w:rPr>
        <w:t>[Sample Aviation</w:t>
      </w:r>
      <w:r w:rsidR="0063278F">
        <w:rPr>
          <w:color w:val="C00000"/>
        </w:rPr>
        <w:t xml:space="preserve"> Flight Training Pty Ltd</w:t>
      </w:r>
      <w:r w:rsidRPr="00FA51E6">
        <w:rPr>
          <w:color w:val="C00000"/>
        </w:rPr>
        <w:t xml:space="preserve">] </w:t>
      </w:r>
      <w:r>
        <w:t>always e</w:t>
      </w:r>
      <w:r w:rsidRPr="0099147D">
        <w:t>nsure that</w:t>
      </w:r>
      <w:r>
        <w:t xml:space="preserve">, in addition to the fuel required to safely conduct the flight (including any prescribed fuel reserves), </w:t>
      </w:r>
      <w:r w:rsidRPr="0099147D">
        <w:t>a</w:t>
      </w:r>
      <w:r>
        <w:t xml:space="preserve"> suitable amount of discretionary fuel is carried on </w:t>
      </w:r>
      <w:r w:rsidRPr="004B6502">
        <w:rPr>
          <w:u w:val="single"/>
        </w:rPr>
        <w:t>all solo training flights</w:t>
      </w:r>
      <w:r>
        <w:t>. This amount is based on normal cruise fuel flow rates and is currently set at:</w:t>
      </w:r>
    </w:p>
    <w:p w14:paraId="21EA7EC9" w14:textId="77777777" w:rsidR="00851C51" w:rsidRPr="006B1FC1" w:rsidRDefault="00851C51" w:rsidP="00851C51">
      <w:pPr>
        <w:pStyle w:val="BodyText"/>
        <w:numPr>
          <w:ilvl w:val="0"/>
          <w:numId w:val="55"/>
        </w:numPr>
        <w:spacing w:before="120" w:after="120" w:line="240" w:lineRule="auto"/>
      </w:pPr>
      <w:r w:rsidRPr="0082267D">
        <w:rPr>
          <w:b/>
          <w:color w:val="C00000"/>
        </w:rPr>
        <w:t>[</w:t>
      </w:r>
      <w:r w:rsidRPr="00FA51E6">
        <w:rPr>
          <w:b/>
          <w:iCs/>
          <w:color w:val="C00000"/>
        </w:rPr>
        <w:t>45</w:t>
      </w:r>
      <w:r w:rsidRPr="0082267D">
        <w:rPr>
          <w:b/>
          <w:color w:val="C00000"/>
        </w:rPr>
        <w:t>]</w:t>
      </w:r>
      <w:r w:rsidRPr="006B1FC1">
        <w:rPr>
          <w:b/>
          <w:i/>
        </w:rPr>
        <w:t xml:space="preserve"> minutes</w:t>
      </w:r>
      <w:r w:rsidRPr="006B1FC1">
        <w:t xml:space="preserve"> for training area flights</w:t>
      </w:r>
    </w:p>
    <w:p w14:paraId="3C0EA276" w14:textId="77777777" w:rsidR="00851C51" w:rsidRPr="006B1FC1" w:rsidRDefault="00851C51" w:rsidP="00851C51">
      <w:pPr>
        <w:pStyle w:val="BodyText"/>
        <w:numPr>
          <w:ilvl w:val="0"/>
          <w:numId w:val="55"/>
        </w:numPr>
        <w:spacing w:before="120" w:after="120" w:line="240" w:lineRule="auto"/>
      </w:pPr>
      <w:r w:rsidRPr="0082267D">
        <w:rPr>
          <w:b/>
          <w:color w:val="C00000"/>
        </w:rPr>
        <w:t>[</w:t>
      </w:r>
      <w:r w:rsidRPr="00FA51E6">
        <w:rPr>
          <w:b/>
          <w:iCs/>
          <w:color w:val="C00000"/>
        </w:rPr>
        <w:t>60</w:t>
      </w:r>
      <w:r w:rsidRPr="0082267D">
        <w:rPr>
          <w:b/>
          <w:color w:val="C00000"/>
        </w:rPr>
        <w:t>]</w:t>
      </w:r>
      <w:r w:rsidRPr="006B1FC1">
        <w:rPr>
          <w:b/>
          <w:i/>
        </w:rPr>
        <w:t xml:space="preserve"> minutes </w:t>
      </w:r>
      <w:r w:rsidRPr="006B1FC1">
        <w:t>for cross country navigation flights.</w:t>
      </w:r>
    </w:p>
    <w:p w14:paraId="44EC190C" w14:textId="3AE23268" w:rsidR="00851C51" w:rsidRPr="003C5AA0" w:rsidRDefault="00851C51" w:rsidP="00602D4E">
      <w:pPr>
        <w:pStyle w:val="BodyText"/>
      </w:pPr>
      <w:r>
        <w:t xml:space="preserve">These amounts are revised from time-to-time in the light of experience </w:t>
      </w:r>
      <w:r w:rsidRPr="00FA51E6">
        <w:rPr>
          <w:color w:val="C00000"/>
        </w:rPr>
        <w:t>[2B7]</w:t>
      </w:r>
      <w:r>
        <w:t xml:space="preserve">, as required by the </w:t>
      </w:r>
      <w:r w:rsidRPr="00AC199F">
        <w:t>HOO</w:t>
      </w:r>
      <w:r>
        <w:t xml:space="preserve"> and are promulgated to staff and students via a Manual amendment.</w:t>
      </w:r>
    </w:p>
    <w:p w14:paraId="0222F095" w14:textId="2DD841E9" w:rsidR="00A73D7E" w:rsidRPr="002E1159" w:rsidRDefault="00AC1160" w:rsidP="003E15D4">
      <w:pPr>
        <w:pStyle w:val="Heading3"/>
      </w:pPr>
      <w:bookmarkStart w:id="4464" w:name="_Ref435516712"/>
      <w:bookmarkStart w:id="4465" w:name="_Toc442170398"/>
      <w:bookmarkStart w:id="4466" w:name="_Toc183761282"/>
      <w:r>
        <w:t xml:space="preserve">Fuel </w:t>
      </w:r>
      <w:bookmarkEnd w:id="4464"/>
      <w:bookmarkEnd w:id="4465"/>
      <w:r w:rsidR="00851C51">
        <w:t>related procedures</w:t>
      </w:r>
      <w:bookmarkEnd w:id="4466"/>
    </w:p>
    <w:p w14:paraId="4D8E8534" w14:textId="77777777" w:rsidR="00851C51" w:rsidRDefault="00851C51" w:rsidP="00851C51">
      <w:pPr>
        <w:pStyle w:val="Heading4"/>
      </w:pPr>
      <w:bookmarkStart w:id="4467" w:name="_Toc183761283"/>
      <w:bookmarkStart w:id="4468" w:name="_Hlk519862760"/>
      <w:r>
        <w:t>Determining and recording fuel quantity - pre-flight</w:t>
      </w:r>
      <w:bookmarkEnd w:id="4467"/>
    </w:p>
    <w:p w14:paraId="0169D3DB" w14:textId="77777777" w:rsidR="00851C51" w:rsidRPr="0099147D" w:rsidRDefault="00851C51" w:rsidP="00851C51">
      <w:pPr>
        <w:pStyle w:val="BodyText"/>
        <w:ind w:left="426"/>
      </w:pPr>
      <w:r>
        <w:t xml:space="preserve">The pilot in command ensures that a determination of the quantity of usable fuel on board is conducted before flight. </w:t>
      </w:r>
      <w:r w:rsidRPr="0099147D">
        <w:t xml:space="preserve">Fuel quantity gauge readings </w:t>
      </w:r>
      <w:r>
        <w:t xml:space="preserve">are </w:t>
      </w:r>
      <w:r w:rsidRPr="0099147D">
        <w:t>cross checked to ensure accurate fuel calculations against one of the following methods:</w:t>
      </w:r>
    </w:p>
    <w:p w14:paraId="53F1388C" w14:textId="2A4639BF" w:rsidR="00851C51" w:rsidRPr="00FA51E6" w:rsidRDefault="00851C51" w:rsidP="00851C51">
      <w:pPr>
        <w:pStyle w:val="ListBullet"/>
        <w:numPr>
          <w:ilvl w:val="0"/>
          <w:numId w:val="56"/>
        </w:numPr>
        <w:spacing w:after="0" w:line="240" w:lineRule="auto"/>
        <w:ind w:left="1134"/>
        <w:rPr>
          <w:color w:val="C00000"/>
        </w:rPr>
      </w:pPr>
      <w:r w:rsidRPr="0099147D">
        <w:t xml:space="preserve">Visual confirmation </w:t>
      </w:r>
      <w:r w:rsidRPr="00FA51E6">
        <w:rPr>
          <w:color w:val="C00000"/>
        </w:rPr>
        <w:t>(</w:t>
      </w:r>
      <w:r w:rsidR="00153480">
        <w:rPr>
          <w:color w:val="C00000"/>
        </w:rPr>
        <w:t>e.g</w:t>
      </w:r>
      <w:r w:rsidR="008E2403">
        <w:rPr>
          <w:color w:val="C00000"/>
        </w:rPr>
        <w:t>.</w:t>
      </w:r>
      <w:r w:rsidR="008E2403" w:rsidRPr="00FA51E6">
        <w:rPr>
          <w:color w:val="C00000"/>
        </w:rPr>
        <w:t xml:space="preserve"> </w:t>
      </w:r>
      <w:r w:rsidRPr="00FA51E6">
        <w:rPr>
          <w:color w:val="C00000"/>
        </w:rPr>
        <w:t>full, tabs or dipstick reading)</w:t>
      </w:r>
    </w:p>
    <w:p w14:paraId="68133158" w14:textId="185AF3BD" w:rsidR="00851C51" w:rsidRPr="00FA51E6" w:rsidRDefault="00851C51" w:rsidP="00851C51">
      <w:pPr>
        <w:pStyle w:val="ListBullet"/>
        <w:numPr>
          <w:ilvl w:val="0"/>
          <w:numId w:val="56"/>
        </w:numPr>
        <w:spacing w:after="0" w:line="240" w:lineRule="auto"/>
        <w:ind w:left="1134"/>
        <w:rPr>
          <w:color w:val="C00000"/>
        </w:rPr>
      </w:pPr>
      <w:r w:rsidRPr="0099147D">
        <w:t xml:space="preserve">Calculated </w:t>
      </w:r>
      <w:r w:rsidRPr="00FA51E6">
        <w:rPr>
          <w:color w:val="C00000"/>
        </w:rPr>
        <w:t>(</w:t>
      </w:r>
      <w:r w:rsidR="00153480">
        <w:rPr>
          <w:color w:val="C00000"/>
        </w:rPr>
        <w:t>e.g</w:t>
      </w:r>
      <w:r w:rsidR="008E2403">
        <w:rPr>
          <w:color w:val="C00000"/>
        </w:rPr>
        <w:t>.</w:t>
      </w:r>
      <w:r w:rsidRPr="00FA51E6">
        <w:rPr>
          <w:color w:val="C00000"/>
        </w:rPr>
        <w:t xml:space="preserve"> comparing fuel on board from previous flight with fuel added with reference to aircraft journey log Form 4B15). </w:t>
      </w:r>
    </w:p>
    <w:p w14:paraId="4358E425" w14:textId="4A125E77" w:rsidR="00851C51" w:rsidRPr="00FA51E6" w:rsidRDefault="00851C51" w:rsidP="00851C51">
      <w:pPr>
        <w:pStyle w:val="ListBullet"/>
        <w:numPr>
          <w:ilvl w:val="0"/>
          <w:numId w:val="0"/>
        </w:numPr>
        <w:ind w:left="426"/>
        <w:rPr>
          <w:iCs/>
          <w:color w:val="C00000"/>
        </w:rPr>
      </w:pPr>
      <w:r>
        <w:t xml:space="preserve">Any </w:t>
      </w:r>
      <w:r w:rsidRPr="00BA60F5">
        <w:rPr>
          <w:iCs/>
        </w:rPr>
        <w:t xml:space="preserve">significant </w:t>
      </w:r>
      <w:r>
        <w:t>fuel quantity discrepancy between actual fuel on-board (gauge) and calculated (journey log) is reported to a qualified licenced aircraft maintenance engineer for further investigation.</w:t>
      </w:r>
    </w:p>
    <w:p w14:paraId="44353DDA" w14:textId="77777777" w:rsidR="00851C51" w:rsidRDefault="00851C51" w:rsidP="00851C51">
      <w:pPr>
        <w:pStyle w:val="ListBullet"/>
        <w:numPr>
          <w:ilvl w:val="0"/>
          <w:numId w:val="0"/>
        </w:numPr>
        <w:ind w:left="426"/>
      </w:pPr>
      <w:r>
        <w:t xml:space="preserve">If there is a need to defuel prior to flight, then this is carried out by an appropriately approved and qualified person and in the appropriate location as outlined in section </w:t>
      </w:r>
      <w:r w:rsidRPr="00FA51E6">
        <w:rPr>
          <w:color w:val="C00000"/>
        </w:rPr>
        <w:t xml:space="preserve">[2B8] </w:t>
      </w:r>
      <w:r>
        <w:t>here.</w:t>
      </w:r>
    </w:p>
    <w:p w14:paraId="4992A8F0" w14:textId="77777777" w:rsidR="00851C51" w:rsidRDefault="00851C51" w:rsidP="00851C51">
      <w:pPr>
        <w:pStyle w:val="Heading4"/>
      </w:pPr>
      <w:bookmarkStart w:id="4469" w:name="_Toc183761284"/>
      <w:r>
        <w:lastRenderedPageBreak/>
        <w:t>Determining and recording fuel quantity - in-flight</w:t>
      </w:r>
      <w:bookmarkEnd w:id="4469"/>
    </w:p>
    <w:p w14:paraId="5B275BFD" w14:textId="77777777" w:rsidR="00851C51" w:rsidRDefault="00851C51" w:rsidP="00851C51">
      <w:pPr>
        <w:pStyle w:val="BodyText"/>
        <w:ind w:left="426"/>
      </w:pPr>
      <w:r>
        <w:t xml:space="preserve">During all flights, at a </w:t>
      </w:r>
      <w:r w:rsidRPr="00FA51E6">
        <w:rPr>
          <w:color w:val="C00000"/>
        </w:rPr>
        <w:t>[XX]-</w:t>
      </w:r>
      <w:r>
        <w:t>minute interval, our pilots conduct a fuel quantity check whereby the usable fuel remaining is evaluated to compare planned fuel consumption with actual fuel consumption. This is accomplished by cross-referencing the fuel remaining on gauges with an appropriately calculated fuel log covering aircraft endurance – litres and minutes of fuel remaining. Our pilots determine the expected usable fuel remaining on arrival at the destination aerodrome and whether the usable fuel remaining is sufficient to complete the planned flight.</w:t>
      </w:r>
    </w:p>
    <w:p w14:paraId="1000CDF5" w14:textId="77777777" w:rsidR="00851C51" w:rsidRDefault="00851C51" w:rsidP="00851C51">
      <w:pPr>
        <w:pStyle w:val="BodyText"/>
        <w:ind w:left="426"/>
      </w:pPr>
      <w:r>
        <w:t xml:space="preserve">Upon conducting this cross-reference, if there is an unexplained discrepancy between the fuel gauge reading and the fuel log of more than </w:t>
      </w:r>
      <w:r w:rsidRPr="00FA51E6">
        <w:rPr>
          <w:iCs/>
          <w:color w:val="C00000"/>
        </w:rPr>
        <w:t>[operator to specify maximum tolerance in minutes and/or litres]</w:t>
      </w:r>
      <w:r>
        <w:t xml:space="preserve">, the pilot in command takes into consideration the items in section </w:t>
      </w:r>
      <w:r w:rsidRPr="00FA51E6">
        <w:rPr>
          <w:color w:val="C00000"/>
        </w:rPr>
        <w:t xml:space="preserve">[2B5.2.1] </w:t>
      </w:r>
      <w:r>
        <w:t xml:space="preserve">below. </w:t>
      </w:r>
    </w:p>
    <w:p w14:paraId="09E9E9B4" w14:textId="77777777" w:rsidR="00851C51" w:rsidRPr="00614EF9" w:rsidRDefault="00851C51" w:rsidP="00851C51">
      <w:pPr>
        <w:pStyle w:val="Heading5"/>
      </w:pPr>
      <w:bookmarkStart w:id="4470" w:name="_Toc183761285"/>
      <w:r>
        <w:t>In-flight fuel procedures</w:t>
      </w:r>
      <w:bookmarkEnd w:id="4470"/>
      <w:r w:rsidRPr="00614EF9">
        <w:t xml:space="preserve"> </w:t>
      </w:r>
    </w:p>
    <w:p w14:paraId="2C034C60" w14:textId="77777777" w:rsidR="00851C51" w:rsidRPr="003F07A2" w:rsidRDefault="00851C51" w:rsidP="00851C51">
      <w:pPr>
        <w:pStyle w:val="BodyText"/>
        <w:ind w:left="426"/>
      </w:pPr>
      <w:r w:rsidRPr="003F07A2">
        <w:t>If, after flight commencement, fuel is used for a purpose other than that originally intended during pre-flight planning, the pilot in command reanalyses and, if applicable, adjusts the planned flight.</w:t>
      </w:r>
    </w:p>
    <w:p w14:paraId="1595C5D6" w14:textId="77777777" w:rsidR="00851C51" w:rsidRPr="0053068D" w:rsidRDefault="00851C51" w:rsidP="00851C51">
      <w:pPr>
        <w:pStyle w:val="BodyText"/>
        <w:ind w:left="426"/>
      </w:pPr>
      <w:r w:rsidRPr="00403877">
        <w:t>If</w:t>
      </w:r>
      <w:r>
        <w:t xml:space="preserve"> it is determined that </w:t>
      </w:r>
      <w:r w:rsidRPr="00403877">
        <w:t>the usable fuel expected to be remaining on arrival at the destination aerodrome is less than the fixed fuel reserve (where no alternate aerodrome is required), then the pilo</w:t>
      </w:r>
      <w:r>
        <w:t xml:space="preserve">t </w:t>
      </w:r>
      <w:r w:rsidRPr="00403877">
        <w:t>take</w:t>
      </w:r>
      <w:r>
        <w:t>s</w:t>
      </w:r>
      <w:r w:rsidRPr="00403877">
        <w:t xml:space="preserve"> appropriate action and proceed</w:t>
      </w:r>
      <w:r>
        <w:t>s</w:t>
      </w:r>
      <w:r w:rsidRPr="00403877">
        <w:t xml:space="preserve"> to an </w:t>
      </w:r>
      <w:proofErr w:type="spellStart"/>
      <w:r w:rsidRPr="00403877">
        <w:t>en</w:t>
      </w:r>
      <w:proofErr w:type="spellEnd"/>
      <w:r w:rsidRPr="00403877">
        <w:t>-route alternate so as to perform a safe landing with not less than the fixed fuel reserve remaining.</w:t>
      </w:r>
    </w:p>
    <w:p w14:paraId="2DD356BE" w14:textId="77777777" w:rsidR="00851C51" w:rsidRDefault="00851C51" w:rsidP="00851C51">
      <w:pPr>
        <w:pStyle w:val="BodyText"/>
        <w:ind w:left="426"/>
      </w:pPr>
      <w:r>
        <w:t xml:space="preserve">If it is determined that the usable fuel </w:t>
      </w:r>
      <w:r w:rsidRPr="00403877">
        <w:t xml:space="preserve">expected to be remaining </w:t>
      </w:r>
      <w:r>
        <w:t xml:space="preserve">on arrival at the destination aerodrome is less than the fixed fuel reserve plus alternate fuel (if applicable), the pilot in command </w:t>
      </w:r>
      <w:r w:rsidRPr="00AC3379">
        <w:t>consider</w:t>
      </w:r>
      <w:r>
        <w:t>s</w:t>
      </w:r>
      <w:r w:rsidRPr="00AC3379">
        <w:t xml:space="preserve"> the traffic and the operational conditions prevailing at the destination aerodrome, at the destination alternate and at any other </w:t>
      </w:r>
      <w:proofErr w:type="spellStart"/>
      <w:r w:rsidRPr="00AC3379">
        <w:t>en</w:t>
      </w:r>
      <w:proofErr w:type="spellEnd"/>
      <w:r w:rsidRPr="00AC3379">
        <w:t>-route alternate</w:t>
      </w:r>
      <w:r>
        <w:t xml:space="preserve">, and, </w:t>
      </w:r>
      <w:r w:rsidRPr="0053068D">
        <w:t>i</w:t>
      </w:r>
      <w:r w:rsidRPr="00403877">
        <w:t>f insufficient fuel is available to account for the traffic or operational conditions at the destination aerodrome, then the pilot in command ensure</w:t>
      </w:r>
      <w:r>
        <w:t>s</w:t>
      </w:r>
      <w:r w:rsidRPr="00403877">
        <w:t xml:space="preserve"> a safe landing can be made at the destination alternate or an </w:t>
      </w:r>
      <w:proofErr w:type="spellStart"/>
      <w:r w:rsidRPr="00403877">
        <w:t>en</w:t>
      </w:r>
      <w:proofErr w:type="spellEnd"/>
      <w:r w:rsidRPr="00403877">
        <w:t>-route alternate with not less than fixed fuel reserve remaining.</w:t>
      </w:r>
      <w:r>
        <w:t xml:space="preserve"> </w:t>
      </w:r>
    </w:p>
    <w:p w14:paraId="1FB3931D" w14:textId="77777777" w:rsidR="00851C51" w:rsidRDefault="00851C51" w:rsidP="00851C51">
      <w:pPr>
        <w:pStyle w:val="BodyText"/>
        <w:spacing w:after="120" w:line="240" w:lineRule="auto"/>
        <w:ind w:left="425"/>
      </w:pPr>
      <w:r>
        <w:t xml:space="preserve">If the pilot decides to proceed to an </w:t>
      </w:r>
      <w:proofErr w:type="spellStart"/>
      <w:r>
        <w:t>en</w:t>
      </w:r>
      <w:proofErr w:type="spellEnd"/>
      <w:r>
        <w:t>-route alternate from a decision point, the amount of usable fuel on board includes:</w:t>
      </w:r>
    </w:p>
    <w:p w14:paraId="471F7C14" w14:textId="77777777" w:rsidR="00851C51" w:rsidRPr="003F07A2" w:rsidRDefault="00851C51" w:rsidP="00851C51">
      <w:pPr>
        <w:pStyle w:val="ListParagraph"/>
        <w:numPr>
          <w:ilvl w:val="2"/>
          <w:numId w:val="72"/>
        </w:numPr>
        <w:autoSpaceDE w:val="0"/>
        <w:autoSpaceDN w:val="0"/>
        <w:adjustRightInd w:val="0"/>
        <w:spacing w:before="0" w:after="0"/>
        <w:ind w:left="1134" w:hanging="425"/>
        <w:rPr>
          <w:rFonts w:asciiTheme="minorHAnsi" w:hAnsiTheme="minorHAnsi" w:cstheme="minorHAnsi"/>
          <w:color w:val="000000"/>
          <w:sz w:val="22"/>
        </w:rPr>
      </w:pPr>
      <w:r w:rsidRPr="003F07A2">
        <w:rPr>
          <w:rFonts w:asciiTheme="minorHAnsi" w:hAnsiTheme="minorHAnsi" w:cstheme="minorHAnsi"/>
          <w:color w:val="000000"/>
          <w:sz w:val="22"/>
        </w:rPr>
        <w:t xml:space="preserve">trip fuel from the decision point </w:t>
      </w:r>
    </w:p>
    <w:p w14:paraId="1DE7DC1E" w14:textId="77777777" w:rsidR="00851C51" w:rsidRPr="003F07A2" w:rsidRDefault="00851C51" w:rsidP="00851C51">
      <w:pPr>
        <w:pStyle w:val="ListParagraph"/>
        <w:numPr>
          <w:ilvl w:val="2"/>
          <w:numId w:val="72"/>
        </w:numPr>
        <w:autoSpaceDE w:val="0"/>
        <w:autoSpaceDN w:val="0"/>
        <w:adjustRightInd w:val="0"/>
        <w:spacing w:before="0" w:after="0"/>
        <w:ind w:left="1134" w:hanging="425"/>
        <w:rPr>
          <w:rFonts w:asciiTheme="minorHAnsi" w:hAnsiTheme="minorHAnsi" w:cstheme="minorHAnsi"/>
          <w:color w:val="000000"/>
          <w:sz w:val="22"/>
        </w:rPr>
      </w:pPr>
      <w:r w:rsidRPr="003F07A2">
        <w:rPr>
          <w:rFonts w:asciiTheme="minorHAnsi" w:hAnsiTheme="minorHAnsi" w:cstheme="minorHAnsi"/>
          <w:color w:val="000000"/>
          <w:sz w:val="22"/>
        </w:rPr>
        <w:t xml:space="preserve">holding fuel (as required) </w:t>
      </w:r>
    </w:p>
    <w:p w14:paraId="62F41DFF" w14:textId="77777777" w:rsidR="00851C51" w:rsidRPr="003F07A2" w:rsidRDefault="00851C51" w:rsidP="00851C51">
      <w:pPr>
        <w:pStyle w:val="ListParagraph"/>
        <w:numPr>
          <w:ilvl w:val="2"/>
          <w:numId w:val="72"/>
        </w:numPr>
        <w:autoSpaceDE w:val="0"/>
        <w:autoSpaceDN w:val="0"/>
        <w:adjustRightInd w:val="0"/>
        <w:spacing w:before="0" w:after="0"/>
        <w:ind w:left="1134" w:hanging="425"/>
        <w:rPr>
          <w:rFonts w:asciiTheme="minorHAnsi" w:hAnsiTheme="minorHAnsi" w:cstheme="minorHAnsi"/>
          <w:color w:val="000000"/>
          <w:sz w:val="22"/>
        </w:rPr>
      </w:pPr>
      <w:r w:rsidRPr="003F07A2">
        <w:rPr>
          <w:rFonts w:asciiTheme="minorHAnsi" w:hAnsiTheme="minorHAnsi" w:cstheme="minorHAnsi"/>
          <w:color w:val="000000"/>
          <w:sz w:val="22"/>
        </w:rPr>
        <w:t>variable fuel reserve (if specified in Table 1</w:t>
      </w:r>
      <w:r>
        <w:rPr>
          <w:rFonts w:asciiTheme="minorHAnsi" w:hAnsiTheme="minorHAnsi" w:cstheme="minorHAnsi"/>
          <w:color w:val="000000"/>
          <w:sz w:val="22"/>
        </w:rPr>
        <w:t xml:space="preserve"> in CASA 29/18 Instrument</w:t>
      </w:r>
      <w:r w:rsidRPr="003F07A2">
        <w:rPr>
          <w:rFonts w:asciiTheme="minorHAnsi" w:hAnsiTheme="minorHAnsi" w:cstheme="minorHAnsi"/>
          <w:color w:val="000000"/>
          <w:sz w:val="22"/>
        </w:rPr>
        <w:t xml:space="preserve">) </w:t>
      </w:r>
    </w:p>
    <w:p w14:paraId="4A2FBB31" w14:textId="77777777" w:rsidR="00851C51" w:rsidRPr="003F07A2" w:rsidRDefault="00851C51" w:rsidP="00851C51">
      <w:pPr>
        <w:pStyle w:val="ListParagraph"/>
        <w:numPr>
          <w:ilvl w:val="2"/>
          <w:numId w:val="72"/>
        </w:numPr>
        <w:autoSpaceDE w:val="0"/>
        <w:autoSpaceDN w:val="0"/>
        <w:adjustRightInd w:val="0"/>
        <w:spacing w:before="0" w:after="0"/>
        <w:ind w:left="1134" w:hanging="425"/>
        <w:rPr>
          <w:rFonts w:asciiTheme="minorHAnsi" w:hAnsiTheme="minorHAnsi" w:cstheme="minorHAnsi"/>
          <w:color w:val="000000"/>
          <w:sz w:val="22"/>
        </w:rPr>
      </w:pPr>
      <w:r w:rsidRPr="003F07A2">
        <w:rPr>
          <w:rFonts w:asciiTheme="minorHAnsi" w:hAnsiTheme="minorHAnsi" w:cstheme="minorHAnsi"/>
          <w:color w:val="000000"/>
          <w:sz w:val="22"/>
        </w:rPr>
        <w:t xml:space="preserve">alternate fuel (if required) </w:t>
      </w:r>
    </w:p>
    <w:p w14:paraId="242D34CC" w14:textId="77777777" w:rsidR="00851C51" w:rsidRPr="003F07A2" w:rsidRDefault="00851C51" w:rsidP="00851C51">
      <w:pPr>
        <w:pStyle w:val="ListParagraph"/>
        <w:numPr>
          <w:ilvl w:val="2"/>
          <w:numId w:val="72"/>
        </w:numPr>
        <w:autoSpaceDE w:val="0"/>
        <w:autoSpaceDN w:val="0"/>
        <w:adjustRightInd w:val="0"/>
        <w:spacing w:before="0" w:after="0"/>
        <w:ind w:left="1134" w:hanging="425"/>
        <w:rPr>
          <w:rFonts w:asciiTheme="minorHAnsi" w:hAnsiTheme="minorHAnsi" w:cstheme="minorHAnsi"/>
          <w:color w:val="000000"/>
          <w:sz w:val="22"/>
        </w:rPr>
      </w:pPr>
      <w:r w:rsidRPr="003F07A2">
        <w:rPr>
          <w:rFonts w:asciiTheme="minorHAnsi" w:hAnsiTheme="minorHAnsi" w:cstheme="minorHAnsi"/>
          <w:color w:val="000000"/>
          <w:sz w:val="22"/>
        </w:rPr>
        <w:t xml:space="preserve">fixed fuel reserve </w:t>
      </w:r>
    </w:p>
    <w:p w14:paraId="754F4275" w14:textId="77777777" w:rsidR="00851C51" w:rsidRPr="003F07A2" w:rsidRDefault="00851C51" w:rsidP="00851C51">
      <w:pPr>
        <w:pStyle w:val="BodyText"/>
        <w:numPr>
          <w:ilvl w:val="2"/>
          <w:numId w:val="72"/>
        </w:numPr>
        <w:ind w:left="1134" w:hanging="425"/>
        <w:rPr>
          <w:rFonts w:asciiTheme="minorHAnsi" w:hAnsiTheme="minorHAnsi" w:cstheme="minorHAnsi"/>
        </w:rPr>
      </w:pPr>
      <w:r w:rsidRPr="003F07A2">
        <w:rPr>
          <w:rFonts w:asciiTheme="minorHAnsi" w:hAnsiTheme="minorHAnsi" w:cstheme="minorHAnsi"/>
          <w:color w:val="000000"/>
        </w:rPr>
        <w:t>additional fuel (if applicable).</w:t>
      </w:r>
    </w:p>
    <w:p w14:paraId="7CB58639" w14:textId="77777777" w:rsidR="00851C51" w:rsidRPr="003F07A2" w:rsidRDefault="00851C51" w:rsidP="00851C51">
      <w:pPr>
        <w:autoSpaceDE w:val="0"/>
        <w:autoSpaceDN w:val="0"/>
        <w:adjustRightInd w:val="0"/>
        <w:spacing w:before="0"/>
        <w:ind w:left="425"/>
        <w:rPr>
          <w:rFonts w:asciiTheme="minorHAnsi" w:hAnsiTheme="minorHAnsi" w:cstheme="minorHAnsi"/>
          <w:color w:val="000000"/>
          <w:sz w:val="22"/>
        </w:rPr>
      </w:pPr>
      <w:r w:rsidRPr="003F07A2">
        <w:rPr>
          <w:rFonts w:asciiTheme="minorHAnsi" w:hAnsiTheme="minorHAnsi" w:cstheme="minorHAnsi"/>
          <w:color w:val="000000"/>
          <w:sz w:val="22"/>
        </w:rPr>
        <w:t>At any time during flight, the amount of usable fuel on board to continue a flight safely include</w:t>
      </w:r>
      <w:r>
        <w:rPr>
          <w:rFonts w:asciiTheme="minorHAnsi" w:hAnsiTheme="minorHAnsi" w:cstheme="minorHAnsi"/>
          <w:color w:val="000000"/>
          <w:sz w:val="22"/>
        </w:rPr>
        <w:t>s</w:t>
      </w:r>
      <w:r w:rsidRPr="003F07A2">
        <w:rPr>
          <w:rFonts w:asciiTheme="minorHAnsi" w:hAnsiTheme="minorHAnsi" w:cstheme="minorHAnsi"/>
          <w:color w:val="000000"/>
          <w:sz w:val="22"/>
        </w:rPr>
        <w:t>:</w:t>
      </w:r>
    </w:p>
    <w:p w14:paraId="5AEB457F" w14:textId="77777777" w:rsidR="00851C51" w:rsidRPr="00F124A5" w:rsidRDefault="00851C51" w:rsidP="00851C51">
      <w:pPr>
        <w:pStyle w:val="ListParagraph"/>
        <w:numPr>
          <w:ilvl w:val="2"/>
          <w:numId w:val="74"/>
        </w:numPr>
        <w:tabs>
          <w:tab w:val="left" w:pos="709"/>
        </w:tabs>
        <w:autoSpaceDE w:val="0"/>
        <w:autoSpaceDN w:val="0"/>
        <w:adjustRightInd w:val="0"/>
        <w:spacing w:before="0" w:after="0"/>
        <w:ind w:left="1134" w:hanging="425"/>
        <w:rPr>
          <w:rFonts w:asciiTheme="minorHAnsi" w:hAnsiTheme="minorHAnsi" w:cstheme="minorHAnsi"/>
          <w:color w:val="000000"/>
          <w:sz w:val="22"/>
        </w:rPr>
      </w:pPr>
      <w:r w:rsidRPr="00F124A5">
        <w:rPr>
          <w:rFonts w:asciiTheme="minorHAnsi" w:hAnsiTheme="minorHAnsi" w:cstheme="minorHAnsi"/>
          <w:color w:val="000000"/>
          <w:sz w:val="22"/>
        </w:rPr>
        <w:t xml:space="preserve">trip fuel from that time </w:t>
      </w:r>
    </w:p>
    <w:p w14:paraId="0ED5FEAB" w14:textId="77777777" w:rsidR="00851C51" w:rsidRPr="00F124A5" w:rsidRDefault="00851C51" w:rsidP="00851C51">
      <w:pPr>
        <w:pStyle w:val="ListParagraph"/>
        <w:numPr>
          <w:ilvl w:val="2"/>
          <w:numId w:val="74"/>
        </w:numPr>
        <w:tabs>
          <w:tab w:val="left" w:pos="709"/>
        </w:tabs>
        <w:autoSpaceDE w:val="0"/>
        <w:autoSpaceDN w:val="0"/>
        <w:adjustRightInd w:val="0"/>
        <w:spacing w:before="0" w:after="0"/>
        <w:ind w:left="1134" w:hanging="425"/>
        <w:rPr>
          <w:rFonts w:asciiTheme="minorHAnsi" w:hAnsiTheme="minorHAnsi" w:cstheme="minorHAnsi"/>
          <w:color w:val="000000"/>
          <w:sz w:val="22"/>
        </w:rPr>
      </w:pPr>
      <w:r w:rsidRPr="00F124A5">
        <w:rPr>
          <w:rFonts w:asciiTheme="minorHAnsi" w:hAnsiTheme="minorHAnsi" w:cstheme="minorHAnsi"/>
          <w:color w:val="000000"/>
          <w:sz w:val="22"/>
        </w:rPr>
        <w:t xml:space="preserve">holding fuel (as required) </w:t>
      </w:r>
    </w:p>
    <w:p w14:paraId="42979E51" w14:textId="77777777" w:rsidR="00851C51" w:rsidRPr="00F124A5" w:rsidRDefault="00851C51" w:rsidP="00851C51">
      <w:pPr>
        <w:pStyle w:val="ListParagraph"/>
        <w:numPr>
          <w:ilvl w:val="2"/>
          <w:numId w:val="74"/>
        </w:numPr>
        <w:tabs>
          <w:tab w:val="left" w:pos="709"/>
        </w:tabs>
        <w:autoSpaceDE w:val="0"/>
        <w:autoSpaceDN w:val="0"/>
        <w:adjustRightInd w:val="0"/>
        <w:spacing w:before="0" w:after="0"/>
        <w:ind w:left="1134" w:hanging="425"/>
        <w:rPr>
          <w:rFonts w:asciiTheme="minorHAnsi" w:hAnsiTheme="minorHAnsi" w:cstheme="minorHAnsi"/>
          <w:color w:val="000000"/>
          <w:sz w:val="22"/>
        </w:rPr>
      </w:pPr>
      <w:r w:rsidRPr="00F124A5">
        <w:rPr>
          <w:rFonts w:asciiTheme="minorHAnsi" w:hAnsiTheme="minorHAnsi" w:cstheme="minorHAnsi"/>
          <w:color w:val="000000"/>
          <w:sz w:val="22"/>
        </w:rPr>
        <w:t xml:space="preserve">alternate fuel (if required) </w:t>
      </w:r>
    </w:p>
    <w:p w14:paraId="4DA16C1B" w14:textId="77777777" w:rsidR="00851C51" w:rsidRPr="00F124A5" w:rsidRDefault="00851C51" w:rsidP="00851C51">
      <w:pPr>
        <w:pStyle w:val="ListParagraph"/>
        <w:numPr>
          <w:ilvl w:val="2"/>
          <w:numId w:val="74"/>
        </w:numPr>
        <w:tabs>
          <w:tab w:val="left" w:pos="709"/>
        </w:tabs>
        <w:autoSpaceDE w:val="0"/>
        <w:autoSpaceDN w:val="0"/>
        <w:adjustRightInd w:val="0"/>
        <w:spacing w:before="0" w:after="0"/>
        <w:ind w:left="1134" w:hanging="425"/>
        <w:rPr>
          <w:rFonts w:asciiTheme="minorHAnsi" w:hAnsiTheme="minorHAnsi" w:cstheme="minorHAnsi"/>
          <w:color w:val="000000"/>
          <w:sz w:val="22"/>
        </w:rPr>
      </w:pPr>
      <w:r w:rsidRPr="00F124A5">
        <w:rPr>
          <w:rFonts w:asciiTheme="minorHAnsi" w:hAnsiTheme="minorHAnsi" w:cstheme="minorHAnsi"/>
          <w:color w:val="000000"/>
          <w:sz w:val="22"/>
        </w:rPr>
        <w:t xml:space="preserve">fixed fuel reserve </w:t>
      </w:r>
    </w:p>
    <w:p w14:paraId="44BD2A1D" w14:textId="77777777" w:rsidR="00851C51" w:rsidRPr="00F124A5" w:rsidRDefault="00851C51" w:rsidP="00851C51">
      <w:pPr>
        <w:pStyle w:val="ListParagraph"/>
        <w:numPr>
          <w:ilvl w:val="2"/>
          <w:numId w:val="74"/>
        </w:numPr>
        <w:tabs>
          <w:tab w:val="left" w:pos="709"/>
        </w:tabs>
        <w:autoSpaceDE w:val="0"/>
        <w:autoSpaceDN w:val="0"/>
        <w:adjustRightInd w:val="0"/>
        <w:spacing w:before="0"/>
        <w:ind w:left="1134" w:hanging="425"/>
        <w:rPr>
          <w:rFonts w:asciiTheme="minorHAnsi" w:hAnsiTheme="minorHAnsi" w:cstheme="minorHAnsi"/>
          <w:color w:val="000000"/>
          <w:sz w:val="22"/>
        </w:rPr>
      </w:pPr>
      <w:r w:rsidRPr="00F124A5">
        <w:rPr>
          <w:rFonts w:asciiTheme="minorHAnsi" w:hAnsiTheme="minorHAnsi" w:cstheme="minorHAnsi"/>
          <w:color w:val="000000"/>
          <w:sz w:val="22"/>
        </w:rPr>
        <w:t>additional fuel (if applicable).</w:t>
      </w:r>
    </w:p>
    <w:p w14:paraId="2805805D" w14:textId="77777777" w:rsidR="00851C51" w:rsidRDefault="00851C51" w:rsidP="00851C51">
      <w:pPr>
        <w:autoSpaceDE w:val="0"/>
        <w:autoSpaceDN w:val="0"/>
        <w:adjustRightInd w:val="0"/>
        <w:spacing w:before="0"/>
        <w:ind w:left="425"/>
        <w:rPr>
          <w:color w:val="000000"/>
          <w:sz w:val="22"/>
        </w:rPr>
      </w:pPr>
      <w:r w:rsidRPr="00403877">
        <w:rPr>
          <w:color w:val="000000"/>
          <w:sz w:val="22"/>
        </w:rPr>
        <w:lastRenderedPageBreak/>
        <w:t>The pilot request</w:t>
      </w:r>
      <w:r>
        <w:rPr>
          <w:color w:val="000000"/>
          <w:sz w:val="22"/>
        </w:rPr>
        <w:t>s</w:t>
      </w:r>
      <w:r w:rsidRPr="00403877">
        <w:rPr>
          <w:color w:val="000000"/>
          <w:sz w:val="22"/>
        </w:rPr>
        <w:t xml:space="preserve"> delay information from ATC when unforeseen factors may result in landing at the destination aerodrome with less than the following:</w:t>
      </w:r>
    </w:p>
    <w:p w14:paraId="761A43DA" w14:textId="77777777" w:rsidR="00851C51" w:rsidRPr="00403877" w:rsidRDefault="00851C51" w:rsidP="00851C51">
      <w:pPr>
        <w:autoSpaceDE w:val="0"/>
        <w:autoSpaceDN w:val="0"/>
        <w:adjustRightInd w:val="0"/>
        <w:spacing w:before="0" w:after="0"/>
        <w:ind w:left="1134" w:hanging="425"/>
        <w:rPr>
          <w:color w:val="000000"/>
          <w:sz w:val="22"/>
        </w:rPr>
      </w:pPr>
      <w:r>
        <w:rPr>
          <w:color w:val="000000"/>
          <w:sz w:val="22"/>
        </w:rPr>
        <w:t>(a)</w:t>
      </w:r>
      <w:r>
        <w:rPr>
          <w:color w:val="000000"/>
          <w:sz w:val="22"/>
        </w:rPr>
        <w:tab/>
      </w:r>
      <w:r w:rsidRPr="00403877">
        <w:rPr>
          <w:color w:val="000000"/>
          <w:sz w:val="22"/>
        </w:rPr>
        <w:t xml:space="preserve">if alternate fuel is required — alternate fuel plus fixed fuel reserve </w:t>
      </w:r>
    </w:p>
    <w:p w14:paraId="68A9FAC1" w14:textId="77777777" w:rsidR="00851C51" w:rsidRPr="0053068D" w:rsidRDefault="00851C51" w:rsidP="00851C51">
      <w:pPr>
        <w:pStyle w:val="BodyText"/>
        <w:ind w:left="1134" w:hanging="425"/>
        <w:rPr>
          <w:rFonts w:cs="Arial"/>
        </w:rPr>
      </w:pPr>
      <w:r w:rsidRPr="00403877">
        <w:rPr>
          <w:rFonts w:cs="Arial"/>
          <w:color w:val="000000"/>
        </w:rPr>
        <w:t>(b)</w:t>
      </w:r>
      <w:r>
        <w:rPr>
          <w:rFonts w:cs="Arial"/>
          <w:color w:val="000000"/>
        </w:rPr>
        <w:tab/>
      </w:r>
      <w:r w:rsidRPr="00403877">
        <w:rPr>
          <w:rFonts w:cs="Arial"/>
          <w:color w:val="000000"/>
        </w:rPr>
        <w:t>if alternate fuel is not required — fixed fuel reserve.</w:t>
      </w:r>
    </w:p>
    <w:p w14:paraId="5C05A1FE" w14:textId="77777777" w:rsidR="00851C51" w:rsidRDefault="00851C51" w:rsidP="00851C51">
      <w:pPr>
        <w:pStyle w:val="BodyText"/>
        <w:ind w:left="426"/>
      </w:pPr>
      <w:r>
        <w:t>The pilot in command has been instructed to advise the ATC of a minimal fuel state that when, having committed to land at a specific aerodrome, the pilot calculates that any change to the existing clearance to that aerodrome may result in landing with less than the fixed fuel reserve for the flight. This will be broadcast as “MINIMUM FUEL”.</w:t>
      </w:r>
    </w:p>
    <w:p w14:paraId="5F246BFB" w14:textId="77777777" w:rsidR="00851C51" w:rsidRDefault="00851C51" w:rsidP="00851C51">
      <w:pPr>
        <w:pStyle w:val="BodyText"/>
        <w:ind w:left="426"/>
      </w:pPr>
      <w:r>
        <w:t xml:space="preserve">The pilot in command has been instructed to declare a situation of emergency fuel when the calculated usable fuel predicted to be available upon landing at the nearest aerodrome where a safe landing can be made is less than the fixed fuel reserve for the flight. The pilot in command has been instructed to declare an emergency fuel state by broadcasting “MAYDAY, MAYDAY, MAYDAY FUEL”. </w:t>
      </w:r>
    </w:p>
    <w:p w14:paraId="134F6CCE" w14:textId="77777777" w:rsidR="00851C51" w:rsidRPr="00614EF9" w:rsidRDefault="00851C51" w:rsidP="00851C51">
      <w:pPr>
        <w:pStyle w:val="Heading5"/>
      </w:pPr>
      <w:bookmarkStart w:id="4471" w:name="_Toc183761286"/>
      <w:r w:rsidRPr="00614EF9">
        <w:t>Considerations at point of inflight decision-making and/or decision point</w:t>
      </w:r>
      <w:bookmarkEnd w:id="4471"/>
      <w:r w:rsidRPr="00614EF9">
        <w:t xml:space="preserve"> </w:t>
      </w:r>
    </w:p>
    <w:p w14:paraId="51B94458" w14:textId="77777777" w:rsidR="00851C51" w:rsidRPr="007F6CE6" w:rsidRDefault="00851C51" w:rsidP="00851C51">
      <w:pPr>
        <w:pStyle w:val="Default"/>
        <w:spacing w:after="120" w:line="276" w:lineRule="auto"/>
        <w:ind w:left="426"/>
        <w:rPr>
          <w:rFonts w:eastAsiaTheme="minorHAnsi"/>
          <w:sz w:val="22"/>
          <w:szCs w:val="22"/>
        </w:rPr>
      </w:pPr>
      <w:r w:rsidRPr="00C66CF1">
        <w:rPr>
          <w:sz w:val="22"/>
          <w:szCs w:val="22"/>
        </w:rPr>
        <w:t xml:space="preserve">Should the need arise to make an inflight decision whether a landing </w:t>
      </w:r>
      <w:r w:rsidRPr="007F6CE6">
        <w:rPr>
          <w:rFonts w:eastAsiaTheme="minorHAnsi"/>
          <w:sz w:val="22"/>
          <w:szCs w:val="22"/>
        </w:rPr>
        <w:t xml:space="preserve">can be made at the destination or any available </w:t>
      </w:r>
      <w:proofErr w:type="spellStart"/>
      <w:r w:rsidRPr="007F6CE6">
        <w:rPr>
          <w:rFonts w:eastAsiaTheme="minorHAnsi"/>
          <w:sz w:val="22"/>
          <w:szCs w:val="22"/>
        </w:rPr>
        <w:t>en</w:t>
      </w:r>
      <w:proofErr w:type="spellEnd"/>
      <w:r w:rsidRPr="007F6CE6">
        <w:rPr>
          <w:rFonts w:eastAsiaTheme="minorHAnsi"/>
          <w:sz w:val="22"/>
          <w:szCs w:val="22"/>
        </w:rPr>
        <w:t>-route alternate</w:t>
      </w:r>
      <w:r>
        <w:rPr>
          <w:rFonts w:eastAsiaTheme="minorHAnsi"/>
          <w:sz w:val="22"/>
          <w:szCs w:val="22"/>
        </w:rPr>
        <w:t>,</w:t>
      </w:r>
      <w:r w:rsidRPr="007F6CE6">
        <w:rPr>
          <w:rFonts w:eastAsiaTheme="minorHAnsi"/>
          <w:sz w:val="22"/>
          <w:szCs w:val="22"/>
        </w:rPr>
        <w:t xml:space="preserve"> </w:t>
      </w:r>
      <w:r>
        <w:rPr>
          <w:rFonts w:eastAsiaTheme="minorHAnsi"/>
          <w:sz w:val="22"/>
          <w:szCs w:val="22"/>
        </w:rPr>
        <w:t>the following is taken into account</w:t>
      </w:r>
      <w:r w:rsidRPr="007F6CE6">
        <w:rPr>
          <w:rFonts w:eastAsiaTheme="minorHAnsi"/>
          <w:sz w:val="22"/>
          <w:szCs w:val="22"/>
        </w:rPr>
        <w:t xml:space="preserve">: </w:t>
      </w:r>
    </w:p>
    <w:p w14:paraId="4B7FD75C" w14:textId="77777777" w:rsidR="00851C51" w:rsidRPr="00F124A5" w:rsidRDefault="00851C51" w:rsidP="00851C51">
      <w:pPr>
        <w:pStyle w:val="ListParagraph"/>
        <w:numPr>
          <w:ilvl w:val="0"/>
          <w:numId w:val="57"/>
        </w:numPr>
        <w:autoSpaceDE w:val="0"/>
        <w:autoSpaceDN w:val="0"/>
        <w:adjustRightInd w:val="0"/>
        <w:spacing w:before="0" w:line="276" w:lineRule="auto"/>
        <w:ind w:left="1134"/>
        <w:rPr>
          <w:color w:val="000000"/>
          <w:sz w:val="22"/>
          <w:szCs w:val="22"/>
        </w:rPr>
      </w:pPr>
      <w:r w:rsidRPr="00F124A5">
        <w:rPr>
          <w:color w:val="000000"/>
          <w:sz w:val="22"/>
          <w:szCs w:val="22"/>
        </w:rPr>
        <w:t xml:space="preserve">meteorological conditions, both </w:t>
      </w:r>
      <w:proofErr w:type="spellStart"/>
      <w:r w:rsidRPr="00F124A5">
        <w:rPr>
          <w:color w:val="000000"/>
          <w:sz w:val="22"/>
          <w:szCs w:val="22"/>
        </w:rPr>
        <w:t>en</w:t>
      </w:r>
      <w:proofErr w:type="spellEnd"/>
      <w:r w:rsidRPr="00F124A5">
        <w:rPr>
          <w:color w:val="000000"/>
          <w:sz w:val="22"/>
          <w:szCs w:val="22"/>
        </w:rPr>
        <w:t xml:space="preserve">-route and at the destination, to include hazardous phenomena such as thunderstorms, turbulence, icing and restrictions to visibility </w:t>
      </w:r>
    </w:p>
    <w:p w14:paraId="0275B3C6" w14:textId="77777777" w:rsidR="00851C51" w:rsidRPr="00F124A5" w:rsidRDefault="00851C51" w:rsidP="00851C51">
      <w:pPr>
        <w:pStyle w:val="ListParagraph"/>
        <w:numPr>
          <w:ilvl w:val="0"/>
          <w:numId w:val="57"/>
        </w:numPr>
        <w:autoSpaceDE w:val="0"/>
        <w:autoSpaceDN w:val="0"/>
        <w:adjustRightInd w:val="0"/>
        <w:spacing w:before="0" w:line="276" w:lineRule="auto"/>
        <w:ind w:left="1134"/>
        <w:rPr>
          <w:color w:val="000000"/>
          <w:sz w:val="22"/>
          <w:szCs w:val="22"/>
        </w:rPr>
      </w:pPr>
      <w:r w:rsidRPr="00F124A5">
        <w:rPr>
          <w:color w:val="000000"/>
          <w:sz w:val="22"/>
          <w:szCs w:val="22"/>
        </w:rPr>
        <w:t xml:space="preserve">field conditions, such as runway condition and availability and status of navigation aids </w:t>
      </w:r>
    </w:p>
    <w:p w14:paraId="787E741D" w14:textId="77777777" w:rsidR="00851C51" w:rsidRPr="00F124A5" w:rsidRDefault="00851C51" w:rsidP="00851C51">
      <w:pPr>
        <w:pStyle w:val="ListParagraph"/>
        <w:numPr>
          <w:ilvl w:val="0"/>
          <w:numId w:val="57"/>
        </w:numPr>
        <w:autoSpaceDE w:val="0"/>
        <w:autoSpaceDN w:val="0"/>
        <w:adjustRightInd w:val="0"/>
        <w:spacing w:before="0" w:line="276" w:lineRule="auto"/>
        <w:ind w:left="1134"/>
        <w:rPr>
          <w:color w:val="000000"/>
          <w:sz w:val="22"/>
          <w:szCs w:val="22"/>
        </w:rPr>
      </w:pPr>
      <w:proofErr w:type="spellStart"/>
      <w:r w:rsidRPr="00F124A5">
        <w:rPr>
          <w:color w:val="000000"/>
          <w:sz w:val="22"/>
          <w:szCs w:val="22"/>
        </w:rPr>
        <w:t>en</w:t>
      </w:r>
      <w:proofErr w:type="spellEnd"/>
      <w:r w:rsidRPr="00F124A5">
        <w:rPr>
          <w:color w:val="000000"/>
          <w:sz w:val="22"/>
          <w:szCs w:val="22"/>
        </w:rPr>
        <w:t xml:space="preserve">-route navigation systems and facilities status, where possible failures could affect the safe continuation or completion of the flight </w:t>
      </w:r>
    </w:p>
    <w:p w14:paraId="26397DCA" w14:textId="77777777" w:rsidR="00851C51" w:rsidRPr="00F124A5" w:rsidRDefault="00851C51" w:rsidP="00851C51">
      <w:pPr>
        <w:pStyle w:val="ListParagraph"/>
        <w:numPr>
          <w:ilvl w:val="0"/>
          <w:numId w:val="57"/>
        </w:numPr>
        <w:autoSpaceDE w:val="0"/>
        <w:autoSpaceDN w:val="0"/>
        <w:adjustRightInd w:val="0"/>
        <w:spacing w:before="0" w:line="276" w:lineRule="auto"/>
        <w:ind w:left="1134"/>
        <w:rPr>
          <w:color w:val="000000"/>
          <w:sz w:val="22"/>
          <w:szCs w:val="22"/>
        </w:rPr>
      </w:pPr>
      <w:proofErr w:type="spellStart"/>
      <w:r w:rsidRPr="00F124A5">
        <w:rPr>
          <w:color w:val="000000"/>
          <w:sz w:val="22"/>
          <w:szCs w:val="22"/>
        </w:rPr>
        <w:t>en</w:t>
      </w:r>
      <w:proofErr w:type="spellEnd"/>
      <w:r w:rsidRPr="00F124A5">
        <w:rPr>
          <w:color w:val="000000"/>
          <w:sz w:val="22"/>
          <w:szCs w:val="22"/>
        </w:rPr>
        <w:t xml:space="preserve">-route fuel supply, including actual </w:t>
      </w:r>
      <w:proofErr w:type="spellStart"/>
      <w:r w:rsidRPr="00F124A5">
        <w:rPr>
          <w:color w:val="000000"/>
          <w:sz w:val="22"/>
          <w:szCs w:val="22"/>
        </w:rPr>
        <w:t>en</w:t>
      </w:r>
      <w:proofErr w:type="spellEnd"/>
      <w:r w:rsidRPr="00F124A5">
        <w:rPr>
          <w:color w:val="000000"/>
          <w:sz w:val="22"/>
          <w:szCs w:val="22"/>
        </w:rPr>
        <w:t xml:space="preserve">-route consumption compared to planned consumption, as well as the impact of any changes of alternate airport or additional </w:t>
      </w:r>
      <w:proofErr w:type="spellStart"/>
      <w:r w:rsidRPr="00F124A5">
        <w:rPr>
          <w:color w:val="000000"/>
          <w:sz w:val="22"/>
          <w:szCs w:val="22"/>
        </w:rPr>
        <w:t>en</w:t>
      </w:r>
      <w:proofErr w:type="spellEnd"/>
      <w:r w:rsidRPr="00F124A5">
        <w:rPr>
          <w:color w:val="000000"/>
          <w:sz w:val="22"/>
          <w:szCs w:val="22"/>
        </w:rPr>
        <w:t xml:space="preserve">-route delays </w:t>
      </w:r>
    </w:p>
    <w:p w14:paraId="069B8587" w14:textId="77777777" w:rsidR="00851C51" w:rsidRPr="00F124A5" w:rsidRDefault="00851C51" w:rsidP="00851C51">
      <w:pPr>
        <w:pStyle w:val="ListParagraph"/>
        <w:numPr>
          <w:ilvl w:val="0"/>
          <w:numId w:val="57"/>
        </w:numPr>
        <w:autoSpaceDE w:val="0"/>
        <w:autoSpaceDN w:val="0"/>
        <w:adjustRightInd w:val="0"/>
        <w:spacing w:before="0" w:line="276" w:lineRule="auto"/>
        <w:ind w:left="1134"/>
        <w:rPr>
          <w:color w:val="000000"/>
          <w:sz w:val="22"/>
          <w:szCs w:val="22"/>
        </w:rPr>
      </w:pPr>
      <w:r w:rsidRPr="00F124A5">
        <w:rPr>
          <w:color w:val="000000"/>
          <w:sz w:val="22"/>
          <w:szCs w:val="22"/>
        </w:rPr>
        <w:t xml:space="preserve">airborne equipment that becomes inoperative, which results in an increased fuel consumption or a performance or operational decrement that could affect the flight crew’s ability to make a safe landing at an approved airport </w:t>
      </w:r>
    </w:p>
    <w:p w14:paraId="175E490A" w14:textId="77777777" w:rsidR="00851C51" w:rsidRPr="00F124A5" w:rsidRDefault="00851C51" w:rsidP="00851C51">
      <w:pPr>
        <w:pStyle w:val="ListParagraph"/>
        <w:numPr>
          <w:ilvl w:val="0"/>
          <w:numId w:val="57"/>
        </w:numPr>
        <w:autoSpaceDE w:val="0"/>
        <w:autoSpaceDN w:val="0"/>
        <w:adjustRightInd w:val="0"/>
        <w:spacing w:before="0" w:line="276" w:lineRule="auto"/>
        <w:ind w:left="1134"/>
        <w:rPr>
          <w:color w:val="000000"/>
          <w:sz w:val="22"/>
          <w:szCs w:val="22"/>
        </w:rPr>
      </w:pPr>
      <w:r w:rsidRPr="00F124A5">
        <w:rPr>
          <w:color w:val="000000"/>
          <w:sz w:val="22"/>
          <w:szCs w:val="22"/>
        </w:rPr>
        <w:t xml:space="preserve">air traffic management concerns, such as re-routes, altitude or speed restrictions and facilities or system failures or delays </w:t>
      </w:r>
    </w:p>
    <w:p w14:paraId="1724B291" w14:textId="77777777" w:rsidR="00851C51" w:rsidRPr="00F124A5" w:rsidRDefault="00851C51" w:rsidP="00851C51">
      <w:pPr>
        <w:pStyle w:val="ListParagraph"/>
        <w:numPr>
          <w:ilvl w:val="0"/>
          <w:numId w:val="57"/>
        </w:numPr>
        <w:autoSpaceDE w:val="0"/>
        <w:autoSpaceDN w:val="0"/>
        <w:adjustRightInd w:val="0"/>
        <w:spacing w:before="0" w:line="276" w:lineRule="auto"/>
        <w:ind w:left="1134"/>
        <w:rPr>
          <w:color w:val="000000"/>
          <w:sz w:val="22"/>
          <w:szCs w:val="22"/>
        </w:rPr>
      </w:pPr>
      <w:r w:rsidRPr="00F124A5">
        <w:rPr>
          <w:color w:val="000000"/>
          <w:sz w:val="22"/>
          <w:szCs w:val="22"/>
        </w:rPr>
        <w:t xml:space="preserve">security concerns that could affect the routing of the flight or its airport of intended landing. </w:t>
      </w:r>
    </w:p>
    <w:p w14:paraId="75E32569" w14:textId="77777777" w:rsidR="00851C51" w:rsidRPr="00F124A5" w:rsidRDefault="00851C51" w:rsidP="00851C51">
      <w:pPr>
        <w:autoSpaceDE w:val="0"/>
        <w:autoSpaceDN w:val="0"/>
        <w:adjustRightInd w:val="0"/>
        <w:spacing w:before="0" w:line="276" w:lineRule="auto"/>
        <w:ind w:left="426"/>
        <w:rPr>
          <w:color w:val="000000"/>
          <w:sz w:val="22"/>
        </w:rPr>
      </w:pPr>
      <w:r w:rsidRPr="00F124A5">
        <w:rPr>
          <w:color w:val="000000"/>
          <w:sz w:val="22"/>
        </w:rPr>
        <w:t xml:space="preserve">The following </w:t>
      </w:r>
      <w:proofErr w:type="spellStart"/>
      <w:r w:rsidRPr="00F124A5">
        <w:rPr>
          <w:color w:val="000000"/>
          <w:sz w:val="22"/>
        </w:rPr>
        <w:t>equi</w:t>
      </w:r>
      <w:proofErr w:type="spellEnd"/>
      <w:r w:rsidRPr="00F124A5">
        <w:rPr>
          <w:color w:val="000000"/>
          <w:sz w:val="22"/>
        </w:rPr>
        <w:t xml:space="preserve">-time point (ETP) and point of no return (PNR) calculation </w:t>
      </w:r>
      <w:r>
        <w:rPr>
          <w:color w:val="000000"/>
          <w:sz w:val="22"/>
        </w:rPr>
        <w:t>is</w:t>
      </w:r>
      <w:r w:rsidRPr="00F124A5">
        <w:rPr>
          <w:color w:val="000000"/>
          <w:sz w:val="22"/>
        </w:rPr>
        <w:t xml:space="preserve"> used to assist pilots in making inflight decisions. </w:t>
      </w:r>
    </w:p>
    <w:p w14:paraId="261F2AF3" w14:textId="77777777" w:rsidR="00851C51" w:rsidRPr="00A3358A" w:rsidRDefault="00851C51" w:rsidP="00851C51">
      <w:pPr>
        <w:pStyle w:val="Heading5"/>
      </w:pPr>
      <w:bookmarkStart w:id="4472" w:name="_Toc183761287"/>
      <w:r w:rsidRPr="00C66CF1">
        <w:t>Equi-time point (ETP) sel</w:t>
      </w:r>
      <w:r>
        <w:t>e</w:t>
      </w:r>
      <w:r w:rsidRPr="00C66CF1">
        <w:t>ction and calculation</w:t>
      </w:r>
      <w:bookmarkEnd w:id="4472"/>
    </w:p>
    <w:p w14:paraId="14BF8538" w14:textId="2E568D55" w:rsidR="00851C51" w:rsidRPr="00F124A5" w:rsidRDefault="0063278F" w:rsidP="00851C51">
      <w:pPr>
        <w:autoSpaceDE w:val="0"/>
        <w:autoSpaceDN w:val="0"/>
        <w:adjustRightInd w:val="0"/>
        <w:spacing w:before="0" w:after="0"/>
        <w:ind w:left="426"/>
        <w:rPr>
          <w:sz w:val="22"/>
        </w:rPr>
      </w:pPr>
      <w:r w:rsidRPr="0082267D">
        <w:rPr>
          <w:bCs/>
          <w:color w:val="C00000"/>
          <w:sz w:val="22"/>
        </w:rPr>
        <w:t>[</w:t>
      </w:r>
      <w:r w:rsidR="00851C51" w:rsidRPr="00FA51E6">
        <w:rPr>
          <w:bCs/>
          <w:color w:val="C00000"/>
          <w:sz w:val="22"/>
        </w:rPr>
        <w:t>Sample Aviation</w:t>
      </w:r>
      <w:r w:rsidRPr="00FA51E6">
        <w:rPr>
          <w:bCs/>
          <w:color w:val="C00000"/>
          <w:sz w:val="22"/>
        </w:rPr>
        <w:t xml:space="preserve"> Flight Training Pty Ltd</w:t>
      </w:r>
      <w:r w:rsidRPr="0082267D">
        <w:rPr>
          <w:bCs/>
          <w:color w:val="C00000"/>
          <w:sz w:val="22"/>
        </w:rPr>
        <w:t>]</w:t>
      </w:r>
      <w:r w:rsidR="00851C51" w:rsidRPr="00FA51E6">
        <w:rPr>
          <w:color w:val="C00000"/>
          <w:sz w:val="22"/>
        </w:rPr>
        <w:t xml:space="preserve"> </w:t>
      </w:r>
      <w:r w:rsidR="00851C51">
        <w:rPr>
          <w:sz w:val="22"/>
        </w:rPr>
        <w:t xml:space="preserve">calculates its </w:t>
      </w:r>
      <w:r w:rsidR="00851C51" w:rsidRPr="00F124A5">
        <w:rPr>
          <w:sz w:val="22"/>
        </w:rPr>
        <w:t xml:space="preserve">ETP </w:t>
      </w:r>
      <w:r w:rsidR="00851C51">
        <w:rPr>
          <w:sz w:val="22"/>
        </w:rPr>
        <w:t>for each aircraft type and each flight using the equation cited below. T</w:t>
      </w:r>
      <w:r w:rsidR="00851C51" w:rsidRPr="00F124A5">
        <w:rPr>
          <w:sz w:val="22"/>
        </w:rPr>
        <w:t xml:space="preserve">he selection of aerodromes </w:t>
      </w:r>
      <w:r w:rsidR="00851C51">
        <w:rPr>
          <w:sz w:val="22"/>
        </w:rPr>
        <w:t>on</w:t>
      </w:r>
      <w:r w:rsidR="00851C51" w:rsidRPr="00F124A5">
        <w:rPr>
          <w:sz w:val="22"/>
        </w:rPr>
        <w:t xml:space="preserve"> which </w:t>
      </w:r>
      <w:r w:rsidRPr="0082267D">
        <w:rPr>
          <w:color w:val="C00000"/>
          <w:sz w:val="22"/>
        </w:rPr>
        <w:t>[</w:t>
      </w:r>
      <w:r w:rsidR="00851C51" w:rsidRPr="00FA51E6">
        <w:rPr>
          <w:bCs/>
          <w:color w:val="C00000"/>
          <w:sz w:val="22"/>
        </w:rPr>
        <w:t>Sample Aviation</w:t>
      </w:r>
      <w:r>
        <w:rPr>
          <w:bCs/>
          <w:color w:val="C00000"/>
          <w:sz w:val="22"/>
        </w:rPr>
        <w:t xml:space="preserve"> Flight Training Pty </w:t>
      </w:r>
      <w:proofErr w:type="spellStart"/>
      <w:r>
        <w:rPr>
          <w:bCs/>
          <w:color w:val="C00000"/>
          <w:sz w:val="22"/>
        </w:rPr>
        <w:t>Ltd</w:t>
      </w:r>
      <w:r w:rsidR="00851C51" w:rsidRPr="00FA51E6">
        <w:rPr>
          <w:bCs/>
          <w:color w:val="C00000"/>
          <w:sz w:val="22"/>
        </w:rPr>
        <w:t>’s</w:t>
      </w:r>
      <w:proofErr w:type="spellEnd"/>
      <w:r w:rsidR="0082267D">
        <w:rPr>
          <w:bCs/>
          <w:color w:val="C00000"/>
          <w:sz w:val="22"/>
        </w:rPr>
        <w:t>]</w:t>
      </w:r>
      <w:r w:rsidR="00851C51" w:rsidRPr="00FA51E6">
        <w:rPr>
          <w:color w:val="C00000"/>
          <w:sz w:val="22"/>
        </w:rPr>
        <w:t xml:space="preserve"> </w:t>
      </w:r>
      <w:r w:rsidR="00851C51" w:rsidRPr="00F124A5">
        <w:rPr>
          <w:sz w:val="22"/>
        </w:rPr>
        <w:t xml:space="preserve">ETP calculation is based </w:t>
      </w:r>
      <w:r w:rsidR="00851C51">
        <w:rPr>
          <w:sz w:val="22"/>
        </w:rPr>
        <w:t>takes into consideration</w:t>
      </w:r>
      <w:r w:rsidR="00851C51" w:rsidRPr="00F124A5">
        <w:rPr>
          <w:sz w:val="22"/>
        </w:rPr>
        <w:t xml:space="preserve"> the characteristics of the route being flown. </w:t>
      </w:r>
      <w:r w:rsidR="008C6CAD">
        <w:rPr>
          <w:sz w:val="22"/>
        </w:rPr>
        <w:t>For l</w:t>
      </w:r>
      <w:r w:rsidR="00851C51">
        <w:rPr>
          <w:sz w:val="22"/>
        </w:rPr>
        <w:t>ong distance r</w:t>
      </w:r>
      <w:r w:rsidR="00851C51" w:rsidRPr="00F124A5">
        <w:rPr>
          <w:sz w:val="22"/>
        </w:rPr>
        <w:t xml:space="preserve">outes between suitable </w:t>
      </w:r>
      <w:proofErr w:type="spellStart"/>
      <w:r w:rsidR="00851C51" w:rsidRPr="00F124A5">
        <w:rPr>
          <w:sz w:val="22"/>
        </w:rPr>
        <w:t>en</w:t>
      </w:r>
      <w:proofErr w:type="spellEnd"/>
      <w:r w:rsidR="00851C51" w:rsidRPr="00F124A5">
        <w:rPr>
          <w:sz w:val="22"/>
        </w:rPr>
        <w:t xml:space="preserve">-route alternate aerodromes (ERA), such as in oceanic or remote </w:t>
      </w:r>
      <w:r w:rsidR="00851C51" w:rsidRPr="00F124A5">
        <w:rPr>
          <w:sz w:val="22"/>
        </w:rPr>
        <w:lastRenderedPageBreak/>
        <w:t xml:space="preserve">areas, the planned route of flight </w:t>
      </w:r>
      <w:r w:rsidR="00851C51">
        <w:rPr>
          <w:sz w:val="22"/>
        </w:rPr>
        <w:t xml:space="preserve">is usually </w:t>
      </w:r>
      <w:r w:rsidR="00851C51" w:rsidRPr="00F124A5">
        <w:rPr>
          <w:sz w:val="22"/>
        </w:rPr>
        <w:t>examined to identify suitable ERAs based on aircraft requirements, aerodrome capability, and weather.</w:t>
      </w:r>
    </w:p>
    <w:p w14:paraId="12668020" w14:textId="77777777" w:rsidR="00851C51" w:rsidRPr="00F124A5" w:rsidRDefault="00851C51" w:rsidP="00851C51">
      <w:pPr>
        <w:autoSpaceDE w:val="0"/>
        <w:autoSpaceDN w:val="0"/>
        <w:adjustRightInd w:val="0"/>
        <w:spacing w:before="0" w:after="0"/>
        <w:ind w:left="426"/>
        <w:rPr>
          <w:color w:val="000000"/>
          <w:sz w:val="22"/>
        </w:rPr>
      </w:pPr>
    </w:p>
    <w:p w14:paraId="014E09BF" w14:textId="68CACC04" w:rsidR="00851C51" w:rsidRDefault="00851C51" w:rsidP="00851C51">
      <w:pPr>
        <w:autoSpaceDE w:val="0"/>
        <w:autoSpaceDN w:val="0"/>
        <w:adjustRightInd w:val="0"/>
        <w:spacing w:before="0" w:after="0"/>
        <w:ind w:left="426"/>
        <w:rPr>
          <w:color w:val="000000"/>
          <w:sz w:val="22"/>
        </w:rPr>
      </w:pPr>
      <w:r>
        <w:rPr>
          <w:color w:val="000000"/>
          <w:sz w:val="22"/>
        </w:rPr>
        <w:t xml:space="preserve">The </w:t>
      </w:r>
      <w:r w:rsidRPr="00F124A5">
        <w:rPr>
          <w:color w:val="000000"/>
          <w:sz w:val="22"/>
        </w:rPr>
        <w:t xml:space="preserve">ETP formula </w:t>
      </w:r>
      <w:r>
        <w:rPr>
          <w:color w:val="000000"/>
          <w:sz w:val="22"/>
        </w:rPr>
        <w:t xml:space="preserve">or equation that </w:t>
      </w:r>
      <w:r w:rsidR="0063278F" w:rsidRPr="0082267D">
        <w:rPr>
          <w:color w:val="C00000"/>
          <w:sz w:val="22"/>
        </w:rPr>
        <w:t>[</w:t>
      </w:r>
      <w:r w:rsidRPr="00FA51E6">
        <w:rPr>
          <w:bCs/>
          <w:color w:val="C00000"/>
          <w:sz w:val="22"/>
        </w:rPr>
        <w:t>Sample Aviation</w:t>
      </w:r>
      <w:r w:rsidR="0063278F">
        <w:rPr>
          <w:color w:val="C00000"/>
          <w:sz w:val="22"/>
        </w:rPr>
        <w:t xml:space="preserve"> Flight Training Pty Ltd]</w:t>
      </w:r>
      <w:r w:rsidRPr="00FA51E6">
        <w:rPr>
          <w:color w:val="C00000"/>
          <w:sz w:val="22"/>
        </w:rPr>
        <w:t xml:space="preserve"> </w:t>
      </w:r>
      <w:r w:rsidRPr="00C64FEA">
        <w:rPr>
          <w:sz w:val="22"/>
        </w:rPr>
        <w:t xml:space="preserve">uses </w:t>
      </w:r>
      <w:r>
        <w:rPr>
          <w:color w:val="000000"/>
          <w:sz w:val="22"/>
        </w:rPr>
        <w:t xml:space="preserve">normally </w:t>
      </w:r>
      <w:r w:rsidRPr="00F124A5">
        <w:rPr>
          <w:color w:val="000000"/>
          <w:sz w:val="22"/>
        </w:rPr>
        <w:t>returns the distance along track to the ETP from the departure point with input values of total distance, groundspeed back and groundspeed forward</w:t>
      </w:r>
      <w:r>
        <w:rPr>
          <w:color w:val="000000"/>
          <w:sz w:val="22"/>
        </w:rPr>
        <w:t>, as shown below:</w:t>
      </w:r>
    </w:p>
    <w:p w14:paraId="29D887C1" w14:textId="77777777" w:rsidR="00851C51" w:rsidRDefault="00851C51" w:rsidP="00851C51">
      <w:pPr>
        <w:autoSpaceDE w:val="0"/>
        <w:autoSpaceDN w:val="0"/>
        <w:adjustRightInd w:val="0"/>
        <w:spacing w:before="0" w:after="0"/>
        <w:ind w:left="426"/>
        <w:rPr>
          <w:sz w:val="22"/>
        </w:rPr>
      </w:pPr>
    </w:p>
    <w:p w14:paraId="558924E4" w14:textId="75B0FA89" w:rsidR="00851C51" w:rsidRPr="00F124A5" w:rsidRDefault="00851C51" w:rsidP="00851C51">
      <w:pPr>
        <w:autoSpaceDE w:val="0"/>
        <w:autoSpaceDN w:val="0"/>
        <w:adjustRightInd w:val="0"/>
        <w:spacing w:before="0" w:after="0"/>
        <w:ind w:left="426"/>
        <w:rPr>
          <w:color w:val="000000"/>
          <w:sz w:val="22"/>
        </w:rPr>
      </w:pPr>
      <w:r w:rsidRPr="00F124A5">
        <w:rPr>
          <w:color w:val="000000"/>
          <w:sz w:val="22"/>
        </w:rPr>
        <w:t xml:space="preserve"> </w:t>
      </w:r>
    </w:p>
    <w:p w14:paraId="0959190C" w14:textId="77777777" w:rsidR="00851C51" w:rsidRDefault="00851C51" w:rsidP="00851C51">
      <w:pPr>
        <w:autoSpaceDE w:val="0"/>
        <w:autoSpaceDN w:val="0"/>
        <w:adjustRightInd w:val="0"/>
        <w:spacing w:before="0" w:after="0"/>
        <w:rPr>
          <w:color w:val="000000"/>
        </w:rPr>
      </w:pPr>
      <w:r>
        <w:rPr>
          <w:noProof/>
        </w:rPr>
        <w:drawing>
          <wp:inline distT="0" distB="0" distL="0" distR="0" wp14:anchorId="256F559B" wp14:editId="105026C6">
            <wp:extent cx="5759450" cy="483870"/>
            <wp:effectExtent l="0" t="0" r="0" b="0"/>
            <wp:docPr id="25" name="Picture 25" descr="ETP formula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ETP formula equation"/>
                    <pic:cNvPicPr/>
                  </pic:nvPicPr>
                  <pic:blipFill>
                    <a:blip r:embed="rId31"/>
                    <a:stretch>
                      <a:fillRect/>
                    </a:stretch>
                  </pic:blipFill>
                  <pic:spPr>
                    <a:xfrm>
                      <a:off x="0" y="0"/>
                      <a:ext cx="5759450" cy="483870"/>
                    </a:xfrm>
                    <a:prstGeom prst="rect">
                      <a:avLst/>
                    </a:prstGeom>
                  </pic:spPr>
                </pic:pic>
              </a:graphicData>
            </a:graphic>
          </wp:inline>
        </w:drawing>
      </w:r>
    </w:p>
    <w:p w14:paraId="59F43B96" w14:textId="77777777" w:rsidR="00851C51" w:rsidRPr="00C66CF1" w:rsidRDefault="00851C51" w:rsidP="00851C51">
      <w:pPr>
        <w:pStyle w:val="Heading5"/>
        <w:rPr>
          <w:lang w:val="en-US"/>
        </w:rPr>
      </w:pPr>
      <w:bookmarkStart w:id="4473" w:name="_Toc183761288"/>
      <w:bookmarkStart w:id="4474" w:name="_Hlk524420461"/>
      <w:r w:rsidRPr="00C66CF1">
        <w:t>Point of no return (PNR)</w:t>
      </w:r>
      <w:r w:rsidRPr="002B5072">
        <w:rPr>
          <w:color w:val="000000"/>
        </w:rPr>
        <w:t xml:space="preserve"> </w:t>
      </w:r>
      <w:r w:rsidRPr="00677319">
        <w:rPr>
          <w:color w:val="000000"/>
        </w:rPr>
        <w:t>sel</w:t>
      </w:r>
      <w:r>
        <w:rPr>
          <w:color w:val="000000"/>
        </w:rPr>
        <w:t>e</w:t>
      </w:r>
      <w:r w:rsidRPr="00677319">
        <w:rPr>
          <w:color w:val="000000"/>
        </w:rPr>
        <w:t>ction and calculation</w:t>
      </w:r>
      <w:bookmarkEnd w:id="4473"/>
    </w:p>
    <w:p w14:paraId="099EDFF5" w14:textId="0E6DB46E" w:rsidR="00851C51" w:rsidRDefault="0063278F" w:rsidP="00851C51">
      <w:pPr>
        <w:pStyle w:val="BodyText"/>
        <w:ind w:left="426"/>
      </w:pPr>
      <w:r w:rsidRPr="00FA51E6">
        <w:rPr>
          <w:bCs/>
          <w:color w:val="C00000"/>
        </w:rPr>
        <w:t>[</w:t>
      </w:r>
      <w:r w:rsidR="00851C51" w:rsidRPr="00FA51E6">
        <w:rPr>
          <w:bCs/>
          <w:color w:val="C00000"/>
        </w:rPr>
        <w:t>Sample Aviation</w:t>
      </w:r>
      <w:r w:rsidR="00E0107D">
        <w:rPr>
          <w:bCs/>
          <w:color w:val="C00000"/>
        </w:rPr>
        <w:t xml:space="preserve"> Flight Training Pty Ltd]</w:t>
      </w:r>
      <w:r w:rsidR="00851C51" w:rsidRPr="00FA51E6">
        <w:rPr>
          <w:bCs/>
          <w:color w:val="C00000"/>
        </w:rPr>
        <w:t xml:space="preserve"> </w:t>
      </w:r>
      <w:r w:rsidR="00851C51">
        <w:t xml:space="preserve">calculates its PNR for each aircraft type and each flight using the equation cited below. </w:t>
      </w:r>
    </w:p>
    <w:p w14:paraId="2F027426" w14:textId="14A7B37C" w:rsidR="00851C51" w:rsidRDefault="00851C51" w:rsidP="00851C51">
      <w:pPr>
        <w:pStyle w:val="BodyText"/>
        <w:ind w:left="426"/>
      </w:pPr>
      <w:bookmarkStart w:id="4475" w:name="_Hlk524420351"/>
      <w:bookmarkEnd w:id="4474"/>
      <w:r>
        <w:t xml:space="preserve">While the PNR is usually calculated and specified in the operational flight plan (OFP), such a calculation does not typically take into account any discretionary fuel, or the real-time changes in fuel consumption that may occur after departure. Therefore, the actual PNR for </w:t>
      </w:r>
      <w:r w:rsidR="00E0107D" w:rsidRPr="0082267D">
        <w:rPr>
          <w:color w:val="C00000"/>
        </w:rPr>
        <w:t>[</w:t>
      </w:r>
      <w:r w:rsidRPr="00FA51E6">
        <w:rPr>
          <w:bCs/>
          <w:color w:val="C00000"/>
        </w:rPr>
        <w:t>Sample Aviation</w:t>
      </w:r>
      <w:r w:rsidR="00E0107D">
        <w:rPr>
          <w:bCs/>
          <w:color w:val="C00000"/>
        </w:rPr>
        <w:t xml:space="preserve"> Flight Training Pty </w:t>
      </w:r>
      <w:proofErr w:type="spellStart"/>
      <w:r w:rsidR="00E0107D">
        <w:rPr>
          <w:bCs/>
          <w:color w:val="C00000"/>
        </w:rPr>
        <w:t>Ltd</w:t>
      </w:r>
      <w:r w:rsidRPr="00FA51E6">
        <w:rPr>
          <w:bCs/>
          <w:color w:val="C00000"/>
        </w:rPr>
        <w:t>’s</w:t>
      </w:r>
      <w:proofErr w:type="spellEnd"/>
      <w:r w:rsidR="0082267D">
        <w:rPr>
          <w:bCs/>
          <w:color w:val="C00000"/>
        </w:rPr>
        <w:t>]</w:t>
      </w:r>
      <w:r w:rsidRPr="00FA51E6">
        <w:rPr>
          <w:color w:val="C00000"/>
        </w:rPr>
        <w:t xml:space="preserve"> </w:t>
      </w:r>
      <w:r>
        <w:t xml:space="preserve">flights will </w:t>
      </w:r>
      <w:r w:rsidR="00307DEB">
        <w:t>sometimes</w:t>
      </w:r>
      <w:r>
        <w:t xml:space="preserve"> be reached later in that specific flight than the point originally calculated in the previously calculated OFP.</w:t>
      </w:r>
    </w:p>
    <w:bookmarkEnd w:id="4475"/>
    <w:p w14:paraId="0C2EADD9" w14:textId="3C6C2F91" w:rsidR="00851C51" w:rsidRDefault="00851C51" w:rsidP="00851C51">
      <w:pPr>
        <w:pStyle w:val="BodyText"/>
        <w:ind w:left="426"/>
      </w:pPr>
      <w:r>
        <w:t xml:space="preserve">The equation </w:t>
      </w:r>
      <w:r w:rsidR="00E0107D" w:rsidRPr="0082267D">
        <w:rPr>
          <w:color w:val="C00000"/>
        </w:rPr>
        <w:t>[</w:t>
      </w:r>
      <w:r w:rsidRPr="00FA51E6">
        <w:rPr>
          <w:bCs/>
          <w:color w:val="C00000"/>
        </w:rPr>
        <w:t>Sample Aviation</w:t>
      </w:r>
      <w:r w:rsidRPr="00FA51E6">
        <w:rPr>
          <w:color w:val="C00000"/>
        </w:rPr>
        <w:t xml:space="preserve"> </w:t>
      </w:r>
      <w:r w:rsidR="00E0107D">
        <w:rPr>
          <w:color w:val="C00000"/>
        </w:rPr>
        <w:t xml:space="preserve">Flight Training Pty Ltd] </w:t>
      </w:r>
      <w:r w:rsidRPr="00C64FEA">
        <w:t xml:space="preserve">uses </w:t>
      </w:r>
      <w:r>
        <w:t>when calculating time to a PNR is:</w:t>
      </w:r>
    </w:p>
    <w:p w14:paraId="3E270D08" w14:textId="5B77F77F" w:rsidR="00851C51" w:rsidRDefault="00851C51" w:rsidP="00851C51">
      <w:pPr>
        <w:pStyle w:val="Default"/>
        <w:ind w:left="426"/>
        <w:rPr>
          <w:sz w:val="22"/>
          <w:szCs w:val="22"/>
        </w:rPr>
      </w:pPr>
      <w:r>
        <w:rPr>
          <w:sz w:val="22"/>
          <w:szCs w:val="22"/>
        </w:rPr>
        <w:t xml:space="preserve"> </w:t>
      </w:r>
    </w:p>
    <w:p w14:paraId="7B2BC66B" w14:textId="77777777" w:rsidR="00851C51" w:rsidRDefault="00851C51" w:rsidP="00851C51">
      <w:pPr>
        <w:pStyle w:val="BodyText"/>
        <w:ind w:left="0"/>
      </w:pPr>
      <w:r>
        <w:rPr>
          <w:noProof/>
        </w:rPr>
        <mc:AlternateContent>
          <mc:Choice Requires="wpg">
            <w:drawing>
              <wp:anchor distT="0" distB="0" distL="114300" distR="114300" simplePos="0" relativeHeight="251731968" behindDoc="0" locked="0" layoutInCell="1" allowOverlap="1" wp14:anchorId="5028C8D1" wp14:editId="0F619AC1">
                <wp:simplePos x="0" y="0"/>
                <wp:positionH relativeFrom="column">
                  <wp:posOffset>1045280</wp:posOffset>
                </wp:positionH>
                <wp:positionV relativeFrom="paragraph">
                  <wp:posOffset>124303</wp:posOffset>
                </wp:positionV>
                <wp:extent cx="3259455" cy="565785"/>
                <wp:effectExtent l="0" t="0" r="0" b="571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9455" cy="565785"/>
                          <a:chOff x="0" y="0"/>
                          <a:chExt cx="3259455" cy="565785"/>
                        </a:xfrm>
                      </wpg:grpSpPr>
                      <wps:wsp>
                        <wps:cNvPr id="15" name="Text Box 2"/>
                        <wps:cNvSpPr txBox="1">
                          <a:spLocks noChangeArrowheads="1"/>
                        </wps:cNvSpPr>
                        <wps:spPr bwMode="auto">
                          <a:xfrm>
                            <a:off x="0" y="0"/>
                            <a:ext cx="3259455" cy="565785"/>
                          </a:xfrm>
                          <a:prstGeom prst="rect">
                            <a:avLst/>
                          </a:prstGeom>
                          <a:noFill/>
                          <a:ln w="9525">
                            <a:noFill/>
                            <a:miter lim="800000"/>
                            <a:headEnd/>
                            <a:tailEnd/>
                          </a:ln>
                        </wps:spPr>
                        <wps:txbx>
                          <w:txbxContent>
                            <w:p w14:paraId="05B0B381" w14:textId="77777777" w:rsidR="008A1F98" w:rsidRPr="00C66CF1" w:rsidRDefault="008A1F98" w:rsidP="00851C51">
                              <w:pPr>
                                <w:jc w:val="center"/>
                                <w:rPr>
                                  <w:i/>
                                </w:rPr>
                              </w:pPr>
                              <w:r w:rsidRPr="00C66CF1">
                                <w:rPr>
                                  <w:i/>
                                </w:rPr>
                                <w:t>Safe Endurance X Ground Speed Back</w:t>
                              </w:r>
                            </w:p>
                            <w:p w14:paraId="66E31CF9" w14:textId="77777777" w:rsidR="008A1F98" w:rsidRPr="00C66CF1" w:rsidRDefault="008A1F98" w:rsidP="00851C51">
                              <w:pPr>
                                <w:jc w:val="center"/>
                                <w:rPr>
                                  <w:i/>
                                </w:rPr>
                              </w:pPr>
                              <w:r w:rsidRPr="00C66CF1">
                                <w:rPr>
                                  <w:i/>
                                </w:rPr>
                                <w:t>Ground Speed Back + Ground Speed Forward</w:t>
                              </w:r>
                            </w:p>
                          </w:txbxContent>
                        </wps:txbx>
                        <wps:bodyPr rot="0" vert="horz" wrap="square" lIns="91440" tIns="45720" rIns="91440" bIns="45720" anchor="t" anchorCtr="0">
                          <a:noAutofit/>
                        </wps:bodyPr>
                      </wps:wsp>
                      <wps:wsp>
                        <wps:cNvPr id="17" name="Straight Connector 17"/>
                        <wps:cNvCnPr/>
                        <wps:spPr>
                          <a:xfrm flipV="1">
                            <a:off x="225468" y="321502"/>
                            <a:ext cx="288004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028C8D1" id="Group 2" o:spid="_x0000_s1037" alt="&quot;&quot;" style="position:absolute;margin-left:82.3pt;margin-top:9.8pt;width:256.65pt;height:44.55pt;z-index:251731968;mso-position-horizontal-relative:text;mso-position-vertical-relative:text" coordsize="32594,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">
                <v:shapetype id="_x0000_t202" coordsize="21600,21600" o:spt="202" path="m,l,21600r21600,l21600,xe">
                  <v:stroke joinstyle="miter"/>
                  <v:path gradientshapeok="t" o:connecttype="rect"/>
                </v:shapetype>
                <v:shape id="Text Box 2" o:spid="_x0000_s1038" type="#_x0000_t202" style="position:absolute;width:32594;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5B0B381" w14:textId="77777777" w:rsidR="008A1F98" w:rsidRPr="00C66CF1" w:rsidRDefault="008A1F98" w:rsidP="00851C51">
                        <w:pPr>
                          <w:jc w:val="center"/>
                          <w:rPr>
                            <w:i/>
                          </w:rPr>
                        </w:pPr>
                        <w:r w:rsidRPr="00C66CF1">
                          <w:rPr>
                            <w:i/>
                          </w:rPr>
                          <w:t>Safe Endurance X Ground Speed Back</w:t>
                        </w:r>
                      </w:p>
                      <w:p w14:paraId="66E31CF9" w14:textId="77777777" w:rsidR="008A1F98" w:rsidRPr="00C66CF1" w:rsidRDefault="008A1F98" w:rsidP="00851C51">
                        <w:pPr>
                          <w:jc w:val="center"/>
                          <w:rPr>
                            <w:i/>
                          </w:rPr>
                        </w:pPr>
                        <w:r w:rsidRPr="00C66CF1">
                          <w:rPr>
                            <w:i/>
                          </w:rPr>
                          <w:t>Ground Speed Back + Ground Speed Forward</w:t>
                        </w:r>
                      </w:p>
                    </w:txbxContent>
                  </v:textbox>
                </v:shape>
                <v:line id="Straight Connector 17" o:spid="_x0000_s1039" style="position:absolute;flip:y;visibility:visible;mso-wrap-style:square" from="2254,3215" to="31055,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" strokecolor="black [3213]" strokeweight="1.5pt"/>
              </v:group>
            </w:pict>
          </mc:Fallback>
        </mc:AlternateContent>
      </w:r>
    </w:p>
    <w:p w14:paraId="5967E0E5" w14:textId="77777777" w:rsidR="00851C51" w:rsidRDefault="00851C51" w:rsidP="00851C51">
      <w:pPr>
        <w:pStyle w:val="BodyText"/>
        <w:ind w:left="0"/>
      </w:pPr>
      <w:r>
        <w:t>Time to PNR =</w:t>
      </w:r>
    </w:p>
    <w:p w14:paraId="514CA76A" w14:textId="77777777" w:rsidR="00E724B6" w:rsidRDefault="00E724B6" w:rsidP="00851C51">
      <w:pPr>
        <w:pStyle w:val="BodyText"/>
        <w:ind w:left="0"/>
      </w:pPr>
    </w:p>
    <w:p w14:paraId="012B8BEF" w14:textId="159D6E64" w:rsidR="00851C51" w:rsidRDefault="00C20C54" w:rsidP="00851C51">
      <w:pPr>
        <w:pStyle w:val="BodyText"/>
        <w:ind w:left="0"/>
      </w:pPr>
      <w:r>
        <w:rPr>
          <w:noProof/>
        </w:rPr>
        <mc:AlternateContent>
          <mc:Choice Requires="wpg">
            <w:drawing>
              <wp:anchor distT="0" distB="0" distL="114300" distR="114300" simplePos="0" relativeHeight="251736064" behindDoc="0" locked="0" layoutInCell="1" allowOverlap="1" wp14:anchorId="53A0ACC5" wp14:editId="2E7A92CA">
                <wp:simplePos x="0" y="0"/>
                <wp:positionH relativeFrom="column">
                  <wp:posOffset>1643022</wp:posOffset>
                </wp:positionH>
                <wp:positionV relativeFrom="paragraph">
                  <wp:posOffset>112796</wp:posOffset>
                </wp:positionV>
                <wp:extent cx="3433445" cy="622935"/>
                <wp:effectExtent l="0" t="0" r="0" b="5715"/>
                <wp:wrapNone/>
                <wp:docPr id="18" name="Group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33445" cy="622935"/>
                          <a:chOff x="0" y="0"/>
                          <a:chExt cx="3433445" cy="622935"/>
                        </a:xfrm>
                      </wpg:grpSpPr>
                      <wps:wsp>
                        <wps:cNvPr id="20" name="Text Box 2"/>
                        <wps:cNvSpPr txBox="1">
                          <a:spLocks noChangeArrowheads="1"/>
                        </wps:cNvSpPr>
                        <wps:spPr bwMode="auto">
                          <a:xfrm>
                            <a:off x="0" y="0"/>
                            <a:ext cx="3433445" cy="622935"/>
                          </a:xfrm>
                          <a:prstGeom prst="rect">
                            <a:avLst/>
                          </a:prstGeom>
                          <a:noFill/>
                          <a:ln w="9525">
                            <a:noFill/>
                            <a:miter lim="800000"/>
                            <a:headEnd/>
                            <a:tailEnd/>
                          </a:ln>
                        </wps:spPr>
                        <wps:txbx>
                          <w:txbxContent>
                            <w:p w14:paraId="0DF73745" w14:textId="77777777" w:rsidR="008A1F98" w:rsidRDefault="008A1F98" w:rsidP="00851C51">
                              <w:pPr>
                                <w:spacing w:line="276" w:lineRule="auto"/>
                                <w:jc w:val="center"/>
                                <w:rPr>
                                  <w:i/>
                                </w:rPr>
                              </w:pPr>
                              <w:r>
                                <w:rPr>
                                  <w:i/>
                                </w:rPr>
                                <w:t>Total Fuel Quantity</w:t>
                              </w:r>
                              <w:r w:rsidRPr="00C66CF1">
                                <w:rPr>
                                  <w:i/>
                                </w:rPr>
                                <w:t xml:space="preserve"> </w:t>
                              </w:r>
                              <w:r>
                                <w:rPr>
                                  <w:i/>
                                </w:rPr>
                                <w:t>–</w:t>
                              </w:r>
                              <w:r w:rsidRPr="00C66CF1">
                                <w:rPr>
                                  <w:i/>
                                </w:rPr>
                                <w:t xml:space="preserve"> </w:t>
                              </w:r>
                              <w:r>
                                <w:rPr>
                                  <w:i/>
                                </w:rPr>
                                <w:t>Required Fuel Reserves</w:t>
                              </w:r>
                            </w:p>
                            <w:p w14:paraId="31DB76BE" w14:textId="4D67767D" w:rsidR="008A1F98" w:rsidRPr="00C66CF1" w:rsidRDefault="008A1F98" w:rsidP="00851C51">
                              <w:pPr>
                                <w:spacing w:line="276" w:lineRule="auto"/>
                                <w:jc w:val="center"/>
                                <w:rPr>
                                  <w:i/>
                                </w:rPr>
                              </w:pPr>
                              <w:r w:rsidRPr="00C66CF1">
                                <w:rPr>
                                  <w:i/>
                                </w:rPr>
                                <w:t xml:space="preserve"> </w:t>
                              </w:r>
                              <w:r>
                                <w:rPr>
                                  <w:i/>
                                </w:rPr>
                                <w:t>Average Fuel Consumption Rate</w:t>
                              </w:r>
                            </w:p>
                          </w:txbxContent>
                        </wps:txbx>
                        <wps:bodyPr rot="0" vert="horz" wrap="square" lIns="91440" tIns="45720" rIns="91440" bIns="45720" anchor="t" anchorCtr="0">
                          <a:noAutofit/>
                        </wps:bodyPr>
                      </wps:wsp>
                      <wps:wsp>
                        <wps:cNvPr id="21" name="Straight Connector 21"/>
                        <wps:cNvCnPr/>
                        <wps:spPr>
                          <a:xfrm>
                            <a:off x="57705" y="319596"/>
                            <a:ext cx="3292642" cy="662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A0ACC5" id="Group 18" o:spid="_x0000_s1040" alt="&quot;&quot;" style="position:absolute;margin-left:129.35pt;margin-top:8.9pt;width:270.35pt;height:49.05pt;z-index:251736064;mso-position-horizontal-relative:text;mso-position-vertical-relative:text" coordsize="34334,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">
                <v:shape id="Text Box 2" o:spid="_x0000_s1041" type="#_x0000_t202" style="position:absolute;width:34334;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DF73745" w14:textId="77777777" w:rsidR="008A1F98" w:rsidRDefault="008A1F98" w:rsidP="00851C51">
                        <w:pPr>
                          <w:spacing w:line="276" w:lineRule="auto"/>
                          <w:jc w:val="center"/>
                          <w:rPr>
                            <w:i/>
                          </w:rPr>
                        </w:pPr>
                        <w:r>
                          <w:rPr>
                            <w:i/>
                          </w:rPr>
                          <w:t>Total Fuel Quantity</w:t>
                        </w:r>
                        <w:r w:rsidRPr="00C66CF1">
                          <w:rPr>
                            <w:i/>
                          </w:rPr>
                          <w:t xml:space="preserve"> </w:t>
                        </w:r>
                        <w:r>
                          <w:rPr>
                            <w:i/>
                          </w:rPr>
                          <w:t>–</w:t>
                        </w:r>
                        <w:r w:rsidRPr="00C66CF1">
                          <w:rPr>
                            <w:i/>
                          </w:rPr>
                          <w:t xml:space="preserve"> </w:t>
                        </w:r>
                        <w:r>
                          <w:rPr>
                            <w:i/>
                          </w:rPr>
                          <w:t>Required Fuel Reserves</w:t>
                        </w:r>
                      </w:p>
                      <w:p w14:paraId="31DB76BE" w14:textId="4D67767D" w:rsidR="008A1F98" w:rsidRPr="00C66CF1" w:rsidRDefault="008A1F98" w:rsidP="00851C51">
                        <w:pPr>
                          <w:spacing w:line="276" w:lineRule="auto"/>
                          <w:jc w:val="center"/>
                          <w:rPr>
                            <w:i/>
                          </w:rPr>
                        </w:pPr>
                        <w:r w:rsidRPr="00C66CF1">
                          <w:rPr>
                            <w:i/>
                          </w:rPr>
                          <w:t xml:space="preserve"> </w:t>
                        </w:r>
                        <w:r>
                          <w:rPr>
                            <w:i/>
                          </w:rPr>
                          <w:t>Average Fuel Consumption Rate</w:t>
                        </w:r>
                      </w:p>
                    </w:txbxContent>
                  </v:textbox>
                </v:shape>
                <v:line id="Straight Connector 21" o:spid="_x0000_s1042" style="position:absolute;visibility:visible;mso-wrap-style:square" from="577,3195" to="3350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" strokecolor="black [3213]" strokeweight="1.5pt"/>
              </v:group>
            </w:pict>
          </mc:Fallback>
        </mc:AlternateContent>
      </w:r>
    </w:p>
    <w:p w14:paraId="7EA40206" w14:textId="60E440A8" w:rsidR="00851C51" w:rsidRDefault="00851C51" w:rsidP="00851C51">
      <w:pPr>
        <w:pStyle w:val="BodyText"/>
        <w:ind w:left="0"/>
      </w:pPr>
      <w:r>
        <w:t>Where safe endurance is:</w:t>
      </w:r>
    </w:p>
    <w:p w14:paraId="74EE94D7" w14:textId="77777777" w:rsidR="00851C51" w:rsidRDefault="00851C51" w:rsidP="00851C51">
      <w:pPr>
        <w:pStyle w:val="BodyText"/>
        <w:ind w:left="0"/>
      </w:pPr>
    </w:p>
    <w:p w14:paraId="7FD100CD" w14:textId="77777777" w:rsidR="00851C51" w:rsidRDefault="00851C51" w:rsidP="00851C51">
      <w:pPr>
        <w:autoSpaceDE w:val="0"/>
        <w:autoSpaceDN w:val="0"/>
        <w:adjustRightInd w:val="0"/>
        <w:spacing w:before="0" w:after="0"/>
        <w:ind w:left="709"/>
        <w:rPr>
          <w:b/>
          <w:bCs/>
          <w:iCs/>
          <w:color w:val="000000"/>
          <w:szCs w:val="20"/>
        </w:rPr>
      </w:pPr>
    </w:p>
    <w:p w14:paraId="1018ACB1" w14:textId="77777777" w:rsidR="00851C51" w:rsidRPr="00C66CF1" w:rsidRDefault="00851C51" w:rsidP="00851C51">
      <w:pPr>
        <w:autoSpaceDE w:val="0"/>
        <w:autoSpaceDN w:val="0"/>
        <w:adjustRightInd w:val="0"/>
        <w:spacing w:before="0" w:after="0"/>
        <w:ind w:left="709" w:hanging="709"/>
        <w:rPr>
          <w:color w:val="000000"/>
          <w:szCs w:val="20"/>
        </w:rPr>
      </w:pPr>
      <w:r w:rsidRPr="00C66CF1">
        <w:rPr>
          <w:b/>
          <w:bCs/>
          <w:iCs/>
          <w:color w:val="000000"/>
          <w:szCs w:val="20"/>
        </w:rPr>
        <w:t>Note:</w:t>
      </w:r>
      <w:r>
        <w:rPr>
          <w:b/>
          <w:bCs/>
          <w:iCs/>
          <w:color w:val="000000"/>
          <w:szCs w:val="20"/>
        </w:rPr>
        <w:tab/>
      </w:r>
      <w:r w:rsidRPr="00C66CF1">
        <w:rPr>
          <w:iCs/>
          <w:color w:val="000000"/>
          <w:szCs w:val="20"/>
        </w:rPr>
        <w:t xml:space="preserve">When calculating time to PNR, the units (hours or minutes) for endurance and groundspeed must be consistent. </w:t>
      </w:r>
    </w:p>
    <w:p w14:paraId="1DA5AB4A" w14:textId="77777777" w:rsidR="00851C51" w:rsidRDefault="00851C51" w:rsidP="00851C51">
      <w:pPr>
        <w:autoSpaceDE w:val="0"/>
        <w:autoSpaceDN w:val="0"/>
        <w:adjustRightInd w:val="0"/>
        <w:spacing w:before="0" w:after="0"/>
        <w:rPr>
          <w:color w:val="000000"/>
        </w:rPr>
      </w:pPr>
    </w:p>
    <w:p w14:paraId="77A8F711" w14:textId="77777777" w:rsidR="00851C51" w:rsidRPr="00F124A5" w:rsidRDefault="00851C51" w:rsidP="00851C51">
      <w:pPr>
        <w:autoSpaceDE w:val="0"/>
        <w:autoSpaceDN w:val="0"/>
        <w:adjustRightInd w:val="0"/>
        <w:spacing w:before="0" w:after="0"/>
        <w:ind w:left="426"/>
        <w:rPr>
          <w:color w:val="000000"/>
          <w:sz w:val="22"/>
        </w:rPr>
      </w:pPr>
      <w:r w:rsidRPr="00F124A5">
        <w:rPr>
          <w:color w:val="000000"/>
          <w:sz w:val="22"/>
        </w:rPr>
        <w:t xml:space="preserve">The equation for calculating ground distance to a PNR is: </w:t>
      </w:r>
    </w:p>
    <w:p w14:paraId="281B486E" w14:textId="061C5356" w:rsidR="00851C51" w:rsidRDefault="00C20C54" w:rsidP="00851C51">
      <w:pPr>
        <w:pStyle w:val="BodyText"/>
        <w:ind w:left="0"/>
        <w:rPr>
          <w:rFonts w:cs="Arial"/>
          <w:color w:val="000000"/>
        </w:rPr>
      </w:pPr>
      <w:r>
        <w:rPr>
          <w:rFonts w:cs="Arial"/>
          <w:noProof/>
          <w:color w:val="000000"/>
        </w:rPr>
        <mc:AlternateContent>
          <mc:Choice Requires="wpg">
            <w:drawing>
              <wp:anchor distT="0" distB="0" distL="114300" distR="114300" simplePos="0" relativeHeight="251740160" behindDoc="0" locked="0" layoutInCell="1" allowOverlap="1" wp14:anchorId="308C85BC" wp14:editId="2F5E1D76">
                <wp:simplePos x="0" y="0"/>
                <wp:positionH relativeFrom="column">
                  <wp:posOffset>1802765</wp:posOffset>
                </wp:positionH>
                <wp:positionV relativeFrom="paragraph">
                  <wp:posOffset>105416</wp:posOffset>
                </wp:positionV>
                <wp:extent cx="3945255" cy="581487"/>
                <wp:effectExtent l="0" t="0" r="0" b="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45255" cy="581487"/>
                          <a:chOff x="0" y="0"/>
                          <a:chExt cx="3945255" cy="581487"/>
                        </a:xfrm>
                      </wpg:grpSpPr>
                      <wps:wsp>
                        <wps:cNvPr id="23" name="Text Box 2"/>
                        <wps:cNvSpPr txBox="1">
                          <a:spLocks noChangeArrowheads="1"/>
                        </wps:cNvSpPr>
                        <wps:spPr bwMode="auto">
                          <a:xfrm>
                            <a:off x="0" y="0"/>
                            <a:ext cx="3945255" cy="581487"/>
                          </a:xfrm>
                          <a:prstGeom prst="rect">
                            <a:avLst/>
                          </a:prstGeom>
                          <a:noFill/>
                          <a:ln w="9525">
                            <a:noFill/>
                            <a:miter lim="800000"/>
                            <a:headEnd/>
                            <a:tailEnd/>
                          </a:ln>
                        </wps:spPr>
                        <wps:txbx>
                          <w:txbxContent>
                            <w:p w14:paraId="17BC0726" w14:textId="77777777" w:rsidR="008A1F98" w:rsidRDefault="008A1F98" w:rsidP="00851C51">
                              <w:pPr>
                                <w:spacing w:line="276" w:lineRule="auto"/>
                                <w:jc w:val="center"/>
                                <w:rPr>
                                  <w:i/>
                                </w:rPr>
                              </w:pPr>
                              <w:r w:rsidRPr="00677319">
                                <w:rPr>
                                  <w:i/>
                                </w:rPr>
                                <w:t xml:space="preserve">Safe Endurance X Ground Speed Back </w:t>
                              </w:r>
                              <w:r>
                                <w:rPr>
                                  <w:i/>
                                </w:rPr>
                                <w:t xml:space="preserve">X </w:t>
                              </w:r>
                              <w:r w:rsidRPr="00677319">
                                <w:rPr>
                                  <w:i/>
                                </w:rPr>
                                <w:t xml:space="preserve">Ground Speed </w:t>
                              </w:r>
                              <w:r>
                                <w:rPr>
                                  <w:i/>
                                </w:rPr>
                                <w:t xml:space="preserve">Forward </w:t>
                              </w:r>
                            </w:p>
                            <w:p w14:paraId="4B671B48" w14:textId="153983F6" w:rsidR="008A1F98" w:rsidRPr="00C66CF1" w:rsidRDefault="008A1F98" w:rsidP="00851C51">
                              <w:pPr>
                                <w:spacing w:line="276" w:lineRule="auto"/>
                                <w:jc w:val="center"/>
                                <w:rPr>
                                  <w:i/>
                                </w:rPr>
                              </w:pPr>
                              <w:r>
                                <w:rPr>
                                  <w:i/>
                                </w:rPr>
                                <w:t xml:space="preserve">Ground </w:t>
                              </w:r>
                              <w:r w:rsidRPr="00677319">
                                <w:rPr>
                                  <w:i/>
                                </w:rPr>
                                <w:t>Speed Back + Ground Speed Forward</w:t>
                              </w:r>
                            </w:p>
                          </w:txbxContent>
                        </wps:txbx>
                        <wps:bodyPr rot="0" vert="horz" wrap="square" lIns="91440" tIns="45720" rIns="91440" bIns="45720" anchor="t" anchorCtr="0">
                          <a:noAutofit/>
                        </wps:bodyPr>
                      </wps:wsp>
                      <wps:wsp>
                        <wps:cNvPr id="24" name="Straight Connector 24"/>
                        <wps:cNvCnPr/>
                        <wps:spPr>
                          <a:xfrm flipV="1">
                            <a:off x="110971" y="324035"/>
                            <a:ext cx="371371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08C85BC" id="Group 22" o:spid="_x0000_s1043" alt="&quot;&quot;" style="position:absolute;margin-left:141.95pt;margin-top:8.3pt;width:310.65pt;height:45.8pt;z-index:251740160;mso-position-horizontal-relative:text;mso-position-vertical-relative:text" coordsize="39452,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">
                <v:shape id="Text Box 2" o:spid="_x0000_s1044" type="#_x0000_t202" style="position:absolute;width:39452;height:5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17BC0726" w14:textId="77777777" w:rsidR="008A1F98" w:rsidRDefault="008A1F98" w:rsidP="00851C51">
                        <w:pPr>
                          <w:spacing w:line="276" w:lineRule="auto"/>
                          <w:jc w:val="center"/>
                          <w:rPr>
                            <w:i/>
                          </w:rPr>
                        </w:pPr>
                        <w:r w:rsidRPr="00677319">
                          <w:rPr>
                            <w:i/>
                          </w:rPr>
                          <w:t xml:space="preserve">Safe Endurance X Ground Speed Back </w:t>
                        </w:r>
                        <w:r>
                          <w:rPr>
                            <w:i/>
                          </w:rPr>
                          <w:t xml:space="preserve">X </w:t>
                        </w:r>
                        <w:r w:rsidRPr="00677319">
                          <w:rPr>
                            <w:i/>
                          </w:rPr>
                          <w:t xml:space="preserve">Ground Speed </w:t>
                        </w:r>
                        <w:r>
                          <w:rPr>
                            <w:i/>
                          </w:rPr>
                          <w:t xml:space="preserve">Forward </w:t>
                        </w:r>
                      </w:p>
                      <w:p w14:paraId="4B671B48" w14:textId="153983F6" w:rsidR="008A1F98" w:rsidRPr="00C66CF1" w:rsidRDefault="008A1F98" w:rsidP="00851C51">
                        <w:pPr>
                          <w:spacing w:line="276" w:lineRule="auto"/>
                          <w:jc w:val="center"/>
                          <w:rPr>
                            <w:i/>
                          </w:rPr>
                        </w:pPr>
                        <w:r>
                          <w:rPr>
                            <w:i/>
                          </w:rPr>
                          <w:t xml:space="preserve">Ground </w:t>
                        </w:r>
                        <w:r w:rsidRPr="00677319">
                          <w:rPr>
                            <w:i/>
                          </w:rPr>
                          <w:t>Speed Back + Ground Speed Forward</w:t>
                        </w:r>
                      </w:p>
                    </w:txbxContent>
                  </v:textbox>
                </v:shape>
                <v:line id="Straight Connector 24" o:spid="_x0000_s1045" style="position:absolute;flip:y;visibility:visible;mso-wrap-style:square" from="1109,3240" to="38246,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" strokecolor="black [3213]" strokeweight="1.5pt"/>
              </v:group>
            </w:pict>
          </mc:Fallback>
        </mc:AlternateContent>
      </w:r>
    </w:p>
    <w:p w14:paraId="39B6642D" w14:textId="7449DDA3" w:rsidR="00851C51" w:rsidRDefault="00851C51" w:rsidP="00851C51">
      <w:pPr>
        <w:pStyle w:val="BodyText"/>
        <w:ind w:left="0"/>
      </w:pPr>
      <w:r w:rsidRPr="00964A1C">
        <w:rPr>
          <w:rFonts w:cs="Arial"/>
          <w:color w:val="000000"/>
        </w:rPr>
        <w:t>Ground Distance to PNR =</w:t>
      </w:r>
      <w:r>
        <w:rPr>
          <w:rFonts w:cs="Arial"/>
          <w:color w:val="000000"/>
        </w:rPr>
        <w:t xml:space="preserve"> </w:t>
      </w:r>
    </w:p>
    <w:p w14:paraId="252DDF60" w14:textId="77777777" w:rsidR="00851C51" w:rsidRDefault="00851C51" w:rsidP="00851C51">
      <w:pPr>
        <w:pStyle w:val="BodyText"/>
        <w:ind w:left="0"/>
      </w:pPr>
    </w:p>
    <w:p w14:paraId="6BDF3539" w14:textId="77777777" w:rsidR="00851C51" w:rsidRDefault="00851C51" w:rsidP="00851C51">
      <w:pPr>
        <w:pStyle w:val="Heading4"/>
      </w:pPr>
      <w:bookmarkStart w:id="4476" w:name="_Toc183761289"/>
      <w:r>
        <w:t>Determining and monitoring fuel quantity - post-flight</w:t>
      </w:r>
      <w:bookmarkEnd w:id="4476"/>
    </w:p>
    <w:p w14:paraId="4C5A5C52" w14:textId="640268B0" w:rsidR="00614EF9" w:rsidRPr="00FA51E6" w:rsidRDefault="00851C51" w:rsidP="00851C51">
      <w:pPr>
        <w:pStyle w:val="BodyText"/>
        <w:ind w:left="426"/>
        <w:rPr>
          <w:color w:val="C00000"/>
        </w:rPr>
      </w:pPr>
      <w:r>
        <w:t xml:space="preserve">Upon returning from a flight, pilots are required to complete all relevant fuel documentation including the journey log </w:t>
      </w:r>
      <w:r w:rsidRPr="00FA51E6">
        <w:rPr>
          <w:color w:val="C00000"/>
        </w:rPr>
        <w:t>[Form 4B15]</w:t>
      </w:r>
      <w:r w:rsidRPr="00FA51E6">
        <w:rPr>
          <w:rStyle w:val="HotLinksChar"/>
          <w:b w:val="0"/>
          <w:color w:val="C00000"/>
          <w:u w:val="none"/>
        </w:rPr>
        <w:t xml:space="preserve"> </w:t>
      </w:r>
      <w:r>
        <w:t xml:space="preserve">with the amount of fuel at </w:t>
      </w:r>
      <w:r w:rsidR="00153480">
        <w:t>shutdown</w:t>
      </w:r>
      <w:r>
        <w:t xml:space="preserve">. Any </w:t>
      </w:r>
      <w:r w:rsidRPr="00470042">
        <w:rPr>
          <w:i/>
        </w:rPr>
        <w:t>significant</w:t>
      </w:r>
      <w:r>
        <w:t xml:space="preserve"> fuel quantity discrepancy variation between actual fuel on-</w:t>
      </w:r>
      <w:r>
        <w:lastRenderedPageBreak/>
        <w:t>board (gauge) and completed journey log is reported to a qualified licenced aircraft maintenance engineer for further investigation</w:t>
      </w:r>
      <w:r w:rsidRPr="00FA51E6">
        <w:rPr>
          <w:color w:val="C00000"/>
        </w:rPr>
        <w:t xml:space="preserve">. </w:t>
      </w:r>
    </w:p>
    <w:p w14:paraId="1296024C" w14:textId="771733F3" w:rsidR="00A73D7E" w:rsidRPr="00BE3209" w:rsidRDefault="00A73D7E" w:rsidP="003E15D4">
      <w:pPr>
        <w:pStyle w:val="Heading3"/>
      </w:pPr>
      <w:bookmarkStart w:id="4477" w:name="_Toc442170399"/>
      <w:bookmarkStart w:id="4478" w:name="_Toc183761290"/>
      <w:bookmarkEnd w:id="4468"/>
      <w:r w:rsidRPr="00BA1656">
        <w:t>Fuel</w:t>
      </w:r>
      <w:r w:rsidRPr="00BE3209">
        <w:t xml:space="preserve"> </w:t>
      </w:r>
      <w:r w:rsidR="00AA1ECF" w:rsidRPr="00BE3209">
        <w:t>t</w:t>
      </w:r>
      <w:r w:rsidRPr="00BE3209">
        <w:t>ypes</w:t>
      </w:r>
      <w:bookmarkEnd w:id="4477"/>
      <w:bookmarkEnd w:id="4478"/>
    </w:p>
    <w:p w14:paraId="32437353" w14:textId="15CA65D2" w:rsidR="00851C51" w:rsidRDefault="00851C51" w:rsidP="00851C51">
      <w:pPr>
        <w:pStyle w:val="BodyText"/>
      </w:pPr>
      <w:r w:rsidRPr="0099147D">
        <w:t xml:space="preserve">All </w:t>
      </w:r>
      <w:r>
        <w:t xml:space="preserve">aircraft </w:t>
      </w:r>
      <w:r w:rsidRPr="0099147D">
        <w:t xml:space="preserve">operated by </w:t>
      </w:r>
      <w:r w:rsidRPr="00FA51E6">
        <w:rPr>
          <w:color w:val="C00000"/>
        </w:rPr>
        <w:t>[Sample Aviation</w:t>
      </w:r>
      <w:r w:rsidR="00E0107D">
        <w:rPr>
          <w:color w:val="C00000"/>
        </w:rPr>
        <w:t xml:space="preserve"> Flight Training Pty Ltd</w:t>
      </w:r>
      <w:r w:rsidRPr="00FA51E6">
        <w:rPr>
          <w:color w:val="C00000"/>
        </w:rPr>
        <w:t xml:space="preserve">] </w:t>
      </w:r>
      <w:r>
        <w:t>use:</w:t>
      </w:r>
    </w:p>
    <w:p w14:paraId="60AC0873" w14:textId="77777777" w:rsidR="00851C51" w:rsidRDefault="00851C51" w:rsidP="00851C51">
      <w:pPr>
        <w:pStyle w:val="ListBullet"/>
        <w:numPr>
          <w:ilvl w:val="0"/>
          <w:numId w:val="58"/>
        </w:numPr>
        <w:spacing w:before="0" w:after="200"/>
      </w:pPr>
      <w:r>
        <w:t xml:space="preserve">AVGAS 100 (Green colour – also known as AVGAS 100/130) or </w:t>
      </w:r>
    </w:p>
    <w:p w14:paraId="42CD00B0" w14:textId="77777777" w:rsidR="00851C51" w:rsidRDefault="00851C51" w:rsidP="00851C51">
      <w:pPr>
        <w:pStyle w:val="ListBullet"/>
        <w:numPr>
          <w:ilvl w:val="0"/>
          <w:numId w:val="58"/>
        </w:numPr>
        <w:spacing w:before="0" w:after="200"/>
      </w:pPr>
      <w:r w:rsidRPr="0099147D">
        <w:t xml:space="preserve">AVGAS 100LL </w:t>
      </w:r>
      <w:r>
        <w:t>(Blue colour)</w:t>
      </w:r>
    </w:p>
    <w:p w14:paraId="648786CE" w14:textId="3DBEE69A" w:rsidR="00851C51" w:rsidRPr="0099147D" w:rsidRDefault="00851C51" w:rsidP="00173403">
      <w:pPr>
        <w:pStyle w:val="BodyText"/>
      </w:pPr>
      <w:r w:rsidRPr="0099147D">
        <w:t xml:space="preserve">No other </w:t>
      </w:r>
      <w:r>
        <w:t xml:space="preserve">type or grade of </w:t>
      </w:r>
      <w:r w:rsidRPr="0099147D">
        <w:t>fuel is to be used.</w:t>
      </w:r>
      <w:r>
        <w:t xml:space="preserve"> </w:t>
      </w:r>
    </w:p>
    <w:p w14:paraId="5B56AC58" w14:textId="77777777" w:rsidR="00A73D7E" w:rsidRPr="00BE3209" w:rsidRDefault="00A73D7E" w:rsidP="003E15D4">
      <w:pPr>
        <w:pStyle w:val="Heading3"/>
      </w:pPr>
      <w:bookmarkStart w:id="4479" w:name="_Toc442170400"/>
      <w:bookmarkStart w:id="4480" w:name="_Toc183761291"/>
      <w:r w:rsidRPr="00BA1656">
        <w:t>Fuel</w:t>
      </w:r>
      <w:r w:rsidRPr="00BE3209">
        <w:t xml:space="preserve"> </w:t>
      </w:r>
      <w:r w:rsidR="00AA1ECF" w:rsidRPr="00BE3209">
        <w:t>u</w:t>
      </w:r>
      <w:r w:rsidRPr="00BE3209">
        <w:t xml:space="preserve">sage </w:t>
      </w:r>
      <w:r w:rsidR="00A014EE">
        <w:t>monitoring</w:t>
      </w:r>
      <w:bookmarkEnd w:id="4479"/>
      <w:bookmarkEnd w:id="4480"/>
    </w:p>
    <w:p w14:paraId="271E9492" w14:textId="0EE4C376" w:rsidR="00275DFA" w:rsidRDefault="00A72D40" w:rsidP="00BA1656">
      <w:pPr>
        <w:pStyle w:val="BodyText"/>
      </w:pPr>
      <w:bookmarkStart w:id="4481" w:name="_Ref433266096"/>
      <w:r w:rsidRPr="00087B00">
        <w:t>The HOO</w:t>
      </w:r>
      <w:r w:rsidR="000E42E5">
        <w:t xml:space="preserve"> at </w:t>
      </w:r>
      <w:r w:rsidR="000E42E5" w:rsidRPr="00FA51E6">
        <w:rPr>
          <w:color w:val="C00000"/>
        </w:rPr>
        <w:t>[Sample Aviation</w:t>
      </w:r>
      <w:r w:rsidR="00E0107D">
        <w:rPr>
          <w:color w:val="C00000"/>
        </w:rPr>
        <w:t xml:space="preserve"> Flight Training Pty Ltd</w:t>
      </w:r>
      <w:r w:rsidR="000E42E5" w:rsidRPr="00FA51E6">
        <w:rPr>
          <w:color w:val="C00000"/>
        </w:rPr>
        <w:t>]</w:t>
      </w:r>
      <w:r w:rsidRPr="00FA51E6">
        <w:rPr>
          <w:color w:val="C00000"/>
        </w:rPr>
        <w:t xml:space="preserve"> </w:t>
      </w:r>
      <w:r w:rsidRPr="00087B00">
        <w:t>monitor</w:t>
      </w:r>
      <w:r w:rsidR="000E42E5">
        <w:t>s</w:t>
      </w:r>
      <w:r w:rsidRPr="00087B00">
        <w:t xml:space="preserve"> fuel usage by dividing monthly total fuel usage by monthly total Tacho </w:t>
      </w:r>
      <w:r w:rsidRPr="00BA1656">
        <w:t>time</w:t>
      </w:r>
      <w:r w:rsidRPr="00087B00">
        <w:t xml:space="preserve"> to arrive at an average fuel rate per </w:t>
      </w:r>
      <w:r w:rsidR="00851C51">
        <w:t>aircraft</w:t>
      </w:r>
      <w:r w:rsidRPr="00087B00">
        <w:t>. If there is a significant variance from previous figures, the HOO investigate</w:t>
      </w:r>
      <w:r w:rsidR="000E42E5">
        <w:t>s</w:t>
      </w:r>
      <w:r w:rsidRPr="00087B00">
        <w:t xml:space="preserve"> the cause. </w:t>
      </w:r>
      <w:r w:rsidR="009F6A85">
        <w:t>If</w:t>
      </w:r>
      <w:r w:rsidRPr="00087B00">
        <w:t xml:space="preserve"> a leak or a faulty fuel gauge </w:t>
      </w:r>
      <w:r w:rsidR="009F6A85">
        <w:t>is</w:t>
      </w:r>
      <w:r w:rsidRPr="00087B00">
        <w:t xml:space="preserve"> suspected, maintenance action </w:t>
      </w:r>
      <w:r w:rsidR="000E42E5">
        <w:t>is</w:t>
      </w:r>
      <w:r w:rsidRPr="00087B00">
        <w:t xml:space="preserve"> initiated. Should the cause be of a more long-term nature, the HOO amend</w:t>
      </w:r>
      <w:r w:rsidR="000E42E5">
        <w:t>s</w:t>
      </w:r>
      <w:r w:rsidRPr="00087B00">
        <w:t xml:space="preserve"> the planned fuel rates specified in section</w:t>
      </w:r>
      <w:r w:rsidR="000E42E5">
        <w:t xml:space="preserve"> </w:t>
      </w:r>
      <w:r w:rsidR="000E42E5" w:rsidRPr="00041E55">
        <w:rPr>
          <w:color w:val="C00000"/>
        </w:rPr>
        <w:t>[</w:t>
      </w:r>
      <w:r w:rsidR="003D7438" w:rsidRPr="00041E55">
        <w:rPr>
          <w:rStyle w:val="HotLinksChar"/>
          <w:b w:val="0"/>
          <w:color w:val="C00000"/>
          <w:u w:val="none"/>
        </w:rPr>
        <w:fldChar w:fldCharType="begin"/>
      </w:r>
      <w:r w:rsidR="003D7438" w:rsidRPr="00041E55">
        <w:rPr>
          <w:rStyle w:val="HotLinksChar"/>
          <w:b w:val="0"/>
          <w:color w:val="C00000"/>
          <w:u w:val="none"/>
        </w:rPr>
        <w:instrText xml:space="preserve"> REF _Ref436834934 \r \h  \* MERGEFORMAT </w:instrText>
      </w:r>
      <w:r w:rsidR="003D7438" w:rsidRPr="00041E55">
        <w:rPr>
          <w:rStyle w:val="HotLinksChar"/>
          <w:b w:val="0"/>
          <w:color w:val="C00000"/>
          <w:u w:val="none"/>
        </w:rPr>
      </w:r>
      <w:r w:rsidR="003D7438" w:rsidRPr="00041E55">
        <w:rPr>
          <w:rStyle w:val="HotLinksChar"/>
          <w:b w:val="0"/>
          <w:color w:val="C00000"/>
          <w:u w:val="none"/>
        </w:rPr>
        <w:fldChar w:fldCharType="separate"/>
      </w:r>
      <w:r w:rsidR="00EC7F2D" w:rsidRPr="00041E55">
        <w:rPr>
          <w:rStyle w:val="HotLinksChar"/>
          <w:b w:val="0"/>
          <w:color w:val="C00000"/>
          <w:u w:val="none"/>
        </w:rPr>
        <w:t>2B3</w:t>
      </w:r>
      <w:r w:rsidR="003D7438" w:rsidRPr="00041E55">
        <w:rPr>
          <w:rStyle w:val="HotLinksChar"/>
          <w:b w:val="0"/>
          <w:color w:val="C00000"/>
          <w:u w:val="none"/>
        </w:rPr>
        <w:fldChar w:fldCharType="end"/>
      </w:r>
      <w:r w:rsidR="000E42E5" w:rsidRPr="00041E55">
        <w:rPr>
          <w:rStyle w:val="HotLinksChar"/>
          <w:b w:val="0"/>
          <w:color w:val="C00000"/>
          <w:u w:val="none"/>
        </w:rPr>
        <w:t>]</w:t>
      </w:r>
      <w:r w:rsidR="008907B3">
        <w:t>.</w:t>
      </w:r>
    </w:p>
    <w:p w14:paraId="5B366E64" w14:textId="120C4DFD" w:rsidR="00A73D7E" w:rsidRPr="00BE3209" w:rsidRDefault="00851C51" w:rsidP="003E15D4">
      <w:pPr>
        <w:pStyle w:val="Heading3"/>
      </w:pPr>
      <w:bookmarkStart w:id="4482" w:name="_Toc442170401"/>
      <w:bookmarkStart w:id="4483" w:name="_Toc183761292"/>
      <w:r>
        <w:t xml:space="preserve">Aircraft </w:t>
      </w:r>
      <w:r w:rsidR="00E143A5">
        <w:t>ref</w:t>
      </w:r>
      <w:r w:rsidR="00A73D7E" w:rsidRPr="00BE3209">
        <w:t>uelling</w:t>
      </w:r>
      <w:bookmarkEnd w:id="4481"/>
      <w:bookmarkEnd w:id="4482"/>
      <w:bookmarkEnd w:id="4483"/>
    </w:p>
    <w:p w14:paraId="69156E5C" w14:textId="28A0E02A" w:rsidR="00EC37B9" w:rsidRPr="0099147D" w:rsidRDefault="00EC37B9" w:rsidP="00EC37B9">
      <w:pPr>
        <w:pStyle w:val="BodyText"/>
      </w:pPr>
      <w:bookmarkStart w:id="4484" w:name="_Toc442170402"/>
      <w:r w:rsidRPr="0099147D">
        <w:t xml:space="preserve">All </w:t>
      </w:r>
      <w:r w:rsidRPr="00B67BAE">
        <w:t xml:space="preserve">aircraft </w:t>
      </w:r>
      <w:r w:rsidRPr="0099147D">
        <w:t xml:space="preserve">operated by </w:t>
      </w:r>
      <w:r w:rsidRPr="00FA51E6">
        <w:rPr>
          <w:color w:val="C00000"/>
        </w:rPr>
        <w:t>[Sample Aviation</w:t>
      </w:r>
      <w:r w:rsidR="00E0107D">
        <w:rPr>
          <w:color w:val="C00000"/>
        </w:rPr>
        <w:t xml:space="preserve"> Flight Training Pty Ltd</w:t>
      </w:r>
      <w:r w:rsidRPr="00FA51E6">
        <w:rPr>
          <w:color w:val="C00000"/>
        </w:rPr>
        <w:t xml:space="preserve">] </w:t>
      </w:r>
      <w:r w:rsidRPr="0099147D">
        <w:t>are refuelled from a bowser or refuelling truck using the following procedure:</w:t>
      </w:r>
    </w:p>
    <w:p w14:paraId="7637A552" w14:textId="72777418" w:rsidR="00EC37B9" w:rsidRDefault="00EC37B9" w:rsidP="00EC37B9">
      <w:pPr>
        <w:pStyle w:val="ListNumber"/>
        <w:numPr>
          <w:ilvl w:val="0"/>
          <w:numId w:val="59"/>
        </w:numPr>
        <w:tabs>
          <w:tab w:val="clear" w:pos="714"/>
        </w:tabs>
        <w:spacing w:before="180" w:after="120" w:line="240" w:lineRule="auto"/>
        <w:ind w:left="644" w:hanging="360"/>
      </w:pPr>
      <w:r>
        <w:t>ensure the following safety precautions, external to an aircraft, are present prior to commencing fuelling operations</w:t>
      </w:r>
      <w:r w:rsidR="005869CA">
        <w:t>.</w:t>
      </w:r>
    </w:p>
    <w:p w14:paraId="4FCE3C31" w14:textId="6BADB6ED" w:rsidR="00EC37B9" w:rsidRDefault="00EC37B9" w:rsidP="00EC37B9">
      <w:pPr>
        <w:pStyle w:val="ListNumber"/>
        <w:numPr>
          <w:ilvl w:val="0"/>
          <w:numId w:val="63"/>
        </w:numPr>
        <w:spacing w:before="180" w:after="120" w:line="240" w:lineRule="auto"/>
      </w:pPr>
      <w:r>
        <w:t xml:space="preserve">ensure the area is clearly </w:t>
      </w:r>
      <w:proofErr w:type="spellStart"/>
      <w:r>
        <w:t>placarded</w:t>
      </w:r>
      <w:proofErr w:type="spellEnd"/>
      <w:r>
        <w:t xml:space="preserve"> as ‘no-smoking’ and the limits of this area shall be a sealed building or at least 15 metres (50ft) from the aircraft of ground refuelling equipment</w:t>
      </w:r>
      <w:r w:rsidR="005869CA">
        <w:t>.</w:t>
      </w:r>
    </w:p>
    <w:p w14:paraId="35E7F1F4" w14:textId="25F2E63D" w:rsidR="00EC37B9" w:rsidRDefault="00EC37B9" w:rsidP="00EC37B9">
      <w:pPr>
        <w:pStyle w:val="ListNumber"/>
        <w:numPr>
          <w:ilvl w:val="0"/>
          <w:numId w:val="63"/>
        </w:numPr>
        <w:spacing w:before="180" w:after="120" w:line="240" w:lineRule="auto"/>
      </w:pPr>
      <w:r>
        <w:t>ensure no persons are smoking or using a naked flame within 15 metres (50ft) of the aircraft and ground fuelling equipment</w:t>
      </w:r>
      <w:r w:rsidR="005869CA">
        <w:t>.</w:t>
      </w:r>
    </w:p>
    <w:p w14:paraId="1E39E26D" w14:textId="7B9CF028" w:rsidR="00EC37B9" w:rsidRDefault="00EC37B9" w:rsidP="00EC37B9">
      <w:pPr>
        <w:pStyle w:val="ListNumber"/>
        <w:numPr>
          <w:ilvl w:val="0"/>
          <w:numId w:val="63"/>
        </w:numPr>
        <w:spacing w:before="180" w:after="120" w:line="240" w:lineRule="auto"/>
      </w:pPr>
      <w:r>
        <w:t xml:space="preserve">except in the case of aircraft, operate an internal combustion engine or any electrical switch, battery, generator, </w:t>
      </w:r>
      <w:r w:rsidR="004E76CA">
        <w:t>motor,</w:t>
      </w:r>
      <w:r>
        <w:t xml:space="preserve"> or other electrical apparatus within 15 metres (50</w:t>
      </w:r>
      <w:r w:rsidR="005D635D">
        <w:t>ft</w:t>
      </w:r>
      <w:r>
        <w:t xml:space="preserve">) of the aircraft’s fuel tank filling points or vent outlets, and ground fuelling equipment unless the engine, switch, generator, </w:t>
      </w:r>
      <w:r w:rsidR="004E76CA">
        <w:t>motor,</w:t>
      </w:r>
      <w:r>
        <w:t xml:space="preserve"> or apparatus complies with the provisions in Appendix of the </w:t>
      </w:r>
      <w:r w:rsidRPr="00C66CF1">
        <w:rPr>
          <w:i/>
        </w:rPr>
        <w:t>Civil Aviation Order</w:t>
      </w:r>
      <w:r>
        <w:t xml:space="preserve"> 20.9. </w:t>
      </w:r>
    </w:p>
    <w:p w14:paraId="2DB03FB3" w14:textId="1B2D4A85" w:rsidR="00EC37B9" w:rsidRPr="0099147D" w:rsidRDefault="00EC37B9" w:rsidP="00EC37B9">
      <w:pPr>
        <w:pStyle w:val="ListNumber"/>
        <w:numPr>
          <w:ilvl w:val="0"/>
          <w:numId w:val="59"/>
        </w:numPr>
        <w:tabs>
          <w:tab w:val="clear" w:pos="714"/>
        </w:tabs>
        <w:spacing w:before="180" w:after="120" w:line="240" w:lineRule="auto"/>
        <w:ind w:left="644" w:hanging="360"/>
      </w:pPr>
      <w:r w:rsidRPr="0099147D">
        <w:t>Ensure there are no persons on-board the aircraft</w:t>
      </w:r>
      <w:r w:rsidR="005869CA">
        <w:t>.</w:t>
      </w:r>
    </w:p>
    <w:p w14:paraId="5D88702C" w14:textId="3CB0451D" w:rsidR="00EC37B9" w:rsidRPr="00FA51E6" w:rsidRDefault="00EC37B9" w:rsidP="00EC37B9">
      <w:pPr>
        <w:pStyle w:val="ListNumber"/>
        <w:numPr>
          <w:ilvl w:val="0"/>
          <w:numId w:val="59"/>
        </w:numPr>
        <w:tabs>
          <w:tab w:val="clear" w:pos="714"/>
        </w:tabs>
        <w:spacing w:before="180" w:after="120" w:line="240" w:lineRule="auto"/>
        <w:ind w:left="644" w:hanging="360"/>
        <w:rPr>
          <w:color w:val="C00000"/>
        </w:rPr>
      </w:pPr>
      <w:r w:rsidRPr="0099147D">
        <w:t xml:space="preserve">Position the </w:t>
      </w:r>
      <w:r>
        <w:t xml:space="preserve">aircraft </w:t>
      </w:r>
      <w:r w:rsidRPr="0099147D">
        <w:t>to allow easy movement if there is an emergency</w:t>
      </w:r>
      <w:r>
        <w:t xml:space="preserve">. </w:t>
      </w:r>
    </w:p>
    <w:p w14:paraId="56442006" w14:textId="77777777" w:rsidR="00EC37B9" w:rsidRDefault="00EC37B9" w:rsidP="00EC37B9">
      <w:pPr>
        <w:pStyle w:val="ListNumber"/>
        <w:numPr>
          <w:ilvl w:val="0"/>
          <w:numId w:val="60"/>
        </w:numPr>
        <w:spacing w:before="180" w:after="120" w:line="240" w:lineRule="auto"/>
      </w:pPr>
      <w:r>
        <w:t xml:space="preserve">during fuelling operations, the aircraft and ground fuelling equipment are located so that no fuel tank filling points or vent outlets lie: </w:t>
      </w:r>
    </w:p>
    <w:p w14:paraId="0E8D706E" w14:textId="77777777" w:rsidR="00EC37B9" w:rsidRDefault="00EC37B9" w:rsidP="00EC37B9">
      <w:pPr>
        <w:pStyle w:val="ListNumber"/>
        <w:numPr>
          <w:ilvl w:val="0"/>
          <w:numId w:val="61"/>
        </w:numPr>
        <w:spacing w:before="180" w:after="120" w:line="240" w:lineRule="auto"/>
        <w:ind w:left="993"/>
      </w:pPr>
      <w:r>
        <w:t>within 5 metres (17ft) of any sealed building</w:t>
      </w:r>
    </w:p>
    <w:p w14:paraId="631EF52A" w14:textId="77777777" w:rsidR="00EC37B9" w:rsidRDefault="00EC37B9" w:rsidP="00EC37B9">
      <w:pPr>
        <w:pStyle w:val="ListNumber"/>
        <w:numPr>
          <w:ilvl w:val="0"/>
          <w:numId w:val="61"/>
        </w:numPr>
        <w:spacing w:before="180" w:after="120" w:line="240" w:lineRule="auto"/>
        <w:ind w:left="993"/>
      </w:pPr>
      <w:r>
        <w:t>within 6 metres (20ft) of other stationary aircraft</w:t>
      </w:r>
    </w:p>
    <w:p w14:paraId="35B037DB" w14:textId="77777777" w:rsidR="00EC37B9" w:rsidRDefault="00EC37B9" w:rsidP="00EC37B9">
      <w:pPr>
        <w:pStyle w:val="ListNumber"/>
        <w:numPr>
          <w:ilvl w:val="0"/>
          <w:numId w:val="61"/>
        </w:numPr>
        <w:spacing w:before="180" w:after="120" w:line="240" w:lineRule="auto"/>
        <w:ind w:left="993"/>
      </w:pPr>
      <w:r>
        <w:t>within 15 metres (50ft) of any exposed public area</w:t>
      </w:r>
    </w:p>
    <w:p w14:paraId="445BA01B" w14:textId="77777777" w:rsidR="00EC37B9" w:rsidRDefault="00EC37B9" w:rsidP="00EC37B9">
      <w:pPr>
        <w:pStyle w:val="ListNumber"/>
        <w:numPr>
          <w:ilvl w:val="0"/>
          <w:numId w:val="61"/>
        </w:numPr>
        <w:spacing w:before="180" w:after="120" w:line="240" w:lineRule="auto"/>
        <w:ind w:left="993"/>
      </w:pPr>
      <w:r>
        <w:t xml:space="preserve">within 9 metres (30ft) of any unsealed building in the case of aircraft with a maximum take-off weight not exceeding 5,700 kg (12,566 lb). </w:t>
      </w:r>
    </w:p>
    <w:p w14:paraId="0A19F398" w14:textId="024F85D5" w:rsidR="00EC37B9" w:rsidRDefault="00EC37B9" w:rsidP="00EC37B9">
      <w:pPr>
        <w:pStyle w:val="ListNumber"/>
        <w:numPr>
          <w:ilvl w:val="0"/>
          <w:numId w:val="62"/>
        </w:numPr>
        <w:spacing w:before="180" w:after="120" w:line="240" w:lineRule="auto"/>
      </w:pPr>
      <w:r>
        <w:lastRenderedPageBreak/>
        <w:t>refuelling or defueling of an aircraft is not conducted in a hangar</w:t>
      </w:r>
      <w:r w:rsidR="005869CA">
        <w:t>.</w:t>
      </w:r>
    </w:p>
    <w:p w14:paraId="20A2C225" w14:textId="77777777" w:rsidR="00EC37B9" w:rsidRDefault="00EC37B9" w:rsidP="00EC37B9">
      <w:pPr>
        <w:pStyle w:val="ListNumber"/>
        <w:numPr>
          <w:ilvl w:val="0"/>
          <w:numId w:val="62"/>
        </w:numPr>
        <w:spacing w:before="180" w:after="120" w:line="240" w:lineRule="auto"/>
      </w:pPr>
      <w:r>
        <w:t>at least 2 fire extinguishers of approved type and capacity are positioned:</w:t>
      </w:r>
    </w:p>
    <w:p w14:paraId="1EFEDA90" w14:textId="77777777" w:rsidR="00EC37B9" w:rsidRDefault="00EC37B9" w:rsidP="00EC37B9">
      <w:pPr>
        <w:pStyle w:val="ListNumber"/>
        <w:numPr>
          <w:ilvl w:val="0"/>
          <w:numId w:val="64"/>
        </w:numPr>
        <w:spacing w:before="180" w:after="120" w:line="240" w:lineRule="auto"/>
        <w:ind w:left="993"/>
      </w:pPr>
      <w:r>
        <w:t xml:space="preserve">within 15 metres, but not less than 6 metres, from the aircraft and the fuelling equipment, or </w:t>
      </w:r>
    </w:p>
    <w:p w14:paraId="321386FA" w14:textId="4C337C5D" w:rsidR="00EC37B9" w:rsidRPr="0099147D" w:rsidRDefault="00EC37B9" w:rsidP="00EC37B9">
      <w:pPr>
        <w:pStyle w:val="ListNumber"/>
        <w:numPr>
          <w:ilvl w:val="0"/>
          <w:numId w:val="64"/>
        </w:numPr>
        <w:spacing w:before="180" w:after="120" w:line="240" w:lineRule="auto"/>
        <w:ind w:left="993"/>
      </w:pPr>
      <w:r>
        <w:t>carried on the fuelling equipment</w:t>
      </w:r>
      <w:r w:rsidR="005869CA">
        <w:t>.</w:t>
      </w:r>
    </w:p>
    <w:p w14:paraId="322DF54B" w14:textId="6E36D5EC" w:rsidR="00EC37B9" w:rsidRPr="0099147D" w:rsidRDefault="00EC37B9" w:rsidP="00EC37B9">
      <w:pPr>
        <w:pStyle w:val="ListNumber"/>
        <w:numPr>
          <w:ilvl w:val="0"/>
          <w:numId w:val="59"/>
        </w:numPr>
        <w:tabs>
          <w:tab w:val="clear" w:pos="714"/>
        </w:tabs>
        <w:spacing w:before="180" w:after="120" w:line="240" w:lineRule="auto"/>
        <w:ind w:left="644" w:hanging="360"/>
      </w:pPr>
      <w:r>
        <w:t>Secure static leads</w:t>
      </w:r>
      <w:r w:rsidR="005869CA">
        <w:t>.</w:t>
      </w:r>
    </w:p>
    <w:p w14:paraId="28281B3C" w14:textId="48B9AC48" w:rsidR="00EC37B9" w:rsidRPr="0099147D" w:rsidRDefault="00EC37B9" w:rsidP="00EC37B9">
      <w:pPr>
        <w:pStyle w:val="ListNumber"/>
        <w:numPr>
          <w:ilvl w:val="0"/>
          <w:numId w:val="59"/>
        </w:numPr>
        <w:tabs>
          <w:tab w:val="clear" w:pos="714"/>
        </w:tabs>
        <w:spacing w:before="180" w:after="120" w:line="240" w:lineRule="auto"/>
        <w:ind w:left="644" w:hanging="360"/>
      </w:pPr>
      <w:r w:rsidRPr="0099147D">
        <w:t>Remove tank cap</w:t>
      </w:r>
      <w:r w:rsidR="005869CA">
        <w:t>.</w:t>
      </w:r>
    </w:p>
    <w:p w14:paraId="25A9903C" w14:textId="16130F37" w:rsidR="00EC37B9" w:rsidRPr="0099147D" w:rsidRDefault="00EC37B9" w:rsidP="00EC37B9">
      <w:pPr>
        <w:pStyle w:val="ListNumber"/>
        <w:numPr>
          <w:ilvl w:val="0"/>
          <w:numId w:val="59"/>
        </w:numPr>
        <w:tabs>
          <w:tab w:val="clear" w:pos="714"/>
        </w:tabs>
        <w:spacing w:before="180" w:after="120" w:line="240" w:lineRule="auto"/>
        <w:ind w:left="644" w:hanging="360"/>
      </w:pPr>
      <w:r w:rsidRPr="0099147D">
        <w:t>Refuel aircraft</w:t>
      </w:r>
      <w:r w:rsidR="005869CA">
        <w:t>.</w:t>
      </w:r>
    </w:p>
    <w:p w14:paraId="750F138D" w14:textId="743B6846" w:rsidR="00EC37B9" w:rsidRPr="0099147D" w:rsidRDefault="00EC37B9" w:rsidP="00EC37B9">
      <w:pPr>
        <w:pStyle w:val="ListNumber"/>
        <w:numPr>
          <w:ilvl w:val="0"/>
          <w:numId w:val="59"/>
        </w:numPr>
        <w:tabs>
          <w:tab w:val="clear" w:pos="714"/>
        </w:tabs>
        <w:spacing w:before="180" w:after="120" w:line="240" w:lineRule="auto"/>
        <w:ind w:left="644" w:hanging="360"/>
      </w:pPr>
      <w:r w:rsidRPr="0099147D">
        <w:t>Secure tank caps</w:t>
      </w:r>
      <w:r w:rsidR="005869CA">
        <w:t>.</w:t>
      </w:r>
    </w:p>
    <w:p w14:paraId="5E6E0C8B" w14:textId="261C4795" w:rsidR="00EC37B9" w:rsidRDefault="00EC37B9" w:rsidP="00EC37B9">
      <w:pPr>
        <w:pStyle w:val="ListNumber"/>
        <w:numPr>
          <w:ilvl w:val="0"/>
          <w:numId w:val="59"/>
        </w:numPr>
        <w:tabs>
          <w:tab w:val="clear" w:pos="714"/>
        </w:tabs>
        <w:spacing w:before="180" w:after="120" w:line="240" w:lineRule="auto"/>
        <w:ind w:left="644" w:hanging="360"/>
      </w:pPr>
      <w:r w:rsidRPr="0099147D">
        <w:t>Remove static lead</w:t>
      </w:r>
      <w:r>
        <w:t>s</w:t>
      </w:r>
      <w:r w:rsidR="005869CA">
        <w:t>.</w:t>
      </w:r>
    </w:p>
    <w:p w14:paraId="3EE4284F" w14:textId="77777777" w:rsidR="00EC37B9" w:rsidRPr="00FA51E6" w:rsidRDefault="00EC37B9" w:rsidP="00EC37B9">
      <w:pPr>
        <w:pStyle w:val="ListNumber"/>
        <w:numPr>
          <w:ilvl w:val="0"/>
          <w:numId w:val="59"/>
        </w:numPr>
        <w:tabs>
          <w:tab w:val="clear" w:pos="714"/>
        </w:tabs>
        <w:spacing w:before="180" w:after="120" w:line="240" w:lineRule="auto"/>
        <w:ind w:left="644" w:hanging="360"/>
        <w:rPr>
          <w:rStyle w:val="HotLinksChar"/>
          <w:b w:val="0"/>
          <w:bCs w:val="0"/>
          <w:color w:val="C00000"/>
          <w:spacing w:val="-2"/>
          <w:u w:val="none"/>
        </w:rPr>
      </w:pPr>
      <w:r>
        <w:t xml:space="preserve">Complete required documentation - </w:t>
      </w:r>
      <w:r w:rsidRPr="004B6502">
        <w:rPr>
          <w:spacing w:val="-2"/>
        </w:rPr>
        <w:t xml:space="preserve">All fuel added </w:t>
      </w:r>
      <w:r>
        <w:rPr>
          <w:spacing w:val="-2"/>
        </w:rPr>
        <w:t>is</w:t>
      </w:r>
      <w:r w:rsidRPr="004B6502">
        <w:rPr>
          <w:spacing w:val="-2"/>
        </w:rPr>
        <w:t xml:space="preserve"> recorded in the aircraft journey log </w:t>
      </w:r>
      <w:r w:rsidRPr="00FA51E6">
        <w:rPr>
          <w:color w:val="C00000"/>
          <w:spacing w:val="-2"/>
        </w:rPr>
        <w:t>[Form 4B15</w:t>
      </w:r>
      <w:r w:rsidRPr="00FA51E6">
        <w:rPr>
          <w:rStyle w:val="HotLinksChar"/>
          <w:b w:val="0"/>
          <w:color w:val="C00000"/>
          <w:u w:val="none"/>
        </w:rPr>
        <w:t>]</w:t>
      </w:r>
      <w:r w:rsidRPr="00FA51E6">
        <w:rPr>
          <w:rStyle w:val="HotLinksChar"/>
          <w:color w:val="C00000"/>
          <w:u w:val="none"/>
        </w:rPr>
        <w:t xml:space="preserve"> </w:t>
      </w:r>
      <w:r w:rsidRPr="00C66CF1">
        <w:rPr>
          <w:rStyle w:val="HotLinksChar"/>
          <w:b w:val="0"/>
          <w:color w:val="auto"/>
          <w:u w:val="none"/>
        </w:rPr>
        <w:t>and then updated on the flight authorisation sheet in the ops room at the completion of the flight</w:t>
      </w:r>
      <w:r>
        <w:rPr>
          <w:rStyle w:val="HotLinksChar"/>
          <w:b w:val="0"/>
          <w:color w:val="auto"/>
          <w:u w:val="none"/>
        </w:rPr>
        <w:t xml:space="preserve"> </w:t>
      </w:r>
      <w:r w:rsidRPr="00FA51E6">
        <w:rPr>
          <w:rStyle w:val="HotLinksChar"/>
          <w:b w:val="0"/>
          <w:color w:val="C00000"/>
          <w:u w:val="none"/>
        </w:rPr>
        <w:t>[Form 4B9].</w:t>
      </w:r>
    </w:p>
    <w:p w14:paraId="51EB232F" w14:textId="44B2D1F4" w:rsidR="00EC37B9" w:rsidRPr="00FA51E6" w:rsidRDefault="005869CA" w:rsidP="00EC37B9">
      <w:pPr>
        <w:pStyle w:val="TFNote"/>
        <w:rPr>
          <w:b w:val="0"/>
          <w:bCs/>
          <w:color w:val="auto"/>
        </w:rPr>
      </w:pPr>
      <w:r>
        <w:rPr>
          <w:color w:val="auto"/>
        </w:rPr>
        <w:t>Note</w:t>
      </w:r>
      <w:r w:rsidR="00EC37B9" w:rsidRPr="00FA51E6">
        <w:rPr>
          <w:color w:val="auto"/>
        </w:rPr>
        <w:t xml:space="preserve">:  </w:t>
      </w:r>
      <w:r w:rsidR="00EC37B9" w:rsidRPr="00FA51E6">
        <w:rPr>
          <w:b w:val="0"/>
          <w:bCs/>
          <w:color w:val="auto"/>
        </w:rPr>
        <w:t xml:space="preserve">If no means other than refuelling from a drum is available, the </w:t>
      </w:r>
      <w:r w:rsidR="00EC37B9" w:rsidRPr="005869CA">
        <w:rPr>
          <w:b w:val="0"/>
          <w:bCs/>
          <w:color w:val="auto"/>
        </w:rPr>
        <w:t>HOO</w:t>
      </w:r>
      <w:r w:rsidR="00EC37B9" w:rsidRPr="00FA51E6">
        <w:rPr>
          <w:b w:val="0"/>
          <w:bCs/>
          <w:color w:val="auto"/>
        </w:rPr>
        <w:t xml:space="preserve"> approves the procedure.</w:t>
      </w:r>
    </w:p>
    <w:p w14:paraId="6CD3F062" w14:textId="77777777" w:rsidR="00EC37B9" w:rsidRDefault="00EC37B9" w:rsidP="00EC37B9">
      <w:pPr>
        <w:pStyle w:val="Heading4"/>
        <w:rPr>
          <w:lang w:eastAsia="en-AU"/>
        </w:rPr>
      </w:pPr>
      <w:bookmarkStart w:id="4485" w:name="_Toc183761293"/>
      <w:r w:rsidRPr="00C66CF1">
        <w:rPr>
          <w:lang w:eastAsia="en-AU"/>
        </w:rPr>
        <w:t>Action in the event of a fire hazard</w:t>
      </w:r>
      <w:bookmarkEnd w:id="4485"/>
    </w:p>
    <w:p w14:paraId="0A4D3947" w14:textId="4905FB60" w:rsidR="00EC37B9" w:rsidRPr="00605D40" w:rsidRDefault="00EC37B9" w:rsidP="00EC37B9">
      <w:pPr>
        <w:pStyle w:val="BodyText"/>
        <w:ind w:left="426"/>
      </w:pPr>
      <w:bookmarkStart w:id="4486" w:name="_Hlk519863133"/>
      <w:r>
        <w:t xml:space="preserve">In the event of a spill or a fire hazard, </w:t>
      </w:r>
      <w:r w:rsidRPr="00FA51E6">
        <w:rPr>
          <w:color w:val="C00000"/>
        </w:rPr>
        <w:t>[Sample Aviation</w:t>
      </w:r>
      <w:r w:rsidR="00E0107D">
        <w:rPr>
          <w:color w:val="C00000"/>
        </w:rPr>
        <w:t xml:space="preserve"> Flight Training Pty Ltd</w:t>
      </w:r>
      <w:r w:rsidRPr="00FA51E6">
        <w:rPr>
          <w:color w:val="C00000"/>
        </w:rPr>
        <w:t xml:space="preserve">] </w:t>
      </w:r>
      <w:r>
        <w:t>follows the following procedures:</w:t>
      </w:r>
    </w:p>
    <w:bookmarkEnd w:id="4486"/>
    <w:p w14:paraId="4F9B084C" w14:textId="3FCDE6DD" w:rsidR="00EC37B9" w:rsidRDefault="00EC37B9" w:rsidP="00EC37B9">
      <w:pPr>
        <w:pStyle w:val="BodyText"/>
        <w:numPr>
          <w:ilvl w:val="0"/>
          <w:numId w:val="65"/>
        </w:numPr>
        <w:spacing w:before="120" w:after="120" w:line="240" w:lineRule="auto"/>
        <w:rPr>
          <w:lang w:eastAsia="en-AU"/>
        </w:rPr>
      </w:pPr>
      <w:r>
        <w:rPr>
          <w:lang w:eastAsia="en-AU"/>
        </w:rPr>
        <w:t>a fuelling operation is stopped, and the appropriate airport fire service is notified when any fuel of a quantity likely to create a fire hazard is spilled within 15 metres (50ft) of the aircraft or ground refuelling equipment and does not recommence until the fire has been removed</w:t>
      </w:r>
      <w:r w:rsidR="005869CA">
        <w:rPr>
          <w:lang w:eastAsia="en-AU"/>
        </w:rPr>
        <w:t>.</w:t>
      </w:r>
    </w:p>
    <w:p w14:paraId="099A2B99" w14:textId="591E85C0" w:rsidR="00EC37B9" w:rsidRDefault="00EC37B9" w:rsidP="00EC37B9">
      <w:pPr>
        <w:pStyle w:val="BodyText"/>
        <w:numPr>
          <w:ilvl w:val="0"/>
          <w:numId w:val="65"/>
        </w:numPr>
        <w:spacing w:before="120" w:after="120" w:line="240" w:lineRule="auto"/>
        <w:rPr>
          <w:lang w:eastAsia="en-AU"/>
        </w:rPr>
      </w:pPr>
      <w:r>
        <w:rPr>
          <w:lang w:eastAsia="en-AU"/>
        </w:rPr>
        <w:t>mobile power units, vehicles and power operated loading devices operating within 15 metres (50ft) of the spilled fuel are shut down</w:t>
      </w:r>
      <w:r w:rsidR="005869CA">
        <w:rPr>
          <w:lang w:eastAsia="en-AU"/>
        </w:rPr>
        <w:t>.</w:t>
      </w:r>
    </w:p>
    <w:p w14:paraId="7A8733D7" w14:textId="02FE02F3" w:rsidR="00EC37B9" w:rsidRDefault="00EC37B9" w:rsidP="00EC37B9">
      <w:pPr>
        <w:pStyle w:val="BodyText"/>
        <w:numPr>
          <w:ilvl w:val="0"/>
          <w:numId w:val="65"/>
        </w:numPr>
        <w:spacing w:before="120" w:after="120" w:line="240" w:lineRule="auto"/>
        <w:rPr>
          <w:lang w:eastAsia="en-AU"/>
        </w:rPr>
      </w:pPr>
      <w:r>
        <w:rPr>
          <w:lang w:eastAsia="en-AU"/>
        </w:rPr>
        <w:t>maintenance work of any nature on or within the aircraft are suspended and not recommenced until the spilled fuel has been removed</w:t>
      </w:r>
      <w:r w:rsidR="005869CA">
        <w:rPr>
          <w:lang w:eastAsia="en-AU"/>
        </w:rPr>
        <w:t>.</w:t>
      </w:r>
    </w:p>
    <w:p w14:paraId="2FDCC634" w14:textId="5FA186F2" w:rsidR="00EC37B9" w:rsidRDefault="00EC37B9" w:rsidP="00EC37B9">
      <w:pPr>
        <w:pStyle w:val="BodyText"/>
        <w:numPr>
          <w:ilvl w:val="0"/>
          <w:numId w:val="65"/>
        </w:numPr>
        <w:spacing w:before="120" w:after="120" w:line="240" w:lineRule="auto"/>
        <w:rPr>
          <w:lang w:eastAsia="en-AU"/>
        </w:rPr>
      </w:pPr>
      <w:r>
        <w:rPr>
          <w:lang w:eastAsia="en-AU"/>
        </w:rPr>
        <w:t>if fuel is spilled, the HOO is immediately notified to obtain a fuel spill kit, follow their order in relation to the spill, and when time permits, fill in a hazard and incident report form.</w:t>
      </w:r>
    </w:p>
    <w:p w14:paraId="52C2EC6C" w14:textId="77777777" w:rsidR="00173403" w:rsidRDefault="00173403" w:rsidP="00173403">
      <w:pPr>
        <w:pStyle w:val="BodyText"/>
        <w:spacing w:before="120" w:after="120" w:line="240" w:lineRule="auto"/>
        <w:ind w:left="360"/>
        <w:rPr>
          <w:lang w:eastAsia="en-AU"/>
        </w:rPr>
      </w:pPr>
    </w:p>
    <w:p w14:paraId="43AC7F8C" w14:textId="77777777" w:rsidR="00EC37B9" w:rsidRDefault="00EC37B9" w:rsidP="00EC37B9">
      <w:pPr>
        <w:pStyle w:val="Heading3"/>
        <w:rPr>
          <w:lang w:eastAsia="en-AU"/>
        </w:rPr>
      </w:pPr>
      <w:bookmarkStart w:id="4487" w:name="_Toc183761294"/>
      <w:r>
        <w:rPr>
          <w:lang w:eastAsia="en-AU"/>
        </w:rPr>
        <w:t>Refuelling by students</w:t>
      </w:r>
      <w:bookmarkEnd w:id="4487"/>
    </w:p>
    <w:p w14:paraId="4BA602B6" w14:textId="77777777" w:rsidR="00EC37B9" w:rsidRPr="00605D40" w:rsidRDefault="00EC37B9" w:rsidP="00EC37B9">
      <w:pPr>
        <w:ind w:left="426"/>
        <w:rPr>
          <w:sz w:val="22"/>
          <w:lang w:eastAsia="en-AU"/>
        </w:rPr>
      </w:pPr>
      <w:r w:rsidRPr="00605D40">
        <w:rPr>
          <w:sz w:val="22"/>
          <w:lang w:eastAsia="en-AU"/>
        </w:rPr>
        <w:t xml:space="preserve">Only students who have completed the following </w:t>
      </w:r>
      <w:r w:rsidRPr="00605D40">
        <w:rPr>
          <w:rFonts w:asciiTheme="minorHAnsi" w:eastAsia="Times New Roman" w:hAnsiTheme="minorHAnsi" w:cstheme="minorHAnsi"/>
          <w:sz w:val="22"/>
          <w:lang w:eastAsia="en-AU"/>
        </w:rPr>
        <w:t>are permitted to conduct unsupervised refuelling</w:t>
      </w:r>
      <w:r w:rsidRPr="00605D40">
        <w:rPr>
          <w:sz w:val="22"/>
          <w:lang w:eastAsia="en-AU"/>
        </w:rPr>
        <w:t>:</w:t>
      </w:r>
    </w:p>
    <w:p w14:paraId="3AC2ECB0" w14:textId="77777777" w:rsidR="00EC37B9" w:rsidRPr="00980823" w:rsidRDefault="00EC37B9" w:rsidP="00EC37B9">
      <w:pPr>
        <w:pStyle w:val="ListBullet"/>
        <w:numPr>
          <w:ilvl w:val="0"/>
          <w:numId w:val="66"/>
        </w:numPr>
        <w:spacing w:before="180" w:line="240" w:lineRule="auto"/>
        <w:ind w:left="993"/>
        <w:rPr>
          <w:lang w:eastAsia="en-AU"/>
        </w:rPr>
      </w:pPr>
      <w:r w:rsidRPr="00980823">
        <w:rPr>
          <w:lang w:eastAsia="en-AU"/>
        </w:rPr>
        <w:t>successfully completed refuelling training</w:t>
      </w:r>
    </w:p>
    <w:p w14:paraId="62FEFD58" w14:textId="77777777" w:rsidR="00EC37B9" w:rsidRPr="00980823" w:rsidRDefault="00EC37B9" w:rsidP="00EC37B9">
      <w:pPr>
        <w:pStyle w:val="ListBullet"/>
        <w:numPr>
          <w:ilvl w:val="0"/>
          <w:numId w:val="66"/>
        </w:numPr>
        <w:spacing w:before="180" w:line="240" w:lineRule="auto"/>
        <w:ind w:left="993"/>
        <w:rPr>
          <w:lang w:eastAsia="en-AU"/>
        </w:rPr>
      </w:pPr>
      <w:r w:rsidRPr="00980823">
        <w:rPr>
          <w:lang w:eastAsia="en-AU"/>
        </w:rPr>
        <w:t xml:space="preserve">been assessed as competent in unit </w:t>
      </w:r>
      <w:r w:rsidRPr="00980823">
        <w:t>C4</w:t>
      </w:r>
      <w:r w:rsidRPr="00980823">
        <w:rPr>
          <w:lang w:eastAsia="en-AU"/>
        </w:rPr>
        <w:t xml:space="preserve"> of the PART 61 MOS</w:t>
      </w:r>
    </w:p>
    <w:p w14:paraId="05BBCCD7" w14:textId="09C820A9" w:rsidR="0044098C" w:rsidRPr="00173403" w:rsidRDefault="00EC37B9" w:rsidP="00173403">
      <w:pPr>
        <w:pStyle w:val="ListBullet"/>
        <w:numPr>
          <w:ilvl w:val="0"/>
          <w:numId w:val="66"/>
        </w:numPr>
        <w:spacing w:before="180" w:line="240" w:lineRule="auto"/>
        <w:ind w:left="993"/>
        <w:rPr>
          <w:rFonts w:asciiTheme="minorHAnsi" w:eastAsia="Times New Roman" w:hAnsiTheme="minorHAnsi" w:cstheme="minorHAnsi"/>
          <w:lang w:eastAsia="en-AU"/>
        </w:rPr>
      </w:pPr>
      <w:r w:rsidRPr="00980823">
        <w:rPr>
          <w:lang w:eastAsia="en-AU"/>
        </w:rPr>
        <w:t>ha</w:t>
      </w:r>
      <w:r>
        <w:rPr>
          <w:lang w:eastAsia="en-AU"/>
        </w:rPr>
        <w:t>ve</w:t>
      </w:r>
      <w:r w:rsidRPr="00980823">
        <w:rPr>
          <w:lang w:eastAsia="en-AU"/>
        </w:rPr>
        <w:t xml:space="preserve"> written approval to conduct unsupervised refuelling entered into their training records by their usual instructor or the HOO</w:t>
      </w:r>
      <w:r w:rsidR="005869CA">
        <w:rPr>
          <w:lang w:eastAsia="en-AU"/>
        </w:rPr>
        <w:t>.</w:t>
      </w:r>
      <w:r w:rsidR="001C47F0" w:rsidRPr="00980823">
        <w:rPr>
          <w:lang w:eastAsia="en-AU"/>
        </w:rPr>
        <w:t xml:space="preserve"> </w:t>
      </w:r>
    </w:p>
    <w:p w14:paraId="68832681" w14:textId="43823D7E" w:rsidR="00A73D7E" w:rsidRPr="00BE3209" w:rsidRDefault="00B93933" w:rsidP="003E15D4">
      <w:pPr>
        <w:pStyle w:val="Heading3"/>
      </w:pPr>
      <w:bookmarkStart w:id="4488" w:name="_Toc183761295"/>
      <w:r w:rsidRPr="00BA1656">
        <w:t>Fuel</w:t>
      </w:r>
      <w:r>
        <w:t xml:space="preserve"> quality check</w:t>
      </w:r>
      <w:bookmarkEnd w:id="4484"/>
      <w:bookmarkEnd w:id="4488"/>
    </w:p>
    <w:p w14:paraId="6118AC52" w14:textId="77777777" w:rsidR="00EC37B9" w:rsidRDefault="00EC37B9" w:rsidP="00EC37B9">
      <w:pPr>
        <w:pStyle w:val="BodyText"/>
        <w:spacing w:line="240" w:lineRule="auto"/>
      </w:pPr>
      <w:r w:rsidRPr="0099147D">
        <w:lastRenderedPageBreak/>
        <w:t>Before the first flight of the day and after refuelling, the PIC carr</w:t>
      </w:r>
      <w:r>
        <w:t>ies</w:t>
      </w:r>
      <w:r w:rsidRPr="0099147D">
        <w:t xml:space="preserve"> </w:t>
      </w:r>
      <w:r w:rsidRPr="00B67BAE">
        <w:t xml:space="preserve">out an aircraft fuel </w:t>
      </w:r>
      <w:r w:rsidRPr="0099147D">
        <w:t>drain check.</w:t>
      </w:r>
    </w:p>
    <w:p w14:paraId="0A979FB5" w14:textId="77777777" w:rsidR="00EC37B9" w:rsidRDefault="00EC37B9" w:rsidP="00EC37B9">
      <w:pPr>
        <w:pStyle w:val="BodyText"/>
        <w:spacing w:line="240" w:lineRule="auto"/>
      </w:pPr>
      <w:r>
        <w:t>The</w:t>
      </w:r>
      <w:r w:rsidRPr="0099147D">
        <w:t xml:space="preserve"> </w:t>
      </w:r>
      <w:r>
        <w:t xml:space="preserve">fuel quality </w:t>
      </w:r>
      <w:r w:rsidRPr="0099147D">
        <w:t>check is to confirm</w:t>
      </w:r>
      <w:r>
        <w:t>:</w:t>
      </w:r>
    </w:p>
    <w:p w14:paraId="75D69507" w14:textId="77777777" w:rsidR="00EC37B9" w:rsidRDefault="00EC37B9" w:rsidP="00EC37B9">
      <w:pPr>
        <w:pStyle w:val="ListBullet"/>
        <w:numPr>
          <w:ilvl w:val="0"/>
          <w:numId w:val="67"/>
        </w:numPr>
        <w:spacing w:before="0" w:after="200" w:line="240" w:lineRule="auto"/>
        <w:ind w:left="993"/>
      </w:pPr>
      <w:r>
        <w:t>t</w:t>
      </w:r>
      <w:r w:rsidRPr="0099147D">
        <w:t>he absence of water or contamination</w:t>
      </w:r>
    </w:p>
    <w:p w14:paraId="4420292D" w14:textId="77777777" w:rsidR="00EC37B9" w:rsidRDefault="00EC37B9" w:rsidP="00EC37B9">
      <w:pPr>
        <w:pStyle w:val="ListBullet"/>
        <w:numPr>
          <w:ilvl w:val="0"/>
          <w:numId w:val="67"/>
        </w:numPr>
        <w:spacing w:before="0" w:after="200" w:line="240" w:lineRule="auto"/>
        <w:ind w:left="993"/>
      </w:pPr>
      <w:r w:rsidRPr="0099147D">
        <w:t>the grade and type o</w:t>
      </w:r>
      <w:r>
        <w:t>f fuel.</w:t>
      </w:r>
    </w:p>
    <w:p w14:paraId="20D87219" w14:textId="77777777" w:rsidR="00EC37B9" w:rsidRDefault="00EC37B9" w:rsidP="00EC37B9">
      <w:pPr>
        <w:pStyle w:val="BodyText"/>
        <w:spacing w:line="240" w:lineRule="auto"/>
      </w:pPr>
      <w:r w:rsidRPr="0099147D">
        <w:t xml:space="preserve">If a small quantity of water is detected, the fuel </w:t>
      </w:r>
      <w:r>
        <w:t>is</w:t>
      </w:r>
      <w:r w:rsidRPr="0099147D">
        <w:t xml:space="preserve"> drained until all traces are removed from the fuel </w:t>
      </w:r>
      <w:r>
        <w:t>system before starting engines.</w:t>
      </w:r>
    </w:p>
    <w:p w14:paraId="2A9DFF40" w14:textId="77777777" w:rsidR="00EC37B9" w:rsidRDefault="00EC37B9" w:rsidP="00EC37B9">
      <w:pPr>
        <w:pStyle w:val="BodyText"/>
        <w:spacing w:line="240" w:lineRule="auto"/>
      </w:pPr>
      <w:r w:rsidRPr="00C84E05">
        <w:t xml:space="preserve">When significant quantities of contamination </w:t>
      </w:r>
      <w:r>
        <w:t xml:space="preserve">are found, </w:t>
      </w:r>
      <w:r w:rsidRPr="00C84E05">
        <w:t xml:space="preserve">this </w:t>
      </w:r>
      <w:r>
        <w:t>is:</w:t>
      </w:r>
    </w:p>
    <w:p w14:paraId="0A560FBF" w14:textId="77777777" w:rsidR="00EC37B9" w:rsidRDefault="00EC37B9" w:rsidP="00EC37B9">
      <w:pPr>
        <w:pStyle w:val="ListBullet"/>
        <w:numPr>
          <w:ilvl w:val="0"/>
          <w:numId w:val="68"/>
        </w:numPr>
        <w:spacing w:before="0" w:after="200" w:line="240" w:lineRule="auto"/>
        <w:ind w:left="993"/>
      </w:pPr>
      <w:r>
        <w:t>e</w:t>
      </w:r>
      <w:r w:rsidRPr="00C84E05">
        <w:t>ndo</w:t>
      </w:r>
      <w:r>
        <w:t>rsed on the maintenance release</w:t>
      </w:r>
    </w:p>
    <w:p w14:paraId="22A6CF88" w14:textId="77777777" w:rsidR="00EC37B9" w:rsidRDefault="00EC37B9" w:rsidP="00EC37B9">
      <w:pPr>
        <w:pStyle w:val="ListBullet"/>
        <w:numPr>
          <w:ilvl w:val="0"/>
          <w:numId w:val="68"/>
        </w:numPr>
        <w:spacing w:before="0" w:after="200" w:line="240" w:lineRule="auto"/>
        <w:ind w:left="993"/>
      </w:pPr>
      <w:r>
        <w:t>r</w:t>
      </w:r>
      <w:r w:rsidRPr="00C84E05">
        <w:t>eported to the Operations Officer for aircraft reallocation</w:t>
      </w:r>
    </w:p>
    <w:p w14:paraId="0A691189" w14:textId="74745045" w:rsidR="008C41C0" w:rsidRDefault="00EC37B9" w:rsidP="00EC37B9">
      <w:pPr>
        <w:pStyle w:val="ListBullet"/>
        <w:numPr>
          <w:ilvl w:val="0"/>
          <w:numId w:val="68"/>
        </w:numPr>
        <w:spacing w:before="0" w:after="200" w:line="240" w:lineRule="auto"/>
        <w:ind w:left="993"/>
      </w:pPr>
      <w:r w:rsidRPr="003C5AA0">
        <w:t>reported to the HOO.</w:t>
      </w:r>
      <w:r w:rsidR="0062316D">
        <w:t xml:space="preserve"> </w:t>
      </w:r>
    </w:p>
    <w:p w14:paraId="7BD2731B" w14:textId="48CE64F1" w:rsidR="00A73D7E" w:rsidRPr="0089745B" w:rsidRDefault="00A73D7E" w:rsidP="003E15D4">
      <w:pPr>
        <w:pStyle w:val="Heading3"/>
      </w:pPr>
      <w:bookmarkStart w:id="4489" w:name="_Toc442170403"/>
      <w:bookmarkStart w:id="4490" w:name="_Toc183761296"/>
      <w:r w:rsidRPr="0089745B">
        <w:t xml:space="preserve">Engine </w:t>
      </w:r>
      <w:r w:rsidR="00864D8A" w:rsidRPr="00BA1656">
        <w:t>o</w:t>
      </w:r>
      <w:r w:rsidRPr="00BA1656">
        <w:t>il</w:t>
      </w:r>
      <w:r w:rsidRPr="0089745B">
        <w:t xml:space="preserve"> </w:t>
      </w:r>
      <w:r w:rsidR="00EC37B9">
        <w:t xml:space="preserve">and hydraulic fluid </w:t>
      </w:r>
      <w:r w:rsidR="00864D8A" w:rsidRPr="0089745B">
        <w:t>m</w:t>
      </w:r>
      <w:r w:rsidRPr="0089745B">
        <w:t>anagement</w:t>
      </w:r>
      <w:bookmarkEnd w:id="4489"/>
      <w:bookmarkEnd w:id="4490"/>
    </w:p>
    <w:p w14:paraId="2AC3A982" w14:textId="77777777" w:rsidR="00EC37B9" w:rsidRPr="0099147D" w:rsidRDefault="00EC37B9" w:rsidP="00EC37B9">
      <w:pPr>
        <w:pStyle w:val="BodyText"/>
      </w:pPr>
      <w:r w:rsidRPr="0099147D">
        <w:t xml:space="preserve">Only oil </w:t>
      </w:r>
      <w:r>
        <w:t xml:space="preserve">and hydraulic fluid </w:t>
      </w:r>
      <w:r w:rsidRPr="0099147D">
        <w:t>of the type</w:t>
      </w:r>
      <w:r>
        <w:t>s</w:t>
      </w:r>
      <w:r w:rsidRPr="0099147D">
        <w:t xml:space="preserve"> specified in the AFM or manufacturers approved data as detailed on the maintenance release for a particular </w:t>
      </w:r>
      <w:r>
        <w:t>aircraft</w:t>
      </w:r>
      <w:r w:rsidRPr="0099147D">
        <w:t xml:space="preserve"> may be added to that a</w:t>
      </w:r>
      <w:r>
        <w:t xml:space="preserve">ircraft’s </w:t>
      </w:r>
      <w:r w:rsidRPr="0099147D">
        <w:t>engine.</w:t>
      </w:r>
      <w:r>
        <w:t xml:space="preserve"> </w:t>
      </w:r>
      <w:r w:rsidRPr="0099147D">
        <w:t xml:space="preserve">Oil </w:t>
      </w:r>
      <w:r>
        <w:t xml:space="preserve">and hydraulic fluid </w:t>
      </w:r>
      <w:r w:rsidRPr="0099147D">
        <w:t>quantit</w:t>
      </w:r>
      <w:r>
        <w:t>ies</w:t>
      </w:r>
      <w:r w:rsidRPr="0099147D">
        <w:t xml:space="preserve"> </w:t>
      </w:r>
      <w:r>
        <w:t>will</w:t>
      </w:r>
      <w:r w:rsidRPr="0099147D">
        <w:t xml:space="preserve"> be in IAW the manufacturer’s or </w:t>
      </w:r>
      <w:r>
        <w:t>AFM</w:t>
      </w:r>
      <w:r w:rsidRPr="0099147D">
        <w:t xml:space="preserve"> requirements.</w:t>
      </w:r>
    </w:p>
    <w:p w14:paraId="2F4AADEE" w14:textId="77777777" w:rsidR="00EC37B9" w:rsidRDefault="00EC37B9" w:rsidP="00EC37B9">
      <w:pPr>
        <w:pStyle w:val="BodyText"/>
      </w:pPr>
      <w:r w:rsidRPr="0099147D">
        <w:t xml:space="preserve">Oil is carried on all navigation exercises. At intermediate landing points, </w:t>
      </w:r>
      <w:r>
        <w:t xml:space="preserve">if there is enough time on the ground, </w:t>
      </w:r>
      <w:r w:rsidRPr="0099147D">
        <w:t xml:space="preserve">the oil quantity is checked and topped up if and as required. Any oil added </w:t>
      </w:r>
      <w:r>
        <w:t>is</w:t>
      </w:r>
      <w:r w:rsidRPr="0099147D">
        <w:t xml:space="preserve"> recor</w:t>
      </w:r>
      <w:r>
        <w:t>ded on the maintenance release.</w:t>
      </w:r>
    </w:p>
    <w:p w14:paraId="5EFF44CC" w14:textId="77777777" w:rsidR="00EC37B9" w:rsidRDefault="00EC37B9" w:rsidP="00EC37B9">
      <w:pPr>
        <w:pStyle w:val="BodyText"/>
      </w:pPr>
      <w:r>
        <w:t xml:space="preserve">Oil consumption that exceeds the manufacturer’s requirements is </w:t>
      </w:r>
      <w:r w:rsidRPr="00BA1656">
        <w:t>brought</w:t>
      </w:r>
      <w:r w:rsidRPr="003C0A87">
        <w:t xml:space="preserve"> to the attention of</w:t>
      </w:r>
      <w:r>
        <w:t xml:space="preserve"> the HOO and the maintenance organisation responsible for the maintenance of the aircraft.</w:t>
      </w:r>
    </w:p>
    <w:p w14:paraId="3F202154" w14:textId="199815F2" w:rsidR="00257A77" w:rsidRDefault="00EC37B9" w:rsidP="00257A77">
      <w:pPr>
        <w:pStyle w:val="BodyText"/>
      </w:pPr>
      <w:r>
        <w:t xml:space="preserve">Should there be a need to add hydraulic fluid, </w:t>
      </w:r>
      <w:bookmarkStart w:id="4491" w:name="_Hlk519863708"/>
      <w:r w:rsidRPr="00FA51E6">
        <w:rPr>
          <w:color w:val="C00000"/>
        </w:rPr>
        <w:t>[Sample Aviation</w:t>
      </w:r>
      <w:r w:rsidR="00E0107D">
        <w:rPr>
          <w:color w:val="C00000"/>
        </w:rPr>
        <w:t xml:space="preserve"> Flight Training Pty Ltd</w:t>
      </w:r>
      <w:r w:rsidRPr="00FA51E6">
        <w:rPr>
          <w:color w:val="C00000"/>
        </w:rPr>
        <w:t xml:space="preserve">] </w:t>
      </w:r>
      <w:r>
        <w:t xml:space="preserve">requires liaison </w:t>
      </w:r>
      <w:bookmarkEnd w:id="4491"/>
      <w:r>
        <w:t>with a licenced aircraft maintenance engineer before doing so.</w:t>
      </w:r>
    </w:p>
    <w:p w14:paraId="5CE1E38F" w14:textId="51A89096" w:rsidR="0095520B" w:rsidRDefault="0095520B" w:rsidP="00BA1656">
      <w:pPr>
        <w:pStyle w:val="BodyText"/>
        <w:rPr>
          <w:b/>
          <w:smallCaps/>
          <w:sz w:val="32"/>
          <w:szCs w:val="28"/>
          <w14:scene3d>
            <w14:camera w14:prst="orthographicFront"/>
            <w14:lightRig w14:rig="threePt" w14:dir="t">
              <w14:rot w14:lat="0" w14:lon="0" w14:rev="0"/>
            </w14:lightRig>
          </w14:scene3d>
        </w:rPr>
      </w:pPr>
      <w:bookmarkStart w:id="4492" w:name="_Toc432169190"/>
      <w:bookmarkStart w:id="4493" w:name="_Toc432429319"/>
      <w:bookmarkStart w:id="4494" w:name="_Toc432491848"/>
      <w:bookmarkStart w:id="4495" w:name="_Toc433010780"/>
      <w:bookmarkStart w:id="4496" w:name="_Toc433015032"/>
      <w:bookmarkStart w:id="4497" w:name="_Toc433016664"/>
      <w:bookmarkStart w:id="4498" w:name="_Toc433018295"/>
      <w:bookmarkStart w:id="4499" w:name="_Toc433023002"/>
      <w:bookmarkStart w:id="4500" w:name="_Toc433093841"/>
      <w:bookmarkStart w:id="4501" w:name="_Toc433095553"/>
      <w:bookmarkStart w:id="4502" w:name="_Toc432169191"/>
      <w:bookmarkStart w:id="4503" w:name="_Toc432429320"/>
      <w:bookmarkStart w:id="4504" w:name="_Toc432491849"/>
      <w:bookmarkStart w:id="4505" w:name="_Toc433010781"/>
      <w:bookmarkStart w:id="4506" w:name="_Toc433015033"/>
      <w:bookmarkStart w:id="4507" w:name="_Toc433016665"/>
      <w:bookmarkStart w:id="4508" w:name="_Toc433018296"/>
      <w:bookmarkStart w:id="4509" w:name="_Toc433023003"/>
      <w:bookmarkStart w:id="4510" w:name="_Toc433093842"/>
      <w:bookmarkStart w:id="4511" w:name="_Toc433095554"/>
      <w:bookmarkStart w:id="4512" w:name="_Toc432169192"/>
      <w:bookmarkStart w:id="4513" w:name="_Toc432429321"/>
      <w:bookmarkStart w:id="4514" w:name="_Toc432491850"/>
      <w:bookmarkStart w:id="4515" w:name="_Toc433010782"/>
      <w:bookmarkStart w:id="4516" w:name="_Toc433015034"/>
      <w:bookmarkStart w:id="4517" w:name="_Toc433016666"/>
      <w:bookmarkStart w:id="4518" w:name="_Toc433018297"/>
      <w:bookmarkStart w:id="4519" w:name="_Toc433023004"/>
      <w:bookmarkStart w:id="4520" w:name="_Toc433093843"/>
      <w:bookmarkStart w:id="4521" w:name="_Toc433095555"/>
      <w:bookmarkStart w:id="4522" w:name="_Toc432169193"/>
      <w:bookmarkStart w:id="4523" w:name="_Toc432429322"/>
      <w:bookmarkStart w:id="4524" w:name="_Toc432491851"/>
      <w:bookmarkStart w:id="4525" w:name="_Toc433010783"/>
      <w:bookmarkStart w:id="4526" w:name="_Toc433015035"/>
      <w:bookmarkStart w:id="4527" w:name="_Toc433016667"/>
      <w:bookmarkStart w:id="4528" w:name="_Toc433018298"/>
      <w:bookmarkStart w:id="4529" w:name="_Toc433023005"/>
      <w:bookmarkStart w:id="4530" w:name="_Toc433093844"/>
      <w:bookmarkStart w:id="4531" w:name="_Toc433095556"/>
      <w:bookmarkStart w:id="4532" w:name="_Toc432169194"/>
      <w:bookmarkStart w:id="4533" w:name="_Toc432429323"/>
      <w:bookmarkStart w:id="4534" w:name="_Toc432491852"/>
      <w:bookmarkStart w:id="4535" w:name="_Toc433010784"/>
      <w:bookmarkStart w:id="4536" w:name="_Toc433015036"/>
      <w:bookmarkStart w:id="4537" w:name="_Toc433016668"/>
      <w:bookmarkStart w:id="4538" w:name="_Toc433018299"/>
      <w:bookmarkStart w:id="4539" w:name="_Toc433023006"/>
      <w:bookmarkStart w:id="4540" w:name="_Toc433093845"/>
      <w:bookmarkStart w:id="4541" w:name="_Toc433095557"/>
      <w:bookmarkStart w:id="4542" w:name="_Toc432169197"/>
      <w:bookmarkStart w:id="4543" w:name="_Toc432429326"/>
      <w:bookmarkStart w:id="4544" w:name="_Toc432491855"/>
      <w:bookmarkStart w:id="4545" w:name="_Toc433010787"/>
      <w:bookmarkStart w:id="4546" w:name="_Toc433015039"/>
      <w:bookmarkStart w:id="4547" w:name="_Toc433016671"/>
      <w:bookmarkStart w:id="4548" w:name="_Toc433018302"/>
      <w:bookmarkStart w:id="4549" w:name="_Toc433023009"/>
      <w:bookmarkStart w:id="4550" w:name="_Toc433093848"/>
      <w:bookmarkStart w:id="4551" w:name="_Toc433095560"/>
      <w:bookmarkStart w:id="4552" w:name="_Toc432169198"/>
      <w:bookmarkStart w:id="4553" w:name="_Toc432429327"/>
      <w:bookmarkStart w:id="4554" w:name="_Toc432491856"/>
      <w:bookmarkStart w:id="4555" w:name="_Toc433010788"/>
      <w:bookmarkStart w:id="4556" w:name="_Toc433015040"/>
      <w:bookmarkStart w:id="4557" w:name="_Toc433016672"/>
      <w:bookmarkStart w:id="4558" w:name="_Toc433018303"/>
      <w:bookmarkStart w:id="4559" w:name="_Toc433023010"/>
      <w:bookmarkStart w:id="4560" w:name="_Toc433093849"/>
      <w:bookmarkStart w:id="4561" w:name="_Toc433095561"/>
      <w:bookmarkStart w:id="4562" w:name="_Toc432169199"/>
      <w:bookmarkStart w:id="4563" w:name="_Toc432429328"/>
      <w:bookmarkStart w:id="4564" w:name="_Toc432491857"/>
      <w:bookmarkStart w:id="4565" w:name="_Toc433010789"/>
      <w:bookmarkStart w:id="4566" w:name="_Toc433015041"/>
      <w:bookmarkStart w:id="4567" w:name="_Toc433016673"/>
      <w:bookmarkStart w:id="4568" w:name="_Toc433018304"/>
      <w:bookmarkStart w:id="4569" w:name="_Toc433023011"/>
      <w:bookmarkStart w:id="4570" w:name="_Toc433093850"/>
      <w:bookmarkStart w:id="4571" w:name="_Toc433095562"/>
      <w:bookmarkStart w:id="4572" w:name="_Toc432169200"/>
      <w:bookmarkStart w:id="4573" w:name="_Toc432429329"/>
      <w:bookmarkStart w:id="4574" w:name="_Toc432491858"/>
      <w:bookmarkStart w:id="4575" w:name="_Toc433010790"/>
      <w:bookmarkStart w:id="4576" w:name="_Toc433015042"/>
      <w:bookmarkStart w:id="4577" w:name="_Toc433016674"/>
      <w:bookmarkStart w:id="4578" w:name="_Toc433018305"/>
      <w:bookmarkStart w:id="4579" w:name="_Toc433023012"/>
      <w:bookmarkStart w:id="4580" w:name="_Toc433093851"/>
      <w:bookmarkStart w:id="4581" w:name="_Toc433095563"/>
      <w:bookmarkStart w:id="4582" w:name="_Toc432169205"/>
      <w:bookmarkStart w:id="4583" w:name="_Toc432429334"/>
      <w:bookmarkStart w:id="4584" w:name="_Toc432491863"/>
      <w:bookmarkStart w:id="4585" w:name="_Toc433010795"/>
      <w:bookmarkStart w:id="4586" w:name="_Toc433015047"/>
      <w:bookmarkStart w:id="4587" w:name="_Toc433016679"/>
      <w:bookmarkStart w:id="4588" w:name="_Toc433018310"/>
      <w:bookmarkStart w:id="4589" w:name="_Toc433023017"/>
      <w:bookmarkStart w:id="4590" w:name="_Toc433093856"/>
      <w:bookmarkStart w:id="4591" w:name="_Toc433095568"/>
      <w:bookmarkStart w:id="4592" w:name="_Toc432169209"/>
      <w:bookmarkStart w:id="4593" w:name="_Toc432429338"/>
      <w:bookmarkStart w:id="4594" w:name="_Toc432491867"/>
      <w:bookmarkStart w:id="4595" w:name="_Toc433010799"/>
      <w:bookmarkStart w:id="4596" w:name="_Toc433015051"/>
      <w:bookmarkStart w:id="4597" w:name="_Toc433016683"/>
      <w:bookmarkStart w:id="4598" w:name="_Toc433018314"/>
      <w:bookmarkStart w:id="4599" w:name="_Toc433023021"/>
      <w:bookmarkStart w:id="4600" w:name="_Toc433093860"/>
      <w:bookmarkStart w:id="4601" w:name="_Toc433095572"/>
      <w:bookmarkStart w:id="4602" w:name="_Toc432169210"/>
      <w:bookmarkStart w:id="4603" w:name="_Toc432429339"/>
      <w:bookmarkStart w:id="4604" w:name="_Toc432491868"/>
      <w:bookmarkStart w:id="4605" w:name="_Toc433010800"/>
      <w:bookmarkStart w:id="4606" w:name="_Toc433015052"/>
      <w:bookmarkStart w:id="4607" w:name="_Toc433016684"/>
      <w:bookmarkStart w:id="4608" w:name="_Toc433018315"/>
      <w:bookmarkStart w:id="4609" w:name="_Toc433023022"/>
      <w:bookmarkStart w:id="4610" w:name="_Toc433093861"/>
      <w:bookmarkStart w:id="4611" w:name="_Toc433095573"/>
      <w:bookmarkStart w:id="4612" w:name="_Toc432169211"/>
      <w:bookmarkStart w:id="4613" w:name="_Toc432429340"/>
      <w:bookmarkStart w:id="4614" w:name="_Toc432491869"/>
      <w:bookmarkStart w:id="4615" w:name="_Toc433010801"/>
      <w:bookmarkStart w:id="4616" w:name="_Toc433015053"/>
      <w:bookmarkStart w:id="4617" w:name="_Toc433016685"/>
      <w:bookmarkStart w:id="4618" w:name="_Toc433018316"/>
      <w:bookmarkStart w:id="4619" w:name="_Toc433023023"/>
      <w:bookmarkStart w:id="4620" w:name="_Toc433093862"/>
      <w:bookmarkStart w:id="4621" w:name="_Toc433095574"/>
      <w:bookmarkStart w:id="4622" w:name="_Toc432169213"/>
      <w:bookmarkStart w:id="4623" w:name="_Toc432429342"/>
      <w:bookmarkStart w:id="4624" w:name="_Toc432491871"/>
      <w:bookmarkStart w:id="4625" w:name="_Toc433010803"/>
      <w:bookmarkStart w:id="4626" w:name="_Toc433015055"/>
      <w:bookmarkStart w:id="4627" w:name="_Toc433016687"/>
      <w:bookmarkStart w:id="4628" w:name="_Toc433018318"/>
      <w:bookmarkStart w:id="4629" w:name="_Toc433023025"/>
      <w:bookmarkStart w:id="4630" w:name="_Toc433093864"/>
      <w:bookmarkStart w:id="4631" w:name="_Toc433095576"/>
      <w:bookmarkStart w:id="4632" w:name="_Toc432169215"/>
      <w:bookmarkStart w:id="4633" w:name="_Toc432429344"/>
      <w:bookmarkStart w:id="4634" w:name="_Toc432491873"/>
      <w:bookmarkStart w:id="4635" w:name="_Toc433010805"/>
      <w:bookmarkStart w:id="4636" w:name="_Toc433015057"/>
      <w:bookmarkStart w:id="4637" w:name="_Toc433016689"/>
      <w:bookmarkStart w:id="4638" w:name="_Toc433018320"/>
      <w:bookmarkStart w:id="4639" w:name="_Toc433023027"/>
      <w:bookmarkStart w:id="4640" w:name="_Toc433093866"/>
      <w:bookmarkStart w:id="4641" w:name="_Toc433095578"/>
      <w:bookmarkStart w:id="4642" w:name="_Toc432169218"/>
      <w:bookmarkStart w:id="4643" w:name="_Toc432429347"/>
      <w:bookmarkStart w:id="4644" w:name="_Toc432491876"/>
      <w:bookmarkStart w:id="4645" w:name="_Toc433010808"/>
      <w:bookmarkStart w:id="4646" w:name="_Toc433015060"/>
      <w:bookmarkStart w:id="4647" w:name="_Toc433016692"/>
      <w:bookmarkStart w:id="4648" w:name="_Toc433018323"/>
      <w:bookmarkStart w:id="4649" w:name="_Toc433023030"/>
      <w:bookmarkStart w:id="4650" w:name="_Toc433093869"/>
      <w:bookmarkStart w:id="4651" w:name="_Toc433095581"/>
      <w:bookmarkStart w:id="4652" w:name="_Toc432169219"/>
      <w:bookmarkStart w:id="4653" w:name="_Toc432429348"/>
      <w:bookmarkStart w:id="4654" w:name="_Toc432491877"/>
      <w:bookmarkStart w:id="4655" w:name="_Toc433010809"/>
      <w:bookmarkStart w:id="4656" w:name="_Toc433015061"/>
      <w:bookmarkStart w:id="4657" w:name="_Toc433016693"/>
      <w:bookmarkStart w:id="4658" w:name="_Toc433018324"/>
      <w:bookmarkStart w:id="4659" w:name="_Toc433023031"/>
      <w:bookmarkStart w:id="4660" w:name="_Toc433093870"/>
      <w:bookmarkStart w:id="4661" w:name="_Toc433095582"/>
      <w:bookmarkStart w:id="4662" w:name="_Toc432169221"/>
      <w:bookmarkStart w:id="4663" w:name="_Toc432429350"/>
      <w:bookmarkStart w:id="4664" w:name="_Toc432491879"/>
      <w:bookmarkStart w:id="4665" w:name="_Toc433010811"/>
      <w:bookmarkStart w:id="4666" w:name="_Toc433015063"/>
      <w:bookmarkStart w:id="4667" w:name="_Toc433016695"/>
      <w:bookmarkStart w:id="4668" w:name="_Toc433018326"/>
      <w:bookmarkStart w:id="4669" w:name="_Toc433023033"/>
      <w:bookmarkStart w:id="4670" w:name="_Toc433093872"/>
      <w:bookmarkStart w:id="4671" w:name="_Toc433095584"/>
      <w:bookmarkStart w:id="4672" w:name="_Toc432169223"/>
      <w:bookmarkStart w:id="4673" w:name="_Toc432429352"/>
      <w:bookmarkStart w:id="4674" w:name="_Toc432491881"/>
      <w:bookmarkStart w:id="4675" w:name="_Toc433010813"/>
      <w:bookmarkStart w:id="4676" w:name="_Toc433015065"/>
      <w:bookmarkStart w:id="4677" w:name="_Toc433016697"/>
      <w:bookmarkStart w:id="4678" w:name="_Toc433018328"/>
      <w:bookmarkStart w:id="4679" w:name="_Toc433023035"/>
      <w:bookmarkStart w:id="4680" w:name="_Toc433093874"/>
      <w:bookmarkStart w:id="4681" w:name="_Toc433095586"/>
      <w:bookmarkStart w:id="4682" w:name="_Toc432169242"/>
      <w:bookmarkStart w:id="4683" w:name="_Toc432429371"/>
      <w:bookmarkStart w:id="4684" w:name="_Toc432491900"/>
      <w:bookmarkStart w:id="4685" w:name="_Toc433010832"/>
      <w:bookmarkStart w:id="4686" w:name="_Toc433015084"/>
      <w:bookmarkStart w:id="4687" w:name="_Toc433016716"/>
      <w:bookmarkStart w:id="4688" w:name="_Toc433018347"/>
      <w:bookmarkStart w:id="4689" w:name="_Toc433023054"/>
      <w:bookmarkStart w:id="4690" w:name="_Toc433093893"/>
      <w:bookmarkStart w:id="4691" w:name="_Toc433095605"/>
      <w:bookmarkStart w:id="4692" w:name="_Toc432169243"/>
      <w:bookmarkStart w:id="4693" w:name="_Toc432429372"/>
      <w:bookmarkStart w:id="4694" w:name="_Toc432491901"/>
      <w:bookmarkStart w:id="4695" w:name="_Toc433010833"/>
      <w:bookmarkStart w:id="4696" w:name="_Toc433015085"/>
      <w:bookmarkStart w:id="4697" w:name="_Toc433016717"/>
      <w:bookmarkStart w:id="4698" w:name="_Toc433018348"/>
      <w:bookmarkStart w:id="4699" w:name="_Toc433023055"/>
      <w:bookmarkStart w:id="4700" w:name="_Toc433093894"/>
      <w:bookmarkStart w:id="4701" w:name="_Toc433095606"/>
      <w:bookmarkStart w:id="4702" w:name="_Toc432169248"/>
      <w:bookmarkStart w:id="4703" w:name="_Toc432429377"/>
      <w:bookmarkStart w:id="4704" w:name="_Toc432491906"/>
      <w:bookmarkStart w:id="4705" w:name="_Toc433010838"/>
      <w:bookmarkStart w:id="4706" w:name="_Toc433015090"/>
      <w:bookmarkStart w:id="4707" w:name="_Toc433016722"/>
      <w:bookmarkStart w:id="4708" w:name="_Toc433018353"/>
      <w:bookmarkStart w:id="4709" w:name="_Toc433023060"/>
      <w:bookmarkStart w:id="4710" w:name="_Toc433093899"/>
      <w:bookmarkStart w:id="4711" w:name="_Toc433095611"/>
      <w:bookmarkStart w:id="4712" w:name="_Toc432169249"/>
      <w:bookmarkStart w:id="4713" w:name="_Toc432429378"/>
      <w:bookmarkStart w:id="4714" w:name="_Toc432491907"/>
      <w:bookmarkStart w:id="4715" w:name="_Toc433010839"/>
      <w:bookmarkStart w:id="4716" w:name="_Toc433015091"/>
      <w:bookmarkStart w:id="4717" w:name="_Toc433016723"/>
      <w:bookmarkStart w:id="4718" w:name="_Toc433018354"/>
      <w:bookmarkStart w:id="4719" w:name="_Toc433023061"/>
      <w:bookmarkStart w:id="4720" w:name="_Toc433093900"/>
      <w:bookmarkStart w:id="4721" w:name="_Toc433095612"/>
      <w:bookmarkStart w:id="4722" w:name="_Toc432169250"/>
      <w:bookmarkStart w:id="4723" w:name="_Toc432429379"/>
      <w:bookmarkStart w:id="4724" w:name="_Toc432491908"/>
      <w:bookmarkStart w:id="4725" w:name="_Toc433010840"/>
      <w:bookmarkStart w:id="4726" w:name="_Toc433015092"/>
      <w:bookmarkStart w:id="4727" w:name="_Toc433016724"/>
      <w:bookmarkStart w:id="4728" w:name="_Toc433018355"/>
      <w:bookmarkStart w:id="4729" w:name="_Toc433023062"/>
      <w:bookmarkStart w:id="4730" w:name="_Toc433093901"/>
      <w:bookmarkStart w:id="4731" w:name="_Toc433095613"/>
      <w:bookmarkStart w:id="4732" w:name="_Toc432169251"/>
      <w:bookmarkStart w:id="4733" w:name="_Toc432429380"/>
      <w:bookmarkStart w:id="4734" w:name="_Toc432491909"/>
      <w:bookmarkStart w:id="4735" w:name="_Toc433010841"/>
      <w:bookmarkStart w:id="4736" w:name="_Toc433015093"/>
      <w:bookmarkStart w:id="4737" w:name="_Toc433016725"/>
      <w:bookmarkStart w:id="4738" w:name="_Toc433018356"/>
      <w:bookmarkStart w:id="4739" w:name="_Toc433023063"/>
      <w:bookmarkStart w:id="4740" w:name="_Toc433093902"/>
      <w:bookmarkStart w:id="4741" w:name="_Toc433095614"/>
      <w:bookmarkStart w:id="4742" w:name="_Toc432169252"/>
      <w:bookmarkStart w:id="4743" w:name="_Toc432429381"/>
      <w:bookmarkStart w:id="4744" w:name="_Toc432491910"/>
      <w:bookmarkStart w:id="4745" w:name="_Toc433010842"/>
      <w:bookmarkStart w:id="4746" w:name="_Toc433015094"/>
      <w:bookmarkStart w:id="4747" w:name="_Toc433016726"/>
      <w:bookmarkStart w:id="4748" w:name="_Toc433018357"/>
      <w:bookmarkStart w:id="4749" w:name="_Toc433023064"/>
      <w:bookmarkStart w:id="4750" w:name="_Toc433093903"/>
      <w:bookmarkStart w:id="4751" w:name="_Toc433095615"/>
      <w:bookmarkStart w:id="4752" w:name="_Toc427930374"/>
      <w:bookmarkStart w:id="4753" w:name="_Toc429489660"/>
      <w:bookmarkStart w:id="4754" w:name="_Toc429491635"/>
      <w:bookmarkStart w:id="4755" w:name="_Ref433266287"/>
      <w:bookmarkStart w:id="4756" w:name="_Ref436285440"/>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r>
        <w:br w:type="page"/>
      </w:r>
    </w:p>
    <w:p w14:paraId="60E3CA1A" w14:textId="77777777" w:rsidR="00A73D7E" w:rsidRPr="00CF62F8" w:rsidRDefault="00A73D7E" w:rsidP="00F16D87">
      <w:pPr>
        <w:pStyle w:val="Heading2"/>
        <w:ind w:hanging="4112"/>
        <w:rPr>
          <w:rFonts w:asciiTheme="minorHAnsi" w:hAnsiTheme="minorHAnsi"/>
        </w:rPr>
      </w:pPr>
      <w:bookmarkStart w:id="4757" w:name="_Toc442170404"/>
      <w:bookmarkStart w:id="4758" w:name="_Toc183761297"/>
      <w:r w:rsidRPr="00BA1656">
        <w:lastRenderedPageBreak/>
        <w:t>Aircraft</w:t>
      </w:r>
      <w:r w:rsidRPr="00CF62F8">
        <w:t xml:space="preserve"> </w:t>
      </w:r>
      <w:bookmarkEnd w:id="4752"/>
      <w:bookmarkEnd w:id="4753"/>
      <w:bookmarkEnd w:id="4754"/>
      <w:bookmarkEnd w:id="4755"/>
      <w:bookmarkEnd w:id="4756"/>
      <w:bookmarkEnd w:id="4757"/>
      <w:r w:rsidR="009D3F31">
        <w:t>Airworthiness</w:t>
      </w:r>
      <w:bookmarkEnd w:id="4758"/>
    </w:p>
    <w:p w14:paraId="1DCD2987" w14:textId="77777777" w:rsidR="00A73D7E" w:rsidRPr="00CF62F8" w:rsidRDefault="00A73D7E" w:rsidP="003E15D4">
      <w:pPr>
        <w:pStyle w:val="Heading3"/>
      </w:pPr>
      <w:bookmarkStart w:id="4759" w:name="_Toc442170405"/>
      <w:bookmarkStart w:id="4760" w:name="_Toc183761298"/>
      <w:r w:rsidRPr="00CF62F8">
        <w:t>System of maintenance</w:t>
      </w:r>
      <w:bookmarkEnd w:id="4759"/>
      <w:bookmarkEnd w:id="4760"/>
    </w:p>
    <w:p w14:paraId="62BEF0F7" w14:textId="77777777" w:rsidR="00901C9F" w:rsidRPr="00901C9F" w:rsidRDefault="00166AC0" w:rsidP="00BA1656">
      <w:pPr>
        <w:pStyle w:val="BodyText"/>
      </w:pPr>
      <w:bookmarkStart w:id="4761" w:name="_Toc427930376"/>
      <w:bookmarkStart w:id="4762" w:name="_Toc429489663"/>
      <w:bookmarkStart w:id="4763" w:name="_Toc429491638"/>
      <w:bookmarkStart w:id="4764" w:name="_Ref433264765"/>
      <w:r w:rsidRPr="00166AC0">
        <w:t xml:space="preserve">The log book </w:t>
      </w:r>
      <w:r w:rsidRPr="00BA1656">
        <w:t>statement</w:t>
      </w:r>
      <w:r w:rsidRPr="00166AC0">
        <w:t xml:space="preserve"> </w:t>
      </w:r>
      <w:r w:rsidR="00EA76E0">
        <w:t>details how the aircraft should be maintained.  T</w:t>
      </w:r>
      <w:r w:rsidRPr="00166AC0">
        <w:t xml:space="preserve">he maintenance release </w:t>
      </w:r>
      <w:r w:rsidR="00EA76E0">
        <w:t>details what schedule was used in order to issue the maintenance release and control the maintenance in its period of validity</w:t>
      </w:r>
      <w:r w:rsidR="000026F7">
        <w:t>.</w:t>
      </w:r>
    </w:p>
    <w:p w14:paraId="522F142A" w14:textId="77777777" w:rsidR="00A72D40" w:rsidRDefault="00A72D40" w:rsidP="003E15D4">
      <w:pPr>
        <w:pStyle w:val="Heading3"/>
      </w:pPr>
      <w:bookmarkStart w:id="4765" w:name="_Scheduling_of_Maintenance"/>
      <w:bookmarkStart w:id="4766" w:name="_Toc442170406"/>
      <w:bookmarkStart w:id="4767" w:name="_Toc183761299"/>
      <w:bookmarkEnd w:id="4761"/>
      <w:bookmarkEnd w:id="4765"/>
      <w:r w:rsidRPr="00BA1656">
        <w:t>Scheduling</w:t>
      </w:r>
      <w:r>
        <w:t xml:space="preserve"> of Maintenance</w:t>
      </w:r>
      <w:bookmarkEnd w:id="4766"/>
      <w:bookmarkEnd w:id="4767"/>
    </w:p>
    <w:p w14:paraId="73256054" w14:textId="6F578BA4" w:rsidR="00A72D40" w:rsidRDefault="00A72D40" w:rsidP="004565E5">
      <w:pPr>
        <w:pStyle w:val="BodyText"/>
      </w:pPr>
      <w:r>
        <w:t xml:space="preserve">The HOO </w:t>
      </w:r>
      <w:r w:rsidR="00BB5F87">
        <w:t xml:space="preserve">or delegate </w:t>
      </w:r>
      <w:r>
        <w:t xml:space="preserve">shall review maintenance releases on a daily basis for upcoming routine maintenance items and any </w:t>
      </w:r>
      <w:r w:rsidRPr="004565E5">
        <w:t>entries</w:t>
      </w:r>
      <w:r>
        <w:t xml:space="preserve"> regarding </w:t>
      </w:r>
      <w:proofErr w:type="spellStart"/>
      <w:r>
        <w:t>unserviceabilities</w:t>
      </w:r>
      <w:proofErr w:type="spellEnd"/>
      <w:r>
        <w:t xml:space="preserve"> made during operations. The HOO </w:t>
      </w:r>
      <w:r w:rsidR="00BB5F87">
        <w:t xml:space="preserve">or delegate </w:t>
      </w:r>
      <w:r>
        <w:t xml:space="preserve">shall liaise with the maintenance provider to action any outstanding maintenance items or rectify reported defects. </w:t>
      </w:r>
    </w:p>
    <w:p w14:paraId="7BED64E2" w14:textId="77777777" w:rsidR="00A72D40" w:rsidRDefault="009F6A85" w:rsidP="00BA1656">
      <w:pPr>
        <w:pStyle w:val="BodyText"/>
      </w:pPr>
      <w:r>
        <w:t>Before</w:t>
      </w:r>
      <w:r w:rsidR="00A72D40">
        <w:t xml:space="preserve"> releasing the aircraft for flying operations, the HOO </w:t>
      </w:r>
      <w:r w:rsidR="00BB5F87">
        <w:t>or delegate</w:t>
      </w:r>
      <w:r w:rsidR="00C063D6">
        <w:t xml:space="preserve"> </w:t>
      </w:r>
      <w:r w:rsidR="00A72D40">
        <w:t xml:space="preserve">shall verify that any maintenance release entry has been appropriately cleared as applicable.  </w:t>
      </w:r>
    </w:p>
    <w:p w14:paraId="5D44215E" w14:textId="77777777" w:rsidR="00A73D7E" w:rsidRPr="00CF62F8" w:rsidRDefault="00A73D7E" w:rsidP="003E15D4">
      <w:pPr>
        <w:pStyle w:val="Heading3"/>
      </w:pPr>
      <w:bookmarkStart w:id="4768" w:name="_Maintenance_release_procedures"/>
      <w:bookmarkStart w:id="4769" w:name="_Toc442170407"/>
      <w:bookmarkStart w:id="4770" w:name="_Toc183761300"/>
      <w:bookmarkEnd w:id="4768"/>
      <w:r w:rsidRPr="00BA1656">
        <w:t>Maintenance</w:t>
      </w:r>
      <w:r w:rsidRPr="00CF62F8">
        <w:t xml:space="preserve"> </w:t>
      </w:r>
      <w:r w:rsidR="00C92255" w:rsidRPr="00CF62F8">
        <w:t>r</w:t>
      </w:r>
      <w:r w:rsidRPr="00CF62F8">
        <w:t xml:space="preserve">elease </w:t>
      </w:r>
      <w:bookmarkEnd w:id="4762"/>
      <w:bookmarkEnd w:id="4763"/>
      <w:r w:rsidRPr="00CF62F8">
        <w:t>procedures</w:t>
      </w:r>
      <w:bookmarkEnd w:id="4764"/>
      <w:bookmarkEnd w:id="4769"/>
      <w:bookmarkEnd w:id="4770"/>
    </w:p>
    <w:p w14:paraId="19C10950" w14:textId="1B3221F1" w:rsidR="00A84310" w:rsidRDefault="00E0107D" w:rsidP="00B32106">
      <w:pPr>
        <w:pStyle w:val="BodyText"/>
      </w:pPr>
      <w:bookmarkStart w:id="4771" w:name="_Toc429489664"/>
      <w:bookmarkStart w:id="4772" w:name="_Toc429491639"/>
      <w:bookmarkStart w:id="4773" w:name="_Ref431383215"/>
      <w:bookmarkStart w:id="4774" w:name="_Toc427930377"/>
      <w:r w:rsidRPr="0082267D">
        <w:rPr>
          <w:color w:val="C00000"/>
        </w:rPr>
        <w:t>[</w:t>
      </w:r>
      <w:r w:rsidR="00A84310" w:rsidRPr="00FA51E6">
        <w:rPr>
          <w:color w:val="C00000"/>
        </w:rPr>
        <w:t>Sample Aviation</w:t>
      </w:r>
      <w:r w:rsidRPr="00FA51E6">
        <w:rPr>
          <w:color w:val="C00000"/>
        </w:rPr>
        <w:t xml:space="preserve"> Flight Training Pty Ltd</w:t>
      </w:r>
      <w:r w:rsidRPr="0082267D">
        <w:rPr>
          <w:color w:val="C00000"/>
        </w:rPr>
        <w:t>]</w:t>
      </w:r>
      <w:r w:rsidR="00A84310" w:rsidRPr="00FA51E6">
        <w:rPr>
          <w:color w:val="FF0000"/>
        </w:rPr>
        <w:t xml:space="preserve"> </w:t>
      </w:r>
      <w:r w:rsidR="00A84310">
        <w:t xml:space="preserve">uses </w:t>
      </w:r>
      <w:r w:rsidR="00C063D6">
        <w:t>a standard CASA maintenance release form.  This is used</w:t>
      </w:r>
      <w:r w:rsidR="00A84310">
        <w:t xml:space="preserve"> for:</w:t>
      </w:r>
    </w:p>
    <w:p w14:paraId="1D8F06B3" w14:textId="1F3310AE" w:rsidR="00A84310" w:rsidRDefault="00A84310" w:rsidP="00830A28">
      <w:pPr>
        <w:pStyle w:val="BodyText"/>
        <w:numPr>
          <w:ilvl w:val="0"/>
          <w:numId w:val="41"/>
        </w:numPr>
      </w:pPr>
      <w:r>
        <w:t xml:space="preserve">Notification if maintenance </w:t>
      </w:r>
      <w:r w:rsidR="000026F7">
        <w:t xml:space="preserve">is </w:t>
      </w:r>
      <w:r>
        <w:t>required to be performed during the period of validity of the MR (Part1)</w:t>
      </w:r>
      <w:r w:rsidR="005869CA">
        <w:t>.</w:t>
      </w:r>
    </w:p>
    <w:p w14:paraId="1300C331" w14:textId="05139950" w:rsidR="00A84310" w:rsidRDefault="00A84310" w:rsidP="00830A28">
      <w:pPr>
        <w:pStyle w:val="BodyText"/>
        <w:numPr>
          <w:ilvl w:val="0"/>
          <w:numId w:val="41"/>
        </w:numPr>
      </w:pPr>
      <w:r>
        <w:t>Recording defects or damage to the aircraft (Part 2)</w:t>
      </w:r>
      <w:r w:rsidR="005869CA">
        <w:t>.</w:t>
      </w:r>
    </w:p>
    <w:p w14:paraId="1F4CF131" w14:textId="5BED4B15" w:rsidR="00A84310" w:rsidRDefault="00A84310" w:rsidP="00830A28">
      <w:pPr>
        <w:pStyle w:val="BodyText"/>
        <w:numPr>
          <w:ilvl w:val="0"/>
          <w:numId w:val="41"/>
        </w:numPr>
      </w:pPr>
      <w:r>
        <w:t>Recording flight time (Part 3)</w:t>
      </w:r>
      <w:r w:rsidR="005869CA">
        <w:t>.</w:t>
      </w:r>
    </w:p>
    <w:p w14:paraId="65CD95BA" w14:textId="3966473C" w:rsidR="00A84310" w:rsidRDefault="00A84310" w:rsidP="00830A28">
      <w:pPr>
        <w:pStyle w:val="BodyText"/>
        <w:numPr>
          <w:ilvl w:val="0"/>
          <w:numId w:val="41"/>
        </w:numPr>
      </w:pPr>
      <w:r>
        <w:t xml:space="preserve">Certifications for the conduct of the </w:t>
      </w:r>
      <w:r w:rsidR="00CD16F9">
        <w:t>d</w:t>
      </w:r>
      <w:r>
        <w:t xml:space="preserve">aily </w:t>
      </w:r>
      <w:r w:rsidR="00CD16F9">
        <w:t>i</w:t>
      </w:r>
      <w:r>
        <w:t>nspection (Part 3)</w:t>
      </w:r>
      <w:r w:rsidR="005869CA">
        <w:t>.</w:t>
      </w:r>
    </w:p>
    <w:p w14:paraId="1AF5F1DD" w14:textId="3F69FF5F" w:rsidR="00FD68D2" w:rsidRDefault="00CD16F9" w:rsidP="00B32106">
      <w:pPr>
        <w:pStyle w:val="BodyText"/>
      </w:pPr>
      <w:r>
        <w:t>Before</w:t>
      </w:r>
      <w:r w:rsidR="00815B73">
        <w:t xml:space="preserve"> a </w:t>
      </w:r>
      <w:r w:rsidR="00547FAC">
        <w:t>flight,</w:t>
      </w:r>
      <w:r w:rsidR="00815B73">
        <w:t xml:space="preserve"> the PIC </w:t>
      </w:r>
      <w:r>
        <w:t>must</w:t>
      </w:r>
      <w:r w:rsidR="00FD68D2">
        <w:t xml:space="preserve"> check the MR to </w:t>
      </w:r>
      <w:r w:rsidR="00815B73">
        <w:t>ensure</w:t>
      </w:r>
      <w:r w:rsidR="005869CA">
        <w:t>:</w:t>
      </w:r>
    </w:p>
    <w:p w14:paraId="684C7756" w14:textId="23C7A423" w:rsidR="00FD68D2" w:rsidRDefault="00FD68D2" w:rsidP="00830A28">
      <w:pPr>
        <w:pStyle w:val="BodyText"/>
        <w:numPr>
          <w:ilvl w:val="0"/>
          <w:numId w:val="42"/>
        </w:numPr>
      </w:pPr>
      <w:r>
        <w:t>The date and/or the total time in service (TTIS) when the MR expires will not be exceeded during</w:t>
      </w:r>
      <w:r w:rsidR="00815B73">
        <w:t xml:space="preserve"> the intended flight </w:t>
      </w:r>
      <w:r>
        <w:t>(Part 1)</w:t>
      </w:r>
      <w:r w:rsidR="005869CA">
        <w:t>.</w:t>
      </w:r>
    </w:p>
    <w:p w14:paraId="588B0617" w14:textId="3CF0964D" w:rsidR="00FD68D2" w:rsidRDefault="00FD68D2" w:rsidP="00830A28">
      <w:pPr>
        <w:pStyle w:val="BodyText"/>
        <w:numPr>
          <w:ilvl w:val="0"/>
          <w:numId w:val="42"/>
        </w:numPr>
      </w:pPr>
      <w:r>
        <w:t xml:space="preserve">The date </w:t>
      </w:r>
      <w:r w:rsidR="00815B73">
        <w:t>and</w:t>
      </w:r>
      <w:r>
        <w:t xml:space="preserve">/or any total </w:t>
      </w:r>
      <w:r w:rsidR="009E0E31">
        <w:t xml:space="preserve">time </w:t>
      </w:r>
      <w:r>
        <w:t>in service of any</w:t>
      </w:r>
      <w:r w:rsidR="00815B73">
        <w:t xml:space="preserve"> maintenance </w:t>
      </w:r>
      <w:r>
        <w:t>required to be performed will not be exceeded during the intended flight (Part 1)</w:t>
      </w:r>
      <w:r w:rsidR="005869CA">
        <w:t>.</w:t>
      </w:r>
    </w:p>
    <w:p w14:paraId="6875971D" w14:textId="74C2DBAA" w:rsidR="00FD68D2" w:rsidRDefault="00FD68D2" w:rsidP="00830A28">
      <w:pPr>
        <w:pStyle w:val="BodyText"/>
        <w:numPr>
          <w:ilvl w:val="0"/>
          <w:numId w:val="42"/>
        </w:numPr>
      </w:pPr>
      <w:r>
        <w:t xml:space="preserve">Any defects or damage </w:t>
      </w:r>
      <w:r w:rsidR="00815B73">
        <w:t xml:space="preserve">listed </w:t>
      </w:r>
      <w:r>
        <w:t xml:space="preserve">on Part 2 that </w:t>
      </w:r>
      <w:r w:rsidR="009D3F31">
        <w:t xml:space="preserve">are required by aircraft certification or are items that </w:t>
      </w:r>
      <w:r>
        <w:t xml:space="preserve">may </w:t>
      </w:r>
      <w:r w:rsidR="009D3F31">
        <w:t>affect the aircrafts airworthiness</w:t>
      </w:r>
      <w:r>
        <w:t xml:space="preserve"> are rectified prior to the intended flight</w:t>
      </w:r>
      <w:r w:rsidR="005869CA">
        <w:t>.</w:t>
      </w:r>
    </w:p>
    <w:p w14:paraId="02332FEC" w14:textId="727204D6" w:rsidR="00FD68D2" w:rsidRDefault="00FD68D2" w:rsidP="00830A28">
      <w:pPr>
        <w:pStyle w:val="BodyText"/>
        <w:numPr>
          <w:ilvl w:val="0"/>
          <w:numId w:val="42"/>
        </w:numPr>
      </w:pPr>
      <w:r>
        <w:t xml:space="preserve">Any equipment listed as unserviceable </w:t>
      </w:r>
      <w:r w:rsidR="00815B73">
        <w:t xml:space="preserve">in Part </w:t>
      </w:r>
      <w:r>
        <w:t>2 is not required for the intended flight or is specified as mandatory equipment in the aircraft flight manual</w:t>
      </w:r>
      <w:r w:rsidR="005869CA">
        <w:t>.</w:t>
      </w:r>
    </w:p>
    <w:p w14:paraId="00C211EF" w14:textId="77777777" w:rsidR="00FD68D2" w:rsidRDefault="00FD68D2" w:rsidP="00830A28">
      <w:pPr>
        <w:pStyle w:val="BodyText"/>
        <w:numPr>
          <w:ilvl w:val="0"/>
          <w:numId w:val="42"/>
        </w:numPr>
      </w:pPr>
      <w:r>
        <w:t>The daily inspection h</w:t>
      </w:r>
      <w:r w:rsidR="009E0E31">
        <w:t>as been certified correctly in P</w:t>
      </w:r>
      <w:r>
        <w:t>art 3 of the MR showing the date, signature and flight crew licence number of the person who performed the inspection.</w:t>
      </w:r>
    </w:p>
    <w:p w14:paraId="30369CD9" w14:textId="1B307E28" w:rsidR="009E0E31" w:rsidRDefault="009E0E31" w:rsidP="00B32106">
      <w:pPr>
        <w:pStyle w:val="BodyText"/>
      </w:pPr>
      <w:r>
        <w:t>The MR must be carried on all flights</w:t>
      </w:r>
      <w:r w:rsidR="005869CA">
        <w:t>.</w:t>
      </w:r>
    </w:p>
    <w:p w14:paraId="3A2C02F3" w14:textId="77777777" w:rsidR="00815B73" w:rsidRDefault="009E0E31" w:rsidP="00B32106">
      <w:pPr>
        <w:pStyle w:val="BodyText"/>
      </w:pPr>
      <w:r>
        <w:lastRenderedPageBreak/>
        <w:t xml:space="preserve">Persons conducting the daily inspection must do so in accordance with the appropriate schedule.  Part </w:t>
      </w:r>
      <w:r w:rsidR="00815B73">
        <w:t xml:space="preserve">1 of the MR will </w:t>
      </w:r>
      <w:r>
        <w:t xml:space="preserve">specify the </w:t>
      </w:r>
      <w:r w:rsidR="00CD16F9">
        <w:t>s</w:t>
      </w:r>
      <w:r>
        <w:t xml:space="preserve">chedule/system of maintenance to which the aircraft is being maintained.  </w:t>
      </w:r>
      <w:r w:rsidR="009D3F31">
        <w:t>The daily inspection for c</w:t>
      </w:r>
      <w:r>
        <w:t xml:space="preserve">ompany aircraft maintained to the CASA maintenance schedule </w:t>
      </w:r>
      <w:r w:rsidR="000F5DDA">
        <w:t xml:space="preserve">is </w:t>
      </w:r>
      <w:r>
        <w:t>found in Schedule 5 of the Civil Aviation Regulations</w:t>
      </w:r>
      <w:r w:rsidR="00815B73">
        <w:t>.</w:t>
      </w:r>
      <w:r w:rsidR="000F5DDA">
        <w:t xml:space="preserve"> If Part 1 of the MR specifies a maintenance schedule other than schedule 5 (i.e. manufacturers schedule or system of maintenance) then the person conducting the daily inspection must have a copy of that inspection at hand prior to conducting the daily inspection.</w:t>
      </w:r>
    </w:p>
    <w:p w14:paraId="4579EDF8" w14:textId="77777777" w:rsidR="004C7123" w:rsidRPr="005869CA" w:rsidRDefault="004C7123" w:rsidP="00B32106">
      <w:pPr>
        <w:pStyle w:val="BodyText"/>
        <w:rPr>
          <w:iCs/>
        </w:rPr>
      </w:pPr>
      <w:r>
        <w:t xml:space="preserve">Pilots are reminded of their responsibilities in recording any defect on the MR IAW </w:t>
      </w:r>
      <w:r w:rsidRPr="005869CA">
        <w:rPr>
          <w:iCs/>
        </w:rPr>
        <w:t>CAR</w:t>
      </w:r>
      <w:r w:rsidR="000F2D7D" w:rsidRPr="005869CA">
        <w:rPr>
          <w:iCs/>
        </w:rPr>
        <w:t> </w:t>
      </w:r>
      <w:r w:rsidRPr="005869CA">
        <w:rPr>
          <w:iCs/>
        </w:rPr>
        <w:t>50</w:t>
      </w:r>
      <w:r w:rsidR="000F2D7D" w:rsidRPr="005869CA">
        <w:rPr>
          <w:iCs/>
        </w:rPr>
        <w:t> </w:t>
      </w:r>
      <w:r w:rsidRPr="005869CA">
        <w:rPr>
          <w:iCs/>
        </w:rPr>
        <w:t xml:space="preserve">(2). </w:t>
      </w:r>
    </w:p>
    <w:p w14:paraId="71AB2266" w14:textId="77777777" w:rsidR="004C7123" w:rsidRDefault="00815B73" w:rsidP="00B32106">
      <w:pPr>
        <w:pStyle w:val="BodyText"/>
      </w:pPr>
      <w:r>
        <w:t xml:space="preserve">If an endorsement on Part 2 of the MR is a major defect or major damage, the MR becomes invalid until such time as the major defect or damage is rectified and the endorsement cleared by an appropriately authorised or licenced person. </w:t>
      </w:r>
    </w:p>
    <w:p w14:paraId="4D53A50E" w14:textId="77777777" w:rsidR="00815B73" w:rsidRDefault="004C7123" w:rsidP="005E2E9A">
      <w:pPr>
        <w:pStyle w:val="RegReference"/>
      </w:pPr>
      <w:r>
        <w:t>R</w:t>
      </w:r>
      <w:r w:rsidR="00815B73">
        <w:t xml:space="preserve">egulations 47 and 48 of </w:t>
      </w:r>
      <w:r w:rsidR="00815B73">
        <w:rPr>
          <w:rStyle w:val="normalchar1"/>
          <w:i/>
          <w:iCs/>
        </w:rPr>
        <w:t>Civil Aviation Regulations</w:t>
      </w:r>
      <w:r w:rsidR="00815B73">
        <w:t xml:space="preserve"> (</w:t>
      </w:r>
      <w:r w:rsidR="00815B73">
        <w:rPr>
          <w:rStyle w:val="normalchar1"/>
          <w:i/>
          <w:iCs/>
        </w:rPr>
        <w:t>1988)</w:t>
      </w:r>
      <w:r w:rsidR="00815B73">
        <w:t>)</w:t>
      </w:r>
    </w:p>
    <w:p w14:paraId="1CEFE99F" w14:textId="31B4DC51" w:rsidR="00815B73" w:rsidRDefault="00815B73" w:rsidP="004565E5">
      <w:pPr>
        <w:pStyle w:val="BodyText"/>
      </w:pPr>
      <w:r>
        <w:t xml:space="preserve">Defects that are not major defects or damage </w:t>
      </w:r>
      <w:r w:rsidR="000F5DDA">
        <w:t>may</w:t>
      </w:r>
      <w:r>
        <w:t xml:space="preserve"> not render the MR invalid. The PIC </w:t>
      </w:r>
      <w:r w:rsidR="004C7123">
        <w:t>will</w:t>
      </w:r>
      <w:r>
        <w:t xml:space="preserve"> assess </w:t>
      </w:r>
      <w:r w:rsidRPr="004565E5">
        <w:t>whether</w:t>
      </w:r>
      <w:r>
        <w:t xml:space="preserve"> any such defect is in an item of equipment that is required for the particular flight. For example, if a night flight is planned and instrument lighting is unserviceable, the flight </w:t>
      </w:r>
      <w:r w:rsidR="004C7123">
        <w:t>must</w:t>
      </w:r>
      <w:r>
        <w:t xml:space="preserve"> not be commenced </w:t>
      </w:r>
      <w:r w:rsidR="000F5DDA">
        <w:t>until the lighting is rectified. H</w:t>
      </w:r>
      <w:r>
        <w:t>owever</w:t>
      </w:r>
      <w:r w:rsidR="000F4B4B">
        <w:t>,</w:t>
      </w:r>
      <w:r>
        <w:t xml:space="preserve"> a day VFR flight would not be affected.</w:t>
      </w:r>
      <w:r w:rsidR="00153267">
        <w:t xml:space="preserve"> </w:t>
      </w:r>
      <w:r w:rsidR="000F5DDA">
        <w:t xml:space="preserve">Some defects may render the aircraft unserviceable as the component or equipment is required by type certification. Where the PIC is unsure, the matter should be referred to the HOO for consultation with the maintenance provider or </w:t>
      </w:r>
      <w:r w:rsidR="000026F7">
        <w:t xml:space="preserve">suitably qualified maintenance engineer. </w:t>
      </w:r>
      <w:r w:rsidR="00153267">
        <w:t xml:space="preserve">A student acting as PIC is to consult with an Instructor as to the status of a defect under </w:t>
      </w:r>
      <w:r w:rsidR="000F5DDA">
        <w:t xml:space="preserve">any of these </w:t>
      </w:r>
      <w:r w:rsidR="00153267">
        <w:t>circumstances.</w:t>
      </w:r>
    </w:p>
    <w:p w14:paraId="3AE242F1" w14:textId="7EB60692" w:rsidR="00901C9F" w:rsidRPr="002F59C0" w:rsidRDefault="00901C9F" w:rsidP="00B32106">
      <w:pPr>
        <w:pStyle w:val="BodyText"/>
      </w:pPr>
      <w:r w:rsidRPr="002F59C0">
        <w:t xml:space="preserve">On completion of each flight, the PIC </w:t>
      </w:r>
      <w:r w:rsidR="00CD16F9">
        <w:t>must</w:t>
      </w:r>
      <w:r w:rsidRPr="002F59C0">
        <w:t xml:space="preserve"> record the flight time and number of landings for the flight, in the </w:t>
      </w:r>
      <w:r w:rsidR="00FD68D2">
        <w:t>journey log</w:t>
      </w:r>
      <w:r w:rsidRPr="002F59C0">
        <w:t xml:space="preserve"> for the </w:t>
      </w:r>
      <w:r w:rsidR="00EC37B9">
        <w:t>aircraft</w:t>
      </w:r>
      <w:r w:rsidRPr="002F59C0">
        <w:t>.</w:t>
      </w:r>
    </w:p>
    <w:p w14:paraId="152EEAA6" w14:textId="2826FD56" w:rsidR="00901C9F" w:rsidRDefault="00901C9F" w:rsidP="00B32106">
      <w:pPr>
        <w:pStyle w:val="BodyText"/>
      </w:pPr>
      <w:r w:rsidRPr="002F59C0">
        <w:t xml:space="preserve">On completion of flying operations each day, an instructor nominated by the HOO is to calculate the time in service for the day for each </w:t>
      </w:r>
      <w:r w:rsidR="00EC37B9">
        <w:t xml:space="preserve">aircraft </w:t>
      </w:r>
      <w:r w:rsidRPr="002F59C0">
        <w:t>flown and record the daily time in service and total time in service on the maintenance release</w:t>
      </w:r>
      <w:r w:rsidR="0062316D">
        <w:t xml:space="preserve">. </w:t>
      </w:r>
      <w:r w:rsidRPr="002F59C0">
        <w:t>Oil uplift and number of</w:t>
      </w:r>
      <w:r>
        <w:t xml:space="preserve"> daily</w:t>
      </w:r>
      <w:r w:rsidRPr="002F59C0">
        <w:t xml:space="preserve"> landings are also to be recorded on the maintenance release.</w:t>
      </w:r>
    </w:p>
    <w:p w14:paraId="43ECA6A4" w14:textId="77777777" w:rsidR="00A73D7E" w:rsidRPr="00CF62F8" w:rsidRDefault="00815B73" w:rsidP="003E15D4">
      <w:pPr>
        <w:pStyle w:val="Heading3"/>
      </w:pPr>
      <w:bookmarkStart w:id="4775" w:name="_Toc442170408"/>
      <w:bookmarkStart w:id="4776" w:name="_Toc183761301"/>
      <w:r>
        <w:t>Major</w:t>
      </w:r>
      <w:r w:rsidR="00A752DB" w:rsidRPr="00CF62F8">
        <w:t xml:space="preserve"> </w:t>
      </w:r>
      <w:r w:rsidR="00A73D7E" w:rsidRPr="004565E5">
        <w:t>defects</w:t>
      </w:r>
      <w:bookmarkEnd w:id="4771"/>
      <w:bookmarkEnd w:id="4772"/>
      <w:bookmarkEnd w:id="4773"/>
      <w:bookmarkEnd w:id="4775"/>
      <w:bookmarkEnd w:id="4776"/>
    </w:p>
    <w:p w14:paraId="68C1AE3A" w14:textId="7AD18E1A" w:rsidR="00901C9F" w:rsidRPr="002F59C0" w:rsidRDefault="00901C9F" w:rsidP="00B32106">
      <w:pPr>
        <w:pStyle w:val="BodyText"/>
      </w:pPr>
      <w:bookmarkStart w:id="4777" w:name="_Toc427930378"/>
      <w:bookmarkStart w:id="4778" w:name="_Toc429489666"/>
      <w:bookmarkStart w:id="4779" w:name="_Toc429491641"/>
      <w:bookmarkEnd w:id="4774"/>
      <w:r w:rsidRPr="002F59C0">
        <w:t xml:space="preserve">A major defect means damage of a kind that may affect the safety of the </w:t>
      </w:r>
      <w:r w:rsidR="00EC37B9">
        <w:t xml:space="preserve">aircraft </w:t>
      </w:r>
      <w:r w:rsidRPr="005869CA">
        <w:t>(CASR Part 1 - Definitions)</w:t>
      </w:r>
      <w:r w:rsidR="0062316D" w:rsidRPr="005869CA">
        <w:t>.</w:t>
      </w:r>
      <w:r w:rsidR="0062316D">
        <w:t xml:space="preserve"> </w:t>
      </w:r>
      <w:r w:rsidRPr="002F59C0">
        <w:t>The HOO</w:t>
      </w:r>
      <w:r>
        <w:t xml:space="preserve"> or their delegate</w:t>
      </w:r>
      <w:r w:rsidRPr="002F59C0">
        <w:t xml:space="preserve"> must ensure all major defects are investigated and reported to CASA by submission of a </w:t>
      </w:r>
      <w:r w:rsidR="000F5DDA">
        <w:t>Service Difficulty report</w:t>
      </w:r>
      <w:r w:rsidR="00F6442F">
        <w:t xml:space="preserve"> (CASA form</w:t>
      </w:r>
      <w:r w:rsidR="00A26414">
        <w:t> </w:t>
      </w:r>
      <w:r w:rsidR="00F6442F">
        <w:t>404</w:t>
      </w:r>
      <w:r w:rsidR="00C063D6">
        <w:t xml:space="preserve"> or online</w:t>
      </w:r>
      <w:r w:rsidR="00F6442F">
        <w:t>)</w:t>
      </w:r>
      <w:r w:rsidRPr="002F59C0">
        <w:t>.</w:t>
      </w:r>
    </w:p>
    <w:p w14:paraId="6945E04D" w14:textId="54456EAF" w:rsidR="00901C9F" w:rsidRPr="002F59C0" w:rsidRDefault="00901C9F" w:rsidP="00B32106">
      <w:pPr>
        <w:pStyle w:val="BodyText"/>
      </w:pPr>
      <w:r w:rsidRPr="002F59C0">
        <w:t xml:space="preserve">The raising of a </w:t>
      </w:r>
      <w:r w:rsidR="000F5DDA">
        <w:t>Service Difficulty</w:t>
      </w:r>
      <w:r w:rsidRPr="002F59C0">
        <w:t xml:space="preserve"> report is the responsibility of the registered </w:t>
      </w:r>
      <w:r>
        <w:t>operator</w:t>
      </w:r>
      <w:r w:rsidRPr="002F59C0">
        <w:t xml:space="preserve"> of the </w:t>
      </w:r>
      <w:r w:rsidR="00EC37B9">
        <w:t>aircraft</w:t>
      </w:r>
      <w:r w:rsidRPr="002F59C0">
        <w:t>.</w:t>
      </w:r>
    </w:p>
    <w:p w14:paraId="38BAE621" w14:textId="68D33BBD" w:rsidR="00A73D7E" w:rsidRPr="00CF62F8" w:rsidRDefault="00A73D7E" w:rsidP="003E15D4">
      <w:pPr>
        <w:pStyle w:val="Heading3"/>
      </w:pPr>
      <w:bookmarkStart w:id="4780" w:name="_Toc442170409"/>
      <w:bookmarkStart w:id="4781" w:name="_Toc183761302"/>
      <w:r w:rsidRPr="004565E5">
        <w:t>Corrective</w:t>
      </w:r>
      <w:r w:rsidRPr="00CF62F8">
        <w:t xml:space="preserve"> action procedures</w:t>
      </w:r>
      <w:bookmarkEnd w:id="4777"/>
      <w:bookmarkEnd w:id="4778"/>
      <w:bookmarkEnd w:id="4779"/>
      <w:bookmarkEnd w:id="4780"/>
      <w:bookmarkEnd w:id="4781"/>
    </w:p>
    <w:p w14:paraId="751B5900" w14:textId="5A5D30A2" w:rsidR="00901C9F" w:rsidRPr="002F59C0" w:rsidRDefault="00901C9F" w:rsidP="00B32106">
      <w:pPr>
        <w:pStyle w:val="BodyText"/>
        <w:rPr>
          <w:lang w:eastAsia="en-AU"/>
        </w:rPr>
      </w:pPr>
      <w:bookmarkStart w:id="4782" w:name="_Toc427930379"/>
      <w:bookmarkStart w:id="4783" w:name="_Toc429489668"/>
      <w:bookmarkStart w:id="4784" w:name="_Toc429491643"/>
      <w:r w:rsidRPr="002F59C0">
        <w:rPr>
          <w:lang w:eastAsia="en-AU"/>
        </w:rPr>
        <w:t xml:space="preserve">Any doubts concerning the </w:t>
      </w:r>
      <w:r w:rsidR="00153267">
        <w:rPr>
          <w:lang w:eastAsia="en-AU"/>
        </w:rPr>
        <w:t>airworthiness</w:t>
      </w:r>
      <w:r w:rsidRPr="002F59C0">
        <w:rPr>
          <w:lang w:eastAsia="en-AU"/>
        </w:rPr>
        <w:t xml:space="preserve"> of </w:t>
      </w:r>
      <w:r w:rsidR="00153267">
        <w:rPr>
          <w:lang w:eastAsia="en-AU"/>
        </w:rPr>
        <w:t>an</w:t>
      </w:r>
      <w:r w:rsidRPr="002F59C0">
        <w:rPr>
          <w:lang w:eastAsia="en-AU"/>
        </w:rPr>
        <w:t xml:space="preserve"> </w:t>
      </w:r>
      <w:r w:rsidR="00EC37B9">
        <w:t>aircraft</w:t>
      </w:r>
      <w:r w:rsidR="00EC37B9" w:rsidRPr="002F59C0">
        <w:rPr>
          <w:lang w:eastAsia="en-AU"/>
        </w:rPr>
        <w:t xml:space="preserve"> </w:t>
      </w:r>
      <w:r w:rsidRPr="002F59C0">
        <w:rPr>
          <w:lang w:eastAsia="en-AU"/>
        </w:rPr>
        <w:t>must be initially referred to the HOO</w:t>
      </w:r>
      <w:r w:rsidR="00194C2D">
        <w:rPr>
          <w:lang w:eastAsia="en-AU"/>
        </w:rPr>
        <w:t xml:space="preserve"> or the supervising</w:t>
      </w:r>
      <w:r>
        <w:rPr>
          <w:lang w:eastAsia="en-AU"/>
        </w:rPr>
        <w:t xml:space="preserve"> instructor</w:t>
      </w:r>
      <w:r w:rsidRPr="002F59C0">
        <w:rPr>
          <w:lang w:eastAsia="en-AU"/>
        </w:rPr>
        <w:t>.</w:t>
      </w:r>
    </w:p>
    <w:p w14:paraId="35324D1C" w14:textId="401606D0" w:rsidR="00901C9F" w:rsidRPr="002F59C0" w:rsidRDefault="004C7123" w:rsidP="00B32106">
      <w:pPr>
        <w:pStyle w:val="BodyText"/>
        <w:rPr>
          <w:lang w:eastAsia="en-AU"/>
        </w:rPr>
      </w:pPr>
      <w:r>
        <w:rPr>
          <w:lang w:eastAsia="en-AU"/>
        </w:rPr>
        <w:t xml:space="preserve">An </w:t>
      </w:r>
      <w:r w:rsidR="00EC37B9">
        <w:t>aircraft</w:t>
      </w:r>
      <w:r w:rsidR="00EC37B9" w:rsidDel="00EC37B9">
        <w:t xml:space="preserve"> </w:t>
      </w:r>
      <w:r>
        <w:rPr>
          <w:lang w:eastAsia="en-AU"/>
        </w:rPr>
        <w:t xml:space="preserve">may be flown with an existing defect by use of </w:t>
      </w:r>
      <w:r w:rsidR="00901C9F" w:rsidRPr="002F59C0">
        <w:rPr>
          <w:lang w:eastAsia="en-AU"/>
        </w:rPr>
        <w:t xml:space="preserve">a permissible unserviceability </w:t>
      </w:r>
      <w:r w:rsidR="00901C9F" w:rsidRPr="0095520B">
        <w:rPr>
          <w:lang w:eastAsia="en-AU"/>
        </w:rPr>
        <w:t>(</w:t>
      </w:r>
      <w:r w:rsidR="00C063D6" w:rsidRPr="0095520B">
        <w:rPr>
          <w:lang w:eastAsia="en-AU"/>
        </w:rPr>
        <w:t>PUS)</w:t>
      </w:r>
      <w:r w:rsidR="00901C9F" w:rsidRPr="0095520B">
        <w:rPr>
          <w:lang w:eastAsia="en-AU"/>
        </w:rPr>
        <w:t xml:space="preserve"> or the approval of a ferry flight by the issue of a special flight permit</w:t>
      </w:r>
      <w:r w:rsidR="0062316D" w:rsidRPr="0095520B">
        <w:rPr>
          <w:lang w:eastAsia="en-AU"/>
        </w:rPr>
        <w:t xml:space="preserve">. </w:t>
      </w:r>
      <w:r w:rsidR="00901C9F" w:rsidRPr="0095520B">
        <w:rPr>
          <w:lang w:eastAsia="en-AU"/>
        </w:rPr>
        <w:t xml:space="preserve">The HOO </w:t>
      </w:r>
      <w:r w:rsidR="00BB5F87">
        <w:rPr>
          <w:lang w:eastAsia="en-AU"/>
        </w:rPr>
        <w:t xml:space="preserve">or </w:t>
      </w:r>
      <w:r w:rsidR="00BB5F87">
        <w:rPr>
          <w:lang w:eastAsia="en-AU"/>
        </w:rPr>
        <w:lastRenderedPageBreak/>
        <w:t xml:space="preserve">delegate </w:t>
      </w:r>
      <w:r w:rsidR="00901C9F" w:rsidRPr="0095520B">
        <w:rPr>
          <w:lang w:eastAsia="en-AU"/>
        </w:rPr>
        <w:t>is to</w:t>
      </w:r>
      <w:r w:rsidR="00901C9F" w:rsidRPr="002F59C0">
        <w:rPr>
          <w:lang w:eastAsia="en-AU"/>
        </w:rPr>
        <w:t xml:space="preserve"> liaise with the maintenance </w:t>
      </w:r>
      <w:r w:rsidR="000026F7">
        <w:rPr>
          <w:lang w:eastAsia="en-AU"/>
        </w:rPr>
        <w:t>provider</w:t>
      </w:r>
      <w:r w:rsidR="00901C9F" w:rsidRPr="002F59C0">
        <w:rPr>
          <w:lang w:eastAsia="en-AU"/>
        </w:rPr>
        <w:t xml:space="preserve"> to apply for permissions from CASA</w:t>
      </w:r>
      <w:r w:rsidR="000026F7">
        <w:rPr>
          <w:lang w:eastAsia="en-AU"/>
        </w:rPr>
        <w:t xml:space="preserve"> or a CASA delegate</w:t>
      </w:r>
      <w:r w:rsidR="0062316D">
        <w:rPr>
          <w:lang w:eastAsia="en-AU"/>
        </w:rPr>
        <w:t xml:space="preserve">. </w:t>
      </w:r>
      <w:r w:rsidR="00901C9F" w:rsidRPr="002F59C0">
        <w:rPr>
          <w:lang w:eastAsia="en-AU"/>
        </w:rPr>
        <w:t xml:space="preserve">Permissions must be endorsed on the </w:t>
      </w:r>
      <w:r w:rsidR="00EC37B9">
        <w:t>aircraft</w:t>
      </w:r>
      <w:r w:rsidR="00EB609B" w:rsidRPr="002F59C0">
        <w:rPr>
          <w:lang w:eastAsia="en-AU"/>
        </w:rPr>
        <w:t xml:space="preserve">’s </w:t>
      </w:r>
      <w:r w:rsidR="00901C9F" w:rsidRPr="002F59C0">
        <w:rPr>
          <w:lang w:eastAsia="en-AU"/>
        </w:rPr>
        <w:t>maintenance release.</w:t>
      </w:r>
    </w:p>
    <w:p w14:paraId="65C50B9A" w14:textId="289AD779" w:rsidR="00A73D7E" w:rsidRPr="00CF62F8" w:rsidRDefault="00A73D7E" w:rsidP="003E15D4">
      <w:pPr>
        <w:pStyle w:val="Heading3"/>
      </w:pPr>
      <w:bookmarkStart w:id="4785" w:name="_Toc442170410"/>
      <w:bookmarkStart w:id="4786" w:name="_Toc183761303"/>
      <w:r w:rsidRPr="00CF62F8">
        <w:t xml:space="preserve">Pilot </w:t>
      </w:r>
      <w:bookmarkEnd w:id="4782"/>
      <w:bookmarkEnd w:id="4783"/>
      <w:bookmarkEnd w:id="4784"/>
      <w:r w:rsidRPr="004565E5">
        <w:t>maintenance</w:t>
      </w:r>
      <w:bookmarkEnd w:id="4785"/>
      <w:bookmarkEnd w:id="4786"/>
    </w:p>
    <w:p w14:paraId="535B0A61" w14:textId="77777777" w:rsidR="00643BBC" w:rsidRDefault="00643BBC" w:rsidP="00643BBC">
      <w:pPr>
        <w:pStyle w:val="BodyText"/>
        <w:rPr>
          <w:lang w:eastAsia="en-AU"/>
        </w:rPr>
      </w:pPr>
      <w:r>
        <w:rPr>
          <w:lang w:eastAsia="en-AU"/>
        </w:rPr>
        <w:t>A flight instructor may carry out maintenance provided:</w:t>
      </w:r>
    </w:p>
    <w:p w14:paraId="66AA199B" w14:textId="77777777" w:rsidR="00643BBC" w:rsidRDefault="00643BBC" w:rsidP="0055245A">
      <w:pPr>
        <w:pStyle w:val="ListBullet"/>
      </w:pPr>
      <w:r w:rsidRPr="0055245A">
        <w:t xml:space="preserve">they have been approved by the HOO as specified in CAR Schedule 8 </w:t>
      </w:r>
    </w:p>
    <w:p w14:paraId="26A53E81" w14:textId="02FDC4FF" w:rsidR="009D3F31" w:rsidRDefault="00F16D87" w:rsidP="0055245A">
      <w:pPr>
        <w:pStyle w:val="ListBullet"/>
      </w:pPr>
      <w:r>
        <w:t>t</w:t>
      </w:r>
      <w:r w:rsidR="009D3F31">
        <w:t>here is approved data and tooling available to the instructor</w:t>
      </w:r>
    </w:p>
    <w:p w14:paraId="2C5BA39F" w14:textId="7A618EA7" w:rsidR="009D3F31" w:rsidRPr="0055245A" w:rsidRDefault="00F16D87" w:rsidP="0055245A">
      <w:pPr>
        <w:pStyle w:val="ListBullet"/>
      </w:pPr>
      <w:r>
        <w:t>a</w:t>
      </w:r>
      <w:r w:rsidR="009D3F31">
        <w:t xml:space="preserve">ny parts fitted </w:t>
      </w:r>
      <w:r w:rsidR="007719B9">
        <w:t xml:space="preserve">have been stored, tracked and their installation </w:t>
      </w:r>
      <w:r w:rsidR="009D3F31">
        <w:t>recorded in a</w:t>
      </w:r>
      <w:r w:rsidR="000F5DDA">
        <w:t>n appropriate recording</w:t>
      </w:r>
      <w:r w:rsidR="009D3F31">
        <w:t xml:space="preserve"> syst</w:t>
      </w:r>
      <w:r w:rsidR="000F5DDA">
        <w:t>e</w:t>
      </w:r>
      <w:r w:rsidR="009D3F31">
        <w:t>m</w:t>
      </w:r>
    </w:p>
    <w:p w14:paraId="52A0CC8C" w14:textId="2D08B4E6" w:rsidR="00643BBC" w:rsidRDefault="00643BBC" w:rsidP="004E372B">
      <w:pPr>
        <w:pStyle w:val="ListBullet"/>
      </w:pPr>
      <w:r>
        <w:t>they are trained in the tasks required</w:t>
      </w:r>
      <w:r w:rsidR="00F16D87">
        <w:t>.</w:t>
      </w:r>
    </w:p>
    <w:p w14:paraId="7DD40321" w14:textId="77777777" w:rsidR="00901C9F" w:rsidRDefault="00901C9F" w:rsidP="00B32106">
      <w:pPr>
        <w:pStyle w:val="BodyText"/>
        <w:rPr>
          <w:lang w:eastAsia="en-AU"/>
        </w:rPr>
      </w:pPr>
      <w:r>
        <w:rPr>
          <w:lang w:eastAsia="en-AU"/>
        </w:rPr>
        <w:t xml:space="preserve">Maintenance other than a daily inspection must be certified on </w:t>
      </w:r>
      <w:r w:rsidR="004C7123">
        <w:rPr>
          <w:lang w:eastAsia="en-AU"/>
        </w:rPr>
        <w:t>P</w:t>
      </w:r>
      <w:r>
        <w:rPr>
          <w:lang w:eastAsia="en-AU"/>
        </w:rPr>
        <w:t>art 2 of the maintenance release.</w:t>
      </w:r>
      <w:r w:rsidR="004B53D8">
        <w:rPr>
          <w:lang w:eastAsia="en-AU"/>
        </w:rPr>
        <w:t xml:space="preserve">  </w:t>
      </w:r>
      <w:r w:rsidRPr="002F59C0">
        <w:rPr>
          <w:lang w:eastAsia="en-AU"/>
        </w:rPr>
        <w:t xml:space="preserve">Induction training for flight instructors </w:t>
      </w:r>
      <w:r w:rsidR="00153267">
        <w:rPr>
          <w:lang w:eastAsia="en-AU"/>
        </w:rPr>
        <w:t>may</w:t>
      </w:r>
      <w:r w:rsidRPr="002F59C0">
        <w:rPr>
          <w:lang w:eastAsia="en-AU"/>
        </w:rPr>
        <w:t xml:space="preserve"> also include maintenance certification requirements</w:t>
      </w:r>
      <w:r w:rsidR="004C7123">
        <w:rPr>
          <w:lang w:eastAsia="en-AU"/>
        </w:rPr>
        <w:t>.</w:t>
      </w:r>
    </w:p>
    <w:p w14:paraId="4988F4E2" w14:textId="77777777" w:rsidR="00E027F9" w:rsidRPr="00CF62F8" w:rsidRDefault="00E027F9" w:rsidP="003E15D4">
      <w:pPr>
        <w:pStyle w:val="Heading3"/>
        <w:rPr>
          <w:lang w:eastAsia="en-AU"/>
        </w:rPr>
      </w:pPr>
      <w:bookmarkStart w:id="4787" w:name="_Toc442170411"/>
      <w:bookmarkStart w:id="4788" w:name="_Toc183761304"/>
      <w:r w:rsidRPr="004565E5">
        <w:t>Lightning</w:t>
      </w:r>
      <w:r w:rsidRPr="00CF62F8">
        <w:rPr>
          <w:lang w:eastAsia="en-AU"/>
        </w:rPr>
        <w:t xml:space="preserve"> strike</w:t>
      </w:r>
      <w:bookmarkEnd w:id="4787"/>
      <w:bookmarkEnd w:id="4788"/>
    </w:p>
    <w:p w14:paraId="26277186" w14:textId="77777777" w:rsidR="00CB1C63" w:rsidRDefault="00CB1C63" w:rsidP="00CB1C63">
      <w:pPr>
        <w:pStyle w:val="BodyText"/>
      </w:pPr>
      <w:r>
        <w:t>If a lightning strike is experienced in flight:</w:t>
      </w:r>
    </w:p>
    <w:p w14:paraId="523AD8FA" w14:textId="5F5D1A65" w:rsidR="00CB1C63" w:rsidRDefault="00CB1C63" w:rsidP="001B0636">
      <w:pPr>
        <w:pStyle w:val="ListNumber"/>
        <w:numPr>
          <w:ilvl w:val="0"/>
          <w:numId w:val="19"/>
        </w:numPr>
        <w:tabs>
          <w:tab w:val="clear" w:pos="714"/>
          <w:tab w:val="num" w:pos="1071"/>
        </w:tabs>
        <w:ind w:left="1071"/>
      </w:pPr>
      <w:r>
        <w:t xml:space="preserve">The PICs must report it on Part 2 of the </w:t>
      </w:r>
      <w:r w:rsidR="00EC37B9">
        <w:t>aircraft</w:t>
      </w:r>
      <w:r w:rsidR="00EB609B">
        <w:t xml:space="preserve"> </w:t>
      </w:r>
      <w:r>
        <w:t>maintenance release.</w:t>
      </w:r>
    </w:p>
    <w:p w14:paraId="36A2CA9C" w14:textId="77777777" w:rsidR="00CB1C63" w:rsidRDefault="00CB1C63" w:rsidP="001B0636">
      <w:pPr>
        <w:pStyle w:val="ListNumber"/>
        <w:numPr>
          <w:ilvl w:val="0"/>
          <w:numId w:val="19"/>
        </w:numPr>
        <w:tabs>
          <w:tab w:val="clear" w:pos="714"/>
          <w:tab w:val="num" w:pos="1071"/>
        </w:tabs>
        <w:ind w:left="1071"/>
      </w:pPr>
      <w:r>
        <w:t>The PICs must report the event to the HOO.</w:t>
      </w:r>
    </w:p>
    <w:p w14:paraId="1E4389B5" w14:textId="77777777" w:rsidR="00901C9F" w:rsidRPr="00901C9F" w:rsidRDefault="00CB1C63" w:rsidP="001B0636">
      <w:pPr>
        <w:pStyle w:val="ListNumber"/>
        <w:numPr>
          <w:ilvl w:val="0"/>
          <w:numId w:val="19"/>
        </w:numPr>
        <w:tabs>
          <w:tab w:val="clear" w:pos="714"/>
          <w:tab w:val="num" w:pos="1071"/>
        </w:tabs>
        <w:ind w:left="1071"/>
      </w:pPr>
      <w:r>
        <w:t xml:space="preserve">The HOO must </w:t>
      </w:r>
      <w:r w:rsidR="0031538C">
        <w:t>report it to</w:t>
      </w:r>
      <w:r>
        <w:t xml:space="preserve"> the maintenance organisation for investigation.</w:t>
      </w:r>
    </w:p>
    <w:p w14:paraId="20069FBA" w14:textId="77777777" w:rsidR="00E027F9" w:rsidRPr="00CF62F8" w:rsidRDefault="00E027F9" w:rsidP="003E15D4">
      <w:pPr>
        <w:pStyle w:val="Heading3"/>
        <w:rPr>
          <w:lang w:eastAsia="en-AU"/>
        </w:rPr>
      </w:pPr>
      <w:bookmarkStart w:id="4789" w:name="_Toc442170412"/>
      <w:bookmarkStart w:id="4790" w:name="_Toc183761305"/>
      <w:r w:rsidRPr="004565E5">
        <w:t>Bird</w:t>
      </w:r>
      <w:r w:rsidR="00894314">
        <w:rPr>
          <w:lang w:eastAsia="en-AU"/>
        </w:rPr>
        <w:t xml:space="preserve"> or </w:t>
      </w:r>
      <w:r w:rsidRPr="00CF62F8">
        <w:rPr>
          <w:lang w:eastAsia="en-AU"/>
        </w:rPr>
        <w:t>animal strike</w:t>
      </w:r>
      <w:bookmarkEnd w:id="4789"/>
      <w:bookmarkEnd w:id="4790"/>
    </w:p>
    <w:p w14:paraId="392A542C" w14:textId="77777777" w:rsidR="00261203" w:rsidRPr="00261203" w:rsidRDefault="00261203" w:rsidP="00261203">
      <w:pPr>
        <w:pStyle w:val="BodyText"/>
      </w:pPr>
      <w:bookmarkStart w:id="4791" w:name="_Toc427930380"/>
      <w:bookmarkStart w:id="4792" w:name="_Toc429489670"/>
      <w:bookmarkStart w:id="4793" w:name="_Toc429491645"/>
      <w:r w:rsidRPr="00261203">
        <w:t>If a bird or animal strike is experienced in flight:</w:t>
      </w:r>
    </w:p>
    <w:p w14:paraId="27EBFF44" w14:textId="11CA853D" w:rsidR="00261203" w:rsidRDefault="00261203" w:rsidP="00830A28">
      <w:pPr>
        <w:pStyle w:val="ListNumber"/>
        <w:numPr>
          <w:ilvl w:val="0"/>
          <w:numId w:val="39"/>
        </w:numPr>
      </w:pPr>
      <w:r>
        <w:t>T</w:t>
      </w:r>
      <w:r w:rsidRPr="00901C9F">
        <w:t xml:space="preserve">he </w:t>
      </w:r>
      <w:r>
        <w:t>PIC</w:t>
      </w:r>
      <w:r w:rsidRPr="00901C9F">
        <w:t xml:space="preserve">s </w:t>
      </w:r>
      <w:r>
        <w:t>must</w:t>
      </w:r>
      <w:r w:rsidRPr="00901C9F">
        <w:t xml:space="preserve"> </w:t>
      </w:r>
      <w:r>
        <w:t>report it on</w:t>
      </w:r>
      <w:r w:rsidRPr="00901C9F">
        <w:t xml:space="preserve"> Part 2 of the </w:t>
      </w:r>
      <w:r>
        <w:t>maintenance release.</w:t>
      </w:r>
    </w:p>
    <w:p w14:paraId="23ACA108" w14:textId="77777777" w:rsidR="00261203" w:rsidRDefault="00261203" w:rsidP="00830A28">
      <w:pPr>
        <w:pStyle w:val="ListNumber"/>
        <w:numPr>
          <w:ilvl w:val="0"/>
          <w:numId w:val="39"/>
        </w:numPr>
      </w:pPr>
      <w:r>
        <w:t>T</w:t>
      </w:r>
      <w:r w:rsidRPr="00901C9F">
        <w:t xml:space="preserve">he </w:t>
      </w:r>
      <w:r>
        <w:t>PIC</w:t>
      </w:r>
      <w:r w:rsidRPr="00901C9F">
        <w:t xml:space="preserve">s </w:t>
      </w:r>
      <w:r>
        <w:t>must</w:t>
      </w:r>
      <w:r w:rsidRPr="00901C9F">
        <w:t xml:space="preserve"> report the event to the HOO</w:t>
      </w:r>
      <w:r>
        <w:t>.</w:t>
      </w:r>
    </w:p>
    <w:p w14:paraId="30AA74C4" w14:textId="77777777" w:rsidR="00261203" w:rsidRPr="00901C9F" w:rsidRDefault="00261203" w:rsidP="00830A28">
      <w:pPr>
        <w:pStyle w:val="ListNumber"/>
        <w:numPr>
          <w:ilvl w:val="0"/>
          <w:numId w:val="39"/>
        </w:numPr>
      </w:pPr>
      <w:r>
        <w:t>T</w:t>
      </w:r>
      <w:r w:rsidRPr="00901C9F">
        <w:t xml:space="preserve">he HOO </w:t>
      </w:r>
      <w:r>
        <w:t>must</w:t>
      </w:r>
      <w:r w:rsidRPr="00901C9F">
        <w:t xml:space="preserve"> </w:t>
      </w:r>
      <w:r>
        <w:t>inform</w:t>
      </w:r>
      <w:r w:rsidRPr="00901C9F">
        <w:t xml:space="preserve"> the maintenance organisation for investigation.</w:t>
      </w:r>
    </w:p>
    <w:p w14:paraId="164E5A46" w14:textId="4210A43C" w:rsidR="00901C9F" w:rsidRPr="00901C9F" w:rsidRDefault="00261203" w:rsidP="00261203">
      <w:pPr>
        <w:pStyle w:val="BodyText"/>
      </w:pPr>
      <w:r w:rsidRPr="00261203">
        <w:t>If the strike took place at a registered aerodrome, the PIC must</w:t>
      </w:r>
      <w:r w:rsidRPr="00901C9F">
        <w:t xml:space="preserve"> report the eve</w:t>
      </w:r>
      <w:r>
        <w:t>nt to the ATSB within 72 hours</w:t>
      </w:r>
      <w:r w:rsidR="00901C9F" w:rsidRPr="00901C9F">
        <w:t>.</w:t>
      </w:r>
    </w:p>
    <w:p w14:paraId="56E9E574" w14:textId="6FDB622E" w:rsidR="00A73D7E" w:rsidRPr="00CF62F8" w:rsidRDefault="00A73D7E" w:rsidP="003E15D4">
      <w:pPr>
        <w:pStyle w:val="Heading3"/>
      </w:pPr>
      <w:bookmarkStart w:id="4794" w:name="_Toc442170413"/>
      <w:bookmarkStart w:id="4795" w:name="_Toc183761306"/>
      <w:r w:rsidRPr="004565E5">
        <w:t>Procedure</w:t>
      </w:r>
      <w:r w:rsidRPr="00CF62F8">
        <w:t xml:space="preserve"> </w:t>
      </w:r>
      <w:r w:rsidR="005F50CB">
        <w:t xml:space="preserve">if </w:t>
      </w:r>
      <w:r w:rsidR="0078687C">
        <w:t xml:space="preserve">an </w:t>
      </w:r>
      <w:r w:rsidR="005F50CB">
        <w:t xml:space="preserve">aircraft </w:t>
      </w:r>
      <w:r w:rsidR="00153267">
        <w:t>become</w:t>
      </w:r>
      <w:r w:rsidR="005F50CB">
        <w:t>s unserviceable</w:t>
      </w:r>
      <w:r w:rsidRPr="00CF62F8">
        <w:t xml:space="preserve"> away from home</w:t>
      </w:r>
      <w:bookmarkEnd w:id="4791"/>
      <w:bookmarkEnd w:id="4792"/>
      <w:bookmarkEnd w:id="4793"/>
      <w:bookmarkEnd w:id="4794"/>
      <w:r w:rsidR="00153267">
        <w:t xml:space="preserve"> base</w:t>
      </w:r>
      <w:bookmarkEnd w:id="4795"/>
    </w:p>
    <w:p w14:paraId="66146B8E" w14:textId="77777777" w:rsidR="00B10CD1" w:rsidRDefault="00B10CD1" w:rsidP="00B10CD1">
      <w:pPr>
        <w:pStyle w:val="BodyText"/>
      </w:pPr>
      <w:r>
        <w:t xml:space="preserve">An instructor is permitted to rectify and certify </w:t>
      </w:r>
      <w:r w:rsidR="00153267">
        <w:t xml:space="preserve">for the rectification of an </w:t>
      </w:r>
      <w:r>
        <w:t>unserviceability that is listed in CAR Schedule 8 provided:</w:t>
      </w:r>
    </w:p>
    <w:p w14:paraId="386F0D50" w14:textId="77777777" w:rsidR="00B10CD1" w:rsidRPr="0055245A" w:rsidRDefault="009846D5" w:rsidP="0055245A">
      <w:pPr>
        <w:pStyle w:val="ListBullet"/>
      </w:pPr>
      <w:r w:rsidRPr="0055245A">
        <w:t>t</w:t>
      </w:r>
      <w:r w:rsidR="00B10CD1" w:rsidRPr="0055245A">
        <w:t>he instructor is trained and approved for such maintenance</w:t>
      </w:r>
    </w:p>
    <w:p w14:paraId="175E9107" w14:textId="77777777" w:rsidR="00901C9F" w:rsidRPr="00901C9F" w:rsidRDefault="00B10CD1" w:rsidP="004E372B">
      <w:pPr>
        <w:pStyle w:val="ListBullet"/>
      </w:pPr>
      <w:r>
        <w:t>the HOO has approved the rectification</w:t>
      </w:r>
      <w:r w:rsidR="00901C9F" w:rsidRPr="00901C9F">
        <w:t>.</w:t>
      </w:r>
    </w:p>
    <w:p w14:paraId="21EE80A7" w14:textId="77777777" w:rsidR="00901C9F" w:rsidRPr="00901C9F" w:rsidRDefault="00901C9F" w:rsidP="004565E5">
      <w:pPr>
        <w:pStyle w:val="BodyText"/>
      </w:pPr>
      <w:r w:rsidRPr="00901C9F">
        <w:t xml:space="preserve">If </w:t>
      </w:r>
      <w:r w:rsidRPr="00FE1676">
        <w:rPr>
          <w:i/>
        </w:rPr>
        <w:t>CAR Schedule 8</w:t>
      </w:r>
      <w:r w:rsidRPr="00901C9F">
        <w:t xml:space="preserve"> is not applicable, the instructor must liaise with the HOO to establish if suitable </w:t>
      </w:r>
      <w:r w:rsidRPr="004565E5">
        <w:t>maintenance</w:t>
      </w:r>
      <w:r w:rsidRPr="00901C9F">
        <w:t xml:space="preserve"> resources are available locally.</w:t>
      </w:r>
    </w:p>
    <w:p w14:paraId="55CA489B" w14:textId="2B34E244" w:rsidR="00901C9F" w:rsidRPr="00901C9F" w:rsidRDefault="004979F8" w:rsidP="004565E5">
      <w:pPr>
        <w:pStyle w:val="BodyText"/>
      </w:pPr>
      <w:r>
        <w:lastRenderedPageBreak/>
        <w:t>If</w:t>
      </w:r>
      <w:r w:rsidR="00901C9F" w:rsidRPr="00901C9F">
        <w:t xml:space="preserve"> local </w:t>
      </w:r>
      <w:r w:rsidR="00901C9F" w:rsidRPr="004565E5">
        <w:t>resources</w:t>
      </w:r>
      <w:r w:rsidR="00901C9F" w:rsidRPr="00901C9F">
        <w:t xml:space="preserve"> are not available, the HOO will make arrangements to secure and protect the </w:t>
      </w:r>
      <w:r w:rsidR="00EC37B9">
        <w:t>aircraft</w:t>
      </w:r>
      <w:r w:rsidR="00EB609B" w:rsidRPr="00901C9F">
        <w:t xml:space="preserve"> </w:t>
      </w:r>
      <w:r w:rsidR="00901C9F" w:rsidRPr="00901C9F">
        <w:t>and arrange recovery.</w:t>
      </w:r>
    </w:p>
    <w:p w14:paraId="4C503627" w14:textId="77777777" w:rsidR="008B4312" w:rsidRPr="00703F74" w:rsidRDefault="008B4312" w:rsidP="00B32106">
      <w:pPr>
        <w:pStyle w:val="BodyText"/>
      </w:pPr>
    </w:p>
    <w:p w14:paraId="3C3A59D3" w14:textId="77777777" w:rsidR="00703F74" w:rsidRDefault="00703F74" w:rsidP="00B32106">
      <w:pPr>
        <w:pStyle w:val="BodyText"/>
        <w:sectPr w:rsidR="00703F74" w:rsidSect="005319D6">
          <w:headerReference w:type="even" r:id="rId32"/>
          <w:headerReference w:type="default" r:id="rId33"/>
          <w:footerReference w:type="default" r:id="rId34"/>
          <w:headerReference w:type="first" r:id="rId35"/>
          <w:pgSz w:w="11906" w:h="16838"/>
          <w:pgMar w:top="1134" w:right="1418" w:bottom="1134" w:left="1418" w:header="709" w:footer="516" w:gutter="0"/>
          <w:cols w:space="708"/>
          <w:docGrid w:linePitch="360"/>
        </w:sectPr>
      </w:pPr>
      <w:bookmarkStart w:id="4796" w:name="_Ref433701563"/>
      <w:bookmarkStart w:id="4797" w:name="_Ref433701564"/>
      <w:bookmarkStart w:id="4798" w:name="_Ref433705393"/>
      <w:bookmarkStart w:id="4799" w:name="_Ref433705422"/>
      <w:bookmarkStart w:id="4800" w:name="_Ref437603032"/>
      <w:bookmarkStart w:id="4801" w:name="_Ref430081646"/>
    </w:p>
    <w:p w14:paraId="2594BD75" w14:textId="77777777" w:rsidR="00F14DC9" w:rsidRDefault="00E263FD" w:rsidP="004565E5">
      <w:pPr>
        <w:pStyle w:val="Heading1"/>
      </w:pPr>
      <w:bookmarkStart w:id="4802" w:name="_Ref437603512"/>
      <w:bookmarkStart w:id="4803" w:name="_Toc442170414"/>
      <w:bookmarkStart w:id="4804" w:name="_Toc183761307"/>
      <w:r w:rsidRPr="002F59C0">
        <w:lastRenderedPageBreak/>
        <w:t xml:space="preserve">PART </w:t>
      </w:r>
      <w:r w:rsidRPr="004565E5">
        <w:t>141</w:t>
      </w:r>
      <w:r w:rsidRPr="002F59C0">
        <w:t xml:space="preserve"> FLIGHT TRAINING</w:t>
      </w:r>
      <w:bookmarkEnd w:id="4796"/>
      <w:bookmarkEnd w:id="4797"/>
      <w:bookmarkEnd w:id="4798"/>
      <w:bookmarkEnd w:id="4799"/>
      <w:bookmarkEnd w:id="4800"/>
      <w:bookmarkEnd w:id="4802"/>
      <w:bookmarkEnd w:id="4803"/>
      <w:bookmarkEnd w:id="4804"/>
    </w:p>
    <w:p w14:paraId="5635081F" w14:textId="77777777" w:rsidR="00617DB6" w:rsidRDefault="000650AE" w:rsidP="005E2E9A">
      <w:pPr>
        <w:pStyle w:val="RegReference"/>
      </w:pPr>
      <w:r>
        <w:t>Regulation</w:t>
      </w:r>
      <w:r w:rsidR="00423C9C">
        <w:t xml:space="preserve"> 141.260 (1)(k)</w:t>
      </w:r>
    </w:p>
    <w:p w14:paraId="4B856634" w14:textId="77777777" w:rsidR="003B4621" w:rsidRPr="00CF62F8" w:rsidRDefault="00145277" w:rsidP="00F16D87">
      <w:pPr>
        <w:pStyle w:val="Heading2"/>
        <w:ind w:hanging="4112"/>
      </w:pPr>
      <w:bookmarkStart w:id="4805" w:name="_Toc442170415"/>
      <w:bookmarkStart w:id="4806" w:name="_Toc183761308"/>
      <w:r w:rsidRPr="004565E5">
        <w:t>Instructor</w:t>
      </w:r>
      <w:r w:rsidRPr="00CF62F8">
        <w:t xml:space="preserve"> </w:t>
      </w:r>
      <w:r w:rsidR="00847607">
        <w:t>Training</w:t>
      </w:r>
      <w:bookmarkEnd w:id="4805"/>
      <w:bookmarkEnd w:id="4806"/>
    </w:p>
    <w:p w14:paraId="57AEA3AB" w14:textId="59FFCFBF" w:rsidR="003B4621" w:rsidRPr="008F5341" w:rsidRDefault="00110B63" w:rsidP="003E15D4">
      <w:pPr>
        <w:pStyle w:val="Heading3"/>
      </w:pPr>
      <w:bookmarkStart w:id="4807" w:name="_Ref438195881"/>
      <w:bookmarkStart w:id="4808" w:name="_Toc442170416"/>
      <w:bookmarkStart w:id="4809" w:name="_Toc183761309"/>
      <w:r w:rsidRPr="004565E5">
        <w:t>Instructor</w:t>
      </w:r>
      <w:r w:rsidR="003B4621" w:rsidRPr="008F5341">
        <w:t xml:space="preserve"> Induction Training</w:t>
      </w:r>
      <w:bookmarkEnd w:id="4807"/>
      <w:bookmarkEnd w:id="4808"/>
      <w:r w:rsidR="006B16F4">
        <w:t xml:space="preserve"> </w:t>
      </w:r>
      <w:r w:rsidR="00D816F4">
        <w:t>(IT)</w:t>
      </w:r>
      <w:bookmarkEnd w:id="4809"/>
    </w:p>
    <w:p w14:paraId="61C9BB99" w14:textId="77777777" w:rsidR="003B4621" w:rsidRPr="00CF62F8" w:rsidRDefault="003B4621" w:rsidP="003E15D4">
      <w:pPr>
        <w:pStyle w:val="Heading4"/>
      </w:pPr>
      <w:bookmarkStart w:id="4810" w:name="_Toc427930385"/>
      <w:bookmarkStart w:id="4811" w:name="_Toc429489681"/>
      <w:bookmarkStart w:id="4812" w:name="_Toc429491670"/>
      <w:bookmarkStart w:id="4813" w:name="_Toc442170417"/>
      <w:bookmarkStart w:id="4814" w:name="_Toc183761310"/>
      <w:r w:rsidRPr="004565E5">
        <w:t>Policy</w:t>
      </w:r>
      <w:bookmarkEnd w:id="4810"/>
      <w:bookmarkEnd w:id="4811"/>
      <w:bookmarkEnd w:id="4812"/>
      <w:bookmarkEnd w:id="4813"/>
      <w:bookmarkEnd w:id="4814"/>
    </w:p>
    <w:p w14:paraId="132ECCAE" w14:textId="77777777" w:rsidR="003B4621" w:rsidRPr="0082500F" w:rsidRDefault="000650AE" w:rsidP="005E2E9A">
      <w:pPr>
        <w:pStyle w:val="RegReference"/>
        <w:rPr>
          <w:highlight w:val="green"/>
        </w:rPr>
      </w:pPr>
      <w:r>
        <w:t>Regulations</w:t>
      </w:r>
      <w:r w:rsidR="003B4621" w:rsidRPr="0082500F">
        <w:t xml:space="preserve"> 141.120 (1)(ca)</w:t>
      </w:r>
      <w:r w:rsidR="00617DB6">
        <w:br/>
      </w:r>
      <w:r w:rsidR="003B4621" w:rsidRPr="0082500F">
        <w:t>141.130 (2)(a)</w:t>
      </w:r>
      <w:r w:rsidR="00617DB6">
        <w:br/>
      </w:r>
      <w:r w:rsidR="003B4621" w:rsidRPr="0082500F">
        <w:t>141.130 (2)(n)</w:t>
      </w:r>
      <w:r w:rsidR="00617DB6">
        <w:br/>
      </w:r>
      <w:r w:rsidR="003B4621" w:rsidRPr="0082500F">
        <w:t>141.130 (4)(b)(ii)</w:t>
      </w:r>
      <w:r w:rsidR="00617DB6">
        <w:br/>
      </w:r>
      <w:r w:rsidR="003B4621" w:rsidRPr="0082500F">
        <w:t>141.175 (1)</w:t>
      </w:r>
    </w:p>
    <w:p w14:paraId="056ED880" w14:textId="77777777" w:rsidR="003B4621" w:rsidRPr="00145277" w:rsidRDefault="003B4621" w:rsidP="004565E5">
      <w:pPr>
        <w:pStyle w:val="BodyText"/>
      </w:pPr>
      <w:bookmarkStart w:id="4815" w:name="_Toc427930386"/>
      <w:bookmarkStart w:id="4816" w:name="_Toc429489682"/>
      <w:bookmarkStart w:id="4817" w:name="_Toc429491671"/>
      <w:bookmarkStart w:id="4818" w:name="_Ref431980869"/>
      <w:r w:rsidRPr="00145277">
        <w:t xml:space="preserve">Induction </w:t>
      </w:r>
      <w:r w:rsidRPr="004565E5">
        <w:t>training</w:t>
      </w:r>
      <w:r w:rsidRPr="00145277">
        <w:t xml:space="preserve"> is to be completed by all instructors prior to commenc</w:t>
      </w:r>
      <w:r w:rsidR="00606BFC">
        <w:t>ing flight training activities.</w:t>
      </w:r>
    </w:p>
    <w:p w14:paraId="08745D34" w14:textId="11A47DB2" w:rsidR="003B4621" w:rsidRPr="00145277" w:rsidRDefault="003B4621" w:rsidP="004565E5">
      <w:pPr>
        <w:pStyle w:val="BodyText"/>
      </w:pPr>
      <w:r w:rsidRPr="00145277">
        <w:t xml:space="preserve">The HOO is </w:t>
      </w:r>
      <w:r w:rsidRPr="004565E5">
        <w:t>responsible</w:t>
      </w:r>
      <w:r w:rsidRPr="00145277">
        <w:t xml:space="preserve"> for planning, scheduling, </w:t>
      </w:r>
      <w:r w:rsidR="004E76CA" w:rsidRPr="00145277">
        <w:t>conducting and</w:t>
      </w:r>
      <w:r w:rsidRPr="00145277">
        <w:t xml:space="preserve"> recording the results of the training</w:t>
      </w:r>
      <w:r w:rsidR="00CD2306">
        <w:t xml:space="preserve"> in the </w:t>
      </w:r>
      <w:r w:rsidR="00E2741F">
        <w:t>instructor’s</w:t>
      </w:r>
      <w:r w:rsidR="00CD2306">
        <w:t xml:space="preserve"> individual</w:t>
      </w:r>
      <w:r w:rsidRPr="00145277">
        <w:t xml:space="preserve"> file.</w:t>
      </w:r>
    </w:p>
    <w:p w14:paraId="732837EE" w14:textId="77777777" w:rsidR="003B4621" w:rsidRPr="00CF62F8" w:rsidRDefault="00110B63" w:rsidP="003E15D4">
      <w:pPr>
        <w:pStyle w:val="Heading4"/>
      </w:pPr>
      <w:bookmarkStart w:id="4819" w:name="_Toc442170418"/>
      <w:bookmarkStart w:id="4820" w:name="_Toc183761311"/>
      <w:bookmarkEnd w:id="4815"/>
      <w:r w:rsidRPr="004565E5">
        <w:t>T</w:t>
      </w:r>
      <w:r w:rsidR="003B4621" w:rsidRPr="004565E5">
        <w:t>raining</w:t>
      </w:r>
      <w:bookmarkEnd w:id="4816"/>
      <w:bookmarkEnd w:id="4817"/>
      <w:bookmarkEnd w:id="4818"/>
      <w:r>
        <w:t xml:space="preserve"> courses</w:t>
      </w:r>
      <w:bookmarkEnd w:id="4819"/>
      <w:bookmarkEnd w:id="4820"/>
    </w:p>
    <w:p w14:paraId="68F68D76" w14:textId="77777777" w:rsidR="00EE62FF" w:rsidRPr="00F73A9B" w:rsidRDefault="000650AE" w:rsidP="005E2E9A">
      <w:pPr>
        <w:pStyle w:val="RegReference"/>
        <w:rPr>
          <w:highlight w:val="green"/>
        </w:rPr>
      </w:pPr>
      <w:r>
        <w:t>Regulation</w:t>
      </w:r>
      <w:r w:rsidR="00EE62FF" w:rsidRPr="00F73A9B">
        <w:t xml:space="preserve"> 141.200</w:t>
      </w:r>
    </w:p>
    <w:p w14:paraId="559DC633" w14:textId="77777777" w:rsidR="003B4621" w:rsidRPr="00145277" w:rsidRDefault="003B4621" w:rsidP="004565E5">
      <w:pPr>
        <w:pStyle w:val="BodyText"/>
      </w:pPr>
      <w:bookmarkStart w:id="4821" w:name="_Toc429489683"/>
      <w:bookmarkStart w:id="4822" w:name="_Toc429491672"/>
      <w:r w:rsidRPr="00145277">
        <w:t xml:space="preserve">Instructor </w:t>
      </w:r>
      <w:r w:rsidRPr="004565E5">
        <w:t>induction</w:t>
      </w:r>
      <w:r w:rsidRPr="00145277">
        <w:t xml:space="preserve"> training will consist of two courses - IT1 and IT2.</w:t>
      </w:r>
    </w:p>
    <w:p w14:paraId="20C986AB" w14:textId="77777777" w:rsidR="003B4621" w:rsidRPr="00C40D8D" w:rsidRDefault="003B4621" w:rsidP="00830A28">
      <w:pPr>
        <w:pStyle w:val="ListNumber"/>
        <w:numPr>
          <w:ilvl w:val="0"/>
          <w:numId w:val="38"/>
        </w:numPr>
        <w:ind w:left="1071"/>
      </w:pPr>
      <w:r>
        <w:t xml:space="preserve">IT1 is </w:t>
      </w:r>
      <w:r w:rsidR="00014F33">
        <w:t>g</w:t>
      </w:r>
      <w:r>
        <w:t xml:space="preserve">eneral </w:t>
      </w:r>
      <w:r w:rsidR="00014F33">
        <w:t>c</w:t>
      </w:r>
      <w:r w:rsidRPr="00C40D8D">
        <w:t xml:space="preserve">ompany </w:t>
      </w:r>
      <w:r w:rsidR="00014F33">
        <w:t>i</w:t>
      </w:r>
      <w:r w:rsidRPr="00C40D8D">
        <w:t>nduction</w:t>
      </w:r>
      <w:r>
        <w:t xml:space="preserve"> training</w:t>
      </w:r>
      <w:r w:rsidR="00110B63">
        <w:t>.</w:t>
      </w:r>
    </w:p>
    <w:p w14:paraId="6E40166D" w14:textId="77777777" w:rsidR="00606BFC" w:rsidRDefault="003B4621" w:rsidP="00830A28">
      <w:pPr>
        <w:pStyle w:val="ListNumber"/>
        <w:numPr>
          <w:ilvl w:val="0"/>
          <w:numId w:val="38"/>
        </w:numPr>
        <w:tabs>
          <w:tab w:val="clear" w:pos="714"/>
          <w:tab w:val="num" w:pos="1071"/>
        </w:tabs>
        <w:ind w:left="1071"/>
      </w:pPr>
      <w:r>
        <w:t xml:space="preserve">IT2 is </w:t>
      </w:r>
      <w:r w:rsidR="00014F33">
        <w:t>h</w:t>
      </w:r>
      <w:r w:rsidRPr="00C40D8D">
        <w:t xml:space="preserve">uman </w:t>
      </w:r>
      <w:r w:rsidR="00014F33">
        <w:t>f</w:t>
      </w:r>
      <w:r w:rsidRPr="00C40D8D">
        <w:t xml:space="preserve">actors </w:t>
      </w:r>
      <w:r w:rsidR="00014F33">
        <w:t>p</w:t>
      </w:r>
      <w:r w:rsidRPr="00C40D8D">
        <w:t>rin</w:t>
      </w:r>
      <w:r>
        <w:t xml:space="preserve">ciples and </w:t>
      </w:r>
      <w:r w:rsidR="00014F33">
        <w:t>n</w:t>
      </w:r>
      <w:r>
        <w:t xml:space="preserve">on-technical </w:t>
      </w:r>
      <w:r w:rsidR="00014F33">
        <w:t>s</w:t>
      </w:r>
      <w:r>
        <w:t>kills (HF/NTS) training</w:t>
      </w:r>
      <w:r w:rsidR="00110B63">
        <w:t>.</w:t>
      </w:r>
    </w:p>
    <w:p w14:paraId="2BA9384E" w14:textId="77777777" w:rsidR="003B4621" w:rsidRPr="00C40D8D" w:rsidRDefault="000650AE" w:rsidP="005E2E9A">
      <w:pPr>
        <w:pStyle w:val="RegReference"/>
      </w:pPr>
      <w:r>
        <w:t>Regulation</w:t>
      </w:r>
      <w:r w:rsidR="003B4621" w:rsidRPr="004D280A">
        <w:t xml:space="preserve"> 141.130</w:t>
      </w:r>
      <w:r w:rsidR="00EE62FF">
        <w:t xml:space="preserve"> </w:t>
      </w:r>
      <w:r w:rsidR="003B4621" w:rsidRPr="004D280A">
        <w:t>(4)(b)(ii)</w:t>
      </w:r>
    </w:p>
    <w:p w14:paraId="15E1C09C" w14:textId="2397D905" w:rsidR="00E2741F" w:rsidRDefault="003B4621" w:rsidP="004565E5">
      <w:pPr>
        <w:pStyle w:val="BodyText"/>
      </w:pPr>
      <w:r w:rsidRPr="00145277">
        <w:t xml:space="preserve">The training is to </w:t>
      </w:r>
      <w:r w:rsidRPr="004565E5">
        <w:t>ensure</w:t>
      </w:r>
      <w:r w:rsidRPr="00145277">
        <w:t xml:space="preserve"> all newly recruited instructors are equipped with the knowledge to safely and effectively discharge their duties and responsibilities</w:t>
      </w:r>
      <w:r w:rsidR="00E2741F">
        <w:t xml:space="preserve"> for </w:t>
      </w:r>
      <w:r w:rsidR="00E61406" w:rsidRPr="00FA51E6">
        <w:rPr>
          <w:color w:val="C00000"/>
        </w:rPr>
        <w:t>[S</w:t>
      </w:r>
      <w:r w:rsidR="00E2741F" w:rsidRPr="00FA51E6">
        <w:rPr>
          <w:color w:val="C00000"/>
        </w:rPr>
        <w:t>ample Aviation</w:t>
      </w:r>
      <w:r w:rsidR="00E0107D">
        <w:rPr>
          <w:color w:val="C00000"/>
        </w:rPr>
        <w:t xml:space="preserve"> Flight Training Pty Ltd</w:t>
      </w:r>
      <w:r w:rsidR="00E61406" w:rsidRPr="00FA51E6">
        <w:rPr>
          <w:color w:val="C00000"/>
        </w:rPr>
        <w:t>]</w:t>
      </w:r>
      <w:r w:rsidRPr="00FA51E6">
        <w:rPr>
          <w:color w:val="C00000"/>
        </w:rPr>
        <w:t>.</w:t>
      </w:r>
    </w:p>
    <w:p w14:paraId="10A6E3F6" w14:textId="77777777" w:rsidR="003B4621" w:rsidRPr="00CF62F8" w:rsidRDefault="00916B0F" w:rsidP="003E15D4">
      <w:pPr>
        <w:pStyle w:val="Heading5"/>
      </w:pPr>
      <w:bookmarkStart w:id="4823" w:name="_Toc183761312"/>
      <w:bookmarkStart w:id="4824" w:name="_Toc429489684"/>
      <w:bookmarkStart w:id="4825" w:name="_Toc429491673"/>
      <w:bookmarkStart w:id="4826" w:name="_Ref431992835"/>
      <w:bookmarkEnd w:id="4821"/>
      <w:bookmarkEnd w:id="4822"/>
      <w:r w:rsidRPr="00CF62F8">
        <w:t xml:space="preserve">IT1 </w:t>
      </w:r>
      <w:r w:rsidRPr="004565E5">
        <w:t>training</w:t>
      </w:r>
      <w:bookmarkEnd w:id="4823"/>
    </w:p>
    <w:p w14:paraId="6D840C30" w14:textId="264266A3" w:rsidR="003B4621" w:rsidRDefault="00916B0F" w:rsidP="00B32106">
      <w:pPr>
        <w:pStyle w:val="BodyText"/>
      </w:pPr>
      <w:bookmarkStart w:id="4827" w:name="_Toc429489685"/>
      <w:bookmarkStart w:id="4828" w:name="_Toc429491674"/>
      <w:bookmarkEnd w:id="4824"/>
      <w:bookmarkEnd w:id="4825"/>
      <w:bookmarkEnd w:id="4826"/>
      <w:r>
        <w:t xml:space="preserve">The </w:t>
      </w:r>
      <w:r w:rsidR="003B4621">
        <w:t xml:space="preserve">new instructor </w:t>
      </w:r>
      <w:r>
        <w:t xml:space="preserve">will </w:t>
      </w:r>
      <w:r w:rsidR="003B4621">
        <w:t xml:space="preserve">carry out directed study on the topics outlined </w:t>
      </w:r>
      <w:r>
        <w:t>in the Instructor Induction Training Course IT1</w:t>
      </w:r>
      <w:r w:rsidR="003B4621">
        <w:t xml:space="preserve"> at </w:t>
      </w:r>
      <w:r w:rsidR="00724D87">
        <w:t>for</w:t>
      </w:r>
      <w:r w:rsidR="00A17973">
        <w:t xml:space="preserve">m </w:t>
      </w:r>
      <w:r w:rsidR="00B432FC" w:rsidRPr="00B432FC">
        <w:rPr>
          <w:rStyle w:val="HotLinksChar"/>
        </w:rPr>
        <w:fldChar w:fldCharType="begin"/>
      </w:r>
      <w:r w:rsidR="00B432FC" w:rsidRPr="00B432FC">
        <w:rPr>
          <w:rStyle w:val="HotLinksChar"/>
        </w:rPr>
        <w:instrText xml:space="preserve"> REF _Ref438457079 \r \h </w:instrText>
      </w:r>
      <w:r w:rsidR="00B432FC">
        <w:rPr>
          <w:rStyle w:val="HotLinksChar"/>
        </w:rPr>
        <w:instrText xml:space="preserve"> \* MERGEFORMAT </w:instrText>
      </w:r>
      <w:r w:rsidR="00B432FC" w:rsidRPr="00B432FC">
        <w:rPr>
          <w:rStyle w:val="HotLinksChar"/>
        </w:rPr>
      </w:r>
      <w:r w:rsidR="00B432FC" w:rsidRPr="00B432FC">
        <w:rPr>
          <w:rStyle w:val="HotLinksChar"/>
        </w:rPr>
        <w:fldChar w:fldCharType="separate"/>
      </w:r>
      <w:r w:rsidR="00EC7F2D">
        <w:rPr>
          <w:rStyle w:val="HotLinksChar"/>
        </w:rPr>
        <w:t>4B5</w:t>
      </w:r>
      <w:r w:rsidR="00B432FC" w:rsidRPr="00B432FC">
        <w:rPr>
          <w:rStyle w:val="HotLinksChar"/>
        </w:rPr>
        <w:fldChar w:fldCharType="end"/>
      </w:r>
      <w:r w:rsidR="0062316D">
        <w:t xml:space="preserve">. </w:t>
      </w:r>
      <w:r w:rsidR="003B4621">
        <w:t xml:space="preserve">The HOO will brief the </w:t>
      </w:r>
      <w:r w:rsidR="00F73A9B">
        <w:t>i</w:t>
      </w:r>
      <w:r w:rsidR="003B4621">
        <w:t xml:space="preserve">nstructor and carry out practical instruction as required </w:t>
      </w:r>
      <w:r w:rsidR="00E61406">
        <w:t>IAW</w:t>
      </w:r>
      <w:r w:rsidR="003B4621">
        <w:t xml:space="preserve"> the course topics</w:t>
      </w:r>
      <w:r>
        <w:t xml:space="preserve"> and ensure adequate knowledge has been </w:t>
      </w:r>
      <w:r w:rsidR="00110B63">
        <w:t>acquired</w:t>
      </w:r>
      <w:r w:rsidR="003B4621">
        <w:t>.</w:t>
      </w:r>
      <w:r w:rsidR="007D55C7">
        <w:t xml:space="preserve"> </w:t>
      </w:r>
    </w:p>
    <w:p w14:paraId="7DD473A3" w14:textId="134052F4" w:rsidR="003B4621" w:rsidRPr="00CF62F8" w:rsidRDefault="00847607" w:rsidP="003E15D4">
      <w:pPr>
        <w:pStyle w:val="Heading5"/>
      </w:pPr>
      <w:bookmarkStart w:id="4829" w:name="_Toc183761313"/>
      <w:bookmarkEnd w:id="4827"/>
      <w:bookmarkEnd w:id="4828"/>
      <w:r>
        <w:t xml:space="preserve">IT2 </w:t>
      </w:r>
      <w:r w:rsidRPr="004565E5">
        <w:t>training</w:t>
      </w:r>
      <w:bookmarkEnd w:id="4829"/>
    </w:p>
    <w:p w14:paraId="5A652B20" w14:textId="2432E9B5" w:rsidR="00186892" w:rsidRDefault="00186892" w:rsidP="004565E5">
      <w:pPr>
        <w:pStyle w:val="BodyText"/>
      </w:pPr>
      <w:r>
        <w:t xml:space="preserve">IT2 training </w:t>
      </w:r>
      <w:proofErr w:type="gramStart"/>
      <w:r>
        <w:t>is designed</w:t>
      </w:r>
      <w:proofErr w:type="gramEnd"/>
      <w:r>
        <w:t xml:space="preserve"> to induct the new instructor into the company’s HF and NTS program IAW </w:t>
      </w:r>
      <w:r w:rsidR="008230D3">
        <w:rPr>
          <w:rStyle w:val="HotLinksChar"/>
        </w:rPr>
        <w:fldChar w:fldCharType="begin"/>
      </w:r>
      <w:r w:rsidR="008230D3" w:rsidRPr="008230D3">
        <w:rPr>
          <w:rStyle w:val="HotLinksChar"/>
        </w:rPr>
        <w:instrText xml:space="preserve"> REF _Ref442259890 \r \h </w:instrText>
      </w:r>
      <w:r w:rsidR="008230D3">
        <w:rPr>
          <w:rStyle w:val="HotLinksChar"/>
        </w:rPr>
        <w:instrText xml:space="preserve"> \* MERGEFORMAT </w:instrText>
      </w:r>
      <w:r w:rsidR="008230D3">
        <w:rPr>
          <w:rStyle w:val="HotLinksChar"/>
        </w:rPr>
      </w:r>
      <w:r w:rsidR="008230D3">
        <w:rPr>
          <w:rStyle w:val="HotLinksChar"/>
        </w:rPr>
        <w:fldChar w:fldCharType="separate"/>
      </w:r>
      <w:r w:rsidR="00EC7F2D">
        <w:rPr>
          <w:rStyle w:val="HotLinksChar"/>
        </w:rPr>
        <w:t>3A3</w:t>
      </w:r>
      <w:r w:rsidR="008230D3">
        <w:rPr>
          <w:rStyle w:val="HotLinksChar"/>
        </w:rPr>
        <w:fldChar w:fldCharType="end"/>
      </w:r>
    </w:p>
    <w:p w14:paraId="76344EA7" w14:textId="77777777" w:rsidR="003B4621" w:rsidRPr="0082500F" w:rsidRDefault="000650AE" w:rsidP="005E2E9A">
      <w:pPr>
        <w:pStyle w:val="RegReference"/>
        <w:rPr>
          <w:highlight w:val="green"/>
        </w:rPr>
      </w:pPr>
      <w:r>
        <w:t>Regulations</w:t>
      </w:r>
      <w:r w:rsidR="003B4621" w:rsidRPr="0082500F">
        <w:t xml:space="preserve"> 141.130 (4)(b)(ii)</w:t>
      </w:r>
      <w:r w:rsidR="00617DB6">
        <w:br/>
      </w:r>
      <w:r w:rsidR="003B4621" w:rsidRPr="00CC3D2F">
        <w:t>141.</w:t>
      </w:r>
      <w:r w:rsidR="003B4621">
        <w:t xml:space="preserve">260 </w:t>
      </w:r>
      <w:r w:rsidR="003B4621" w:rsidRPr="00CC3D2F">
        <w:t>(</w:t>
      </w:r>
      <w:r w:rsidR="003B4621">
        <w:t>1</w:t>
      </w:r>
      <w:r w:rsidR="003B4621" w:rsidRPr="00CC3D2F">
        <w:t>)</w:t>
      </w:r>
      <w:r w:rsidR="003B4621">
        <w:t>(h</w:t>
      </w:r>
      <w:r w:rsidR="003B4621" w:rsidRPr="00CC3D2F">
        <w:t>)</w:t>
      </w:r>
      <w:r w:rsidR="003B4621">
        <w:t xml:space="preserve"> </w:t>
      </w:r>
    </w:p>
    <w:p w14:paraId="0D3B3689" w14:textId="77777777" w:rsidR="00710B85" w:rsidRDefault="00710B85">
      <w:pPr>
        <w:spacing w:before="0" w:after="200" w:line="276" w:lineRule="auto"/>
        <w:rPr>
          <w:b/>
          <w:sz w:val="28"/>
          <w:szCs w:val="24"/>
          <w14:scene3d>
            <w14:camera w14:prst="orthographicFront"/>
            <w14:lightRig w14:rig="threePt" w14:dir="t">
              <w14:rot w14:lat="0" w14:lon="0" w14:rev="0"/>
            </w14:lightRig>
          </w14:scene3d>
        </w:rPr>
      </w:pPr>
      <w:bookmarkStart w:id="4830" w:name="_Toc427930391"/>
      <w:bookmarkStart w:id="4831" w:name="_Toc429489690"/>
      <w:bookmarkStart w:id="4832" w:name="_Toc429491679"/>
      <w:bookmarkStart w:id="4833" w:name="_Ref430354163"/>
      <w:bookmarkStart w:id="4834" w:name="_Ref430354245"/>
      <w:bookmarkStart w:id="4835" w:name="_Ref437615360"/>
      <w:bookmarkStart w:id="4836" w:name="_Toc442170419"/>
      <w:bookmarkStart w:id="4837" w:name="_Ref442334799"/>
      <w:r>
        <w:br w:type="page"/>
      </w:r>
    </w:p>
    <w:p w14:paraId="389B6A97" w14:textId="0A7A3476" w:rsidR="003B4621" w:rsidRPr="00604F96" w:rsidRDefault="00635819" w:rsidP="00710B85">
      <w:pPr>
        <w:pStyle w:val="Heading3"/>
      </w:pPr>
      <w:bookmarkStart w:id="4838" w:name="_Toc183761314"/>
      <w:r w:rsidRPr="004565E5">
        <w:lastRenderedPageBreak/>
        <w:t>Instructor</w:t>
      </w:r>
      <w:r w:rsidRPr="00604F96">
        <w:t xml:space="preserve"> </w:t>
      </w:r>
      <w:r w:rsidR="003B4621" w:rsidRPr="00604F96">
        <w:t>Standardisation</w:t>
      </w:r>
      <w:r w:rsidRPr="00604F96">
        <w:t xml:space="preserve"> and </w:t>
      </w:r>
      <w:r w:rsidR="00F55CFA" w:rsidRPr="00604F96">
        <w:t>P</w:t>
      </w:r>
      <w:r w:rsidRPr="00604F96">
        <w:t>roficiency Checks</w:t>
      </w:r>
      <w:bookmarkEnd w:id="4830"/>
      <w:bookmarkEnd w:id="4831"/>
      <w:bookmarkEnd w:id="4832"/>
      <w:bookmarkEnd w:id="4833"/>
      <w:bookmarkEnd w:id="4834"/>
      <w:bookmarkEnd w:id="4835"/>
      <w:bookmarkEnd w:id="4836"/>
      <w:bookmarkEnd w:id="4837"/>
      <w:bookmarkEnd w:id="4838"/>
    </w:p>
    <w:p w14:paraId="3D54E53E" w14:textId="77777777" w:rsidR="003B4621" w:rsidRPr="00C91257" w:rsidRDefault="000650AE" w:rsidP="005E2E9A">
      <w:pPr>
        <w:pStyle w:val="RegReference"/>
        <w:rPr>
          <w:highlight w:val="green"/>
        </w:rPr>
      </w:pPr>
      <w:r>
        <w:t>Regulations</w:t>
      </w:r>
      <w:r w:rsidR="003B4621" w:rsidRPr="0082500F">
        <w:t xml:space="preserve"> 141.185</w:t>
      </w:r>
      <w:r w:rsidR="00A94DD7">
        <w:t xml:space="preserve"> (1)</w:t>
      </w:r>
      <w:r w:rsidR="00617DB6">
        <w:br/>
      </w:r>
      <w:r w:rsidR="003B4621" w:rsidRPr="00C91257">
        <w:t>141.195</w:t>
      </w:r>
    </w:p>
    <w:p w14:paraId="7CEB52D0" w14:textId="77777777" w:rsidR="003B4621" w:rsidRPr="00604F96" w:rsidRDefault="00C929B4" w:rsidP="003E15D4">
      <w:pPr>
        <w:pStyle w:val="Heading4"/>
      </w:pPr>
      <w:bookmarkStart w:id="4839" w:name="_Toc442170420"/>
      <w:bookmarkStart w:id="4840" w:name="_Toc183761315"/>
      <w:r w:rsidRPr="004565E5">
        <w:t>Conduct</w:t>
      </w:r>
      <w:bookmarkEnd w:id="4839"/>
      <w:bookmarkEnd w:id="4840"/>
    </w:p>
    <w:p w14:paraId="6AD4E6DA" w14:textId="77777777" w:rsidR="00C929B4" w:rsidRDefault="000650AE" w:rsidP="005E2E9A">
      <w:pPr>
        <w:pStyle w:val="RegReference"/>
      </w:pPr>
      <w:bookmarkStart w:id="4841" w:name="_Toc427930397"/>
      <w:bookmarkStart w:id="4842" w:name="_Toc429489696"/>
      <w:bookmarkStart w:id="4843" w:name="_Toc429491685"/>
      <w:bookmarkStart w:id="4844" w:name="_Ref430959647"/>
      <w:r>
        <w:t>Regulations</w:t>
      </w:r>
      <w:r w:rsidR="00C929B4" w:rsidRPr="0082500F">
        <w:t xml:space="preserve"> 141.19</w:t>
      </w:r>
      <w:r w:rsidR="00C929B4">
        <w:t>0</w:t>
      </w:r>
      <w:r w:rsidR="00A94DD7">
        <w:t xml:space="preserve"> (1)</w:t>
      </w:r>
      <w:r w:rsidR="00617DB6">
        <w:br/>
      </w:r>
      <w:r w:rsidR="00A94DD7" w:rsidRPr="0082500F">
        <w:t>141.19</w:t>
      </w:r>
      <w:r w:rsidR="00A94DD7">
        <w:t>0 (2)</w:t>
      </w:r>
      <w:r w:rsidR="00617DB6">
        <w:br/>
      </w:r>
      <w:r w:rsidR="00A94DD7" w:rsidRPr="00C91257">
        <w:t>141.195</w:t>
      </w:r>
    </w:p>
    <w:p w14:paraId="04A92B9D" w14:textId="45D1C806" w:rsidR="003B4621" w:rsidRPr="005869CA" w:rsidRDefault="003B4621" w:rsidP="00B32106">
      <w:pPr>
        <w:pStyle w:val="BodyText"/>
        <w:rPr>
          <w:iCs/>
        </w:rPr>
      </w:pPr>
      <w:r w:rsidRPr="00494E85">
        <w:t>An instructor mu</w:t>
      </w:r>
      <w:r w:rsidRPr="004565E5">
        <w:t>s</w:t>
      </w:r>
      <w:r w:rsidRPr="00494E85">
        <w:t>t complete a standardisation and proficiency (</w:t>
      </w:r>
      <w:r w:rsidRPr="00014F33">
        <w:t>S&amp;P</w:t>
      </w:r>
      <w:r w:rsidRPr="00494E85">
        <w:t xml:space="preserve">) check before  </w:t>
      </w:r>
      <w:r w:rsidR="00E90AAE">
        <w:t xml:space="preserve">commencing any </w:t>
      </w:r>
      <w:r w:rsidRPr="00494E85">
        <w:t>flight training activities</w:t>
      </w:r>
      <w:r w:rsidR="0062316D">
        <w:t xml:space="preserve">. </w:t>
      </w:r>
      <w:r w:rsidRPr="00494E85">
        <w:t xml:space="preserve">Recurrent </w:t>
      </w:r>
      <w:r w:rsidR="00632709" w:rsidRPr="00632709">
        <w:t>S&amp;P</w:t>
      </w:r>
      <w:r w:rsidRPr="00494E85">
        <w:t xml:space="preserve"> checks must be completed </w:t>
      </w:r>
      <w:r w:rsidR="00C929B4">
        <w:t xml:space="preserve">IAW </w:t>
      </w:r>
      <w:r w:rsidR="00C929B4" w:rsidRPr="005869CA">
        <w:rPr>
          <w:iCs/>
        </w:rPr>
        <w:t>CASR</w:t>
      </w:r>
      <w:r w:rsidR="00C46D42" w:rsidRPr="005869CA">
        <w:rPr>
          <w:iCs/>
        </w:rPr>
        <w:t> </w:t>
      </w:r>
      <w:r w:rsidR="00C929B4" w:rsidRPr="005869CA">
        <w:rPr>
          <w:iCs/>
        </w:rPr>
        <w:t>141.190</w:t>
      </w:r>
      <w:r w:rsidRPr="005869CA">
        <w:rPr>
          <w:iCs/>
        </w:rPr>
        <w:t>.</w:t>
      </w:r>
    </w:p>
    <w:p w14:paraId="68FAE798" w14:textId="77777777" w:rsidR="00D4289A" w:rsidRDefault="00632709" w:rsidP="004565E5">
      <w:pPr>
        <w:pStyle w:val="BodyText"/>
      </w:pPr>
      <w:r w:rsidRPr="00632709">
        <w:t>S&amp;P</w:t>
      </w:r>
      <w:r w:rsidR="003B4621" w:rsidRPr="004D280A">
        <w:t xml:space="preserve"> checks will be </w:t>
      </w:r>
      <w:r w:rsidR="003B4621" w:rsidRPr="004565E5">
        <w:t>conducted</w:t>
      </w:r>
      <w:r w:rsidR="003B4621" w:rsidRPr="004D280A">
        <w:t xml:space="preserve"> by the HOO</w:t>
      </w:r>
      <w:r w:rsidR="00C929B4">
        <w:t>.</w:t>
      </w:r>
      <w:r w:rsidR="003B4621" w:rsidRPr="004D280A">
        <w:t xml:space="preserve"> </w:t>
      </w:r>
      <w:r w:rsidR="00C929B4">
        <w:t xml:space="preserve">The checks </w:t>
      </w:r>
      <w:r w:rsidR="003B4621" w:rsidRPr="004D280A">
        <w:t>will include a review of the instructor’s competency to deliver sample long and pre-flight briefings and flight instruction IAW the syllabus and lesson plans published in this Operations Manual.</w:t>
      </w:r>
    </w:p>
    <w:p w14:paraId="7C93AFF2" w14:textId="77777777" w:rsidR="00C929B4" w:rsidRDefault="00C929B4" w:rsidP="00B32106">
      <w:pPr>
        <w:pStyle w:val="BodyText"/>
      </w:pPr>
      <w:r>
        <w:t xml:space="preserve">The HOO will give sufficient advance notice of </w:t>
      </w:r>
      <w:r w:rsidR="00EB7572">
        <w:t xml:space="preserve">the topic </w:t>
      </w:r>
      <w:r>
        <w:t xml:space="preserve">to be </w:t>
      </w:r>
      <w:r w:rsidR="00EB7572">
        <w:t>assessed</w:t>
      </w:r>
      <w:r>
        <w:t xml:space="preserve"> during the check. </w:t>
      </w:r>
      <w:r w:rsidRPr="00434DB9">
        <w:t xml:space="preserve">During delivery of briefings and flight demonstrations, the HOO will assume the role of a </w:t>
      </w:r>
      <w:r>
        <w:t>student-</w:t>
      </w:r>
      <w:r w:rsidRPr="00434DB9">
        <w:t>under</w:t>
      </w:r>
      <w:r>
        <w:t>-</w:t>
      </w:r>
      <w:r w:rsidRPr="00434DB9">
        <w:t>instruction</w:t>
      </w:r>
      <w:r>
        <w:t xml:space="preserve">. </w:t>
      </w:r>
      <w:r w:rsidRPr="00434DB9">
        <w:t>The HOO will be PIC for the in-flight component of the check</w:t>
      </w:r>
      <w:r>
        <w:t xml:space="preserve"> and will brief the instructor on contingencies </w:t>
      </w:r>
      <w:r w:rsidR="004979F8">
        <w:t>during</w:t>
      </w:r>
      <w:r>
        <w:t xml:space="preserve"> a real emergency.</w:t>
      </w:r>
    </w:p>
    <w:p w14:paraId="48D1CF2C" w14:textId="6E95CAC7" w:rsidR="003B4621" w:rsidRPr="00EB7572" w:rsidRDefault="00EB7572" w:rsidP="00B32106">
      <w:pPr>
        <w:pStyle w:val="BodyText"/>
        <w:rPr>
          <w:rStyle w:val="HotLinksChar"/>
          <w:rFonts w:cstheme="minorBidi"/>
          <w:b w:val="0"/>
          <w:bCs w:val="0"/>
          <w:color w:val="auto"/>
          <w:u w:val="none"/>
        </w:rPr>
      </w:pPr>
      <w:r w:rsidRPr="005869CA">
        <w:t>The minimum competency standards in the briefing are the standards as described the Part 61 MOS unit FIR 1 (Conduct aeronautical knowledge training). The minimum competency standards in flight instruction are the standards described in unit FIR 3 (conduct flight training).</w:t>
      </w:r>
      <w:r>
        <w:rPr>
          <w:w w:val="95"/>
        </w:rPr>
        <w:t xml:space="preserve"> </w:t>
      </w:r>
      <w:r>
        <w:t xml:space="preserve">The results will be recorded on </w:t>
      </w:r>
      <w:r w:rsidR="00724D87">
        <w:t>for</w:t>
      </w:r>
      <w:r w:rsidR="00A17973">
        <w:t xml:space="preserve">m </w:t>
      </w:r>
      <w:r w:rsidRPr="004F1B75">
        <w:rPr>
          <w:rStyle w:val="HotLinksChar"/>
        </w:rPr>
        <w:fldChar w:fldCharType="begin"/>
      </w:r>
      <w:r w:rsidRPr="004F1B75">
        <w:rPr>
          <w:rStyle w:val="HotLinksChar"/>
        </w:rPr>
        <w:instrText xml:space="preserve"> REF _Ref430939092 \r \h </w:instrText>
      </w:r>
      <w:r>
        <w:rPr>
          <w:rStyle w:val="HotLinksChar"/>
        </w:rPr>
        <w:instrText xml:space="preserve"> \* MERGEFORMAT </w:instrText>
      </w:r>
      <w:r w:rsidRPr="004F1B75">
        <w:rPr>
          <w:rStyle w:val="HotLinksChar"/>
        </w:rPr>
      </w:r>
      <w:r w:rsidRPr="004F1B75">
        <w:rPr>
          <w:rStyle w:val="HotLinksChar"/>
        </w:rPr>
        <w:fldChar w:fldCharType="separate"/>
      </w:r>
      <w:r w:rsidR="00EC7F2D">
        <w:rPr>
          <w:rStyle w:val="HotLinksChar"/>
        </w:rPr>
        <w:t>4B7</w:t>
      </w:r>
      <w:r w:rsidRPr="004F1B75">
        <w:rPr>
          <w:rStyle w:val="HotLinksChar"/>
        </w:rPr>
        <w:fldChar w:fldCharType="end"/>
      </w:r>
      <w:r w:rsidRPr="002F59C0">
        <w:t xml:space="preserve"> and</w:t>
      </w:r>
      <w:r>
        <w:t xml:space="preserve"> record the new expiry date on </w:t>
      </w:r>
      <w:r w:rsidR="00724D87">
        <w:t>form</w:t>
      </w:r>
      <w:r w:rsidR="00724D87" w:rsidRPr="004F1B75">
        <w:rPr>
          <w:rStyle w:val="HotLinksChar"/>
        </w:rPr>
        <w:t xml:space="preserve"> </w:t>
      </w:r>
      <w:r w:rsidRPr="009915CC">
        <w:rPr>
          <w:rStyle w:val="HotLinksChar"/>
        </w:rPr>
        <w:fldChar w:fldCharType="begin"/>
      </w:r>
      <w:r w:rsidRPr="009915CC">
        <w:rPr>
          <w:rStyle w:val="HotLinksChar"/>
        </w:rPr>
        <w:instrText xml:space="preserve"> REF _Ref437498703 \r \h  \* MERGEFORMAT </w:instrText>
      </w:r>
      <w:r w:rsidRPr="009915CC">
        <w:rPr>
          <w:rStyle w:val="HotLinksChar"/>
        </w:rPr>
      </w:r>
      <w:r w:rsidRPr="009915CC">
        <w:rPr>
          <w:rStyle w:val="HotLinksChar"/>
        </w:rPr>
        <w:fldChar w:fldCharType="separate"/>
      </w:r>
      <w:r w:rsidR="00EC7F2D" w:rsidRPr="009915CC">
        <w:rPr>
          <w:rStyle w:val="HotLinksChar"/>
        </w:rPr>
        <w:t>4B10</w:t>
      </w:r>
      <w:r w:rsidRPr="009915CC">
        <w:rPr>
          <w:rStyle w:val="HotLinksChar"/>
        </w:rPr>
        <w:fldChar w:fldCharType="end"/>
      </w:r>
      <w:r w:rsidRPr="009915CC">
        <w:rPr>
          <w:u w:val="single"/>
        </w:rPr>
        <w:t>.</w:t>
      </w:r>
    </w:p>
    <w:p w14:paraId="3405B95B" w14:textId="7369EB89" w:rsidR="009E07A4" w:rsidRPr="002F59C0" w:rsidRDefault="009E07A4" w:rsidP="00B32106">
      <w:pPr>
        <w:pStyle w:val="BodyText"/>
      </w:pPr>
      <w:r>
        <w:t xml:space="preserve">For </w:t>
      </w:r>
      <w:r w:rsidR="00632709">
        <w:t xml:space="preserve">the </w:t>
      </w:r>
      <w:r>
        <w:t xml:space="preserve">initial </w:t>
      </w:r>
      <w:r w:rsidR="00632709" w:rsidRPr="00632709">
        <w:t>S&amp;P</w:t>
      </w:r>
      <w:r>
        <w:t xml:space="preserve"> </w:t>
      </w:r>
      <w:r w:rsidR="00632709">
        <w:t>check, the HOO will record</w:t>
      </w:r>
      <w:r>
        <w:t xml:space="preserve"> the results on </w:t>
      </w:r>
      <w:r w:rsidR="00724D87">
        <w:t>for</w:t>
      </w:r>
      <w:r w:rsidR="00A17973">
        <w:t xml:space="preserve">m </w:t>
      </w:r>
      <w:r w:rsidR="005600CE" w:rsidRPr="005600CE">
        <w:rPr>
          <w:rStyle w:val="HotLinksChar"/>
        </w:rPr>
        <w:fldChar w:fldCharType="begin"/>
      </w:r>
      <w:r w:rsidR="005600CE" w:rsidRPr="005600CE">
        <w:rPr>
          <w:rStyle w:val="HotLinksChar"/>
        </w:rPr>
        <w:instrText xml:space="preserve"> REF _Ref438466413 \r \h </w:instrText>
      </w:r>
      <w:r w:rsidR="005600CE">
        <w:rPr>
          <w:rStyle w:val="HotLinksChar"/>
        </w:rPr>
        <w:instrText xml:space="preserve"> \* MERGEFORMAT </w:instrText>
      </w:r>
      <w:r w:rsidR="005600CE" w:rsidRPr="005600CE">
        <w:rPr>
          <w:rStyle w:val="HotLinksChar"/>
        </w:rPr>
      </w:r>
      <w:r w:rsidR="005600CE" w:rsidRPr="005600CE">
        <w:rPr>
          <w:rStyle w:val="HotLinksChar"/>
        </w:rPr>
        <w:fldChar w:fldCharType="separate"/>
      </w:r>
      <w:r w:rsidR="00EC7F2D">
        <w:rPr>
          <w:rStyle w:val="HotLinksChar"/>
        </w:rPr>
        <w:t>4B3</w:t>
      </w:r>
      <w:r w:rsidR="005600CE" w:rsidRPr="005600CE">
        <w:rPr>
          <w:rStyle w:val="HotLinksChar"/>
        </w:rPr>
        <w:fldChar w:fldCharType="end"/>
      </w:r>
      <w:r w:rsidR="004F1B75">
        <w:t>.</w:t>
      </w:r>
    </w:p>
    <w:p w14:paraId="5AA4A0E3" w14:textId="77777777" w:rsidR="003B4621" w:rsidRPr="0082500F" w:rsidRDefault="000650AE" w:rsidP="005E2E9A">
      <w:pPr>
        <w:pStyle w:val="RegReference"/>
        <w:rPr>
          <w:highlight w:val="green"/>
        </w:rPr>
      </w:pPr>
      <w:bookmarkStart w:id="4845" w:name="_Toc427930401"/>
      <w:bookmarkStart w:id="4846" w:name="_Toc429489700"/>
      <w:bookmarkStart w:id="4847" w:name="_Toc429491689"/>
      <w:bookmarkEnd w:id="4841"/>
      <w:bookmarkEnd w:id="4842"/>
      <w:bookmarkEnd w:id="4843"/>
      <w:bookmarkEnd w:id="4844"/>
      <w:r>
        <w:t>Regulation</w:t>
      </w:r>
      <w:r w:rsidR="003B4621" w:rsidRPr="0082500F">
        <w:t xml:space="preserve"> 141.195 (1</w:t>
      </w:r>
      <w:r w:rsidR="00617DB6">
        <w:t>)</w:t>
      </w:r>
    </w:p>
    <w:p w14:paraId="78BD1395" w14:textId="77777777" w:rsidR="003B4621" w:rsidRPr="00604F96" w:rsidRDefault="003B4621" w:rsidP="003E15D4">
      <w:pPr>
        <w:pStyle w:val="Heading4"/>
      </w:pPr>
      <w:bookmarkStart w:id="4848" w:name="_Toc433010931"/>
      <w:bookmarkStart w:id="4849" w:name="_Toc433015183"/>
      <w:bookmarkStart w:id="4850" w:name="_Toc433016815"/>
      <w:bookmarkStart w:id="4851" w:name="_Toc433018446"/>
      <w:bookmarkStart w:id="4852" w:name="_Toc433023153"/>
      <w:bookmarkStart w:id="4853" w:name="_Toc433093992"/>
      <w:bookmarkStart w:id="4854" w:name="_Toc433095707"/>
      <w:bookmarkStart w:id="4855" w:name="_Toc442170421"/>
      <w:bookmarkStart w:id="4856" w:name="_Toc183761316"/>
      <w:bookmarkEnd w:id="4848"/>
      <w:bookmarkEnd w:id="4849"/>
      <w:bookmarkEnd w:id="4850"/>
      <w:bookmarkEnd w:id="4851"/>
      <w:bookmarkEnd w:id="4852"/>
      <w:bookmarkEnd w:id="4853"/>
      <w:bookmarkEnd w:id="4854"/>
      <w:r w:rsidRPr="004565E5">
        <w:t>Debriefing</w:t>
      </w:r>
      <w:bookmarkEnd w:id="4845"/>
      <w:bookmarkEnd w:id="4846"/>
      <w:bookmarkEnd w:id="4847"/>
      <w:bookmarkEnd w:id="4855"/>
      <w:bookmarkEnd w:id="4856"/>
    </w:p>
    <w:p w14:paraId="08A52348" w14:textId="6E76C5B1" w:rsidR="003B4621" w:rsidRPr="00CF62F8" w:rsidRDefault="006F4607" w:rsidP="00B32106">
      <w:pPr>
        <w:pStyle w:val="BodyText"/>
      </w:pPr>
      <w:bookmarkStart w:id="4857" w:name="_Toc427930402"/>
      <w:bookmarkStart w:id="4858" w:name="_Toc429489701"/>
      <w:bookmarkStart w:id="4859" w:name="_Toc429491690"/>
      <w:r w:rsidRPr="00434DB9">
        <w:t>The HOO will advise the instructor of the overall result of the check</w:t>
      </w:r>
      <w:r w:rsidR="00EB7572">
        <w:t xml:space="preserve">. </w:t>
      </w:r>
      <w:r w:rsidRPr="00CF62F8">
        <w:t>Any d</w:t>
      </w:r>
      <w:r w:rsidR="003B4621" w:rsidRPr="00CF62F8">
        <w:t xml:space="preserve">eficiencies are to be recorded with a corrective plan on the </w:t>
      </w:r>
      <w:r w:rsidR="00153480" w:rsidRPr="00CF62F8">
        <w:t>instructor’s</w:t>
      </w:r>
      <w:r w:rsidR="003B4621" w:rsidRPr="00CF62F8">
        <w:t xml:space="preserve"> file</w:t>
      </w:r>
      <w:r w:rsidR="0062316D">
        <w:t xml:space="preserve">. </w:t>
      </w:r>
      <w:r w:rsidR="003B4621" w:rsidRPr="00CF62F8">
        <w:t xml:space="preserve">Should the instructor be deemed to be </w:t>
      </w:r>
      <w:r w:rsidR="00E61406" w:rsidRPr="00CF62F8">
        <w:t>‘</w:t>
      </w:r>
      <w:r w:rsidR="004F1B75" w:rsidRPr="00CF62F8">
        <w:t>not yet competent</w:t>
      </w:r>
      <w:r w:rsidR="00E61406" w:rsidRPr="00CF62F8">
        <w:t>’</w:t>
      </w:r>
      <w:r w:rsidR="004F1B75" w:rsidRPr="00CF62F8">
        <w:t xml:space="preserve"> (</w:t>
      </w:r>
      <w:r w:rsidR="003B4621" w:rsidRPr="00CF62F8">
        <w:t>NYC</w:t>
      </w:r>
      <w:r w:rsidR="004F1B75" w:rsidRPr="00CF62F8">
        <w:t>)</w:t>
      </w:r>
      <w:r w:rsidR="003B4621" w:rsidRPr="00CF62F8">
        <w:t>, the HOO will arrange a remedial training program to ensure competency before the</w:t>
      </w:r>
      <w:r w:rsidR="00E61406" w:rsidRPr="00CF62F8">
        <w:t>y</w:t>
      </w:r>
      <w:r w:rsidRPr="00CF62F8">
        <w:t xml:space="preserve"> recommence training duties.</w:t>
      </w:r>
    </w:p>
    <w:p w14:paraId="42474737" w14:textId="77777777" w:rsidR="009E07A4" w:rsidRDefault="004979F8" w:rsidP="00B32106">
      <w:pPr>
        <w:pStyle w:val="BodyText"/>
      </w:pPr>
      <w:r w:rsidRPr="000C5373">
        <w:t xml:space="preserve">If an instructor has demonstrated marginal performance, the HOO may require a further standardisation and proficiency check to be completed following the completion </w:t>
      </w:r>
      <w:r>
        <w:t>of remedial training</w:t>
      </w:r>
      <w:r w:rsidR="009E07A4" w:rsidRPr="00CF62F8">
        <w:t>.</w:t>
      </w:r>
    </w:p>
    <w:p w14:paraId="4383DC73" w14:textId="2BD1E04A" w:rsidR="00186892" w:rsidRDefault="00186892" w:rsidP="003E15D4">
      <w:pPr>
        <w:pStyle w:val="Heading3"/>
      </w:pPr>
      <w:bookmarkStart w:id="4860" w:name="_Toc442170422"/>
      <w:bookmarkStart w:id="4861" w:name="_Ref442259890"/>
      <w:bookmarkStart w:id="4862" w:name="_Toc183761317"/>
      <w:r w:rsidRPr="004565E5">
        <w:t>Human</w:t>
      </w:r>
      <w:r w:rsidRPr="00186892">
        <w:t xml:space="preserve"> Factors and Non-technical Skills </w:t>
      </w:r>
      <w:bookmarkEnd w:id="4860"/>
      <w:bookmarkEnd w:id="4861"/>
      <w:r w:rsidR="00C724F4">
        <w:t>T</w:t>
      </w:r>
      <w:r w:rsidR="008D07D5">
        <w:t>raining</w:t>
      </w:r>
      <w:bookmarkEnd w:id="4862"/>
    </w:p>
    <w:p w14:paraId="34AD0EF4" w14:textId="77777777" w:rsidR="00186892" w:rsidRDefault="00186892" w:rsidP="003E15D4">
      <w:pPr>
        <w:pStyle w:val="Heading4"/>
      </w:pPr>
      <w:bookmarkStart w:id="4863" w:name="_Toc442170423"/>
      <w:bookmarkStart w:id="4864" w:name="_Toc183761318"/>
      <w:r w:rsidRPr="004565E5">
        <w:t>Overview</w:t>
      </w:r>
      <w:bookmarkEnd w:id="4863"/>
      <w:bookmarkEnd w:id="4864"/>
    </w:p>
    <w:p w14:paraId="6E23850C" w14:textId="77777777" w:rsidR="00186892" w:rsidRDefault="00186892" w:rsidP="004565E5">
      <w:pPr>
        <w:pStyle w:val="BodyText"/>
      </w:pPr>
      <w:r>
        <w:t xml:space="preserve">The objective of internal </w:t>
      </w:r>
      <w:r w:rsidRPr="004565E5">
        <w:t>training</w:t>
      </w:r>
      <w:r>
        <w:t xml:space="preserve"> in human factors principles and non-technical skills (HF/NTS) is to provide instructors with an understanding of how and why errors may occur during training, the risk these errors represent and what can be done to manage the risk.</w:t>
      </w:r>
    </w:p>
    <w:p w14:paraId="63B41877" w14:textId="77777777" w:rsidR="00186892" w:rsidRDefault="00186892" w:rsidP="00B32106">
      <w:pPr>
        <w:pStyle w:val="BodyText"/>
      </w:pPr>
      <w:r>
        <w:t xml:space="preserve">This knowledge can then be applied to minimise the potential for future errors and </w:t>
      </w:r>
      <w:r w:rsidR="00CD16F9">
        <w:t>improve</w:t>
      </w:r>
      <w:r>
        <w:t xml:space="preserve"> flight safety.</w:t>
      </w:r>
    </w:p>
    <w:p w14:paraId="0F1B77DB" w14:textId="485B8CF4" w:rsidR="00186892" w:rsidRDefault="00186892" w:rsidP="00B32106">
      <w:pPr>
        <w:pStyle w:val="BodyText"/>
      </w:pPr>
      <w:r>
        <w:t xml:space="preserve">The internal training conducted by </w:t>
      </w:r>
      <w:r w:rsidR="00847607" w:rsidRPr="00FA51E6">
        <w:rPr>
          <w:color w:val="C00000"/>
        </w:rPr>
        <w:t>[</w:t>
      </w:r>
      <w:r w:rsidRPr="00FA51E6">
        <w:rPr>
          <w:color w:val="C00000"/>
        </w:rPr>
        <w:t>Sample Aviation</w:t>
      </w:r>
      <w:r w:rsidR="00E0107D">
        <w:rPr>
          <w:color w:val="C00000"/>
        </w:rPr>
        <w:t xml:space="preserve"> Flight Training Pty Ltd</w:t>
      </w:r>
      <w:r w:rsidR="00847607" w:rsidRPr="00FA51E6">
        <w:rPr>
          <w:color w:val="C00000"/>
        </w:rPr>
        <w:t>]</w:t>
      </w:r>
      <w:r w:rsidRPr="00847607">
        <w:rPr>
          <w:color w:val="FF0000"/>
        </w:rPr>
        <w:t xml:space="preserve"> </w:t>
      </w:r>
      <w:r>
        <w:t xml:space="preserve">is aimed at providing instructors with basic level of human factors knowledge and non-technical skills and maintaining the knowledge and skills over time. </w:t>
      </w:r>
    </w:p>
    <w:p w14:paraId="2BD1D23E" w14:textId="5D8B01B3" w:rsidR="00186892" w:rsidRDefault="00847607" w:rsidP="00B32106">
      <w:pPr>
        <w:pStyle w:val="BodyText"/>
      </w:pPr>
      <w:r w:rsidRPr="00FA51E6">
        <w:rPr>
          <w:color w:val="C00000"/>
        </w:rPr>
        <w:t>[</w:t>
      </w:r>
      <w:r w:rsidR="00186892" w:rsidRPr="00FA51E6">
        <w:rPr>
          <w:color w:val="C00000"/>
        </w:rPr>
        <w:t xml:space="preserve">Sample </w:t>
      </w:r>
      <w:r w:rsidR="00E0107D">
        <w:rPr>
          <w:color w:val="C00000"/>
        </w:rPr>
        <w:t>A</w:t>
      </w:r>
      <w:r w:rsidR="00186892" w:rsidRPr="00FA51E6">
        <w:rPr>
          <w:color w:val="C00000"/>
        </w:rPr>
        <w:t>viation</w:t>
      </w:r>
      <w:r w:rsidR="00E0107D">
        <w:rPr>
          <w:color w:val="C00000"/>
        </w:rPr>
        <w:t xml:space="preserve"> Flight Training Pty Ltd</w:t>
      </w:r>
      <w:r w:rsidRPr="00FA51E6">
        <w:rPr>
          <w:color w:val="C00000"/>
        </w:rPr>
        <w:t>]</w:t>
      </w:r>
      <w:r w:rsidR="00186892" w:rsidRPr="00FA51E6">
        <w:rPr>
          <w:color w:val="C00000"/>
        </w:rPr>
        <w:t xml:space="preserve"> </w:t>
      </w:r>
      <w:r w:rsidR="00B83BFA">
        <w:t>has utilised</w:t>
      </w:r>
      <w:r w:rsidR="00186892">
        <w:t xml:space="preserve"> the </w:t>
      </w:r>
      <w:r w:rsidR="00186892" w:rsidRPr="005869CA">
        <w:rPr>
          <w:iCs/>
        </w:rPr>
        <w:t>Safety Behaviours: Human factors for pilots (SB:</w:t>
      </w:r>
      <w:hyperlink r:id="rId36" w:history="1">
        <w:r w:rsidR="00186892" w:rsidRPr="005869CA">
          <w:rPr>
            <w:rStyle w:val="Hyperlink"/>
            <w:rFonts w:cstheme="minorBidi"/>
            <w:b/>
            <w:iCs/>
          </w:rPr>
          <w:t>HF for pilots</w:t>
        </w:r>
      </w:hyperlink>
      <w:r w:rsidR="00186892">
        <w:t xml:space="preserve">) kit produced by CASA as a resource </w:t>
      </w:r>
      <w:r w:rsidR="00B83BFA">
        <w:t>for developing the HF/NTS</w:t>
      </w:r>
      <w:r w:rsidR="00186892">
        <w:t xml:space="preserve"> internal training </w:t>
      </w:r>
      <w:r w:rsidR="00B83BFA">
        <w:t xml:space="preserve">syllabus at </w:t>
      </w:r>
      <w:r w:rsidR="00B83BFA" w:rsidRPr="00B83BFA">
        <w:rPr>
          <w:rStyle w:val="HotLinksChar"/>
        </w:rPr>
        <w:t>4A3</w:t>
      </w:r>
      <w:r w:rsidR="00153480">
        <w:rPr>
          <w:rStyle w:val="HotLinksChar"/>
        </w:rPr>
        <w:t>.</w:t>
      </w:r>
      <w:r w:rsidR="00B83BFA">
        <w:t xml:space="preserve"> </w:t>
      </w:r>
    </w:p>
    <w:p w14:paraId="2B7B6B84" w14:textId="77777777" w:rsidR="00186892" w:rsidRDefault="00186892" w:rsidP="003E15D4">
      <w:pPr>
        <w:pStyle w:val="Heading4"/>
      </w:pPr>
      <w:bookmarkStart w:id="4865" w:name="_Toc442170424"/>
      <w:bookmarkStart w:id="4866" w:name="_Toc183761319"/>
      <w:r w:rsidRPr="004565E5">
        <w:lastRenderedPageBreak/>
        <w:t>Induction</w:t>
      </w:r>
      <w:r w:rsidRPr="00186892">
        <w:t xml:space="preserve"> training</w:t>
      </w:r>
      <w:bookmarkEnd w:id="4865"/>
      <w:bookmarkEnd w:id="4866"/>
    </w:p>
    <w:p w14:paraId="38D87C5F" w14:textId="77777777" w:rsidR="00186892" w:rsidRDefault="00186892" w:rsidP="004565E5">
      <w:pPr>
        <w:pStyle w:val="BodyText"/>
      </w:pPr>
      <w:r>
        <w:t xml:space="preserve">The induction </w:t>
      </w:r>
      <w:r w:rsidRPr="004565E5">
        <w:t>training</w:t>
      </w:r>
      <w:r w:rsidR="00B83BFA">
        <w:t xml:space="preserve"> Course (IT2) is comprised of the </w:t>
      </w:r>
      <w:r>
        <w:t>following:</w:t>
      </w:r>
    </w:p>
    <w:p w14:paraId="6428250C" w14:textId="57183128" w:rsidR="00186892" w:rsidRDefault="00847607" w:rsidP="00830A28">
      <w:pPr>
        <w:pStyle w:val="ListNumber"/>
        <w:numPr>
          <w:ilvl w:val="0"/>
          <w:numId w:val="30"/>
        </w:numPr>
        <w:tabs>
          <w:tab w:val="clear" w:pos="714"/>
          <w:tab w:val="num" w:pos="1071"/>
        </w:tabs>
        <w:ind w:left="1071"/>
      </w:pPr>
      <w:r>
        <w:t xml:space="preserve">The HOO will choose </w:t>
      </w:r>
      <w:r w:rsidR="00EC37B9">
        <w:t xml:space="preserve">three </w:t>
      </w:r>
      <w:r w:rsidR="00B83BFA">
        <w:t>module C topics from the syllabus</w:t>
      </w:r>
      <w:r w:rsidR="005869CA">
        <w:t>.</w:t>
      </w:r>
      <w:r w:rsidR="00B83BFA">
        <w:t xml:space="preserve"> </w:t>
      </w:r>
    </w:p>
    <w:p w14:paraId="732223B5" w14:textId="56229EDA" w:rsidR="00186892" w:rsidRPr="005869CA" w:rsidRDefault="00186892" w:rsidP="00830A28">
      <w:pPr>
        <w:pStyle w:val="ListNumber"/>
        <w:numPr>
          <w:ilvl w:val="0"/>
          <w:numId w:val="30"/>
        </w:numPr>
        <w:tabs>
          <w:tab w:val="clear" w:pos="714"/>
          <w:tab w:val="num" w:pos="1071"/>
        </w:tabs>
        <w:ind w:left="1071"/>
        <w:rPr>
          <w:iCs/>
        </w:rPr>
      </w:pPr>
      <w:r>
        <w:t xml:space="preserve">The instructor will pre-read the </w:t>
      </w:r>
      <w:r w:rsidR="00B83BFA">
        <w:t xml:space="preserve">corresponding </w:t>
      </w:r>
      <w:r>
        <w:t xml:space="preserve">chapters from the </w:t>
      </w:r>
      <w:r w:rsidR="00B83BFA" w:rsidRPr="005869CA">
        <w:rPr>
          <w:iCs/>
        </w:rPr>
        <w:t xml:space="preserve">CASA </w:t>
      </w:r>
      <w:r w:rsidRPr="005869CA">
        <w:rPr>
          <w:iCs/>
        </w:rPr>
        <w:t>SB:HF for pilots - Resource Guide</w:t>
      </w:r>
      <w:r w:rsidR="005869CA">
        <w:rPr>
          <w:iCs/>
        </w:rPr>
        <w:t>.</w:t>
      </w:r>
    </w:p>
    <w:p w14:paraId="7FC0DB99" w14:textId="0934EA70" w:rsidR="00186892" w:rsidRPr="005869CA" w:rsidRDefault="00186892" w:rsidP="00830A28">
      <w:pPr>
        <w:pStyle w:val="ListNumber"/>
        <w:numPr>
          <w:ilvl w:val="0"/>
          <w:numId w:val="30"/>
        </w:numPr>
        <w:tabs>
          <w:tab w:val="clear" w:pos="714"/>
          <w:tab w:val="num" w:pos="1071"/>
        </w:tabs>
        <w:ind w:left="1071"/>
      </w:pPr>
      <w:r>
        <w:t xml:space="preserve">Where applicable the instructor will watch </w:t>
      </w:r>
      <w:r w:rsidRPr="005869CA">
        <w:t>the SB:HF for pilots - Introduction and Airtime drama video</w:t>
      </w:r>
      <w:r w:rsidR="005869CA">
        <w:t>.</w:t>
      </w:r>
    </w:p>
    <w:p w14:paraId="24B57EBC" w14:textId="4E128AFA" w:rsidR="008526C1" w:rsidRDefault="00186892" w:rsidP="00830A28">
      <w:pPr>
        <w:pStyle w:val="ListNumber"/>
        <w:numPr>
          <w:ilvl w:val="0"/>
          <w:numId w:val="30"/>
        </w:numPr>
        <w:tabs>
          <w:tab w:val="clear" w:pos="714"/>
          <w:tab w:val="num" w:pos="1071"/>
        </w:tabs>
        <w:ind w:left="1071"/>
      </w:pPr>
      <w:r>
        <w:t>The instructor will complete the exercises that correspond to the selected chapters</w:t>
      </w:r>
      <w:r w:rsidR="005869CA">
        <w:t>.</w:t>
      </w:r>
    </w:p>
    <w:p w14:paraId="61CBB967" w14:textId="386A6CD1" w:rsidR="00186892" w:rsidRDefault="00186892" w:rsidP="00830A28">
      <w:pPr>
        <w:pStyle w:val="ListNumber"/>
        <w:numPr>
          <w:ilvl w:val="0"/>
          <w:numId w:val="30"/>
        </w:numPr>
        <w:tabs>
          <w:tab w:val="clear" w:pos="714"/>
          <w:tab w:val="num" w:pos="1071"/>
        </w:tabs>
        <w:ind w:left="1071"/>
      </w:pPr>
      <w:r>
        <w:t>The HOO will review the completed exercises and discuss with the instructor to ensure adequate awareness of the subjects has been achieved</w:t>
      </w:r>
      <w:r w:rsidR="005869CA">
        <w:t>.</w:t>
      </w:r>
    </w:p>
    <w:p w14:paraId="5F948CB7" w14:textId="77777777" w:rsidR="00186892" w:rsidRDefault="00186892" w:rsidP="003E15D4">
      <w:pPr>
        <w:pStyle w:val="Heading4"/>
      </w:pPr>
      <w:bookmarkStart w:id="4867" w:name="_Toc442170425"/>
      <w:bookmarkStart w:id="4868" w:name="_Toc183761320"/>
      <w:r w:rsidRPr="004565E5">
        <w:t>Refresher</w:t>
      </w:r>
      <w:r>
        <w:t xml:space="preserve"> program</w:t>
      </w:r>
      <w:bookmarkEnd w:id="4867"/>
      <w:bookmarkEnd w:id="4868"/>
    </w:p>
    <w:p w14:paraId="60E742B0" w14:textId="77777777" w:rsidR="00186892" w:rsidRDefault="00186892" w:rsidP="004565E5">
      <w:pPr>
        <w:pStyle w:val="BodyText"/>
      </w:pPr>
      <w:r>
        <w:t xml:space="preserve">The Company’s </w:t>
      </w:r>
      <w:r w:rsidRPr="004565E5">
        <w:t>refresher</w:t>
      </w:r>
      <w:r>
        <w:t xml:space="preserve"> HF/NTS training will be conducted on an annual basis coinciding with the instructor’s Standardisation and Proficiency check.  The syllabus sets out topics which may be chosen and is designed to cycle through on a 3-year basis.  </w:t>
      </w:r>
    </w:p>
    <w:p w14:paraId="22F63D98" w14:textId="77777777" w:rsidR="00186892" w:rsidRDefault="00186892" w:rsidP="004565E5">
      <w:pPr>
        <w:pStyle w:val="BodyText"/>
      </w:pPr>
      <w:r>
        <w:t xml:space="preserve">The refresher </w:t>
      </w:r>
      <w:r w:rsidRPr="004565E5">
        <w:t>training</w:t>
      </w:r>
      <w:r>
        <w:t xml:space="preserve"> course will include the following tasks:</w:t>
      </w:r>
    </w:p>
    <w:p w14:paraId="5BA5BA06" w14:textId="65DD5927" w:rsidR="00BB6436" w:rsidRDefault="00BB6436" w:rsidP="00B83BFA">
      <w:pPr>
        <w:pStyle w:val="ListNumber"/>
        <w:numPr>
          <w:ilvl w:val="0"/>
          <w:numId w:val="31"/>
        </w:numPr>
      </w:pPr>
      <w:r>
        <w:t>The HOO will choose 4 module C topics from the syllabus</w:t>
      </w:r>
      <w:r w:rsidR="005869CA">
        <w:t>.</w:t>
      </w:r>
    </w:p>
    <w:p w14:paraId="7FDE4ECB" w14:textId="05E01117" w:rsidR="00BB6436" w:rsidRPr="005869CA" w:rsidRDefault="00BB6436" w:rsidP="00BB6436">
      <w:pPr>
        <w:pStyle w:val="ListNumber"/>
        <w:numPr>
          <w:ilvl w:val="0"/>
          <w:numId w:val="31"/>
        </w:numPr>
        <w:rPr>
          <w:iCs/>
        </w:rPr>
      </w:pPr>
      <w:r>
        <w:t xml:space="preserve">The instructor will pre-read the corresponding chapters from the </w:t>
      </w:r>
      <w:r w:rsidRPr="005869CA">
        <w:rPr>
          <w:iCs/>
        </w:rPr>
        <w:t>SB:HF for pilots – Resource Guide</w:t>
      </w:r>
      <w:r w:rsidR="005869CA">
        <w:rPr>
          <w:iCs/>
        </w:rPr>
        <w:t>.</w:t>
      </w:r>
    </w:p>
    <w:p w14:paraId="0E81C10D" w14:textId="77B21517" w:rsidR="00BB6436" w:rsidRPr="005869CA" w:rsidRDefault="00BB6436" w:rsidP="00B83BFA">
      <w:pPr>
        <w:pStyle w:val="ListNumber"/>
        <w:numPr>
          <w:ilvl w:val="0"/>
          <w:numId w:val="31"/>
        </w:numPr>
        <w:rPr>
          <w:iCs/>
        </w:rPr>
      </w:pPr>
      <w:r>
        <w:t xml:space="preserve">Where applicable the instructor will watch the </w:t>
      </w:r>
      <w:r w:rsidRPr="005869CA">
        <w:rPr>
          <w:iCs/>
        </w:rPr>
        <w:t>SB:HF for pilots - Introduction and Airtime drama video</w:t>
      </w:r>
      <w:r w:rsidR="005869CA">
        <w:rPr>
          <w:iCs/>
        </w:rPr>
        <w:t>.</w:t>
      </w:r>
    </w:p>
    <w:p w14:paraId="22D7DA94" w14:textId="7FFC4B09" w:rsidR="00BB6436" w:rsidRDefault="00BB6436" w:rsidP="00BB6436">
      <w:pPr>
        <w:pStyle w:val="ListNumber"/>
        <w:numPr>
          <w:ilvl w:val="0"/>
          <w:numId w:val="31"/>
        </w:numPr>
      </w:pPr>
      <w:r>
        <w:t>The instructor will complete the exercises that correspond to the selected chapters</w:t>
      </w:r>
      <w:r w:rsidR="005869CA">
        <w:t>.</w:t>
      </w:r>
    </w:p>
    <w:p w14:paraId="4DE924D9" w14:textId="0CD79481" w:rsidR="00BB6436" w:rsidRDefault="00BB6436" w:rsidP="00B83BFA">
      <w:pPr>
        <w:pStyle w:val="ListNumber"/>
        <w:numPr>
          <w:ilvl w:val="0"/>
          <w:numId w:val="31"/>
        </w:numPr>
      </w:pPr>
      <w:r w:rsidRPr="004F73C9">
        <w:t xml:space="preserve">The instructor will </w:t>
      </w:r>
      <w:r>
        <w:t>plan</w:t>
      </w:r>
      <w:r w:rsidRPr="004F73C9">
        <w:t xml:space="preserve"> three HF related hazards that </w:t>
      </w:r>
      <w:r>
        <w:t>could</w:t>
      </w:r>
      <w:r w:rsidRPr="004F73C9">
        <w:t xml:space="preserve"> exist in their</w:t>
      </w:r>
      <w:r>
        <w:t xml:space="preserve"> </w:t>
      </w:r>
      <w:r w:rsidRPr="004F73C9">
        <w:t xml:space="preserve">operations </w:t>
      </w:r>
      <w:r>
        <w:t>or similar</w:t>
      </w:r>
      <w:r w:rsidRPr="004F73C9">
        <w:t xml:space="preserve"> operations and consider ways for managing the risk (corresponding to the module B top</w:t>
      </w:r>
      <w:r>
        <w:t>ic in the sample syllabus below</w:t>
      </w:r>
      <w:r w:rsidR="005869CA">
        <w:t>.</w:t>
      </w:r>
    </w:p>
    <w:p w14:paraId="043784CF" w14:textId="4568D2A2" w:rsidR="00186892" w:rsidRDefault="00186892" w:rsidP="004565E5">
      <w:pPr>
        <w:pStyle w:val="BodyText"/>
      </w:pPr>
      <w:r>
        <w:t xml:space="preserve">The HOO will </w:t>
      </w:r>
      <w:r w:rsidRPr="004565E5">
        <w:t>review</w:t>
      </w:r>
      <w:r>
        <w:t xml:space="preserve"> the completed exercises and discuss these and the instructor’s consideration of the three HF hazards with the instructor to ensure adequate awareness of the subjects has been achieved</w:t>
      </w:r>
      <w:r w:rsidR="005869CA">
        <w:t>.</w:t>
      </w:r>
    </w:p>
    <w:p w14:paraId="60EEA2DC" w14:textId="77777777" w:rsidR="00186892" w:rsidRDefault="00186892" w:rsidP="003E15D4">
      <w:pPr>
        <w:pStyle w:val="Heading4"/>
      </w:pPr>
      <w:bookmarkStart w:id="4869" w:name="_Toc442170426"/>
      <w:bookmarkStart w:id="4870" w:name="_Toc183761321"/>
      <w:r w:rsidRPr="004565E5">
        <w:t>Syllabus</w:t>
      </w:r>
      <w:bookmarkEnd w:id="4869"/>
      <w:bookmarkEnd w:id="4870"/>
    </w:p>
    <w:p w14:paraId="3DEAAB76" w14:textId="13F368B9" w:rsidR="00186892" w:rsidRPr="005869CA" w:rsidRDefault="00186892" w:rsidP="004565E5">
      <w:pPr>
        <w:pStyle w:val="BodyText"/>
        <w:rPr>
          <w:iCs/>
        </w:rPr>
      </w:pPr>
      <w:r>
        <w:t xml:space="preserve">A syllabus </w:t>
      </w:r>
      <w:proofErr w:type="gramStart"/>
      <w:r>
        <w:t xml:space="preserve">is </w:t>
      </w:r>
      <w:r w:rsidRPr="004565E5">
        <w:t>provided</w:t>
      </w:r>
      <w:proofErr w:type="gramEnd"/>
      <w:r>
        <w:t xml:space="preserve"> </w:t>
      </w:r>
      <w:r w:rsidR="00276506">
        <w:t xml:space="preserve">at Appendix </w:t>
      </w:r>
      <w:r w:rsidR="00276506" w:rsidRPr="009915CC">
        <w:rPr>
          <w:rStyle w:val="HotLinksChar"/>
        </w:rPr>
        <w:fldChar w:fldCharType="begin"/>
      </w:r>
      <w:r w:rsidR="00276506" w:rsidRPr="009915CC">
        <w:rPr>
          <w:rStyle w:val="HotLinksChar"/>
        </w:rPr>
        <w:instrText xml:space="preserve"> REF _Ref442343810 \r \h  \* MERGEFORMAT </w:instrText>
      </w:r>
      <w:r w:rsidR="00276506" w:rsidRPr="009915CC">
        <w:rPr>
          <w:rStyle w:val="HotLinksChar"/>
        </w:rPr>
      </w:r>
      <w:r w:rsidR="00276506" w:rsidRPr="009915CC">
        <w:rPr>
          <w:rStyle w:val="HotLinksChar"/>
        </w:rPr>
        <w:fldChar w:fldCharType="separate"/>
      </w:r>
      <w:r w:rsidR="00EC7F2D" w:rsidRPr="009915CC">
        <w:rPr>
          <w:rStyle w:val="HotLinksChar"/>
        </w:rPr>
        <w:t>4A3</w:t>
      </w:r>
      <w:r w:rsidR="00276506" w:rsidRPr="009915CC">
        <w:rPr>
          <w:rStyle w:val="HotLinksChar"/>
        </w:rPr>
        <w:fldChar w:fldCharType="end"/>
      </w:r>
      <w:r w:rsidR="00276506">
        <w:t xml:space="preserve"> </w:t>
      </w:r>
      <w:r>
        <w:t xml:space="preserve">and covers the following major topics included in the </w:t>
      </w:r>
      <w:r w:rsidR="00B83BFA">
        <w:t xml:space="preserve">CASA </w:t>
      </w:r>
      <w:r w:rsidRPr="005869CA">
        <w:rPr>
          <w:iCs/>
        </w:rPr>
        <w:t xml:space="preserve">SB: HF for </w:t>
      </w:r>
      <w:r w:rsidR="00B763CE" w:rsidRPr="005869CA">
        <w:rPr>
          <w:iCs/>
        </w:rPr>
        <w:t>pilots’</w:t>
      </w:r>
      <w:r w:rsidRPr="005869CA">
        <w:rPr>
          <w:iCs/>
        </w:rPr>
        <w:t xml:space="preserve"> toolkit:</w:t>
      </w:r>
    </w:p>
    <w:p w14:paraId="6EC0AA07" w14:textId="77777777" w:rsidR="00186892" w:rsidRPr="004E372B" w:rsidRDefault="00CD16F9" w:rsidP="004E372B">
      <w:pPr>
        <w:pStyle w:val="ListBullet"/>
      </w:pPr>
      <w:r>
        <w:t>f</w:t>
      </w:r>
      <w:r w:rsidR="00186892" w:rsidRPr="004E372B">
        <w:t>atigue</w:t>
      </w:r>
    </w:p>
    <w:p w14:paraId="7047B86A" w14:textId="77777777" w:rsidR="00186892" w:rsidRDefault="00CD16F9" w:rsidP="004E372B">
      <w:pPr>
        <w:pStyle w:val="ListBullet"/>
      </w:pPr>
      <w:r>
        <w:t>s</w:t>
      </w:r>
      <w:r w:rsidR="00186892">
        <w:t>tress</w:t>
      </w:r>
    </w:p>
    <w:p w14:paraId="0A7AADAD" w14:textId="22565A63" w:rsidR="00186892" w:rsidRDefault="00CD16F9" w:rsidP="004E372B">
      <w:pPr>
        <w:pStyle w:val="ListBullet"/>
      </w:pPr>
      <w:r>
        <w:t>a</w:t>
      </w:r>
      <w:r w:rsidR="00186892">
        <w:t>lcohol and other drugs</w:t>
      </w:r>
      <w:r w:rsidR="00814F01">
        <w:t xml:space="preserve"> </w:t>
      </w:r>
      <w:r w:rsidR="00EC37B9">
        <w:t>(AOD)</w:t>
      </w:r>
    </w:p>
    <w:p w14:paraId="1F65805E" w14:textId="77777777" w:rsidR="00186892" w:rsidRDefault="00CD16F9" w:rsidP="004E372B">
      <w:pPr>
        <w:pStyle w:val="ListBullet"/>
      </w:pPr>
      <w:r>
        <w:t>c</w:t>
      </w:r>
      <w:r w:rsidR="00186892">
        <w:t>ommunication</w:t>
      </w:r>
    </w:p>
    <w:p w14:paraId="13FA6AAC" w14:textId="77777777" w:rsidR="00186892" w:rsidRDefault="00CD16F9" w:rsidP="004E372B">
      <w:pPr>
        <w:pStyle w:val="ListBullet"/>
      </w:pPr>
      <w:r>
        <w:t>t</w:t>
      </w:r>
      <w:r w:rsidR="00186892">
        <w:t>eamwork</w:t>
      </w:r>
    </w:p>
    <w:p w14:paraId="08DAF7C5" w14:textId="77777777" w:rsidR="00186892" w:rsidRDefault="00CD16F9" w:rsidP="004E372B">
      <w:pPr>
        <w:pStyle w:val="ListBullet"/>
      </w:pPr>
      <w:r>
        <w:lastRenderedPageBreak/>
        <w:t>l</w:t>
      </w:r>
      <w:r w:rsidR="00186892">
        <w:t>eadership</w:t>
      </w:r>
    </w:p>
    <w:p w14:paraId="535FE548" w14:textId="77777777" w:rsidR="00186892" w:rsidRDefault="00CD16F9" w:rsidP="004E372B">
      <w:pPr>
        <w:pStyle w:val="ListBullet"/>
      </w:pPr>
      <w:r>
        <w:t>s</w:t>
      </w:r>
      <w:r w:rsidR="00186892">
        <w:t>ituational awareness</w:t>
      </w:r>
    </w:p>
    <w:p w14:paraId="20EBD526" w14:textId="77777777" w:rsidR="00186892" w:rsidRDefault="00CD16F9" w:rsidP="004E372B">
      <w:pPr>
        <w:pStyle w:val="ListBullet"/>
      </w:pPr>
      <w:r>
        <w:t>d</w:t>
      </w:r>
      <w:r w:rsidR="00186892">
        <w:t>ecision making</w:t>
      </w:r>
    </w:p>
    <w:p w14:paraId="125CCC0E" w14:textId="77777777" w:rsidR="00186892" w:rsidRDefault="00CD16F9" w:rsidP="004E372B">
      <w:pPr>
        <w:pStyle w:val="ListBullet"/>
      </w:pPr>
      <w:r>
        <w:t>t</w:t>
      </w:r>
      <w:r w:rsidR="00186892">
        <w:t>hreat and error management</w:t>
      </w:r>
    </w:p>
    <w:p w14:paraId="0D0CDFE0" w14:textId="77777777" w:rsidR="00186892" w:rsidRPr="00186892" w:rsidRDefault="00CD16F9" w:rsidP="004E372B">
      <w:pPr>
        <w:pStyle w:val="ListBullet"/>
      </w:pPr>
      <w:r>
        <w:t>a</w:t>
      </w:r>
      <w:r w:rsidR="00186892">
        <w:t>irmanship</w:t>
      </w:r>
      <w:r>
        <w:t>.</w:t>
      </w:r>
    </w:p>
    <w:p w14:paraId="41F53CFD" w14:textId="77777777" w:rsidR="00186892" w:rsidRDefault="00186892" w:rsidP="00B32106">
      <w:pPr>
        <w:spacing w:before="0" w:after="200" w:line="276" w:lineRule="auto"/>
        <w:ind w:left="357"/>
        <w:rPr>
          <w:b/>
          <w:smallCaps/>
          <w:sz w:val="32"/>
          <w:szCs w:val="28"/>
          <w14:scene3d>
            <w14:camera w14:prst="orthographicFront"/>
            <w14:lightRig w14:rig="threePt" w14:dir="t">
              <w14:rot w14:lat="0" w14:lon="0" w14:rev="0"/>
            </w14:lightRig>
          </w14:scene3d>
        </w:rPr>
      </w:pPr>
      <w:bookmarkStart w:id="4871" w:name="_Toc427930413"/>
      <w:bookmarkStart w:id="4872" w:name="_Toc429489714"/>
      <w:bookmarkStart w:id="4873" w:name="_Toc429491704"/>
      <w:bookmarkEnd w:id="4801"/>
      <w:bookmarkEnd w:id="4857"/>
      <w:bookmarkEnd w:id="4858"/>
      <w:bookmarkEnd w:id="4859"/>
      <w:r>
        <w:br w:type="page"/>
      </w:r>
    </w:p>
    <w:p w14:paraId="78317A9E" w14:textId="77777777" w:rsidR="008F3DB5" w:rsidRDefault="008F3DB5" w:rsidP="00710B85">
      <w:pPr>
        <w:pStyle w:val="Heading2"/>
        <w:ind w:hanging="4112"/>
      </w:pPr>
      <w:bookmarkStart w:id="4874" w:name="_Toc442170427"/>
      <w:bookmarkStart w:id="4875" w:name="_Toc183761322"/>
      <w:bookmarkStart w:id="4876" w:name="_Hlk518044253"/>
      <w:r w:rsidRPr="004565E5">
        <w:lastRenderedPageBreak/>
        <w:t>Conduct</w:t>
      </w:r>
      <w:r w:rsidRPr="002F59C0">
        <w:t xml:space="preserve"> of Training Operations</w:t>
      </w:r>
      <w:bookmarkEnd w:id="4874"/>
      <w:bookmarkEnd w:id="4875"/>
    </w:p>
    <w:p w14:paraId="1D39EEE5" w14:textId="77777777" w:rsidR="00AF03F7" w:rsidRDefault="000650AE" w:rsidP="005E2E9A">
      <w:pPr>
        <w:pStyle w:val="RegReference"/>
        <w:rPr>
          <w:szCs w:val="20"/>
        </w:rPr>
      </w:pPr>
      <w:r>
        <w:t>Regulation</w:t>
      </w:r>
      <w:r w:rsidR="00AF03F7" w:rsidRPr="008230C9">
        <w:t xml:space="preserve"> 141.2</w:t>
      </w:r>
      <w:r w:rsidR="00AF03F7">
        <w:t>9</w:t>
      </w:r>
      <w:r w:rsidR="00AF03F7" w:rsidRPr="008230C9">
        <w:t>0</w:t>
      </w:r>
      <w:r w:rsidR="00AF03F7">
        <w:t xml:space="preserve"> (1)(b</w:t>
      </w:r>
      <w:r w:rsidR="00385DBA">
        <w:t>)</w:t>
      </w:r>
    </w:p>
    <w:p w14:paraId="528E8575" w14:textId="77777777" w:rsidR="005E371A" w:rsidRDefault="005E371A" w:rsidP="003E15D4">
      <w:pPr>
        <w:pStyle w:val="Heading3"/>
      </w:pPr>
      <w:bookmarkStart w:id="4877" w:name="_Toc442170428"/>
      <w:bookmarkStart w:id="4878" w:name="_Toc183761323"/>
      <w:r w:rsidRPr="004565E5">
        <w:t>General</w:t>
      </w:r>
      <w:bookmarkEnd w:id="4877"/>
      <w:bookmarkEnd w:id="4878"/>
    </w:p>
    <w:p w14:paraId="40A2B12C" w14:textId="77777777" w:rsidR="005E371A" w:rsidRPr="005E371A" w:rsidRDefault="000650AE" w:rsidP="005E2E9A">
      <w:pPr>
        <w:pStyle w:val="RegReference"/>
      </w:pPr>
      <w:r>
        <w:t>Regulation</w:t>
      </w:r>
      <w:r w:rsidR="005E371A" w:rsidRPr="002B4F66">
        <w:t xml:space="preserve"> 141.130 (3)(</w:t>
      </w:r>
      <w:r w:rsidR="005E371A">
        <w:t>e</w:t>
      </w:r>
      <w:r w:rsidR="005E371A" w:rsidRPr="002B4F66">
        <w:t>)</w:t>
      </w:r>
      <w:r w:rsidR="005E371A">
        <w:t>(i</w:t>
      </w:r>
      <w:r w:rsidR="00385DBA">
        <w:t>)</w:t>
      </w:r>
    </w:p>
    <w:p w14:paraId="3C73AC64" w14:textId="77777777" w:rsidR="00C24D90" w:rsidRPr="009F764F" w:rsidRDefault="008F3DB5" w:rsidP="003E15D4">
      <w:pPr>
        <w:pStyle w:val="Heading4"/>
      </w:pPr>
      <w:bookmarkStart w:id="4879" w:name="_Ref437609017"/>
      <w:bookmarkStart w:id="4880" w:name="_Toc442170429"/>
      <w:bookmarkStart w:id="4881" w:name="_Toc183761324"/>
      <w:r w:rsidRPr="00C42047">
        <w:t>Authorisation</w:t>
      </w:r>
      <w:r w:rsidRPr="009F764F">
        <w:t xml:space="preserve"> of training flights</w:t>
      </w:r>
      <w:bookmarkEnd w:id="4879"/>
      <w:bookmarkEnd w:id="4880"/>
      <w:bookmarkEnd w:id="4881"/>
    </w:p>
    <w:bookmarkEnd w:id="4876"/>
    <w:p w14:paraId="3CA95624" w14:textId="42E9C355" w:rsidR="00463088" w:rsidRDefault="0008354C" w:rsidP="00C42047">
      <w:pPr>
        <w:pStyle w:val="BodyText"/>
      </w:pPr>
      <w:r>
        <w:t>Before starting</w:t>
      </w:r>
      <w:r w:rsidR="00750305">
        <w:t xml:space="preserve"> a </w:t>
      </w:r>
      <w:r w:rsidR="00750305" w:rsidRPr="004565E5">
        <w:t>training</w:t>
      </w:r>
      <w:r w:rsidR="00750305">
        <w:t xml:space="preserve"> flight</w:t>
      </w:r>
      <w:r w:rsidR="00463088">
        <w:t>,</w:t>
      </w:r>
      <w:r w:rsidR="00750305">
        <w:t xml:space="preserve"> </w:t>
      </w:r>
      <w:r w:rsidR="009641C0">
        <w:t>both student and</w:t>
      </w:r>
      <w:r w:rsidR="00AA5475">
        <w:t xml:space="preserve"> </w:t>
      </w:r>
      <w:r w:rsidR="00AA5475" w:rsidRPr="00AA5475">
        <w:t>authorising</w:t>
      </w:r>
      <w:r w:rsidR="009641C0">
        <w:t xml:space="preserve"> </w:t>
      </w:r>
      <w:r w:rsidR="009641C0" w:rsidRPr="00AA5475">
        <w:t>instructor</w:t>
      </w:r>
      <w:r w:rsidR="009641C0">
        <w:t xml:space="preserve"> will sign </w:t>
      </w:r>
      <w:r w:rsidR="00724D87">
        <w:t>for</w:t>
      </w:r>
      <w:r w:rsidR="0031152C">
        <w:t>m</w:t>
      </w:r>
      <w:r w:rsidR="007159DF">
        <w:t xml:space="preserve"> </w:t>
      </w:r>
      <w:r w:rsidR="007159DF" w:rsidRPr="009915CC">
        <w:rPr>
          <w:b/>
          <w:color w:val="0000FF"/>
          <w:u w:val="single"/>
        </w:rPr>
        <w:fldChar w:fldCharType="begin"/>
      </w:r>
      <w:r w:rsidR="007159DF" w:rsidRPr="009915CC">
        <w:rPr>
          <w:b/>
          <w:color w:val="0000FF"/>
          <w:u w:val="single"/>
        </w:rPr>
        <w:instrText xml:space="preserve"> REF _Ref523494812 \r \h  \* MERGEFORMAT </w:instrText>
      </w:r>
      <w:r w:rsidR="007159DF" w:rsidRPr="009915CC">
        <w:rPr>
          <w:b/>
          <w:color w:val="0000FF"/>
          <w:u w:val="single"/>
        </w:rPr>
      </w:r>
      <w:r w:rsidR="007159DF" w:rsidRPr="009915CC">
        <w:rPr>
          <w:b/>
          <w:color w:val="0000FF"/>
          <w:u w:val="single"/>
        </w:rPr>
        <w:fldChar w:fldCharType="separate"/>
      </w:r>
      <w:r w:rsidR="009915CC" w:rsidRPr="009915CC">
        <w:rPr>
          <w:b/>
          <w:color w:val="0000FF"/>
          <w:u w:val="single"/>
        </w:rPr>
        <w:t>4B9</w:t>
      </w:r>
      <w:r w:rsidR="007159DF" w:rsidRPr="009915CC">
        <w:rPr>
          <w:b/>
          <w:color w:val="0000FF"/>
          <w:u w:val="single"/>
        </w:rPr>
        <w:fldChar w:fldCharType="end"/>
      </w:r>
      <w:r w:rsidR="0031152C">
        <w:t xml:space="preserve"> </w:t>
      </w:r>
    </w:p>
    <w:p w14:paraId="475A6670" w14:textId="77777777" w:rsidR="006F5A0E" w:rsidRPr="009F764F" w:rsidRDefault="006F5A0E" w:rsidP="003E15D4">
      <w:pPr>
        <w:pStyle w:val="Heading5"/>
      </w:pPr>
      <w:bookmarkStart w:id="4882" w:name="_Toc183761325"/>
      <w:r>
        <w:t>Solo flights</w:t>
      </w:r>
      <w:bookmarkEnd w:id="4882"/>
    </w:p>
    <w:p w14:paraId="7218BBD7" w14:textId="6E961121" w:rsidR="00606BFC" w:rsidRDefault="00753BA3" w:rsidP="00B32106">
      <w:pPr>
        <w:pStyle w:val="BodyText"/>
      </w:pPr>
      <w:r>
        <w:t>For a solo flight,</w:t>
      </w:r>
      <w:r w:rsidR="00E551D0">
        <w:t xml:space="preserve"> the </w:t>
      </w:r>
      <w:r w:rsidR="00E551D0" w:rsidRPr="00AA5475">
        <w:t>authorising</w:t>
      </w:r>
      <w:r w:rsidR="00E551D0">
        <w:t xml:space="preserve"> instructor will only sign the </w:t>
      </w:r>
      <w:r w:rsidR="00E551D0" w:rsidRPr="00AA5475">
        <w:t>authorisation sheet</w:t>
      </w:r>
      <w:r w:rsidR="00E551D0">
        <w:t xml:space="preserve"> </w:t>
      </w:r>
      <w:r w:rsidR="00680044">
        <w:t>(</w:t>
      </w:r>
      <w:r w:rsidR="00724D87">
        <w:t>for</w:t>
      </w:r>
      <w:r w:rsidR="0031152C">
        <w:t>m</w:t>
      </w:r>
      <w:r w:rsidR="007159DF">
        <w:t xml:space="preserve"> </w:t>
      </w:r>
      <w:r w:rsidR="007159DF" w:rsidRPr="009915CC">
        <w:rPr>
          <w:b/>
          <w:color w:val="0000FF"/>
          <w:u w:val="single"/>
        </w:rPr>
        <w:fldChar w:fldCharType="begin"/>
      </w:r>
      <w:r w:rsidR="007159DF" w:rsidRPr="009915CC">
        <w:rPr>
          <w:b/>
          <w:color w:val="0000FF"/>
          <w:u w:val="single"/>
        </w:rPr>
        <w:instrText xml:space="preserve"> REF _Ref523494887 \r \h  \* MERGEFORMAT </w:instrText>
      </w:r>
      <w:r w:rsidR="007159DF" w:rsidRPr="009915CC">
        <w:rPr>
          <w:b/>
          <w:color w:val="0000FF"/>
          <w:u w:val="single"/>
        </w:rPr>
      </w:r>
      <w:r w:rsidR="007159DF" w:rsidRPr="009915CC">
        <w:rPr>
          <w:b/>
          <w:color w:val="0000FF"/>
          <w:u w:val="single"/>
        </w:rPr>
        <w:fldChar w:fldCharType="separate"/>
      </w:r>
      <w:r w:rsidR="007159DF" w:rsidRPr="009915CC">
        <w:rPr>
          <w:b/>
          <w:color w:val="0000FF"/>
          <w:u w:val="single"/>
        </w:rPr>
        <w:t>4B9</w:t>
      </w:r>
      <w:r w:rsidR="007159DF" w:rsidRPr="009915CC">
        <w:rPr>
          <w:b/>
          <w:color w:val="0000FF"/>
          <w:u w:val="single"/>
        </w:rPr>
        <w:fldChar w:fldCharType="end"/>
      </w:r>
      <w:r w:rsidR="00680044">
        <w:t>) w</w:t>
      </w:r>
      <w:r w:rsidR="00E551D0">
        <w:t xml:space="preserve">hen they have confirmed </w:t>
      </w:r>
      <w:r w:rsidR="00B032CF">
        <w:t>the following items</w:t>
      </w:r>
      <w:r w:rsidR="00E551D0">
        <w:t>:</w:t>
      </w:r>
    </w:p>
    <w:p w14:paraId="39EB0930" w14:textId="77777777" w:rsidR="00E551D0" w:rsidRPr="009265C4" w:rsidRDefault="000650AE" w:rsidP="005E2E9A">
      <w:pPr>
        <w:pStyle w:val="RegReference"/>
        <w:rPr>
          <w:szCs w:val="20"/>
        </w:rPr>
      </w:pPr>
      <w:r>
        <w:t>Regulations</w:t>
      </w:r>
      <w:r w:rsidR="00463088" w:rsidRPr="00463088">
        <w:t xml:space="preserve"> </w:t>
      </w:r>
      <w:r w:rsidR="005D4C79">
        <w:t>61.112</w:t>
      </w:r>
      <w:r w:rsidR="00385DBA">
        <w:br/>
      </w:r>
      <w:r w:rsidR="009641C0" w:rsidRPr="00463088">
        <w:t>141.305</w:t>
      </w:r>
      <w:r w:rsidR="00385DBA">
        <w:br/>
      </w:r>
      <w:r w:rsidR="007B5D3D" w:rsidRPr="00463088">
        <w:rPr>
          <w:szCs w:val="20"/>
        </w:rPr>
        <w:t>141.</w:t>
      </w:r>
      <w:r w:rsidR="002C0EAE" w:rsidRPr="00463088">
        <w:rPr>
          <w:szCs w:val="20"/>
        </w:rPr>
        <w:t>305</w:t>
      </w:r>
      <w:r w:rsidR="00017302">
        <w:rPr>
          <w:szCs w:val="20"/>
        </w:rPr>
        <w:t xml:space="preserve"> </w:t>
      </w:r>
      <w:r w:rsidR="002C0EAE" w:rsidRPr="00463088">
        <w:rPr>
          <w:szCs w:val="20"/>
        </w:rPr>
        <w:t>(3)(c)</w:t>
      </w:r>
      <w:r w:rsidR="00385DBA">
        <w:rPr>
          <w:szCs w:val="20"/>
        </w:rPr>
        <w:br/>
      </w:r>
      <w:r w:rsidR="002C0EAE" w:rsidRPr="00463088">
        <w:rPr>
          <w:szCs w:val="20"/>
        </w:rPr>
        <w:t>141.305</w:t>
      </w:r>
      <w:r w:rsidR="00017302">
        <w:rPr>
          <w:szCs w:val="20"/>
        </w:rPr>
        <w:t xml:space="preserve"> </w:t>
      </w:r>
      <w:r w:rsidR="002C0EAE" w:rsidRPr="00463088">
        <w:rPr>
          <w:szCs w:val="20"/>
        </w:rPr>
        <w:t>(6)(b)</w:t>
      </w:r>
      <w:r w:rsidR="00385DBA">
        <w:rPr>
          <w:szCs w:val="20"/>
        </w:rPr>
        <w:br/>
      </w:r>
      <w:r w:rsidR="00463088" w:rsidRPr="00463088">
        <w:t>141.306</w:t>
      </w:r>
      <w:r w:rsidR="00385DBA">
        <w:br/>
      </w:r>
      <w:r w:rsidR="00463088" w:rsidRPr="00463088">
        <w:t>141.306 (2)</w:t>
      </w:r>
    </w:p>
    <w:p w14:paraId="08CC4770" w14:textId="77777777" w:rsidR="00E551D0" w:rsidRDefault="00E551D0" w:rsidP="00830A28">
      <w:pPr>
        <w:pStyle w:val="ListNumber"/>
        <w:numPr>
          <w:ilvl w:val="0"/>
          <w:numId w:val="24"/>
        </w:numPr>
        <w:tabs>
          <w:tab w:val="clear" w:pos="714"/>
          <w:tab w:val="num" w:pos="1071"/>
        </w:tabs>
        <w:ind w:left="1071"/>
      </w:pPr>
      <w:r>
        <w:t xml:space="preserve">The </w:t>
      </w:r>
      <w:r w:rsidR="00753BA3">
        <w:t>student has an ARN, current medical certificate and ELP as required</w:t>
      </w:r>
      <w:r w:rsidR="00463088">
        <w:t>.</w:t>
      </w:r>
    </w:p>
    <w:p w14:paraId="1FDD54BA" w14:textId="77777777" w:rsidR="00316A87" w:rsidRDefault="00E551D0" w:rsidP="00830A28">
      <w:pPr>
        <w:pStyle w:val="ListNumber"/>
        <w:numPr>
          <w:ilvl w:val="0"/>
          <w:numId w:val="24"/>
        </w:numPr>
        <w:tabs>
          <w:tab w:val="clear" w:pos="714"/>
          <w:tab w:val="num" w:pos="1071"/>
        </w:tabs>
        <w:ind w:left="1071"/>
      </w:pPr>
      <w:r>
        <w:t xml:space="preserve">The student </w:t>
      </w:r>
      <w:r w:rsidR="00316A87">
        <w:t>has completed all training</w:t>
      </w:r>
      <w:r w:rsidR="0082336A">
        <w:t xml:space="preserve"> and examination</w:t>
      </w:r>
      <w:r w:rsidR="00BB5F87">
        <w:t>s</w:t>
      </w:r>
      <w:r w:rsidR="00316A87">
        <w:t xml:space="preserve"> as prescribed by the syllabus for the solo flight</w:t>
      </w:r>
      <w:r w:rsidR="00463088">
        <w:t>.</w:t>
      </w:r>
    </w:p>
    <w:p w14:paraId="09083086" w14:textId="77777777" w:rsidR="00316A87" w:rsidRDefault="00463088" w:rsidP="00830A28">
      <w:pPr>
        <w:pStyle w:val="ListNumber"/>
        <w:numPr>
          <w:ilvl w:val="0"/>
          <w:numId w:val="24"/>
        </w:numPr>
        <w:tabs>
          <w:tab w:val="clear" w:pos="714"/>
          <w:tab w:val="num" w:pos="1071"/>
        </w:tabs>
        <w:ind w:left="1071"/>
      </w:pPr>
      <w:r>
        <w:t>T</w:t>
      </w:r>
      <w:r w:rsidR="00E551D0">
        <w:t>he</w:t>
      </w:r>
      <w:r w:rsidR="00316A87">
        <w:t xml:space="preserve"> student </w:t>
      </w:r>
      <w:r w:rsidR="00A076CD">
        <w:t>flight training r</w:t>
      </w:r>
      <w:r w:rsidR="00316A87">
        <w:t>ecords indicate that they have achieved the required standard for all elements of competency for the flight</w:t>
      </w:r>
      <w:r>
        <w:t>.</w:t>
      </w:r>
    </w:p>
    <w:p w14:paraId="1A3A4D10" w14:textId="37FEC021" w:rsidR="00753BA3" w:rsidRDefault="00463088" w:rsidP="00830A28">
      <w:pPr>
        <w:pStyle w:val="ListNumber"/>
        <w:numPr>
          <w:ilvl w:val="0"/>
          <w:numId w:val="24"/>
        </w:numPr>
        <w:tabs>
          <w:tab w:val="clear" w:pos="714"/>
          <w:tab w:val="num" w:pos="1071"/>
        </w:tabs>
        <w:ind w:left="1071"/>
      </w:pPr>
      <w:r>
        <w:t>T</w:t>
      </w:r>
      <w:r w:rsidR="00E551D0">
        <w:t xml:space="preserve">he student has </w:t>
      </w:r>
      <w:r w:rsidR="00316A87">
        <w:t>completed 2 hours of dual instrument time including 1</w:t>
      </w:r>
      <w:r w:rsidR="000F4B4B">
        <w:t>-</w:t>
      </w:r>
      <w:r w:rsidR="00316A87">
        <w:t>hour instrument flight ti</w:t>
      </w:r>
      <w:r>
        <w:t xml:space="preserve">me if </w:t>
      </w:r>
      <w:r w:rsidR="000E69B4">
        <w:t>the flight is a first solo cross-country or night flight</w:t>
      </w:r>
      <w:r>
        <w:t>.</w:t>
      </w:r>
    </w:p>
    <w:p w14:paraId="49AB241F" w14:textId="38CD072B" w:rsidR="006F2744" w:rsidRDefault="00463088" w:rsidP="00830A28">
      <w:pPr>
        <w:pStyle w:val="ListNumber"/>
        <w:numPr>
          <w:ilvl w:val="0"/>
          <w:numId w:val="24"/>
        </w:numPr>
        <w:tabs>
          <w:tab w:val="clear" w:pos="714"/>
          <w:tab w:val="num" w:pos="1071"/>
        </w:tabs>
        <w:ind w:left="1071"/>
      </w:pPr>
      <w:r>
        <w:t>T</w:t>
      </w:r>
      <w:r w:rsidR="00316A87" w:rsidRPr="002F59C0">
        <w:t xml:space="preserve">he student </w:t>
      </w:r>
      <w:r w:rsidR="00316A87">
        <w:t xml:space="preserve">has been briefed </w:t>
      </w:r>
      <w:r w:rsidR="008977B2">
        <w:t>on</w:t>
      </w:r>
      <w:r w:rsidR="00E551D0">
        <w:t xml:space="preserve"> </w:t>
      </w:r>
      <w:r w:rsidR="008977B2" w:rsidRPr="002F59C0">
        <w:t xml:space="preserve">the objectives, </w:t>
      </w:r>
      <w:r w:rsidR="004E76CA" w:rsidRPr="002F59C0">
        <w:t>conditions,</w:t>
      </w:r>
      <w:r w:rsidR="008977B2" w:rsidRPr="002F59C0">
        <w:t xml:space="preserve"> and limitations of the intended solo flight, </w:t>
      </w:r>
      <w:r w:rsidR="008977B2">
        <w:t>including t</w:t>
      </w:r>
      <w:r w:rsidR="008977B2" w:rsidRPr="002F59C0">
        <w:t>he task or route to be flown</w:t>
      </w:r>
      <w:r w:rsidR="00E551D0">
        <w:t xml:space="preserve">, </w:t>
      </w:r>
      <w:r w:rsidR="008977B2" w:rsidRPr="002F59C0">
        <w:t>n</w:t>
      </w:r>
      <w:r w:rsidR="008977B2">
        <w:t xml:space="preserve">umber of circuits </w:t>
      </w:r>
      <w:r w:rsidR="009265C4">
        <w:t>(</w:t>
      </w:r>
      <w:r w:rsidR="008977B2">
        <w:t>if applicable</w:t>
      </w:r>
      <w:r w:rsidR="009265C4">
        <w:t>)</w:t>
      </w:r>
      <w:r w:rsidR="008977B2">
        <w:t xml:space="preserve">, traffic and ATC considerations, and actions to be taken </w:t>
      </w:r>
      <w:r w:rsidR="004979F8">
        <w:t xml:space="preserve">during </w:t>
      </w:r>
      <w:r w:rsidR="008977B2">
        <w:t>an emergency</w:t>
      </w:r>
      <w:r w:rsidR="0062316D">
        <w:t xml:space="preserve">. </w:t>
      </w:r>
    </w:p>
    <w:p w14:paraId="459593C6" w14:textId="77777777" w:rsidR="00316A87" w:rsidRDefault="006F2744" w:rsidP="00830A28">
      <w:pPr>
        <w:pStyle w:val="ListNumber"/>
        <w:numPr>
          <w:ilvl w:val="0"/>
          <w:numId w:val="24"/>
        </w:numPr>
        <w:tabs>
          <w:tab w:val="clear" w:pos="714"/>
          <w:tab w:val="num" w:pos="1071"/>
        </w:tabs>
        <w:ind w:left="1071"/>
      </w:pPr>
      <w:r>
        <w:t>Th</w:t>
      </w:r>
      <w:r w:rsidR="00E551D0">
        <w:t>e student</w:t>
      </w:r>
      <w:r w:rsidR="008977B2">
        <w:t xml:space="preserve"> is clear on</w:t>
      </w:r>
      <w:r w:rsidR="008977B2" w:rsidRPr="002F59C0">
        <w:t xml:space="preserve"> what they </w:t>
      </w:r>
      <w:r w:rsidR="004B53D8">
        <w:t>are</w:t>
      </w:r>
      <w:r w:rsidR="008977B2" w:rsidRPr="002F59C0">
        <w:t xml:space="preserve"> be authorised to do while on their solo flight</w:t>
      </w:r>
      <w:r w:rsidR="00463088">
        <w:t>.</w:t>
      </w:r>
    </w:p>
    <w:p w14:paraId="1652FCF5" w14:textId="77777777" w:rsidR="00D43DE6" w:rsidRPr="002F59C0" w:rsidRDefault="00463088" w:rsidP="00830A28">
      <w:pPr>
        <w:pStyle w:val="ListNumber"/>
        <w:numPr>
          <w:ilvl w:val="0"/>
          <w:numId w:val="24"/>
        </w:numPr>
        <w:tabs>
          <w:tab w:val="clear" w:pos="714"/>
          <w:tab w:val="num" w:pos="1071"/>
        </w:tabs>
        <w:ind w:left="1071"/>
      </w:pPr>
      <w:r>
        <w:t>T</w:t>
      </w:r>
      <w:r w:rsidR="00E551D0">
        <w:t xml:space="preserve">he </w:t>
      </w:r>
      <w:r w:rsidR="00D43DE6" w:rsidRPr="002F59C0">
        <w:t xml:space="preserve">actual and forecast weather conditions </w:t>
      </w:r>
      <w:r w:rsidR="00B474BC" w:rsidRPr="002F59C0">
        <w:t>including runway crosswind</w:t>
      </w:r>
      <w:r w:rsidR="00B474BC">
        <w:t xml:space="preserve"> and last light limitations are suitable after considering the student’s previous competence in similar conditions</w:t>
      </w:r>
      <w:r>
        <w:t>.</w:t>
      </w:r>
    </w:p>
    <w:p w14:paraId="08BEF74F" w14:textId="7692F6C1" w:rsidR="00E6519C" w:rsidRDefault="00463088" w:rsidP="00830A28">
      <w:pPr>
        <w:pStyle w:val="ListNumber"/>
        <w:numPr>
          <w:ilvl w:val="0"/>
          <w:numId w:val="24"/>
        </w:numPr>
        <w:tabs>
          <w:tab w:val="clear" w:pos="714"/>
          <w:tab w:val="num" w:pos="1071"/>
        </w:tabs>
        <w:ind w:left="1071"/>
      </w:pPr>
      <w:r>
        <w:t>T</w:t>
      </w:r>
      <w:r w:rsidR="00316A87">
        <w:t xml:space="preserve">he </w:t>
      </w:r>
      <w:r w:rsidR="009D063A">
        <w:t xml:space="preserve">daily inspection </w:t>
      </w:r>
      <w:r w:rsidR="00E551D0" w:rsidRPr="00680044">
        <w:t xml:space="preserve">is </w:t>
      </w:r>
      <w:r w:rsidR="009D063A" w:rsidRPr="00680044">
        <w:t>complete</w:t>
      </w:r>
      <w:r w:rsidR="00D731C4">
        <w:t xml:space="preserve"> and certified</w:t>
      </w:r>
      <w:r w:rsidR="0090607B">
        <w:t>.</w:t>
      </w:r>
    </w:p>
    <w:p w14:paraId="21223CEF" w14:textId="0E1C117B" w:rsidR="00E6519C" w:rsidRDefault="00E6519C" w:rsidP="00830A28">
      <w:pPr>
        <w:pStyle w:val="ListNumber"/>
        <w:numPr>
          <w:ilvl w:val="0"/>
          <w:numId w:val="24"/>
        </w:numPr>
        <w:tabs>
          <w:tab w:val="clear" w:pos="714"/>
          <w:tab w:val="num" w:pos="1071"/>
        </w:tabs>
        <w:ind w:left="1071"/>
      </w:pPr>
      <w:r>
        <w:t>T</w:t>
      </w:r>
      <w:r w:rsidR="00D731C4">
        <w:t xml:space="preserve">he </w:t>
      </w:r>
      <w:r w:rsidR="009D063A" w:rsidRPr="00680044">
        <w:t xml:space="preserve">pre-flight inspection confirms </w:t>
      </w:r>
      <w:r w:rsidR="003E0844">
        <w:t xml:space="preserve">the </w:t>
      </w:r>
      <w:r w:rsidR="00EC37B9">
        <w:t>aircraft</w:t>
      </w:r>
      <w:r w:rsidR="00EB609B">
        <w:t xml:space="preserve"> </w:t>
      </w:r>
      <w:r w:rsidR="009D063A" w:rsidRPr="00680044">
        <w:t>is serviceable</w:t>
      </w:r>
      <w:r w:rsidR="0062316D">
        <w:t xml:space="preserve">. </w:t>
      </w:r>
    </w:p>
    <w:p w14:paraId="39886F3F" w14:textId="77777777" w:rsidR="009D063A" w:rsidRPr="00680044" w:rsidRDefault="00316A87" w:rsidP="00830A28">
      <w:pPr>
        <w:pStyle w:val="ListNumber"/>
        <w:numPr>
          <w:ilvl w:val="0"/>
          <w:numId w:val="24"/>
        </w:numPr>
        <w:tabs>
          <w:tab w:val="clear" w:pos="714"/>
          <w:tab w:val="num" w:pos="1071"/>
        </w:tabs>
        <w:ind w:left="1071"/>
      </w:pPr>
      <w:r w:rsidRPr="00680044">
        <w:t xml:space="preserve">All instruments, navigation equipment and lighting </w:t>
      </w:r>
      <w:r w:rsidR="00B032CF">
        <w:t>are</w:t>
      </w:r>
      <w:r w:rsidRPr="00680044">
        <w:t xml:space="preserve"> serviceable as required for the flight</w:t>
      </w:r>
      <w:r w:rsidR="00463088" w:rsidRPr="00680044">
        <w:t>.</w:t>
      </w:r>
      <w:r w:rsidR="009265C4" w:rsidRPr="00680044">
        <w:t xml:space="preserve"> </w:t>
      </w:r>
    </w:p>
    <w:p w14:paraId="4220963C" w14:textId="77777777" w:rsidR="009D063A" w:rsidRDefault="00463088" w:rsidP="00830A28">
      <w:pPr>
        <w:pStyle w:val="ListNumber"/>
        <w:numPr>
          <w:ilvl w:val="0"/>
          <w:numId w:val="24"/>
        </w:numPr>
        <w:tabs>
          <w:tab w:val="clear" w:pos="714"/>
          <w:tab w:val="num" w:pos="1071"/>
        </w:tabs>
        <w:ind w:left="1071"/>
      </w:pPr>
      <w:r>
        <w:t>T</w:t>
      </w:r>
      <w:r w:rsidR="00D43DE6" w:rsidRPr="002F59C0">
        <w:t xml:space="preserve">he fuel </w:t>
      </w:r>
      <w:r w:rsidR="006F5A0E">
        <w:t xml:space="preserve">and oil </w:t>
      </w:r>
      <w:r w:rsidR="00D43DE6" w:rsidRPr="002F59C0">
        <w:t>state</w:t>
      </w:r>
      <w:r w:rsidR="009D063A">
        <w:t xml:space="preserve"> is appropriate</w:t>
      </w:r>
      <w:r w:rsidR="00316A87">
        <w:t xml:space="preserve"> for the flight.</w:t>
      </w:r>
    </w:p>
    <w:p w14:paraId="7730472C" w14:textId="312D19D7" w:rsidR="00316A87" w:rsidRDefault="00463088" w:rsidP="00830A28">
      <w:pPr>
        <w:pStyle w:val="ListNumber"/>
        <w:numPr>
          <w:ilvl w:val="0"/>
          <w:numId w:val="24"/>
        </w:numPr>
        <w:tabs>
          <w:tab w:val="clear" w:pos="714"/>
          <w:tab w:val="num" w:pos="1071"/>
        </w:tabs>
        <w:ind w:left="1071"/>
      </w:pPr>
      <w:r>
        <w:t>T</w:t>
      </w:r>
      <w:r w:rsidR="00316A87">
        <w:t xml:space="preserve">he </w:t>
      </w:r>
      <w:r w:rsidR="00E551D0">
        <w:t>student carries</w:t>
      </w:r>
      <w:r w:rsidR="00316A87">
        <w:t xml:space="preserve"> all appropriate inflight documentation </w:t>
      </w:r>
      <w:r>
        <w:t>IAW</w:t>
      </w:r>
      <w:r w:rsidR="00680044">
        <w:t xml:space="preserve"> section</w:t>
      </w:r>
      <w:r>
        <w:t xml:space="preserve"> </w:t>
      </w:r>
      <w:r w:rsidRPr="0031152C">
        <w:rPr>
          <w:rStyle w:val="HotLinksChar"/>
        </w:rPr>
        <w:fldChar w:fldCharType="begin"/>
      </w:r>
      <w:r w:rsidRPr="0031152C">
        <w:rPr>
          <w:rStyle w:val="HotLinksChar"/>
        </w:rPr>
        <w:instrText xml:space="preserve"> REF _Ref436837365 \r \h  \* MERGEFORMAT </w:instrText>
      </w:r>
      <w:r w:rsidRPr="0031152C">
        <w:rPr>
          <w:rStyle w:val="HotLinksChar"/>
        </w:rPr>
      </w:r>
      <w:r w:rsidRPr="0031152C">
        <w:rPr>
          <w:rStyle w:val="HotLinksChar"/>
        </w:rPr>
        <w:fldChar w:fldCharType="separate"/>
      </w:r>
      <w:r w:rsidR="00EC7F2D">
        <w:rPr>
          <w:rStyle w:val="HotLinksChar"/>
        </w:rPr>
        <w:t>2A1</w:t>
      </w:r>
      <w:r w:rsidRPr="0031152C">
        <w:rPr>
          <w:rStyle w:val="HotLinksChar"/>
        </w:rPr>
        <w:fldChar w:fldCharType="end"/>
      </w:r>
      <w:r>
        <w:t>.</w:t>
      </w:r>
    </w:p>
    <w:p w14:paraId="122758DA" w14:textId="77777777" w:rsidR="00062E4F" w:rsidRPr="00CD360C" w:rsidRDefault="00062E4F" w:rsidP="003E15D4">
      <w:pPr>
        <w:pStyle w:val="Heading5"/>
      </w:pPr>
      <w:bookmarkStart w:id="4883" w:name="_Toc183761326"/>
      <w:r w:rsidRPr="004565E5">
        <w:t>Supervision</w:t>
      </w:r>
      <w:r w:rsidRPr="00CD360C">
        <w:t xml:space="preserve"> of solo flight</w:t>
      </w:r>
      <w:bookmarkEnd w:id="4883"/>
    </w:p>
    <w:p w14:paraId="0A884C09" w14:textId="77777777" w:rsidR="00062E4F" w:rsidRPr="0082500F" w:rsidRDefault="000650AE" w:rsidP="005E2E9A">
      <w:pPr>
        <w:pStyle w:val="RegReference"/>
      </w:pPr>
      <w:r>
        <w:t>Regulation</w:t>
      </w:r>
      <w:r w:rsidR="00062E4F" w:rsidRPr="0082500F">
        <w:t xml:space="preserve"> </w:t>
      </w:r>
      <w:r w:rsidR="00062E4F">
        <w:t>61.112</w:t>
      </w:r>
      <w:r w:rsidR="00E31C21">
        <w:br/>
      </w:r>
      <w:r w:rsidR="00062E4F" w:rsidRPr="0082500F">
        <w:t>141.130 (3)(d)</w:t>
      </w:r>
    </w:p>
    <w:p w14:paraId="29D9A886" w14:textId="77777777" w:rsidR="00062E4F" w:rsidRPr="002F59C0" w:rsidRDefault="00062E4F" w:rsidP="00971196">
      <w:pPr>
        <w:pStyle w:val="BodyText"/>
      </w:pPr>
      <w:r w:rsidRPr="002F59C0">
        <w:t xml:space="preserve">To supervise a solo flight, the </w:t>
      </w:r>
      <w:r w:rsidRPr="00AA5475">
        <w:t>authoris</w:t>
      </w:r>
      <w:r w:rsidR="00AA5475">
        <w:t>ing</w:t>
      </w:r>
      <w:r w:rsidRPr="00AA5475">
        <w:t xml:space="preserve"> instructor</w:t>
      </w:r>
      <w:r w:rsidR="00AA5475">
        <w:t xml:space="preserve"> must be:</w:t>
      </w:r>
    </w:p>
    <w:p w14:paraId="1E22D973" w14:textId="77777777" w:rsidR="00062E4F" w:rsidRPr="002F59C0" w:rsidRDefault="00062E4F" w:rsidP="004E372B">
      <w:pPr>
        <w:pStyle w:val="ListBullet"/>
      </w:pPr>
      <w:r w:rsidRPr="002F59C0">
        <w:t xml:space="preserve">at the aerodrome of departure or flying within 15 </w:t>
      </w:r>
      <w:r w:rsidR="00221E8B">
        <w:t>NM</w:t>
      </w:r>
      <w:r w:rsidRPr="002F59C0">
        <w:t xml:space="preserve"> of the departure aerodrome</w:t>
      </w:r>
    </w:p>
    <w:p w14:paraId="39FCD02B" w14:textId="77777777" w:rsidR="00062E4F" w:rsidRPr="002F59C0" w:rsidRDefault="00062E4F" w:rsidP="004E372B">
      <w:pPr>
        <w:pStyle w:val="ListBullet"/>
      </w:pPr>
      <w:r w:rsidRPr="002F59C0">
        <w:t>contactable during the flight by radio or other electronic means.</w:t>
      </w:r>
    </w:p>
    <w:p w14:paraId="32CACEB9" w14:textId="2C98DFFA" w:rsidR="001E7BBF" w:rsidRDefault="00D42BC9" w:rsidP="00971196">
      <w:pPr>
        <w:pStyle w:val="BodyText"/>
      </w:pPr>
      <w:r w:rsidRPr="00D42BC9">
        <w:t xml:space="preserve">During a first solo flight in the circuit, the authorising instructor must be at the airport to actively monitor the progress of the flight visually and if </w:t>
      </w:r>
      <w:r w:rsidR="009854F9" w:rsidRPr="00D42BC9">
        <w:t>possible,</w:t>
      </w:r>
      <w:r w:rsidRPr="00D42BC9">
        <w:t xml:space="preserve"> via a VHF radio and able to render assistance if necessary</w:t>
      </w:r>
      <w:r w:rsidR="008977B2">
        <w:t>.</w:t>
      </w:r>
      <w:r w:rsidR="006F5A0E" w:rsidRPr="006F5A0E">
        <w:t xml:space="preserve"> </w:t>
      </w:r>
    </w:p>
    <w:p w14:paraId="29696587" w14:textId="77777777" w:rsidR="00771750" w:rsidRPr="009F764F" w:rsidRDefault="006F5A0E" w:rsidP="00971196">
      <w:pPr>
        <w:pStyle w:val="BodyText"/>
      </w:pPr>
      <w:r>
        <w:lastRenderedPageBreak/>
        <w:t xml:space="preserve">When a student is on a solo navigation exercise, the </w:t>
      </w:r>
      <w:r w:rsidR="001E7BBF">
        <w:t xml:space="preserve">authorising </w:t>
      </w:r>
      <w:r>
        <w:t xml:space="preserve">instructor must maintain awareness of the weather conditions </w:t>
      </w:r>
      <w:proofErr w:type="spellStart"/>
      <w:r>
        <w:t>en</w:t>
      </w:r>
      <w:proofErr w:type="spellEnd"/>
      <w:r>
        <w:t xml:space="preserve">-route and at the destination </w:t>
      </w:r>
      <w:r w:rsidR="001E7BBF">
        <w:t xml:space="preserve">aerodrome. The instructor must also maintain awareness of the student pilot’s </w:t>
      </w:r>
      <w:r>
        <w:t xml:space="preserve">ETA </w:t>
      </w:r>
      <w:r w:rsidR="000D741D">
        <w:t xml:space="preserve">back at home base </w:t>
      </w:r>
      <w:r w:rsidR="001E7BBF">
        <w:t xml:space="preserve">and </w:t>
      </w:r>
      <w:r w:rsidR="000D741D">
        <w:t>must inform the HOO or supervising instructor if the student has not returned when the expected ETA time has elapsed.</w:t>
      </w:r>
    </w:p>
    <w:p w14:paraId="4B68A91C" w14:textId="77777777" w:rsidR="008F3DB5" w:rsidRPr="009F764F" w:rsidRDefault="008F3DB5" w:rsidP="003E15D4">
      <w:pPr>
        <w:pStyle w:val="Heading4"/>
      </w:pPr>
      <w:bookmarkStart w:id="4884" w:name="_Toc442170430"/>
      <w:bookmarkStart w:id="4885" w:name="_Toc183761327"/>
      <w:r w:rsidRPr="004565E5">
        <w:t>Operations</w:t>
      </w:r>
      <w:r w:rsidRPr="009F764F">
        <w:t xml:space="preserve"> within training areas</w:t>
      </w:r>
      <w:bookmarkEnd w:id="4884"/>
      <w:bookmarkEnd w:id="4885"/>
    </w:p>
    <w:p w14:paraId="092C7270" w14:textId="77777777" w:rsidR="00A902CD" w:rsidRPr="002B4F66" w:rsidRDefault="000650AE" w:rsidP="005E2E9A">
      <w:pPr>
        <w:pStyle w:val="RegReference"/>
      </w:pPr>
      <w:r>
        <w:t>Regulation</w:t>
      </w:r>
      <w:r w:rsidR="00A902CD" w:rsidRPr="002B4F66">
        <w:t xml:space="preserve"> 141.130 (3)(d)</w:t>
      </w:r>
    </w:p>
    <w:p w14:paraId="092EEF4F" w14:textId="37B21D95" w:rsidR="009F764F" w:rsidRDefault="009F764F" w:rsidP="00971196">
      <w:pPr>
        <w:pStyle w:val="BodyText"/>
      </w:pPr>
      <w:r>
        <w:t xml:space="preserve">A training area map is located at </w:t>
      </w:r>
      <w:r w:rsidR="00B032CF" w:rsidRPr="008C1096">
        <w:t>Appendix</w:t>
      </w:r>
      <w:r w:rsidRPr="009265C4">
        <w:t xml:space="preserve"> </w:t>
      </w:r>
      <w:r w:rsidR="00B032CF" w:rsidRPr="00B032CF">
        <w:rPr>
          <w:rStyle w:val="HotLinksChar"/>
        </w:rPr>
        <w:fldChar w:fldCharType="begin"/>
      </w:r>
      <w:r w:rsidR="00B032CF" w:rsidRPr="00B032CF">
        <w:rPr>
          <w:rStyle w:val="HotLinksChar"/>
        </w:rPr>
        <w:instrText xml:space="preserve"> REF _Ref437599199 \r \h </w:instrText>
      </w:r>
      <w:r w:rsidR="00B032CF">
        <w:rPr>
          <w:rStyle w:val="HotLinksChar"/>
        </w:rPr>
        <w:instrText xml:space="preserve"> \* MERGEFORMAT </w:instrText>
      </w:r>
      <w:r w:rsidR="00B032CF" w:rsidRPr="00B032CF">
        <w:rPr>
          <w:rStyle w:val="HotLinksChar"/>
        </w:rPr>
      </w:r>
      <w:r w:rsidR="00B032CF" w:rsidRPr="00B032CF">
        <w:rPr>
          <w:rStyle w:val="HotLinksChar"/>
        </w:rPr>
        <w:fldChar w:fldCharType="separate"/>
      </w:r>
      <w:r w:rsidR="00EC7F2D">
        <w:rPr>
          <w:rStyle w:val="HotLinksChar"/>
        </w:rPr>
        <w:t>4A1</w:t>
      </w:r>
      <w:r w:rsidR="00B032CF" w:rsidRPr="00B032CF">
        <w:rPr>
          <w:rStyle w:val="HotLinksChar"/>
        </w:rPr>
        <w:fldChar w:fldCharType="end"/>
      </w:r>
      <w:r w:rsidR="009265C4">
        <w:t>.</w:t>
      </w:r>
    </w:p>
    <w:p w14:paraId="689F5B26" w14:textId="77777777" w:rsidR="009F764F" w:rsidRDefault="009F764F" w:rsidP="00971196">
      <w:pPr>
        <w:pStyle w:val="BodyText"/>
      </w:pPr>
      <w:r>
        <w:t>All instructors and students conducting training other than navigation exercises must conduct all training within the training area</w:t>
      </w:r>
      <w:r w:rsidR="00B032CF">
        <w:t>.</w:t>
      </w:r>
    </w:p>
    <w:p w14:paraId="4478BC83" w14:textId="77777777" w:rsidR="00753BA3" w:rsidRPr="00E551D0" w:rsidRDefault="00753BA3" w:rsidP="003E15D4">
      <w:pPr>
        <w:pStyle w:val="Heading4"/>
      </w:pPr>
      <w:bookmarkStart w:id="4886" w:name="_Toc442170431"/>
      <w:bookmarkStart w:id="4887" w:name="_Toc183761328"/>
      <w:r w:rsidRPr="004565E5">
        <w:t>Aerobatics</w:t>
      </w:r>
      <w:r w:rsidRPr="00E551D0">
        <w:t xml:space="preserve"> and spinning</w:t>
      </w:r>
      <w:bookmarkEnd w:id="4886"/>
      <w:bookmarkEnd w:id="4887"/>
    </w:p>
    <w:p w14:paraId="66E4C328" w14:textId="77777777" w:rsidR="00753BA3" w:rsidRPr="002F59C0" w:rsidRDefault="00753BA3" w:rsidP="00971196">
      <w:pPr>
        <w:pStyle w:val="BodyText"/>
      </w:pPr>
      <w:r w:rsidRPr="002F59C0">
        <w:t xml:space="preserve">Aerobatics and spinning </w:t>
      </w:r>
      <w:r w:rsidR="00E551D0">
        <w:t>by solo students is prohibited</w:t>
      </w:r>
      <w:r w:rsidR="0062316D">
        <w:t xml:space="preserve">. </w:t>
      </w:r>
      <w:r w:rsidR="00B032CF">
        <w:t>However, d</w:t>
      </w:r>
      <w:r w:rsidR="00E551D0">
        <w:t>ual spin training may be</w:t>
      </w:r>
      <w:r w:rsidRPr="002F59C0">
        <w:t xml:space="preserve"> conducted </w:t>
      </w:r>
      <w:r w:rsidR="00514405">
        <w:t>by an appropriately qualified instructor</w:t>
      </w:r>
      <w:r w:rsidR="00194C2D">
        <w:t xml:space="preserve"> in an appropriate aircraft</w:t>
      </w:r>
      <w:r w:rsidR="00024EBA">
        <w:t>,</w:t>
      </w:r>
      <w:r w:rsidR="00514405" w:rsidRPr="002F59C0">
        <w:t xml:space="preserve"> </w:t>
      </w:r>
      <w:r w:rsidR="00095413">
        <w:t>to</w:t>
      </w:r>
      <w:r w:rsidRPr="002F59C0">
        <w:t xml:space="preserve"> familiaris</w:t>
      </w:r>
      <w:r w:rsidR="00095413">
        <w:t>e</w:t>
      </w:r>
      <w:r w:rsidRPr="002F59C0">
        <w:t xml:space="preserve"> students with the characteristics of a spin and to introduce them to the basic spin recovery technique.</w:t>
      </w:r>
    </w:p>
    <w:p w14:paraId="711FC000" w14:textId="77777777" w:rsidR="00753BA3" w:rsidRPr="008F4387" w:rsidRDefault="00753BA3" w:rsidP="003E15D4">
      <w:pPr>
        <w:pStyle w:val="Heading4"/>
      </w:pPr>
      <w:bookmarkStart w:id="4888" w:name="_Toc442170432"/>
      <w:bookmarkStart w:id="4889" w:name="_Toc183761329"/>
      <w:r w:rsidRPr="008F4387">
        <w:t xml:space="preserve">Solo </w:t>
      </w:r>
      <w:r w:rsidRPr="004565E5">
        <w:t>practice</w:t>
      </w:r>
      <w:r w:rsidRPr="008F4387">
        <w:t xml:space="preserve"> forced landings</w:t>
      </w:r>
      <w:bookmarkEnd w:id="4888"/>
      <w:bookmarkEnd w:id="4889"/>
    </w:p>
    <w:p w14:paraId="6A15C479" w14:textId="0A7F1593" w:rsidR="009B4E91" w:rsidRDefault="009B4E91" w:rsidP="00971196">
      <w:pPr>
        <w:pStyle w:val="BodyText"/>
      </w:pPr>
      <w:bookmarkStart w:id="4890" w:name="_Toc433015256"/>
      <w:bookmarkStart w:id="4891" w:name="_Toc433016888"/>
      <w:bookmarkStart w:id="4892" w:name="_Toc433018519"/>
      <w:bookmarkStart w:id="4893" w:name="_Toc433023226"/>
      <w:bookmarkStart w:id="4894" w:name="_Toc433094065"/>
      <w:bookmarkStart w:id="4895" w:name="_Toc433095780"/>
      <w:bookmarkStart w:id="4896" w:name="_Toc433015261"/>
      <w:bookmarkStart w:id="4897" w:name="_Toc433016893"/>
      <w:bookmarkStart w:id="4898" w:name="_Toc433018524"/>
      <w:bookmarkStart w:id="4899" w:name="_Toc433023231"/>
      <w:bookmarkStart w:id="4900" w:name="_Toc433094072"/>
      <w:bookmarkStart w:id="4901" w:name="_Toc433095787"/>
      <w:bookmarkEnd w:id="4890"/>
      <w:bookmarkEnd w:id="4891"/>
      <w:bookmarkEnd w:id="4892"/>
      <w:bookmarkEnd w:id="4893"/>
      <w:bookmarkEnd w:id="4894"/>
      <w:bookmarkEnd w:id="4895"/>
      <w:bookmarkEnd w:id="4896"/>
      <w:bookmarkEnd w:id="4897"/>
      <w:bookmarkEnd w:id="4898"/>
      <w:bookmarkEnd w:id="4899"/>
      <w:bookmarkEnd w:id="4900"/>
      <w:bookmarkEnd w:id="4901"/>
      <w:r>
        <w:t xml:space="preserve">The training area map </w:t>
      </w:r>
      <w:r w:rsidR="009265C4">
        <w:t>(</w:t>
      </w:r>
      <w:r w:rsidR="00395771" w:rsidRPr="008C1096">
        <w:t>Appendix</w:t>
      </w:r>
      <w:r w:rsidR="009265C4" w:rsidRPr="009265C4">
        <w:t xml:space="preserve"> </w:t>
      </w:r>
      <w:r w:rsidR="00395771" w:rsidRPr="00395771">
        <w:rPr>
          <w:rStyle w:val="HotLinksChar"/>
        </w:rPr>
        <w:fldChar w:fldCharType="begin"/>
      </w:r>
      <w:r w:rsidR="00395771" w:rsidRPr="00395771">
        <w:rPr>
          <w:rStyle w:val="HotLinksChar"/>
        </w:rPr>
        <w:instrText xml:space="preserve"> REF _Ref437599199 \r \h </w:instrText>
      </w:r>
      <w:r w:rsidR="00395771">
        <w:rPr>
          <w:rStyle w:val="HotLinksChar"/>
        </w:rPr>
        <w:instrText xml:space="preserve"> \* MERGEFORMAT </w:instrText>
      </w:r>
      <w:r w:rsidR="00395771" w:rsidRPr="00395771">
        <w:rPr>
          <w:rStyle w:val="HotLinksChar"/>
        </w:rPr>
      </w:r>
      <w:r w:rsidR="00395771" w:rsidRPr="00395771">
        <w:rPr>
          <w:rStyle w:val="HotLinksChar"/>
        </w:rPr>
        <w:fldChar w:fldCharType="separate"/>
      </w:r>
      <w:r w:rsidR="00EC7F2D">
        <w:rPr>
          <w:rStyle w:val="HotLinksChar"/>
        </w:rPr>
        <w:t>4A1</w:t>
      </w:r>
      <w:r w:rsidR="00395771" w:rsidRPr="00395771">
        <w:rPr>
          <w:rStyle w:val="HotLinksChar"/>
        </w:rPr>
        <w:fldChar w:fldCharType="end"/>
      </w:r>
      <w:r w:rsidR="009265C4">
        <w:t xml:space="preserve">) </w:t>
      </w:r>
      <w:r>
        <w:t>indicate</w:t>
      </w:r>
      <w:r w:rsidR="00B032CF">
        <w:t>s</w:t>
      </w:r>
      <w:r>
        <w:t xml:space="preserve"> the approved area to conduct solo practice forced landings.</w:t>
      </w:r>
    </w:p>
    <w:p w14:paraId="601F3530" w14:textId="77777777" w:rsidR="00753BA3" w:rsidRPr="0008529D" w:rsidRDefault="009B4E91" w:rsidP="00971196">
      <w:pPr>
        <w:pStyle w:val="BodyText"/>
      </w:pPr>
      <w:r w:rsidRPr="002F59C0">
        <w:t>When practicing forced landings, the PIC must not continue t</w:t>
      </w:r>
      <w:r w:rsidR="008F4387">
        <w:t xml:space="preserve">he </w:t>
      </w:r>
      <w:r w:rsidR="008F4387" w:rsidRPr="0008529D">
        <w:t xml:space="preserve">approach below 500 feet </w:t>
      </w:r>
      <w:r w:rsidR="00E90E10" w:rsidRPr="0008529D">
        <w:rPr>
          <w:bCs/>
          <w:szCs w:val="20"/>
        </w:rPr>
        <w:t>above ground level</w:t>
      </w:r>
      <w:r w:rsidR="00E90E10" w:rsidRPr="0008529D">
        <w:t xml:space="preserve"> (</w:t>
      </w:r>
      <w:r w:rsidR="008F4387" w:rsidRPr="0008529D">
        <w:t>AGL</w:t>
      </w:r>
      <w:r w:rsidR="00E90E10" w:rsidRPr="0008529D">
        <w:t>)</w:t>
      </w:r>
      <w:r w:rsidR="00B032CF" w:rsidRPr="0008529D">
        <w:t xml:space="preserve"> unless the approach is to an airfield runway</w:t>
      </w:r>
      <w:r w:rsidR="008F4387" w:rsidRPr="0008529D">
        <w:t>.</w:t>
      </w:r>
    </w:p>
    <w:p w14:paraId="28486D79" w14:textId="1CE1AE21" w:rsidR="00753BA3" w:rsidRPr="0008529D" w:rsidRDefault="00A63648" w:rsidP="00971196">
      <w:pPr>
        <w:pStyle w:val="BodyText"/>
      </w:pPr>
      <w:r w:rsidRPr="00A63648">
        <w:t xml:space="preserve">During the </w:t>
      </w:r>
      <w:r w:rsidR="00547FAC" w:rsidRPr="00A63648">
        <w:t>briefing,</w:t>
      </w:r>
      <w:r w:rsidRPr="00A63648">
        <w:t xml:space="preserve"> the student should be reminded that when practicing forced landings</w:t>
      </w:r>
      <w:r>
        <w:t>,</w:t>
      </w:r>
      <w:r w:rsidRPr="00A63648">
        <w:t xml:space="preserve"> </w:t>
      </w:r>
      <w:r w:rsidR="00095413" w:rsidRPr="00A63648">
        <w:t>they must keep the engine warm and to be ready to go around at any time and to have all checks required, to ensure a saf</w:t>
      </w:r>
      <w:r w:rsidR="001775AA">
        <w:t>e go-around</w:t>
      </w:r>
      <w:r w:rsidR="00095413" w:rsidRPr="00A63648">
        <w:t xml:space="preserve"> no </w:t>
      </w:r>
      <w:r w:rsidR="00F6442F">
        <w:t>lower</w:t>
      </w:r>
      <w:r w:rsidR="00095413" w:rsidRPr="00A63648">
        <w:t xml:space="preserve"> than </w:t>
      </w:r>
      <w:r w:rsidR="00095413">
        <w:t>5</w:t>
      </w:r>
      <w:r w:rsidR="00095413" w:rsidRPr="00A63648">
        <w:t>00 feet AGL</w:t>
      </w:r>
      <w:r w:rsidR="005E17C1" w:rsidRPr="0008529D">
        <w:t>.</w:t>
      </w:r>
    </w:p>
    <w:p w14:paraId="7D9C782C" w14:textId="77777777" w:rsidR="00A902CD" w:rsidRPr="00A902CD" w:rsidRDefault="00A902CD" w:rsidP="003E15D4">
      <w:pPr>
        <w:pStyle w:val="Heading4"/>
      </w:pPr>
      <w:bookmarkStart w:id="4902" w:name="_Toc442170433"/>
      <w:bookmarkStart w:id="4903" w:name="_Toc183761330"/>
      <w:r w:rsidRPr="00A902CD">
        <w:t xml:space="preserve">Low </w:t>
      </w:r>
      <w:r w:rsidR="005E17C1" w:rsidRPr="004565E5">
        <w:t>f</w:t>
      </w:r>
      <w:r w:rsidRPr="004565E5">
        <w:t>lying</w:t>
      </w:r>
      <w:r w:rsidRPr="00A902CD">
        <w:t xml:space="preserve"> </w:t>
      </w:r>
      <w:r w:rsidR="005E17C1">
        <w:t>t</w:t>
      </w:r>
      <w:r w:rsidRPr="00A902CD">
        <w:t>raining</w:t>
      </w:r>
      <w:bookmarkEnd w:id="4902"/>
      <w:bookmarkEnd w:id="4903"/>
    </w:p>
    <w:p w14:paraId="76BB192E" w14:textId="4193F0D1" w:rsidR="00A902CD" w:rsidRDefault="00B032CF" w:rsidP="00971196">
      <w:pPr>
        <w:pStyle w:val="BodyText"/>
      </w:pPr>
      <w:r w:rsidRPr="00FA51E6">
        <w:rPr>
          <w:color w:val="C00000"/>
        </w:rPr>
        <w:t>[Sample Aviation</w:t>
      </w:r>
      <w:r w:rsidR="00E0107D">
        <w:rPr>
          <w:color w:val="C00000"/>
        </w:rPr>
        <w:t xml:space="preserve"> Flight Training Pty </w:t>
      </w:r>
      <w:proofErr w:type="spellStart"/>
      <w:r w:rsidR="00E0107D">
        <w:rPr>
          <w:color w:val="C00000"/>
        </w:rPr>
        <w:t>Ltd</w:t>
      </w:r>
      <w:r w:rsidRPr="00FA51E6">
        <w:rPr>
          <w:color w:val="C00000"/>
        </w:rPr>
        <w:t>’s</w:t>
      </w:r>
      <w:proofErr w:type="spellEnd"/>
      <w:r w:rsidRPr="00FA51E6">
        <w:rPr>
          <w:color w:val="C00000"/>
        </w:rPr>
        <w:t xml:space="preserve">] </w:t>
      </w:r>
      <w:r w:rsidRPr="002F59C0">
        <w:t>authorisation</w:t>
      </w:r>
      <w:r>
        <w:t xml:space="preserve"> does not permit l</w:t>
      </w:r>
      <w:r w:rsidR="00A902CD">
        <w:t>ow flying training</w:t>
      </w:r>
      <w:r w:rsidR="0062316D">
        <w:t xml:space="preserve">. </w:t>
      </w:r>
      <w:r w:rsidR="00A902CD">
        <w:t>A</w:t>
      </w:r>
      <w:r w:rsidR="00A902CD" w:rsidRPr="002F59C0">
        <w:t xml:space="preserve">ll pilots must ensure they remain at </w:t>
      </w:r>
      <w:r w:rsidR="00A902CD" w:rsidRPr="004A5860">
        <w:t>least 500</w:t>
      </w:r>
      <w:r w:rsidR="00AA5475" w:rsidRPr="004A5860">
        <w:t xml:space="preserve"> feet</w:t>
      </w:r>
      <w:r w:rsidR="00A902CD" w:rsidRPr="004A5860">
        <w:t xml:space="preserve"> AGL at all</w:t>
      </w:r>
      <w:r w:rsidR="00A902CD" w:rsidRPr="002F59C0">
        <w:t xml:space="preserve"> times.</w:t>
      </w:r>
    </w:p>
    <w:p w14:paraId="02C1FAD1" w14:textId="77777777" w:rsidR="004D499A" w:rsidRPr="00C772AF" w:rsidRDefault="004D499A" w:rsidP="003E15D4">
      <w:pPr>
        <w:pStyle w:val="Heading4"/>
      </w:pPr>
      <w:bookmarkStart w:id="4904" w:name="_Toc442170434"/>
      <w:bookmarkStart w:id="4905" w:name="_Toc183761331"/>
      <w:r w:rsidRPr="004565E5">
        <w:t>Aerodrome</w:t>
      </w:r>
      <w:r w:rsidRPr="00C772AF">
        <w:t xml:space="preserve"> </w:t>
      </w:r>
      <w:r w:rsidR="005E17C1">
        <w:t>s</w:t>
      </w:r>
      <w:r w:rsidRPr="00C772AF">
        <w:t>uitability</w:t>
      </w:r>
      <w:bookmarkEnd w:id="4904"/>
      <w:bookmarkEnd w:id="4905"/>
    </w:p>
    <w:p w14:paraId="66BFD633" w14:textId="37D8F3E6" w:rsidR="004D499A" w:rsidRDefault="004D499A" w:rsidP="00971196">
      <w:pPr>
        <w:pStyle w:val="BodyText"/>
        <w:rPr>
          <w:iCs/>
        </w:rPr>
      </w:pPr>
      <w:r w:rsidRPr="00145277">
        <w:t xml:space="preserve">Except in </w:t>
      </w:r>
      <w:r w:rsidR="00F638B4">
        <w:t xml:space="preserve">an emergency, </w:t>
      </w:r>
      <w:r w:rsidR="006837B9">
        <w:t xml:space="preserve">aeroplanes </w:t>
      </w:r>
      <w:r w:rsidR="005E17C1">
        <w:t xml:space="preserve">operated by </w:t>
      </w:r>
      <w:r w:rsidR="005E17C1" w:rsidRPr="00FA51E6">
        <w:rPr>
          <w:color w:val="C00000"/>
        </w:rPr>
        <w:t>[Sample Aviation</w:t>
      </w:r>
      <w:r w:rsidR="00E0107D">
        <w:rPr>
          <w:color w:val="C00000"/>
        </w:rPr>
        <w:t xml:space="preserve"> Flight Training Pty Ltd</w:t>
      </w:r>
      <w:r w:rsidR="005E17C1" w:rsidRPr="00FA51E6">
        <w:rPr>
          <w:color w:val="C00000"/>
        </w:rPr>
        <w:t xml:space="preserve">] </w:t>
      </w:r>
      <w:r w:rsidR="005E17C1">
        <w:t>w</w:t>
      </w:r>
      <w:r w:rsidRPr="00145277">
        <w:t>ill only</w:t>
      </w:r>
      <w:r w:rsidR="00F638B4">
        <w:t xml:space="preserve"> be operated to or from</w:t>
      </w:r>
      <w:r w:rsidR="002153F0">
        <w:t xml:space="preserve"> </w:t>
      </w:r>
      <w:r w:rsidR="000036DC">
        <w:t xml:space="preserve">an </w:t>
      </w:r>
      <w:r w:rsidR="002153F0">
        <w:t>a</w:t>
      </w:r>
      <w:r w:rsidRPr="002F59C0">
        <w:t>erodrome that</w:t>
      </w:r>
      <w:r w:rsidR="00182CCE">
        <w:t xml:space="preserve"> has been assessed as suitable by the HOO for the proposed flight training operations</w:t>
      </w:r>
      <w:bookmarkStart w:id="4906" w:name="_Toc429489675"/>
      <w:bookmarkStart w:id="4907" w:name="_Toc429491664"/>
      <w:r w:rsidRPr="0090607B">
        <w:rPr>
          <w:iCs/>
        </w:rPr>
        <w:t>.</w:t>
      </w:r>
    </w:p>
    <w:p w14:paraId="334992F3" w14:textId="77777777" w:rsidR="00C80D07" w:rsidRDefault="00091D04" w:rsidP="00C80D07">
      <w:pPr>
        <w:ind w:left="284"/>
        <w:rPr>
          <w:sz w:val="22"/>
        </w:rPr>
      </w:pPr>
      <w:r>
        <w:rPr>
          <w:iCs/>
        </w:rPr>
        <w:t xml:space="preserve">The HOO will ensure the runway length used is sufficient to provide an adequate margin of safety with consideration of the flight training operations and student pilot </w:t>
      </w:r>
      <w:r w:rsidR="00A66E53">
        <w:rPr>
          <w:iCs/>
        </w:rPr>
        <w:t>competency.</w:t>
      </w:r>
      <w:r w:rsidR="00C80D07" w:rsidRPr="00C80D07">
        <w:rPr>
          <w:sz w:val="22"/>
        </w:rPr>
        <w:t xml:space="preserve"> </w:t>
      </w:r>
    </w:p>
    <w:p w14:paraId="72299461" w14:textId="4B7A70E3" w:rsidR="00C80D07" w:rsidRPr="00B625B8" w:rsidRDefault="00C80D07" w:rsidP="00C80D07">
      <w:pPr>
        <w:ind w:left="284"/>
        <w:rPr>
          <w:sz w:val="22"/>
        </w:rPr>
      </w:pPr>
      <w:r w:rsidRPr="00B625B8">
        <w:rPr>
          <w:sz w:val="22"/>
        </w:rPr>
        <w:t xml:space="preserve">The HOO and </w:t>
      </w:r>
      <w:r>
        <w:rPr>
          <w:sz w:val="22"/>
        </w:rPr>
        <w:t>flight instructors</w:t>
      </w:r>
      <w:r w:rsidRPr="00B625B8">
        <w:rPr>
          <w:sz w:val="22"/>
        </w:rPr>
        <w:t xml:space="preserve"> will refer to AC 91.02 - Guidelines for aeroplanes with a MTOW not exceeding 5,700 kgs - suitable places to take-off and land, to determine if the aerodrome is suitable for the conduct of flight training operations.</w:t>
      </w:r>
    </w:p>
    <w:p w14:paraId="68895E29" w14:textId="1911A283" w:rsidR="004D499A" w:rsidRPr="00C772AF" w:rsidRDefault="004D499A" w:rsidP="003E15D4">
      <w:pPr>
        <w:pStyle w:val="Heading4"/>
      </w:pPr>
      <w:bookmarkStart w:id="4908" w:name="_Toc183761332"/>
      <w:bookmarkStart w:id="4909" w:name="_Toc429489676"/>
      <w:bookmarkStart w:id="4910" w:name="_Toc429491665"/>
      <w:bookmarkStart w:id="4911" w:name="_Toc442170435"/>
      <w:bookmarkEnd w:id="4906"/>
      <w:bookmarkEnd w:id="4907"/>
      <w:r w:rsidRPr="00C772AF">
        <w:t xml:space="preserve">Company </w:t>
      </w:r>
      <w:r w:rsidRPr="004565E5">
        <w:t>register</w:t>
      </w:r>
      <w:r w:rsidRPr="00C772AF">
        <w:t xml:space="preserve"> of suitable </w:t>
      </w:r>
      <w:r w:rsidR="00182CCE">
        <w:t>non-certified aerodromes</w:t>
      </w:r>
      <w:bookmarkEnd w:id="4908"/>
      <w:r w:rsidR="00182CCE">
        <w:t xml:space="preserve"> </w:t>
      </w:r>
      <w:bookmarkEnd w:id="4909"/>
      <w:bookmarkEnd w:id="4910"/>
      <w:bookmarkEnd w:id="4911"/>
    </w:p>
    <w:p w14:paraId="78EE307F" w14:textId="21D504FC" w:rsidR="004D499A" w:rsidRPr="002F59C0" w:rsidRDefault="00724D87" w:rsidP="00971196">
      <w:pPr>
        <w:pStyle w:val="BodyText"/>
      </w:pPr>
      <w:r>
        <w:t>For</w:t>
      </w:r>
      <w:r w:rsidR="0031152C">
        <w:t xml:space="preserve">m </w:t>
      </w:r>
      <w:r w:rsidR="00680044" w:rsidRPr="00680044">
        <w:rPr>
          <w:rStyle w:val="HotLinksChar"/>
        </w:rPr>
        <w:fldChar w:fldCharType="begin"/>
      </w:r>
      <w:r w:rsidR="00680044" w:rsidRPr="00680044">
        <w:rPr>
          <w:rStyle w:val="HotLinksChar"/>
        </w:rPr>
        <w:instrText xml:space="preserve"> REF _Ref437604326 \r \h </w:instrText>
      </w:r>
      <w:r w:rsidR="00680044" w:rsidRPr="00680044">
        <w:rPr>
          <w:rStyle w:val="HotLinksChar"/>
        </w:rPr>
      </w:r>
      <w:r w:rsidR="00680044" w:rsidRPr="00680044">
        <w:rPr>
          <w:rStyle w:val="HotLinksChar"/>
        </w:rPr>
        <w:fldChar w:fldCharType="separate"/>
      </w:r>
      <w:r w:rsidR="00EC7F2D">
        <w:rPr>
          <w:rStyle w:val="HotLinksChar"/>
        </w:rPr>
        <w:t>4B13</w:t>
      </w:r>
      <w:r w:rsidR="00680044" w:rsidRPr="00680044">
        <w:rPr>
          <w:rStyle w:val="HotLinksChar"/>
        </w:rPr>
        <w:fldChar w:fldCharType="end"/>
      </w:r>
      <w:r w:rsidR="00680044">
        <w:t xml:space="preserve"> (</w:t>
      </w:r>
      <w:r w:rsidR="00680044" w:rsidRPr="00FE1676">
        <w:rPr>
          <w:rStyle w:val="HotLinksChar"/>
          <w:i/>
        </w:rPr>
        <w:fldChar w:fldCharType="begin"/>
      </w:r>
      <w:r w:rsidR="00680044" w:rsidRPr="00FE1676">
        <w:rPr>
          <w:i/>
        </w:rPr>
        <w:instrText xml:space="preserve"> REF _Ref437604326 \h </w:instrText>
      </w:r>
      <w:r w:rsidR="00680044" w:rsidRPr="00FE1676">
        <w:rPr>
          <w:rStyle w:val="HotLinksChar"/>
          <w:i/>
        </w:rPr>
        <w:instrText xml:space="preserve"> \* MERGEFORMAT </w:instrText>
      </w:r>
      <w:r w:rsidR="00680044" w:rsidRPr="00FE1676">
        <w:rPr>
          <w:rStyle w:val="HotLinksChar"/>
          <w:i/>
        </w:rPr>
      </w:r>
      <w:r w:rsidR="00680044" w:rsidRPr="00FE1676">
        <w:rPr>
          <w:rStyle w:val="HotLinksChar"/>
          <w:i/>
        </w:rPr>
        <w:fldChar w:fldCharType="separate"/>
      </w:r>
      <w:r w:rsidR="00EC7F2D" w:rsidRPr="009915CC">
        <w:rPr>
          <w:i/>
        </w:rPr>
        <w:t>Aeroplane Landings Areas (ALA) Report Form</w:t>
      </w:r>
      <w:r w:rsidR="00680044" w:rsidRPr="00FE1676">
        <w:rPr>
          <w:rStyle w:val="HotLinksChar"/>
          <w:i/>
        </w:rPr>
        <w:fldChar w:fldCharType="end"/>
      </w:r>
      <w:r w:rsidR="00680044">
        <w:t xml:space="preserve">) </w:t>
      </w:r>
      <w:r w:rsidR="00565BC9">
        <w:t xml:space="preserve">is to be used for compiling </w:t>
      </w:r>
      <w:r w:rsidR="005E17C1">
        <w:t xml:space="preserve">a </w:t>
      </w:r>
      <w:r w:rsidR="004D499A" w:rsidRPr="002F59C0">
        <w:t xml:space="preserve">company register of suitable </w:t>
      </w:r>
      <w:r w:rsidR="007E687E">
        <w:t xml:space="preserve">non-certified aerodromes that have been approved for use </w:t>
      </w:r>
      <w:r w:rsidR="00C772AF">
        <w:t>by the HOO.</w:t>
      </w:r>
    </w:p>
    <w:p w14:paraId="64C75DAA" w14:textId="77777777" w:rsidR="004D499A" w:rsidRDefault="004D499A" w:rsidP="00971196">
      <w:pPr>
        <w:pStyle w:val="BodyText"/>
      </w:pPr>
      <w:r w:rsidRPr="002F59C0">
        <w:t>Information listed in the register is advisory in</w:t>
      </w:r>
      <w:r w:rsidR="008F4387">
        <w:t xml:space="preserve"> nature</w:t>
      </w:r>
      <w:r w:rsidR="0062316D">
        <w:t xml:space="preserve">. </w:t>
      </w:r>
      <w:r w:rsidR="008F4387">
        <w:t>T</w:t>
      </w:r>
      <w:r>
        <w:t xml:space="preserve">he HOO </w:t>
      </w:r>
      <w:r w:rsidR="008F4387">
        <w:t xml:space="preserve">should be advised </w:t>
      </w:r>
      <w:r w:rsidR="00EA0C03">
        <w:t>if</w:t>
      </w:r>
      <w:r w:rsidR="008F4387">
        <w:t xml:space="preserve"> an amendment </w:t>
      </w:r>
      <w:r w:rsidRPr="002F59C0">
        <w:t>is considered necessary.</w:t>
      </w:r>
    </w:p>
    <w:p w14:paraId="4F612164" w14:textId="1C1682F2" w:rsidR="004D499A" w:rsidRDefault="008F4387" w:rsidP="00971196">
      <w:pPr>
        <w:pStyle w:val="BodyText"/>
      </w:pPr>
      <w:r>
        <w:lastRenderedPageBreak/>
        <w:t xml:space="preserve">The PIC </w:t>
      </w:r>
      <w:r w:rsidR="00095413">
        <w:t>must</w:t>
      </w:r>
      <w:r>
        <w:t xml:space="preserve"> obtain permission </w:t>
      </w:r>
      <w:r w:rsidR="005910C5">
        <w:t>of</w:t>
      </w:r>
      <w:r>
        <w:t xml:space="preserve"> the </w:t>
      </w:r>
      <w:r w:rsidR="005910C5">
        <w:t>non-certified</w:t>
      </w:r>
      <w:r w:rsidR="00747AC4">
        <w:t xml:space="preserve"> aerodrome operator</w:t>
      </w:r>
      <w:r>
        <w:t xml:space="preserve"> </w:t>
      </w:r>
      <w:r w:rsidR="009F763C">
        <w:t xml:space="preserve">when required </w:t>
      </w:r>
      <w:r>
        <w:t>and is r</w:t>
      </w:r>
      <w:r w:rsidR="00095413">
        <w:t>esponsible for determining</w:t>
      </w:r>
      <w:r>
        <w:t xml:space="preserve"> that the area is suitable for the intended operation.</w:t>
      </w:r>
    </w:p>
    <w:p w14:paraId="386DA597" w14:textId="77777777" w:rsidR="00B42B72" w:rsidRDefault="00B42B72" w:rsidP="00971196">
      <w:pPr>
        <w:pStyle w:val="BodyText"/>
      </w:pPr>
    </w:p>
    <w:p w14:paraId="5C4AE2FA" w14:textId="77777777" w:rsidR="00A902CD" w:rsidRPr="004B724B" w:rsidRDefault="00A902CD" w:rsidP="003E15D4">
      <w:pPr>
        <w:pStyle w:val="Heading4"/>
      </w:pPr>
      <w:bookmarkStart w:id="4912" w:name="_Toc435508200"/>
      <w:bookmarkStart w:id="4913" w:name="_Toc442170436"/>
      <w:bookmarkStart w:id="4914" w:name="_Toc183761333"/>
      <w:r w:rsidRPr="004565E5">
        <w:t>Standard</w:t>
      </w:r>
      <w:r w:rsidRPr="004B724B">
        <w:t xml:space="preserve"> navigation routes</w:t>
      </w:r>
      <w:bookmarkEnd w:id="4912"/>
      <w:bookmarkEnd w:id="4913"/>
      <w:bookmarkEnd w:id="4914"/>
    </w:p>
    <w:p w14:paraId="3FF26F01" w14:textId="77777777" w:rsidR="00E105B9" w:rsidRDefault="00E105B9" w:rsidP="00971196">
      <w:pPr>
        <w:pStyle w:val="BodyText"/>
      </w:pPr>
      <w:r>
        <w:t>All navigation training flights will be conducted IAW the syllabus for the relevant course of training</w:t>
      </w:r>
      <w:r w:rsidR="00B032CF">
        <w:t>. T</w:t>
      </w:r>
      <w:r>
        <w:t>he routes may be changed with prior permission of the HOO.</w:t>
      </w:r>
      <w:r w:rsidR="000D68C8">
        <w:t xml:space="preserve">  The HOO will ensure that revised routes will comply with the syllabus outcomes for the exercise.</w:t>
      </w:r>
    </w:p>
    <w:p w14:paraId="52995F91" w14:textId="77777777" w:rsidR="008F3DB5" w:rsidRPr="00040EC8" w:rsidRDefault="008F3DB5" w:rsidP="003E15D4">
      <w:pPr>
        <w:pStyle w:val="Heading4"/>
      </w:pPr>
      <w:bookmarkStart w:id="4915" w:name="_Toc442170437"/>
      <w:bookmarkStart w:id="4916" w:name="_Toc183761334"/>
      <w:r w:rsidRPr="004565E5">
        <w:t>Carriage</w:t>
      </w:r>
      <w:r w:rsidRPr="00040EC8">
        <w:t xml:space="preserve"> of passengers on training flights</w:t>
      </w:r>
      <w:bookmarkEnd w:id="4915"/>
      <w:bookmarkEnd w:id="4916"/>
    </w:p>
    <w:p w14:paraId="60F40E39" w14:textId="77777777" w:rsidR="00606BFC" w:rsidRDefault="004B724B" w:rsidP="00971196">
      <w:pPr>
        <w:pStyle w:val="BodyText"/>
      </w:pPr>
      <w:r w:rsidRPr="002F59C0">
        <w:t xml:space="preserve">Unless expressly approved by the HOO, no passengers are to be carried on any </w:t>
      </w:r>
      <w:r w:rsidR="002C0EAE">
        <w:t>training</w:t>
      </w:r>
      <w:r w:rsidRPr="002F59C0">
        <w:t xml:space="preserve"> flight unless it is considered that the carriage of a passenger will provide a training benefit</w:t>
      </w:r>
      <w:r w:rsidR="00CC6B9D">
        <w:t>.</w:t>
      </w:r>
    </w:p>
    <w:p w14:paraId="0DD284AA" w14:textId="77777777" w:rsidR="004B724B" w:rsidRPr="002F59C0" w:rsidRDefault="000650AE" w:rsidP="005E2E9A">
      <w:pPr>
        <w:pStyle w:val="RegReference"/>
      </w:pPr>
      <w:r>
        <w:t>Regulation</w:t>
      </w:r>
      <w:r w:rsidR="00040EC8" w:rsidRPr="00CC6B9D">
        <w:t xml:space="preserve"> 141.300</w:t>
      </w:r>
    </w:p>
    <w:p w14:paraId="60382D12" w14:textId="77777777" w:rsidR="00EA0C03" w:rsidRDefault="00EA0C03" w:rsidP="00EA0C03">
      <w:pPr>
        <w:pStyle w:val="BodyText"/>
      </w:pPr>
      <w:r>
        <w:t>U</w:t>
      </w:r>
      <w:r w:rsidRPr="002F59C0">
        <w:t>nder no circumstances are passengers to be carried</w:t>
      </w:r>
      <w:r>
        <w:t xml:space="preserve"> </w:t>
      </w:r>
      <w:r w:rsidRPr="002F59C0">
        <w:t xml:space="preserve">on </w:t>
      </w:r>
      <w:r>
        <w:t xml:space="preserve">a </w:t>
      </w:r>
      <w:r w:rsidRPr="002F59C0">
        <w:t>f</w:t>
      </w:r>
      <w:r>
        <w:t>l</w:t>
      </w:r>
      <w:r w:rsidRPr="002F59C0">
        <w:t xml:space="preserve">ight </w:t>
      </w:r>
      <w:r>
        <w:t>during which it is planned to conduct:</w:t>
      </w:r>
    </w:p>
    <w:p w14:paraId="6625F809" w14:textId="77777777" w:rsidR="00EA0C03" w:rsidRPr="004E372B" w:rsidRDefault="00EA0C03" w:rsidP="004E372B">
      <w:pPr>
        <w:pStyle w:val="ListBullet"/>
      </w:pPr>
      <w:r w:rsidRPr="004E372B">
        <w:t>a simulated engine failure</w:t>
      </w:r>
    </w:p>
    <w:p w14:paraId="59A94BB5" w14:textId="1329855C" w:rsidR="00606BFC" w:rsidRDefault="00EA0C03" w:rsidP="004E372B">
      <w:pPr>
        <w:pStyle w:val="ListBullet"/>
      </w:pPr>
      <w:r w:rsidRPr="002F59C0">
        <w:t xml:space="preserve">a system failure that affects the </w:t>
      </w:r>
      <w:r w:rsidR="00EC37B9">
        <w:t>aircraft</w:t>
      </w:r>
      <w:r w:rsidR="00F260C8">
        <w:t>’s</w:t>
      </w:r>
      <w:r w:rsidR="00F260C8" w:rsidRPr="002F59C0">
        <w:t xml:space="preserve"> </w:t>
      </w:r>
      <w:r w:rsidRPr="002F59C0">
        <w:t>performance o</w:t>
      </w:r>
      <w:r>
        <w:t>r handling characteristics.</w:t>
      </w:r>
    </w:p>
    <w:p w14:paraId="4ECA41CF" w14:textId="77777777" w:rsidR="004B724B" w:rsidRPr="002F59C0" w:rsidRDefault="000650AE" w:rsidP="005E2E9A">
      <w:pPr>
        <w:pStyle w:val="RegReference"/>
      </w:pPr>
      <w:r>
        <w:t>Regulation</w:t>
      </w:r>
      <w:r w:rsidR="004B724B" w:rsidRPr="004B724B">
        <w:t xml:space="preserve"> 141.295 (1)(a)(i)</w:t>
      </w:r>
    </w:p>
    <w:p w14:paraId="404B80FC" w14:textId="77777777" w:rsidR="008F3DB5" w:rsidRPr="006A3C41" w:rsidRDefault="008F3DB5" w:rsidP="003E15D4">
      <w:pPr>
        <w:pStyle w:val="Heading4"/>
      </w:pPr>
      <w:bookmarkStart w:id="4917" w:name="_Toc442170438"/>
      <w:bookmarkStart w:id="4918" w:name="_Toc183761335"/>
      <w:r w:rsidRPr="004565E5">
        <w:t>Observance</w:t>
      </w:r>
      <w:r w:rsidRPr="006A3C41">
        <w:t xml:space="preserve"> of last light limitations</w:t>
      </w:r>
      <w:bookmarkEnd w:id="4917"/>
      <w:bookmarkEnd w:id="4918"/>
    </w:p>
    <w:p w14:paraId="2BA014C5" w14:textId="77777777" w:rsidR="006A3C41" w:rsidRDefault="006A3C41" w:rsidP="00971196">
      <w:pPr>
        <w:pStyle w:val="BodyText"/>
      </w:pPr>
      <w:r w:rsidRPr="00AA5475">
        <w:t>Authorising instructors</w:t>
      </w:r>
      <w:r>
        <w:t xml:space="preserve"> of solo training flights conducted late in the afternoon or evening</w:t>
      </w:r>
      <w:r w:rsidR="008F4387">
        <w:t xml:space="preserve"> </w:t>
      </w:r>
      <w:r>
        <w:t xml:space="preserve">must ensure that students are aware of last light and are able to complete the flight with </w:t>
      </w:r>
      <w:r w:rsidR="00772CA5">
        <w:t xml:space="preserve">an </w:t>
      </w:r>
      <w:r>
        <w:t xml:space="preserve">adequate margin. </w:t>
      </w:r>
    </w:p>
    <w:p w14:paraId="37499F83" w14:textId="4F907775" w:rsidR="004B724B" w:rsidRPr="002F59C0" w:rsidRDefault="004B724B" w:rsidP="00971196">
      <w:pPr>
        <w:pStyle w:val="BodyText"/>
      </w:pPr>
      <w:r w:rsidRPr="002F59C0">
        <w:t xml:space="preserve">A </w:t>
      </w:r>
      <w:r w:rsidR="00040EC8">
        <w:t xml:space="preserve">day </w:t>
      </w:r>
      <w:r w:rsidRPr="002F59C0">
        <w:t xml:space="preserve">solo </w:t>
      </w:r>
      <w:r w:rsidR="00B763CE">
        <w:t>cross-country</w:t>
      </w:r>
      <w:r w:rsidR="00040EC8">
        <w:t xml:space="preserve"> </w:t>
      </w:r>
      <w:r w:rsidRPr="002F59C0">
        <w:t>flight will not be authorised if the ETA</w:t>
      </w:r>
      <w:r w:rsidR="00040EC8">
        <w:t xml:space="preserve"> </w:t>
      </w:r>
      <w:r w:rsidR="0072718E">
        <w:t>to</w:t>
      </w:r>
      <w:r w:rsidR="00040EC8">
        <w:t xml:space="preserve"> home base </w:t>
      </w:r>
      <w:r w:rsidRPr="002F59C0">
        <w:t>is within 60 minutes of last light</w:t>
      </w:r>
      <w:r w:rsidR="0062316D">
        <w:t xml:space="preserve">. </w:t>
      </w:r>
      <w:r w:rsidRPr="002F59C0">
        <w:t>This margin will be increased if adverse weather conditions are likely to bring last light</w:t>
      </w:r>
      <w:r w:rsidR="00CC6B9D" w:rsidRPr="00CC6B9D">
        <w:t xml:space="preserve"> </w:t>
      </w:r>
      <w:r w:rsidR="00CC6B9D" w:rsidRPr="002F59C0">
        <w:t>forward</w:t>
      </w:r>
      <w:r w:rsidRPr="002F59C0">
        <w:t>.</w:t>
      </w:r>
    </w:p>
    <w:p w14:paraId="1E79252E" w14:textId="77777777" w:rsidR="008F3DB5" w:rsidRPr="006A3C41" w:rsidRDefault="008F3DB5" w:rsidP="003E15D4">
      <w:pPr>
        <w:pStyle w:val="Heading4"/>
      </w:pPr>
      <w:bookmarkStart w:id="4919" w:name="_Toc442170439"/>
      <w:bookmarkStart w:id="4920" w:name="_Toc183761336"/>
      <w:r w:rsidRPr="004565E5">
        <w:t>Simulation</w:t>
      </w:r>
      <w:r w:rsidRPr="006A3C41">
        <w:t xml:space="preserve"> of instrument flight</w:t>
      </w:r>
      <w:bookmarkEnd w:id="4919"/>
      <w:bookmarkEnd w:id="4920"/>
    </w:p>
    <w:p w14:paraId="28941F38" w14:textId="639B8C3F" w:rsidR="00606BFC" w:rsidRDefault="006A3C41" w:rsidP="00971196">
      <w:pPr>
        <w:pStyle w:val="BodyText"/>
      </w:pPr>
      <w:r>
        <w:t>When simulating instrument flight</w:t>
      </w:r>
      <w:r w:rsidR="0072718E">
        <w:t>,</w:t>
      </w:r>
      <w:r>
        <w:t xml:space="preserve"> instructors will use </w:t>
      </w:r>
      <w:r w:rsidR="008F740A">
        <w:t>c</w:t>
      </w:r>
      <w:r w:rsidR="00AE31F2">
        <w:t xml:space="preserve">ompany issued instrument flight hood or </w:t>
      </w:r>
      <w:r w:rsidR="00B763CE">
        <w:t>goggles</w:t>
      </w:r>
      <w:r w:rsidR="00AE31F2">
        <w:t>.</w:t>
      </w:r>
    </w:p>
    <w:p w14:paraId="557E6216" w14:textId="77777777" w:rsidR="003E351C" w:rsidRPr="00753BA3" w:rsidRDefault="000650AE" w:rsidP="005E2E9A">
      <w:pPr>
        <w:pStyle w:val="RegReference"/>
      </w:pPr>
      <w:r>
        <w:t>Regulation</w:t>
      </w:r>
      <w:r w:rsidR="00BF1C2D" w:rsidRPr="00B6301A">
        <w:t xml:space="preserve"> CAO 29.2</w:t>
      </w:r>
      <w:r w:rsidR="00B6301A" w:rsidRPr="00B6301A">
        <w:t xml:space="preserve"> (</w:t>
      </w:r>
      <w:r w:rsidR="00BF1C2D" w:rsidRPr="00B6301A">
        <w:t>2.2</w:t>
      </w:r>
      <w:r w:rsidR="00B6301A" w:rsidRPr="00B6301A">
        <w:t>)</w:t>
      </w:r>
      <w:r w:rsidR="00BF1C2D" w:rsidRPr="00B6301A">
        <w:t>.</w:t>
      </w:r>
      <w:bookmarkStart w:id="4921" w:name="_Toc427930415"/>
      <w:bookmarkStart w:id="4922" w:name="_Toc429489716"/>
      <w:bookmarkStart w:id="4923" w:name="_Toc429491706"/>
      <w:bookmarkEnd w:id="4871"/>
      <w:bookmarkEnd w:id="4872"/>
      <w:bookmarkEnd w:id="4873"/>
    </w:p>
    <w:p w14:paraId="6C85CF6A" w14:textId="77777777" w:rsidR="003E351C" w:rsidRPr="000E14AB" w:rsidRDefault="003E351C" w:rsidP="003E15D4">
      <w:pPr>
        <w:pStyle w:val="Heading4"/>
      </w:pPr>
      <w:bookmarkStart w:id="4924" w:name="_Toc442170440"/>
      <w:bookmarkStart w:id="4925" w:name="_Toc183761337"/>
      <w:r w:rsidRPr="004565E5">
        <w:t>Submission</w:t>
      </w:r>
      <w:r w:rsidRPr="000E14AB">
        <w:t xml:space="preserve"> of flight plans by student pilots</w:t>
      </w:r>
      <w:bookmarkEnd w:id="4924"/>
      <w:bookmarkEnd w:id="4925"/>
    </w:p>
    <w:p w14:paraId="64730526" w14:textId="67C179FC" w:rsidR="000E14AB" w:rsidRPr="00B432FC" w:rsidRDefault="00095413" w:rsidP="00971196">
      <w:pPr>
        <w:pStyle w:val="BodyText"/>
      </w:pPr>
      <w:r>
        <w:t>Before</w:t>
      </w:r>
      <w:r w:rsidR="000F441D" w:rsidRPr="00B432FC">
        <w:t xml:space="preserve"> the submission of flight plan details by</w:t>
      </w:r>
      <w:r w:rsidR="000E14AB" w:rsidRPr="00B432FC">
        <w:t xml:space="preserve"> a student, the authorising</w:t>
      </w:r>
      <w:r w:rsidR="000F441D" w:rsidRPr="00B432FC">
        <w:t xml:space="preserve"> instructor </w:t>
      </w:r>
      <w:r>
        <w:t>must</w:t>
      </w:r>
      <w:r w:rsidR="000F441D" w:rsidRPr="00B432FC">
        <w:t xml:space="preserve"> chec</w:t>
      </w:r>
      <w:r w:rsidR="000E14AB" w:rsidRPr="00B432FC">
        <w:t>k the flight plan for accuracy</w:t>
      </w:r>
      <w:r w:rsidR="000F441D" w:rsidRPr="00B432FC">
        <w:t>.</w:t>
      </w:r>
      <w:r w:rsidR="000E14AB" w:rsidRPr="00B432FC">
        <w:t xml:space="preserve"> All cross</w:t>
      </w:r>
      <w:r w:rsidR="000F4B4B">
        <w:t>-</w:t>
      </w:r>
      <w:r w:rsidR="000E14AB" w:rsidRPr="00B432FC">
        <w:t xml:space="preserve">country flights shall have a SARTIME </w:t>
      </w:r>
      <w:r w:rsidR="0072718E" w:rsidRPr="00B432FC">
        <w:t xml:space="preserve">that is </w:t>
      </w:r>
      <w:r w:rsidR="000E14AB" w:rsidRPr="00B432FC">
        <w:t>to be held by CENSAR.</w:t>
      </w:r>
    </w:p>
    <w:p w14:paraId="2B997585" w14:textId="7FD54E1C" w:rsidR="000E14AB" w:rsidRPr="000E14AB" w:rsidRDefault="000E14AB" w:rsidP="00971196">
      <w:pPr>
        <w:pStyle w:val="BodyText"/>
      </w:pPr>
      <w:r w:rsidRPr="00B432FC">
        <w:t xml:space="preserve">The use of a flight </w:t>
      </w:r>
      <w:r w:rsidR="009854F9" w:rsidRPr="00B432FC">
        <w:t>note,</w:t>
      </w:r>
      <w:r w:rsidR="0072718E" w:rsidRPr="00B432FC">
        <w:t xml:space="preserve"> and the holding of company SAR</w:t>
      </w:r>
      <w:r w:rsidRPr="00B432FC">
        <w:t xml:space="preserve"> should only be used if no other option exists</w:t>
      </w:r>
      <w:r w:rsidR="0072718E" w:rsidRPr="00B432FC">
        <w:t>.</w:t>
      </w:r>
    </w:p>
    <w:p w14:paraId="393E4CAE" w14:textId="77777777" w:rsidR="00E36DF5" w:rsidRPr="004B724B" w:rsidRDefault="00E36DF5" w:rsidP="003E15D4">
      <w:pPr>
        <w:pStyle w:val="Heading4"/>
      </w:pPr>
      <w:bookmarkStart w:id="4926" w:name="_Toc442170441"/>
      <w:bookmarkStart w:id="4927" w:name="_Toc183761338"/>
      <w:r w:rsidRPr="004565E5">
        <w:t>Supervision</w:t>
      </w:r>
      <w:r w:rsidRPr="004B724B">
        <w:t xml:space="preserve"> of night flying operations</w:t>
      </w:r>
      <w:bookmarkEnd w:id="4926"/>
      <w:bookmarkEnd w:id="4927"/>
    </w:p>
    <w:p w14:paraId="3D75F6C9" w14:textId="77777777" w:rsidR="00310005" w:rsidRDefault="00E36DF5" w:rsidP="00E36DF5">
      <w:pPr>
        <w:pStyle w:val="BodyText"/>
      </w:pPr>
      <w:r w:rsidRPr="002F59C0">
        <w:t>The H</w:t>
      </w:r>
      <w:r>
        <w:t xml:space="preserve">OO shall nominate </w:t>
      </w:r>
      <w:r w:rsidR="002B5D19">
        <w:t xml:space="preserve">and roster </w:t>
      </w:r>
      <w:r>
        <w:t>an</w:t>
      </w:r>
      <w:r w:rsidR="00B20B55">
        <w:t xml:space="preserve"> authorised</w:t>
      </w:r>
      <w:r>
        <w:t xml:space="preserve"> instructor to supervise</w:t>
      </w:r>
      <w:r w:rsidRPr="002F59C0">
        <w:t xml:space="preserve"> night flying operations</w:t>
      </w:r>
      <w:r w:rsidR="002B5D19">
        <w:t>.</w:t>
      </w:r>
    </w:p>
    <w:p w14:paraId="26106F20" w14:textId="294E1E53" w:rsidR="00E36DF5" w:rsidRDefault="00790B03" w:rsidP="00E36DF5">
      <w:pPr>
        <w:pStyle w:val="BodyText"/>
      </w:pPr>
      <w:r>
        <w:t xml:space="preserve">The authorised instructor must be familiar with the alternate methods of activating the aerodrome lighting and ensure </w:t>
      </w:r>
      <w:r w:rsidR="00310005">
        <w:t>student pilots are briefed on required actions</w:t>
      </w:r>
      <w:r>
        <w:t xml:space="preserve"> in the event of a failure of the aerodrome lighting system.</w:t>
      </w:r>
    </w:p>
    <w:p w14:paraId="5F83F624" w14:textId="77777777" w:rsidR="00E36DF5" w:rsidRDefault="000650AE" w:rsidP="005E2E9A">
      <w:pPr>
        <w:pStyle w:val="RegReference"/>
      </w:pPr>
      <w:r>
        <w:lastRenderedPageBreak/>
        <w:t>Regulation</w:t>
      </w:r>
      <w:r w:rsidR="00E36DF5" w:rsidRPr="004B724B">
        <w:t xml:space="preserve"> CAO 29.2</w:t>
      </w:r>
      <w:r w:rsidR="00B6301A">
        <w:t xml:space="preserve"> (</w:t>
      </w:r>
      <w:r w:rsidR="00E36DF5" w:rsidRPr="004B724B">
        <w:t>3</w:t>
      </w:r>
      <w:r w:rsidR="00B6301A">
        <w:t>)</w:t>
      </w:r>
    </w:p>
    <w:p w14:paraId="6486A2E9" w14:textId="77777777" w:rsidR="00E36DF5" w:rsidRDefault="004B53D8" w:rsidP="00E36DF5">
      <w:pPr>
        <w:pStyle w:val="BodyText"/>
      </w:pPr>
      <w:r>
        <w:t xml:space="preserve">The home base airport </w:t>
      </w:r>
      <w:r w:rsidR="00E36DF5" w:rsidRPr="002F59C0">
        <w:t>meets the requirements for airport lighting and ground facilities</w:t>
      </w:r>
      <w:r w:rsidR="00E36DF5">
        <w:t xml:space="preserve">. </w:t>
      </w:r>
      <w:r w:rsidR="00E36DF5" w:rsidRPr="002F59C0">
        <w:t xml:space="preserve">The </w:t>
      </w:r>
      <w:r w:rsidR="00E36DF5" w:rsidRPr="00AA5475">
        <w:t xml:space="preserve">authorising instructor shall confirm there are no </w:t>
      </w:r>
      <w:r w:rsidR="00E36DF5" w:rsidRPr="00AA5475">
        <w:rPr>
          <w:caps/>
        </w:rPr>
        <w:t>Notam</w:t>
      </w:r>
      <w:r w:rsidR="00E36DF5" w:rsidRPr="00AA5475">
        <w:t>s that reduce these levels</w:t>
      </w:r>
      <w:r w:rsidR="00E36DF5">
        <w:t xml:space="preserve">. </w:t>
      </w:r>
      <w:r w:rsidR="00E36DF5" w:rsidRPr="00AA5475">
        <w:t>The HOO needs to</w:t>
      </w:r>
      <w:r w:rsidR="00E36DF5" w:rsidRPr="002F59C0">
        <w:t xml:space="preserve"> specifically authorise any other airport for this purpose.</w:t>
      </w:r>
    </w:p>
    <w:p w14:paraId="1C24AAB3" w14:textId="77777777" w:rsidR="00E36DF5" w:rsidRPr="002F59C0" w:rsidRDefault="000650AE" w:rsidP="005E2E9A">
      <w:pPr>
        <w:pStyle w:val="RegReference"/>
      </w:pPr>
      <w:r>
        <w:t>Regulation</w:t>
      </w:r>
      <w:r w:rsidR="00E36DF5" w:rsidRPr="004B724B">
        <w:t xml:space="preserve"> CAO 29.2</w:t>
      </w:r>
      <w:r w:rsidR="00B6301A">
        <w:t xml:space="preserve"> (</w:t>
      </w:r>
      <w:r w:rsidR="00E36DF5" w:rsidRPr="004B724B">
        <w:t>4</w:t>
      </w:r>
      <w:r w:rsidR="00B6301A">
        <w:t>)</w:t>
      </w:r>
    </w:p>
    <w:p w14:paraId="45B557A3" w14:textId="24743E3A" w:rsidR="00E36DF5" w:rsidRDefault="00E36DF5" w:rsidP="00E36DF5">
      <w:pPr>
        <w:pStyle w:val="BodyText"/>
      </w:pPr>
      <w:r>
        <w:t xml:space="preserve">If an </w:t>
      </w:r>
      <w:r w:rsidR="00EC37B9">
        <w:t>aircraft</w:t>
      </w:r>
      <w:r w:rsidR="0019342F">
        <w:t xml:space="preserve"> </w:t>
      </w:r>
      <w:r>
        <w:t>is to be used for night flying, t</w:t>
      </w:r>
      <w:r w:rsidRPr="002F59C0">
        <w:t xml:space="preserve">he </w:t>
      </w:r>
      <w:r w:rsidRPr="00AA5475">
        <w:t>authorising instructor wil</w:t>
      </w:r>
      <w:r w:rsidRPr="002F59C0">
        <w:t xml:space="preserve">l confirm there are no </w:t>
      </w:r>
      <w:proofErr w:type="spellStart"/>
      <w:r w:rsidRPr="002F59C0">
        <w:t>unserviceabilities</w:t>
      </w:r>
      <w:proofErr w:type="spellEnd"/>
      <w:r w:rsidRPr="002F59C0">
        <w:t xml:space="preserve"> </w:t>
      </w:r>
      <w:r>
        <w:t xml:space="preserve">that </w:t>
      </w:r>
      <w:r w:rsidR="00B20B55">
        <w:t>prohibit flight at night</w:t>
      </w:r>
      <w:r>
        <w:t>.</w:t>
      </w:r>
    </w:p>
    <w:p w14:paraId="58EFF469" w14:textId="77777777" w:rsidR="00E36DF5" w:rsidRPr="002F59C0" w:rsidRDefault="000650AE" w:rsidP="005E2E9A">
      <w:pPr>
        <w:pStyle w:val="RegReference"/>
      </w:pPr>
      <w:r>
        <w:t>Regulation</w:t>
      </w:r>
      <w:r w:rsidR="00E36DF5" w:rsidRPr="004B724B">
        <w:t xml:space="preserve"> CAO 29.2</w:t>
      </w:r>
      <w:r w:rsidR="00B6301A">
        <w:t xml:space="preserve"> (</w:t>
      </w:r>
      <w:r w:rsidR="00E36DF5" w:rsidRPr="004B724B">
        <w:t>5</w:t>
      </w:r>
      <w:r w:rsidR="00B6301A">
        <w:t>)</w:t>
      </w:r>
    </w:p>
    <w:p w14:paraId="08804514" w14:textId="77777777" w:rsidR="00753BA3" w:rsidRPr="000E14AB" w:rsidRDefault="00753BA3" w:rsidP="003E15D4">
      <w:pPr>
        <w:pStyle w:val="Heading4"/>
      </w:pPr>
      <w:bookmarkStart w:id="4928" w:name="_Toc442170442"/>
      <w:bookmarkStart w:id="4929" w:name="_Toc183761339"/>
      <w:r w:rsidRPr="004565E5">
        <w:t>Procedures</w:t>
      </w:r>
      <w:r w:rsidRPr="000E14AB">
        <w:t xml:space="preserve"> for night flying training</w:t>
      </w:r>
      <w:bookmarkEnd w:id="4928"/>
      <w:bookmarkEnd w:id="4929"/>
    </w:p>
    <w:p w14:paraId="45D7302B" w14:textId="77777777" w:rsidR="00BC1680" w:rsidRPr="00B625B8" w:rsidRDefault="00BC1680" w:rsidP="00B625B8">
      <w:pPr>
        <w:ind w:left="284"/>
        <w:rPr>
          <w:sz w:val="22"/>
        </w:rPr>
      </w:pPr>
      <w:r w:rsidRPr="00B625B8">
        <w:rPr>
          <w:sz w:val="22"/>
        </w:rPr>
        <w:t>Flights are conducted in accordance with any alternate aerodrome requirements for aerodrome lighting.</w:t>
      </w:r>
    </w:p>
    <w:p w14:paraId="6B5FC845" w14:textId="77777777" w:rsidR="00BC1680" w:rsidRPr="00B625B8" w:rsidRDefault="00BC1680" w:rsidP="00B625B8">
      <w:pPr>
        <w:ind w:left="284"/>
        <w:rPr>
          <w:sz w:val="22"/>
        </w:rPr>
      </w:pPr>
      <w:r w:rsidRPr="00B625B8">
        <w:rPr>
          <w:sz w:val="22"/>
        </w:rPr>
        <w:t>Instructors will ensure solo night circuit flights are conducted with sufficient fuel reserves to enable the supervising instructor to activate or deploy alternative or emergency runway lights.</w:t>
      </w:r>
    </w:p>
    <w:p w14:paraId="3BE6B714" w14:textId="77777777" w:rsidR="00753BA3" w:rsidRPr="002F59C0" w:rsidRDefault="00753BA3" w:rsidP="00971196">
      <w:pPr>
        <w:pStyle w:val="BodyText"/>
      </w:pPr>
      <w:r w:rsidRPr="002F59C0">
        <w:t xml:space="preserve">Night flying operations shall be conducted IAW the night flying syllabus </w:t>
      </w:r>
      <w:r w:rsidR="00F60120">
        <w:t>in Vol</w:t>
      </w:r>
      <w:r w:rsidR="00BB7A6A">
        <w:t>.</w:t>
      </w:r>
      <w:r w:rsidR="00F60120">
        <w:t xml:space="preserve"> 5</w:t>
      </w:r>
      <w:r w:rsidR="0062316D">
        <w:t xml:space="preserve">. </w:t>
      </w:r>
      <w:r w:rsidRPr="002F59C0">
        <w:rPr>
          <w:szCs w:val="20"/>
        </w:rPr>
        <w:t>Additionally, night circuit operations shall be conducted:</w:t>
      </w:r>
    </w:p>
    <w:p w14:paraId="1D0A578E" w14:textId="77777777" w:rsidR="00606BFC" w:rsidRPr="008C1096" w:rsidRDefault="00606BFC" w:rsidP="004E372B">
      <w:pPr>
        <w:pStyle w:val="ListBullet"/>
      </w:pPr>
      <w:r>
        <w:t>w</w:t>
      </w:r>
      <w:r w:rsidR="00753BA3" w:rsidRPr="002F59C0">
        <w:t xml:space="preserve">ithin a </w:t>
      </w:r>
      <w:r w:rsidR="00753BA3" w:rsidRPr="008C1096">
        <w:t xml:space="preserve">radius of 3 </w:t>
      </w:r>
      <w:r w:rsidR="008C1096" w:rsidRPr="008C1096">
        <w:t>NM</w:t>
      </w:r>
      <w:r w:rsidR="00753BA3" w:rsidRPr="008C1096">
        <w:t xml:space="preserve"> of the aerodrome reference point and not less than 1000 feet </w:t>
      </w:r>
      <w:r w:rsidR="00BB6436">
        <w:t>and u</w:t>
      </w:r>
      <w:r w:rsidR="00BB6436" w:rsidRPr="008C1096">
        <w:t>p to 1500 feet above</w:t>
      </w:r>
      <w:r w:rsidR="00753BA3" w:rsidRPr="008C1096">
        <w:t xml:space="preserve"> aerodrome elevation</w:t>
      </w:r>
    </w:p>
    <w:p w14:paraId="30CD9B88" w14:textId="77777777" w:rsidR="00753BA3" w:rsidRPr="008C1096" w:rsidRDefault="000650AE" w:rsidP="005E2E9A">
      <w:pPr>
        <w:pStyle w:val="RegReference"/>
      </w:pPr>
      <w:r>
        <w:t>Regulation</w:t>
      </w:r>
      <w:r w:rsidR="00753BA3" w:rsidRPr="008C1096">
        <w:t xml:space="preserve"> CAO 29.2</w:t>
      </w:r>
      <w:r w:rsidR="00B6301A" w:rsidRPr="008C1096">
        <w:t xml:space="preserve"> (</w:t>
      </w:r>
      <w:r w:rsidR="00753BA3" w:rsidRPr="008C1096">
        <w:t>2.2</w:t>
      </w:r>
      <w:r w:rsidR="00B6301A" w:rsidRPr="008C1096">
        <w:t>)</w:t>
      </w:r>
    </w:p>
    <w:p w14:paraId="5AD48C0B" w14:textId="77777777" w:rsidR="00606BFC" w:rsidRPr="008C1096" w:rsidRDefault="00606BFC" w:rsidP="004E372B">
      <w:pPr>
        <w:pStyle w:val="ListBullet"/>
      </w:pPr>
      <w:r w:rsidRPr="008C1096">
        <w:t>n</w:t>
      </w:r>
      <w:r w:rsidR="00753BA3" w:rsidRPr="008C1096">
        <w:t>ight circuit operations shall not be conducted in weather conditions less than</w:t>
      </w:r>
      <w:r w:rsidR="0072718E" w:rsidRPr="008C1096">
        <w:t>:</w:t>
      </w:r>
    </w:p>
    <w:p w14:paraId="270D6175" w14:textId="77777777" w:rsidR="00753BA3" w:rsidRPr="008C1096" w:rsidRDefault="000650AE" w:rsidP="005E2E9A">
      <w:pPr>
        <w:pStyle w:val="RegReference"/>
      </w:pPr>
      <w:r>
        <w:t>Regulation</w:t>
      </w:r>
      <w:r w:rsidR="00753BA3" w:rsidRPr="008C1096">
        <w:t xml:space="preserve"> CAO 29.2 (2.3)</w:t>
      </w:r>
    </w:p>
    <w:p w14:paraId="476088B7" w14:textId="77777777" w:rsidR="00753BA3" w:rsidRPr="0055245A" w:rsidRDefault="0072718E" w:rsidP="0055245A">
      <w:pPr>
        <w:pStyle w:val="ListBullet2"/>
      </w:pPr>
      <w:r w:rsidRPr="0055245A">
        <w:t>a</w:t>
      </w:r>
      <w:r w:rsidR="00753BA3" w:rsidRPr="0055245A">
        <w:t xml:space="preserve"> ceiling of 1500 feet</w:t>
      </w:r>
    </w:p>
    <w:p w14:paraId="5D69ABB2" w14:textId="7F1141EC" w:rsidR="00753BA3" w:rsidRPr="002F59C0" w:rsidRDefault="0072718E" w:rsidP="00BB6436">
      <w:pPr>
        <w:pStyle w:val="ListBullet2"/>
        <w:tabs>
          <w:tab w:val="left" w:pos="1701"/>
        </w:tabs>
      </w:pPr>
      <w:r w:rsidRPr="0055245A">
        <w:t>v</w:t>
      </w:r>
      <w:r w:rsidR="00753BA3" w:rsidRPr="0055245A">
        <w:t>isib</w:t>
      </w:r>
      <w:r w:rsidR="00BB6436">
        <w:t>ility of less than 5 kilometres</w:t>
      </w:r>
      <w:r w:rsidR="0090607B">
        <w:t>.</w:t>
      </w:r>
    </w:p>
    <w:p w14:paraId="39ECB5FD" w14:textId="77777777" w:rsidR="00F856E7" w:rsidRDefault="00F856E7">
      <w:pPr>
        <w:spacing w:before="0" w:after="200" w:line="276" w:lineRule="auto"/>
        <w:rPr>
          <w:b/>
          <w:sz w:val="28"/>
          <w:szCs w:val="24"/>
          <w14:scene3d>
            <w14:camera w14:prst="orthographicFront"/>
            <w14:lightRig w14:rig="threePt" w14:dir="t">
              <w14:rot w14:lat="0" w14:lon="0" w14:rev="0"/>
            </w14:lightRig>
          </w14:scene3d>
        </w:rPr>
      </w:pPr>
      <w:bookmarkStart w:id="4930" w:name="_Ref430960730"/>
      <w:bookmarkStart w:id="4931" w:name="_Toc427930421"/>
      <w:bookmarkStart w:id="4932" w:name="_Toc429489723"/>
      <w:bookmarkStart w:id="4933" w:name="_Toc429491713"/>
      <w:bookmarkEnd w:id="4921"/>
      <w:bookmarkEnd w:id="4922"/>
      <w:bookmarkEnd w:id="4923"/>
      <w:r>
        <w:br w:type="page"/>
      </w:r>
    </w:p>
    <w:p w14:paraId="490E7B15" w14:textId="77777777" w:rsidR="00F7056F" w:rsidRDefault="00F7056F" w:rsidP="003E15D4">
      <w:pPr>
        <w:pStyle w:val="Heading3"/>
      </w:pPr>
      <w:bookmarkStart w:id="4934" w:name="_Toc442170443"/>
      <w:bookmarkStart w:id="4935" w:name="_Toc183761340"/>
      <w:r w:rsidRPr="00677ED9">
        <w:lastRenderedPageBreak/>
        <w:t>Flight Lesson Conduct</w:t>
      </w:r>
      <w:bookmarkEnd w:id="4934"/>
      <w:bookmarkEnd w:id="4935"/>
    </w:p>
    <w:p w14:paraId="4B94BC1B" w14:textId="77777777" w:rsidR="005E371A" w:rsidRPr="005E371A" w:rsidRDefault="000650AE" w:rsidP="005E2E9A">
      <w:pPr>
        <w:pStyle w:val="RegReference"/>
      </w:pPr>
      <w:r>
        <w:t>Regulation</w:t>
      </w:r>
      <w:r w:rsidR="005E371A" w:rsidRPr="00772D05">
        <w:t xml:space="preserve"> </w:t>
      </w:r>
      <w:r w:rsidR="005E371A" w:rsidRPr="002B4F66">
        <w:t>141.130 (3)(</w:t>
      </w:r>
      <w:r w:rsidR="005E371A">
        <w:t>e</w:t>
      </w:r>
      <w:r w:rsidR="005E371A" w:rsidRPr="002B4F66">
        <w:t>)</w:t>
      </w:r>
      <w:r w:rsidR="005E371A">
        <w:t>(i)</w:t>
      </w:r>
    </w:p>
    <w:p w14:paraId="24012BBB" w14:textId="77777777" w:rsidR="00D438FD" w:rsidRPr="00677ED9" w:rsidRDefault="00D438FD" w:rsidP="003E15D4">
      <w:pPr>
        <w:pStyle w:val="Heading4"/>
      </w:pPr>
      <w:bookmarkStart w:id="4936" w:name="_Toc442170444"/>
      <w:bookmarkStart w:id="4937" w:name="_Toc183761341"/>
      <w:bookmarkStart w:id="4938" w:name="_Toc427930433"/>
      <w:bookmarkStart w:id="4939" w:name="_Toc429489735"/>
      <w:bookmarkStart w:id="4940" w:name="_Toc429491725"/>
      <w:bookmarkEnd w:id="4930"/>
      <w:r w:rsidRPr="004565E5">
        <w:t>Assessment</w:t>
      </w:r>
      <w:r w:rsidRPr="00677ED9">
        <w:t xml:space="preserve"> of student competence</w:t>
      </w:r>
      <w:bookmarkEnd w:id="4936"/>
      <w:bookmarkEnd w:id="4937"/>
    </w:p>
    <w:p w14:paraId="5BF76931" w14:textId="77777777" w:rsidR="00D438FD" w:rsidRPr="00772D05" w:rsidRDefault="000650AE" w:rsidP="005E2E9A">
      <w:pPr>
        <w:pStyle w:val="RegReference"/>
      </w:pPr>
      <w:r>
        <w:t>Regulations</w:t>
      </w:r>
      <w:r w:rsidR="00D438FD" w:rsidRPr="00772D05">
        <w:t xml:space="preserve"> 141.130 (3)(b)</w:t>
      </w:r>
      <w:r w:rsidR="00E31C21">
        <w:br/>
      </w:r>
      <w:r w:rsidR="00D438FD" w:rsidRPr="00772D05">
        <w:t>141.130 (3)(e)(ii)</w:t>
      </w:r>
    </w:p>
    <w:p w14:paraId="3D8B68D9" w14:textId="77777777" w:rsidR="00D438FD" w:rsidRPr="002F59C0" w:rsidRDefault="00D438FD" w:rsidP="00971196">
      <w:pPr>
        <w:pStyle w:val="BodyText"/>
      </w:pPr>
      <w:r w:rsidRPr="002F59C0">
        <w:t xml:space="preserve">Evidence of </w:t>
      </w:r>
      <w:r w:rsidR="00105B31">
        <w:t>satisfactory</w:t>
      </w:r>
      <w:r w:rsidRPr="002F59C0">
        <w:t xml:space="preserve"> knowledge is obtained thro</w:t>
      </w:r>
      <w:r>
        <w:t>ugh the results of examinations</w:t>
      </w:r>
      <w:r w:rsidRPr="002F59C0">
        <w:t xml:space="preserve"> and </w:t>
      </w:r>
      <w:r>
        <w:t xml:space="preserve">assessment of underpinning knowledge at </w:t>
      </w:r>
      <w:r w:rsidRPr="002F59C0">
        <w:t>pre-flight briefings</w:t>
      </w:r>
      <w:r w:rsidR="0062316D">
        <w:t xml:space="preserve">. </w:t>
      </w:r>
      <w:r w:rsidRPr="002F59C0">
        <w:t>The standards for skills are expressed in terms of performance criteria for each element of competency</w:t>
      </w:r>
      <w:r>
        <w:t xml:space="preserve"> in </w:t>
      </w:r>
      <w:r w:rsidR="009B1634">
        <w:t>syllabuses</w:t>
      </w:r>
      <w:r w:rsidR="0062316D">
        <w:t xml:space="preserve">. </w:t>
      </w:r>
      <w:r w:rsidRPr="002F59C0">
        <w:t xml:space="preserve">Evidence of competency in flying skills is obtained </w:t>
      </w:r>
      <w:r>
        <w:t>by reviewing actual student performance against the standards detailed in the relevant syllabus</w:t>
      </w:r>
      <w:r w:rsidR="004825F3">
        <w:t>.</w:t>
      </w:r>
    </w:p>
    <w:p w14:paraId="284223D3" w14:textId="77777777" w:rsidR="00D438FD" w:rsidRDefault="00245B12" w:rsidP="00971196">
      <w:pPr>
        <w:pStyle w:val="BodyText"/>
      </w:pPr>
      <w:r w:rsidRPr="000C5373">
        <w:t xml:space="preserve">The flight training record is attached to the lesson plan. It includes the standard of performance needed to be demonstrated for each element of that lesson. The instructor will record student performance in the flight training record, highlighting elements where the student is not yet considered to be competent. This will allow future lessons to revisit those items </w:t>
      </w:r>
      <w:r>
        <w:t>and rectify them</w:t>
      </w:r>
      <w:r w:rsidR="004825F3">
        <w:t>.</w:t>
      </w:r>
    </w:p>
    <w:p w14:paraId="0C652B13" w14:textId="77777777" w:rsidR="002B4F66" w:rsidRPr="00677ED9" w:rsidRDefault="00A73D7E" w:rsidP="003E15D4">
      <w:pPr>
        <w:pStyle w:val="Heading4"/>
      </w:pPr>
      <w:bookmarkStart w:id="4941" w:name="_Toc442170445"/>
      <w:bookmarkStart w:id="4942" w:name="_Toc183761342"/>
      <w:r w:rsidRPr="00677ED9">
        <w:t>Flight lesson debriefing</w:t>
      </w:r>
      <w:bookmarkEnd w:id="4938"/>
      <w:bookmarkEnd w:id="4939"/>
      <w:bookmarkEnd w:id="4940"/>
      <w:r w:rsidR="0031676D">
        <w:t xml:space="preserve"> and recording</w:t>
      </w:r>
      <w:bookmarkEnd w:id="4941"/>
      <w:bookmarkEnd w:id="4942"/>
    </w:p>
    <w:p w14:paraId="20322E14" w14:textId="77777777" w:rsidR="00A73D7E" w:rsidRPr="002B4F66" w:rsidRDefault="000650AE" w:rsidP="005E2E9A">
      <w:pPr>
        <w:pStyle w:val="RegReference"/>
      </w:pPr>
      <w:r>
        <w:t>Regulations</w:t>
      </w:r>
      <w:r w:rsidR="002B4F66" w:rsidRPr="002B4F66">
        <w:t xml:space="preserve"> </w:t>
      </w:r>
      <w:r w:rsidR="00B90DEE" w:rsidRPr="002B4F66">
        <w:t>141.130</w:t>
      </w:r>
      <w:r w:rsidR="00553F16" w:rsidRPr="002B4F66">
        <w:t xml:space="preserve"> </w:t>
      </w:r>
      <w:r w:rsidR="00B90DEE" w:rsidRPr="002B4F66">
        <w:t>(3)(e)(i</w:t>
      </w:r>
      <w:r w:rsidR="008C5468">
        <w:t>i</w:t>
      </w:r>
      <w:r w:rsidR="00B90DEE" w:rsidRPr="002B4F66">
        <w:t>i)</w:t>
      </w:r>
      <w:r w:rsidR="00E31C21">
        <w:br/>
      </w:r>
      <w:r w:rsidR="0031676D" w:rsidRPr="00677ED9">
        <w:t>141.275 (1)</w:t>
      </w:r>
    </w:p>
    <w:p w14:paraId="401E7541" w14:textId="61604359" w:rsidR="00B90DEE" w:rsidRPr="002F59C0" w:rsidRDefault="008C5468" w:rsidP="004565E5">
      <w:pPr>
        <w:pStyle w:val="BodyText"/>
      </w:pPr>
      <w:bookmarkStart w:id="4943" w:name="_Toc427930434"/>
      <w:r>
        <w:t xml:space="preserve">As soon as possible after the flight the instructor must debrief the student. </w:t>
      </w:r>
      <w:r w:rsidR="00B90DEE" w:rsidRPr="002F59C0">
        <w:t>The purpose</w:t>
      </w:r>
      <w:r w:rsidR="004D4D74">
        <w:t xml:space="preserve"> of the </w:t>
      </w:r>
      <w:r w:rsidR="004D4D74" w:rsidRPr="004565E5">
        <w:t>debrief</w:t>
      </w:r>
      <w:r w:rsidR="00B90DEE" w:rsidRPr="002F59C0">
        <w:t xml:space="preserve"> is to review </w:t>
      </w:r>
      <w:r>
        <w:t>the flight in relation to the students’ performance against the competencies on the lesson plan</w:t>
      </w:r>
      <w:r w:rsidR="0062316D">
        <w:t xml:space="preserve">. </w:t>
      </w:r>
      <w:r w:rsidR="004D4D74">
        <w:t>I</w:t>
      </w:r>
      <w:r>
        <w:t>n particular</w:t>
      </w:r>
      <w:r w:rsidR="00B763CE">
        <w:t>,</w:t>
      </w:r>
      <w:r>
        <w:t xml:space="preserve"> the student </w:t>
      </w:r>
      <w:r w:rsidR="004D4D74">
        <w:t>needs to</w:t>
      </w:r>
      <w:r w:rsidR="00835D47">
        <w:t xml:space="preserve"> </w:t>
      </w:r>
      <w:r w:rsidR="00BB6EDB">
        <w:t xml:space="preserve">be </w:t>
      </w:r>
      <w:r w:rsidR="00835D47">
        <w:t>made aware of:</w:t>
      </w:r>
    </w:p>
    <w:p w14:paraId="6B851D18" w14:textId="77777777" w:rsidR="00B90DEE" w:rsidRPr="002F59C0" w:rsidRDefault="008C5468" w:rsidP="004E372B">
      <w:pPr>
        <w:pStyle w:val="ListBullet"/>
      </w:pPr>
      <w:r>
        <w:t>aspects</w:t>
      </w:r>
      <w:r w:rsidR="005A7DE4">
        <w:t xml:space="preserve"> that meet </w:t>
      </w:r>
      <w:r>
        <w:t>the criteria</w:t>
      </w:r>
    </w:p>
    <w:p w14:paraId="6CBA23CB" w14:textId="77777777" w:rsidR="008C5468" w:rsidRDefault="008C5468" w:rsidP="004E372B">
      <w:pPr>
        <w:pStyle w:val="ListBullet"/>
      </w:pPr>
      <w:r>
        <w:t xml:space="preserve">aspects </w:t>
      </w:r>
      <w:r w:rsidR="005A7DE4">
        <w:t xml:space="preserve">that </w:t>
      </w:r>
      <w:r w:rsidR="00B90DEE" w:rsidRPr="002F59C0">
        <w:t>need</w:t>
      </w:r>
      <w:r>
        <w:t xml:space="preserve"> improvement or further training</w:t>
      </w:r>
      <w:r w:rsidR="00B90DEE" w:rsidRPr="002F59C0">
        <w:t xml:space="preserve"> </w:t>
      </w:r>
      <w:r>
        <w:t>to achieve competency</w:t>
      </w:r>
      <w:r w:rsidR="004D4D74">
        <w:t>.</w:t>
      </w:r>
    </w:p>
    <w:p w14:paraId="3BFC092C" w14:textId="77777777" w:rsidR="008C5468" w:rsidRDefault="008C5468" w:rsidP="00971196">
      <w:pPr>
        <w:pStyle w:val="BodyText"/>
      </w:pPr>
      <w:r>
        <w:t>T</w:t>
      </w:r>
      <w:r w:rsidRPr="002F59C0">
        <w:t xml:space="preserve">he debriefing should also </w:t>
      </w:r>
      <w:r w:rsidR="00261203">
        <w:t>identify</w:t>
      </w:r>
      <w:r w:rsidRPr="002F59C0">
        <w:t xml:space="preserve"> </w:t>
      </w:r>
      <w:r>
        <w:t xml:space="preserve">items </w:t>
      </w:r>
      <w:r w:rsidR="004D4D74">
        <w:t xml:space="preserve">that need </w:t>
      </w:r>
      <w:r>
        <w:t xml:space="preserve">to be repeated or </w:t>
      </w:r>
      <w:r w:rsidR="004D4D74">
        <w:t xml:space="preserve">that will be </w:t>
      </w:r>
      <w:r>
        <w:t>introduced in</w:t>
      </w:r>
      <w:r w:rsidRPr="002F59C0">
        <w:t xml:space="preserve"> the next lesson</w:t>
      </w:r>
      <w:r w:rsidR="004D4D74">
        <w:t>.</w:t>
      </w:r>
    </w:p>
    <w:p w14:paraId="4EF8C283" w14:textId="77777777" w:rsidR="00772D05" w:rsidRDefault="00B90DEE" w:rsidP="00971196">
      <w:pPr>
        <w:pStyle w:val="BodyText"/>
      </w:pPr>
      <w:r w:rsidRPr="002F59C0">
        <w:t xml:space="preserve">Immediately </w:t>
      </w:r>
      <w:r w:rsidR="004D4D74">
        <w:t>after</w:t>
      </w:r>
      <w:r w:rsidR="004C381E">
        <w:t xml:space="preserve"> the debriefing, </w:t>
      </w:r>
      <w:r w:rsidRPr="002F59C0">
        <w:t xml:space="preserve">the instructor </w:t>
      </w:r>
      <w:r w:rsidR="004D4D74">
        <w:t>must</w:t>
      </w:r>
      <w:r w:rsidRPr="002F59C0">
        <w:t xml:space="preserve"> complete and file the </w:t>
      </w:r>
      <w:r w:rsidR="00A076CD">
        <w:t xml:space="preserve">flight </w:t>
      </w:r>
      <w:r w:rsidR="00105B31">
        <w:t>training</w:t>
      </w:r>
      <w:r w:rsidR="00A076CD">
        <w:t xml:space="preserve"> record</w:t>
      </w:r>
      <w:r w:rsidRPr="002F59C0">
        <w:t>.</w:t>
      </w:r>
    </w:p>
    <w:p w14:paraId="384AFA26" w14:textId="77777777" w:rsidR="002B4F66" w:rsidRPr="00677ED9" w:rsidRDefault="003D3ABF" w:rsidP="003E15D4">
      <w:pPr>
        <w:pStyle w:val="Heading4"/>
      </w:pPr>
      <w:bookmarkStart w:id="4944" w:name="_Toc429489736"/>
      <w:bookmarkStart w:id="4945" w:name="_Toc429491726"/>
      <w:bookmarkStart w:id="4946" w:name="_Ref430959999"/>
      <w:bookmarkStart w:id="4947" w:name="_Ref432076539"/>
      <w:bookmarkStart w:id="4948" w:name="_Ref432577163"/>
      <w:bookmarkStart w:id="4949" w:name="_Ref432577171"/>
      <w:bookmarkStart w:id="4950" w:name="_Ref432577184"/>
      <w:bookmarkStart w:id="4951" w:name="_Ref437608667"/>
      <w:bookmarkStart w:id="4952" w:name="_Toc442170446"/>
      <w:bookmarkStart w:id="4953" w:name="_Toc183761343"/>
      <w:bookmarkEnd w:id="4943"/>
      <w:r w:rsidRPr="004565E5">
        <w:t>Reviewing</w:t>
      </w:r>
      <w:r w:rsidRPr="00677ED9">
        <w:t xml:space="preserve"> </w:t>
      </w:r>
      <w:r w:rsidR="00A076CD" w:rsidRPr="00677ED9">
        <w:t xml:space="preserve">flight </w:t>
      </w:r>
      <w:r w:rsidR="007B7B8B" w:rsidRPr="00677ED9">
        <w:t>t</w:t>
      </w:r>
      <w:r w:rsidR="00A73D7E" w:rsidRPr="00677ED9">
        <w:t>raining</w:t>
      </w:r>
      <w:bookmarkEnd w:id="4944"/>
      <w:bookmarkEnd w:id="4945"/>
      <w:bookmarkEnd w:id="4946"/>
      <w:bookmarkEnd w:id="4947"/>
      <w:bookmarkEnd w:id="4948"/>
      <w:bookmarkEnd w:id="4949"/>
      <w:bookmarkEnd w:id="4950"/>
      <w:r w:rsidRPr="00677ED9">
        <w:t xml:space="preserve"> records</w:t>
      </w:r>
      <w:bookmarkEnd w:id="4951"/>
      <w:bookmarkEnd w:id="4952"/>
      <w:bookmarkEnd w:id="4953"/>
    </w:p>
    <w:p w14:paraId="2F6B667D" w14:textId="77777777" w:rsidR="00A73D7E" w:rsidRDefault="000650AE" w:rsidP="005E2E9A">
      <w:pPr>
        <w:pStyle w:val="RegReference"/>
      </w:pPr>
      <w:r>
        <w:t>Regulations</w:t>
      </w:r>
      <w:r w:rsidR="002B4F66" w:rsidRPr="002B4F66">
        <w:t xml:space="preserve"> </w:t>
      </w:r>
      <w:r w:rsidR="007B7B8B" w:rsidRPr="002B4F66">
        <w:t>141.130 (2)(c)</w:t>
      </w:r>
      <w:r w:rsidR="006F2CFA">
        <w:br/>
      </w:r>
      <w:r w:rsidR="007B7B8B" w:rsidRPr="002B4F66">
        <w:t>141.130 (2)(o)</w:t>
      </w:r>
      <w:r w:rsidR="006F2CFA">
        <w:br/>
      </w:r>
      <w:r w:rsidR="005E371A" w:rsidRPr="00772D05">
        <w:t>141.130 (3)(e)(ii)</w:t>
      </w:r>
    </w:p>
    <w:p w14:paraId="4647855A" w14:textId="77777777" w:rsidR="00055A1B" w:rsidRPr="002F59C0" w:rsidRDefault="003D3ABF" w:rsidP="00971196">
      <w:pPr>
        <w:pStyle w:val="BodyText"/>
      </w:pPr>
      <w:bookmarkStart w:id="4954" w:name="_Toc427930435"/>
      <w:r>
        <w:t>T</w:t>
      </w:r>
      <w:r w:rsidR="00055A1B" w:rsidRPr="002F59C0">
        <w:t xml:space="preserve">he HOO </w:t>
      </w:r>
      <w:r>
        <w:t>will regularly</w:t>
      </w:r>
      <w:r w:rsidR="00055A1B" w:rsidRPr="002F59C0">
        <w:t xml:space="preserve"> review the recent </w:t>
      </w:r>
      <w:r>
        <w:t xml:space="preserve">flight training records </w:t>
      </w:r>
      <w:r w:rsidR="004D4D74">
        <w:t>of</w:t>
      </w:r>
      <w:r>
        <w:t xml:space="preserve"> students</w:t>
      </w:r>
      <w:r w:rsidR="0062316D">
        <w:t xml:space="preserve">. </w:t>
      </w:r>
      <w:r w:rsidR="00055A1B" w:rsidRPr="002F59C0">
        <w:t>The review must consider</w:t>
      </w:r>
      <w:r w:rsidR="004D4D74">
        <w:t>, but not be limited to</w:t>
      </w:r>
      <w:r w:rsidR="00055A1B" w:rsidRPr="002F59C0">
        <w:t>:</w:t>
      </w:r>
    </w:p>
    <w:p w14:paraId="40D3B386" w14:textId="77777777" w:rsidR="00055A1B" w:rsidRPr="002F59C0" w:rsidRDefault="00055A1B" w:rsidP="004E372B">
      <w:pPr>
        <w:pStyle w:val="ListBullet"/>
      </w:pPr>
      <w:r w:rsidRPr="002F59C0">
        <w:t xml:space="preserve">the </w:t>
      </w:r>
      <w:r w:rsidR="0088121C">
        <w:t xml:space="preserve">quality of </w:t>
      </w:r>
      <w:r w:rsidR="00A076CD">
        <w:t>flight</w:t>
      </w:r>
      <w:r w:rsidRPr="002F59C0">
        <w:t xml:space="preserve"> training records, </w:t>
      </w:r>
      <w:r w:rsidR="0088121C">
        <w:t>particularly detail where students fail to meet performance criteria</w:t>
      </w:r>
      <w:r w:rsidR="00194C2D">
        <w:t xml:space="preserve"> standards</w:t>
      </w:r>
      <w:r w:rsidR="0088121C">
        <w:t xml:space="preserve"> </w:t>
      </w:r>
      <w:r w:rsidRPr="002F59C0">
        <w:t>and recommendation</w:t>
      </w:r>
      <w:r w:rsidR="00331898">
        <w:t>s by instructors</w:t>
      </w:r>
    </w:p>
    <w:p w14:paraId="149AEFC1" w14:textId="77777777" w:rsidR="00055A1B" w:rsidRPr="002F59C0" w:rsidRDefault="00055A1B" w:rsidP="004E372B">
      <w:pPr>
        <w:pStyle w:val="ListBullet"/>
      </w:pPr>
      <w:r w:rsidRPr="002F59C0">
        <w:t xml:space="preserve">if the </w:t>
      </w:r>
      <w:r w:rsidR="0088121C">
        <w:t>lesson</w:t>
      </w:r>
      <w:r w:rsidR="004D4D74">
        <w:t>s</w:t>
      </w:r>
      <w:r w:rsidR="0088121C">
        <w:t xml:space="preserve"> </w:t>
      </w:r>
      <w:r w:rsidR="004D4D74">
        <w:t>given conform</w:t>
      </w:r>
      <w:r w:rsidRPr="002F59C0">
        <w:t xml:space="preserve"> to the </w:t>
      </w:r>
      <w:r w:rsidR="0088121C">
        <w:t>sequence outlined in the syllabus and take into account previous recommendations</w:t>
      </w:r>
    </w:p>
    <w:p w14:paraId="16EC6AF3" w14:textId="77777777" w:rsidR="00055A1B" w:rsidRPr="0055245A" w:rsidRDefault="00FC491F" w:rsidP="0055245A">
      <w:pPr>
        <w:pStyle w:val="ListBullet"/>
      </w:pPr>
      <w:r w:rsidRPr="0055245A">
        <w:t xml:space="preserve">the </w:t>
      </w:r>
      <w:r w:rsidR="0088121C" w:rsidRPr="0055245A">
        <w:t>detail</w:t>
      </w:r>
      <w:r w:rsidRPr="0055245A">
        <w:t>s</w:t>
      </w:r>
      <w:r w:rsidR="0088121C" w:rsidRPr="0055245A">
        <w:t xml:space="preserve"> o</w:t>
      </w:r>
      <w:r w:rsidR="00095413">
        <w:t>f</w:t>
      </w:r>
      <w:r w:rsidR="0088121C" w:rsidRPr="0055245A">
        <w:t xml:space="preserve"> </w:t>
      </w:r>
      <w:r w:rsidR="00055A1B" w:rsidRPr="0055245A">
        <w:t>any standards not initially achieved, but subsequently m</w:t>
      </w:r>
      <w:r w:rsidR="0088121C" w:rsidRPr="0055245A">
        <w:t>et within the next few lessons</w:t>
      </w:r>
    </w:p>
    <w:p w14:paraId="06CFA9B9" w14:textId="77777777" w:rsidR="00055A1B" w:rsidRPr="002F59C0" w:rsidRDefault="00FC491F" w:rsidP="004E372B">
      <w:pPr>
        <w:pStyle w:val="ListBullet"/>
      </w:pPr>
      <w:r>
        <w:t>r</w:t>
      </w:r>
      <w:r w:rsidR="0088121C">
        <w:t>ecommendation</w:t>
      </w:r>
      <w:r>
        <w:t>s</w:t>
      </w:r>
      <w:r w:rsidR="0088121C">
        <w:t xml:space="preserve"> on </w:t>
      </w:r>
      <w:r w:rsidR="00055A1B" w:rsidRPr="002F59C0">
        <w:t>the need for corrective action if the rate of ac</w:t>
      </w:r>
      <w:r w:rsidR="00734AFF">
        <w:t>hievement is consistently poor</w:t>
      </w:r>
      <w:bookmarkStart w:id="4955" w:name="_Toc427930436"/>
      <w:bookmarkStart w:id="4956" w:name="_Toc429489738"/>
      <w:bookmarkStart w:id="4957" w:name="_Toc429491728"/>
      <w:bookmarkEnd w:id="4954"/>
      <w:r w:rsidR="00055A1B" w:rsidRPr="002F59C0">
        <w:t>.</w:t>
      </w:r>
    </w:p>
    <w:p w14:paraId="67AECF95" w14:textId="77777777" w:rsidR="002B4F66" w:rsidRPr="002617FF" w:rsidRDefault="00FC491F" w:rsidP="003E15D4">
      <w:pPr>
        <w:pStyle w:val="Heading4"/>
      </w:pPr>
      <w:bookmarkStart w:id="4958" w:name="_Toc442170447"/>
      <w:bookmarkStart w:id="4959" w:name="_Toc183761344"/>
      <w:bookmarkStart w:id="4960" w:name="_Ref433202197"/>
      <w:r w:rsidRPr="004565E5">
        <w:t>Underperformance</w:t>
      </w:r>
      <w:r w:rsidRPr="002617FF">
        <w:t xml:space="preserve"> of students</w:t>
      </w:r>
      <w:bookmarkEnd w:id="4955"/>
      <w:bookmarkEnd w:id="4956"/>
      <w:bookmarkEnd w:id="4957"/>
      <w:bookmarkEnd w:id="4958"/>
      <w:bookmarkEnd w:id="4959"/>
    </w:p>
    <w:p w14:paraId="385E7BDE" w14:textId="77777777" w:rsidR="00A73D7E" w:rsidRPr="002B4F66" w:rsidRDefault="000650AE" w:rsidP="005E2E9A">
      <w:pPr>
        <w:pStyle w:val="RegReference"/>
      </w:pPr>
      <w:r>
        <w:t>Regulation</w:t>
      </w:r>
      <w:r w:rsidR="002B4F66" w:rsidRPr="002B4F66">
        <w:t xml:space="preserve"> </w:t>
      </w:r>
      <w:r w:rsidR="00055A1B" w:rsidRPr="002B4F66">
        <w:t>141.130</w:t>
      </w:r>
      <w:r w:rsidR="00553F16" w:rsidRPr="002B4F66">
        <w:t xml:space="preserve"> </w:t>
      </w:r>
      <w:r w:rsidR="00055A1B" w:rsidRPr="002B4F66">
        <w:t>(3)(c)</w:t>
      </w:r>
      <w:bookmarkEnd w:id="4960"/>
    </w:p>
    <w:p w14:paraId="1BC2CD57" w14:textId="77777777" w:rsidR="006B3848" w:rsidRDefault="00CB7FAA" w:rsidP="00971196">
      <w:pPr>
        <w:pStyle w:val="BodyText"/>
      </w:pPr>
      <w:bookmarkStart w:id="4961" w:name="_Toc427930437"/>
      <w:bookmarkStart w:id="4962" w:name="_Toc429489739"/>
      <w:bookmarkStart w:id="4963" w:name="_Toc429491729"/>
      <w:bookmarkStart w:id="4964" w:name="_Ref430960356"/>
      <w:bookmarkStart w:id="4965" w:name="_Ref432076587"/>
      <w:r>
        <w:t>If a student consistently fails</w:t>
      </w:r>
      <w:r w:rsidR="00F23017" w:rsidRPr="002F59C0">
        <w:t xml:space="preserve"> </w:t>
      </w:r>
      <w:r>
        <w:t>to achieve competency</w:t>
      </w:r>
      <w:r w:rsidR="00A4281F" w:rsidRPr="002F59C0">
        <w:t>,</w:t>
      </w:r>
      <w:r w:rsidR="00F23017" w:rsidRPr="002F59C0">
        <w:t xml:space="preserve"> this must be investigated by the HOO to determine the cause</w:t>
      </w:r>
      <w:r w:rsidR="0062316D">
        <w:t xml:space="preserve">. </w:t>
      </w:r>
      <w:r w:rsidR="00F23017" w:rsidRPr="002F59C0">
        <w:t xml:space="preserve">Investigation </w:t>
      </w:r>
      <w:r w:rsidR="00A4281F" w:rsidRPr="002F59C0">
        <w:t>shou</w:t>
      </w:r>
      <w:r>
        <w:t xml:space="preserve">ld include, but not be limited </w:t>
      </w:r>
      <w:r w:rsidR="00A4281F" w:rsidRPr="002F59C0">
        <w:t>to</w:t>
      </w:r>
      <w:r w:rsidR="006B3848">
        <w:t>:</w:t>
      </w:r>
    </w:p>
    <w:p w14:paraId="1B4C4658" w14:textId="77777777" w:rsidR="006B3848" w:rsidRDefault="00F23017" w:rsidP="004E372B">
      <w:pPr>
        <w:pStyle w:val="ListBullet"/>
      </w:pPr>
      <w:r w:rsidRPr="002F59C0">
        <w:t xml:space="preserve">an analysis of the student’s </w:t>
      </w:r>
      <w:r w:rsidR="00A076CD">
        <w:t xml:space="preserve">flight training </w:t>
      </w:r>
      <w:r w:rsidRPr="002F59C0">
        <w:t>records</w:t>
      </w:r>
    </w:p>
    <w:p w14:paraId="5833593C" w14:textId="77777777" w:rsidR="00F23017" w:rsidRPr="002F59C0" w:rsidRDefault="00F23017" w:rsidP="004E372B">
      <w:pPr>
        <w:pStyle w:val="ListBullet"/>
      </w:pPr>
      <w:r w:rsidRPr="002F59C0">
        <w:t>discussion with the relevant instructor</w:t>
      </w:r>
      <w:r w:rsidR="002617FF">
        <w:t xml:space="preserve"> and student</w:t>
      </w:r>
      <w:r w:rsidRPr="002F59C0">
        <w:t>.</w:t>
      </w:r>
    </w:p>
    <w:p w14:paraId="44F346A3" w14:textId="77777777" w:rsidR="002617FF" w:rsidRPr="002F59C0" w:rsidRDefault="002617FF" w:rsidP="00971196">
      <w:pPr>
        <w:pStyle w:val="BodyText"/>
      </w:pPr>
      <w:r>
        <w:lastRenderedPageBreak/>
        <w:t>The HOO will decide on the remedial course of action.</w:t>
      </w:r>
    </w:p>
    <w:p w14:paraId="43E9AE03" w14:textId="77777777" w:rsidR="00BA0C77" w:rsidRPr="002617FF" w:rsidRDefault="00A73D7E" w:rsidP="003E15D4">
      <w:pPr>
        <w:pStyle w:val="Heading4"/>
      </w:pPr>
      <w:bookmarkStart w:id="4966" w:name="_Ref437523383"/>
      <w:bookmarkStart w:id="4967" w:name="_Toc442170448"/>
      <w:bookmarkStart w:id="4968" w:name="_Toc183761345"/>
      <w:r w:rsidRPr="004565E5">
        <w:t>Evaluation</w:t>
      </w:r>
      <w:r w:rsidRPr="002617FF">
        <w:t xml:space="preserve"> of training outcomes</w:t>
      </w:r>
      <w:bookmarkEnd w:id="4961"/>
      <w:bookmarkEnd w:id="4962"/>
      <w:bookmarkEnd w:id="4963"/>
      <w:bookmarkEnd w:id="4964"/>
      <w:bookmarkEnd w:id="4965"/>
      <w:r w:rsidR="002617FF" w:rsidRPr="002617FF">
        <w:t xml:space="preserve"> following flight tests</w:t>
      </w:r>
      <w:bookmarkEnd w:id="4966"/>
      <w:bookmarkEnd w:id="4967"/>
      <w:bookmarkEnd w:id="4968"/>
    </w:p>
    <w:p w14:paraId="76C577E9" w14:textId="77777777" w:rsidR="00A73D7E" w:rsidRPr="00BA0C77" w:rsidRDefault="000650AE" w:rsidP="005E2E9A">
      <w:pPr>
        <w:pStyle w:val="RegReference"/>
      </w:pPr>
      <w:r>
        <w:t>Regulation</w:t>
      </w:r>
      <w:r w:rsidR="00BA0C77" w:rsidRPr="00BA0C77">
        <w:t xml:space="preserve"> </w:t>
      </w:r>
      <w:r w:rsidR="00A4281F" w:rsidRPr="00BA0C77">
        <w:t>141.130 (5)(c)</w:t>
      </w:r>
      <w:r w:rsidR="006F2CFA">
        <w:br/>
      </w:r>
      <w:r w:rsidR="00B94CFA">
        <w:t>1</w:t>
      </w:r>
      <w:r w:rsidR="00B94CFA" w:rsidRPr="00F545F0">
        <w:t>41.260 (1)(mb)(</w:t>
      </w:r>
      <w:r w:rsidR="00B94CFA">
        <w:t>iii</w:t>
      </w:r>
      <w:r w:rsidR="00B94CFA" w:rsidRPr="00F545F0">
        <w:t>)</w:t>
      </w:r>
    </w:p>
    <w:p w14:paraId="10962926" w14:textId="77777777" w:rsidR="00A4281F" w:rsidRDefault="00A4281F" w:rsidP="00971196">
      <w:pPr>
        <w:pStyle w:val="BodyText"/>
      </w:pPr>
      <w:r w:rsidRPr="002F59C0">
        <w:t xml:space="preserve">The HOO will review </w:t>
      </w:r>
      <w:r w:rsidR="002617FF">
        <w:t xml:space="preserve">all </w:t>
      </w:r>
      <w:r w:rsidRPr="002F59C0">
        <w:t>flight test</w:t>
      </w:r>
      <w:r w:rsidR="00670746">
        <w:t xml:space="preserve"> feedback.</w:t>
      </w:r>
    </w:p>
    <w:p w14:paraId="6BB541E3" w14:textId="77777777" w:rsidR="00CB7FAA" w:rsidRDefault="006B3848" w:rsidP="00971196">
      <w:pPr>
        <w:pStyle w:val="BodyText"/>
      </w:pPr>
      <w:r>
        <w:t>If</w:t>
      </w:r>
      <w:r w:rsidR="00670746">
        <w:t xml:space="preserve"> a student fail</w:t>
      </w:r>
      <w:r>
        <w:t>s a</w:t>
      </w:r>
      <w:r w:rsidR="00670746">
        <w:t xml:space="preserve"> </w:t>
      </w:r>
      <w:r>
        <w:t xml:space="preserve">flight test </w:t>
      </w:r>
      <w:r w:rsidR="00CB7FAA">
        <w:t>assessment</w:t>
      </w:r>
      <w:r>
        <w:t>,</w:t>
      </w:r>
      <w:r w:rsidR="00CB7FAA">
        <w:t xml:space="preserve"> the HOO</w:t>
      </w:r>
      <w:r w:rsidR="00426D18">
        <w:t>, based on the feedback, may</w:t>
      </w:r>
      <w:r w:rsidR="00CB7FAA">
        <w:t xml:space="preserve"> </w:t>
      </w:r>
      <w:r>
        <w:t>develop</w:t>
      </w:r>
      <w:r w:rsidR="00CB7FAA">
        <w:t xml:space="preserve"> and implement a remedial training program</w:t>
      </w:r>
      <w:r w:rsidR="00670746">
        <w:t xml:space="preserve"> </w:t>
      </w:r>
      <w:r>
        <w:t xml:space="preserve">designed </w:t>
      </w:r>
      <w:r w:rsidR="00670746">
        <w:t xml:space="preserve">to </w:t>
      </w:r>
      <w:r w:rsidR="00095413">
        <w:t>help</w:t>
      </w:r>
      <w:r>
        <w:t xml:space="preserve"> them </w:t>
      </w:r>
      <w:r w:rsidR="00670746">
        <w:t>achiev</w:t>
      </w:r>
      <w:r w:rsidR="00095413">
        <w:t>e</w:t>
      </w:r>
      <w:r w:rsidR="00670746">
        <w:t xml:space="preserve"> competency in th</w:t>
      </w:r>
      <w:r>
        <w:t>os</w:t>
      </w:r>
      <w:r w:rsidR="00670746">
        <w:t xml:space="preserve">e elements </w:t>
      </w:r>
      <w:r>
        <w:t>previously assessed</w:t>
      </w:r>
      <w:r w:rsidR="00670746">
        <w:t xml:space="preserve"> as not yet competent.</w:t>
      </w:r>
      <w:r w:rsidR="00426D18">
        <w:t xml:space="preserve"> </w:t>
      </w:r>
    </w:p>
    <w:p w14:paraId="23AD8C51" w14:textId="77777777" w:rsidR="003D3ABF" w:rsidRDefault="00B74B46" w:rsidP="00971196">
      <w:pPr>
        <w:pStyle w:val="BodyText"/>
      </w:pPr>
      <w:r>
        <w:t>The HOO will also look for deficiencies</w:t>
      </w:r>
      <w:r w:rsidRPr="006B3848">
        <w:t xml:space="preserve"> </w:t>
      </w:r>
      <w:r>
        <w:t>in the training syllabus, the instructors and the lesson plans, correcting any deficiencies</w:t>
      </w:r>
      <w:r w:rsidRPr="006B3848">
        <w:t xml:space="preserve"> </w:t>
      </w:r>
      <w:r>
        <w:t>that may be found.</w:t>
      </w:r>
    </w:p>
    <w:bookmarkEnd w:id="4931"/>
    <w:bookmarkEnd w:id="4932"/>
    <w:bookmarkEnd w:id="4933"/>
    <w:p w14:paraId="53ECB3CD" w14:textId="77777777" w:rsidR="00F856E7" w:rsidRDefault="00F856E7">
      <w:pPr>
        <w:spacing w:before="0" w:after="200" w:line="276" w:lineRule="auto"/>
        <w:rPr>
          <w:b/>
          <w:smallCaps/>
          <w:sz w:val="32"/>
          <w:szCs w:val="28"/>
          <w14:scene3d>
            <w14:camera w14:prst="orthographicFront"/>
            <w14:lightRig w14:rig="threePt" w14:dir="t">
              <w14:rot w14:lat="0" w14:lon="0" w14:rev="0"/>
            </w14:lightRig>
          </w14:scene3d>
        </w:rPr>
      </w:pPr>
      <w:r>
        <w:br w:type="page"/>
      </w:r>
    </w:p>
    <w:p w14:paraId="3ABA980A" w14:textId="77777777" w:rsidR="00CD2306" w:rsidRPr="002F59C0" w:rsidRDefault="00CD2306" w:rsidP="00710B85">
      <w:pPr>
        <w:pStyle w:val="Heading2"/>
        <w:ind w:hanging="4112"/>
      </w:pPr>
      <w:bookmarkStart w:id="4969" w:name="_Toc442170449"/>
      <w:bookmarkStart w:id="4970" w:name="_Toc183761346"/>
      <w:bookmarkStart w:id="4971" w:name="_Hlk518045596"/>
      <w:r w:rsidRPr="004565E5">
        <w:lastRenderedPageBreak/>
        <w:t>Student</w:t>
      </w:r>
      <w:r w:rsidRPr="002F59C0">
        <w:t xml:space="preserve"> Administration</w:t>
      </w:r>
      <w:bookmarkEnd w:id="4969"/>
      <w:bookmarkEnd w:id="4970"/>
    </w:p>
    <w:p w14:paraId="236785EF" w14:textId="77777777" w:rsidR="00CD2306" w:rsidRPr="002F59C0" w:rsidRDefault="00CD2306" w:rsidP="003E15D4">
      <w:pPr>
        <w:pStyle w:val="Heading3"/>
      </w:pPr>
      <w:bookmarkStart w:id="4972" w:name="_Toc442170450"/>
      <w:bookmarkStart w:id="4973" w:name="_Toc183761347"/>
      <w:r w:rsidRPr="004565E5">
        <w:t>Student</w:t>
      </w:r>
      <w:r>
        <w:t xml:space="preserve"> </w:t>
      </w:r>
      <w:r w:rsidRPr="002F59C0">
        <w:t>Administration</w:t>
      </w:r>
      <w:bookmarkEnd w:id="4972"/>
      <w:bookmarkEnd w:id="4973"/>
    </w:p>
    <w:p w14:paraId="5589F48B" w14:textId="77777777" w:rsidR="00CD2306" w:rsidRPr="00F8176B" w:rsidRDefault="00CD2306" w:rsidP="003E15D4">
      <w:pPr>
        <w:pStyle w:val="Heading4"/>
      </w:pPr>
      <w:bookmarkStart w:id="4974" w:name="_Toc442170451"/>
      <w:bookmarkStart w:id="4975" w:name="_Toc183761348"/>
      <w:r w:rsidRPr="004565E5">
        <w:t>Recognition</w:t>
      </w:r>
      <w:r w:rsidRPr="00F8176B">
        <w:t xml:space="preserve"> of prior learning</w:t>
      </w:r>
      <w:bookmarkEnd w:id="4974"/>
      <w:bookmarkEnd w:id="4975"/>
    </w:p>
    <w:bookmarkEnd w:id="4971"/>
    <w:p w14:paraId="287766B8" w14:textId="38A96838" w:rsidR="00CD2306" w:rsidRPr="0090607B" w:rsidRDefault="00B74B46" w:rsidP="004565E5">
      <w:pPr>
        <w:pStyle w:val="BodyText"/>
        <w:rPr>
          <w:iCs/>
        </w:rPr>
      </w:pPr>
      <w:r w:rsidRPr="002F59C0">
        <w:t>If a student wishes to transfer from another training provider, th</w:t>
      </w:r>
      <w:r>
        <w:t>e HOO will first conduct a</w:t>
      </w:r>
      <w:r w:rsidR="00F23958">
        <w:t>n</w:t>
      </w:r>
      <w:r w:rsidRPr="002F59C0">
        <w:t xml:space="preserve"> assessment </w:t>
      </w:r>
      <w:r w:rsidR="009A2842">
        <w:t>of the person</w:t>
      </w:r>
      <w:r w:rsidR="008E4B21">
        <w:t>’</w:t>
      </w:r>
      <w:r w:rsidR="009A2842">
        <w:t xml:space="preserve">s knowledge and skills </w:t>
      </w:r>
      <w:r>
        <w:t>covering</w:t>
      </w:r>
      <w:r w:rsidRPr="002F59C0">
        <w:t xml:space="preserve"> all elements of competency associated with the </w:t>
      </w:r>
      <w:r>
        <w:t>l</w:t>
      </w:r>
      <w:r w:rsidRPr="002F59C0">
        <w:t xml:space="preserve">icence or rating sought, as per </w:t>
      </w:r>
      <w:r w:rsidRPr="0090607B">
        <w:rPr>
          <w:iCs/>
        </w:rPr>
        <w:t>Schedule 1 to the CASR Part 61 MOS</w:t>
      </w:r>
      <w:r w:rsidR="00CD2306" w:rsidRPr="0090607B">
        <w:rPr>
          <w:iCs/>
        </w:rPr>
        <w:t>.</w:t>
      </w:r>
    </w:p>
    <w:p w14:paraId="07AC5BBE" w14:textId="6C95DC9B" w:rsidR="00CD2306" w:rsidRPr="002F59C0" w:rsidRDefault="00467C14" w:rsidP="00971196">
      <w:pPr>
        <w:pStyle w:val="BodyText"/>
      </w:pPr>
      <w:r>
        <w:t>T</w:t>
      </w:r>
      <w:r w:rsidR="00CD2306" w:rsidRPr="002F59C0">
        <w:t>he HOO will prepare a training plan</w:t>
      </w:r>
      <w:r w:rsidR="002617FF">
        <w:t xml:space="preserve"> based on this assessment </w:t>
      </w:r>
      <w:r w:rsidR="00B74B46">
        <w:t>before</w:t>
      </w:r>
      <w:r w:rsidR="002617FF">
        <w:t xml:space="preserve"> the student </w:t>
      </w:r>
      <w:r w:rsidR="0075281C">
        <w:t>commences</w:t>
      </w:r>
      <w:r w:rsidR="00B74B46">
        <w:t xml:space="preserve"> any training</w:t>
      </w:r>
      <w:r w:rsidR="00CD2306" w:rsidRPr="002F59C0">
        <w:t>.</w:t>
      </w:r>
    </w:p>
    <w:p w14:paraId="7A4832A8" w14:textId="77777777" w:rsidR="00CD2306" w:rsidRPr="00DA7479" w:rsidRDefault="00CD2306" w:rsidP="003E15D4">
      <w:pPr>
        <w:pStyle w:val="Heading4"/>
      </w:pPr>
      <w:bookmarkStart w:id="4976" w:name="_Toc442170452"/>
      <w:bookmarkStart w:id="4977" w:name="_Toc183761349"/>
      <w:r w:rsidRPr="004565E5">
        <w:t>Student</w:t>
      </w:r>
      <w:r w:rsidRPr="00DA7479">
        <w:t xml:space="preserve"> records</w:t>
      </w:r>
      <w:bookmarkEnd w:id="4976"/>
      <w:bookmarkEnd w:id="4977"/>
    </w:p>
    <w:p w14:paraId="3ECC3E6F" w14:textId="77777777" w:rsidR="00CD2306" w:rsidRPr="00BA0C77" w:rsidRDefault="000650AE" w:rsidP="005E2E9A">
      <w:pPr>
        <w:pStyle w:val="RegReference"/>
      </w:pPr>
      <w:r>
        <w:t>Regulations</w:t>
      </w:r>
      <w:r w:rsidR="00CD2306" w:rsidRPr="00BA0C77">
        <w:t xml:space="preserve"> 141.130 (3)(e)(iii)</w:t>
      </w:r>
      <w:r w:rsidR="006F2CFA">
        <w:br/>
      </w:r>
      <w:r w:rsidR="00CD2306" w:rsidRPr="00BA0C77">
        <w:t>141.1</w:t>
      </w:r>
      <w:r w:rsidR="00CD2306">
        <w:t>8</w:t>
      </w:r>
      <w:r w:rsidR="00CD2306" w:rsidRPr="00BA0C77">
        <w:t>0</w:t>
      </w:r>
      <w:r w:rsidR="006B75F0">
        <w:t xml:space="preserve"> (1)</w:t>
      </w:r>
    </w:p>
    <w:p w14:paraId="3C83F547" w14:textId="77777777" w:rsidR="009C6248" w:rsidRDefault="00F030D8" w:rsidP="004565E5">
      <w:pPr>
        <w:pStyle w:val="BodyText"/>
      </w:pPr>
      <w:r w:rsidRPr="004565E5">
        <w:t>Student</w:t>
      </w:r>
      <w:r>
        <w:t xml:space="preserve"> </w:t>
      </w:r>
      <w:r w:rsidR="00CD2306" w:rsidRPr="002F59C0">
        <w:t xml:space="preserve">records consist of </w:t>
      </w:r>
      <w:r w:rsidRPr="00F030D8">
        <w:t xml:space="preserve">flight training </w:t>
      </w:r>
      <w:r w:rsidR="00CD2306">
        <w:t>r</w:t>
      </w:r>
      <w:r w:rsidR="00CD2306" w:rsidRPr="002F59C0">
        <w:t>ecords, flight test results and the results of examinations.</w:t>
      </w:r>
    </w:p>
    <w:p w14:paraId="2D656D2D" w14:textId="7A43A07F" w:rsidR="004C381E" w:rsidRDefault="006E5C5F" w:rsidP="004565E5">
      <w:pPr>
        <w:pStyle w:val="BodyText"/>
      </w:pPr>
      <w:r>
        <w:t xml:space="preserve">On return from a solo training flight, the student and the authorising instructor will review the conduct of the flight and training outcomes and make any comments on the </w:t>
      </w:r>
      <w:r w:rsidRPr="00F030D8">
        <w:t>flight training record</w:t>
      </w:r>
      <w:r>
        <w:t>s</w:t>
      </w:r>
      <w:r w:rsidR="00F030D8">
        <w:t>.</w:t>
      </w:r>
    </w:p>
    <w:p w14:paraId="271A1CA8" w14:textId="77777777" w:rsidR="009C6248" w:rsidRDefault="009C6248" w:rsidP="00971196">
      <w:pPr>
        <w:pStyle w:val="BodyText"/>
      </w:pPr>
      <w:r>
        <w:t xml:space="preserve">Where a flight test has been conducted by a </w:t>
      </w:r>
      <w:r w:rsidRPr="002F59C0">
        <w:t>visiting e</w:t>
      </w:r>
      <w:r>
        <w:t>xaminer,</w:t>
      </w:r>
      <w:r w:rsidRPr="009C6248">
        <w:t xml:space="preserve"> </w:t>
      </w:r>
      <w:r w:rsidRPr="002F59C0">
        <w:t>the HOO must obtain</w:t>
      </w:r>
      <w:r>
        <w:t xml:space="preserve"> a comprehensive written report</w:t>
      </w:r>
      <w:r w:rsidRPr="002F59C0">
        <w:t xml:space="preserve"> detailing the outcome </w:t>
      </w:r>
      <w:r>
        <w:t xml:space="preserve">of the test </w:t>
      </w:r>
      <w:r w:rsidR="003E6A42">
        <w:t>and enter the results and comments</w:t>
      </w:r>
      <w:r w:rsidRPr="002F59C0">
        <w:t xml:space="preserve"> into the </w:t>
      </w:r>
      <w:r w:rsidRPr="00F030D8">
        <w:t xml:space="preserve">flight training </w:t>
      </w:r>
      <w:r w:rsidRPr="002F59C0">
        <w:t>records</w:t>
      </w:r>
      <w:r>
        <w:t xml:space="preserve"> </w:t>
      </w:r>
      <w:r w:rsidR="006E5C5F">
        <w:t>before</w:t>
      </w:r>
      <w:r>
        <w:t xml:space="preserve"> their departure.</w:t>
      </w:r>
    </w:p>
    <w:p w14:paraId="2FCA338C" w14:textId="77777777" w:rsidR="008977B2" w:rsidRDefault="004C381E" w:rsidP="00971196">
      <w:pPr>
        <w:pStyle w:val="BodyText"/>
      </w:pPr>
      <w:r>
        <w:t xml:space="preserve">The </w:t>
      </w:r>
      <w:r w:rsidR="00F030D8" w:rsidRPr="00F030D8">
        <w:t>flight training record</w:t>
      </w:r>
      <w:r>
        <w:t>s</w:t>
      </w:r>
      <w:r w:rsidR="00CD2306" w:rsidRPr="002F59C0">
        <w:t xml:space="preserve"> must be maintained </w:t>
      </w:r>
      <w:r w:rsidR="009C6248">
        <w:t xml:space="preserve">in a </w:t>
      </w:r>
      <w:r w:rsidR="009C6248" w:rsidRPr="002F59C0">
        <w:t>locked filing cabinet</w:t>
      </w:r>
      <w:r w:rsidR="006B75F0">
        <w:t xml:space="preserve"> accessible to all instructors at all times</w:t>
      </w:r>
      <w:r>
        <w:t>.</w:t>
      </w:r>
    </w:p>
    <w:p w14:paraId="7B284584" w14:textId="77777777" w:rsidR="00CD2306" w:rsidRPr="00246FD3" w:rsidRDefault="00CD2306" w:rsidP="003E15D4">
      <w:pPr>
        <w:pStyle w:val="Heading5"/>
      </w:pPr>
      <w:bookmarkStart w:id="4978" w:name="_Toc183761350"/>
      <w:r w:rsidRPr="004565E5">
        <w:t>Provision</w:t>
      </w:r>
      <w:r w:rsidRPr="00246FD3">
        <w:t xml:space="preserve"> of </w:t>
      </w:r>
      <w:r w:rsidR="00A076CD">
        <w:t xml:space="preserve">flight </w:t>
      </w:r>
      <w:r w:rsidRPr="00246FD3">
        <w:t>training records to students</w:t>
      </w:r>
      <w:bookmarkEnd w:id="4978"/>
    </w:p>
    <w:p w14:paraId="52FFD9FB" w14:textId="77777777" w:rsidR="00CD2306" w:rsidRPr="00BA0C77" w:rsidRDefault="000650AE" w:rsidP="005E2E9A">
      <w:pPr>
        <w:pStyle w:val="RegReference"/>
      </w:pPr>
      <w:r>
        <w:t>Regulation</w:t>
      </w:r>
      <w:r w:rsidR="00CD2306" w:rsidRPr="00BA0C77">
        <w:t xml:space="preserve"> 141.280 (1)</w:t>
      </w:r>
      <w:r w:rsidR="00D25F65">
        <w:t>(b)</w:t>
      </w:r>
    </w:p>
    <w:p w14:paraId="3C5A43EE" w14:textId="77777777" w:rsidR="00CD2306" w:rsidRDefault="00DA7479" w:rsidP="00971196">
      <w:pPr>
        <w:pStyle w:val="BodyText"/>
      </w:pPr>
      <w:r>
        <w:t>The instructor</w:t>
      </w:r>
      <w:r w:rsidR="00CD2306" w:rsidRPr="002F59C0">
        <w:t xml:space="preserve"> will provide students with </w:t>
      </w:r>
      <w:r>
        <w:t xml:space="preserve">a copy of their </w:t>
      </w:r>
      <w:r w:rsidR="00F030D8" w:rsidRPr="00F030D8">
        <w:t>flight training record</w:t>
      </w:r>
      <w:r w:rsidR="00B96D68">
        <w:t xml:space="preserve"> after each flight.</w:t>
      </w:r>
    </w:p>
    <w:p w14:paraId="6DECE1D1" w14:textId="77777777" w:rsidR="00CD2306" w:rsidRDefault="00CD2306" w:rsidP="003E15D4">
      <w:pPr>
        <w:pStyle w:val="Heading5"/>
      </w:pPr>
      <w:bookmarkStart w:id="4979" w:name="_Toc183761351"/>
      <w:r w:rsidRPr="004565E5">
        <w:t>Transfer</w:t>
      </w:r>
      <w:r>
        <w:t xml:space="preserve"> of </w:t>
      </w:r>
      <w:r w:rsidR="00A076CD">
        <w:t>s</w:t>
      </w:r>
      <w:r>
        <w:t xml:space="preserve">tudent </w:t>
      </w:r>
      <w:r w:rsidR="00A076CD">
        <w:t>flight training r</w:t>
      </w:r>
      <w:r>
        <w:t>ecords</w:t>
      </w:r>
      <w:bookmarkEnd w:id="4979"/>
    </w:p>
    <w:p w14:paraId="339FFF65" w14:textId="77777777" w:rsidR="00772D05" w:rsidRPr="009B7CB2" w:rsidRDefault="009B7CB2" w:rsidP="009B7CB2">
      <w:pPr>
        <w:pStyle w:val="BodyText"/>
      </w:pPr>
      <w:r w:rsidRPr="00757977">
        <w:t xml:space="preserve">If another Part 141 operator requests a copy of a student’s flight training records, </w:t>
      </w:r>
      <w:r w:rsidRPr="009B7CB2">
        <w:t xml:space="preserve">it must be </w:t>
      </w:r>
      <w:r>
        <w:t>supplied</w:t>
      </w:r>
      <w:r w:rsidRPr="00757977">
        <w:t xml:space="preserve"> </w:t>
      </w:r>
      <w:r w:rsidRPr="009B7CB2">
        <w:t xml:space="preserve">within 7 days </w:t>
      </w:r>
      <w:r>
        <w:t xml:space="preserve">provided </w:t>
      </w:r>
      <w:r w:rsidRPr="009B7CB2">
        <w:t xml:space="preserve">the student </w:t>
      </w:r>
      <w:r>
        <w:t>agrees</w:t>
      </w:r>
      <w:r w:rsidRPr="00757977">
        <w:t xml:space="preserve"> and </w:t>
      </w:r>
      <w:r w:rsidRPr="009B7CB2">
        <w:t>has provided written authority</w:t>
      </w:r>
      <w:r w:rsidR="00CD2306" w:rsidRPr="002F59C0">
        <w:t>.</w:t>
      </w:r>
    </w:p>
    <w:p w14:paraId="1C1591E5" w14:textId="77777777" w:rsidR="00CD2306" w:rsidRPr="002F59C0" w:rsidRDefault="000650AE" w:rsidP="005E2E9A">
      <w:pPr>
        <w:pStyle w:val="RegReference"/>
      </w:pPr>
      <w:r>
        <w:t>Regulation</w:t>
      </w:r>
      <w:r w:rsidR="00CD2306" w:rsidRPr="00F8176B">
        <w:t xml:space="preserve"> 141.280 (2)(c)</w:t>
      </w:r>
    </w:p>
    <w:p w14:paraId="028ACD9F" w14:textId="77777777" w:rsidR="00CD2306" w:rsidRPr="00D56B01" w:rsidRDefault="00CD2306" w:rsidP="003E15D4">
      <w:pPr>
        <w:pStyle w:val="Heading4"/>
      </w:pPr>
      <w:bookmarkStart w:id="4980" w:name="_Toc442170453"/>
      <w:bookmarkStart w:id="4981" w:name="_Toc183761352"/>
      <w:r w:rsidRPr="004565E5">
        <w:t>Student</w:t>
      </w:r>
      <w:r w:rsidR="00D56B01" w:rsidRPr="00D56B01">
        <w:t xml:space="preserve"> </w:t>
      </w:r>
      <w:r w:rsidRPr="00D56B01">
        <w:t>log books</w:t>
      </w:r>
      <w:bookmarkEnd w:id="4980"/>
      <w:bookmarkEnd w:id="4981"/>
    </w:p>
    <w:p w14:paraId="21FEEE8E" w14:textId="35CC0479" w:rsidR="00D56B01" w:rsidRDefault="00D56B01" w:rsidP="004565E5">
      <w:pPr>
        <w:pStyle w:val="BodyText"/>
      </w:pPr>
      <w:r w:rsidRPr="002F59C0">
        <w:t xml:space="preserve">All </w:t>
      </w:r>
      <w:r w:rsidRPr="004565E5">
        <w:t>students</w:t>
      </w:r>
      <w:r w:rsidRPr="002F59C0">
        <w:t xml:space="preserve"> must have an accurate and </w:t>
      </w:r>
      <w:r w:rsidR="00153480" w:rsidRPr="002F59C0">
        <w:t>up to date</w:t>
      </w:r>
      <w:r w:rsidRPr="002F59C0">
        <w:t xml:space="preserve"> log book </w:t>
      </w:r>
      <w:r w:rsidR="00486792">
        <w:t xml:space="preserve">prior to conducting a </w:t>
      </w:r>
      <w:r w:rsidR="005D7126">
        <w:t xml:space="preserve">solo flight or </w:t>
      </w:r>
      <w:r w:rsidR="00E259C4">
        <w:t xml:space="preserve">whilst undertaking </w:t>
      </w:r>
      <w:r w:rsidR="005D7126">
        <w:t xml:space="preserve">any other </w:t>
      </w:r>
      <w:r w:rsidR="00E259C4">
        <w:t>training</w:t>
      </w:r>
      <w:r>
        <w:t>.</w:t>
      </w:r>
    </w:p>
    <w:p w14:paraId="4C12945B" w14:textId="64B234FA" w:rsidR="00CD2306" w:rsidRPr="002F59C0" w:rsidRDefault="005E6D64" w:rsidP="004565E5">
      <w:pPr>
        <w:pStyle w:val="BodyText"/>
      </w:pPr>
      <w:r>
        <w:t xml:space="preserve">When required, </w:t>
      </w:r>
      <w:r w:rsidR="009B7CB2">
        <w:t>the</w:t>
      </w:r>
      <w:r w:rsidR="00CD2306" w:rsidRPr="002F59C0">
        <w:t xml:space="preserve"> flight instructor assigned to a student must check and certify the accuracy of entries in the student’s logbook</w:t>
      </w:r>
      <w:r>
        <w:t>. This is done by</w:t>
      </w:r>
      <w:r w:rsidR="00CD2306" w:rsidRPr="002F59C0">
        <w:t xml:space="preserve"> cross referencing the hours entered against the </w:t>
      </w:r>
      <w:r w:rsidR="00EB56CB">
        <w:t>aircraft</w:t>
      </w:r>
      <w:r w:rsidR="0019342F" w:rsidRPr="002F59C0">
        <w:t xml:space="preserve"> </w:t>
      </w:r>
      <w:r w:rsidR="00CD2306" w:rsidRPr="002F59C0">
        <w:t>flight log and the students’ training file.</w:t>
      </w:r>
    </w:p>
    <w:p w14:paraId="7FD23E92" w14:textId="77777777" w:rsidR="00CD2306" w:rsidRPr="00DF075D" w:rsidRDefault="00CD2306" w:rsidP="003E15D4">
      <w:pPr>
        <w:pStyle w:val="Heading4"/>
      </w:pPr>
      <w:bookmarkStart w:id="4982" w:name="_Toc442170454"/>
      <w:bookmarkStart w:id="4983" w:name="_Toc183761353"/>
      <w:r w:rsidRPr="004565E5">
        <w:t>Student</w:t>
      </w:r>
      <w:r w:rsidRPr="00DF075D">
        <w:t xml:space="preserve"> familiarity with relevant </w:t>
      </w:r>
      <w:r w:rsidR="00E259C4">
        <w:t>O</w:t>
      </w:r>
      <w:r w:rsidRPr="00DF075D">
        <w:t>peration</w:t>
      </w:r>
      <w:r w:rsidR="00E259C4">
        <w:t>s</w:t>
      </w:r>
      <w:r w:rsidRPr="00DF075D">
        <w:t xml:space="preserve"> </w:t>
      </w:r>
      <w:r w:rsidR="00E259C4">
        <w:t>M</w:t>
      </w:r>
      <w:r w:rsidRPr="00DF075D">
        <w:t>anual volume</w:t>
      </w:r>
      <w:bookmarkEnd w:id="4982"/>
      <w:bookmarkEnd w:id="4983"/>
    </w:p>
    <w:p w14:paraId="3FB76D3C" w14:textId="5C9F0637" w:rsidR="00CD2306" w:rsidRDefault="00CD2306" w:rsidP="004565E5">
      <w:pPr>
        <w:pStyle w:val="BodyText"/>
      </w:pPr>
      <w:r w:rsidRPr="002F59C0">
        <w:t xml:space="preserve">All </w:t>
      </w:r>
      <w:r w:rsidRPr="004565E5">
        <w:t>students</w:t>
      </w:r>
      <w:r w:rsidRPr="002F59C0">
        <w:t xml:space="preserve"> undertaking </w:t>
      </w:r>
      <w:r>
        <w:t>f</w:t>
      </w:r>
      <w:r w:rsidRPr="002F59C0">
        <w:t xml:space="preserve">light </w:t>
      </w:r>
      <w:r>
        <w:t>t</w:t>
      </w:r>
      <w:r w:rsidRPr="002F59C0">
        <w:t>raining with the company are required to familiarise themselves with the relevant sections of the company operations as they relate to the activities that the student is undertaking</w:t>
      </w:r>
      <w:r w:rsidR="0062316D">
        <w:t xml:space="preserve">. </w:t>
      </w:r>
      <w:r w:rsidR="00D56B01">
        <w:t xml:space="preserve">By signing </w:t>
      </w:r>
      <w:r w:rsidR="00724D87">
        <w:t>for</w:t>
      </w:r>
      <w:r w:rsidR="0031152C">
        <w:t>m</w:t>
      </w:r>
      <w:r w:rsidR="00481D74">
        <w:t xml:space="preserve"> </w:t>
      </w:r>
      <w:r w:rsidR="00481D74" w:rsidRPr="009915CC">
        <w:rPr>
          <w:b/>
          <w:color w:val="0000FF"/>
          <w:u w:val="single"/>
        </w:rPr>
        <w:fldChar w:fldCharType="begin"/>
      </w:r>
      <w:r w:rsidR="00481D74" w:rsidRPr="009915CC">
        <w:rPr>
          <w:b/>
          <w:color w:val="0000FF"/>
          <w:u w:val="single"/>
        </w:rPr>
        <w:instrText xml:space="preserve"> REF _Ref523495193 \r \h  \* MERGEFORMAT </w:instrText>
      </w:r>
      <w:r w:rsidR="00481D74" w:rsidRPr="009915CC">
        <w:rPr>
          <w:b/>
          <w:color w:val="0000FF"/>
          <w:u w:val="single"/>
        </w:rPr>
      </w:r>
      <w:r w:rsidR="00481D74" w:rsidRPr="009915CC">
        <w:rPr>
          <w:b/>
          <w:color w:val="0000FF"/>
          <w:u w:val="single"/>
        </w:rPr>
        <w:fldChar w:fldCharType="separate"/>
      </w:r>
      <w:r w:rsidR="00481D74" w:rsidRPr="009915CC">
        <w:rPr>
          <w:b/>
          <w:color w:val="0000FF"/>
          <w:u w:val="single"/>
        </w:rPr>
        <w:t>4B9</w:t>
      </w:r>
      <w:r w:rsidR="00481D74" w:rsidRPr="009915CC">
        <w:rPr>
          <w:b/>
          <w:color w:val="0000FF"/>
          <w:u w:val="single"/>
        </w:rPr>
        <w:fldChar w:fldCharType="end"/>
      </w:r>
      <w:r w:rsidR="00B96D68">
        <w:t>),</w:t>
      </w:r>
      <w:r w:rsidR="00D56B01">
        <w:t xml:space="preserve"> the students </w:t>
      </w:r>
      <w:r w:rsidR="00B763CE">
        <w:t>agree</w:t>
      </w:r>
      <w:r w:rsidR="00DF075D">
        <w:t xml:space="preserve"> they will act IAW the Operations</w:t>
      </w:r>
      <w:r w:rsidR="00D56B01">
        <w:t xml:space="preserve"> M</w:t>
      </w:r>
      <w:r w:rsidR="00DF075D">
        <w:t>an</w:t>
      </w:r>
      <w:r w:rsidR="00D56B01">
        <w:t>u</w:t>
      </w:r>
      <w:r w:rsidR="00DF075D">
        <w:t>a</w:t>
      </w:r>
      <w:r w:rsidR="00D56B01">
        <w:t>l requirements</w:t>
      </w:r>
      <w:r w:rsidR="00DF075D">
        <w:t>.</w:t>
      </w:r>
    </w:p>
    <w:p w14:paraId="775359AD" w14:textId="79CB99DD" w:rsidR="00A73D7E" w:rsidRDefault="00A73D7E" w:rsidP="00710B85">
      <w:pPr>
        <w:pStyle w:val="Heading2"/>
        <w:ind w:hanging="4112"/>
      </w:pPr>
      <w:bookmarkStart w:id="4984" w:name="_Toc442170455"/>
      <w:bookmarkStart w:id="4985" w:name="_Toc183761354"/>
      <w:bookmarkStart w:id="4986" w:name="_Toc427930441"/>
      <w:r w:rsidRPr="004565E5">
        <w:lastRenderedPageBreak/>
        <w:t>Training</w:t>
      </w:r>
      <w:r w:rsidRPr="002F59C0">
        <w:t xml:space="preserve"> </w:t>
      </w:r>
      <w:r w:rsidR="00441C73" w:rsidRPr="002F59C0">
        <w:t>C</w:t>
      </w:r>
      <w:r w:rsidRPr="002F59C0">
        <w:t>ourses</w:t>
      </w:r>
      <w:bookmarkEnd w:id="4984"/>
      <w:bookmarkEnd w:id="4985"/>
    </w:p>
    <w:p w14:paraId="53A42A12" w14:textId="77777777" w:rsidR="00C020AF" w:rsidRPr="006A09EE" w:rsidRDefault="00C020AF" w:rsidP="003E15D4">
      <w:pPr>
        <w:pStyle w:val="Heading3"/>
      </w:pPr>
      <w:bookmarkStart w:id="4987" w:name="_Toc442170456"/>
      <w:bookmarkStart w:id="4988" w:name="_Toc183761355"/>
      <w:r w:rsidRPr="004565E5">
        <w:t>Training</w:t>
      </w:r>
      <w:r w:rsidRPr="006A09EE">
        <w:t xml:space="preserve"> </w:t>
      </w:r>
      <w:r w:rsidR="000704F5" w:rsidRPr="006A09EE">
        <w:t xml:space="preserve">Plans and </w:t>
      </w:r>
      <w:r w:rsidR="009B1634">
        <w:t>Syllabuses</w:t>
      </w:r>
      <w:bookmarkEnd w:id="4987"/>
      <w:bookmarkEnd w:id="4988"/>
    </w:p>
    <w:p w14:paraId="5BEEE7DA" w14:textId="04E4FD33" w:rsidR="000704F5" w:rsidRDefault="006A09EE" w:rsidP="00971196">
      <w:pPr>
        <w:pStyle w:val="BodyText"/>
      </w:pPr>
      <w:r w:rsidRPr="00FA51E6">
        <w:rPr>
          <w:color w:val="C00000"/>
        </w:rPr>
        <w:t>[Sample Aviation</w:t>
      </w:r>
      <w:r w:rsidR="00E0107D">
        <w:rPr>
          <w:color w:val="C00000"/>
        </w:rPr>
        <w:t xml:space="preserve"> Flight Training Pty Ltd</w:t>
      </w:r>
      <w:r w:rsidRPr="00FA51E6">
        <w:rPr>
          <w:color w:val="C00000"/>
        </w:rPr>
        <w:t xml:space="preserve">] </w:t>
      </w:r>
      <w:r w:rsidR="000704F5" w:rsidRPr="002F59C0">
        <w:t>has elected to use</w:t>
      </w:r>
      <w:r w:rsidR="000704F5">
        <w:t xml:space="preserve"> </w:t>
      </w:r>
      <w:r w:rsidR="000704F5" w:rsidRPr="002F59C0">
        <w:t xml:space="preserve">standard </w:t>
      </w:r>
      <w:r w:rsidR="009B1634">
        <w:t>syllabuses</w:t>
      </w:r>
      <w:r w:rsidR="00C13095">
        <w:t xml:space="preserve">, </w:t>
      </w:r>
      <w:r w:rsidR="000704F5" w:rsidRPr="002F59C0">
        <w:t xml:space="preserve">lesson plans </w:t>
      </w:r>
      <w:r w:rsidR="00C13095">
        <w:t xml:space="preserve">and planning matrices </w:t>
      </w:r>
      <w:r w:rsidR="000704F5" w:rsidRPr="002F59C0">
        <w:t>prepared by CASA</w:t>
      </w:r>
      <w:r w:rsidR="0062316D">
        <w:t xml:space="preserve">. </w:t>
      </w:r>
      <w:r w:rsidR="000704F5" w:rsidRPr="002F59C0">
        <w:t xml:space="preserve">These </w:t>
      </w:r>
      <w:r w:rsidR="009B1634">
        <w:t>syllabuses</w:t>
      </w:r>
      <w:r w:rsidR="000704F5">
        <w:t xml:space="preserve"> are reproduced </w:t>
      </w:r>
      <w:r w:rsidR="003D2C09">
        <w:t>IAW those listed</w:t>
      </w:r>
      <w:r w:rsidR="00B96D68">
        <w:t xml:space="preserve"> in </w:t>
      </w:r>
      <w:r w:rsidR="00F60120">
        <w:t>Vol</w:t>
      </w:r>
      <w:r w:rsidR="00BB7A6A">
        <w:t>.</w:t>
      </w:r>
      <w:r w:rsidR="00F60120">
        <w:t xml:space="preserve"> 5</w:t>
      </w:r>
      <w:r w:rsidR="003D2C09">
        <w:t>.</w:t>
      </w:r>
    </w:p>
    <w:p w14:paraId="774184F0" w14:textId="77777777" w:rsidR="00C020AF" w:rsidRPr="006A09EE" w:rsidRDefault="00C020AF" w:rsidP="003E15D4">
      <w:pPr>
        <w:pStyle w:val="Heading3"/>
      </w:pPr>
      <w:bookmarkStart w:id="4989" w:name="_Toc442170457"/>
      <w:bookmarkStart w:id="4990" w:name="_Toc183761356"/>
      <w:r w:rsidRPr="004565E5">
        <w:t>Ground</w:t>
      </w:r>
      <w:r w:rsidRPr="006A09EE">
        <w:t xml:space="preserve"> </w:t>
      </w:r>
      <w:r w:rsidRPr="000A2614">
        <w:rPr>
          <w:bCs/>
          <w:iCs/>
        </w:rPr>
        <w:t>training</w:t>
      </w:r>
      <w:r w:rsidRPr="006A09EE">
        <w:t xml:space="preserve"> courses</w:t>
      </w:r>
      <w:bookmarkEnd w:id="4989"/>
      <w:bookmarkEnd w:id="4990"/>
    </w:p>
    <w:p w14:paraId="2795D6DC" w14:textId="77777777" w:rsidR="00C020AF" w:rsidRPr="00FA51E6" w:rsidRDefault="00C020AF" w:rsidP="00FA51E6">
      <w:pPr>
        <w:pStyle w:val="Reserved"/>
        <w:jc w:val="center"/>
        <w:rPr>
          <w:i w:val="0"/>
          <w:iCs w:val="0"/>
          <w:color w:val="auto"/>
          <w:sz w:val="24"/>
        </w:rPr>
      </w:pPr>
      <w:r w:rsidRPr="00FA51E6">
        <w:rPr>
          <w:i w:val="0"/>
          <w:iCs w:val="0"/>
          <w:color w:val="auto"/>
          <w:sz w:val="24"/>
        </w:rPr>
        <w:t>Reserved</w:t>
      </w:r>
    </w:p>
    <w:p w14:paraId="0798CC0C" w14:textId="77777777" w:rsidR="00490BC0" w:rsidRDefault="00490BC0" w:rsidP="00490BC0">
      <w:pPr>
        <w:pStyle w:val="Heading2"/>
        <w:numPr>
          <w:ilvl w:val="0"/>
          <w:numId w:val="0"/>
        </w:numPr>
      </w:pPr>
      <w:bookmarkStart w:id="4991" w:name="_Toc429491703"/>
      <w:bookmarkStart w:id="4992" w:name="_Toc442170458"/>
      <w:bookmarkEnd w:id="4991"/>
    </w:p>
    <w:p w14:paraId="3A609083" w14:textId="67D8EA13" w:rsidR="00A73D7E" w:rsidRPr="00076308" w:rsidRDefault="00A73D7E" w:rsidP="00710B85">
      <w:pPr>
        <w:pStyle w:val="Heading2"/>
        <w:ind w:hanging="4112"/>
      </w:pPr>
      <w:bookmarkStart w:id="4993" w:name="_Toc183761357"/>
      <w:r w:rsidRPr="004565E5">
        <w:t>Ground</w:t>
      </w:r>
      <w:r w:rsidRPr="00076308">
        <w:t xml:space="preserve"> </w:t>
      </w:r>
      <w:r w:rsidR="00076308" w:rsidRPr="00076308">
        <w:t>Examinations</w:t>
      </w:r>
      <w:bookmarkEnd w:id="4992"/>
      <w:bookmarkEnd w:id="4993"/>
    </w:p>
    <w:p w14:paraId="2594BC38" w14:textId="77777777" w:rsidR="00274FCB" w:rsidRPr="00076308" w:rsidRDefault="00274FCB" w:rsidP="003E15D4">
      <w:pPr>
        <w:pStyle w:val="Heading3"/>
      </w:pPr>
      <w:bookmarkStart w:id="4994" w:name="_Toc442170459"/>
      <w:bookmarkStart w:id="4995" w:name="_Toc183761358"/>
      <w:r>
        <w:t xml:space="preserve">Gaining knowledge to pass </w:t>
      </w:r>
      <w:r w:rsidRPr="002F59C0">
        <w:t xml:space="preserve">aeronautical knowledge </w:t>
      </w:r>
      <w:r>
        <w:t>examinations</w:t>
      </w:r>
      <w:bookmarkEnd w:id="4994"/>
      <w:bookmarkEnd w:id="4995"/>
    </w:p>
    <w:p w14:paraId="560586E3" w14:textId="77777777" w:rsidR="008230C9" w:rsidRPr="002F59C0" w:rsidRDefault="008230C9" w:rsidP="004565E5">
      <w:pPr>
        <w:pStyle w:val="BodyText"/>
      </w:pPr>
      <w:r>
        <w:t xml:space="preserve">Students will </w:t>
      </w:r>
      <w:r w:rsidRPr="004565E5">
        <w:t>be</w:t>
      </w:r>
      <w:r>
        <w:t xml:space="preserve"> required </w:t>
      </w:r>
      <w:r w:rsidR="000B6233">
        <w:t xml:space="preserve">to self-study </w:t>
      </w:r>
      <w:r>
        <w:t xml:space="preserve">to gain the knowledge </w:t>
      </w:r>
      <w:r w:rsidR="00800AA1">
        <w:t xml:space="preserve">required </w:t>
      </w:r>
      <w:r>
        <w:t xml:space="preserve">to pass </w:t>
      </w:r>
      <w:r w:rsidR="00A67FAD" w:rsidRPr="002F59C0">
        <w:t xml:space="preserve">aeronautical knowledge </w:t>
      </w:r>
      <w:r>
        <w:t>examinations</w:t>
      </w:r>
      <w:r w:rsidR="0062316D">
        <w:t>.</w:t>
      </w:r>
    </w:p>
    <w:p w14:paraId="2D148470" w14:textId="77777777" w:rsidR="00076308" w:rsidRDefault="008230C9" w:rsidP="00971196">
      <w:pPr>
        <w:pStyle w:val="BodyText"/>
      </w:pPr>
      <w:r>
        <w:t>Instructors</w:t>
      </w:r>
      <w:r w:rsidRPr="002F59C0">
        <w:t xml:space="preserve"> </w:t>
      </w:r>
      <w:r w:rsidR="003C44D0">
        <w:t>must</w:t>
      </w:r>
      <w:r w:rsidRPr="002F59C0">
        <w:t xml:space="preserve"> </w:t>
      </w:r>
      <w:r w:rsidR="00076308">
        <w:t>ensure that</w:t>
      </w:r>
      <w:r>
        <w:t xml:space="preserve"> </w:t>
      </w:r>
      <w:r w:rsidR="001837D5">
        <w:t>students</w:t>
      </w:r>
      <w:r w:rsidRPr="002F59C0">
        <w:t xml:space="preserve"> </w:t>
      </w:r>
      <w:r w:rsidR="00076308">
        <w:t xml:space="preserve">have passed their relevant </w:t>
      </w:r>
      <w:r w:rsidR="00076308" w:rsidRPr="002F59C0">
        <w:t>aeronautical knowledge examinations</w:t>
      </w:r>
      <w:r w:rsidR="00076308">
        <w:t xml:space="preserve"> prior to undertaking pre-flight tests.</w:t>
      </w:r>
    </w:p>
    <w:p w14:paraId="07298B97" w14:textId="77777777" w:rsidR="00C020AF" w:rsidRPr="00076308" w:rsidRDefault="00C020AF" w:rsidP="003E15D4">
      <w:pPr>
        <w:pStyle w:val="Heading3"/>
      </w:pPr>
      <w:bookmarkStart w:id="4996" w:name="_Toc442170460"/>
      <w:bookmarkStart w:id="4997" w:name="_Toc183761359"/>
      <w:r w:rsidRPr="004565E5">
        <w:t>Authority</w:t>
      </w:r>
      <w:r w:rsidRPr="00076308">
        <w:t xml:space="preserve"> for the conduct of ground </w:t>
      </w:r>
      <w:r w:rsidR="008230C9" w:rsidRPr="00076308">
        <w:t>examinations</w:t>
      </w:r>
      <w:bookmarkEnd w:id="4996"/>
      <w:bookmarkEnd w:id="4997"/>
    </w:p>
    <w:p w14:paraId="5FDCDD98" w14:textId="77777777" w:rsidR="00C020AF" w:rsidRDefault="000650AE" w:rsidP="005E2E9A">
      <w:pPr>
        <w:pStyle w:val="RegReference"/>
      </w:pPr>
      <w:r>
        <w:t>Regulation</w:t>
      </w:r>
      <w:r w:rsidR="008230C9">
        <w:t xml:space="preserve"> 61.210 (2)(b)</w:t>
      </w:r>
    </w:p>
    <w:p w14:paraId="372E03D5" w14:textId="190E68CD" w:rsidR="008230C9" w:rsidRDefault="008230C9" w:rsidP="00971196">
      <w:pPr>
        <w:pStyle w:val="BodyText"/>
      </w:pPr>
      <w:r>
        <w:t xml:space="preserve">During the induction process, the HOO will train and assess instructors </w:t>
      </w:r>
      <w:r w:rsidR="00076308">
        <w:t>in the</w:t>
      </w:r>
      <w:r>
        <w:t xml:space="preserve"> conduct </w:t>
      </w:r>
      <w:r w:rsidR="00076308">
        <w:t xml:space="preserve">of </w:t>
      </w:r>
      <w:r w:rsidRPr="0090607B">
        <w:rPr>
          <w:color w:val="C00000"/>
        </w:rPr>
        <w:t>[Sample Aviation</w:t>
      </w:r>
      <w:r w:rsidR="00E0107D">
        <w:rPr>
          <w:color w:val="C00000"/>
        </w:rPr>
        <w:t xml:space="preserve"> Flight Training Pty </w:t>
      </w:r>
      <w:proofErr w:type="spellStart"/>
      <w:r w:rsidR="00E0107D">
        <w:rPr>
          <w:color w:val="C00000"/>
        </w:rPr>
        <w:t>Ltd</w:t>
      </w:r>
      <w:r w:rsidRPr="0090607B">
        <w:rPr>
          <w:color w:val="C00000"/>
        </w:rPr>
        <w:t>’s</w:t>
      </w:r>
      <w:proofErr w:type="spellEnd"/>
      <w:r w:rsidRPr="0090607B">
        <w:rPr>
          <w:color w:val="C00000"/>
        </w:rPr>
        <w:t xml:space="preserve">] </w:t>
      </w:r>
      <w:r>
        <w:t xml:space="preserve">ground examinations </w:t>
      </w:r>
      <w:r w:rsidR="00076308">
        <w:t>and complete</w:t>
      </w:r>
      <w:r w:rsidR="000273AE">
        <w:t xml:space="preserve"> the relevant section on</w:t>
      </w:r>
      <w:r w:rsidR="00076308">
        <w:t xml:space="preserve"> </w:t>
      </w:r>
      <w:r w:rsidR="00724D87">
        <w:t>form</w:t>
      </w:r>
      <w:r w:rsidR="0031152C">
        <w:t> </w:t>
      </w:r>
      <w:r w:rsidR="005600CE" w:rsidRPr="005600CE">
        <w:rPr>
          <w:rStyle w:val="HotLinksChar"/>
        </w:rPr>
        <w:fldChar w:fldCharType="begin"/>
      </w:r>
      <w:r w:rsidR="005600CE" w:rsidRPr="005600CE">
        <w:rPr>
          <w:rStyle w:val="HotLinksChar"/>
        </w:rPr>
        <w:instrText xml:space="preserve"> REF _Ref438466528 \r \h </w:instrText>
      </w:r>
      <w:r w:rsidR="005600CE">
        <w:rPr>
          <w:rStyle w:val="HotLinksChar"/>
        </w:rPr>
        <w:instrText xml:space="preserve"> \* MERGEFORMAT </w:instrText>
      </w:r>
      <w:r w:rsidR="005600CE" w:rsidRPr="005600CE">
        <w:rPr>
          <w:rStyle w:val="HotLinksChar"/>
        </w:rPr>
      </w:r>
      <w:r w:rsidR="005600CE" w:rsidRPr="005600CE">
        <w:rPr>
          <w:rStyle w:val="HotLinksChar"/>
        </w:rPr>
        <w:fldChar w:fldCharType="separate"/>
      </w:r>
      <w:r w:rsidR="00EC7F2D">
        <w:rPr>
          <w:rStyle w:val="HotLinksChar"/>
        </w:rPr>
        <w:t>4B10</w:t>
      </w:r>
      <w:r w:rsidR="005600CE" w:rsidRPr="005600CE">
        <w:rPr>
          <w:rStyle w:val="HotLinksChar"/>
        </w:rPr>
        <w:fldChar w:fldCharType="end"/>
      </w:r>
      <w:r w:rsidR="00B432FC">
        <w:rPr>
          <w:b/>
        </w:rPr>
        <w:t xml:space="preserve"> </w:t>
      </w:r>
      <w:r w:rsidR="000273AE">
        <w:t>to acknowledge this authorisation</w:t>
      </w:r>
      <w:r w:rsidR="00A67FAD">
        <w:t>.</w:t>
      </w:r>
    </w:p>
    <w:p w14:paraId="7B55E6A1" w14:textId="77777777" w:rsidR="00F4547A" w:rsidRPr="00B13758" w:rsidRDefault="00B13758" w:rsidP="003E15D4">
      <w:pPr>
        <w:pStyle w:val="Heading3"/>
      </w:pPr>
      <w:bookmarkStart w:id="4998" w:name="_Toc442170461"/>
      <w:bookmarkStart w:id="4999" w:name="_Toc183761360"/>
      <w:r w:rsidRPr="004565E5">
        <w:t>Ground</w:t>
      </w:r>
      <w:r w:rsidRPr="00B13758">
        <w:t xml:space="preserve"> examination facility</w:t>
      </w:r>
      <w:bookmarkEnd w:id="4998"/>
      <w:bookmarkEnd w:id="4999"/>
    </w:p>
    <w:p w14:paraId="297DB00A" w14:textId="16190CFA" w:rsidR="00B13758" w:rsidRDefault="00B13758" w:rsidP="00971196">
      <w:pPr>
        <w:pStyle w:val="BodyText"/>
      </w:pPr>
      <w:r w:rsidRPr="0090607B">
        <w:rPr>
          <w:color w:val="C00000"/>
        </w:rPr>
        <w:t>[Sample Aviation</w:t>
      </w:r>
      <w:r w:rsidR="00E0107D">
        <w:rPr>
          <w:color w:val="C00000"/>
        </w:rPr>
        <w:t xml:space="preserve"> Flight Training Pty Ltd</w:t>
      </w:r>
      <w:r w:rsidRPr="0090607B">
        <w:rPr>
          <w:color w:val="C00000"/>
        </w:rPr>
        <w:t>]</w:t>
      </w:r>
      <w:r w:rsidR="00F4547A" w:rsidRPr="0090607B">
        <w:rPr>
          <w:color w:val="C00000"/>
        </w:rPr>
        <w:t xml:space="preserve"> </w:t>
      </w:r>
      <w:r w:rsidR="000E69B4">
        <w:t>holds a</w:t>
      </w:r>
      <w:r>
        <w:t>pprov</w:t>
      </w:r>
      <w:r w:rsidR="000E69B4">
        <w:t>al</w:t>
      </w:r>
      <w:r>
        <w:t xml:space="preserve"> by CASA to conduct </w:t>
      </w:r>
      <w:r w:rsidR="003C44D0" w:rsidRPr="003C44D0">
        <w:t>Pilot Examination Office</w:t>
      </w:r>
      <w:r w:rsidR="003C44D0">
        <w:t xml:space="preserve"> (</w:t>
      </w:r>
      <w:r>
        <w:t>PEXO</w:t>
      </w:r>
      <w:r w:rsidR="003C44D0">
        <w:t>)</w:t>
      </w:r>
      <w:r>
        <w:t xml:space="preserve"> Exams.</w:t>
      </w:r>
    </w:p>
    <w:p w14:paraId="55D74BB8" w14:textId="77777777" w:rsidR="00B13758" w:rsidRDefault="00B13758" w:rsidP="00971196">
      <w:pPr>
        <w:pStyle w:val="BodyText"/>
      </w:pPr>
      <w:r>
        <w:t xml:space="preserve">Ground examinations will be conducted </w:t>
      </w:r>
      <w:r w:rsidR="001837D5">
        <w:t xml:space="preserve">when required </w:t>
      </w:r>
      <w:r w:rsidR="00370351">
        <w:t>using the facilities in</w:t>
      </w:r>
      <w:r>
        <w:t xml:space="preserve"> </w:t>
      </w:r>
      <w:r w:rsidRPr="00847607">
        <w:t>Building 2</w:t>
      </w:r>
      <w:r w:rsidR="0062316D" w:rsidRPr="00847607">
        <w:t xml:space="preserve">. </w:t>
      </w:r>
      <w:r w:rsidRPr="00A92D52">
        <w:t xml:space="preserve">The facilities are </w:t>
      </w:r>
      <w:r>
        <w:t>used</w:t>
      </w:r>
      <w:r w:rsidRPr="00A92D52">
        <w:t xml:space="preserve"> on the basis that they meet minimum CASA specifications</w:t>
      </w:r>
      <w:r>
        <w:t xml:space="preserve"> for the conduct of PEXO </w:t>
      </w:r>
      <w:r w:rsidR="00370351">
        <w:t>e</w:t>
      </w:r>
      <w:r>
        <w:t>xams</w:t>
      </w:r>
      <w:r w:rsidR="0062316D">
        <w:t xml:space="preserve">. </w:t>
      </w:r>
      <w:r w:rsidRPr="00A92D52">
        <w:t>If at any time it becomes apparent that the</w:t>
      </w:r>
      <w:r w:rsidR="00370351">
        <w:t>y</w:t>
      </w:r>
      <w:r>
        <w:t xml:space="preserve"> </w:t>
      </w:r>
      <w:r w:rsidRPr="00A92D52">
        <w:t xml:space="preserve">are </w:t>
      </w:r>
      <w:r w:rsidR="00370351">
        <w:t>lacking</w:t>
      </w:r>
      <w:r w:rsidRPr="00A92D52">
        <w:t xml:space="preserve"> in any way, the HOO is to be advised immediately so that </w:t>
      </w:r>
      <w:r w:rsidR="00A91815">
        <w:t>the</w:t>
      </w:r>
      <w:r w:rsidR="00370351">
        <w:t xml:space="preserve"> deficiency</w:t>
      </w:r>
      <w:r w:rsidR="00677ED9" w:rsidRPr="00A92D52">
        <w:t xml:space="preserve"> </w:t>
      </w:r>
      <w:r w:rsidR="00A91815">
        <w:t xml:space="preserve">can be </w:t>
      </w:r>
      <w:r w:rsidRPr="00A92D52">
        <w:t>rectifi</w:t>
      </w:r>
      <w:r w:rsidR="00A91815">
        <w:t>ed.</w:t>
      </w:r>
    </w:p>
    <w:p w14:paraId="3F80B4C0" w14:textId="77777777" w:rsidR="00B13758" w:rsidRPr="00E73016" w:rsidRDefault="003C44D0" w:rsidP="004565E5">
      <w:pPr>
        <w:pStyle w:val="BodyText"/>
      </w:pPr>
      <w:r>
        <w:t>Before</w:t>
      </w:r>
      <w:r w:rsidRPr="00E73016">
        <w:t xml:space="preserve"> </w:t>
      </w:r>
      <w:r>
        <w:t>conducting</w:t>
      </w:r>
      <w:r w:rsidRPr="00E73016">
        <w:t xml:space="preserve"> an</w:t>
      </w:r>
      <w:r>
        <w:t xml:space="preserve"> exam</w:t>
      </w:r>
      <w:r w:rsidRPr="00E73016">
        <w:t xml:space="preserve">, invigilating staff </w:t>
      </w:r>
      <w:r>
        <w:t>must always</w:t>
      </w:r>
      <w:r w:rsidRPr="00E73016">
        <w:t xml:space="preserve"> ensure that</w:t>
      </w:r>
      <w:r>
        <w:t xml:space="preserve"> any learning materials</w:t>
      </w:r>
      <w:r w:rsidRPr="00E73016">
        <w:t xml:space="preserve"> </w:t>
      </w:r>
      <w:r>
        <w:t>(</w:t>
      </w:r>
      <w:r w:rsidR="00D97286">
        <w:t>including</w:t>
      </w:r>
      <w:r>
        <w:t xml:space="preserve"> </w:t>
      </w:r>
      <w:r w:rsidRPr="004565E5">
        <w:t>posters</w:t>
      </w:r>
      <w:r w:rsidR="00D97286">
        <w:t xml:space="preserve"> and maps</w:t>
      </w:r>
      <w:r>
        <w:t>)</w:t>
      </w:r>
      <w:r w:rsidRPr="00E73016">
        <w:t xml:space="preserve"> </w:t>
      </w:r>
      <w:r>
        <w:t xml:space="preserve">including personal electronic devices, </w:t>
      </w:r>
      <w:r w:rsidRPr="00E73016">
        <w:t xml:space="preserve">that may </w:t>
      </w:r>
      <w:r>
        <w:t>assist students</w:t>
      </w:r>
      <w:r w:rsidRPr="00E73016">
        <w:t xml:space="preserve"> are removed from the room and walls</w:t>
      </w:r>
      <w:r w:rsidR="00A91815">
        <w:t>.</w:t>
      </w:r>
    </w:p>
    <w:p w14:paraId="5274990C" w14:textId="2C8E47B2" w:rsidR="00DB389F" w:rsidRPr="00710B85" w:rsidRDefault="00B13758" w:rsidP="00710B85">
      <w:pPr>
        <w:pStyle w:val="BodyText"/>
      </w:pPr>
      <w:r w:rsidRPr="00E73016">
        <w:t>While an exam is in progre</w:t>
      </w:r>
      <w:r w:rsidR="00A91815">
        <w:t xml:space="preserve">ss, invigilators are to place a </w:t>
      </w:r>
      <w:r w:rsidRPr="00E73016">
        <w:t>sign on the</w:t>
      </w:r>
      <w:r>
        <w:t xml:space="preserve"> </w:t>
      </w:r>
      <w:r w:rsidR="002578B5" w:rsidRPr="00E73016">
        <w:t xml:space="preserve">classroom </w:t>
      </w:r>
      <w:r w:rsidRPr="00E73016">
        <w:t>door to remind other staff and students that an exam is in progress and to therefore keep distracting noises and conversations to a minimum.</w:t>
      </w:r>
    </w:p>
    <w:p w14:paraId="1177600E" w14:textId="77777777" w:rsidR="00490BC0" w:rsidRDefault="00490BC0">
      <w:pPr>
        <w:spacing w:before="0" w:after="200" w:line="276" w:lineRule="auto"/>
        <w:rPr>
          <w:b/>
          <w:smallCaps/>
          <w:sz w:val="32"/>
          <w:szCs w:val="28"/>
          <w14:scene3d>
            <w14:camera w14:prst="orthographicFront"/>
            <w14:lightRig w14:rig="threePt" w14:dir="t">
              <w14:rot w14:lat="0" w14:lon="0" w14:rev="0"/>
            </w14:lightRig>
          </w14:scene3d>
        </w:rPr>
      </w:pPr>
      <w:bookmarkStart w:id="5000" w:name="_Toc442170462"/>
      <w:r>
        <w:br w:type="page"/>
      </w:r>
    </w:p>
    <w:p w14:paraId="5E20368D" w14:textId="0BD8A67A" w:rsidR="00906471" w:rsidRDefault="00906471" w:rsidP="00710B85">
      <w:pPr>
        <w:pStyle w:val="Heading2"/>
        <w:ind w:hanging="4112"/>
      </w:pPr>
      <w:bookmarkStart w:id="5001" w:name="_Toc183761361"/>
      <w:r w:rsidRPr="00076308">
        <w:lastRenderedPageBreak/>
        <w:t>Flight Tests</w:t>
      </w:r>
      <w:r>
        <w:t xml:space="preserve"> and Flight Reviews</w:t>
      </w:r>
      <w:bookmarkEnd w:id="5000"/>
      <w:bookmarkEnd w:id="5001"/>
    </w:p>
    <w:p w14:paraId="14D9AD38" w14:textId="77777777" w:rsidR="00A73D7E" w:rsidRPr="00497959" w:rsidRDefault="00897202" w:rsidP="003E15D4">
      <w:pPr>
        <w:pStyle w:val="Heading3"/>
      </w:pPr>
      <w:bookmarkStart w:id="5002" w:name="_Ref437595760"/>
      <w:bookmarkStart w:id="5003" w:name="_Toc442170463"/>
      <w:bookmarkStart w:id="5004" w:name="_Toc183761362"/>
      <w:r w:rsidRPr="004565E5">
        <w:t>Flight</w:t>
      </w:r>
      <w:r w:rsidRPr="00497959">
        <w:t xml:space="preserve"> Tests</w:t>
      </w:r>
      <w:bookmarkEnd w:id="5002"/>
      <w:bookmarkEnd w:id="5003"/>
      <w:bookmarkEnd w:id="5004"/>
    </w:p>
    <w:p w14:paraId="7DD709B1" w14:textId="77777777" w:rsidR="00650887" w:rsidRDefault="000650AE" w:rsidP="005E2E9A">
      <w:pPr>
        <w:pStyle w:val="RegReference"/>
        <w:rPr>
          <w:szCs w:val="20"/>
        </w:rPr>
      </w:pPr>
      <w:r>
        <w:t>Regulation</w:t>
      </w:r>
      <w:r w:rsidR="00E01420" w:rsidRPr="008230C9">
        <w:t xml:space="preserve"> 141.210</w:t>
      </w:r>
    </w:p>
    <w:p w14:paraId="3D9BCF06" w14:textId="77777777" w:rsidR="00897202" w:rsidRDefault="00897202" w:rsidP="003E15D4">
      <w:pPr>
        <w:pStyle w:val="Heading4"/>
      </w:pPr>
      <w:bookmarkStart w:id="5005" w:name="_Toc442170464"/>
      <w:bookmarkStart w:id="5006" w:name="_Toc183761363"/>
      <w:r w:rsidRPr="004565E5">
        <w:t>Flight</w:t>
      </w:r>
      <w:r w:rsidRPr="00497959">
        <w:t xml:space="preserve"> </w:t>
      </w:r>
      <w:r w:rsidR="00AE506A" w:rsidRPr="00497959">
        <w:t>t</w:t>
      </w:r>
      <w:r w:rsidRPr="00497959">
        <w:t xml:space="preserve">est </w:t>
      </w:r>
      <w:r w:rsidR="00AE506A" w:rsidRPr="00497959">
        <w:t>p</w:t>
      </w:r>
      <w:r w:rsidRPr="00497959">
        <w:t>rocedures</w:t>
      </w:r>
      <w:bookmarkEnd w:id="5005"/>
      <w:bookmarkEnd w:id="5006"/>
    </w:p>
    <w:p w14:paraId="1D61FF9C" w14:textId="77777777" w:rsidR="0017657A" w:rsidRPr="002F59C0" w:rsidRDefault="000650AE" w:rsidP="005E2E9A">
      <w:pPr>
        <w:pStyle w:val="RegReference"/>
      </w:pPr>
      <w:r>
        <w:t>Regulation</w:t>
      </w:r>
      <w:r w:rsidR="0017657A" w:rsidRPr="00BB3A43">
        <w:t xml:space="preserve"> </w:t>
      </w:r>
      <w:r w:rsidR="0017657A" w:rsidRPr="00BB3A43">
        <w:rPr>
          <w:szCs w:val="20"/>
        </w:rPr>
        <w:t>61.235 (2)</w:t>
      </w:r>
    </w:p>
    <w:p w14:paraId="5397C2C3" w14:textId="4C3D2AA2" w:rsidR="00772D05" w:rsidRDefault="002578B5" w:rsidP="004565E5">
      <w:pPr>
        <w:pStyle w:val="BodyText"/>
      </w:pPr>
      <w:bookmarkStart w:id="5007" w:name="_Toc427930442"/>
      <w:bookmarkEnd w:id="4986"/>
      <w:r>
        <w:t>Before</w:t>
      </w:r>
      <w:r w:rsidR="00597A2A" w:rsidRPr="00F4547A">
        <w:t xml:space="preserve"> arranging a flight test, the </w:t>
      </w:r>
      <w:r w:rsidR="00F4547A">
        <w:t xml:space="preserve">HOO </w:t>
      </w:r>
      <w:r>
        <w:t>must</w:t>
      </w:r>
      <w:r w:rsidR="00F4547A">
        <w:t xml:space="preserve"> </w:t>
      </w:r>
      <w:r w:rsidR="00597A2A" w:rsidRPr="002F59C0">
        <w:t xml:space="preserve">check that the applicant meets the </w:t>
      </w:r>
      <w:r w:rsidR="00597A2A" w:rsidRPr="004565E5">
        <w:t>requirements</w:t>
      </w:r>
      <w:r w:rsidR="00597A2A" w:rsidRPr="002F59C0">
        <w:t xml:space="preserve"> </w:t>
      </w:r>
      <w:r w:rsidR="002E634F">
        <w:t>under</w:t>
      </w:r>
      <w:r w:rsidR="00597A2A" w:rsidRPr="002F59C0">
        <w:t xml:space="preserve"> </w:t>
      </w:r>
      <w:r w:rsidR="00A91761" w:rsidRPr="0090607B">
        <w:rPr>
          <w:iCs/>
        </w:rPr>
        <w:t xml:space="preserve">CASR </w:t>
      </w:r>
      <w:r w:rsidR="00597A2A" w:rsidRPr="0090607B">
        <w:rPr>
          <w:iCs/>
        </w:rPr>
        <w:t>61.235 to</w:t>
      </w:r>
      <w:r w:rsidR="00597A2A" w:rsidRPr="002F59C0">
        <w:t xml:space="preserve"> take the test</w:t>
      </w:r>
      <w:r w:rsidR="0062316D">
        <w:t xml:space="preserve">. </w:t>
      </w:r>
      <w:r w:rsidR="00C96E2A">
        <w:t>Following this, t</w:t>
      </w:r>
      <w:r w:rsidR="00C96E2A" w:rsidRPr="002F59C0">
        <w:t xml:space="preserve">he HOO will certify </w:t>
      </w:r>
      <w:r w:rsidR="00497959" w:rsidRPr="002F59C0">
        <w:t>that the</w:t>
      </w:r>
      <w:r w:rsidR="00497959">
        <w:t>se</w:t>
      </w:r>
      <w:r w:rsidR="00497959" w:rsidRPr="002F59C0">
        <w:t xml:space="preserve"> requirements have been complied with </w:t>
      </w:r>
      <w:r w:rsidR="00C96E2A" w:rsidRPr="002F59C0">
        <w:t xml:space="preserve">in the student’s </w:t>
      </w:r>
      <w:r w:rsidR="00C96E2A">
        <w:t xml:space="preserve">flight training </w:t>
      </w:r>
      <w:r w:rsidR="00C96E2A" w:rsidRPr="002F59C0">
        <w:t>records.</w:t>
      </w:r>
    </w:p>
    <w:p w14:paraId="00178A6F" w14:textId="5AAEB66E" w:rsidR="00772D05" w:rsidRDefault="002578B5" w:rsidP="00971196">
      <w:pPr>
        <w:pStyle w:val="BodyText"/>
      </w:pPr>
      <w:r>
        <w:t>Before</w:t>
      </w:r>
      <w:r w:rsidR="00597A2A" w:rsidRPr="002F59C0">
        <w:t xml:space="preserve"> booking a flight test for a flight crew licence</w:t>
      </w:r>
      <w:r w:rsidR="00310005">
        <w:t xml:space="preserve"> or rating</w:t>
      </w:r>
      <w:r w:rsidR="00597A2A" w:rsidRPr="002F59C0">
        <w:t xml:space="preserve">, the HOO </w:t>
      </w:r>
      <w:r>
        <w:t>must</w:t>
      </w:r>
      <w:r w:rsidR="00597A2A" w:rsidRPr="002F59C0">
        <w:t xml:space="preserve"> certify </w:t>
      </w:r>
      <w:r w:rsidR="00497959" w:rsidRPr="002F59C0">
        <w:t xml:space="preserve">that all </w:t>
      </w:r>
      <w:r w:rsidR="00497959">
        <w:t xml:space="preserve">requirements </w:t>
      </w:r>
      <w:r w:rsidR="00310005">
        <w:t xml:space="preserve">specified </w:t>
      </w:r>
      <w:r w:rsidR="00095413" w:rsidRPr="002F59C0">
        <w:t>on the flight test application form</w:t>
      </w:r>
      <w:r w:rsidR="00095413">
        <w:t xml:space="preserve"> </w:t>
      </w:r>
      <w:r w:rsidR="00310005">
        <w:t>have been met</w:t>
      </w:r>
      <w:r w:rsidR="00BA0C77">
        <w:t>.</w:t>
      </w:r>
    </w:p>
    <w:p w14:paraId="222684C4" w14:textId="77777777" w:rsidR="00AD0B30" w:rsidRPr="007576A8" w:rsidRDefault="007576A8" w:rsidP="003E15D4">
      <w:pPr>
        <w:pStyle w:val="Heading4"/>
      </w:pPr>
      <w:bookmarkStart w:id="5008" w:name="_Toc442170465"/>
      <w:bookmarkStart w:id="5009" w:name="_Toc183761364"/>
      <w:bookmarkStart w:id="5010" w:name="_Toc427930443"/>
      <w:bookmarkEnd w:id="5007"/>
      <w:r w:rsidRPr="004565E5">
        <w:t>Booking</w:t>
      </w:r>
      <w:r w:rsidR="00AD0B30" w:rsidRPr="007576A8">
        <w:t xml:space="preserve"> flight tests</w:t>
      </w:r>
      <w:bookmarkEnd w:id="5008"/>
      <w:bookmarkEnd w:id="5009"/>
    </w:p>
    <w:p w14:paraId="3AC00EC6" w14:textId="77777777" w:rsidR="00BA0C77" w:rsidRPr="00BA0C77" w:rsidRDefault="000650AE" w:rsidP="005E2E9A">
      <w:pPr>
        <w:pStyle w:val="RegReference"/>
      </w:pPr>
      <w:r>
        <w:t>Regulation</w:t>
      </w:r>
      <w:r w:rsidR="00BA0C77" w:rsidRPr="00BA0C77">
        <w:t xml:space="preserve"> 141.285</w:t>
      </w:r>
    </w:p>
    <w:p w14:paraId="7503928D" w14:textId="77777777" w:rsidR="00AD0B30" w:rsidRPr="002F59C0" w:rsidRDefault="00AD0B30" w:rsidP="00971196">
      <w:pPr>
        <w:pStyle w:val="BodyText"/>
      </w:pPr>
      <w:r w:rsidRPr="002F59C0">
        <w:t xml:space="preserve">The HOO will book the </w:t>
      </w:r>
      <w:r w:rsidR="00732D56">
        <w:t>f</w:t>
      </w:r>
      <w:r w:rsidRPr="002F59C0">
        <w:t xml:space="preserve">light </w:t>
      </w:r>
      <w:r w:rsidR="00732D56">
        <w:t>e</w:t>
      </w:r>
      <w:r w:rsidRPr="002F59C0">
        <w:t xml:space="preserve">xaminer and </w:t>
      </w:r>
      <w:r w:rsidR="007576A8">
        <w:t xml:space="preserve">make the following </w:t>
      </w:r>
      <w:r w:rsidR="00BA489C">
        <w:t xml:space="preserve">items </w:t>
      </w:r>
      <w:r w:rsidR="007576A8">
        <w:t>available</w:t>
      </w:r>
      <w:r w:rsidR="00A91815">
        <w:t>:</w:t>
      </w:r>
    </w:p>
    <w:p w14:paraId="251A1626" w14:textId="77777777" w:rsidR="00AD0B30" w:rsidRPr="004E372B" w:rsidRDefault="00772D05" w:rsidP="004E372B">
      <w:pPr>
        <w:pStyle w:val="ListBullet"/>
      </w:pPr>
      <w:r w:rsidRPr="004E372B">
        <w:t>a</w:t>
      </w:r>
      <w:r w:rsidR="00AD0B30" w:rsidRPr="004E372B">
        <w:t>n appropriately equipped briefing room suitable for the test</w:t>
      </w:r>
    </w:p>
    <w:p w14:paraId="74D06B12" w14:textId="23A75089" w:rsidR="00AD0B30" w:rsidRPr="004E372B" w:rsidRDefault="00772D05" w:rsidP="004E372B">
      <w:pPr>
        <w:pStyle w:val="ListBullet"/>
      </w:pPr>
      <w:r w:rsidRPr="004E372B">
        <w:t>a</w:t>
      </w:r>
      <w:r w:rsidR="00AD0B30" w:rsidRPr="004E372B">
        <w:t xml:space="preserve"> suitable serviceable </w:t>
      </w:r>
      <w:r w:rsidR="00EB56CB">
        <w:t>aircraft</w:t>
      </w:r>
      <w:r w:rsidR="00A127DC" w:rsidRPr="004E372B">
        <w:t xml:space="preserve"> </w:t>
      </w:r>
      <w:r w:rsidR="00AD0B30" w:rsidRPr="004E372B">
        <w:t>with a means of simulating instrument flight</w:t>
      </w:r>
    </w:p>
    <w:p w14:paraId="7AA88560" w14:textId="77777777" w:rsidR="00AD0B30" w:rsidRPr="004E372B" w:rsidRDefault="00772D05" w:rsidP="004E372B">
      <w:pPr>
        <w:pStyle w:val="ListBullet"/>
      </w:pPr>
      <w:r w:rsidRPr="004E372B">
        <w:t>t</w:t>
      </w:r>
      <w:r w:rsidR="00AD0B30" w:rsidRPr="004E372B">
        <w:t>he training records of the applicant including th</w:t>
      </w:r>
      <w:r w:rsidR="00A91815" w:rsidRPr="004E372B">
        <w:t>e certification mentioned above</w:t>
      </w:r>
    </w:p>
    <w:p w14:paraId="2E11AD2F" w14:textId="77777777" w:rsidR="00AD0B30" w:rsidRPr="004E372B" w:rsidRDefault="00772D05" w:rsidP="004E372B">
      <w:pPr>
        <w:pStyle w:val="ListBullet"/>
      </w:pPr>
      <w:r w:rsidRPr="004E372B">
        <w:t>a</w:t>
      </w:r>
      <w:r w:rsidR="00AD0B30" w:rsidRPr="004E372B">
        <w:t xml:space="preserve">ccess to briefing materials and a means to carry out </w:t>
      </w:r>
      <w:r w:rsidR="007576A8" w:rsidRPr="004E372B">
        <w:t>f</w:t>
      </w:r>
      <w:r w:rsidR="00AD0B30" w:rsidRPr="004E372B">
        <w:t xml:space="preserve">light </w:t>
      </w:r>
      <w:r w:rsidR="007576A8" w:rsidRPr="004E372B">
        <w:t>n</w:t>
      </w:r>
      <w:r w:rsidR="00AD0B30" w:rsidRPr="004E372B">
        <w:t>otification</w:t>
      </w:r>
      <w:r w:rsidR="001E400F" w:rsidRPr="004E372B">
        <w:t>.</w:t>
      </w:r>
    </w:p>
    <w:p w14:paraId="772DC0E8" w14:textId="77777777" w:rsidR="00AD0B30" w:rsidRPr="00497959" w:rsidRDefault="00AD0B30" w:rsidP="003E15D4">
      <w:pPr>
        <w:pStyle w:val="Heading4"/>
      </w:pPr>
      <w:bookmarkStart w:id="5011" w:name="_Toc442170466"/>
      <w:bookmarkStart w:id="5012" w:name="_Toc183761365"/>
      <w:r w:rsidRPr="004565E5">
        <w:t>Procedure</w:t>
      </w:r>
      <w:r w:rsidRPr="00497959">
        <w:t xml:space="preserve"> </w:t>
      </w:r>
      <w:r w:rsidR="004979F8">
        <w:t>if</w:t>
      </w:r>
      <w:r w:rsidRPr="00497959">
        <w:t xml:space="preserve"> a flight test</w:t>
      </w:r>
      <w:r w:rsidR="004979F8">
        <w:t xml:space="preserve"> is failed</w:t>
      </w:r>
      <w:bookmarkEnd w:id="5011"/>
      <w:bookmarkEnd w:id="5012"/>
    </w:p>
    <w:p w14:paraId="314E8682" w14:textId="25026308" w:rsidR="00AD0B30" w:rsidRPr="002F59C0" w:rsidRDefault="00312B83" w:rsidP="00971196">
      <w:pPr>
        <w:pStyle w:val="BodyText"/>
      </w:pPr>
      <w:r>
        <w:t>If</w:t>
      </w:r>
      <w:r w:rsidR="004E1287" w:rsidRPr="004E1287">
        <w:t xml:space="preserve"> a flight test</w:t>
      </w:r>
      <w:r>
        <w:t xml:space="preserve"> </w:t>
      </w:r>
      <w:proofErr w:type="gramStart"/>
      <w:r>
        <w:t>is failed</w:t>
      </w:r>
      <w:proofErr w:type="gramEnd"/>
      <w:r w:rsidR="004E1287">
        <w:t>,</w:t>
      </w:r>
      <w:r w:rsidR="004E1287" w:rsidRPr="002F59C0">
        <w:t xml:space="preserve"> </w:t>
      </w:r>
      <w:r w:rsidR="004E1287">
        <w:t>t</w:t>
      </w:r>
      <w:r w:rsidR="00AD0B30" w:rsidRPr="002F59C0">
        <w:t xml:space="preserve">he HOO </w:t>
      </w:r>
      <w:r w:rsidR="004E1287">
        <w:t>will carry out the procedure detailed in</w:t>
      </w:r>
      <w:r w:rsidR="000273AE">
        <w:t xml:space="preserve"> section</w:t>
      </w:r>
      <w:r w:rsidR="004E1287">
        <w:t xml:space="preserve"> </w:t>
      </w:r>
      <w:r w:rsidR="004E1287" w:rsidRPr="004E1287">
        <w:rPr>
          <w:rStyle w:val="HotLinksChar"/>
        </w:rPr>
        <w:fldChar w:fldCharType="begin"/>
      </w:r>
      <w:r w:rsidR="004E1287" w:rsidRPr="004E1287">
        <w:rPr>
          <w:rStyle w:val="HotLinksChar"/>
        </w:rPr>
        <w:instrText xml:space="preserve"> REF _Ref437523383 \r \h </w:instrText>
      </w:r>
      <w:r w:rsidR="004E1287">
        <w:rPr>
          <w:rStyle w:val="HotLinksChar"/>
        </w:rPr>
        <w:instrText xml:space="preserve"> \* MERGEFORMAT </w:instrText>
      </w:r>
      <w:r w:rsidR="004E1287" w:rsidRPr="004E1287">
        <w:rPr>
          <w:rStyle w:val="HotLinksChar"/>
        </w:rPr>
      </w:r>
      <w:r w:rsidR="004E1287" w:rsidRPr="004E1287">
        <w:rPr>
          <w:rStyle w:val="HotLinksChar"/>
        </w:rPr>
        <w:fldChar w:fldCharType="separate"/>
      </w:r>
      <w:r w:rsidR="00EC7F2D">
        <w:rPr>
          <w:rStyle w:val="HotLinksChar"/>
        </w:rPr>
        <w:t>3B2.5</w:t>
      </w:r>
      <w:r w:rsidR="004E1287" w:rsidRPr="004E1287">
        <w:rPr>
          <w:rStyle w:val="HotLinksChar"/>
        </w:rPr>
        <w:fldChar w:fldCharType="end"/>
      </w:r>
      <w:r w:rsidR="00DB3F3D">
        <w:t>.</w:t>
      </w:r>
    </w:p>
    <w:p w14:paraId="2C8AF761" w14:textId="77777777" w:rsidR="00B13758" w:rsidRPr="00561355" w:rsidRDefault="00B13758" w:rsidP="003E15D4">
      <w:pPr>
        <w:pStyle w:val="Heading3"/>
      </w:pPr>
      <w:bookmarkStart w:id="5013" w:name="_Toc442170467"/>
      <w:bookmarkStart w:id="5014" w:name="_Toc183761366"/>
      <w:r w:rsidRPr="004565E5">
        <w:t>Flight</w:t>
      </w:r>
      <w:r w:rsidRPr="00561355">
        <w:t xml:space="preserve"> </w:t>
      </w:r>
      <w:r w:rsidR="00906471" w:rsidRPr="00561355">
        <w:t>R</w:t>
      </w:r>
      <w:r w:rsidRPr="00561355">
        <w:t>eviews</w:t>
      </w:r>
      <w:bookmarkEnd w:id="5013"/>
      <w:bookmarkEnd w:id="5014"/>
    </w:p>
    <w:p w14:paraId="6A410905" w14:textId="77777777" w:rsidR="00906471" w:rsidRPr="0090607B" w:rsidRDefault="000650AE" w:rsidP="005E2E9A">
      <w:pPr>
        <w:pStyle w:val="RegReference"/>
        <w:rPr>
          <w:color w:val="C00000"/>
          <w:szCs w:val="20"/>
        </w:rPr>
      </w:pPr>
      <w:r w:rsidRPr="0090607B">
        <w:rPr>
          <w:color w:val="C00000"/>
        </w:rPr>
        <w:t>Regulation</w:t>
      </w:r>
      <w:r w:rsidR="00906471" w:rsidRPr="0090607B">
        <w:rPr>
          <w:color w:val="C00000"/>
        </w:rPr>
        <w:t xml:space="preserve"> 61.400</w:t>
      </w:r>
    </w:p>
    <w:p w14:paraId="5C03FB47" w14:textId="6AEF412A" w:rsidR="00274FCB" w:rsidRDefault="00670933" w:rsidP="00971196">
      <w:pPr>
        <w:pStyle w:val="BodyText"/>
      </w:pPr>
      <w:r w:rsidRPr="0090607B">
        <w:rPr>
          <w:color w:val="C00000"/>
        </w:rPr>
        <w:t>[Sample Aviation</w:t>
      </w:r>
      <w:r w:rsidR="00E0107D">
        <w:rPr>
          <w:color w:val="C00000"/>
        </w:rPr>
        <w:t xml:space="preserve"> Flight Training Pty Ltd</w:t>
      </w:r>
      <w:r w:rsidRPr="0090607B">
        <w:rPr>
          <w:color w:val="C00000"/>
        </w:rPr>
        <w:t xml:space="preserve">] </w:t>
      </w:r>
      <w:r w:rsidR="00274FCB">
        <w:t xml:space="preserve">conducts flight reviews in single and multi-engine </w:t>
      </w:r>
      <w:r w:rsidR="00EB56CB">
        <w:t>aircraft</w:t>
      </w:r>
      <w:r>
        <w:t>.</w:t>
      </w:r>
    </w:p>
    <w:p w14:paraId="1FCBB34E" w14:textId="77777777" w:rsidR="00274FCB" w:rsidRDefault="00274FCB" w:rsidP="00971196">
      <w:pPr>
        <w:pStyle w:val="BodyText"/>
      </w:pPr>
      <w:r>
        <w:t xml:space="preserve">The </w:t>
      </w:r>
      <w:r w:rsidR="00670933">
        <w:t>objective of the flight review is to</w:t>
      </w:r>
      <w:r>
        <w:t xml:space="preserve"> </w:t>
      </w:r>
      <w:r w:rsidR="00670933">
        <w:t>ensure</w:t>
      </w:r>
      <w:r>
        <w:t xml:space="preserve"> the holder </w:t>
      </w:r>
      <w:r w:rsidR="00670933">
        <w:t xml:space="preserve">of </w:t>
      </w:r>
      <w:r>
        <w:t xml:space="preserve">the rating is competent in each unit of competency of the </w:t>
      </w:r>
      <w:r w:rsidRPr="0090607B">
        <w:rPr>
          <w:iCs/>
        </w:rPr>
        <w:t>Part 61 MOS</w:t>
      </w:r>
      <w:r w:rsidR="001837D5" w:rsidRPr="001837D5">
        <w:t xml:space="preserve"> </w:t>
      </w:r>
      <w:r w:rsidR="001837D5">
        <w:t>for the rating</w:t>
      </w:r>
      <w:r w:rsidR="00561355">
        <w:t>.</w:t>
      </w:r>
    </w:p>
    <w:p w14:paraId="64AA6903" w14:textId="4CCDA52C" w:rsidR="00274FCB" w:rsidRPr="0090607B" w:rsidRDefault="00274FCB" w:rsidP="00971196">
      <w:pPr>
        <w:pStyle w:val="BodyText"/>
        <w:rPr>
          <w:iCs/>
        </w:rPr>
      </w:pPr>
      <w:r>
        <w:t xml:space="preserve">The flight review </w:t>
      </w:r>
      <w:r w:rsidR="00310005">
        <w:t>should be designed</w:t>
      </w:r>
      <w:r w:rsidR="007376CB">
        <w:t xml:space="preserve"> to refresh the pilots knowledge and skills t</w:t>
      </w:r>
      <w:r>
        <w:t xml:space="preserve">o ensure the </w:t>
      </w:r>
      <w:r w:rsidR="007376CB">
        <w:t>pilot</w:t>
      </w:r>
      <w:r>
        <w:t xml:space="preserve"> continues to maintain competency </w:t>
      </w:r>
      <w:r w:rsidR="00FC3436">
        <w:rPr>
          <w:iCs/>
        </w:rPr>
        <w:t xml:space="preserve">to exercise the privileges of the rating in an aircraft safely </w:t>
      </w:r>
      <w:r w:rsidR="00561355" w:rsidRPr="0090607B">
        <w:rPr>
          <w:iCs/>
        </w:rPr>
        <w:t>.</w:t>
      </w:r>
    </w:p>
    <w:p w14:paraId="788B8256" w14:textId="77777777" w:rsidR="00572D58" w:rsidRDefault="00572D58" w:rsidP="00971196">
      <w:pPr>
        <w:pStyle w:val="BodyText"/>
      </w:pPr>
    </w:p>
    <w:p w14:paraId="1B140CD0" w14:textId="77777777" w:rsidR="00D40B7B" w:rsidRDefault="00D40B7B" w:rsidP="00971196">
      <w:pPr>
        <w:pStyle w:val="BodyText"/>
        <w:sectPr w:rsidR="00D40B7B" w:rsidSect="005319D6">
          <w:headerReference w:type="even" r:id="rId37"/>
          <w:headerReference w:type="default" r:id="rId38"/>
          <w:footerReference w:type="default" r:id="rId39"/>
          <w:headerReference w:type="first" r:id="rId40"/>
          <w:pgSz w:w="11906" w:h="16838"/>
          <w:pgMar w:top="1134" w:right="1418" w:bottom="1134" w:left="1418" w:header="709" w:footer="516" w:gutter="0"/>
          <w:cols w:space="708"/>
          <w:docGrid w:linePitch="360"/>
        </w:sectPr>
      </w:pPr>
      <w:bookmarkStart w:id="5015" w:name="_Toc433095796"/>
      <w:bookmarkStart w:id="5016" w:name="_Toc429489751"/>
      <w:bookmarkStart w:id="5017" w:name="_Toc429491743"/>
      <w:bookmarkStart w:id="5018" w:name="_Toc427930446"/>
      <w:bookmarkStart w:id="5019" w:name="_Ref430081664"/>
      <w:bookmarkStart w:id="5020" w:name="_Ref430090657"/>
      <w:bookmarkStart w:id="5021" w:name="_Ref433094137"/>
      <w:bookmarkStart w:id="5022" w:name="_Ref433706271"/>
      <w:bookmarkStart w:id="5023" w:name="_Ref433706272"/>
      <w:bookmarkEnd w:id="5010"/>
      <w:bookmarkEnd w:id="5015"/>
    </w:p>
    <w:p w14:paraId="6B3C4CDE" w14:textId="233635F2" w:rsidR="00A73D7E" w:rsidRDefault="004C7536" w:rsidP="004565E5">
      <w:pPr>
        <w:pStyle w:val="Heading1"/>
      </w:pPr>
      <w:bookmarkStart w:id="5024" w:name="_Ref437603538"/>
      <w:bookmarkStart w:id="5025" w:name="_Toc442170468"/>
      <w:bookmarkStart w:id="5026" w:name="_Toc183761367"/>
      <w:r w:rsidRPr="004565E5">
        <w:lastRenderedPageBreak/>
        <w:t>APPENDICES</w:t>
      </w:r>
      <w:bookmarkEnd w:id="5016"/>
      <w:bookmarkEnd w:id="5017"/>
      <w:bookmarkEnd w:id="5018"/>
      <w:bookmarkEnd w:id="5019"/>
      <w:bookmarkEnd w:id="5020"/>
      <w:bookmarkEnd w:id="5021"/>
      <w:bookmarkEnd w:id="5022"/>
      <w:bookmarkEnd w:id="5023"/>
      <w:r w:rsidR="00EC5C0F">
        <w:t xml:space="preserve"> </w:t>
      </w:r>
      <w:r w:rsidR="00515E21">
        <w:rPr>
          <w:caps/>
        </w:rPr>
        <w:t>AND FORMS</w:t>
      </w:r>
      <w:bookmarkEnd w:id="5024"/>
      <w:bookmarkEnd w:id="5025"/>
      <w:bookmarkEnd w:id="5026"/>
    </w:p>
    <w:p w14:paraId="262990FC" w14:textId="5010FBC2" w:rsidR="00681077" w:rsidRPr="00490BC0" w:rsidRDefault="005F4260" w:rsidP="00490BC0">
      <w:pPr>
        <w:pStyle w:val="Heading2"/>
        <w:ind w:hanging="4112"/>
        <w:rPr>
          <w:color w:val="000000" w:themeColor="text1"/>
        </w:rPr>
      </w:pPr>
      <w:bookmarkStart w:id="5027" w:name="_Toc442170469"/>
      <w:bookmarkStart w:id="5028" w:name="_Toc183761368"/>
      <w:r w:rsidRPr="004565E5">
        <w:t>APPENDICES</w:t>
      </w:r>
      <w:bookmarkStart w:id="5029" w:name="_Toc427930457"/>
      <w:bookmarkStart w:id="5030" w:name="_Ref430937521"/>
      <w:bookmarkStart w:id="5031" w:name="_Toc429489752"/>
      <w:bookmarkStart w:id="5032" w:name="_Toc427930459"/>
      <w:bookmarkStart w:id="5033" w:name="_Toc429491744"/>
      <w:bookmarkStart w:id="5034" w:name="_Ref429659590"/>
      <w:bookmarkStart w:id="5035" w:name="_Ref429659688"/>
      <w:bookmarkStart w:id="5036" w:name="_Ref429660033"/>
      <w:bookmarkStart w:id="5037" w:name="Volume2"/>
      <w:bookmarkEnd w:id="5027"/>
      <w:bookmarkEnd w:id="5028"/>
      <w:bookmarkEnd w:id="5029"/>
    </w:p>
    <w:p w14:paraId="23ABDEED" w14:textId="77777777" w:rsidR="00A73D7E" w:rsidRPr="00FD5A2B" w:rsidRDefault="00A73D7E" w:rsidP="003E15D4">
      <w:pPr>
        <w:pStyle w:val="Heading3"/>
      </w:pPr>
      <w:bookmarkStart w:id="5038" w:name="_Ref437599199"/>
      <w:bookmarkStart w:id="5039" w:name="_Toc442170470"/>
      <w:bookmarkStart w:id="5040" w:name="_Toc183761369"/>
      <w:r w:rsidRPr="004565E5">
        <w:t>Training</w:t>
      </w:r>
      <w:r w:rsidRPr="00FD5A2B">
        <w:t xml:space="preserve"> Area Map</w:t>
      </w:r>
      <w:bookmarkEnd w:id="5030"/>
      <w:bookmarkEnd w:id="5038"/>
      <w:bookmarkEnd w:id="5039"/>
      <w:bookmarkEnd w:id="5040"/>
    </w:p>
    <w:p w14:paraId="1393F99A" w14:textId="77777777" w:rsidR="004D4BA6" w:rsidRPr="0090607B" w:rsidRDefault="000650AE" w:rsidP="0090607B">
      <w:pPr>
        <w:pStyle w:val="RegReference"/>
        <w:jc w:val="center"/>
        <w:rPr>
          <w:color w:val="auto"/>
          <w:sz w:val="24"/>
          <w:szCs w:val="24"/>
        </w:rPr>
      </w:pPr>
      <w:r w:rsidRPr="0090607B">
        <w:rPr>
          <w:color w:val="auto"/>
          <w:sz w:val="24"/>
          <w:szCs w:val="24"/>
        </w:rPr>
        <w:t>Regulation</w:t>
      </w:r>
      <w:r w:rsidR="004D4BA6" w:rsidRPr="0090607B">
        <w:rPr>
          <w:color w:val="auto"/>
          <w:sz w:val="24"/>
          <w:szCs w:val="24"/>
        </w:rPr>
        <w:t xml:space="preserve"> 141.260 (1)(l)(v)</w:t>
      </w:r>
    </w:p>
    <w:p w14:paraId="29A6604D" w14:textId="36B61CB2" w:rsidR="005B5127" w:rsidRPr="0090607B" w:rsidRDefault="005B5127" w:rsidP="00092400">
      <w:pPr>
        <w:pStyle w:val="Reserved"/>
        <w:rPr>
          <w:i w:val="0"/>
          <w:iCs w:val="0"/>
          <w:color w:val="auto"/>
          <w:sz w:val="24"/>
        </w:rPr>
      </w:pPr>
      <w:bookmarkStart w:id="5041" w:name="_Ref430937608"/>
    </w:p>
    <w:p w14:paraId="0D0CFCB8" w14:textId="1B606781" w:rsidR="00A73D7E" w:rsidRPr="00331898" w:rsidRDefault="00A73D7E" w:rsidP="003E15D4">
      <w:pPr>
        <w:pStyle w:val="Heading3"/>
      </w:pPr>
      <w:bookmarkStart w:id="5042" w:name="_Drug_and_Alcohol"/>
      <w:bookmarkStart w:id="5043" w:name="_Ref437603861"/>
      <w:bookmarkStart w:id="5044" w:name="_Ref437603900"/>
      <w:bookmarkStart w:id="5045" w:name="_Ref437603911"/>
      <w:bookmarkStart w:id="5046" w:name="_Toc442170471"/>
      <w:bookmarkStart w:id="5047" w:name="_Ref507576726"/>
      <w:bookmarkStart w:id="5048" w:name="_Toc183761370"/>
      <w:bookmarkEnd w:id="5042"/>
      <w:r w:rsidRPr="00331898">
        <w:t xml:space="preserve">Drug and </w:t>
      </w:r>
      <w:r w:rsidRPr="004565E5">
        <w:t>Alcohol</w:t>
      </w:r>
      <w:r w:rsidRPr="00331898">
        <w:t xml:space="preserve"> Management </w:t>
      </w:r>
      <w:bookmarkEnd w:id="5031"/>
      <w:bookmarkEnd w:id="5032"/>
      <w:bookmarkEnd w:id="5033"/>
      <w:bookmarkEnd w:id="5034"/>
      <w:bookmarkEnd w:id="5035"/>
      <w:bookmarkEnd w:id="5036"/>
      <w:bookmarkEnd w:id="5041"/>
      <w:bookmarkEnd w:id="5043"/>
      <w:bookmarkEnd w:id="5044"/>
      <w:bookmarkEnd w:id="5045"/>
      <w:bookmarkEnd w:id="5046"/>
      <w:bookmarkEnd w:id="5047"/>
      <w:r w:rsidR="00C36599">
        <w:t>Plan (DAMP)</w:t>
      </w:r>
      <w:bookmarkEnd w:id="5048"/>
    </w:p>
    <w:p w14:paraId="02C12CC4" w14:textId="62F16EEE" w:rsidR="00C36599" w:rsidRPr="00FA51E6" w:rsidRDefault="0039574C" w:rsidP="00C36599">
      <w:pPr>
        <w:pStyle w:val="BodyText"/>
      </w:pPr>
      <w:bookmarkStart w:id="5049" w:name="_Toc429489755"/>
      <w:bookmarkStart w:id="5050" w:name="_Toc429491747"/>
      <w:bookmarkStart w:id="5051" w:name="_Ref429659865"/>
      <w:bookmarkStart w:id="5052" w:name="_Ref429659986"/>
      <w:bookmarkStart w:id="5053" w:name="_Ref430354330"/>
      <w:bookmarkStart w:id="5054" w:name="_Ref430939281"/>
      <w:bookmarkStart w:id="5055" w:name="_Ref430939537"/>
      <w:bookmarkStart w:id="5056" w:name="_Ref431222425"/>
      <w:bookmarkStart w:id="5057" w:name="_Ref431907481"/>
      <w:bookmarkStart w:id="5058" w:name="_Ref432428131"/>
      <w:bookmarkStart w:id="5059" w:name="_Ref432596035"/>
      <w:bookmarkStart w:id="5060" w:name="_Ref433013125"/>
      <w:bookmarkStart w:id="5061" w:name="_Ref436040102"/>
      <w:bookmarkStart w:id="5062" w:name="_Ref436638403"/>
      <w:bookmarkEnd w:id="5037"/>
      <w:r>
        <w:t xml:space="preserve">Sample text – </w:t>
      </w:r>
      <w:r w:rsidR="00C36599" w:rsidRPr="00FA51E6">
        <w:t>Micro</w:t>
      </w:r>
      <w:r>
        <w:t>-</w:t>
      </w:r>
      <w:r w:rsidR="00C36599" w:rsidRPr="00FA51E6">
        <w:t>business DAMP</w:t>
      </w:r>
    </w:p>
    <w:p w14:paraId="47DF15CC" w14:textId="79C9A24F" w:rsidR="00C36599" w:rsidRPr="00720C39" w:rsidRDefault="0039574C" w:rsidP="00C36599">
      <w:pPr>
        <w:pStyle w:val="BodyText"/>
      </w:pPr>
      <w:r w:rsidRPr="009C5C8F">
        <w:rPr>
          <w:color w:val="C00000"/>
        </w:rPr>
        <w:t>[Sample Aviation</w:t>
      </w:r>
      <w:r w:rsidR="00E0107D" w:rsidRPr="009C5C8F">
        <w:rPr>
          <w:color w:val="C00000"/>
        </w:rPr>
        <w:t xml:space="preserve"> Flight Training Pty Ltd</w:t>
      </w:r>
      <w:r w:rsidRPr="009C5C8F">
        <w:rPr>
          <w:color w:val="C00000"/>
        </w:rPr>
        <w:t>]</w:t>
      </w:r>
      <w:r>
        <w:t xml:space="preserve"> has opted for a Micro-business DAMP. </w:t>
      </w:r>
      <w:r w:rsidR="00C36599" w:rsidRPr="00720C39">
        <w:t>Refer to Part 1B3.2</w:t>
      </w:r>
      <w:r>
        <w:t xml:space="preserve"> of this manual</w:t>
      </w:r>
      <w:r w:rsidR="00C36599" w:rsidRPr="00720C39">
        <w:t>.</w:t>
      </w:r>
    </w:p>
    <w:p w14:paraId="54540E99" w14:textId="31394E44" w:rsidR="00C36599" w:rsidRPr="00FA51E6" w:rsidRDefault="0039574C" w:rsidP="00C36599">
      <w:pPr>
        <w:pStyle w:val="BodyText"/>
      </w:pPr>
      <w:r>
        <w:t xml:space="preserve">Sample text - </w:t>
      </w:r>
      <w:r w:rsidR="00C36599" w:rsidRPr="00FA51E6">
        <w:t>Full DAMP</w:t>
      </w:r>
    </w:p>
    <w:p w14:paraId="423E4961" w14:textId="069096D4" w:rsidR="00C36599" w:rsidRDefault="00C36599" w:rsidP="00C36599">
      <w:pPr>
        <w:pStyle w:val="BodyText"/>
      </w:pPr>
      <w:r w:rsidRPr="00720C39">
        <w:t xml:space="preserve">The full DAMP for </w:t>
      </w:r>
      <w:r w:rsidRPr="0090607B">
        <w:rPr>
          <w:color w:val="C00000"/>
        </w:rPr>
        <w:t>[Sample Aviation</w:t>
      </w:r>
      <w:r w:rsidR="00E0107D">
        <w:rPr>
          <w:color w:val="C00000"/>
        </w:rPr>
        <w:t xml:space="preserve"> Flight Training Pty Ltd</w:t>
      </w:r>
      <w:r w:rsidRPr="0090607B">
        <w:rPr>
          <w:color w:val="C00000"/>
        </w:rPr>
        <w:t xml:space="preserve">] </w:t>
      </w:r>
      <w:r w:rsidRPr="00720C39">
        <w:t>is attached.</w:t>
      </w:r>
    </w:p>
    <w:p w14:paraId="05C0B7B9" w14:textId="77777777" w:rsidR="00D14EA0" w:rsidRDefault="00D14EA0" w:rsidP="003E15D4">
      <w:pPr>
        <w:pStyle w:val="Heading3"/>
      </w:pPr>
      <w:bookmarkStart w:id="5063" w:name="_Toc442170477"/>
      <w:bookmarkStart w:id="5064" w:name="_Toc442252879"/>
      <w:bookmarkStart w:id="5065" w:name="_Ref442343810"/>
      <w:bookmarkStart w:id="5066" w:name="_Toc183761371"/>
      <w:r>
        <w:t xml:space="preserve">Human </w:t>
      </w:r>
      <w:r w:rsidRPr="004565E5">
        <w:t>Factors</w:t>
      </w:r>
      <w:r>
        <w:t xml:space="preserve"> and Non-Technical Skills Program</w:t>
      </w:r>
      <w:bookmarkEnd w:id="5063"/>
      <w:bookmarkEnd w:id="5064"/>
      <w:bookmarkEnd w:id="5065"/>
      <w:bookmarkEnd w:id="5066"/>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A3 Human Factors and Non-Technical Skills Program"/>
        <w:tblDescription w:val="4A3 Human Factors and Non-Technical Skills Program"/>
      </w:tblPr>
      <w:tblGrid>
        <w:gridCol w:w="6522"/>
        <w:gridCol w:w="2408"/>
      </w:tblGrid>
      <w:tr w:rsidR="00D14EA0" w:rsidRPr="002D0D7F" w14:paraId="4A91558B" w14:textId="77777777" w:rsidTr="006F5A0E">
        <w:trPr>
          <w:trHeight w:val="498"/>
        </w:trPr>
        <w:tc>
          <w:tcPr>
            <w:tcW w:w="8930" w:type="dxa"/>
            <w:gridSpan w:val="2"/>
            <w:shd w:val="clear" w:color="auto" w:fill="auto"/>
          </w:tcPr>
          <w:p w14:paraId="4D54D58D" w14:textId="77777777" w:rsidR="00D14EA0" w:rsidRPr="002D0D7F" w:rsidRDefault="00D14EA0" w:rsidP="006F5A0E">
            <w:pPr>
              <w:pStyle w:val="SOMTableHeading"/>
            </w:pPr>
            <w:r w:rsidRPr="0090607B">
              <w:rPr>
                <w:color w:val="auto"/>
              </w:rPr>
              <w:t>Flight Instructor training in Human factors principles and non- technical skills: Training development</w:t>
            </w:r>
          </w:p>
        </w:tc>
      </w:tr>
      <w:tr w:rsidR="00D14EA0" w:rsidRPr="002D0D7F" w14:paraId="4C03AC1A" w14:textId="77777777" w:rsidTr="006F5A0E">
        <w:tc>
          <w:tcPr>
            <w:tcW w:w="6804" w:type="dxa"/>
            <w:shd w:val="clear" w:color="auto" w:fill="auto"/>
          </w:tcPr>
          <w:p w14:paraId="448B8EBC" w14:textId="77777777" w:rsidR="00D14EA0" w:rsidRPr="0090607B" w:rsidRDefault="00D14EA0" w:rsidP="006F5A0E">
            <w:pPr>
              <w:pStyle w:val="SOMTableHeading"/>
              <w:rPr>
                <w:color w:val="auto"/>
              </w:rPr>
            </w:pPr>
            <w:r w:rsidRPr="0090607B">
              <w:rPr>
                <w:color w:val="auto"/>
              </w:rPr>
              <w:t>Delivery Method:</w:t>
            </w:r>
          </w:p>
          <w:p w14:paraId="38EFA8F3" w14:textId="77777777" w:rsidR="00D14EA0" w:rsidRPr="002D0D7F" w:rsidRDefault="00D14EA0" w:rsidP="006F5A0E">
            <w:pPr>
              <w:pStyle w:val="BodyText"/>
            </w:pPr>
            <w:r w:rsidRPr="002D0D7F">
              <w:t>Facilitated Discussion with HOO</w:t>
            </w:r>
          </w:p>
          <w:p w14:paraId="5D314645" w14:textId="77777777" w:rsidR="00D14EA0" w:rsidRPr="0090607B" w:rsidRDefault="00D14EA0" w:rsidP="006F5A0E">
            <w:pPr>
              <w:pStyle w:val="SOMTableHeading"/>
              <w:rPr>
                <w:color w:val="auto"/>
              </w:rPr>
            </w:pPr>
            <w:r w:rsidRPr="0090607B">
              <w:rPr>
                <w:color w:val="auto"/>
              </w:rPr>
              <w:t>Training structure:</w:t>
            </w:r>
          </w:p>
          <w:p w14:paraId="4661B6A8" w14:textId="4D46AB69" w:rsidR="00D14EA0" w:rsidRPr="002D0D7F" w:rsidRDefault="00D14EA0" w:rsidP="006F5A0E">
            <w:pPr>
              <w:pStyle w:val="BodyText"/>
              <w:spacing w:line="240" w:lineRule="auto"/>
            </w:pPr>
            <w:r w:rsidRPr="002D0D7F">
              <w:t xml:space="preserve">The Training syllabus is presented against a </w:t>
            </w:r>
            <w:r w:rsidR="00B763CE" w:rsidRPr="002D0D7F">
              <w:t>three-year</w:t>
            </w:r>
            <w:r w:rsidRPr="002D0D7F">
              <w:t xml:space="preserve"> cycle, delivering selected modules during the calendar year.  Training structure should incorporate the following approach:</w:t>
            </w:r>
          </w:p>
          <w:p w14:paraId="2DA932F5" w14:textId="77777777" w:rsidR="00D14EA0" w:rsidRPr="002D0D7F" w:rsidRDefault="00D14EA0" w:rsidP="006F5A0E">
            <w:pPr>
              <w:pStyle w:val="BodyText"/>
            </w:pPr>
            <w:r w:rsidRPr="002D0D7F">
              <w:rPr>
                <w:b/>
              </w:rPr>
              <w:t>Schedule A</w:t>
            </w:r>
            <w:r w:rsidRPr="002D0D7F">
              <w:t xml:space="preserve"> – Induction training</w:t>
            </w:r>
          </w:p>
          <w:p w14:paraId="4F14B85F" w14:textId="77777777" w:rsidR="00D14EA0" w:rsidRPr="002D0D7F" w:rsidRDefault="00D14EA0" w:rsidP="006F5A0E">
            <w:pPr>
              <w:pStyle w:val="BodyText"/>
            </w:pPr>
            <w:r w:rsidRPr="002D0D7F">
              <w:t xml:space="preserve">Schedule A is only required for IT2 (Induction training) </w:t>
            </w:r>
          </w:p>
          <w:p w14:paraId="68F1E668" w14:textId="77777777" w:rsidR="00D14EA0" w:rsidRPr="002D0D7F" w:rsidRDefault="00D14EA0" w:rsidP="006F5A0E">
            <w:pPr>
              <w:pStyle w:val="BodyText"/>
            </w:pPr>
            <w:r w:rsidRPr="002D0D7F">
              <w:rPr>
                <w:b/>
              </w:rPr>
              <w:t>Schedule B</w:t>
            </w:r>
            <w:r w:rsidRPr="002D0D7F">
              <w:t xml:space="preserve"> – Operational incident and risk profile review</w:t>
            </w:r>
          </w:p>
          <w:p w14:paraId="23211214" w14:textId="77777777" w:rsidR="00D14EA0" w:rsidRPr="002D0D7F" w:rsidRDefault="00D14EA0" w:rsidP="006F5A0E">
            <w:pPr>
              <w:pStyle w:val="BodyText"/>
              <w:spacing w:line="240" w:lineRule="auto"/>
            </w:pPr>
            <w:r w:rsidRPr="002D0D7F">
              <w:t>Review of contributory factors in similar operational training incidents, this schedule is required each cycle.</w:t>
            </w:r>
          </w:p>
          <w:p w14:paraId="46BF4B21" w14:textId="77777777" w:rsidR="00D14EA0" w:rsidRPr="002D0D7F" w:rsidRDefault="00D14EA0" w:rsidP="006F5A0E">
            <w:pPr>
              <w:pStyle w:val="BodyText"/>
            </w:pPr>
            <w:r w:rsidRPr="002D0D7F">
              <w:rPr>
                <w:b/>
              </w:rPr>
              <w:t xml:space="preserve">Schedule C </w:t>
            </w:r>
            <w:r w:rsidRPr="002D0D7F">
              <w:t>– HF competency element modules</w:t>
            </w:r>
          </w:p>
          <w:p w14:paraId="33B1FDDE" w14:textId="77777777" w:rsidR="00D14EA0" w:rsidRPr="002D0D7F" w:rsidRDefault="00D14EA0" w:rsidP="006F5A0E">
            <w:pPr>
              <w:pStyle w:val="BodyText"/>
              <w:spacing w:line="240" w:lineRule="auto"/>
            </w:pPr>
            <w:r w:rsidRPr="002D0D7F">
              <w:t>For each cycle, the HOO will select 4 modules of training not repeating any modules from schedule C until these have all been completed*.</w:t>
            </w:r>
          </w:p>
          <w:p w14:paraId="4E64EF0F" w14:textId="77777777" w:rsidR="00D14EA0" w:rsidRPr="0090607B" w:rsidRDefault="00D14EA0" w:rsidP="006F5A0E">
            <w:pPr>
              <w:pStyle w:val="BodyText"/>
              <w:rPr>
                <w:b/>
                <w:iCs/>
              </w:rPr>
            </w:pPr>
            <w:r w:rsidRPr="0090607B">
              <w:rPr>
                <w:b/>
                <w:iCs/>
              </w:rPr>
              <w:t xml:space="preserve">Induction – </w:t>
            </w:r>
            <w:r w:rsidRPr="0090607B">
              <w:rPr>
                <w:iCs/>
              </w:rPr>
              <w:t>Module A, Module B, Module C#, Module C#, Module C#</w:t>
            </w:r>
          </w:p>
          <w:p w14:paraId="1134023F" w14:textId="77777777" w:rsidR="00D14EA0" w:rsidRPr="0090607B" w:rsidRDefault="00D14EA0" w:rsidP="006F5A0E">
            <w:pPr>
              <w:pStyle w:val="BodyText"/>
              <w:rPr>
                <w:b/>
                <w:iCs/>
              </w:rPr>
            </w:pPr>
            <w:r w:rsidRPr="0090607B">
              <w:rPr>
                <w:b/>
                <w:iCs/>
              </w:rPr>
              <w:t xml:space="preserve">Refresher – </w:t>
            </w:r>
            <w:r w:rsidRPr="0090607B">
              <w:rPr>
                <w:iCs/>
              </w:rPr>
              <w:t>Module B, Module C#, Module C#, Module C#, Module C#.</w:t>
            </w:r>
          </w:p>
          <w:p w14:paraId="1346DEAA" w14:textId="77777777" w:rsidR="00D14EA0" w:rsidRPr="002D0D7F" w:rsidRDefault="00D14EA0" w:rsidP="006F5A0E">
            <w:pPr>
              <w:pStyle w:val="BodyText"/>
              <w:spacing w:line="240" w:lineRule="auto"/>
            </w:pPr>
            <w:r w:rsidRPr="002D0D7F">
              <w:t>*Variation of the syllabus due to local events may be appropriate if directed by the HOO.</w:t>
            </w:r>
          </w:p>
          <w:p w14:paraId="20D8E6F1" w14:textId="77777777" w:rsidR="00D14EA0" w:rsidRPr="002D0D7F" w:rsidRDefault="00D14EA0" w:rsidP="006F5A0E">
            <w:pPr>
              <w:pStyle w:val="BodyText"/>
              <w:rPr>
                <w:b/>
              </w:rPr>
            </w:pPr>
            <w:r w:rsidRPr="002D0D7F">
              <w:rPr>
                <w:b/>
              </w:rPr>
              <w:lastRenderedPageBreak/>
              <w:t xml:space="preserve">Assessment Methodology: </w:t>
            </w:r>
          </w:p>
          <w:p w14:paraId="3C207475" w14:textId="77777777" w:rsidR="00D14EA0" w:rsidRPr="002D0D7F" w:rsidRDefault="00D14EA0" w:rsidP="006F5A0E">
            <w:pPr>
              <w:pStyle w:val="BodyText"/>
              <w:spacing w:line="240" w:lineRule="auto"/>
            </w:pPr>
            <w:r w:rsidRPr="002D0D7F">
              <w:t>Facilitator assessment of appropriate level of engagement during interactive question and answer session.</w:t>
            </w:r>
          </w:p>
          <w:p w14:paraId="44207C3A" w14:textId="77777777" w:rsidR="00D14EA0" w:rsidRPr="002D0D7F" w:rsidRDefault="00D14EA0" w:rsidP="006F5A0E">
            <w:pPr>
              <w:pStyle w:val="BodyText"/>
            </w:pPr>
          </w:p>
        </w:tc>
        <w:tc>
          <w:tcPr>
            <w:tcW w:w="2126" w:type="dxa"/>
            <w:shd w:val="clear" w:color="auto" w:fill="auto"/>
          </w:tcPr>
          <w:p w14:paraId="2D4AA11A" w14:textId="77777777" w:rsidR="00D14EA0" w:rsidRPr="002D0D7F" w:rsidRDefault="00D14EA0" w:rsidP="006F5A0E">
            <w:pPr>
              <w:pStyle w:val="BodyText"/>
              <w:rPr>
                <w:b/>
              </w:rPr>
            </w:pPr>
            <w:r w:rsidRPr="002D0D7F">
              <w:rPr>
                <w:b/>
              </w:rPr>
              <w:lastRenderedPageBreak/>
              <w:t>Training Materials:</w:t>
            </w:r>
          </w:p>
          <w:p w14:paraId="231328BB" w14:textId="77777777" w:rsidR="00D14EA0" w:rsidRPr="002D0D7F" w:rsidRDefault="00D14EA0" w:rsidP="006F5A0E">
            <w:pPr>
              <w:pStyle w:val="BodyText"/>
              <w:rPr>
                <w:b/>
              </w:rPr>
            </w:pPr>
            <w:r w:rsidRPr="002D0D7F">
              <w:rPr>
                <w:b/>
              </w:rPr>
              <w:t>Safety behaviours: Human factors for Pilots/ Engineers.</w:t>
            </w:r>
          </w:p>
          <w:p w14:paraId="310E4FF2" w14:textId="77777777" w:rsidR="00D14EA0" w:rsidRPr="002D0D7F" w:rsidRDefault="00D14EA0" w:rsidP="006F5A0E">
            <w:pPr>
              <w:pStyle w:val="BodyText"/>
              <w:rPr>
                <w:b/>
              </w:rPr>
            </w:pPr>
            <w:r w:rsidRPr="002D0D7F">
              <w:rPr>
                <w:b/>
              </w:rPr>
              <w:t>Organisation incident reports</w:t>
            </w:r>
          </w:p>
          <w:p w14:paraId="2886FDAE" w14:textId="77777777" w:rsidR="00D14EA0" w:rsidRDefault="00D14EA0" w:rsidP="006F5A0E">
            <w:pPr>
              <w:pStyle w:val="BodyText"/>
              <w:rPr>
                <w:b/>
              </w:rPr>
            </w:pPr>
            <w:r w:rsidRPr="002D0D7F">
              <w:rPr>
                <w:b/>
              </w:rPr>
              <w:t xml:space="preserve">A selection of relevant events that relate to specific HF elements and NTS countermeasures for consideration and review. </w:t>
            </w:r>
          </w:p>
          <w:p w14:paraId="1361D5BA" w14:textId="4B953EA0" w:rsidR="00C129A7" w:rsidRDefault="00C129A7" w:rsidP="006F5A0E">
            <w:pPr>
              <w:pStyle w:val="BodyText"/>
              <w:rPr>
                <w:b/>
              </w:rPr>
            </w:pPr>
            <w:r>
              <w:rPr>
                <w:b/>
              </w:rPr>
              <w:t xml:space="preserve">AC </w:t>
            </w:r>
            <w:r w:rsidR="00D57AFD">
              <w:rPr>
                <w:b/>
              </w:rPr>
              <w:t xml:space="preserve">61-09 – Competency based training and assessment </w:t>
            </w:r>
            <w:r w:rsidR="008A2D5C">
              <w:rPr>
                <w:b/>
              </w:rPr>
              <w:t xml:space="preserve">for flight crew </w:t>
            </w:r>
          </w:p>
          <w:p w14:paraId="43AA3F68" w14:textId="55D2CF26" w:rsidR="005B5127" w:rsidRDefault="005B5127" w:rsidP="006F5A0E">
            <w:pPr>
              <w:pStyle w:val="BodyText"/>
              <w:rPr>
                <w:b/>
              </w:rPr>
            </w:pPr>
            <w:r>
              <w:rPr>
                <w:b/>
              </w:rPr>
              <w:t xml:space="preserve">AC 61-08 – Teaching and </w:t>
            </w:r>
            <w:r>
              <w:rPr>
                <w:b/>
              </w:rPr>
              <w:lastRenderedPageBreak/>
              <w:t>assessing non-technical skills for single pilot operations</w:t>
            </w:r>
          </w:p>
          <w:p w14:paraId="78C45377" w14:textId="2E2DAD18" w:rsidR="005B5127" w:rsidRDefault="005B5127" w:rsidP="006F5A0E">
            <w:pPr>
              <w:pStyle w:val="BodyText"/>
              <w:rPr>
                <w:b/>
              </w:rPr>
            </w:pPr>
            <w:r>
              <w:rPr>
                <w:b/>
              </w:rPr>
              <w:t>AC 61-07 – Flight Instructor training</w:t>
            </w:r>
          </w:p>
          <w:p w14:paraId="517E4F1C" w14:textId="77777777" w:rsidR="005B5127" w:rsidRDefault="005B5127" w:rsidP="006F5A0E">
            <w:pPr>
              <w:pStyle w:val="BodyText"/>
              <w:rPr>
                <w:b/>
              </w:rPr>
            </w:pPr>
            <w:r>
              <w:rPr>
                <w:b/>
              </w:rPr>
              <w:t>AC61-16 – Spin avoidance and stall recovery training</w:t>
            </w:r>
          </w:p>
          <w:p w14:paraId="03C97601" w14:textId="77777777" w:rsidR="005B5127" w:rsidRDefault="005B5127" w:rsidP="006F5A0E">
            <w:pPr>
              <w:pStyle w:val="BodyText"/>
              <w:rPr>
                <w:b/>
              </w:rPr>
            </w:pPr>
            <w:r>
              <w:rPr>
                <w:b/>
              </w:rPr>
              <w:t xml:space="preserve">AC 61-05 – NVFR </w:t>
            </w:r>
          </w:p>
          <w:p w14:paraId="0D1DD1BB" w14:textId="277C4042" w:rsidR="005B5127" w:rsidRPr="002D0D7F" w:rsidRDefault="005B5127" w:rsidP="006F5A0E">
            <w:pPr>
              <w:pStyle w:val="BodyText"/>
            </w:pPr>
            <w:r>
              <w:rPr>
                <w:b/>
              </w:rPr>
              <w:t>AC 61-20 – Pilot supervision and mentoring</w:t>
            </w:r>
          </w:p>
        </w:tc>
      </w:tr>
    </w:tbl>
    <w:p w14:paraId="5400DC0A" w14:textId="7E2156F1" w:rsidR="000D7C2F" w:rsidRDefault="000D7C2F" w:rsidP="00D14EA0"/>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A3 Human Factors and Non-Technical Skills Program"/>
        <w:tblDescription w:val="4A3 Human Factors and Non-Technical Skills Program"/>
      </w:tblPr>
      <w:tblGrid>
        <w:gridCol w:w="6804"/>
        <w:gridCol w:w="2126"/>
      </w:tblGrid>
      <w:tr w:rsidR="00D14EA0" w:rsidRPr="002D0D7F" w14:paraId="78A35976" w14:textId="77777777" w:rsidTr="006F5A0E">
        <w:tc>
          <w:tcPr>
            <w:tcW w:w="6804" w:type="dxa"/>
            <w:shd w:val="clear" w:color="auto" w:fill="auto"/>
          </w:tcPr>
          <w:p w14:paraId="28CC2A02" w14:textId="77777777" w:rsidR="00D14EA0" w:rsidRPr="0090607B" w:rsidRDefault="00D14EA0" w:rsidP="006F5A0E">
            <w:pPr>
              <w:pStyle w:val="SOMTableHeading"/>
              <w:rPr>
                <w:color w:val="auto"/>
              </w:rPr>
            </w:pPr>
            <w:r w:rsidRPr="0090607B">
              <w:rPr>
                <w:color w:val="auto"/>
              </w:rPr>
              <w:t>Human Factors and Non-technical skills training Schedule A (Induction)</w:t>
            </w:r>
          </w:p>
        </w:tc>
        <w:tc>
          <w:tcPr>
            <w:tcW w:w="2126" w:type="dxa"/>
            <w:shd w:val="clear" w:color="auto" w:fill="auto"/>
          </w:tcPr>
          <w:p w14:paraId="3B745310" w14:textId="77777777" w:rsidR="00D14EA0" w:rsidRPr="0090607B" w:rsidRDefault="00D14EA0" w:rsidP="006F5A0E">
            <w:pPr>
              <w:pStyle w:val="SOMTableHeading"/>
              <w:rPr>
                <w:color w:val="auto"/>
              </w:rPr>
            </w:pPr>
            <w:r w:rsidRPr="0090607B">
              <w:rPr>
                <w:color w:val="auto"/>
              </w:rPr>
              <w:t>Notes</w:t>
            </w:r>
          </w:p>
        </w:tc>
      </w:tr>
      <w:tr w:rsidR="00D14EA0" w:rsidRPr="002D0D7F" w14:paraId="68FE3C8E" w14:textId="77777777" w:rsidTr="006F5A0E">
        <w:tc>
          <w:tcPr>
            <w:tcW w:w="6804" w:type="dxa"/>
            <w:shd w:val="clear" w:color="auto" w:fill="auto"/>
          </w:tcPr>
          <w:p w14:paraId="2DABFD1A" w14:textId="77777777" w:rsidR="00D14EA0" w:rsidRPr="0090607B" w:rsidRDefault="00D14EA0" w:rsidP="006F5A0E">
            <w:pPr>
              <w:pStyle w:val="SOMTableHeading"/>
              <w:rPr>
                <w:color w:val="auto"/>
              </w:rPr>
            </w:pPr>
            <w:r w:rsidRPr="0090607B">
              <w:rPr>
                <w:color w:val="auto"/>
              </w:rPr>
              <w:t>Module A. Induction and introduction to Human factors</w:t>
            </w:r>
          </w:p>
          <w:p w14:paraId="3A19A464" w14:textId="16D7D055" w:rsidR="00D14EA0" w:rsidRPr="002D0D7F" w:rsidRDefault="00D14EA0" w:rsidP="00D14EA0">
            <w:pPr>
              <w:pStyle w:val="SOMTableBullet1"/>
              <w:ind w:left="714" w:hanging="357"/>
            </w:pPr>
            <w:r w:rsidRPr="002D0D7F">
              <w:t>Refresh and further develop the need to address human factors in aviation operations</w:t>
            </w:r>
            <w:r w:rsidR="0090607B">
              <w:t>:</w:t>
            </w:r>
          </w:p>
          <w:p w14:paraId="04C450EC" w14:textId="77777777" w:rsidR="00D14EA0" w:rsidRPr="002D0D7F" w:rsidRDefault="00D14EA0" w:rsidP="006F5A0E">
            <w:pPr>
              <w:pStyle w:val="SOMTableBullet2"/>
            </w:pPr>
            <w:r w:rsidRPr="002D0D7F">
              <w:t>Highlight that human performance issues continue to dominate aviation accidents statistics</w:t>
            </w:r>
          </w:p>
          <w:p w14:paraId="7A6110DF" w14:textId="3189F2F1" w:rsidR="00D14EA0" w:rsidRPr="002D0D7F" w:rsidRDefault="00D14EA0" w:rsidP="006F5A0E">
            <w:pPr>
              <w:pStyle w:val="SOMTableBullet2"/>
            </w:pPr>
            <w:r w:rsidRPr="002D0D7F">
              <w:t>The challenge of managing error and safe operations in the training environment</w:t>
            </w:r>
            <w:r w:rsidR="0090607B">
              <w:t>.</w:t>
            </w:r>
          </w:p>
          <w:p w14:paraId="78D1427B" w14:textId="70600C31" w:rsidR="00D14EA0" w:rsidRPr="002D0D7F" w:rsidRDefault="00D14EA0" w:rsidP="00D14EA0">
            <w:pPr>
              <w:pStyle w:val="SOMTableBullet1"/>
              <w:ind w:left="714" w:hanging="357"/>
            </w:pPr>
            <w:r w:rsidRPr="002D0D7F">
              <w:t>Identify the sources and interactions that influence human performance</w:t>
            </w:r>
            <w:r w:rsidR="0090607B">
              <w:t>:</w:t>
            </w:r>
          </w:p>
          <w:p w14:paraId="0EF0521C" w14:textId="77777777" w:rsidR="00D14EA0" w:rsidRPr="002D0D7F" w:rsidRDefault="00D14EA0" w:rsidP="006F5A0E">
            <w:pPr>
              <w:pStyle w:val="SOMTableBullet2"/>
            </w:pPr>
            <w:r w:rsidRPr="002D0D7F">
              <w:t>Present either (or both) the PEAR model or SHELL model</w:t>
            </w:r>
          </w:p>
          <w:p w14:paraId="348AC587" w14:textId="77777777" w:rsidR="00D14EA0" w:rsidRPr="002D0D7F" w:rsidRDefault="00D14EA0" w:rsidP="006F5A0E">
            <w:pPr>
              <w:pStyle w:val="SOMTableBullet2"/>
            </w:pPr>
            <w:r w:rsidRPr="002D0D7F">
              <w:t>Outline the human factor elements associated to each element of the models used</w:t>
            </w:r>
          </w:p>
          <w:p w14:paraId="4AC89F37" w14:textId="42AE9DC5" w:rsidR="00D14EA0" w:rsidRPr="002D0D7F" w:rsidRDefault="00D14EA0" w:rsidP="006F5A0E">
            <w:pPr>
              <w:pStyle w:val="SOMTableBullet2"/>
            </w:pPr>
            <w:r w:rsidRPr="002D0D7F">
              <w:t>Illustrate how improved technical and non-technical skills can positively support safety and performance</w:t>
            </w:r>
            <w:r w:rsidR="0090607B">
              <w:t>.</w:t>
            </w:r>
          </w:p>
          <w:p w14:paraId="0D90CC49" w14:textId="77777777" w:rsidR="00D14EA0" w:rsidRPr="002D0D7F" w:rsidRDefault="00D14EA0" w:rsidP="00D14EA0">
            <w:pPr>
              <w:pStyle w:val="SOMTableBullet1"/>
              <w:ind w:left="714" w:hanging="357"/>
            </w:pPr>
            <w:r w:rsidRPr="002D0D7F">
              <w:t xml:space="preserve">Outline the </w:t>
            </w:r>
            <w:proofErr w:type="spellStart"/>
            <w:r w:rsidRPr="002D0D7F">
              <w:t>organisations</w:t>
            </w:r>
            <w:proofErr w:type="spellEnd"/>
            <w:r w:rsidRPr="002D0D7F">
              <w:t xml:space="preserve"> development of procedures and the use of human factors knowledge to enhance the safe undertaking of training activities</w:t>
            </w:r>
          </w:p>
          <w:p w14:paraId="06F9D50E" w14:textId="07A317E1" w:rsidR="00D14EA0" w:rsidRPr="002D0D7F" w:rsidRDefault="00D14EA0" w:rsidP="00D14EA0">
            <w:pPr>
              <w:pStyle w:val="SOMTableBullet1"/>
              <w:ind w:left="714" w:hanging="357"/>
              <w:rPr>
                <w:b/>
              </w:rPr>
            </w:pPr>
            <w:r w:rsidRPr="002D0D7F">
              <w:t>Explain the format of the course and the expected outcomes in enhancing existing HF knowledge in the flight training environment</w:t>
            </w:r>
            <w:r w:rsidR="0090607B">
              <w:t>.</w:t>
            </w:r>
          </w:p>
        </w:tc>
        <w:tc>
          <w:tcPr>
            <w:tcW w:w="2126" w:type="dxa"/>
            <w:shd w:val="clear" w:color="auto" w:fill="auto"/>
            <w:vAlign w:val="center"/>
          </w:tcPr>
          <w:p w14:paraId="396F26F8" w14:textId="77777777" w:rsidR="00D14EA0" w:rsidRPr="002D0D7F" w:rsidRDefault="00D14EA0" w:rsidP="006F5A0E">
            <w:pPr>
              <w:pStyle w:val="BodyText"/>
              <w:rPr>
                <w:b/>
              </w:rPr>
            </w:pPr>
            <w:r w:rsidRPr="002D0D7F">
              <w:rPr>
                <w:b/>
              </w:rPr>
              <w:t xml:space="preserve">Session A </w:t>
            </w:r>
          </w:p>
          <w:p w14:paraId="7836CA5D" w14:textId="77777777" w:rsidR="00D14EA0" w:rsidRPr="002D0D7F" w:rsidRDefault="00D14EA0" w:rsidP="006F5A0E">
            <w:pPr>
              <w:pStyle w:val="BodyText"/>
              <w:rPr>
                <w:i/>
              </w:rPr>
            </w:pPr>
            <w:r w:rsidRPr="002D0D7F">
              <w:rPr>
                <w:b/>
              </w:rPr>
              <w:t>(To be delivered for Instructor induction and as an introduction to HF and NTS)</w:t>
            </w:r>
          </w:p>
        </w:tc>
      </w:tr>
    </w:tbl>
    <w:p w14:paraId="7C660DA4" w14:textId="77777777" w:rsidR="00D14EA0" w:rsidRDefault="00D14EA0" w:rsidP="00D14EA0">
      <w:pPr>
        <w:pStyle w:val="BodyText"/>
      </w:pP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A3 Human Factors and Non-Technical Skills Program"/>
        <w:tblDescription w:val="4A3 Human Factors and Non-Technical Skills Program"/>
      </w:tblPr>
      <w:tblGrid>
        <w:gridCol w:w="6804"/>
        <w:gridCol w:w="2126"/>
      </w:tblGrid>
      <w:tr w:rsidR="00D14EA0" w:rsidRPr="002D0D7F" w14:paraId="705EA039" w14:textId="77777777" w:rsidTr="006F5A0E">
        <w:tc>
          <w:tcPr>
            <w:tcW w:w="6804" w:type="dxa"/>
            <w:shd w:val="clear" w:color="auto" w:fill="auto"/>
          </w:tcPr>
          <w:p w14:paraId="722648A8" w14:textId="77777777" w:rsidR="00D14EA0" w:rsidRPr="0090607B" w:rsidRDefault="00D14EA0" w:rsidP="006F5A0E">
            <w:pPr>
              <w:pStyle w:val="SOMTableHeading"/>
              <w:rPr>
                <w:color w:val="auto"/>
              </w:rPr>
            </w:pPr>
            <w:r w:rsidRPr="0090607B">
              <w:rPr>
                <w:color w:val="auto"/>
              </w:rPr>
              <w:t>Human Factors and Non-technical skills training</w:t>
            </w:r>
          </w:p>
          <w:p w14:paraId="41BE4D71" w14:textId="77777777" w:rsidR="00D14EA0" w:rsidRPr="0090607B" w:rsidRDefault="00D14EA0" w:rsidP="006F5A0E">
            <w:pPr>
              <w:pStyle w:val="SOMTableHeading"/>
              <w:rPr>
                <w:color w:val="auto"/>
              </w:rPr>
            </w:pPr>
            <w:r w:rsidRPr="0090607B">
              <w:rPr>
                <w:color w:val="auto"/>
              </w:rPr>
              <w:t>Schedule B (Operational incident and risk profile review)</w:t>
            </w:r>
          </w:p>
        </w:tc>
        <w:tc>
          <w:tcPr>
            <w:tcW w:w="2126" w:type="dxa"/>
            <w:shd w:val="clear" w:color="auto" w:fill="auto"/>
            <w:vAlign w:val="center"/>
          </w:tcPr>
          <w:p w14:paraId="3CADBDFE" w14:textId="77777777" w:rsidR="00D14EA0" w:rsidRPr="0090607B" w:rsidRDefault="00D14EA0" w:rsidP="006F5A0E">
            <w:pPr>
              <w:pStyle w:val="SOMTableHeading"/>
              <w:rPr>
                <w:color w:val="auto"/>
              </w:rPr>
            </w:pPr>
            <w:r w:rsidRPr="0090607B">
              <w:rPr>
                <w:color w:val="auto"/>
              </w:rPr>
              <w:t>Notes</w:t>
            </w:r>
          </w:p>
        </w:tc>
      </w:tr>
      <w:tr w:rsidR="00D14EA0" w:rsidRPr="002D0D7F" w14:paraId="1356819B" w14:textId="77777777" w:rsidTr="006F5A0E">
        <w:tc>
          <w:tcPr>
            <w:tcW w:w="6804" w:type="dxa"/>
            <w:shd w:val="clear" w:color="auto" w:fill="auto"/>
          </w:tcPr>
          <w:p w14:paraId="79359A92" w14:textId="77777777" w:rsidR="00D14EA0" w:rsidRPr="0090607B" w:rsidRDefault="00D14EA0" w:rsidP="006F5A0E">
            <w:pPr>
              <w:pStyle w:val="SOMTableHeading"/>
              <w:rPr>
                <w:color w:val="auto"/>
              </w:rPr>
            </w:pPr>
            <w:r w:rsidRPr="0090607B">
              <w:rPr>
                <w:color w:val="auto"/>
              </w:rPr>
              <w:lastRenderedPageBreak/>
              <w:t xml:space="preserve">Module B. Safety incident HF Risks review </w:t>
            </w:r>
          </w:p>
          <w:p w14:paraId="1877DA96" w14:textId="44DFB526" w:rsidR="00D14EA0" w:rsidRPr="002D0D7F" w:rsidRDefault="00D14EA0" w:rsidP="00D14EA0">
            <w:pPr>
              <w:pStyle w:val="SOMTableBullet1"/>
              <w:ind w:left="714" w:hanging="357"/>
            </w:pPr>
            <w:r w:rsidRPr="002D0D7F">
              <w:t>Review a sample of recent relevant safety incidents.</w:t>
            </w:r>
            <w:r w:rsidR="001D0A70">
              <w:t xml:space="preserve"> </w:t>
            </w:r>
            <w:r>
              <w:t>(</w:t>
            </w:r>
            <w:r w:rsidR="001D0A70">
              <w:t>For</w:t>
            </w:r>
            <w:r>
              <w:t xml:space="preserve"> </w:t>
            </w:r>
            <w:r w:rsidR="00B763CE">
              <w:t>example,</w:t>
            </w:r>
            <w:r w:rsidRPr="002D0D7F">
              <w:t xml:space="preserve"> Ground strikes, heavy landings, incorrect configurations.</w:t>
            </w:r>
            <w:r>
              <w:t>)</w:t>
            </w:r>
          </w:p>
          <w:p w14:paraId="49097699" w14:textId="77777777" w:rsidR="00D14EA0" w:rsidRPr="002D0D7F" w:rsidRDefault="00D14EA0" w:rsidP="006F5A0E">
            <w:pPr>
              <w:pStyle w:val="SOMTableBullet2"/>
            </w:pPr>
            <w:r w:rsidRPr="002D0D7F">
              <w:t>Determine key HF elements that contributed to the events</w:t>
            </w:r>
          </w:p>
          <w:p w14:paraId="0B1797B6" w14:textId="77777777" w:rsidR="00D14EA0" w:rsidRPr="002D0D7F" w:rsidRDefault="00D14EA0" w:rsidP="006F5A0E">
            <w:pPr>
              <w:pStyle w:val="SOMTableBullet2"/>
            </w:pPr>
            <w:r w:rsidRPr="002D0D7F">
              <w:t>Discuss the likelihood or potential of these incidents within your operation</w:t>
            </w:r>
          </w:p>
          <w:p w14:paraId="2323E993" w14:textId="5FF02621" w:rsidR="00D14EA0" w:rsidRPr="002D0D7F" w:rsidRDefault="00D14EA0" w:rsidP="006F5A0E">
            <w:pPr>
              <w:pStyle w:val="SOMTableBullet2"/>
              <w:rPr>
                <w:b/>
              </w:rPr>
            </w:pPr>
            <w:r w:rsidRPr="002D0D7F">
              <w:t xml:space="preserve">Determine potential </w:t>
            </w:r>
            <w:r w:rsidR="00B763CE" w:rsidRPr="002D0D7F">
              <w:t>solutions and</w:t>
            </w:r>
            <w:r w:rsidRPr="002D0D7F">
              <w:t xml:space="preserve"> </w:t>
            </w:r>
            <w:r w:rsidR="005F57DF" w:rsidRPr="002D0D7F">
              <w:t>non-technical</w:t>
            </w:r>
            <w:r w:rsidRPr="002D0D7F">
              <w:t xml:space="preserve"> skills and </w:t>
            </w:r>
            <w:proofErr w:type="spellStart"/>
            <w:r w:rsidRPr="002D0D7F">
              <w:t>behaviour</w:t>
            </w:r>
            <w:r w:rsidR="00FA14F3">
              <w:t>s</w:t>
            </w:r>
            <w:proofErr w:type="spellEnd"/>
            <w:r w:rsidRPr="002D0D7F">
              <w:t xml:space="preserve"> that may have reduced the potential of the event</w:t>
            </w:r>
          </w:p>
        </w:tc>
        <w:tc>
          <w:tcPr>
            <w:tcW w:w="2126" w:type="dxa"/>
            <w:shd w:val="clear" w:color="auto" w:fill="auto"/>
            <w:vAlign w:val="center"/>
          </w:tcPr>
          <w:p w14:paraId="33C478AE" w14:textId="77777777" w:rsidR="00D14EA0" w:rsidRPr="002D0D7F" w:rsidRDefault="00D14EA0" w:rsidP="006F5A0E">
            <w:pPr>
              <w:pStyle w:val="BodyText"/>
              <w:rPr>
                <w:b/>
              </w:rPr>
            </w:pPr>
            <w:r w:rsidRPr="002D0D7F">
              <w:rPr>
                <w:b/>
              </w:rPr>
              <w:t>Conducted on induction and each cycle</w:t>
            </w:r>
          </w:p>
        </w:tc>
      </w:tr>
    </w:tbl>
    <w:p w14:paraId="78B6DB57" w14:textId="77777777" w:rsidR="00D14EA0" w:rsidRDefault="00D14EA0" w:rsidP="00D14EA0">
      <w:pPr>
        <w:pStyle w:val="BodyText"/>
      </w:pPr>
    </w:p>
    <w:p w14:paraId="1A09961D" w14:textId="77777777" w:rsidR="00D14EA0" w:rsidRDefault="00D14EA0" w:rsidP="00D14EA0">
      <w:r>
        <w:br w:type="page"/>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A3 Human Factors and Non-Technical Skills Program"/>
        <w:tblDescription w:val="4A3 Human Factors and Non-Technical Skills Program"/>
      </w:tblPr>
      <w:tblGrid>
        <w:gridCol w:w="6804"/>
        <w:gridCol w:w="2126"/>
      </w:tblGrid>
      <w:tr w:rsidR="00D14EA0" w:rsidRPr="002D0D7F" w14:paraId="3CB91F5B" w14:textId="77777777" w:rsidTr="006F5A0E">
        <w:tc>
          <w:tcPr>
            <w:tcW w:w="6804" w:type="dxa"/>
            <w:shd w:val="clear" w:color="auto" w:fill="auto"/>
          </w:tcPr>
          <w:p w14:paraId="7CD09399" w14:textId="77777777" w:rsidR="00D14EA0" w:rsidRPr="0090607B" w:rsidRDefault="00D14EA0" w:rsidP="006F5A0E">
            <w:pPr>
              <w:pStyle w:val="SOMTableHeading"/>
              <w:rPr>
                <w:color w:val="auto"/>
              </w:rPr>
            </w:pPr>
            <w:r w:rsidRPr="0090607B">
              <w:rPr>
                <w:color w:val="auto"/>
              </w:rPr>
              <w:lastRenderedPageBreak/>
              <w:t>Human Factors and Non-technical skills training</w:t>
            </w:r>
          </w:p>
          <w:p w14:paraId="68BB5635" w14:textId="77777777" w:rsidR="00D14EA0" w:rsidRPr="0090607B" w:rsidRDefault="00D14EA0" w:rsidP="006F5A0E">
            <w:pPr>
              <w:pStyle w:val="SOMTableHeading"/>
              <w:rPr>
                <w:color w:val="auto"/>
              </w:rPr>
            </w:pPr>
            <w:r w:rsidRPr="0090607B">
              <w:rPr>
                <w:color w:val="auto"/>
              </w:rPr>
              <w:t xml:space="preserve">Schedule C – subjects – (select 3 of the following subjects) </w:t>
            </w:r>
          </w:p>
        </w:tc>
        <w:tc>
          <w:tcPr>
            <w:tcW w:w="2126" w:type="dxa"/>
            <w:shd w:val="clear" w:color="auto" w:fill="auto"/>
          </w:tcPr>
          <w:p w14:paraId="75E71262" w14:textId="77777777" w:rsidR="00D14EA0" w:rsidRPr="0090607B" w:rsidRDefault="00D14EA0" w:rsidP="006F5A0E">
            <w:pPr>
              <w:pStyle w:val="SOMTableHeading"/>
              <w:rPr>
                <w:color w:val="auto"/>
              </w:rPr>
            </w:pPr>
            <w:r w:rsidRPr="0090607B">
              <w:rPr>
                <w:color w:val="auto"/>
              </w:rPr>
              <w:t>Notes</w:t>
            </w:r>
          </w:p>
        </w:tc>
      </w:tr>
      <w:tr w:rsidR="00D14EA0" w:rsidRPr="002D0D7F" w14:paraId="0CA5E6B6" w14:textId="77777777" w:rsidTr="006F5A0E">
        <w:tc>
          <w:tcPr>
            <w:tcW w:w="6804" w:type="dxa"/>
            <w:shd w:val="clear" w:color="auto" w:fill="auto"/>
          </w:tcPr>
          <w:p w14:paraId="24F4B350" w14:textId="77777777" w:rsidR="00D14EA0" w:rsidRPr="0090607B" w:rsidRDefault="00D14EA0" w:rsidP="006F5A0E">
            <w:pPr>
              <w:pStyle w:val="SOMTableHeading"/>
              <w:rPr>
                <w:color w:val="auto"/>
              </w:rPr>
            </w:pPr>
            <w:r w:rsidRPr="0090607B">
              <w:rPr>
                <w:color w:val="auto"/>
              </w:rPr>
              <w:t xml:space="preserve">Module C1 - Fatigue </w:t>
            </w:r>
          </w:p>
          <w:p w14:paraId="5A8FC1F4" w14:textId="77777777" w:rsidR="00D14EA0" w:rsidRPr="00F01BA3" w:rsidRDefault="00D14EA0" w:rsidP="00D14EA0">
            <w:pPr>
              <w:pStyle w:val="SOMTableBullet1"/>
              <w:ind w:left="714" w:hanging="357"/>
            </w:pPr>
            <w:r w:rsidRPr="00F01BA3">
              <w:t>Determine the participants understanding of the following elements:</w:t>
            </w:r>
          </w:p>
          <w:p w14:paraId="581088D4" w14:textId="77777777" w:rsidR="00D14EA0" w:rsidRPr="00F01BA3" w:rsidRDefault="00D14EA0" w:rsidP="006F5A0E">
            <w:pPr>
              <w:pStyle w:val="SOMTableBullet2"/>
            </w:pPr>
            <w:r w:rsidRPr="00F01BA3">
              <w:t>What is fatigue?</w:t>
            </w:r>
          </w:p>
          <w:p w14:paraId="0D5E0908" w14:textId="77777777" w:rsidR="00D14EA0" w:rsidRPr="00F01BA3" w:rsidRDefault="00D14EA0" w:rsidP="006F5A0E">
            <w:pPr>
              <w:pStyle w:val="SOMTableBullet2"/>
            </w:pPr>
            <w:r w:rsidRPr="00F01BA3">
              <w:t>The impact of fatigue impairment</w:t>
            </w:r>
          </w:p>
          <w:p w14:paraId="6B8D2D7A" w14:textId="0BD25E0D" w:rsidR="00D14EA0" w:rsidRPr="00F01BA3" w:rsidRDefault="00D14EA0" w:rsidP="006F5A0E">
            <w:pPr>
              <w:pStyle w:val="SOMTableBullet2"/>
            </w:pPr>
            <w:r w:rsidRPr="00F01BA3">
              <w:t>The causes of fatigue</w:t>
            </w:r>
            <w:r w:rsidR="0090607B">
              <w:t>.</w:t>
            </w:r>
          </w:p>
          <w:p w14:paraId="22169CA8" w14:textId="77777777" w:rsidR="00D14EA0" w:rsidRPr="00F01BA3" w:rsidRDefault="00D14EA0" w:rsidP="006F5A0E">
            <w:pPr>
              <w:pStyle w:val="SOMTableBullet3"/>
            </w:pPr>
            <w:r>
              <w:t>p</w:t>
            </w:r>
            <w:r w:rsidRPr="00F01BA3">
              <w:t>ersonal factors that may increase the impact</w:t>
            </w:r>
          </w:p>
          <w:p w14:paraId="58848BE8" w14:textId="77777777" w:rsidR="00D14EA0" w:rsidRDefault="00D14EA0" w:rsidP="006F5A0E">
            <w:pPr>
              <w:pStyle w:val="SOMTableBullet3"/>
            </w:pPr>
            <w:r>
              <w:t>organisational factors</w:t>
            </w:r>
          </w:p>
          <w:p w14:paraId="6FF829EE" w14:textId="2FC0A04C" w:rsidR="00D14EA0" w:rsidRPr="00F01BA3" w:rsidRDefault="00D14EA0" w:rsidP="006F5A0E">
            <w:pPr>
              <w:pStyle w:val="SOMTableBullet3"/>
            </w:pPr>
            <w:r>
              <w:t>o</w:t>
            </w:r>
            <w:r w:rsidRPr="00F01BA3">
              <w:t>perational factors</w:t>
            </w:r>
            <w:r w:rsidR="0090607B">
              <w:t>.</w:t>
            </w:r>
            <w:r w:rsidRPr="00F01BA3">
              <w:t xml:space="preserve"> </w:t>
            </w:r>
          </w:p>
          <w:p w14:paraId="1E6D89D2" w14:textId="206ED56B" w:rsidR="00D14EA0" w:rsidRPr="00F01BA3" w:rsidRDefault="00D14EA0" w:rsidP="00D14EA0">
            <w:pPr>
              <w:pStyle w:val="SOMTableBullet1"/>
              <w:ind w:left="714" w:hanging="357"/>
            </w:pPr>
            <w:r w:rsidRPr="00F01BA3">
              <w:t>Identify strategies to manage fatigue</w:t>
            </w:r>
            <w:r w:rsidR="0090607B">
              <w:t>:</w:t>
            </w:r>
          </w:p>
          <w:p w14:paraId="6B4D0897" w14:textId="77777777" w:rsidR="00D14EA0" w:rsidRPr="00F01BA3" w:rsidRDefault="00D14EA0" w:rsidP="006F5A0E">
            <w:pPr>
              <w:pStyle w:val="SOMTableBullet2"/>
            </w:pPr>
            <w:r w:rsidRPr="00F01BA3">
              <w:t>Personal management</w:t>
            </w:r>
          </w:p>
          <w:p w14:paraId="054F77C1" w14:textId="56FE224B" w:rsidR="00D14EA0" w:rsidRPr="00F01BA3" w:rsidRDefault="00D14EA0" w:rsidP="006F5A0E">
            <w:pPr>
              <w:pStyle w:val="SOMTableBullet2"/>
            </w:pPr>
            <w:r w:rsidRPr="00F01BA3">
              <w:t>Fitness to fly – Student and Instructor</w:t>
            </w:r>
            <w:r w:rsidR="0090607B">
              <w:t>.</w:t>
            </w:r>
          </w:p>
          <w:p w14:paraId="451EAFE8" w14:textId="284C261E" w:rsidR="00D14EA0" w:rsidRPr="005A30DC" w:rsidRDefault="00D14EA0" w:rsidP="005A30DC">
            <w:pPr>
              <w:pStyle w:val="SOMTableBullet1"/>
              <w:ind w:left="714" w:hanging="357"/>
              <w:rPr>
                <w:b/>
                <w:sz w:val="24"/>
              </w:rPr>
            </w:pPr>
            <w:r w:rsidRPr="00F01BA3">
              <w:t>Identify the relevant processes and r</w:t>
            </w:r>
            <w:r>
              <w:t xml:space="preserve">eporting requirements to manage </w:t>
            </w:r>
            <w:r w:rsidRPr="00F01BA3">
              <w:t xml:space="preserve">fatigue within your </w:t>
            </w:r>
            <w:r w:rsidR="0090607B">
              <w:t>organisation.</w:t>
            </w:r>
          </w:p>
        </w:tc>
        <w:tc>
          <w:tcPr>
            <w:tcW w:w="2126" w:type="dxa"/>
            <w:shd w:val="clear" w:color="auto" w:fill="auto"/>
            <w:vAlign w:val="center"/>
          </w:tcPr>
          <w:p w14:paraId="454F420E" w14:textId="77777777" w:rsidR="00D14EA0" w:rsidRPr="002D0D7F" w:rsidRDefault="00D14EA0" w:rsidP="006F5A0E">
            <w:pPr>
              <w:pStyle w:val="BodyText"/>
              <w:rPr>
                <w:b/>
              </w:rPr>
            </w:pPr>
          </w:p>
        </w:tc>
      </w:tr>
      <w:tr w:rsidR="00D14EA0" w:rsidRPr="002D0D7F" w14:paraId="63A5AC72" w14:textId="77777777" w:rsidTr="006F5A0E">
        <w:tc>
          <w:tcPr>
            <w:tcW w:w="6804" w:type="dxa"/>
            <w:shd w:val="clear" w:color="auto" w:fill="auto"/>
          </w:tcPr>
          <w:p w14:paraId="53907C81" w14:textId="77777777" w:rsidR="00D14EA0" w:rsidRPr="0090607B" w:rsidRDefault="00D14EA0" w:rsidP="006F5A0E">
            <w:pPr>
              <w:pStyle w:val="SOMTableHeading"/>
              <w:rPr>
                <w:color w:val="auto"/>
              </w:rPr>
            </w:pPr>
            <w:r w:rsidRPr="0090607B">
              <w:rPr>
                <w:color w:val="auto"/>
              </w:rPr>
              <w:t xml:space="preserve">Module C2 – Stress </w:t>
            </w:r>
          </w:p>
          <w:p w14:paraId="69053707" w14:textId="77777777" w:rsidR="00D14EA0" w:rsidRDefault="00D14EA0" w:rsidP="00D14EA0">
            <w:pPr>
              <w:pStyle w:val="SOMTableBullet1"/>
              <w:ind w:left="714" w:hanging="357"/>
            </w:pPr>
            <w:r w:rsidRPr="009C7348">
              <w:t>Determine the participants und</w:t>
            </w:r>
            <w:r>
              <w:t>erstanding of stress</w:t>
            </w:r>
            <w:r w:rsidRPr="009C7348">
              <w:t xml:space="preserve"> as a contributor to degraded human performance and safety incidents.</w:t>
            </w:r>
          </w:p>
          <w:p w14:paraId="081D0367" w14:textId="77777777" w:rsidR="00D14EA0" w:rsidRPr="00EA3CBE" w:rsidRDefault="00D14EA0" w:rsidP="00D14EA0">
            <w:pPr>
              <w:pStyle w:val="SOMTableBullet1"/>
              <w:ind w:left="714" w:hanging="357"/>
            </w:pPr>
            <w:r>
              <w:t>Workload –</w:t>
            </w:r>
          </w:p>
          <w:p w14:paraId="5C18438F" w14:textId="77777777" w:rsidR="00D14EA0" w:rsidRDefault="00D14EA0" w:rsidP="006F5A0E">
            <w:pPr>
              <w:pStyle w:val="SOMTableBullet2"/>
            </w:pPr>
            <w:r>
              <w:t>Overload and underload</w:t>
            </w:r>
          </w:p>
          <w:p w14:paraId="29E4A72F" w14:textId="77777777" w:rsidR="00D14EA0" w:rsidRPr="009C7348" w:rsidRDefault="00D14EA0" w:rsidP="006F5A0E">
            <w:pPr>
              <w:pStyle w:val="SOMTableBullet2"/>
            </w:pPr>
            <w:r w:rsidRPr="009C7348">
              <w:t>Personal stress – Instructor fitness to fly</w:t>
            </w:r>
          </w:p>
          <w:p w14:paraId="43EE6E92" w14:textId="77777777" w:rsidR="00D14EA0" w:rsidRPr="00EA3CBE" w:rsidRDefault="00D14EA0" w:rsidP="006F5A0E">
            <w:pPr>
              <w:pStyle w:val="SOMTableBullet3"/>
            </w:pPr>
            <w:r w:rsidRPr="009C7348">
              <w:t>Domestic Stress</w:t>
            </w:r>
          </w:p>
          <w:p w14:paraId="2D14AF3B" w14:textId="32DD6EAC" w:rsidR="00D14EA0" w:rsidRPr="009C7348" w:rsidRDefault="00D14EA0" w:rsidP="006F5A0E">
            <w:pPr>
              <w:pStyle w:val="SOMTableBullet2"/>
            </w:pPr>
            <w:r w:rsidRPr="009C7348">
              <w:t>Student stress – student fitness to fly</w:t>
            </w:r>
            <w:r w:rsidR="0090607B">
              <w:t>.</w:t>
            </w:r>
          </w:p>
          <w:p w14:paraId="0D933C42" w14:textId="59F1F8AA" w:rsidR="00D14EA0" w:rsidRPr="009C7348" w:rsidRDefault="00D14EA0" w:rsidP="00D14EA0">
            <w:pPr>
              <w:pStyle w:val="SOMTableBullet1"/>
              <w:ind w:left="714" w:hanging="357"/>
            </w:pPr>
            <w:r w:rsidRPr="009C7348">
              <w:t>Describe the influence of stress on flight training and learning (consider</w:t>
            </w:r>
            <w:r>
              <w:t xml:space="preserve"> </w:t>
            </w:r>
            <w:r w:rsidRPr="009C7348">
              <w:t>the areas of overload and underload on flight training activities)</w:t>
            </w:r>
            <w:r w:rsidR="0090607B">
              <w:t>.</w:t>
            </w:r>
          </w:p>
          <w:p w14:paraId="647B70F0" w14:textId="17E8D2F6" w:rsidR="00D14EA0" w:rsidRPr="009C7348" w:rsidRDefault="00D14EA0" w:rsidP="00D14EA0">
            <w:pPr>
              <w:pStyle w:val="SOMTableBullet1"/>
              <w:ind w:left="714" w:hanging="357"/>
            </w:pPr>
            <w:r w:rsidRPr="009C7348">
              <w:t>Identify steps to manage the stress</w:t>
            </w:r>
            <w:r w:rsidR="0090607B">
              <w:t>:</w:t>
            </w:r>
          </w:p>
          <w:p w14:paraId="6EA89388" w14:textId="77777777" w:rsidR="00D14EA0" w:rsidRPr="009C7348" w:rsidRDefault="00D14EA0" w:rsidP="006F5A0E">
            <w:pPr>
              <w:pStyle w:val="SOMTableBullet2"/>
            </w:pPr>
            <w:r w:rsidRPr="009C7348">
              <w:t>Managing personal stress</w:t>
            </w:r>
          </w:p>
          <w:p w14:paraId="5430BB45" w14:textId="36027900" w:rsidR="00D14EA0" w:rsidRPr="009C7348" w:rsidRDefault="00D14EA0" w:rsidP="006F5A0E">
            <w:pPr>
              <w:pStyle w:val="SOMTableBullet2"/>
            </w:pPr>
            <w:r w:rsidRPr="009C7348">
              <w:t>Managing the instructional and training environment to minimize student stress</w:t>
            </w:r>
            <w:r w:rsidR="0090607B">
              <w:t>.</w:t>
            </w:r>
          </w:p>
          <w:p w14:paraId="6C8D3170" w14:textId="0C5F1056" w:rsidR="00D14EA0" w:rsidRPr="00D14EA0" w:rsidRDefault="00D14EA0" w:rsidP="00D14EA0">
            <w:pPr>
              <w:pStyle w:val="SOMTableBullet1"/>
              <w:ind w:left="714" w:hanging="357"/>
            </w:pPr>
            <w:r w:rsidRPr="00D14EA0">
              <w:t xml:space="preserve">Identify available </w:t>
            </w:r>
            <w:r>
              <w:t>organisational assistance</w:t>
            </w:r>
            <w:r w:rsidR="0090607B">
              <w:t>.</w:t>
            </w:r>
          </w:p>
        </w:tc>
        <w:tc>
          <w:tcPr>
            <w:tcW w:w="2126" w:type="dxa"/>
            <w:shd w:val="clear" w:color="auto" w:fill="auto"/>
            <w:vAlign w:val="center"/>
          </w:tcPr>
          <w:p w14:paraId="7FAE7AB0" w14:textId="77777777" w:rsidR="00D14EA0" w:rsidRPr="002D0D7F" w:rsidRDefault="00D14EA0" w:rsidP="006F5A0E">
            <w:pPr>
              <w:pStyle w:val="BodyText"/>
              <w:rPr>
                <w:b/>
              </w:rPr>
            </w:pPr>
          </w:p>
        </w:tc>
      </w:tr>
    </w:tbl>
    <w:p w14:paraId="65D56AA7" w14:textId="77777777" w:rsidR="00D14EA0" w:rsidRDefault="00D14EA0" w:rsidP="00D14EA0">
      <w:r>
        <w:br w:type="page"/>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A3 Human Factors and Non-Technical Skills Program"/>
        <w:tblDescription w:val="4A3 Human Factors and Non-Technical Skills Program"/>
      </w:tblPr>
      <w:tblGrid>
        <w:gridCol w:w="6804"/>
        <w:gridCol w:w="2126"/>
      </w:tblGrid>
      <w:tr w:rsidR="00D14EA0" w:rsidRPr="002D0D7F" w14:paraId="416A5791" w14:textId="77777777" w:rsidTr="006F5A0E">
        <w:tc>
          <w:tcPr>
            <w:tcW w:w="6804" w:type="dxa"/>
            <w:shd w:val="clear" w:color="auto" w:fill="auto"/>
          </w:tcPr>
          <w:p w14:paraId="47696F52" w14:textId="77777777" w:rsidR="00D14EA0" w:rsidRPr="0090607B" w:rsidRDefault="00D14EA0" w:rsidP="006F5A0E">
            <w:pPr>
              <w:pStyle w:val="SOMTableHeading"/>
              <w:rPr>
                <w:color w:val="auto"/>
              </w:rPr>
            </w:pPr>
            <w:r w:rsidRPr="0090607B">
              <w:rPr>
                <w:color w:val="auto"/>
              </w:rPr>
              <w:lastRenderedPageBreak/>
              <w:t xml:space="preserve">Module C3 – Alcohol and other drugs </w:t>
            </w:r>
            <w:r w:rsidR="008504CB" w:rsidRPr="0090607B">
              <w:rPr>
                <w:color w:val="auto"/>
              </w:rPr>
              <w:t xml:space="preserve">(AOD) </w:t>
            </w:r>
            <w:r w:rsidRPr="0090607B">
              <w:rPr>
                <w:color w:val="auto"/>
              </w:rPr>
              <w:t>(Effects on Human performance)</w:t>
            </w:r>
          </w:p>
          <w:p w14:paraId="32E070C9" w14:textId="2B8BF286" w:rsidR="00D14EA0" w:rsidRPr="00F01BA3" w:rsidRDefault="00D14EA0" w:rsidP="00D14EA0">
            <w:pPr>
              <w:pStyle w:val="SOMTableBullet1"/>
              <w:ind w:left="714" w:hanging="357"/>
            </w:pPr>
            <w:r w:rsidRPr="00F01BA3">
              <w:t xml:space="preserve">Determine the participants understanding of the influence of </w:t>
            </w:r>
            <w:r w:rsidR="008504CB">
              <w:t>AOD</w:t>
            </w:r>
            <w:r w:rsidRPr="00F01BA3">
              <w:t xml:space="preserve"> on human performance in the training environment.  Consider reviewing the following elements</w:t>
            </w:r>
            <w:r w:rsidR="0090607B">
              <w:t>:</w:t>
            </w:r>
          </w:p>
          <w:p w14:paraId="67539A3F" w14:textId="77777777" w:rsidR="008504CB" w:rsidRDefault="008504CB" w:rsidP="006F5A0E">
            <w:pPr>
              <w:pStyle w:val="SOMTableBullet2"/>
            </w:pPr>
            <w:r>
              <w:t>your organisational AOD policy</w:t>
            </w:r>
          </w:p>
          <w:p w14:paraId="0D514AD1" w14:textId="77777777" w:rsidR="008504CB" w:rsidRDefault="008504CB" w:rsidP="006F5A0E">
            <w:pPr>
              <w:pStyle w:val="SOMTableBullet2"/>
            </w:pPr>
            <w:r>
              <w:t>your organisational AOD testing program</w:t>
            </w:r>
          </w:p>
          <w:p w14:paraId="02AFE4EF" w14:textId="77777777" w:rsidR="008504CB" w:rsidRDefault="008504CB" w:rsidP="006F5A0E">
            <w:pPr>
              <w:pStyle w:val="SOMTableBullet2"/>
            </w:pPr>
            <w:r>
              <w:t>your organisational AOD response program</w:t>
            </w:r>
          </w:p>
          <w:p w14:paraId="30EE505C" w14:textId="77777777" w:rsidR="00D14EA0" w:rsidRPr="00F01BA3" w:rsidRDefault="00D14EA0" w:rsidP="006F5A0E">
            <w:pPr>
              <w:pStyle w:val="SOMTableBullet2"/>
            </w:pPr>
            <w:r>
              <w:t>t</w:t>
            </w:r>
            <w:r w:rsidRPr="00F01BA3">
              <w:t>he influence of drugs and alcohol on brain and behavior</w:t>
            </w:r>
          </w:p>
          <w:p w14:paraId="418DA15B" w14:textId="77777777" w:rsidR="00D14EA0" w:rsidRPr="00F01BA3" w:rsidRDefault="00D14EA0" w:rsidP="006F5A0E">
            <w:pPr>
              <w:pStyle w:val="SOMTableBullet2"/>
            </w:pPr>
            <w:r>
              <w:t>d</w:t>
            </w:r>
            <w:r w:rsidRPr="00F01BA3">
              <w:t>epressants, Stimulants and Hallucinogens</w:t>
            </w:r>
          </w:p>
          <w:p w14:paraId="7173F8EC" w14:textId="32E3B60E" w:rsidR="00D14EA0" w:rsidRPr="00F01BA3" w:rsidRDefault="00D14EA0" w:rsidP="006F5A0E">
            <w:pPr>
              <w:pStyle w:val="SOMTableBullet2"/>
            </w:pPr>
            <w:proofErr w:type="spellStart"/>
            <w:r>
              <w:t>m</w:t>
            </w:r>
            <w:r w:rsidRPr="00F01BA3">
              <w:t>etabolising</w:t>
            </w:r>
            <w:proofErr w:type="spellEnd"/>
            <w:r w:rsidRPr="00F01BA3">
              <w:t xml:space="preserve"> Alcohol</w:t>
            </w:r>
            <w:r w:rsidR="0090607B">
              <w:t>.</w:t>
            </w:r>
          </w:p>
          <w:p w14:paraId="09215FE9" w14:textId="5156D608" w:rsidR="00D14EA0" w:rsidRDefault="00D14EA0" w:rsidP="00D14EA0">
            <w:pPr>
              <w:pStyle w:val="SOMTableBullet1"/>
              <w:ind w:left="714" w:hanging="357"/>
            </w:pPr>
            <w:r w:rsidRPr="00F01BA3">
              <w:t>Identify your organisational expectations and processes to manage AOD and safety</w:t>
            </w:r>
          </w:p>
          <w:p w14:paraId="60692FF4" w14:textId="64CBF37A" w:rsidR="00D14EA0" w:rsidRPr="00F01BA3" w:rsidRDefault="00D14EA0" w:rsidP="00D14EA0">
            <w:pPr>
              <w:pStyle w:val="SOMTableBullet1"/>
              <w:ind w:left="714" w:hanging="357"/>
            </w:pPr>
            <w:r w:rsidRPr="00F01BA3">
              <w:t>Identify the relevant support and assistance available to employees</w:t>
            </w:r>
            <w:r w:rsidR="0090607B">
              <w:t>.</w:t>
            </w:r>
          </w:p>
        </w:tc>
        <w:tc>
          <w:tcPr>
            <w:tcW w:w="2126" w:type="dxa"/>
            <w:shd w:val="clear" w:color="auto" w:fill="auto"/>
            <w:vAlign w:val="center"/>
          </w:tcPr>
          <w:p w14:paraId="3E619A54" w14:textId="77777777" w:rsidR="00D14EA0" w:rsidRPr="002D0D7F" w:rsidRDefault="00D14EA0" w:rsidP="006F5A0E">
            <w:pPr>
              <w:pStyle w:val="BodyText"/>
              <w:rPr>
                <w:b/>
              </w:rPr>
            </w:pPr>
          </w:p>
        </w:tc>
      </w:tr>
      <w:tr w:rsidR="00D14EA0" w:rsidRPr="002D0D7F" w14:paraId="7518DCB8" w14:textId="77777777" w:rsidTr="006F5A0E">
        <w:tc>
          <w:tcPr>
            <w:tcW w:w="6804" w:type="dxa"/>
            <w:shd w:val="clear" w:color="auto" w:fill="auto"/>
          </w:tcPr>
          <w:p w14:paraId="27AE215B" w14:textId="633991AD" w:rsidR="00D14EA0" w:rsidRPr="0090607B" w:rsidRDefault="00D14EA0" w:rsidP="006F5A0E">
            <w:pPr>
              <w:pStyle w:val="SOMTableHeading"/>
              <w:rPr>
                <w:color w:val="auto"/>
              </w:rPr>
            </w:pPr>
            <w:r w:rsidRPr="0090607B">
              <w:rPr>
                <w:color w:val="auto"/>
              </w:rPr>
              <w:t>Module C</w:t>
            </w:r>
            <w:r w:rsidR="007034AF">
              <w:rPr>
                <w:color w:val="auto"/>
              </w:rPr>
              <w:t>4</w:t>
            </w:r>
            <w:r w:rsidRPr="0090607B">
              <w:rPr>
                <w:color w:val="auto"/>
              </w:rPr>
              <w:t xml:space="preserve"> - Communication</w:t>
            </w:r>
          </w:p>
          <w:p w14:paraId="5E426511" w14:textId="3296854C" w:rsidR="00D14EA0" w:rsidRPr="009C7348" w:rsidRDefault="00D14EA0" w:rsidP="00D14EA0">
            <w:pPr>
              <w:pStyle w:val="SOMTableBullet1"/>
              <w:ind w:left="714" w:hanging="357"/>
            </w:pPr>
            <w:r w:rsidRPr="009C7348">
              <w:t xml:space="preserve">Determine the participants understanding of Communication models, </w:t>
            </w:r>
            <w:r w:rsidR="009854F9" w:rsidRPr="009C7348">
              <w:t>methods,</w:t>
            </w:r>
            <w:r w:rsidRPr="009C7348">
              <w:t xml:space="preserve"> and barriers to communication. Consider including discussion points such as</w:t>
            </w:r>
            <w:r w:rsidR="0090607B">
              <w:t>:</w:t>
            </w:r>
          </w:p>
          <w:p w14:paraId="342C222E" w14:textId="2635489B" w:rsidR="00D14EA0" w:rsidRPr="009C7348" w:rsidRDefault="00D14EA0" w:rsidP="006F5A0E">
            <w:pPr>
              <w:pStyle w:val="SOMTableBullet2"/>
            </w:pPr>
            <w:r w:rsidRPr="009C7348">
              <w:t xml:space="preserve">One way and </w:t>
            </w:r>
            <w:r w:rsidR="00B763CE" w:rsidRPr="009C7348">
              <w:t>two-way</w:t>
            </w:r>
            <w:r w:rsidRPr="009C7348">
              <w:t xml:space="preserve"> models</w:t>
            </w:r>
          </w:p>
          <w:p w14:paraId="1C2812DC" w14:textId="24F2DB2C" w:rsidR="00D14EA0" w:rsidRPr="009C7348" w:rsidRDefault="00D14EA0" w:rsidP="006F5A0E">
            <w:pPr>
              <w:pStyle w:val="SOMTableBullet2"/>
            </w:pPr>
            <w:r w:rsidRPr="009C7348">
              <w:t>Methods including</w:t>
            </w:r>
            <w:r w:rsidR="0090607B">
              <w:t>:</w:t>
            </w:r>
          </w:p>
          <w:p w14:paraId="486834B9" w14:textId="77777777" w:rsidR="00D14EA0" w:rsidRPr="009C7348" w:rsidRDefault="00D14EA0" w:rsidP="006F5A0E">
            <w:pPr>
              <w:pStyle w:val="SOMTableBullet3"/>
            </w:pPr>
            <w:r w:rsidRPr="009C7348">
              <w:t>Verbal, non-verbal</w:t>
            </w:r>
          </w:p>
          <w:p w14:paraId="60BB7CE4" w14:textId="77777777" w:rsidR="00D14EA0" w:rsidRPr="009C7348" w:rsidRDefault="00D14EA0" w:rsidP="006F5A0E">
            <w:pPr>
              <w:pStyle w:val="SOMTableBullet3"/>
            </w:pPr>
            <w:r w:rsidRPr="009C7348">
              <w:t>Phrases and jargon</w:t>
            </w:r>
          </w:p>
          <w:p w14:paraId="13B30EF2" w14:textId="77777777" w:rsidR="00D14EA0" w:rsidRPr="009C7348" w:rsidRDefault="00D14EA0" w:rsidP="006F5A0E">
            <w:pPr>
              <w:pStyle w:val="SOMTableBullet3"/>
            </w:pPr>
            <w:r w:rsidRPr="009C7348">
              <w:t>Written communication</w:t>
            </w:r>
          </w:p>
          <w:p w14:paraId="575124C4" w14:textId="13CEF630" w:rsidR="00D14EA0" w:rsidRPr="009C7348" w:rsidRDefault="00D14EA0" w:rsidP="006F5A0E">
            <w:pPr>
              <w:pStyle w:val="SOMTableBullet3"/>
            </w:pPr>
            <w:r w:rsidRPr="009C7348">
              <w:t>Information transfer (use of other mediums)</w:t>
            </w:r>
            <w:r w:rsidR="0090607B">
              <w:t>.</w:t>
            </w:r>
          </w:p>
          <w:p w14:paraId="5EFC5EA6" w14:textId="77777777" w:rsidR="00D14EA0" w:rsidRPr="00272B37" w:rsidRDefault="00D14EA0" w:rsidP="00D14EA0">
            <w:pPr>
              <w:pStyle w:val="SOMTableBullet1"/>
              <w:ind w:left="714" w:hanging="357"/>
            </w:pPr>
            <w:r w:rsidRPr="009C7348">
              <w:t>Discuss the relevance to safety (consider using examples of communication failures)</w:t>
            </w:r>
          </w:p>
          <w:p w14:paraId="12C7F248" w14:textId="2F719AEE" w:rsidR="00D14EA0" w:rsidRPr="009C7348" w:rsidRDefault="00D14EA0" w:rsidP="00D14EA0">
            <w:pPr>
              <w:pStyle w:val="SOMTableBullet1"/>
              <w:ind w:left="714" w:hanging="357"/>
            </w:pPr>
            <w:r w:rsidRPr="009C7348">
              <w:t>Discuss the relevance to flight training activities</w:t>
            </w:r>
            <w:r w:rsidR="0090607B">
              <w:t>:</w:t>
            </w:r>
          </w:p>
          <w:p w14:paraId="1BA65DD2" w14:textId="77777777" w:rsidR="00D14EA0" w:rsidRPr="009C7348" w:rsidRDefault="00D14EA0" w:rsidP="006F5A0E">
            <w:pPr>
              <w:pStyle w:val="SOMTableBullet2"/>
            </w:pPr>
            <w:r w:rsidRPr="009C7348">
              <w:t>The importance of briefings</w:t>
            </w:r>
          </w:p>
          <w:p w14:paraId="5869F477" w14:textId="05C742B1" w:rsidR="00D14EA0" w:rsidRPr="009C7348" w:rsidRDefault="00D14EA0" w:rsidP="006F5A0E">
            <w:pPr>
              <w:pStyle w:val="SOMTableBullet2"/>
            </w:pPr>
            <w:r w:rsidRPr="009C7348">
              <w:t>Overcoming barriers to communication</w:t>
            </w:r>
            <w:r w:rsidR="0090607B">
              <w:t>.</w:t>
            </w:r>
          </w:p>
          <w:p w14:paraId="73D45564" w14:textId="77777777" w:rsidR="00D14EA0" w:rsidRPr="009C7348" w:rsidRDefault="00D14EA0" w:rsidP="006F5A0E">
            <w:pPr>
              <w:pStyle w:val="SOMTableBullet3"/>
            </w:pPr>
            <w:r w:rsidRPr="009C7348">
              <w:t>The influence of authority gradients</w:t>
            </w:r>
          </w:p>
          <w:p w14:paraId="33DCC734" w14:textId="77777777" w:rsidR="00D14EA0" w:rsidRDefault="00D14EA0" w:rsidP="006F5A0E">
            <w:pPr>
              <w:pStyle w:val="SOMTableBullet3"/>
            </w:pPr>
            <w:r w:rsidRPr="009C7348">
              <w:t>Unfamiliarity of formal language</w:t>
            </w:r>
          </w:p>
          <w:p w14:paraId="37D2E2B1" w14:textId="48563D11" w:rsidR="00D14EA0" w:rsidRPr="00F01BA3" w:rsidRDefault="00D14EA0" w:rsidP="006F5A0E">
            <w:pPr>
              <w:pStyle w:val="SOMTableBullet3"/>
            </w:pPr>
            <w:r w:rsidRPr="00F01BA3">
              <w:t>Communication errors</w:t>
            </w:r>
            <w:r w:rsidR="0090607B">
              <w:t>.</w:t>
            </w:r>
          </w:p>
        </w:tc>
        <w:tc>
          <w:tcPr>
            <w:tcW w:w="2126" w:type="dxa"/>
            <w:shd w:val="clear" w:color="auto" w:fill="auto"/>
            <w:vAlign w:val="center"/>
          </w:tcPr>
          <w:p w14:paraId="304F811C" w14:textId="77777777" w:rsidR="00D14EA0" w:rsidRPr="002D0D7F" w:rsidRDefault="00D14EA0" w:rsidP="006F5A0E">
            <w:pPr>
              <w:pStyle w:val="BodyText"/>
              <w:rPr>
                <w:b/>
              </w:rPr>
            </w:pPr>
            <w:r w:rsidRPr="002D0D7F">
              <w:rPr>
                <w:b/>
              </w:rPr>
              <w:t>Note: Ideally utilise examples of flight instruction incidents</w:t>
            </w:r>
          </w:p>
        </w:tc>
      </w:tr>
    </w:tbl>
    <w:p w14:paraId="55D87EF8" w14:textId="77777777" w:rsidR="00D14EA0" w:rsidRDefault="00D14EA0" w:rsidP="00D14EA0">
      <w:r>
        <w:br w:type="page"/>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A3 Human Factors and Non-Technical Skills Program"/>
        <w:tblDescription w:val="4A3 Human Factors and Non-Technical Skills Program"/>
      </w:tblPr>
      <w:tblGrid>
        <w:gridCol w:w="6804"/>
        <w:gridCol w:w="2126"/>
      </w:tblGrid>
      <w:tr w:rsidR="00D14EA0" w:rsidRPr="002D0D7F" w14:paraId="37AC6670" w14:textId="77777777" w:rsidTr="006F5A0E">
        <w:tc>
          <w:tcPr>
            <w:tcW w:w="6804" w:type="dxa"/>
            <w:shd w:val="clear" w:color="auto" w:fill="auto"/>
          </w:tcPr>
          <w:p w14:paraId="6D8BE14F" w14:textId="53847A38" w:rsidR="00D14EA0" w:rsidRPr="0090607B" w:rsidRDefault="00D14EA0" w:rsidP="006F5A0E">
            <w:pPr>
              <w:pStyle w:val="SOMTableHeading"/>
              <w:rPr>
                <w:color w:val="auto"/>
              </w:rPr>
            </w:pPr>
            <w:r w:rsidRPr="0090607B">
              <w:rPr>
                <w:color w:val="auto"/>
              </w:rPr>
              <w:lastRenderedPageBreak/>
              <w:t>Module C</w:t>
            </w:r>
            <w:r w:rsidR="007034AF">
              <w:rPr>
                <w:color w:val="auto"/>
              </w:rPr>
              <w:t>5</w:t>
            </w:r>
            <w:r w:rsidRPr="0090607B">
              <w:rPr>
                <w:color w:val="auto"/>
              </w:rPr>
              <w:t xml:space="preserve"> - Teamwork</w:t>
            </w:r>
          </w:p>
          <w:p w14:paraId="2A4F7F26" w14:textId="5EBFD9D5" w:rsidR="00D14EA0" w:rsidRPr="009C7348" w:rsidRDefault="00D14EA0" w:rsidP="00D14EA0">
            <w:pPr>
              <w:pStyle w:val="SOMTableBullet1"/>
              <w:ind w:left="714" w:hanging="357"/>
            </w:pPr>
            <w:r w:rsidRPr="009C7348">
              <w:t>Determine the participants understanding of teamwork and how this relates to the flight training environmen</w:t>
            </w:r>
            <w:r w:rsidR="0090607B">
              <w:t>t</w:t>
            </w:r>
          </w:p>
          <w:p w14:paraId="46CD9A90" w14:textId="6EAA8373" w:rsidR="00D14EA0" w:rsidRPr="009C7348" w:rsidRDefault="00D14EA0" w:rsidP="00D14EA0">
            <w:pPr>
              <w:pStyle w:val="SOMTableBullet1"/>
              <w:ind w:left="714" w:hanging="357"/>
            </w:pPr>
            <w:r w:rsidRPr="009C7348">
              <w:t xml:space="preserve">Identify the positive characteristics of teams and supporting conditions for </w:t>
            </w:r>
            <w:r w:rsidR="005F57DF" w:rsidRPr="009C7348">
              <w:t>teamwork</w:t>
            </w:r>
          </w:p>
          <w:p w14:paraId="58AF6445" w14:textId="77777777" w:rsidR="00D14EA0" w:rsidRPr="009C7348" w:rsidRDefault="00D14EA0" w:rsidP="00D14EA0">
            <w:pPr>
              <w:pStyle w:val="SOMTableBullet1"/>
              <w:ind w:left="714" w:hanging="357"/>
            </w:pPr>
            <w:r w:rsidRPr="009C7348">
              <w:t xml:space="preserve">Discuss how the characteristics and conditions may relate to: </w:t>
            </w:r>
          </w:p>
          <w:p w14:paraId="5BA6A2BA" w14:textId="77777777" w:rsidR="00D14EA0" w:rsidRPr="009C7348" w:rsidRDefault="00D14EA0" w:rsidP="006F5A0E">
            <w:pPr>
              <w:pStyle w:val="SOMTableBullet2"/>
            </w:pPr>
            <w:r w:rsidRPr="009C7348">
              <w:t>The local aerodrome environment and training locations</w:t>
            </w:r>
          </w:p>
          <w:p w14:paraId="22BD967C" w14:textId="77777777" w:rsidR="00D14EA0" w:rsidRPr="009C7348" w:rsidRDefault="00D14EA0" w:rsidP="006F5A0E">
            <w:pPr>
              <w:pStyle w:val="SOMTableBullet3"/>
            </w:pPr>
            <w:r w:rsidRPr="009C7348">
              <w:t>Single pilot operations</w:t>
            </w:r>
          </w:p>
          <w:p w14:paraId="5E42CF83" w14:textId="0E226B62" w:rsidR="00D14EA0" w:rsidRPr="009C7348" w:rsidRDefault="00D14EA0" w:rsidP="006F5A0E">
            <w:pPr>
              <w:pStyle w:val="SOMTableBullet3"/>
            </w:pPr>
            <w:r w:rsidRPr="009C7348">
              <w:t>Dual and instruction activities</w:t>
            </w:r>
            <w:r w:rsidR="0090607B">
              <w:t>.</w:t>
            </w:r>
          </w:p>
          <w:p w14:paraId="441FC4D5" w14:textId="75DB151A" w:rsidR="00D14EA0" w:rsidRPr="009C7348" w:rsidRDefault="00D14EA0" w:rsidP="006F5A0E">
            <w:pPr>
              <w:pStyle w:val="SOMTableBullet2"/>
            </w:pPr>
            <w:r w:rsidRPr="009C7348">
              <w:t xml:space="preserve">The </w:t>
            </w:r>
            <w:r w:rsidR="005F57DF" w:rsidRPr="009C7348">
              <w:t>instructor</w:t>
            </w:r>
            <w:r w:rsidRPr="009C7348">
              <w:t xml:space="preserve"> and student in the operating environment</w:t>
            </w:r>
          </w:p>
          <w:p w14:paraId="11CEFCF8" w14:textId="77777777" w:rsidR="00D14EA0" w:rsidRPr="009C7348" w:rsidRDefault="00D14EA0" w:rsidP="006F5A0E">
            <w:pPr>
              <w:pStyle w:val="SOMTableBullet3"/>
            </w:pPr>
            <w:r w:rsidRPr="009C7348">
              <w:t>Instructor to student briefings</w:t>
            </w:r>
          </w:p>
          <w:p w14:paraId="4CCB648D" w14:textId="77777777" w:rsidR="00D14EA0" w:rsidRPr="009C7348" w:rsidRDefault="00D14EA0" w:rsidP="006F5A0E">
            <w:pPr>
              <w:pStyle w:val="SOMTableBullet3"/>
            </w:pPr>
            <w:r w:rsidRPr="009C7348">
              <w:t>Student to instructor briefings</w:t>
            </w:r>
          </w:p>
          <w:p w14:paraId="31DD4060" w14:textId="77777777" w:rsidR="00D14EA0" w:rsidRDefault="00D14EA0" w:rsidP="006F5A0E">
            <w:pPr>
              <w:pStyle w:val="SOMTableBullet3"/>
            </w:pPr>
            <w:r w:rsidRPr="009C7348">
              <w:t>Control handover</w:t>
            </w:r>
          </w:p>
          <w:p w14:paraId="0FFB83D6" w14:textId="01149846" w:rsidR="00D14EA0" w:rsidRPr="00F01BA3" w:rsidRDefault="00D14EA0" w:rsidP="006F5A0E">
            <w:pPr>
              <w:pStyle w:val="SOMTableBullet3"/>
            </w:pPr>
            <w:r w:rsidRPr="00F01BA3">
              <w:t>Read-back and radio communications</w:t>
            </w:r>
            <w:r w:rsidR="0090607B">
              <w:t>.</w:t>
            </w:r>
          </w:p>
          <w:p w14:paraId="3EFD5DDE" w14:textId="77777777" w:rsidR="00D14EA0" w:rsidRPr="002D0D7F" w:rsidRDefault="00D14EA0" w:rsidP="006F5A0E">
            <w:pPr>
              <w:pStyle w:val="BodyText"/>
              <w:spacing w:line="240" w:lineRule="auto"/>
              <w:ind w:left="0"/>
              <w:rPr>
                <w:lang w:val="en-US"/>
              </w:rPr>
            </w:pPr>
          </w:p>
        </w:tc>
        <w:tc>
          <w:tcPr>
            <w:tcW w:w="2126" w:type="dxa"/>
            <w:shd w:val="clear" w:color="auto" w:fill="auto"/>
            <w:vAlign w:val="center"/>
          </w:tcPr>
          <w:p w14:paraId="1906DF2C" w14:textId="77777777" w:rsidR="00D14EA0" w:rsidRPr="002D0D7F" w:rsidRDefault="00D14EA0" w:rsidP="006F5A0E">
            <w:pPr>
              <w:pStyle w:val="BodyText"/>
              <w:rPr>
                <w:b/>
              </w:rPr>
            </w:pPr>
            <w:r w:rsidRPr="002D0D7F">
              <w:rPr>
                <w:b/>
              </w:rPr>
              <w:t>Note: Ideally utilise examples of flight instruction incidents</w:t>
            </w:r>
          </w:p>
        </w:tc>
      </w:tr>
      <w:tr w:rsidR="00D14EA0" w:rsidRPr="002D0D7F" w14:paraId="600B6752" w14:textId="77777777" w:rsidTr="006F5A0E">
        <w:tc>
          <w:tcPr>
            <w:tcW w:w="6804" w:type="dxa"/>
            <w:shd w:val="clear" w:color="auto" w:fill="auto"/>
          </w:tcPr>
          <w:p w14:paraId="6BE2AD27" w14:textId="1C51865F" w:rsidR="00D14EA0" w:rsidRPr="0090607B" w:rsidRDefault="00D14EA0" w:rsidP="006F5A0E">
            <w:pPr>
              <w:pStyle w:val="SOMTableHeading"/>
              <w:rPr>
                <w:color w:val="auto"/>
              </w:rPr>
            </w:pPr>
            <w:r w:rsidRPr="0090607B">
              <w:rPr>
                <w:color w:val="auto"/>
              </w:rPr>
              <w:t>Module C</w:t>
            </w:r>
            <w:r w:rsidR="007034AF">
              <w:rPr>
                <w:color w:val="auto"/>
              </w:rPr>
              <w:t>6</w:t>
            </w:r>
            <w:r w:rsidRPr="0090607B">
              <w:rPr>
                <w:color w:val="auto"/>
              </w:rPr>
              <w:t xml:space="preserve"> – Leadership </w:t>
            </w:r>
          </w:p>
          <w:p w14:paraId="7219A288" w14:textId="77777777" w:rsidR="00D14EA0" w:rsidRPr="009C7348" w:rsidRDefault="00D14EA0" w:rsidP="00D14EA0">
            <w:pPr>
              <w:pStyle w:val="SOMTableBullet1"/>
              <w:ind w:left="714" w:hanging="357"/>
            </w:pPr>
            <w:r w:rsidRPr="009C7348">
              <w:t>Identify any gap in participants understanding of leadership</w:t>
            </w:r>
          </w:p>
          <w:p w14:paraId="5C7D34DD" w14:textId="5A77E4EC" w:rsidR="00D14EA0" w:rsidRPr="009C7348" w:rsidRDefault="00D14EA0" w:rsidP="00D14EA0">
            <w:pPr>
              <w:pStyle w:val="SOMTableBullet1"/>
              <w:ind w:left="714" w:hanging="357"/>
            </w:pPr>
            <w:r w:rsidRPr="009C7348">
              <w:t>Describe the role of leadership and followership concepts to the flight instruction environment.  Consider refreshing participants understanding of the following subjects</w:t>
            </w:r>
            <w:r w:rsidR="0090607B">
              <w:t>:</w:t>
            </w:r>
          </w:p>
          <w:p w14:paraId="4A61ED0F" w14:textId="77777777" w:rsidR="00D14EA0" w:rsidRPr="009C7348" w:rsidRDefault="00D14EA0" w:rsidP="006F5A0E">
            <w:pPr>
              <w:pStyle w:val="SOMTableBullet2"/>
            </w:pPr>
            <w:r w:rsidRPr="009C7348">
              <w:t>Styles and adaptability</w:t>
            </w:r>
          </w:p>
          <w:p w14:paraId="29D02C12" w14:textId="77777777" w:rsidR="00D14EA0" w:rsidRPr="009C7348" w:rsidRDefault="00D14EA0" w:rsidP="006F5A0E">
            <w:pPr>
              <w:pStyle w:val="SOMTableBullet2"/>
            </w:pPr>
            <w:r w:rsidRPr="009C7348">
              <w:t>Authority and Assertiveness</w:t>
            </w:r>
          </w:p>
          <w:p w14:paraId="32377D4A" w14:textId="77777777" w:rsidR="00D14EA0" w:rsidRPr="009C7348" w:rsidRDefault="00D14EA0" w:rsidP="006F5A0E">
            <w:pPr>
              <w:pStyle w:val="SOMTableBullet2"/>
            </w:pPr>
            <w:r w:rsidRPr="009C7348">
              <w:t>Planning and prioritising</w:t>
            </w:r>
          </w:p>
          <w:p w14:paraId="15CE560E" w14:textId="77777777" w:rsidR="00D14EA0" w:rsidRPr="009C7348" w:rsidRDefault="00D14EA0" w:rsidP="006F5A0E">
            <w:pPr>
              <w:pStyle w:val="SOMTableBullet2"/>
            </w:pPr>
            <w:r w:rsidRPr="009C7348">
              <w:t>Monitoring and managing workload</w:t>
            </w:r>
          </w:p>
          <w:p w14:paraId="27C80638" w14:textId="77777777" w:rsidR="00D14EA0" w:rsidRPr="009C7348" w:rsidRDefault="00D14EA0" w:rsidP="006F5A0E">
            <w:pPr>
              <w:pStyle w:val="SOMTableBullet2"/>
            </w:pPr>
            <w:r w:rsidRPr="009C7348">
              <w:t>Creating an appropriate operating climate – setting the tone</w:t>
            </w:r>
          </w:p>
          <w:p w14:paraId="3FA34F7C" w14:textId="77777777" w:rsidR="00D14EA0" w:rsidRPr="009C7348" w:rsidRDefault="00D14EA0" w:rsidP="006F5A0E">
            <w:pPr>
              <w:pStyle w:val="SOMTableBullet2"/>
            </w:pPr>
            <w:r w:rsidRPr="009C7348">
              <w:t>Leadership under stress</w:t>
            </w:r>
          </w:p>
          <w:p w14:paraId="772D2A46" w14:textId="44961AEF" w:rsidR="00D14EA0" w:rsidRPr="009C7348" w:rsidRDefault="00D14EA0" w:rsidP="006F5A0E">
            <w:pPr>
              <w:pStyle w:val="SOMTableBullet2"/>
            </w:pPr>
            <w:r w:rsidRPr="009C7348">
              <w:t>Managing conflict</w:t>
            </w:r>
            <w:r w:rsidR="0090607B">
              <w:t>.</w:t>
            </w:r>
          </w:p>
          <w:p w14:paraId="1ABBC4A8" w14:textId="77777777" w:rsidR="00D14EA0" w:rsidRPr="009C7348" w:rsidRDefault="00D14EA0" w:rsidP="00D14EA0">
            <w:pPr>
              <w:pStyle w:val="SOMTableBullet1"/>
              <w:ind w:left="714" w:hanging="357"/>
            </w:pPr>
            <w:r w:rsidRPr="009C7348">
              <w:t>Practical safety leadership practices</w:t>
            </w:r>
          </w:p>
          <w:p w14:paraId="30741302" w14:textId="77777777" w:rsidR="00D14EA0" w:rsidRPr="009C7348" w:rsidRDefault="00D14EA0" w:rsidP="00D14EA0">
            <w:pPr>
              <w:pStyle w:val="SOMTableBullet1"/>
              <w:ind w:left="714" w:hanging="357"/>
            </w:pPr>
            <w:r w:rsidRPr="009C7348">
              <w:t xml:space="preserve">Airmanship </w:t>
            </w:r>
          </w:p>
          <w:p w14:paraId="700A137B" w14:textId="77777777" w:rsidR="00D14EA0" w:rsidRPr="009C7348" w:rsidRDefault="00D14EA0" w:rsidP="006F5A0E">
            <w:pPr>
              <w:pStyle w:val="SOMTableBullet2"/>
            </w:pPr>
            <w:r w:rsidRPr="009C7348">
              <w:t xml:space="preserve">Outline and discuss the expected </w:t>
            </w:r>
            <w:proofErr w:type="spellStart"/>
            <w:r w:rsidRPr="009C7348">
              <w:t>behaviours</w:t>
            </w:r>
            <w:proofErr w:type="spellEnd"/>
            <w:r w:rsidRPr="009C7348">
              <w:t xml:space="preserve"> of the organization regarding professionalism</w:t>
            </w:r>
          </w:p>
          <w:p w14:paraId="4D9A5B21" w14:textId="4D941D90" w:rsidR="00D14EA0" w:rsidRPr="009C7348" w:rsidRDefault="00D14EA0" w:rsidP="006F5A0E">
            <w:pPr>
              <w:pStyle w:val="SOMTableBullet2"/>
            </w:pPr>
            <w:r w:rsidRPr="009C7348">
              <w:t>Supporting a reporting culture and positive safety environment</w:t>
            </w:r>
            <w:r w:rsidR="0090607B">
              <w:t>.</w:t>
            </w:r>
          </w:p>
        </w:tc>
        <w:tc>
          <w:tcPr>
            <w:tcW w:w="2126" w:type="dxa"/>
            <w:shd w:val="clear" w:color="auto" w:fill="auto"/>
            <w:vAlign w:val="center"/>
          </w:tcPr>
          <w:p w14:paraId="35A6EE29" w14:textId="77777777" w:rsidR="00D14EA0" w:rsidRPr="002D0D7F" w:rsidRDefault="00D14EA0" w:rsidP="006F5A0E">
            <w:pPr>
              <w:pStyle w:val="BodyText"/>
              <w:rPr>
                <w:b/>
              </w:rPr>
            </w:pPr>
          </w:p>
        </w:tc>
      </w:tr>
    </w:tbl>
    <w:p w14:paraId="3087991F" w14:textId="77777777" w:rsidR="00D14EA0" w:rsidRDefault="00D14EA0" w:rsidP="00D14EA0">
      <w:r>
        <w:br w:type="page"/>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A3 Human Factors and Non-Technical Skills Program"/>
        <w:tblDescription w:val="4A3 Human Factors and Non-Technical Skills Program"/>
      </w:tblPr>
      <w:tblGrid>
        <w:gridCol w:w="6804"/>
        <w:gridCol w:w="2126"/>
      </w:tblGrid>
      <w:tr w:rsidR="00D14EA0" w:rsidRPr="002D0D7F" w14:paraId="215A2424" w14:textId="77777777" w:rsidTr="006F5A0E">
        <w:tc>
          <w:tcPr>
            <w:tcW w:w="6804" w:type="dxa"/>
            <w:shd w:val="clear" w:color="auto" w:fill="auto"/>
          </w:tcPr>
          <w:p w14:paraId="5D09F60E" w14:textId="7E9C9DAF" w:rsidR="00D14EA0" w:rsidRPr="0090607B" w:rsidRDefault="00D14EA0" w:rsidP="006F5A0E">
            <w:pPr>
              <w:pStyle w:val="SOMTableHeading"/>
              <w:rPr>
                <w:color w:val="auto"/>
              </w:rPr>
            </w:pPr>
            <w:r w:rsidRPr="0090607B">
              <w:rPr>
                <w:color w:val="auto"/>
              </w:rPr>
              <w:lastRenderedPageBreak/>
              <w:t>Module C</w:t>
            </w:r>
            <w:r w:rsidR="007034AF">
              <w:rPr>
                <w:color w:val="auto"/>
              </w:rPr>
              <w:t>7</w:t>
            </w:r>
            <w:r w:rsidRPr="0090607B">
              <w:rPr>
                <w:color w:val="auto"/>
              </w:rPr>
              <w:t xml:space="preserve"> – Situation awareness</w:t>
            </w:r>
          </w:p>
          <w:p w14:paraId="62314EFA" w14:textId="77777777" w:rsidR="00D14EA0" w:rsidRPr="009C7348" w:rsidRDefault="00D14EA0" w:rsidP="00D14EA0">
            <w:pPr>
              <w:pStyle w:val="SOMTableBullet1"/>
              <w:ind w:left="714" w:hanging="357"/>
            </w:pPr>
            <w:r w:rsidRPr="009C7348">
              <w:t>Determine the participants understanding of Situation awareness as a process and product and what differences may be relevant in the training environment.  Consider reviewing the following:</w:t>
            </w:r>
          </w:p>
          <w:p w14:paraId="18AFA922" w14:textId="77777777" w:rsidR="00D14EA0" w:rsidRPr="00112920" w:rsidRDefault="00D14EA0" w:rsidP="006F5A0E">
            <w:pPr>
              <w:pStyle w:val="SOMTableBullet2"/>
            </w:pPr>
            <w:r w:rsidRPr="00112920">
              <w:t>Perception, comprehension, projection</w:t>
            </w:r>
            <w:r w:rsidRPr="00E447EE">
              <w:t xml:space="preserve"> </w:t>
            </w:r>
            <w:r w:rsidRPr="00112920">
              <w:t>Communication: expectation and meaning</w:t>
            </w:r>
          </w:p>
          <w:p w14:paraId="25F84ECD" w14:textId="77777777" w:rsidR="00D14EA0" w:rsidRPr="009C7348" w:rsidRDefault="00D14EA0" w:rsidP="006F5A0E">
            <w:pPr>
              <w:pStyle w:val="SOMTableBullet2"/>
            </w:pPr>
            <w:r w:rsidRPr="009C7348">
              <w:t>Impact of workload and stress</w:t>
            </w:r>
          </w:p>
          <w:p w14:paraId="41F3D2F5" w14:textId="463EF5E1" w:rsidR="00D14EA0" w:rsidRPr="009C7348" w:rsidRDefault="00D14EA0" w:rsidP="006F5A0E">
            <w:pPr>
              <w:pStyle w:val="SOMTableBullet2"/>
            </w:pPr>
            <w:r w:rsidRPr="009C7348">
              <w:t>Goal/ task fixation – cognitive tunneling</w:t>
            </w:r>
            <w:r w:rsidR="0090607B">
              <w:t>.</w:t>
            </w:r>
          </w:p>
          <w:p w14:paraId="41F0DB98" w14:textId="77777777" w:rsidR="00D14EA0" w:rsidRPr="009C7348" w:rsidRDefault="00D14EA0" w:rsidP="00D14EA0">
            <w:pPr>
              <w:pStyle w:val="SOMTableBullet1"/>
              <w:ind w:left="714" w:hanging="357"/>
            </w:pPr>
            <w:r w:rsidRPr="009C7348">
              <w:t xml:space="preserve">Describe and discuss potential situations and personal events that were influenced by a ‘loss of situation awareness’.  (Note if there are no issues raised, </w:t>
            </w:r>
            <w:r>
              <w:t>use</w:t>
            </w:r>
            <w:r w:rsidRPr="009C7348">
              <w:t xml:space="preserve"> examples from industry reports that relate to your operating environment). </w:t>
            </w:r>
          </w:p>
          <w:p w14:paraId="502520D9" w14:textId="77777777" w:rsidR="00D14EA0" w:rsidRPr="009C7348" w:rsidRDefault="00D14EA0" w:rsidP="006F5A0E">
            <w:pPr>
              <w:pStyle w:val="SOMTableBullet2"/>
            </w:pPr>
            <w:r w:rsidRPr="009C7348">
              <w:t>Review factors that may have reduced SA in the discussed scenarios</w:t>
            </w:r>
          </w:p>
          <w:p w14:paraId="3B69FB60" w14:textId="786B8709" w:rsidR="00D14EA0" w:rsidRPr="009C7348" w:rsidRDefault="00D14EA0" w:rsidP="006F5A0E">
            <w:pPr>
              <w:pStyle w:val="SOMTableBullet2"/>
            </w:pPr>
            <w:r w:rsidRPr="009C7348">
              <w:t>Identify countermeasures that could have been applied</w:t>
            </w:r>
            <w:r w:rsidR="0090607B">
              <w:t>.</w:t>
            </w:r>
            <w:r w:rsidRPr="009C7348">
              <w:t xml:space="preserve"> </w:t>
            </w:r>
          </w:p>
          <w:p w14:paraId="6BDD63D8" w14:textId="50285D5A" w:rsidR="00D14EA0" w:rsidRPr="009C7348" w:rsidRDefault="00D14EA0" w:rsidP="00D14EA0">
            <w:pPr>
              <w:pStyle w:val="SOMTableBullet1"/>
              <w:ind w:left="714" w:hanging="357"/>
            </w:pPr>
            <w:r w:rsidRPr="009C7348">
              <w:t>Identify practical strategies to maintain and enhance situational awareness</w:t>
            </w:r>
            <w:r w:rsidR="0090607B">
              <w:t>:</w:t>
            </w:r>
          </w:p>
          <w:p w14:paraId="274C4ABC" w14:textId="77777777" w:rsidR="00D14EA0" w:rsidRPr="009C7348" w:rsidRDefault="00D14EA0" w:rsidP="006F5A0E">
            <w:pPr>
              <w:pStyle w:val="SOMTableBullet2"/>
            </w:pPr>
            <w:r w:rsidRPr="009C7348">
              <w:t>Aviate, navigate, communicate</w:t>
            </w:r>
          </w:p>
          <w:p w14:paraId="34DBCC1D" w14:textId="77777777" w:rsidR="00D14EA0" w:rsidRPr="009C7348" w:rsidRDefault="00D14EA0" w:rsidP="006F5A0E">
            <w:pPr>
              <w:pStyle w:val="SOMTableBullet2"/>
            </w:pPr>
            <w:r w:rsidRPr="009C7348">
              <w:t>Planning and briefing</w:t>
            </w:r>
          </w:p>
          <w:p w14:paraId="6F3248C1" w14:textId="77777777" w:rsidR="00D14EA0" w:rsidRPr="009C7348" w:rsidRDefault="00D14EA0" w:rsidP="006F5A0E">
            <w:pPr>
              <w:pStyle w:val="SOMTableBullet2"/>
            </w:pPr>
            <w:r w:rsidRPr="009C7348">
              <w:t>Seek information</w:t>
            </w:r>
          </w:p>
          <w:p w14:paraId="771DF43E" w14:textId="77777777" w:rsidR="00D14EA0" w:rsidRPr="009C7348" w:rsidRDefault="00D14EA0" w:rsidP="006F5A0E">
            <w:pPr>
              <w:pStyle w:val="SOMTableBullet2"/>
            </w:pPr>
            <w:r w:rsidRPr="009C7348">
              <w:t>Plan before you communicate, Active listening, read-back, and review</w:t>
            </w:r>
          </w:p>
          <w:p w14:paraId="532FF086" w14:textId="379233EA" w:rsidR="00D14EA0" w:rsidRDefault="00D14EA0" w:rsidP="006F5A0E">
            <w:pPr>
              <w:pStyle w:val="SOMTableBullet2"/>
            </w:pPr>
            <w:r w:rsidRPr="009C7348">
              <w:t>Eyes out, eyes in</w:t>
            </w:r>
          </w:p>
          <w:p w14:paraId="712B2436" w14:textId="77777777" w:rsidR="00D14EA0" w:rsidRPr="00F01BA3" w:rsidRDefault="00D14EA0" w:rsidP="006F5A0E">
            <w:pPr>
              <w:pStyle w:val="SOMTableBullet2"/>
            </w:pPr>
            <w:r w:rsidRPr="00F01BA3">
              <w:t>Making time.</w:t>
            </w:r>
          </w:p>
        </w:tc>
        <w:tc>
          <w:tcPr>
            <w:tcW w:w="2126" w:type="dxa"/>
            <w:shd w:val="clear" w:color="auto" w:fill="auto"/>
            <w:vAlign w:val="center"/>
          </w:tcPr>
          <w:p w14:paraId="1F191C29" w14:textId="77777777" w:rsidR="00D14EA0" w:rsidRPr="002D0D7F" w:rsidRDefault="00D14EA0" w:rsidP="006F5A0E">
            <w:pPr>
              <w:pStyle w:val="BodyText"/>
              <w:rPr>
                <w:b/>
              </w:rPr>
            </w:pPr>
            <w:r w:rsidRPr="002D0D7F">
              <w:rPr>
                <w:b/>
              </w:rPr>
              <w:t>Note: Ideally utilise practical examples of flight instruction incidents.</w:t>
            </w:r>
          </w:p>
        </w:tc>
      </w:tr>
    </w:tbl>
    <w:p w14:paraId="1A294B5A" w14:textId="77777777" w:rsidR="00D14EA0" w:rsidRDefault="00D14EA0" w:rsidP="00D14EA0">
      <w:r>
        <w:br w:type="page"/>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A3 Human Factors and Non-Technical Skills Program"/>
        <w:tblDescription w:val="4A3 Human Factors and Non-Technical Skills Program"/>
      </w:tblPr>
      <w:tblGrid>
        <w:gridCol w:w="6804"/>
        <w:gridCol w:w="2126"/>
      </w:tblGrid>
      <w:tr w:rsidR="00D14EA0" w:rsidRPr="002D0D7F" w14:paraId="068C177E" w14:textId="77777777" w:rsidTr="006F5A0E">
        <w:tc>
          <w:tcPr>
            <w:tcW w:w="6804" w:type="dxa"/>
            <w:shd w:val="clear" w:color="auto" w:fill="auto"/>
          </w:tcPr>
          <w:p w14:paraId="3D3C801B" w14:textId="595A4519" w:rsidR="00D14EA0" w:rsidRPr="00DC0DEA" w:rsidRDefault="00D14EA0" w:rsidP="006F5A0E">
            <w:pPr>
              <w:pStyle w:val="SOMTableHeading"/>
              <w:rPr>
                <w:color w:val="auto"/>
              </w:rPr>
            </w:pPr>
            <w:r w:rsidRPr="00DC0DEA">
              <w:rPr>
                <w:color w:val="auto"/>
              </w:rPr>
              <w:lastRenderedPageBreak/>
              <w:t>Module C</w:t>
            </w:r>
            <w:r w:rsidR="007034AF">
              <w:rPr>
                <w:color w:val="auto"/>
              </w:rPr>
              <w:t>8</w:t>
            </w:r>
            <w:r w:rsidRPr="00DC0DEA">
              <w:rPr>
                <w:color w:val="auto"/>
              </w:rPr>
              <w:t xml:space="preserve"> – Decision Making</w:t>
            </w:r>
          </w:p>
          <w:p w14:paraId="550B5F6D" w14:textId="77777777" w:rsidR="00D14EA0" w:rsidRPr="00333F20" w:rsidRDefault="00D14EA0" w:rsidP="00D14EA0">
            <w:pPr>
              <w:pStyle w:val="SOMTableBullet1"/>
              <w:ind w:left="714" w:hanging="357"/>
            </w:pPr>
            <w:r w:rsidRPr="00333F20">
              <w:t>Determine the participants understanding of Decision making as a process and product and what differences may be relevant in the training environment.</w:t>
            </w:r>
          </w:p>
          <w:p w14:paraId="3058CDB6" w14:textId="77777777" w:rsidR="00D14EA0" w:rsidRPr="00333F20" w:rsidRDefault="00D14EA0" w:rsidP="00D14EA0">
            <w:pPr>
              <w:pStyle w:val="SOMTableBullet1"/>
              <w:ind w:left="714" w:hanging="357"/>
            </w:pPr>
            <w:r w:rsidRPr="00333F20">
              <w:t xml:space="preserve">Discuss decision making strategies. </w:t>
            </w:r>
          </w:p>
          <w:p w14:paraId="59D89549" w14:textId="77777777" w:rsidR="00D14EA0" w:rsidRPr="009C7348" w:rsidRDefault="00D14EA0" w:rsidP="006F5A0E">
            <w:pPr>
              <w:pStyle w:val="SOMTableBullet2"/>
            </w:pPr>
            <w:r w:rsidRPr="009C7348">
              <w:t>Consider the influence of the training environment and the level of capability of the student</w:t>
            </w:r>
          </w:p>
          <w:p w14:paraId="64E3E703" w14:textId="77777777" w:rsidR="00D14EA0" w:rsidRPr="009C7348" w:rsidRDefault="00D14EA0" w:rsidP="006F5A0E">
            <w:pPr>
              <w:pStyle w:val="SOMTableBullet2"/>
            </w:pPr>
            <w:r w:rsidRPr="009C7348">
              <w:t>The risk of assumptions</w:t>
            </w:r>
          </w:p>
          <w:p w14:paraId="16224199" w14:textId="77777777" w:rsidR="00D14EA0" w:rsidRPr="009C7348" w:rsidRDefault="00D14EA0" w:rsidP="006F5A0E">
            <w:pPr>
              <w:pStyle w:val="SOMTableBullet2"/>
            </w:pPr>
            <w:r w:rsidRPr="009C7348">
              <w:t>Communication and sourcing information</w:t>
            </w:r>
          </w:p>
          <w:p w14:paraId="3B3B4673" w14:textId="77777777" w:rsidR="00D14EA0" w:rsidRPr="009C7348" w:rsidRDefault="00D14EA0" w:rsidP="006F5A0E">
            <w:pPr>
              <w:pStyle w:val="SOMTableBullet2"/>
            </w:pPr>
            <w:r w:rsidRPr="009C7348">
              <w:t>Decision making and problem solving</w:t>
            </w:r>
          </w:p>
          <w:p w14:paraId="6C0A88A2" w14:textId="77777777" w:rsidR="00D14EA0" w:rsidRPr="009C7348" w:rsidRDefault="00D14EA0" w:rsidP="006F5A0E">
            <w:pPr>
              <w:pStyle w:val="SOMTableBullet3"/>
            </w:pPr>
            <w:r w:rsidRPr="009C7348">
              <w:t>Skill based</w:t>
            </w:r>
          </w:p>
          <w:p w14:paraId="6B28AD67" w14:textId="77777777" w:rsidR="00D14EA0" w:rsidRPr="009C7348" w:rsidRDefault="00D14EA0" w:rsidP="006F5A0E">
            <w:pPr>
              <w:pStyle w:val="SOMTableBullet3"/>
            </w:pPr>
            <w:r w:rsidRPr="009C7348">
              <w:t>Rule based</w:t>
            </w:r>
          </w:p>
          <w:p w14:paraId="129140AE" w14:textId="493AE47D" w:rsidR="00D14EA0" w:rsidRPr="009C7348" w:rsidRDefault="00D14EA0" w:rsidP="006F5A0E">
            <w:pPr>
              <w:pStyle w:val="SOMTableBullet3"/>
            </w:pPr>
            <w:r w:rsidRPr="009C7348">
              <w:t>Knowledge based</w:t>
            </w:r>
            <w:r w:rsidR="00DC0DEA">
              <w:t>.</w:t>
            </w:r>
          </w:p>
          <w:p w14:paraId="696B1B37" w14:textId="77777777" w:rsidR="00D14EA0" w:rsidRPr="009C7348" w:rsidRDefault="00D14EA0" w:rsidP="00D14EA0">
            <w:pPr>
              <w:pStyle w:val="SOMTableBullet1"/>
              <w:ind w:left="714" w:hanging="357"/>
            </w:pPr>
            <w:r w:rsidRPr="009C7348">
              <w:t>Practical approaches to enhancing decision making performance and opportunity.</w:t>
            </w:r>
          </w:p>
          <w:p w14:paraId="4CFFFC2C" w14:textId="77777777" w:rsidR="00D14EA0" w:rsidRDefault="00D14EA0" w:rsidP="006F5A0E">
            <w:pPr>
              <w:pStyle w:val="SOMTableBullet2"/>
            </w:pPr>
            <w:r w:rsidRPr="009C7348">
              <w:t>If you can… make time or remove the risk</w:t>
            </w:r>
          </w:p>
          <w:p w14:paraId="137A131B" w14:textId="01698C60" w:rsidR="00D14EA0" w:rsidRPr="000A6D0B" w:rsidRDefault="00D14EA0" w:rsidP="006F5A0E">
            <w:pPr>
              <w:pStyle w:val="SOMTableBullet2"/>
            </w:pPr>
            <w:r w:rsidRPr="000A6D0B">
              <w:t>Application of the tools in an operational environment</w:t>
            </w:r>
            <w:r w:rsidR="00DC0DEA">
              <w:t>.</w:t>
            </w:r>
            <w:r w:rsidRPr="000A6D0B">
              <w:t xml:space="preserve"> </w:t>
            </w:r>
          </w:p>
        </w:tc>
        <w:tc>
          <w:tcPr>
            <w:tcW w:w="2126" w:type="dxa"/>
            <w:shd w:val="clear" w:color="auto" w:fill="auto"/>
            <w:vAlign w:val="center"/>
          </w:tcPr>
          <w:p w14:paraId="4D3BB498" w14:textId="77777777" w:rsidR="00D14EA0" w:rsidRPr="002D0D7F" w:rsidRDefault="00D14EA0" w:rsidP="006F5A0E">
            <w:pPr>
              <w:pStyle w:val="BodyText"/>
              <w:rPr>
                <w:b/>
              </w:rPr>
            </w:pPr>
            <w:r w:rsidRPr="002D0D7F">
              <w:rPr>
                <w:b/>
              </w:rPr>
              <w:t>Note: Ideally utilise practical examples of flight instruction incidents.</w:t>
            </w:r>
          </w:p>
        </w:tc>
      </w:tr>
    </w:tbl>
    <w:p w14:paraId="476E024F" w14:textId="77777777" w:rsidR="00D14EA0" w:rsidRDefault="00D14EA0" w:rsidP="00D14EA0">
      <w:r>
        <w:br w:type="page"/>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A3 Human Factors and Non-Technical Skills Program"/>
        <w:tblDescription w:val="4A3 Human Factors and Non-Technical Skills Program"/>
      </w:tblPr>
      <w:tblGrid>
        <w:gridCol w:w="6804"/>
        <w:gridCol w:w="2126"/>
      </w:tblGrid>
      <w:tr w:rsidR="00D14EA0" w:rsidRPr="002D0D7F" w14:paraId="2A827B9D" w14:textId="77777777" w:rsidTr="006F5A0E">
        <w:tc>
          <w:tcPr>
            <w:tcW w:w="6804" w:type="dxa"/>
            <w:shd w:val="clear" w:color="auto" w:fill="auto"/>
          </w:tcPr>
          <w:p w14:paraId="1A326B8D" w14:textId="275724C1" w:rsidR="00D14EA0" w:rsidRPr="00DC0DEA" w:rsidRDefault="00D14EA0" w:rsidP="006F5A0E">
            <w:pPr>
              <w:pStyle w:val="SOMTableHeading"/>
              <w:rPr>
                <w:color w:val="auto"/>
              </w:rPr>
            </w:pPr>
            <w:r w:rsidRPr="00DC0DEA">
              <w:rPr>
                <w:color w:val="auto"/>
              </w:rPr>
              <w:lastRenderedPageBreak/>
              <w:t>Module C</w:t>
            </w:r>
            <w:r w:rsidR="007034AF">
              <w:rPr>
                <w:color w:val="auto"/>
              </w:rPr>
              <w:t>9</w:t>
            </w:r>
            <w:r w:rsidRPr="00DC0DEA">
              <w:rPr>
                <w:color w:val="auto"/>
              </w:rPr>
              <w:t xml:space="preserve"> – Threat and Error Management</w:t>
            </w:r>
          </w:p>
          <w:p w14:paraId="1B54CC47" w14:textId="77777777" w:rsidR="00D14EA0" w:rsidRPr="002D0D7F" w:rsidRDefault="00D14EA0" w:rsidP="00D14EA0">
            <w:pPr>
              <w:pStyle w:val="SOMTableBullet1"/>
              <w:ind w:left="714" w:hanging="357"/>
            </w:pPr>
            <w:r w:rsidRPr="002D0D7F">
              <w:t>Determine the participants understanding of human error.  Consider reviewing:</w:t>
            </w:r>
          </w:p>
          <w:p w14:paraId="1F2D8148" w14:textId="77777777" w:rsidR="00D14EA0" w:rsidRPr="002D0D7F" w:rsidRDefault="00D14EA0" w:rsidP="00D14EA0">
            <w:pPr>
              <w:pStyle w:val="SOMTableBullet2"/>
            </w:pPr>
            <w:r w:rsidRPr="002D0D7F">
              <w:t>Error vs performance variability</w:t>
            </w:r>
          </w:p>
          <w:p w14:paraId="2FC5778E" w14:textId="5FADFE1E" w:rsidR="00D14EA0" w:rsidRPr="002D0D7F" w:rsidRDefault="00D14EA0" w:rsidP="00D14EA0">
            <w:pPr>
              <w:pStyle w:val="SOMTableBullet2"/>
            </w:pPr>
            <w:r w:rsidRPr="002D0D7F">
              <w:t>Types of error</w:t>
            </w:r>
            <w:r w:rsidR="00DC0DEA">
              <w:t>.</w:t>
            </w:r>
          </w:p>
          <w:p w14:paraId="4588589B" w14:textId="77777777" w:rsidR="00D14EA0" w:rsidRPr="002D0D7F" w:rsidRDefault="00D14EA0" w:rsidP="00D14EA0">
            <w:pPr>
              <w:pStyle w:val="SOMTableBullet1"/>
              <w:ind w:left="714" w:hanging="357"/>
            </w:pPr>
            <w:r w:rsidRPr="002D0D7F">
              <w:t>Determine the participants understanding of Threat and Error management as a countermeasure.  Discuss the following components of the threat and error management approach and the contribution of the flight training environment:</w:t>
            </w:r>
          </w:p>
          <w:p w14:paraId="1ABBF9DE" w14:textId="77777777" w:rsidR="00D14EA0" w:rsidRPr="002D0D7F" w:rsidRDefault="00D14EA0" w:rsidP="00D14EA0">
            <w:pPr>
              <w:pStyle w:val="SOMTableBullet2"/>
            </w:pPr>
            <w:r w:rsidRPr="002D0D7F">
              <w:t>Define threats and discuss</w:t>
            </w:r>
          </w:p>
          <w:p w14:paraId="386D7F08" w14:textId="77777777" w:rsidR="00D14EA0" w:rsidRPr="002D0D7F" w:rsidRDefault="00D14EA0" w:rsidP="00D14EA0">
            <w:pPr>
              <w:pStyle w:val="SOMTableBullet3"/>
            </w:pPr>
            <w:r w:rsidRPr="002D0D7F">
              <w:t>External and internal threats</w:t>
            </w:r>
          </w:p>
          <w:p w14:paraId="5BAF3763" w14:textId="30FAB212" w:rsidR="00D14EA0" w:rsidRPr="002D0D7F" w:rsidRDefault="00D14EA0" w:rsidP="00D14EA0">
            <w:pPr>
              <w:pStyle w:val="SOMTableBullet3"/>
            </w:pPr>
            <w:r w:rsidRPr="002D0D7F">
              <w:t>Threats associated to your operating environment (i.e. ab initio vs advanced training and student performance)</w:t>
            </w:r>
            <w:r w:rsidR="00DC0DEA">
              <w:t>.</w:t>
            </w:r>
          </w:p>
          <w:p w14:paraId="6BECB6DD" w14:textId="77777777" w:rsidR="00D14EA0" w:rsidRPr="002D0D7F" w:rsidRDefault="00D14EA0" w:rsidP="00D14EA0">
            <w:pPr>
              <w:pStyle w:val="SOMTableBullet2"/>
            </w:pPr>
            <w:r w:rsidRPr="002D0D7F">
              <w:t>Define errors and discuss.</w:t>
            </w:r>
          </w:p>
          <w:p w14:paraId="73303DAF" w14:textId="77777777" w:rsidR="00D14EA0" w:rsidRPr="002D0D7F" w:rsidRDefault="00D14EA0" w:rsidP="00D14EA0">
            <w:pPr>
              <w:pStyle w:val="SOMTableBullet3"/>
            </w:pPr>
            <w:r w:rsidRPr="002D0D7F">
              <w:t>Skills based error</w:t>
            </w:r>
          </w:p>
          <w:p w14:paraId="1CBB5717" w14:textId="77777777" w:rsidR="00D14EA0" w:rsidRPr="002D0D7F" w:rsidRDefault="00D14EA0" w:rsidP="00D14EA0">
            <w:pPr>
              <w:pStyle w:val="SOMTableBullet3"/>
            </w:pPr>
            <w:r w:rsidRPr="002D0D7F">
              <w:t>Action error</w:t>
            </w:r>
          </w:p>
          <w:p w14:paraId="5A08D237" w14:textId="1C8E28F8" w:rsidR="00D14EA0" w:rsidRPr="002D0D7F" w:rsidRDefault="00D14EA0" w:rsidP="00D14EA0">
            <w:pPr>
              <w:pStyle w:val="SOMTableBullet3"/>
            </w:pPr>
            <w:r w:rsidRPr="002D0D7F">
              <w:t>Knowledge based error</w:t>
            </w:r>
            <w:r w:rsidR="00DC0DEA">
              <w:t>.</w:t>
            </w:r>
          </w:p>
          <w:p w14:paraId="1F755F0D" w14:textId="77777777" w:rsidR="00D14EA0" w:rsidRPr="002D0D7F" w:rsidRDefault="00D14EA0" w:rsidP="00D14EA0">
            <w:pPr>
              <w:pStyle w:val="SOMTableBullet2"/>
            </w:pPr>
            <w:r w:rsidRPr="002D0D7F">
              <w:t>Review undesired aircraft states</w:t>
            </w:r>
          </w:p>
          <w:p w14:paraId="74CC2BBE" w14:textId="77777777" w:rsidR="00D14EA0" w:rsidRPr="002D0D7F" w:rsidRDefault="00D14EA0" w:rsidP="00D14EA0">
            <w:pPr>
              <w:pStyle w:val="SOMTableBullet2"/>
            </w:pPr>
            <w:r w:rsidRPr="002D0D7F">
              <w:t>Apply the discussion points to an operational scenario, to illustrate deviations from an optimum training flight.  Determine how these could be managed using a threat and error management approach.</w:t>
            </w:r>
          </w:p>
          <w:p w14:paraId="57B716CD" w14:textId="77777777" w:rsidR="00D14EA0" w:rsidRPr="002D0D7F" w:rsidRDefault="00D14EA0" w:rsidP="00D14EA0">
            <w:pPr>
              <w:pStyle w:val="SOMTableBullet1"/>
              <w:ind w:left="714" w:hanging="357"/>
            </w:pPr>
            <w:r w:rsidRPr="002D0D7F">
              <w:t>Identify practical Threat and Error Management counter measures that relate to single and dual pilot training activities.</w:t>
            </w:r>
          </w:p>
          <w:p w14:paraId="25F29D34" w14:textId="1BC5D19C" w:rsidR="00D14EA0" w:rsidRPr="002D0D7F" w:rsidRDefault="00D14EA0" w:rsidP="00D14EA0">
            <w:pPr>
              <w:pStyle w:val="SOMTableBullet2"/>
            </w:pPr>
            <w:r w:rsidRPr="002D0D7F">
              <w:t>Discuss and identify the use of ‘thinking ahead’</w:t>
            </w:r>
            <w:r w:rsidR="00DC0DEA">
              <w:t>:</w:t>
            </w:r>
          </w:p>
          <w:p w14:paraId="6785887D" w14:textId="77777777" w:rsidR="00D14EA0" w:rsidRPr="002D0D7F" w:rsidRDefault="00D14EA0" w:rsidP="00D14EA0">
            <w:pPr>
              <w:pStyle w:val="SOMTableBullet3"/>
            </w:pPr>
            <w:r w:rsidRPr="002D0D7F">
              <w:t>The requirement to plan</w:t>
            </w:r>
          </w:p>
          <w:p w14:paraId="08D210E2" w14:textId="77777777" w:rsidR="00D14EA0" w:rsidRPr="002D0D7F" w:rsidRDefault="00D14EA0" w:rsidP="00D14EA0">
            <w:pPr>
              <w:pStyle w:val="SOMTableBullet3"/>
            </w:pPr>
            <w:r w:rsidRPr="002D0D7F">
              <w:t>The use of briefings</w:t>
            </w:r>
          </w:p>
          <w:p w14:paraId="7DDE7009" w14:textId="77777777" w:rsidR="00D14EA0" w:rsidRPr="002D0D7F" w:rsidRDefault="00D14EA0" w:rsidP="00D14EA0">
            <w:pPr>
              <w:pStyle w:val="SOMTableBullet3"/>
            </w:pPr>
            <w:r w:rsidRPr="002D0D7F">
              <w:t>Allocation of tasks and control authority</w:t>
            </w:r>
          </w:p>
          <w:p w14:paraId="597D037A" w14:textId="77777777" w:rsidR="00D14EA0" w:rsidRPr="002D0D7F" w:rsidRDefault="00D14EA0" w:rsidP="00D14EA0">
            <w:pPr>
              <w:pStyle w:val="SOMTableBullet3"/>
            </w:pPr>
            <w:r w:rsidRPr="002D0D7F">
              <w:t>Actively check for understanding</w:t>
            </w:r>
          </w:p>
          <w:p w14:paraId="2BFB430D" w14:textId="77777777" w:rsidR="00D14EA0" w:rsidRPr="002D0D7F" w:rsidRDefault="00D14EA0" w:rsidP="00D14EA0">
            <w:pPr>
              <w:pStyle w:val="SOMTableBullet3"/>
            </w:pPr>
            <w:r w:rsidRPr="002D0D7F">
              <w:t>Plan execution and monitoring performance</w:t>
            </w:r>
          </w:p>
          <w:p w14:paraId="61481A7E" w14:textId="77777777" w:rsidR="00D14EA0" w:rsidRPr="002D0D7F" w:rsidRDefault="00D14EA0" w:rsidP="00D14EA0">
            <w:pPr>
              <w:pStyle w:val="SOMTableBullet3"/>
            </w:pPr>
            <w:r w:rsidRPr="002D0D7F">
              <w:t>Avoid, Trap and Mitigate</w:t>
            </w:r>
          </w:p>
          <w:p w14:paraId="262D4CA2" w14:textId="77777777" w:rsidR="00D14EA0" w:rsidRPr="002D0D7F" w:rsidRDefault="00D14EA0" w:rsidP="00D14EA0">
            <w:pPr>
              <w:pStyle w:val="SOMTableBullet3"/>
            </w:pPr>
            <w:r w:rsidRPr="002D0D7F">
              <w:t>Providing tolerance for error</w:t>
            </w:r>
          </w:p>
          <w:p w14:paraId="32E1BC2B" w14:textId="0F06FF34" w:rsidR="00D14EA0" w:rsidRPr="002D0D7F" w:rsidRDefault="00D14EA0" w:rsidP="00D14EA0">
            <w:pPr>
              <w:pStyle w:val="SOMTableBullet3"/>
            </w:pPr>
            <w:r w:rsidRPr="002D0D7F">
              <w:t>Enquiry and assertion (Instructor and Student)</w:t>
            </w:r>
            <w:r w:rsidR="00DC0DEA">
              <w:t>.</w:t>
            </w:r>
          </w:p>
        </w:tc>
        <w:tc>
          <w:tcPr>
            <w:tcW w:w="2126" w:type="dxa"/>
            <w:shd w:val="clear" w:color="auto" w:fill="auto"/>
            <w:vAlign w:val="center"/>
          </w:tcPr>
          <w:p w14:paraId="18FC84E1" w14:textId="77777777" w:rsidR="00D14EA0" w:rsidRPr="002D0D7F" w:rsidRDefault="00D14EA0" w:rsidP="006F5A0E">
            <w:pPr>
              <w:pStyle w:val="BodyText"/>
              <w:rPr>
                <w:b/>
              </w:rPr>
            </w:pPr>
            <w:r w:rsidRPr="002D0D7F">
              <w:rPr>
                <w:b/>
              </w:rPr>
              <w:t>Note: Ideally utilise practical examples of flight instruction incidents.</w:t>
            </w:r>
          </w:p>
        </w:tc>
      </w:tr>
      <w:tr w:rsidR="00D14EA0" w:rsidRPr="002D0D7F" w14:paraId="7945CB8D" w14:textId="77777777" w:rsidTr="006F5A0E">
        <w:tc>
          <w:tcPr>
            <w:tcW w:w="6804" w:type="dxa"/>
            <w:shd w:val="clear" w:color="auto" w:fill="auto"/>
          </w:tcPr>
          <w:p w14:paraId="6ACD01A3" w14:textId="5529D262" w:rsidR="00D14EA0" w:rsidRPr="00DC0DEA" w:rsidRDefault="00D14EA0" w:rsidP="006F5A0E">
            <w:pPr>
              <w:pStyle w:val="SOMTableHeading"/>
              <w:rPr>
                <w:color w:val="auto"/>
              </w:rPr>
            </w:pPr>
            <w:r w:rsidRPr="00DC0DEA">
              <w:rPr>
                <w:color w:val="auto"/>
              </w:rPr>
              <w:t>Module C1</w:t>
            </w:r>
            <w:r w:rsidR="007034AF">
              <w:rPr>
                <w:color w:val="auto"/>
              </w:rPr>
              <w:t>0</w:t>
            </w:r>
            <w:r w:rsidRPr="00DC0DEA">
              <w:rPr>
                <w:color w:val="auto"/>
              </w:rPr>
              <w:t xml:space="preserve"> Airmanship</w:t>
            </w:r>
          </w:p>
          <w:p w14:paraId="55C4AE9E" w14:textId="77777777" w:rsidR="00D14EA0" w:rsidRPr="00D14EA0" w:rsidRDefault="00D14EA0" w:rsidP="00D14EA0">
            <w:pPr>
              <w:pStyle w:val="SOMTableBullet1"/>
              <w:ind w:left="714" w:hanging="357"/>
            </w:pPr>
            <w:r w:rsidRPr="00D14EA0">
              <w:t>Determine the participants understanding of airmanship and discuss scenarios of ineffective airmanship</w:t>
            </w:r>
          </w:p>
          <w:p w14:paraId="756BCC85" w14:textId="77777777" w:rsidR="00D14EA0" w:rsidRPr="00D14EA0" w:rsidRDefault="00D14EA0" w:rsidP="00D14EA0">
            <w:pPr>
              <w:pStyle w:val="SOMTableBullet1"/>
              <w:ind w:left="714" w:hanging="357"/>
            </w:pPr>
            <w:r w:rsidRPr="00D14EA0">
              <w:t>Discuss the qualities of effective airmanship</w:t>
            </w:r>
          </w:p>
          <w:p w14:paraId="43920473" w14:textId="77777777" w:rsidR="00D14EA0" w:rsidRPr="00D14EA0" w:rsidRDefault="00D14EA0" w:rsidP="00D14EA0">
            <w:pPr>
              <w:pStyle w:val="SOMTableBullet1"/>
              <w:ind w:left="714" w:hanging="357"/>
            </w:pPr>
            <w:r w:rsidRPr="00D14EA0">
              <w:t xml:space="preserve">Discuss the models of airmanship </w:t>
            </w:r>
          </w:p>
          <w:p w14:paraId="53C18C9D" w14:textId="1FE2F475" w:rsidR="00D14EA0" w:rsidRPr="00D14EA0" w:rsidRDefault="00D14EA0" w:rsidP="00D14EA0">
            <w:pPr>
              <w:pStyle w:val="SOMTableBullet1"/>
              <w:ind w:left="714" w:hanging="357"/>
            </w:pPr>
            <w:r w:rsidRPr="00D14EA0">
              <w:t xml:space="preserve">Look at examples of how to improve airmanship and outline the expected </w:t>
            </w:r>
            <w:r w:rsidR="00D96160" w:rsidRPr="00D14EA0">
              <w:t>behaviors</w:t>
            </w:r>
            <w:r w:rsidRPr="00D14EA0">
              <w:t xml:space="preserve"> of the organisation regarding airmanship</w:t>
            </w:r>
            <w:r w:rsidR="00DC0DEA">
              <w:t>.</w:t>
            </w:r>
            <w:r w:rsidRPr="000A6D0B">
              <w:t xml:space="preserve"> </w:t>
            </w:r>
          </w:p>
        </w:tc>
        <w:tc>
          <w:tcPr>
            <w:tcW w:w="2126" w:type="dxa"/>
            <w:shd w:val="clear" w:color="auto" w:fill="auto"/>
            <w:vAlign w:val="center"/>
          </w:tcPr>
          <w:p w14:paraId="433C3EE6" w14:textId="77777777" w:rsidR="00D14EA0" w:rsidRPr="002D0D7F" w:rsidRDefault="00D14EA0" w:rsidP="006F5A0E">
            <w:pPr>
              <w:pStyle w:val="BodyText"/>
              <w:rPr>
                <w:b/>
              </w:rPr>
            </w:pPr>
          </w:p>
        </w:tc>
      </w:tr>
    </w:tbl>
    <w:p w14:paraId="059EE3CD" w14:textId="77777777" w:rsidR="00D14EA0" w:rsidRPr="00A70972" w:rsidRDefault="00D14EA0" w:rsidP="00D14EA0">
      <w:pPr>
        <w:pStyle w:val="BodyText"/>
      </w:pPr>
    </w:p>
    <w:p w14:paraId="3B95E173" w14:textId="77777777" w:rsidR="00D14EA0" w:rsidRDefault="00D14EA0">
      <w:pPr>
        <w:spacing w:before="0" w:after="200" w:line="276" w:lineRule="auto"/>
        <w:rPr>
          <w:b/>
          <w:sz w:val="28"/>
          <w:szCs w:val="24"/>
          <w14:scene3d>
            <w14:camera w14:prst="orthographicFront"/>
            <w14:lightRig w14:rig="threePt" w14:dir="t">
              <w14:rot w14:lat="0" w14:lon="0" w14:rev="0"/>
            </w14:lightRig>
          </w14:scene3d>
        </w:rPr>
      </w:pPr>
      <w:r>
        <w:br w:type="page"/>
      </w:r>
    </w:p>
    <w:p w14:paraId="7FF6D888" w14:textId="77777777" w:rsidR="00EC5C0F" w:rsidRPr="00A51E64" w:rsidRDefault="00EC5C0F" w:rsidP="00004FB8">
      <w:pPr>
        <w:pStyle w:val="Heading2"/>
        <w:ind w:hanging="4112"/>
        <w:rPr>
          <w:color w:val="000000" w:themeColor="text1"/>
        </w:rPr>
      </w:pPr>
      <w:bookmarkStart w:id="5067" w:name="_Toc442170478"/>
      <w:bookmarkStart w:id="5068" w:name="_Toc183761372"/>
      <w:bookmarkStart w:id="5069" w:name="_Ref429734399"/>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r>
        <w:lastRenderedPageBreak/>
        <w:t>Forms</w:t>
      </w:r>
      <w:bookmarkEnd w:id="5067"/>
      <w:bookmarkEnd w:id="5068"/>
    </w:p>
    <w:tbl>
      <w:tblPr>
        <w:tblStyle w:val="TableGrid"/>
        <w:tblW w:w="9072" w:type="dxa"/>
        <w:tblInd w:w="108" w:type="dxa"/>
        <w:tblLook w:val="04A0" w:firstRow="1" w:lastRow="0" w:firstColumn="1" w:lastColumn="0" w:noHBand="0" w:noVBand="1"/>
        <w:tblCaption w:val="Forms"/>
        <w:tblDescription w:val="Forms"/>
      </w:tblPr>
      <w:tblGrid>
        <w:gridCol w:w="1953"/>
        <w:gridCol w:w="5277"/>
        <w:gridCol w:w="850"/>
        <w:gridCol w:w="992"/>
      </w:tblGrid>
      <w:tr w:rsidR="002A70D0" w14:paraId="37C7EF17" w14:textId="77777777" w:rsidTr="00720C39">
        <w:tc>
          <w:tcPr>
            <w:tcW w:w="1953" w:type="dxa"/>
          </w:tcPr>
          <w:p w14:paraId="3BDDDEDB" w14:textId="77777777" w:rsidR="00B34BD3" w:rsidRDefault="00B34BD3" w:rsidP="00772D05">
            <w:pPr>
              <w:pStyle w:val="List"/>
              <w:tabs>
                <w:tab w:val="clear" w:pos="993"/>
                <w:tab w:val="left" w:pos="1418"/>
              </w:tabs>
              <w:ind w:left="0" w:firstLine="0"/>
              <w:rPr>
                <w:b/>
                <w:sz w:val="22"/>
              </w:rPr>
            </w:pPr>
            <w:r>
              <w:rPr>
                <w:b/>
                <w:sz w:val="22"/>
              </w:rPr>
              <w:t>Form Number</w:t>
            </w:r>
          </w:p>
        </w:tc>
        <w:tc>
          <w:tcPr>
            <w:tcW w:w="5277" w:type="dxa"/>
          </w:tcPr>
          <w:p w14:paraId="49BB3E5E" w14:textId="77777777" w:rsidR="00B34BD3" w:rsidRDefault="00B34BD3" w:rsidP="00772D05">
            <w:pPr>
              <w:pStyle w:val="List"/>
              <w:tabs>
                <w:tab w:val="clear" w:pos="993"/>
                <w:tab w:val="left" w:pos="1418"/>
              </w:tabs>
              <w:ind w:left="0" w:firstLine="0"/>
              <w:rPr>
                <w:b/>
                <w:sz w:val="22"/>
              </w:rPr>
            </w:pPr>
            <w:r>
              <w:rPr>
                <w:b/>
                <w:sz w:val="22"/>
              </w:rPr>
              <w:t>Title</w:t>
            </w:r>
          </w:p>
        </w:tc>
        <w:tc>
          <w:tcPr>
            <w:tcW w:w="850" w:type="dxa"/>
          </w:tcPr>
          <w:p w14:paraId="2F546894" w14:textId="77777777" w:rsidR="00B34BD3" w:rsidRDefault="00B34BD3" w:rsidP="00772D05">
            <w:pPr>
              <w:pStyle w:val="List"/>
              <w:tabs>
                <w:tab w:val="clear" w:pos="993"/>
                <w:tab w:val="left" w:pos="1418"/>
              </w:tabs>
              <w:ind w:left="0" w:firstLine="0"/>
              <w:rPr>
                <w:b/>
                <w:sz w:val="22"/>
              </w:rPr>
            </w:pPr>
            <w:r>
              <w:rPr>
                <w:b/>
                <w:sz w:val="22"/>
              </w:rPr>
              <w:t>Rev #</w:t>
            </w:r>
          </w:p>
        </w:tc>
        <w:tc>
          <w:tcPr>
            <w:tcW w:w="992" w:type="dxa"/>
          </w:tcPr>
          <w:p w14:paraId="543CB3BB" w14:textId="77777777" w:rsidR="00B34BD3" w:rsidRDefault="00B34BD3" w:rsidP="00772D05">
            <w:pPr>
              <w:pStyle w:val="List"/>
              <w:tabs>
                <w:tab w:val="clear" w:pos="993"/>
                <w:tab w:val="left" w:pos="1418"/>
              </w:tabs>
              <w:ind w:left="0" w:firstLine="0"/>
              <w:rPr>
                <w:b/>
                <w:sz w:val="22"/>
              </w:rPr>
            </w:pPr>
            <w:r>
              <w:rPr>
                <w:b/>
                <w:sz w:val="22"/>
              </w:rPr>
              <w:t>Date</w:t>
            </w:r>
          </w:p>
        </w:tc>
      </w:tr>
      <w:tr w:rsidR="002A70D0" w14:paraId="53D104EC" w14:textId="77777777" w:rsidTr="00720C39">
        <w:tc>
          <w:tcPr>
            <w:tcW w:w="1953" w:type="dxa"/>
          </w:tcPr>
          <w:p w14:paraId="0C2C1D40" w14:textId="7FFC3B07" w:rsidR="00B34BD3" w:rsidRPr="009915CC" w:rsidRDefault="00B34BD3" w:rsidP="00772D05">
            <w:pPr>
              <w:pStyle w:val="List"/>
              <w:tabs>
                <w:tab w:val="clear" w:pos="993"/>
                <w:tab w:val="left" w:pos="1418"/>
              </w:tabs>
              <w:ind w:left="0" w:firstLine="0"/>
              <w:rPr>
                <w:sz w:val="22"/>
              </w:rPr>
            </w:pPr>
            <w:r>
              <w:rPr>
                <w:b/>
                <w:sz w:val="22"/>
              </w:rPr>
              <w:t xml:space="preserve">Form </w:t>
            </w:r>
            <w:r w:rsidR="009915CC">
              <w:rPr>
                <w:b/>
                <w:sz w:val="22"/>
              </w:rPr>
              <w:fldChar w:fldCharType="begin"/>
            </w:r>
            <w:r w:rsidR="009915CC">
              <w:rPr>
                <w:b/>
                <w:sz w:val="22"/>
              </w:rPr>
              <w:instrText xml:space="preserve"> REF _Ref524438637 \r \h </w:instrText>
            </w:r>
            <w:r w:rsidR="009915CC">
              <w:rPr>
                <w:b/>
                <w:sz w:val="22"/>
              </w:rPr>
            </w:r>
            <w:r w:rsidR="009915CC">
              <w:rPr>
                <w:b/>
                <w:sz w:val="22"/>
              </w:rPr>
              <w:fldChar w:fldCharType="separate"/>
            </w:r>
            <w:r w:rsidR="009915CC">
              <w:rPr>
                <w:b/>
                <w:sz w:val="22"/>
              </w:rPr>
              <w:t>4B1</w:t>
            </w:r>
            <w:r w:rsidR="009915CC">
              <w:rPr>
                <w:b/>
                <w:sz w:val="22"/>
              </w:rPr>
              <w:fldChar w:fldCharType="end"/>
            </w:r>
          </w:p>
        </w:tc>
        <w:tc>
          <w:tcPr>
            <w:tcW w:w="5277" w:type="dxa"/>
          </w:tcPr>
          <w:p w14:paraId="136AD634" w14:textId="1B7B2790" w:rsidR="00B34BD3" w:rsidRDefault="00B34BD3" w:rsidP="009915CC">
            <w:pPr>
              <w:pStyle w:val="List"/>
              <w:tabs>
                <w:tab w:val="clear" w:pos="993"/>
                <w:tab w:val="left" w:pos="1418"/>
              </w:tabs>
              <w:ind w:left="0" w:firstLine="0"/>
              <w:rPr>
                <w:b/>
                <w:sz w:val="22"/>
              </w:rPr>
            </w:pPr>
            <w:r w:rsidRPr="00FD5A2B">
              <w:rPr>
                <w:sz w:val="22"/>
              </w:rPr>
              <w:fldChar w:fldCharType="begin"/>
            </w:r>
            <w:r w:rsidRPr="00FD5A2B">
              <w:rPr>
                <w:sz w:val="22"/>
              </w:rPr>
              <w:instrText xml:space="preserve"> REF _Ref433815270 \h  \* MERGEFORMAT </w:instrText>
            </w:r>
            <w:r w:rsidRPr="00FD5A2B">
              <w:rPr>
                <w:sz w:val="22"/>
              </w:rPr>
            </w:r>
            <w:r w:rsidRPr="00FD5A2B">
              <w:rPr>
                <w:sz w:val="22"/>
              </w:rPr>
              <w:fldChar w:fldCharType="separate"/>
            </w:r>
            <w:r w:rsidR="00EC7F2D" w:rsidRPr="009915CC">
              <w:rPr>
                <w:sz w:val="22"/>
              </w:rPr>
              <w:br w:type="page"/>
              <w:t>Company Operations Manual Acknowledgement</w:t>
            </w:r>
            <w:r w:rsidR="00EC7F2D" w:rsidRPr="002F59C0">
              <w:t xml:space="preserve"> </w:t>
            </w:r>
            <w:r w:rsidR="00EC7F2D" w:rsidRPr="009915CC">
              <w:rPr>
                <w:sz w:val="22"/>
              </w:rPr>
              <w:t>Record</w:t>
            </w:r>
            <w:r w:rsidRPr="00FD5A2B">
              <w:rPr>
                <w:sz w:val="22"/>
              </w:rPr>
              <w:fldChar w:fldCharType="end"/>
            </w:r>
          </w:p>
        </w:tc>
        <w:tc>
          <w:tcPr>
            <w:tcW w:w="850" w:type="dxa"/>
          </w:tcPr>
          <w:p w14:paraId="04A833FA" w14:textId="77777777" w:rsidR="00B34BD3" w:rsidRDefault="00B34BD3" w:rsidP="00772D05">
            <w:pPr>
              <w:pStyle w:val="List"/>
              <w:tabs>
                <w:tab w:val="clear" w:pos="993"/>
                <w:tab w:val="left" w:pos="1418"/>
              </w:tabs>
              <w:ind w:left="0" w:firstLine="0"/>
              <w:rPr>
                <w:b/>
                <w:sz w:val="22"/>
              </w:rPr>
            </w:pPr>
          </w:p>
        </w:tc>
        <w:tc>
          <w:tcPr>
            <w:tcW w:w="992" w:type="dxa"/>
          </w:tcPr>
          <w:p w14:paraId="43DEC24E" w14:textId="77777777" w:rsidR="00B34BD3" w:rsidRDefault="00B34BD3" w:rsidP="00772D05">
            <w:pPr>
              <w:pStyle w:val="List"/>
              <w:tabs>
                <w:tab w:val="clear" w:pos="993"/>
                <w:tab w:val="left" w:pos="1418"/>
              </w:tabs>
              <w:ind w:left="0" w:firstLine="0"/>
              <w:rPr>
                <w:b/>
                <w:sz w:val="22"/>
              </w:rPr>
            </w:pPr>
          </w:p>
        </w:tc>
      </w:tr>
      <w:tr w:rsidR="002A70D0" w14:paraId="0C827BCF" w14:textId="77777777" w:rsidTr="00720C39">
        <w:tc>
          <w:tcPr>
            <w:tcW w:w="1953" w:type="dxa"/>
          </w:tcPr>
          <w:p w14:paraId="14B6C2BB" w14:textId="681D8B09" w:rsidR="00B34BD3" w:rsidRDefault="00B34BD3" w:rsidP="00772D05">
            <w:pPr>
              <w:pStyle w:val="List"/>
              <w:tabs>
                <w:tab w:val="clear" w:pos="993"/>
                <w:tab w:val="left" w:pos="1418"/>
              </w:tabs>
              <w:ind w:left="0" w:firstLine="0"/>
              <w:rPr>
                <w:b/>
                <w:sz w:val="22"/>
              </w:rPr>
            </w:pPr>
            <w:r>
              <w:rPr>
                <w:b/>
                <w:sz w:val="22"/>
              </w:rPr>
              <w:t xml:space="preserve">Form </w:t>
            </w:r>
            <w:r w:rsidRPr="00FD5A2B">
              <w:rPr>
                <w:b/>
                <w:sz w:val="22"/>
              </w:rPr>
              <w:fldChar w:fldCharType="begin"/>
            </w:r>
            <w:r w:rsidRPr="00FD5A2B">
              <w:rPr>
                <w:b/>
                <w:sz w:val="22"/>
              </w:rPr>
              <w:instrText xml:space="preserve"> REF _Ref438463756 \r \h  \* MERGEFORMAT </w:instrText>
            </w:r>
            <w:r w:rsidRPr="00FD5A2B">
              <w:rPr>
                <w:b/>
                <w:sz w:val="22"/>
              </w:rPr>
            </w:r>
            <w:r w:rsidRPr="00FD5A2B">
              <w:rPr>
                <w:b/>
                <w:sz w:val="22"/>
              </w:rPr>
              <w:fldChar w:fldCharType="separate"/>
            </w:r>
            <w:r w:rsidR="00EC7F2D">
              <w:rPr>
                <w:b/>
                <w:sz w:val="22"/>
              </w:rPr>
              <w:t>4B2</w:t>
            </w:r>
            <w:r w:rsidRPr="00FD5A2B">
              <w:rPr>
                <w:b/>
                <w:sz w:val="22"/>
              </w:rPr>
              <w:fldChar w:fldCharType="end"/>
            </w:r>
          </w:p>
        </w:tc>
        <w:tc>
          <w:tcPr>
            <w:tcW w:w="5277" w:type="dxa"/>
          </w:tcPr>
          <w:p w14:paraId="4259301D" w14:textId="4BCB3F4E" w:rsidR="00B34BD3" w:rsidRDefault="00B34BD3" w:rsidP="00772D05">
            <w:pPr>
              <w:pStyle w:val="List"/>
              <w:tabs>
                <w:tab w:val="clear" w:pos="993"/>
                <w:tab w:val="left" w:pos="1418"/>
              </w:tabs>
              <w:ind w:left="0" w:firstLine="0"/>
              <w:rPr>
                <w:b/>
                <w:sz w:val="22"/>
              </w:rPr>
            </w:pPr>
            <w:r w:rsidRPr="00FD5A2B">
              <w:rPr>
                <w:sz w:val="22"/>
              </w:rPr>
              <w:fldChar w:fldCharType="begin"/>
            </w:r>
            <w:r w:rsidRPr="00FD5A2B">
              <w:rPr>
                <w:sz w:val="22"/>
              </w:rPr>
              <w:instrText xml:space="preserve"> REF _Ref438463764 \h </w:instrText>
            </w:r>
            <w:r>
              <w:rPr>
                <w:sz w:val="22"/>
              </w:rPr>
              <w:instrText xml:space="preserve"> \* MERGEFORMAT </w:instrText>
            </w:r>
            <w:r w:rsidRPr="00FD5A2B">
              <w:rPr>
                <w:sz w:val="22"/>
              </w:rPr>
            </w:r>
            <w:r w:rsidRPr="00FD5A2B">
              <w:rPr>
                <w:sz w:val="22"/>
              </w:rPr>
              <w:fldChar w:fldCharType="separate"/>
            </w:r>
            <w:r w:rsidR="00EC7F2D" w:rsidRPr="009915CC">
              <w:rPr>
                <w:sz w:val="22"/>
              </w:rPr>
              <w:t>Audit of Compliance &amp; Facilities</w:t>
            </w:r>
            <w:r w:rsidRPr="00FD5A2B">
              <w:rPr>
                <w:sz w:val="22"/>
              </w:rPr>
              <w:fldChar w:fldCharType="end"/>
            </w:r>
          </w:p>
        </w:tc>
        <w:tc>
          <w:tcPr>
            <w:tcW w:w="850" w:type="dxa"/>
          </w:tcPr>
          <w:p w14:paraId="72979A81" w14:textId="77777777" w:rsidR="00B34BD3" w:rsidRDefault="00B34BD3" w:rsidP="00772D05">
            <w:pPr>
              <w:pStyle w:val="List"/>
              <w:tabs>
                <w:tab w:val="clear" w:pos="993"/>
                <w:tab w:val="left" w:pos="1418"/>
              </w:tabs>
              <w:ind w:left="0" w:firstLine="0"/>
              <w:rPr>
                <w:b/>
                <w:sz w:val="22"/>
              </w:rPr>
            </w:pPr>
          </w:p>
        </w:tc>
        <w:tc>
          <w:tcPr>
            <w:tcW w:w="992" w:type="dxa"/>
          </w:tcPr>
          <w:p w14:paraId="3D0F3C20" w14:textId="77777777" w:rsidR="00B34BD3" w:rsidRDefault="00B34BD3" w:rsidP="00772D05">
            <w:pPr>
              <w:pStyle w:val="List"/>
              <w:tabs>
                <w:tab w:val="clear" w:pos="993"/>
                <w:tab w:val="left" w:pos="1418"/>
              </w:tabs>
              <w:ind w:left="0" w:firstLine="0"/>
              <w:rPr>
                <w:b/>
                <w:sz w:val="22"/>
              </w:rPr>
            </w:pPr>
          </w:p>
        </w:tc>
      </w:tr>
      <w:tr w:rsidR="002A70D0" w14:paraId="1A747544" w14:textId="77777777" w:rsidTr="00720C39">
        <w:tc>
          <w:tcPr>
            <w:tcW w:w="1953" w:type="dxa"/>
          </w:tcPr>
          <w:p w14:paraId="04D4620F" w14:textId="53D1DEDE" w:rsidR="00B34BD3" w:rsidRDefault="00B34BD3" w:rsidP="00772D05">
            <w:pPr>
              <w:pStyle w:val="List"/>
              <w:tabs>
                <w:tab w:val="clear" w:pos="993"/>
                <w:tab w:val="left" w:pos="1418"/>
              </w:tabs>
              <w:ind w:left="0" w:firstLine="0"/>
              <w:rPr>
                <w:b/>
                <w:sz w:val="22"/>
              </w:rPr>
            </w:pPr>
            <w:r>
              <w:rPr>
                <w:b/>
                <w:sz w:val="22"/>
              </w:rPr>
              <w:t xml:space="preserve">Form </w:t>
            </w:r>
            <w:r w:rsidRPr="00FD5A2B">
              <w:rPr>
                <w:b/>
                <w:sz w:val="22"/>
              </w:rPr>
              <w:fldChar w:fldCharType="begin"/>
            </w:r>
            <w:r w:rsidRPr="00FD5A2B">
              <w:rPr>
                <w:b/>
                <w:sz w:val="22"/>
              </w:rPr>
              <w:instrText xml:space="preserve"> REF _Ref437604258 \r \h  \* MERGEFORMAT </w:instrText>
            </w:r>
            <w:r w:rsidRPr="00FD5A2B">
              <w:rPr>
                <w:b/>
                <w:sz w:val="22"/>
              </w:rPr>
            </w:r>
            <w:r w:rsidRPr="00FD5A2B">
              <w:rPr>
                <w:b/>
                <w:sz w:val="22"/>
              </w:rPr>
              <w:fldChar w:fldCharType="separate"/>
            </w:r>
            <w:r w:rsidR="00EC7F2D">
              <w:rPr>
                <w:b/>
                <w:sz w:val="22"/>
              </w:rPr>
              <w:t>4B3</w:t>
            </w:r>
            <w:r w:rsidRPr="00FD5A2B">
              <w:rPr>
                <w:b/>
                <w:sz w:val="22"/>
              </w:rPr>
              <w:fldChar w:fldCharType="end"/>
            </w:r>
          </w:p>
        </w:tc>
        <w:tc>
          <w:tcPr>
            <w:tcW w:w="5277" w:type="dxa"/>
          </w:tcPr>
          <w:p w14:paraId="62C29338" w14:textId="4F48611C" w:rsidR="00B34BD3" w:rsidRDefault="00B34BD3" w:rsidP="00772D05">
            <w:pPr>
              <w:pStyle w:val="List"/>
              <w:tabs>
                <w:tab w:val="clear" w:pos="993"/>
                <w:tab w:val="left" w:pos="1418"/>
              </w:tabs>
              <w:ind w:left="0" w:firstLine="0"/>
              <w:rPr>
                <w:b/>
                <w:sz w:val="22"/>
              </w:rPr>
            </w:pPr>
            <w:r w:rsidRPr="00FD5A2B">
              <w:rPr>
                <w:sz w:val="22"/>
              </w:rPr>
              <w:fldChar w:fldCharType="begin"/>
            </w:r>
            <w:r w:rsidRPr="00FD5A2B">
              <w:rPr>
                <w:sz w:val="22"/>
              </w:rPr>
              <w:instrText xml:space="preserve"> REF _Ref437604356 \h  \* MERGEFORMAT </w:instrText>
            </w:r>
            <w:r w:rsidRPr="00FD5A2B">
              <w:rPr>
                <w:sz w:val="22"/>
              </w:rPr>
            </w:r>
            <w:r w:rsidRPr="00FD5A2B">
              <w:rPr>
                <w:sz w:val="22"/>
              </w:rPr>
              <w:fldChar w:fldCharType="separate"/>
            </w:r>
            <w:r w:rsidR="00EC7F2D" w:rsidRPr="009915CC">
              <w:rPr>
                <w:sz w:val="22"/>
              </w:rPr>
              <w:t>Initial Instructor Employee Record</w:t>
            </w:r>
            <w:r w:rsidRPr="00FD5A2B">
              <w:rPr>
                <w:sz w:val="22"/>
              </w:rPr>
              <w:fldChar w:fldCharType="end"/>
            </w:r>
          </w:p>
        </w:tc>
        <w:tc>
          <w:tcPr>
            <w:tcW w:w="850" w:type="dxa"/>
          </w:tcPr>
          <w:p w14:paraId="5D96A6E8" w14:textId="77777777" w:rsidR="00B34BD3" w:rsidRDefault="00B34BD3" w:rsidP="00772D05">
            <w:pPr>
              <w:pStyle w:val="List"/>
              <w:tabs>
                <w:tab w:val="clear" w:pos="993"/>
                <w:tab w:val="left" w:pos="1418"/>
              </w:tabs>
              <w:ind w:left="0" w:firstLine="0"/>
              <w:rPr>
                <w:b/>
                <w:sz w:val="22"/>
              </w:rPr>
            </w:pPr>
          </w:p>
        </w:tc>
        <w:tc>
          <w:tcPr>
            <w:tcW w:w="992" w:type="dxa"/>
          </w:tcPr>
          <w:p w14:paraId="778DEAC5" w14:textId="77777777" w:rsidR="00B34BD3" w:rsidRDefault="00B34BD3" w:rsidP="00772D05">
            <w:pPr>
              <w:pStyle w:val="List"/>
              <w:tabs>
                <w:tab w:val="clear" w:pos="993"/>
                <w:tab w:val="left" w:pos="1418"/>
              </w:tabs>
              <w:ind w:left="0" w:firstLine="0"/>
              <w:rPr>
                <w:b/>
                <w:sz w:val="22"/>
              </w:rPr>
            </w:pPr>
          </w:p>
        </w:tc>
      </w:tr>
      <w:tr w:rsidR="002A70D0" w14:paraId="62E590B4" w14:textId="77777777" w:rsidTr="00720C39">
        <w:tc>
          <w:tcPr>
            <w:tcW w:w="1953" w:type="dxa"/>
          </w:tcPr>
          <w:p w14:paraId="00C36230" w14:textId="6530DB6E" w:rsidR="00B34BD3" w:rsidRDefault="00B34BD3" w:rsidP="00772D05">
            <w:pPr>
              <w:pStyle w:val="List"/>
              <w:tabs>
                <w:tab w:val="clear" w:pos="993"/>
                <w:tab w:val="left" w:pos="1418"/>
              </w:tabs>
              <w:ind w:left="0" w:firstLine="0"/>
              <w:rPr>
                <w:b/>
                <w:sz w:val="22"/>
              </w:rPr>
            </w:pPr>
            <w:r>
              <w:rPr>
                <w:b/>
                <w:sz w:val="22"/>
              </w:rPr>
              <w:t xml:space="preserve">Form </w:t>
            </w:r>
            <w:r w:rsidRPr="00FD5A2B">
              <w:rPr>
                <w:b/>
                <w:sz w:val="22"/>
              </w:rPr>
              <w:fldChar w:fldCharType="begin"/>
            </w:r>
            <w:r w:rsidRPr="00FD5A2B">
              <w:rPr>
                <w:b/>
                <w:sz w:val="22"/>
              </w:rPr>
              <w:instrText xml:space="preserve"> REF _Ref438452164 \r \h  \* MERGEFORMAT </w:instrText>
            </w:r>
            <w:r w:rsidRPr="00FD5A2B">
              <w:rPr>
                <w:b/>
                <w:sz w:val="22"/>
              </w:rPr>
            </w:r>
            <w:r w:rsidRPr="00FD5A2B">
              <w:rPr>
                <w:b/>
                <w:sz w:val="22"/>
              </w:rPr>
              <w:fldChar w:fldCharType="separate"/>
            </w:r>
            <w:r w:rsidR="00EC7F2D">
              <w:rPr>
                <w:b/>
                <w:sz w:val="22"/>
              </w:rPr>
              <w:t>4B4</w:t>
            </w:r>
            <w:r w:rsidRPr="00FD5A2B">
              <w:rPr>
                <w:b/>
                <w:sz w:val="22"/>
              </w:rPr>
              <w:fldChar w:fldCharType="end"/>
            </w:r>
          </w:p>
        </w:tc>
        <w:tc>
          <w:tcPr>
            <w:tcW w:w="5277" w:type="dxa"/>
          </w:tcPr>
          <w:p w14:paraId="629A6C8E" w14:textId="26C25DD8" w:rsidR="00B34BD3" w:rsidRDefault="00B34BD3" w:rsidP="00772D05">
            <w:pPr>
              <w:pStyle w:val="List"/>
              <w:tabs>
                <w:tab w:val="clear" w:pos="993"/>
                <w:tab w:val="left" w:pos="1418"/>
              </w:tabs>
              <w:ind w:left="0" w:firstLine="0"/>
              <w:rPr>
                <w:b/>
                <w:sz w:val="22"/>
              </w:rPr>
            </w:pPr>
            <w:r w:rsidRPr="00FD5A2B">
              <w:rPr>
                <w:sz w:val="22"/>
              </w:rPr>
              <w:fldChar w:fldCharType="begin"/>
            </w:r>
            <w:r w:rsidRPr="00FD5A2B">
              <w:rPr>
                <w:sz w:val="22"/>
              </w:rPr>
              <w:instrText xml:space="preserve"> REF _Ref438452164 \h </w:instrText>
            </w:r>
            <w:r>
              <w:rPr>
                <w:sz w:val="22"/>
              </w:rPr>
              <w:instrText xml:space="preserve"> \* MERGEFORMAT </w:instrText>
            </w:r>
            <w:r w:rsidRPr="00FD5A2B">
              <w:rPr>
                <w:sz w:val="22"/>
              </w:rPr>
            </w:r>
            <w:r w:rsidRPr="00FD5A2B">
              <w:rPr>
                <w:sz w:val="22"/>
              </w:rPr>
              <w:fldChar w:fldCharType="separate"/>
            </w:r>
            <w:r w:rsidR="00EC7F2D" w:rsidRPr="009915CC">
              <w:rPr>
                <w:sz w:val="22"/>
              </w:rPr>
              <w:t>Key Personnel Familiarisation Training Record</w:t>
            </w:r>
            <w:r w:rsidRPr="00FD5A2B">
              <w:rPr>
                <w:sz w:val="22"/>
              </w:rPr>
              <w:fldChar w:fldCharType="end"/>
            </w:r>
          </w:p>
        </w:tc>
        <w:tc>
          <w:tcPr>
            <w:tcW w:w="850" w:type="dxa"/>
          </w:tcPr>
          <w:p w14:paraId="5943685D" w14:textId="77777777" w:rsidR="00B34BD3" w:rsidRDefault="00B34BD3" w:rsidP="00772D05">
            <w:pPr>
              <w:pStyle w:val="List"/>
              <w:tabs>
                <w:tab w:val="clear" w:pos="993"/>
                <w:tab w:val="left" w:pos="1418"/>
              </w:tabs>
              <w:ind w:left="0" w:firstLine="0"/>
              <w:rPr>
                <w:b/>
                <w:sz w:val="22"/>
              </w:rPr>
            </w:pPr>
          </w:p>
        </w:tc>
        <w:tc>
          <w:tcPr>
            <w:tcW w:w="992" w:type="dxa"/>
          </w:tcPr>
          <w:p w14:paraId="0A07A8DB" w14:textId="77777777" w:rsidR="00B34BD3" w:rsidRDefault="00B34BD3" w:rsidP="00772D05">
            <w:pPr>
              <w:pStyle w:val="List"/>
              <w:tabs>
                <w:tab w:val="clear" w:pos="993"/>
                <w:tab w:val="left" w:pos="1418"/>
              </w:tabs>
              <w:ind w:left="0" w:firstLine="0"/>
              <w:rPr>
                <w:b/>
                <w:sz w:val="22"/>
              </w:rPr>
            </w:pPr>
          </w:p>
        </w:tc>
      </w:tr>
      <w:tr w:rsidR="002A70D0" w14:paraId="0025D0A1" w14:textId="77777777" w:rsidTr="00720C39">
        <w:tc>
          <w:tcPr>
            <w:tcW w:w="1953" w:type="dxa"/>
          </w:tcPr>
          <w:p w14:paraId="1BED3D9B" w14:textId="1966EADC" w:rsidR="00B34BD3" w:rsidRDefault="00B34BD3" w:rsidP="00772D05">
            <w:pPr>
              <w:pStyle w:val="List"/>
              <w:tabs>
                <w:tab w:val="clear" w:pos="993"/>
                <w:tab w:val="left" w:pos="1418"/>
              </w:tabs>
              <w:ind w:left="0" w:firstLine="0"/>
              <w:rPr>
                <w:b/>
                <w:sz w:val="22"/>
              </w:rPr>
            </w:pPr>
            <w:r>
              <w:rPr>
                <w:b/>
                <w:sz w:val="22"/>
              </w:rPr>
              <w:t xml:space="preserve">Form </w:t>
            </w:r>
            <w:r w:rsidRPr="00FD5A2B">
              <w:rPr>
                <w:b/>
                <w:sz w:val="22"/>
              </w:rPr>
              <w:fldChar w:fldCharType="begin"/>
            </w:r>
            <w:r w:rsidRPr="00FD5A2B">
              <w:rPr>
                <w:b/>
                <w:sz w:val="22"/>
              </w:rPr>
              <w:instrText xml:space="preserve"> REF _Ref438457073 \r \h  \* MERGEFORMAT </w:instrText>
            </w:r>
            <w:r w:rsidRPr="00FD5A2B">
              <w:rPr>
                <w:b/>
                <w:sz w:val="22"/>
              </w:rPr>
            </w:r>
            <w:r w:rsidRPr="00FD5A2B">
              <w:rPr>
                <w:b/>
                <w:sz w:val="22"/>
              </w:rPr>
              <w:fldChar w:fldCharType="separate"/>
            </w:r>
            <w:r w:rsidR="00EC7F2D">
              <w:rPr>
                <w:b/>
                <w:sz w:val="22"/>
              </w:rPr>
              <w:t>4B5</w:t>
            </w:r>
            <w:r w:rsidRPr="00FD5A2B">
              <w:rPr>
                <w:b/>
                <w:sz w:val="22"/>
              </w:rPr>
              <w:fldChar w:fldCharType="end"/>
            </w:r>
          </w:p>
        </w:tc>
        <w:tc>
          <w:tcPr>
            <w:tcW w:w="5277" w:type="dxa"/>
          </w:tcPr>
          <w:p w14:paraId="77613294" w14:textId="0996E5D0" w:rsidR="00B34BD3" w:rsidRDefault="00B34BD3" w:rsidP="00772D05">
            <w:pPr>
              <w:pStyle w:val="List"/>
              <w:tabs>
                <w:tab w:val="clear" w:pos="993"/>
                <w:tab w:val="left" w:pos="1418"/>
              </w:tabs>
              <w:ind w:left="0" w:firstLine="0"/>
              <w:rPr>
                <w:b/>
                <w:sz w:val="22"/>
              </w:rPr>
            </w:pPr>
            <w:r w:rsidRPr="00FD5A2B">
              <w:rPr>
                <w:sz w:val="22"/>
              </w:rPr>
              <w:fldChar w:fldCharType="begin"/>
            </w:r>
            <w:r w:rsidRPr="00FD5A2B">
              <w:rPr>
                <w:sz w:val="22"/>
              </w:rPr>
              <w:instrText xml:space="preserve"> REF _Ref438457073 \h </w:instrText>
            </w:r>
            <w:r>
              <w:rPr>
                <w:sz w:val="22"/>
              </w:rPr>
              <w:instrText xml:space="preserve"> \* MERGEFORMAT </w:instrText>
            </w:r>
            <w:r w:rsidRPr="00FD5A2B">
              <w:rPr>
                <w:sz w:val="22"/>
              </w:rPr>
            </w:r>
            <w:r w:rsidRPr="00FD5A2B">
              <w:rPr>
                <w:sz w:val="22"/>
              </w:rPr>
              <w:fldChar w:fldCharType="separate"/>
            </w:r>
            <w:r w:rsidR="00EC7F2D" w:rsidRPr="009915CC">
              <w:rPr>
                <w:sz w:val="22"/>
              </w:rPr>
              <w:t>Instructor Induction Training – Course IT1</w:t>
            </w:r>
            <w:r w:rsidRPr="00FD5A2B">
              <w:rPr>
                <w:sz w:val="22"/>
              </w:rPr>
              <w:fldChar w:fldCharType="end"/>
            </w:r>
          </w:p>
        </w:tc>
        <w:tc>
          <w:tcPr>
            <w:tcW w:w="850" w:type="dxa"/>
          </w:tcPr>
          <w:p w14:paraId="66DE5EB6" w14:textId="77777777" w:rsidR="00B34BD3" w:rsidRDefault="00B34BD3" w:rsidP="00772D05">
            <w:pPr>
              <w:pStyle w:val="List"/>
              <w:tabs>
                <w:tab w:val="clear" w:pos="993"/>
                <w:tab w:val="left" w:pos="1418"/>
              </w:tabs>
              <w:ind w:left="0" w:firstLine="0"/>
              <w:rPr>
                <w:b/>
                <w:sz w:val="22"/>
              </w:rPr>
            </w:pPr>
          </w:p>
        </w:tc>
        <w:tc>
          <w:tcPr>
            <w:tcW w:w="992" w:type="dxa"/>
          </w:tcPr>
          <w:p w14:paraId="7BE44B33" w14:textId="77777777" w:rsidR="00B34BD3" w:rsidRDefault="00B34BD3" w:rsidP="00772D05">
            <w:pPr>
              <w:pStyle w:val="List"/>
              <w:tabs>
                <w:tab w:val="clear" w:pos="993"/>
                <w:tab w:val="left" w:pos="1418"/>
              </w:tabs>
              <w:ind w:left="0" w:firstLine="0"/>
              <w:rPr>
                <w:b/>
                <w:sz w:val="22"/>
              </w:rPr>
            </w:pPr>
          </w:p>
        </w:tc>
      </w:tr>
      <w:tr w:rsidR="002A70D0" w14:paraId="2EB9E2FE" w14:textId="77777777" w:rsidTr="00720C39">
        <w:tc>
          <w:tcPr>
            <w:tcW w:w="1953" w:type="dxa"/>
          </w:tcPr>
          <w:p w14:paraId="45C14F95" w14:textId="3F9ECC09" w:rsidR="00B34BD3" w:rsidRDefault="00B34BD3" w:rsidP="00772D05">
            <w:pPr>
              <w:pStyle w:val="List"/>
              <w:tabs>
                <w:tab w:val="clear" w:pos="993"/>
                <w:tab w:val="left" w:pos="1418"/>
              </w:tabs>
              <w:ind w:left="0" w:firstLine="0"/>
              <w:rPr>
                <w:b/>
                <w:sz w:val="22"/>
              </w:rPr>
            </w:pPr>
            <w:r>
              <w:rPr>
                <w:b/>
                <w:sz w:val="22"/>
              </w:rPr>
              <w:t xml:space="preserve">Form </w:t>
            </w:r>
            <w:r w:rsidRPr="00FD5A2B">
              <w:rPr>
                <w:b/>
                <w:sz w:val="22"/>
              </w:rPr>
              <w:fldChar w:fldCharType="begin"/>
            </w:r>
            <w:r w:rsidRPr="00FD5A2B">
              <w:rPr>
                <w:b/>
                <w:sz w:val="22"/>
              </w:rPr>
              <w:instrText xml:space="preserve"> REF _Ref437604282 \r \h  \* MERGEFORMAT </w:instrText>
            </w:r>
            <w:r w:rsidRPr="00FD5A2B">
              <w:rPr>
                <w:b/>
                <w:sz w:val="22"/>
              </w:rPr>
            </w:r>
            <w:r w:rsidRPr="00FD5A2B">
              <w:rPr>
                <w:b/>
                <w:sz w:val="22"/>
              </w:rPr>
              <w:fldChar w:fldCharType="separate"/>
            </w:r>
            <w:r w:rsidR="00EC7F2D">
              <w:rPr>
                <w:b/>
                <w:sz w:val="22"/>
              </w:rPr>
              <w:t>4B6</w:t>
            </w:r>
            <w:r w:rsidRPr="00FD5A2B">
              <w:rPr>
                <w:b/>
                <w:sz w:val="22"/>
              </w:rPr>
              <w:fldChar w:fldCharType="end"/>
            </w:r>
          </w:p>
        </w:tc>
        <w:tc>
          <w:tcPr>
            <w:tcW w:w="5277" w:type="dxa"/>
          </w:tcPr>
          <w:p w14:paraId="2416EF95" w14:textId="7CFB14D5" w:rsidR="00B34BD3" w:rsidRDefault="00B34BD3" w:rsidP="00772D05">
            <w:pPr>
              <w:pStyle w:val="List"/>
              <w:tabs>
                <w:tab w:val="clear" w:pos="993"/>
                <w:tab w:val="left" w:pos="1418"/>
              </w:tabs>
              <w:ind w:left="0" w:firstLine="0"/>
              <w:rPr>
                <w:b/>
                <w:sz w:val="22"/>
              </w:rPr>
            </w:pPr>
            <w:r w:rsidRPr="00FD5A2B">
              <w:rPr>
                <w:sz w:val="22"/>
              </w:rPr>
              <w:fldChar w:fldCharType="begin"/>
            </w:r>
            <w:r w:rsidRPr="00FD5A2B">
              <w:rPr>
                <w:sz w:val="22"/>
              </w:rPr>
              <w:instrText xml:space="preserve"> REF _Ref437604373 \h  \* MERGEFORMAT </w:instrText>
            </w:r>
            <w:r w:rsidRPr="00FD5A2B">
              <w:rPr>
                <w:sz w:val="22"/>
              </w:rPr>
            </w:r>
            <w:r w:rsidRPr="00FD5A2B">
              <w:rPr>
                <w:sz w:val="22"/>
              </w:rPr>
              <w:fldChar w:fldCharType="separate"/>
            </w:r>
            <w:r w:rsidR="00EC7F2D" w:rsidRPr="009915CC">
              <w:rPr>
                <w:sz w:val="22"/>
              </w:rPr>
              <w:t>Instructor Induction Training – Course IT2</w:t>
            </w:r>
            <w:r w:rsidRPr="00FD5A2B">
              <w:rPr>
                <w:sz w:val="22"/>
              </w:rPr>
              <w:fldChar w:fldCharType="end"/>
            </w:r>
          </w:p>
        </w:tc>
        <w:tc>
          <w:tcPr>
            <w:tcW w:w="850" w:type="dxa"/>
          </w:tcPr>
          <w:p w14:paraId="1EF1F0F0" w14:textId="77777777" w:rsidR="00B34BD3" w:rsidRDefault="00B34BD3" w:rsidP="00772D05">
            <w:pPr>
              <w:pStyle w:val="List"/>
              <w:tabs>
                <w:tab w:val="clear" w:pos="993"/>
                <w:tab w:val="left" w:pos="1418"/>
              </w:tabs>
              <w:ind w:left="0" w:firstLine="0"/>
              <w:rPr>
                <w:b/>
                <w:sz w:val="22"/>
              </w:rPr>
            </w:pPr>
          </w:p>
        </w:tc>
        <w:tc>
          <w:tcPr>
            <w:tcW w:w="992" w:type="dxa"/>
          </w:tcPr>
          <w:p w14:paraId="42B4D771" w14:textId="77777777" w:rsidR="00B34BD3" w:rsidRDefault="00B34BD3" w:rsidP="00772D05">
            <w:pPr>
              <w:pStyle w:val="List"/>
              <w:tabs>
                <w:tab w:val="clear" w:pos="993"/>
                <w:tab w:val="left" w:pos="1418"/>
              </w:tabs>
              <w:ind w:left="0" w:firstLine="0"/>
              <w:rPr>
                <w:b/>
                <w:sz w:val="22"/>
              </w:rPr>
            </w:pPr>
          </w:p>
        </w:tc>
      </w:tr>
      <w:tr w:rsidR="002A70D0" w14:paraId="06FC3C36" w14:textId="77777777" w:rsidTr="00720C39">
        <w:tc>
          <w:tcPr>
            <w:tcW w:w="1953" w:type="dxa"/>
          </w:tcPr>
          <w:p w14:paraId="2C45F50E" w14:textId="2D280C64" w:rsidR="00B34BD3" w:rsidRDefault="00B34BD3" w:rsidP="00772D05">
            <w:pPr>
              <w:pStyle w:val="List"/>
              <w:tabs>
                <w:tab w:val="clear" w:pos="993"/>
                <w:tab w:val="left" w:pos="1418"/>
              </w:tabs>
              <w:ind w:left="0" w:firstLine="0"/>
              <w:rPr>
                <w:b/>
                <w:sz w:val="22"/>
              </w:rPr>
            </w:pPr>
            <w:r>
              <w:rPr>
                <w:b/>
                <w:sz w:val="22"/>
              </w:rPr>
              <w:t xml:space="preserve">Form </w:t>
            </w:r>
            <w:r w:rsidRPr="00FD5A2B">
              <w:rPr>
                <w:b/>
                <w:sz w:val="22"/>
              </w:rPr>
              <w:fldChar w:fldCharType="begin"/>
            </w:r>
            <w:r w:rsidRPr="00FD5A2B">
              <w:rPr>
                <w:b/>
                <w:sz w:val="22"/>
              </w:rPr>
              <w:instrText xml:space="preserve"> REF _Ref437604286 \r \h  \* MERGEFORMAT </w:instrText>
            </w:r>
            <w:r w:rsidRPr="00FD5A2B">
              <w:rPr>
                <w:b/>
                <w:sz w:val="22"/>
              </w:rPr>
            </w:r>
            <w:r w:rsidRPr="00FD5A2B">
              <w:rPr>
                <w:b/>
                <w:sz w:val="22"/>
              </w:rPr>
              <w:fldChar w:fldCharType="separate"/>
            </w:r>
            <w:r w:rsidR="00EC7F2D">
              <w:rPr>
                <w:b/>
                <w:sz w:val="22"/>
              </w:rPr>
              <w:t>4B7</w:t>
            </w:r>
            <w:r w:rsidRPr="00FD5A2B">
              <w:rPr>
                <w:b/>
                <w:sz w:val="22"/>
              </w:rPr>
              <w:fldChar w:fldCharType="end"/>
            </w:r>
          </w:p>
        </w:tc>
        <w:tc>
          <w:tcPr>
            <w:tcW w:w="5277" w:type="dxa"/>
          </w:tcPr>
          <w:p w14:paraId="12D6D834" w14:textId="4F4EE192" w:rsidR="00B34BD3" w:rsidRDefault="00B34BD3" w:rsidP="00772D05">
            <w:pPr>
              <w:pStyle w:val="List"/>
              <w:tabs>
                <w:tab w:val="clear" w:pos="993"/>
                <w:tab w:val="left" w:pos="1418"/>
              </w:tabs>
              <w:ind w:left="0" w:firstLine="0"/>
              <w:rPr>
                <w:b/>
                <w:sz w:val="22"/>
              </w:rPr>
            </w:pPr>
            <w:r w:rsidRPr="00FD5A2B">
              <w:rPr>
                <w:sz w:val="22"/>
              </w:rPr>
              <w:fldChar w:fldCharType="begin"/>
            </w:r>
            <w:r w:rsidRPr="00FD5A2B">
              <w:rPr>
                <w:sz w:val="22"/>
              </w:rPr>
              <w:instrText xml:space="preserve"> REF _Ref437604377 \h  \* MERGEFORMAT </w:instrText>
            </w:r>
            <w:r w:rsidRPr="00FD5A2B">
              <w:rPr>
                <w:sz w:val="22"/>
              </w:rPr>
            </w:r>
            <w:r w:rsidRPr="00FD5A2B">
              <w:rPr>
                <w:sz w:val="22"/>
              </w:rPr>
              <w:fldChar w:fldCharType="separate"/>
            </w:r>
            <w:r w:rsidR="00EC7F2D" w:rsidRPr="009915CC">
              <w:rPr>
                <w:sz w:val="22"/>
              </w:rPr>
              <w:t>Instructor Standardisation</w:t>
            </w:r>
            <w:r w:rsidR="00EC7F2D" w:rsidRPr="009915CC">
              <w:rPr>
                <w:spacing w:val="-19"/>
                <w:sz w:val="22"/>
              </w:rPr>
              <w:t xml:space="preserve"> </w:t>
            </w:r>
            <w:r w:rsidR="00EC7F2D" w:rsidRPr="009915CC">
              <w:rPr>
                <w:spacing w:val="2"/>
                <w:sz w:val="22"/>
              </w:rPr>
              <w:t>&amp;</w:t>
            </w:r>
            <w:r w:rsidR="00EC7F2D" w:rsidRPr="009915CC">
              <w:rPr>
                <w:spacing w:val="-19"/>
                <w:sz w:val="22"/>
              </w:rPr>
              <w:t xml:space="preserve"> </w:t>
            </w:r>
            <w:r w:rsidR="00EC7F2D" w:rsidRPr="009915CC">
              <w:rPr>
                <w:sz w:val="22"/>
              </w:rPr>
              <w:t>Proficiency</w:t>
            </w:r>
            <w:r w:rsidR="00EC7F2D" w:rsidRPr="009915CC">
              <w:rPr>
                <w:spacing w:val="-21"/>
                <w:sz w:val="22"/>
              </w:rPr>
              <w:t xml:space="preserve"> </w:t>
            </w:r>
            <w:r w:rsidR="00EC7F2D" w:rsidRPr="009915CC">
              <w:rPr>
                <w:spacing w:val="2"/>
                <w:sz w:val="22"/>
              </w:rPr>
              <w:t>Check</w:t>
            </w:r>
            <w:r w:rsidR="00EC7F2D" w:rsidRPr="009915CC">
              <w:rPr>
                <w:spacing w:val="-19"/>
                <w:sz w:val="22"/>
              </w:rPr>
              <w:t xml:space="preserve"> </w:t>
            </w:r>
            <w:r w:rsidR="00EC7F2D" w:rsidRPr="009915CC">
              <w:rPr>
                <w:spacing w:val="1"/>
                <w:sz w:val="22"/>
              </w:rPr>
              <w:t>Report</w:t>
            </w:r>
            <w:r w:rsidRPr="00FD5A2B">
              <w:rPr>
                <w:sz w:val="22"/>
              </w:rPr>
              <w:fldChar w:fldCharType="end"/>
            </w:r>
          </w:p>
        </w:tc>
        <w:tc>
          <w:tcPr>
            <w:tcW w:w="850" w:type="dxa"/>
          </w:tcPr>
          <w:p w14:paraId="57310C9E" w14:textId="77777777" w:rsidR="00B34BD3" w:rsidRDefault="00B34BD3" w:rsidP="00772D05">
            <w:pPr>
              <w:pStyle w:val="List"/>
              <w:tabs>
                <w:tab w:val="clear" w:pos="993"/>
                <w:tab w:val="left" w:pos="1418"/>
              </w:tabs>
              <w:ind w:left="0" w:firstLine="0"/>
              <w:rPr>
                <w:b/>
                <w:sz w:val="22"/>
              </w:rPr>
            </w:pPr>
          </w:p>
        </w:tc>
        <w:tc>
          <w:tcPr>
            <w:tcW w:w="992" w:type="dxa"/>
          </w:tcPr>
          <w:p w14:paraId="0FBDFF6A" w14:textId="77777777" w:rsidR="00B34BD3" w:rsidRDefault="00B34BD3" w:rsidP="00772D05">
            <w:pPr>
              <w:pStyle w:val="List"/>
              <w:tabs>
                <w:tab w:val="clear" w:pos="993"/>
                <w:tab w:val="left" w:pos="1418"/>
              </w:tabs>
              <w:ind w:left="0" w:firstLine="0"/>
              <w:rPr>
                <w:b/>
                <w:sz w:val="22"/>
              </w:rPr>
            </w:pPr>
          </w:p>
        </w:tc>
      </w:tr>
      <w:tr w:rsidR="002A70D0" w14:paraId="6F2DE326" w14:textId="77777777" w:rsidTr="00720C39">
        <w:tc>
          <w:tcPr>
            <w:tcW w:w="1953" w:type="dxa"/>
          </w:tcPr>
          <w:p w14:paraId="159E87A9" w14:textId="4AA05AD9" w:rsidR="00B34BD3" w:rsidRDefault="002A70D0" w:rsidP="00772D05">
            <w:pPr>
              <w:pStyle w:val="List"/>
              <w:tabs>
                <w:tab w:val="clear" w:pos="993"/>
                <w:tab w:val="left" w:pos="1418"/>
              </w:tabs>
              <w:ind w:left="0" w:firstLine="0"/>
              <w:rPr>
                <w:b/>
                <w:sz w:val="22"/>
              </w:rPr>
            </w:pPr>
            <w:r>
              <w:rPr>
                <w:b/>
                <w:sz w:val="22"/>
              </w:rPr>
              <w:t xml:space="preserve">Form </w:t>
            </w:r>
            <w:r w:rsidRPr="00FD5A2B">
              <w:rPr>
                <w:b/>
                <w:sz w:val="22"/>
              </w:rPr>
              <w:fldChar w:fldCharType="begin"/>
            </w:r>
            <w:r w:rsidRPr="00FD5A2B">
              <w:rPr>
                <w:b/>
                <w:sz w:val="22"/>
              </w:rPr>
              <w:instrText xml:space="preserve"> REF _Ref437604292 \r \h  \* MERGEFORMAT </w:instrText>
            </w:r>
            <w:r w:rsidRPr="00FD5A2B">
              <w:rPr>
                <w:b/>
                <w:sz w:val="22"/>
              </w:rPr>
            </w:r>
            <w:r w:rsidRPr="00FD5A2B">
              <w:rPr>
                <w:b/>
                <w:sz w:val="22"/>
              </w:rPr>
              <w:fldChar w:fldCharType="separate"/>
            </w:r>
            <w:r w:rsidR="00EC7F2D">
              <w:rPr>
                <w:b/>
                <w:sz w:val="22"/>
              </w:rPr>
              <w:t>4B8</w:t>
            </w:r>
            <w:r w:rsidRPr="00FD5A2B">
              <w:rPr>
                <w:b/>
                <w:sz w:val="22"/>
              </w:rPr>
              <w:fldChar w:fldCharType="end"/>
            </w:r>
          </w:p>
        </w:tc>
        <w:tc>
          <w:tcPr>
            <w:tcW w:w="5277" w:type="dxa"/>
          </w:tcPr>
          <w:p w14:paraId="7DC72007" w14:textId="20308824" w:rsidR="00B34BD3" w:rsidRPr="00FD5A2B" w:rsidRDefault="002A70D0" w:rsidP="00772D05">
            <w:pPr>
              <w:pStyle w:val="List"/>
              <w:tabs>
                <w:tab w:val="clear" w:pos="993"/>
                <w:tab w:val="left" w:pos="1418"/>
              </w:tabs>
              <w:ind w:left="0" w:firstLine="0"/>
              <w:rPr>
                <w:sz w:val="22"/>
              </w:rPr>
            </w:pPr>
            <w:r w:rsidRPr="00FD5A2B">
              <w:rPr>
                <w:sz w:val="22"/>
              </w:rPr>
              <w:fldChar w:fldCharType="begin"/>
            </w:r>
            <w:r w:rsidRPr="00FD5A2B">
              <w:rPr>
                <w:sz w:val="22"/>
              </w:rPr>
              <w:instrText xml:space="preserve"> REF _Ref437604391 \h  \* MERGEFORMAT </w:instrText>
            </w:r>
            <w:r w:rsidRPr="00FD5A2B">
              <w:rPr>
                <w:sz w:val="22"/>
              </w:rPr>
            </w:r>
            <w:r w:rsidRPr="00FD5A2B">
              <w:rPr>
                <w:sz w:val="22"/>
              </w:rPr>
              <w:fldChar w:fldCharType="separate"/>
            </w:r>
            <w:r w:rsidR="00EC7F2D" w:rsidRPr="009915CC">
              <w:rPr>
                <w:sz w:val="22"/>
              </w:rPr>
              <w:t>Student Personal Details &amp; Flight Training Record</w:t>
            </w:r>
            <w:r w:rsidRPr="00FD5A2B">
              <w:rPr>
                <w:sz w:val="22"/>
              </w:rPr>
              <w:fldChar w:fldCharType="end"/>
            </w:r>
          </w:p>
        </w:tc>
        <w:tc>
          <w:tcPr>
            <w:tcW w:w="850" w:type="dxa"/>
          </w:tcPr>
          <w:p w14:paraId="5B24B13D" w14:textId="77777777" w:rsidR="00B34BD3" w:rsidRDefault="00B34BD3" w:rsidP="00772D05">
            <w:pPr>
              <w:pStyle w:val="List"/>
              <w:tabs>
                <w:tab w:val="clear" w:pos="993"/>
                <w:tab w:val="left" w:pos="1418"/>
              </w:tabs>
              <w:ind w:left="0" w:firstLine="0"/>
              <w:rPr>
                <w:b/>
                <w:sz w:val="22"/>
              </w:rPr>
            </w:pPr>
          </w:p>
        </w:tc>
        <w:tc>
          <w:tcPr>
            <w:tcW w:w="992" w:type="dxa"/>
          </w:tcPr>
          <w:p w14:paraId="29B06560" w14:textId="77777777" w:rsidR="00B34BD3" w:rsidRDefault="00B34BD3" w:rsidP="00772D05">
            <w:pPr>
              <w:pStyle w:val="List"/>
              <w:tabs>
                <w:tab w:val="clear" w:pos="993"/>
                <w:tab w:val="left" w:pos="1418"/>
              </w:tabs>
              <w:ind w:left="0" w:firstLine="0"/>
              <w:rPr>
                <w:b/>
                <w:sz w:val="22"/>
              </w:rPr>
            </w:pPr>
          </w:p>
        </w:tc>
      </w:tr>
      <w:tr w:rsidR="002A70D0" w14:paraId="31CEE1D2" w14:textId="77777777" w:rsidTr="00720C39">
        <w:tc>
          <w:tcPr>
            <w:tcW w:w="1953" w:type="dxa"/>
          </w:tcPr>
          <w:p w14:paraId="4E700963" w14:textId="5FCF7828" w:rsidR="00B34BD3" w:rsidRDefault="002A70D0" w:rsidP="00772D05">
            <w:pPr>
              <w:pStyle w:val="List"/>
              <w:tabs>
                <w:tab w:val="clear" w:pos="993"/>
                <w:tab w:val="left" w:pos="1418"/>
              </w:tabs>
              <w:ind w:left="0" w:firstLine="0"/>
              <w:rPr>
                <w:b/>
                <w:sz w:val="22"/>
              </w:rPr>
            </w:pPr>
            <w:r>
              <w:rPr>
                <w:b/>
                <w:sz w:val="22"/>
              </w:rPr>
              <w:t>Form</w:t>
            </w:r>
            <w:r w:rsidR="00C43EFC">
              <w:rPr>
                <w:b/>
                <w:sz w:val="22"/>
              </w:rPr>
              <w:t xml:space="preserve"> 4B9</w:t>
            </w:r>
            <w:r>
              <w:rPr>
                <w:b/>
                <w:sz w:val="22"/>
              </w:rPr>
              <w:t xml:space="preserve"> </w:t>
            </w:r>
          </w:p>
        </w:tc>
        <w:tc>
          <w:tcPr>
            <w:tcW w:w="5277" w:type="dxa"/>
          </w:tcPr>
          <w:p w14:paraId="3B24FA0D" w14:textId="00E3885A" w:rsidR="00B34BD3" w:rsidRPr="00FD5A2B" w:rsidRDefault="00C43EFC" w:rsidP="00772D05">
            <w:pPr>
              <w:pStyle w:val="List"/>
              <w:tabs>
                <w:tab w:val="clear" w:pos="993"/>
                <w:tab w:val="left" w:pos="1418"/>
              </w:tabs>
              <w:ind w:left="0" w:firstLine="0"/>
              <w:rPr>
                <w:sz w:val="22"/>
              </w:rPr>
            </w:pPr>
            <w:r>
              <w:rPr>
                <w:sz w:val="22"/>
              </w:rPr>
              <w:t xml:space="preserve"> Flight Authorisation Sheet</w:t>
            </w:r>
          </w:p>
        </w:tc>
        <w:tc>
          <w:tcPr>
            <w:tcW w:w="850" w:type="dxa"/>
          </w:tcPr>
          <w:p w14:paraId="14998B75" w14:textId="77777777" w:rsidR="00B34BD3" w:rsidRDefault="00B34BD3" w:rsidP="00772D05">
            <w:pPr>
              <w:pStyle w:val="List"/>
              <w:tabs>
                <w:tab w:val="clear" w:pos="993"/>
                <w:tab w:val="left" w:pos="1418"/>
              </w:tabs>
              <w:ind w:left="0" w:firstLine="0"/>
              <w:rPr>
                <w:b/>
                <w:sz w:val="22"/>
              </w:rPr>
            </w:pPr>
          </w:p>
        </w:tc>
        <w:tc>
          <w:tcPr>
            <w:tcW w:w="992" w:type="dxa"/>
          </w:tcPr>
          <w:p w14:paraId="6187CCF6" w14:textId="77777777" w:rsidR="00B34BD3" w:rsidRDefault="00B34BD3" w:rsidP="00772D05">
            <w:pPr>
              <w:pStyle w:val="List"/>
              <w:tabs>
                <w:tab w:val="clear" w:pos="993"/>
                <w:tab w:val="left" w:pos="1418"/>
              </w:tabs>
              <w:ind w:left="0" w:firstLine="0"/>
              <w:rPr>
                <w:b/>
                <w:sz w:val="22"/>
              </w:rPr>
            </w:pPr>
          </w:p>
        </w:tc>
      </w:tr>
      <w:tr w:rsidR="002A70D0" w14:paraId="05DB5FFB" w14:textId="77777777" w:rsidTr="00720C39">
        <w:tc>
          <w:tcPr>
            <w:tcW w:w="1953" w:type="dxa"/>
          </w:tcPr>
          <w:p w14:paraId="68B9F0B4" w14:textId="7CBDC15F" w:rsidR="00B34BD3" w:rsidRDefault="002A70D0" w:rsidP="00772D05">
            <w:pPr>
              <w:pStyle w:val="List"/>
              <w:tabs>
                <w:tab w:val="clear" w:pos="993"/>
                <w:tab w:val="left" w:pos="1418"/>
              </w:tabs>
              <w:ind w:left="0" w:firstLine="0"/>
              <w:rPr>
                <w:b/>
                <w:sz w:val="22"/>
              </w:rPr>
            </w:pPr>
            <w:r>
              <w:rPr>
                <w:b/>
                <w:sz w:val="22"/>
              </w:rPr>
              <w:t xml:space="preserve">Form </w:t>
            </w:r>
            <w:r w:rsidRPr="00FD5A2B">
              <w:rPr>
                <w:b/>
                <w:sz w:val="22"/>
              </w:rPr>
              <w:fldChar w:fldCharType="begin"/>
            </w:r>
            <w:r w:rsidRPr="00FD5A2B">
              <w:rPr>
                <w:b/>
                <w:sz w:val="22"/>
              </w:rPr>
              <w:instrText xml:space="preserve"> REF _Ref437604311 \r \h  \* MERGEFORMAT </w:instrText>
            </w:r>
            <w:r w:rsidRPr="00FD5A2B">
              <w:rPr>
                <w:b/>
                <w:sz w:val="22"/>
              </w:rPr>
            </w:r>
            <w:r w:rsidRPr="00FD5A2B">
              <w:rPr>
                <w:b/>
                <w:sz w:val="22"/>
              </w:rPr>
              <w:fldChar w:fldCharType="separate"/>
            </w:r>
            <w:r w:rsidR="00EC7F2D">
              <w:rPr>
                <w:b/>
                <w:sz w:val="22"/>
              </w:rPr>
              <w:t>4B10</w:t>
            </w:r>
            <w:r w:rsidRPr="00FD5A2B">
              <w:rPr>
                <w:b/>
                <w:sz w:val="22"/>
              </w:rPr>
              <w:fldChar w:fldCharType="end"/>
            </w:r>
          </w:p>
        </w:tc>
        <w:tc>
          <w:tcPr>
            <w:tcW w:w="5277" w:type="dxa"/>
          </w:tcPr>
          <w:p w14:paraId="40542B2B" w14:textId="33F28BCF" w:rsidR="00B34BD3" w:rsidRPr="00FD5A2B" w:rsidRDefault="002A70D0" w:rsidP="00772D05">
            <w:pPr>
              <w:pStyle w:val="List"/>
              <w:tabs>
                <w:tab w:val="clear" w:pos="993"/>
                <w:tab w:val="left" w:pos="1418"/>
              </w:tabs>
              <w:ind w:left="0" w:firstLine="0"/>
              <w:rPr>
                <w:sz w:val="22"/>
              </w:rPr>
            </w:pPr>
            <w:r w:rsidRPr="00FD5A2B">
              <w:rPr>
                <w:sz w:val="22"/>
              </w:rPr>
              <w:fldChar w:fldCharType="begin"/>
            </w:r>
            <w:r w:rsidRPr="00FD5A2B">
              <w:rPr>
                <w:sz w:val="22"/>
              </w:rPr>
              <w:instrText xml:space="preserve"> REF _Ref437604412 \h  \* MERGEFORMAT </w:instrText>
            </w:r>
            <w:r w:rsidRPr="00FD5A2B">
              <w:rPr>
                <w:sz w:val="22"/>
              </w:rPr>
            </w:r>
            <w:r w:rsidRPr="00FD5A2B">
              <w:rPr>
                <w:sz w:val="22"/>
              </w:rPr>
              <w:fldChar w:fldCharType="separate"/>
            </w:r>
            <w:r w:rsidR="00EC7F2D" w:rsidRPr="009915CC">
              <w:rPr>
                <w:sz w:val="22"/>
              </w:rPr>
              <w:t>Instructor Qualifications &amp; Approvals Register</w:t>
            </w:r>
            <w:r w:rsidRPr="00FD5A2B">
              <w:rPr>
                <w:sz w:val="22"/>
              </w:rPr>
              <w:fldChar w:fldCharType="end"/>
            </w:r>
          </w:p>
        </w:tc>
        <w:tc>
          <w:tcPr>
            <w:tcW w:w="850" w:type="dxa"/>
          </w:tcPr>
          <w:p w14:paraId="7808DB2C" w14:textId="77777777" w:rsidR="00B34BD3" w:rsidRDefault="00B34BD3" w:rsidP="00772D05">
            <w:pPr>
              <w:pStyle w:val="List"/>
              <w:tabs>
                <w:tab w:val="clear" w:pos="993"/>
                <w:tab w:val="left" w:pos="1418"/>
              </w:tabs>
              <w:ind w:left="0" w:firstLine="0"/>
              <w:rPr>
                <w:b/>
                <w:sz w:val="22"/>
              </w:rPr>
            </w:pPr>
          </w:p>
        </w:tc>
        <w:tc>
          <w:tcPr>
            <w:tcW w:w="992" w:type="dxa"/>
          </w:tcPr>
          <w:p w14:paraId="06CD1CED" w14:textId="77777777" w:rsidR="00B34BD3" w:rsidRDefault="00B34BD3" w:rsidP="00772D05">
            <w:pPr>
              <w:pStyle w:val="List"/>
              <w:tabs>
                <w:tab w:val="clear" w:pos="993"/>
                <w:tab w:val="left" w:pos="1418"/>
              </w:tabs>
              <w:ind w:left="0" w:firstLine="0"/>
              <w:rPr>
                <w:b/>
                <w:sz w:val="22"/>
              </w:rPr>
            </w:pPr>
          </w:p>
        </w:tc>
      </w:tr>
      <w:tr w:rsidR="002A70D0" w14:paraId="54548C96" w14:textId="77777777" w:rsidTr="00720C39">
        <w:tc>
          <w:tcPr>
            <w:tcW w:w="1953" w:type="dxa"/>
          </w:tcPr>
          <w:p w14:paraId="4BFDD648" w14:textId="151AB026" w:rsidR="00B34BD3" w:rsidRDefault="002A70D0" w:rsidP="00772D05">
            <w:pPr>
              <w:pStyle w:val="List"/>
              <w:tabs>
                <w:tab w:val="clear" w:pos="993"/>
                <w:tab w:val="left" w:pos="1418"/>
              </w:tabs>
              <w:ind w:left="0" w:firstLine="0"/>
              <w:rPr>
                <w:b/>
                <w:sz w:val="22"/>
              </w:rPr>
            </w:pPr>
            <w:r>
              <w:rPr>
                <w:b/>
                <w:sz w:val="22"/>
              </w:rPr>
              <w:t xml:space="preserve">Form </w:t>
            </w:r>
            <w:r w:rsidRPr="00FD5A2B">
              <w:rPr>
                <w:b/>
                <w:sz w:val="22"/>
              </w:rPr>
              <w:fldChar w:fldCharType="begin"/>
            </w:r>
            <w:r w:rsidRPr="00FD5A2B">
              <w:rPr>
                <w:b/>
                <w:sz w:val="22"/>
              </w:rPr>
              <w:instrText xml:space="preserve"> REF _Ref430186370 \r \h  \* MERGEFORMAT </w:instrText>
            </w:r>
            <w:r w:rsidRPr="00FD5A2B">
              <w:rPr>
                <w:b/>
                <w:sz w:val="22"/>
              </w:rPr>
            </w:r>
            <w:r w:rsidRPr="00FD5A2B">
              <w:rPr>
                <w:b/>
                <w:sz w:val="22"/>
              </w:rPr>
              <w:fldChar w:fldCharType="separate"/>
            </w:r>
            <w:r w:rsidR="00EC7F2D">
              <w:rPr>
                <w:b/>
                <w:sz w:val="22"/>
              </w:rPr>
              <w:t>4B11</w:t>
            </w:r>
            <w:r w:rsidRPr="00FD5A2B">
              <w:rPr>
                <w:b/>
                <w:sz w:val="22"/>
              </w:rPr>
              <w:fldChar w:fldCharType="end"/>
            </w:r>
          </w:p>
        </w:tc>
        <w:tc>
          <w:tcPr>
            <w:tcW w:w="5277" w:type="dxa"/>
          </w:tcPr>
          <w:p w14:paraId="6412678A" w14:textId="7AEA56FE" w:rsidR="00B34BD3" w:rsidRPr="00FD5A2B" w:rsidRDefault="002A70D0" w:rsidP="00772D05">
            <w:pPr>
              <w:pStyle w:val="List"/>
              <w:tabs>
                <w:tab w:val="clear" w:pos="993"/>
                <w:tab w:val="left" w:pos="1418"/>
              </w:tabs>
              <w:ind w:left="0" w:firstLine="0"/>
              <w:rPr>
                <w:sz w:val="22"/>
              </w:rPr>
            </w:pPr>
            <w:r w:rsidRPr="00FD5A2B">
              <w:rPr>
                <w:sz w:val="22"/>
              </w:rPr>
              <w:fldChar w:fldCharType="begin"/>
            </w:r>
            <w:r w:rsidRPr="00FD5A2B">
              <w:rPr>
                <w:sz w:val="22"/>
              </w:rPr>
              <w:instrText xml:space="preserve"> REF _Ref430186370 \h  \* MERGEFORMAT </w:instrText>
            </w:r>
            <w:r w:rsidRPr="00FD5A2B">
              <w:rPr>
                <w:sz w:val="22"/>
              </w:rPr>
            </w:r>
            <w:r w:rsidRPr="00FD5A2B">
              <w:rPr>
                <w:sz w:val="22"/>
              </w:rPr>
              <w:fldChar w:fldCharType="separate"/>
            </w:r>
            <w:r w:rsidR="00EC7F2D" w:rsidRPr="009915CC">
              <w:rPr>
                <w:sz w:val="22"/>
              </w:rPr>
              <w:t>CAO 48.1 – Flight Crew Member Flight &amp; Duty Record</w:t>
            </w:r>
            <w:r w:rsidRPr="00FD5A2B">
              <w:rPr>
                <w:sz w:val="22"/>
              </w:rPr>
              <w:fldChar w:fldCharType="end"/>
            </w:r>
          </w:p>
        </w:tc>
        <w:tc>
          <w:tcPr>
            <w:tcW w:w="850" w:type="dxa"/>
          </w:tcPr>
          <w:p w14:paraId="311AFBBD" w14:textId="77777777" w:rsidR="00B34BD3" w:rsidRDefault="00B34BD3" w:rsidP="00772D05">
            <w:pPr>
              <w:pStyle w:val="List"/>
              <w:tabs>
                <w:tab w:val="clear" w:pos="993"/>
                <w:tab w:val="left" w:pos="1418"/>
              </w:tabs>
              <w:ind w:left="0" w:firstLine="0"/>
              <w:rPr>
                <w:b/>
                <w:sz w:val="22"/>
              </w:rPr>
            </w:pPr>
          </w:p>
        </w:tc>
        <w:tc>
          <w:tcPr>
            <w:tcW w:w="992" w:type="dxa"/>
          </w:tcPr>
          <w:p w14:paraId="73385CFF" w14:textId="77777777" w:rsidR="00B34BD3" w:rsidRDefault="00B34BD3" w:rsidP="00772D05">
            <w:pPr>
              <w:pStyle w:val="List"/>
              <w:tabs>
                <w:tab w:val="clear" w:pos="993"/>
                <w:tab w:val="left" w:pos="1418"/>
              </w:tabs>
              <w:ind w:left="0" w:firstLine="0"/>
              <w:rPr>
                <w:b/>
                <w:sz w:val="22"/>
              </w:rPr>
            </w:pPr>
          </w:p>
        </w:tc>
      </w:tr>
      <w:tr w:rsidR="002A70D0" w14:paraId="6B0CA992" w14:textId="77777777" w:rsidTr="00720C39">
        <w:tc>
          <w:tcPr>
            <w:tcW w:w="1953" w:type="dxa"/>
          </w:tcPr>
          <w:p w14:paraId="4AA22A56" w14:textId="78560A34" w:rsidR="00B34BD3" w:rsidRDefault="002A70D0" w:rsidP="00772D05">
            <w:pPr>
              <w:pStyle w:val="List"/>
              <w:tabs>
                <w:tab w:val="clear" w:pos="993"/>
                <w:tab w:val="left" w:pos="1418"/>
              </w:tabs>
              <w:ind w:left="0" w:firstLine="0"/>
              <w:rPr>
                <w:b/>
                <w:sz w:val="22"/>
              </w:rPr>
            </w:pPr>
            <w:r>
              <w:rPr>
                <w:b/>
                <w:sz w:val="22"/>
              </w:rPr>
              <w:t xml:space="preserve">Form </w:t>
            </w:r>
            <w:r w:rsidRPr="00FD5A2B">
              <w:rPr>
                <w:b/>
                <w:sz w:val="22"/>
              </w:rPr>
              <w:fldChar w:fldCharType="begin"/>
            </w:r>
            <w:r w:rsidRPr="00FD5A2B">
              <w:rPr>
                <w:b/>
                <w:sz w:val="22"/>
              </w:rPr>
              <w:instrText xml:space="preserve"> REF _Ref437604323 \r \h  \* MERGEFORMAT </w:instrText>
            </w:r>
            <w:r w:rsidRPr="00FD5A2B">
              <w:rPr>
                <w:b/>
                <w:sz w:val="22"/>
              </w:rPr>
            </w:r>
            <w:r w:rsidRPr="00FD5A2B">
              <w:rPr>
                <w:b/>
                <w:sz w:val="22"/>
              </w:rPr>
              <w:fldChar w:fldCharType="separate"/>
            </w:r>
            <w:r w:rsidR="00EC7F2D">
              <w:rPr>
                <w:b/>
                <w:sz w:val="22"/>
              </w:rPr>
              <w:t>4B12</w:t>
            </w:r>
            <w:r w:rsidRPr="00FD5A2B">
              <w:rPr>
                <w:b/>
                <w:sz w:val="22"/>
              </w:rPr>
              <w:fldChar w:fldCharType="end"/>
            </w:r>
          </w:p>
        </w:tc>
        <w:tc>
          <w:tcPr>
            <w:tcW w:w="5277" w:type="dxa"/>
          </w:tcPr>
          <w:p w14:paraId="4A3F08E6" w14:textId="3E9A1F30" w:rsidR="00B34BD3" w:rsidRPr="00FD5A2B" w:rsidRDefault="002A70D0" w:rsidP="00772D05">
            <w:pPr>
              <w:pStyle w:val="List"/>
              <w:tabs>
                <w:tab w:val="clear" w:pos="993"/>
                <w:tab w:val="left" w:pos="1418"/>
              </w:tabs>
              <w:ind w:left="0" w:firstLine="0"/>
              <w:rPr>
                <w:sz w:val="22"/>
              </w:rPr>
            </w:pPr>
            <w:r w:rsidRPr="00FD5A2B">
              <w:rPr>
                <w:sz w:val="22"/>
              </w:rPr>
              <w:fldChar w:fldCharType="begin"/>
            </w:r>
            <w:r w:rsidRPr="00FD5A2B">
              <w:rPr>
                <w:sz w:val="22"/>
              </w:rPr>
              <w:instrText xml:space="preserve"> REF _Ref437604419 \h  \* MERGEFORMAT </w:instrText>
            </w:r>
            <w:r w:rsidRPr="00FD5A2B">
              <w:rPr>
                <w:sz w:val="22"/>
              </w:rPr>
            </w:r>
            <w:r w:rsidRPr="00FD5A2B">
              <w:rPr>
                <w:sz w:val="22"/>
              </w:rPr>
              <w:fldChar w:fldCharType="separate"/>
            </w:r>
            <w:r w:rsidR="00EC7F2D" w:rsidRPr="009915CC">
              <w:rPr>
                <w:sz w:val="22"/>
              </w:rPr>
              <w:t>Registered Aircraft Details</w:t>
            </w:r>
            <w:r w:rsidRPr="00FD5A2B">
              <w:rPr>
                <w:sz w:val="22"/>
              </w:rPr>
              <w:fldChar w:fldCharType="end"/>
            </w:r>
          </w:p>
        </w:tc>
        <w:tc>
          <w:tcPr>
            <w:tcW w:w="850" w:type="dxa"/>
          </w:tcPr>
          <w:p w14:paraId="6F45295B" w14:textId="77777777" w:rsidR="00B34BD3" w:rsidRDefault="00B34BD3" w:rsidP="00772D05">
            <w:pPr>
              <w:pStyle w:val="List"/>
              <w:tabs>
                <w:tab w:val="clear" w:pos="993"/>
                <w:tab w:val="left" w:pos="1418"/>
              </w:tabs>
              <w:ind w:left="0" w:firstLine="0"/>
              <w:rPr>
                <w:b/>
                <w:sz w:val="22"/>
              </w:rPr>
            </w:pPr>
          </w:p>
        </w:tc>
        <w:tc>
          <w:tcPr>
            <w:tcW w:w="992" w:type="dxa"/>
          </w:tcPr>
          <w:p w14:paraId="4B50850A" w14:textId="77777777" w:rsidR="00B34BD3" w:rsidRDefault="00B34BD3" w:rsidP="00772D05">
            <w:pPr>
              <w:pStyle w:val="List"/>
              <w:tabs>
                <w:tab w:val="clear" w:pos="993"/>
                <w:tab w:val="left" w:pos="1418"/>
              </w:tabs>
              <w:ind w:left="0" w:firstLine="0"/>
              <w:rPr>
                <w:b/>
                <w:sz w:val="22"/>
              </w:rPr>
            </w:pPr>
          </w:p>
        </w:tc>
      </w:tr>
      <w:tr w:rsidR="002A70D0" w14:paraId="7E52208D" w14:textId="77777777" w:rsidTr="00720C39">
        <w:tc>
          <w:tcPr>
            <w:tcW w:w="1953" w:type="dxa"/>
          </w:tcPr>
          <w:p w14:paraId="5FD2372E" w14:textId="48DF5529" w:rsidR="00B34BD3" w:rsidRDefault="002A70D0" w:rsidP="00772D05">
            <w:pPr>
              <w:pStyle w:val="List"/>
              <w:tabs>
                <w:tab w:val="clear" w:pos="993"/>
                <w:tab w:val="left" w:pos="1418"/>
              </w:tabs>
              <w:ind w:left="0" w:firstLine="0"/>
              <w:rPr>
                <w:b/>
                <w:sz w:val="22"/>
              </w:rPr>
            </w:pPr>
            <w:r>
              <w:rPr>
                <w:b/>
                <w:sz w:val="22"/>
              </w:rPr>
              <w:t xml:space="preserve">Form </w:t>
            </w:r>
            <w:r w:rsidRPr="00FD5A2B">
              <w:rPr>
                <w:b/>
                <w:sz w:val="22"/>
              </w:rPr>
              <w:fldChar w:fldCharType="begin"/>
            </w:r>
            <w:r w:rsidRPr="00FD5A2B">
              <w:rPr>
                <w:b/>
                <w:sz w:val="22"/>
              </w:rPr>
              <w:instrText xml:space="preserve"> REF _Ref437604326 \r \h  \* MERGEFORMAT </w:instrText>
            </w:r>
            <w:r w:rsidRPr="00FD5A2B">
              <w:rPr>
                <w:b/>
                <w:sz w:val="22"/>
              </w:rPr>
            </w:r>
            <w:r w:rsidRPr="00FD5A2B">
              <w:rPr>
                <w:b/>
                <w:sz w:val="22"/>
              </w:rPr>
              <w:fldChar w:fldCharType="separate"/>
            </w:r>
            <w:r w:rsidR="00EC7F2D">
              <w:rPr>
                <w:b/>
                <w:sz w:val="22"/>
              </w:rPr>
              <w:t>4B13</w:t>
            </w:r>
            <w:r w:rsidRPr="00FD5A2B">
              <w:rPr>
                <w:b/>
                <w:sz w:val="22"/>
              </w:rPr>
              <w:fldChar w:fldCharType="end"/>
            </w:r>
          </w:p>
        </w:tc>
        <w:tc>
          <w:tcPr>
            <w:tcW w:w="5277" w:type="dxa"/>
          </w:tcPr>
          <w:p w14:paraId="1E9BC458" w14:textId="39AB5CE3" w:rsidR="00B34BD3" w:rsidRPr="00FD5A2B" w:rsidRDefault="002A70D0" w:rsidP="00772D05">
            <w:pPr>
              <w:pStyle w:val="List"/>
              <w:tabs>
                <w:tab w:val="clear" w:pos="993"/>
                <w:tab w:val="left" w:pos="1418"/>
              </w:tabs>
              <w:ind w:left="0" w:firstLine="0"/>
              <w:rPr>
                <w:sz w:val="22"/>
              </w:rPr>
            </w:pPr>
            <w:r w:rsidRPr="00FD5A2B">
              <w:rPr>
                <w:sz w:val="22"/>
              </w:rPr>
              <w:fldChar w:fldCharType="begin"/>
            </w:r>
            <w:r w:rsidRPr="00FD5A2B">
              <w:rPr>
                <w:sz w:val="22"/>
              </w:rPr>
              <w:instrText xml:space="preserve"> REF _Ref437604423 \h  \* MERGEFORMAT </w:instrText>
            </w:r>
            <w:r w:rsidRPr="00FD5A2B">
              <w:rPr>
                <w:sz w:val="22"/>
              </w:rPr>
            </w:r>
            <w:r w:rsidRPr="00FD5A2B">
              <w:rPr>
                <w:sz w:val="22"/>
              </w:rPr>
              <w:fldChar w:fldCharType="separate"/>
            </w:r>
            <w:r w:rsidR="00EC7F2D" w:rsidRPr="009915CC">
              <w:rPr>
                <w:sz w:val="22"/>
              </w:rPr>
              <w:t>Aeroplane Landings Areas (ALA) Report Form</w:t>
            </w:r>
            <w:r w:rsidRPr="00FD5A2B">
              <w:rPr>
                <w:sz w:val="22"/>
              </w:rPr>
              <w:fldChar w:fldCharType="end"/>
            </w:r>
          </w:p>
        </w:tc>
        <w:tc>
          <w:tcPr>
            <w:tcW w:w="850" w:type="dxa"/>
          </w:tcPr>
          <w:p w14:paraId="58C81545" w14:textId="77777777" w:rsidR="00B34BD3" w:rsidRDefault="00B34BD3" w:rsidP="00772D05">
            <w:pPr>
              <w:pStyle w:val="List"/>
              <w:tabs>
                <w:tab w:val="clear" w:pos="993"/>
                <w:tab w:val="left" w:pos="1418"/>
              </w:tabs>
              <w:ind w:left="0" w:firstLine="0"/>
              <w:rPr>
                <w:b/>
                <w:sz w:val="22"/>
              </w:rPr>
            </w:pPr>
          </w:p>
        </w:tc>
        <w:tc>
          <w:tcPr>
            <w:tcW w:w="992" w:type="dxa"/>
          </w:tcPr>
          <w:p w14:paraId="0EE4E5D7" w14:textId="77777777" w:rsidR="00B34BD3" w:rsidRDefault="00B34BD3" w:rsidP="00772D05">
            <w:pPr>
              <w:pStyle w:val="List"/>
              <w:tabs>
                <w:tab w:val="clear" w:pos="993"/>
                <w:tab w:val="left" w:pos="1418"/>
              </w:tabs>
              <w:ind w:left="0" w:firstLine="0"/>
              <w:rPr>
                <w:b/>
                <w:sz w:val="22"/>
              </w:rPr>
            </w:pPr>
          </w:p>
        </w:tc>
      </w:tr>
      <w:tr w:rsidR="002A70D0" w14:paraId="5F1C0130" w14:textId="77777777" w:rsidTr="00720C39">
        <w:tc>
          <w:tcPr>
            <w:tcW w:w="1953" w:type="dxa"/>
          </w:tcPr>
          <w:p w14:paraId="2FB7AAF3" w14:textId="22BF5A9F" w:rsidR="00B34BD3" w:rsidRDefault="002A70D0" w:rsidP="00772D05">
            <w:pPr>
              <w:pStyle w:val="List"/>
              <w:tabs>
                <w:tab w:val="clear" w:pos="993"/>
                <w:tab w:val="left" w:pos="1418"/>
              </w:tabs>
              <w:ind w:left="0" w:firstLine="0"/>
              <w:rPr>
                <w:b/>
                <w:sz w:val="22"/>
              </w:rPr>
            </w:pPr>
            <w:r>
              <w:rPr>
                <w:b/>
                <w:sz w:val="22"/>
              </w:rPr>
              <w:t xml:space="preserve">Form </w:t>
            </w:r>
            <w:r w:rsidRPr="00FD5A2B">
              <w:rPr>
                <w:b/>
                <w:sz w:val="22"/>
              </w:rPr>
              <w:fldChar w:fldCharType="begin"/>
            </w:r>
            <w:r w:rsidRPr="00FD5A2B">
              <w:rPr>
                <w:b/>
                <w:sz w:val="22"/>
              </w:rPr>
              <w:instrText xml:space="preserve"> REF _Ref437604329 \r \h  \* MERGEFORMAT </w:instrText>
            </w:r>
            <w:r w:rsidRPr="00FD5A2B">
              <w:rPr>
                <w:b/>
                <w:sz w:val="22"/>
              </w:rPr>
            </w:r>
            <w:r w:rsidRPr="00FD5A2B">
              <w:rPr>
                <w:b/>
                <w:sz w:val="22"/>
              </w:rPr>
              <w:fldChar w:fldCharType="separate"/>
            </w:r>
            <w:r w:rsidR="00EC7F2D">
              <w:rPr>
                <w:b/>
                <w:sz w:val="22"/>
              </w:rPr>
              <w:t>4B14</w:t>
            </w:r>
            <w:r w:rsidRPr="00FD5A2B">
              <w:rPr>
                <w:b/>
                <w:sz w:val="22"/>
              </w:rPr>
              <w:fldChar w:fldCharType="end"/>
            </w:r>
          </w:p>
        </w:tc>
        <w:tc>
          <w:tcPr>
            <w:tcW w:w="5277" w:type="dxa"/>
          </w:tcPr>
          <w:p w14:paraId="3425EB25" w14:textId="7E17523E" w:rsidR="00B34BD3" w:rsidRPr="00FD5A2B" w:rsidRDefault="002A70D0" w:rsidP="00C721BB">
            <w:pPr>
              <w:pStyle w:val="List"/>
              <w:tabs>
                <w:tab w:val="clear" w:pos="993"/>
                <w:tab w:val="left" w:pos="1418"/>
              </w:tabs>
              <w:ind w:left="0" w:firstLine="0"/>
              <w:rPr>
                <w:sz w:val="22"/>
              </w:rPr>
            </w:pPr>
            <w:r w:rsidRPr="00FD5A2B">
              <w:rPr>
                <w:sz w:val="22"/>
              </w:rPr>
              <w:fldChar w:fldCharType="begin"/>
            </w:r>
            <w:r w:rsidRPr="00FD5A2B">
              <w:rPr>
                <w:sz w:val="22"/>
              </w:rPr>
              <w:instrText xml:space="preserve"> REF _Ref437604427 \h  \* MERGEFORMAT </w:instrText>
            </w:r>
            <w:r w:rsidRPr="00FD5A2B">
              <w:rPr>
                <w:sz w:val="22"/>
              </w:rPr>
            </w:r>
            <w:r w:rsidRPr="00FD5A2B">
              <w:rPr>
                <w:sz w:val="22"/>
              </w:rPr>
              <w:fldChar w:fldCharType="separate"/>
            </w:r>
            <w:r w:rsidR="00EC7F2D" w:rsidRPr="009915CC">
              <w:rPr>
                <w:sz w:val="22"/>
              </w:rPr>
              <w:t>Aircraft Checklists</w:t>
            </w:r>
            <w:r w:rsidRPr="00FD5A2B">
              <w:rPr>
                <w:sz w:val="22"/>
              </w:rPr>
              <w:fldChar w:fldCharType="end"/>
            </w:r>
          </w:p>
        </w:tc>
        <w:tc>
          <w:tcPr>
            <w:tcW w:w="850" w:type="dxa"/>
          </w:tcPr>
          <w:p w14:paraId="2DBAAD21" w14:textId="77777777" w:rsidR="00B34BD3" w:rsidRDefault="00B34BD3" w:rsidP="00772D05">
            <w:pPr>
              <w:pStyle w:val="List"/>
              <w:tabs>
                <w:tab w:val="clear" w:pos="993"/>
                <w:tab w:val="left" w:pos="1418"/>
              </w:tabs>
              <w:ind w:left="0" w:firstLine="0"/>
              <w:rPr>
                <w:b/>
                <w:sz w:val="22"/>
              </w:rPr>
            </w:pPr>
          </w:p>
        </w:tc>
        <w:tc>
          <w:tcPr>
            <w:tcW w:w="992" w:type="dxa"/>
          </w:tcPr>
          <w:p w14:paraId="6D9097CA" w14:textId="77777777" w:rsidR="00B34BD3" w:rsidRDefault="00B34BD3" w:rsidP="00772D05">
            <w:pPr>
              <w:pStyle w:val="List"/>
              <w:tabs>
                <w:tab w:val="clear" w:pos="993"/>
                <w:tab w:val="left" w:pos="1418"/>
              </w:tabs>
              <w:ind w:left="0" w:firstLine="0"/>
              <w:rPr>
                <w:b/>
                <w:sz w:val="22"/>
              </w:rPr>
            </w:pPr>
          </w:p>
        </w:tc>
      </w:tr>
      <w:tr w:rsidR="002A70D0" w14:paraId="4EE8C613" w14:textId="77777777" w:rsidTr="00720C39">
        <w:tc>
          <w:tcPr>
            <w:tcW w:w="1953" w:type="dxa"/>
          </w:tcPr>
          <w:p w14:paraId="5066825A" w14:textId="571EAA9E" w:rsidR="00B34BD3" w:rsidRDefault="002A70D0" w:rsidP="00772D05">
            <w:pPr>
              <w:pStyle w:val="List"/>
              <w:tabs>
                <w:tab w:val="clear" w:pos="993"/>
                <w:tab w:val="left" w:pos="1418"/>
              </w:tabs>
              <w:ind w:left="0" w:firstLine="0"/>
              <w:rPr>
                <w:b/>
                <w:sz w:val="22"/>
              </w:rPr>
            </w:pPr>
            <w:r>
              <w:rPr>
                <w:b/>
                <w:sz w:val="22"/>
              </w:rPr>
              <w:t xml:space="preserve">Form </w:t>
            </w:r>
            <w:r w:rsidRPr="00AB4328">
              <w:rPr>
                <w:b/>
                <w:sz w:val="22"/>
              </w:rPr>
              <w:fldChar w:fldCharType="begin"/>
            </w:r>
            <w:r w:rsidRPr="00AB4328">
              <w:rPr>
                <w:b/>
                <w:sz w:val="22"/>
              </w:rPr>
              <w:instrText xml:space="preserve"> REF _Ref442179531 \r \h </w:instrText>
            </w:r>
            <w:r>
              <w:rPr>
                <w:b/>
                <w:sz w:val="22"/>
              </w:rPr>
              <w:instrText xml:space="preserve"> \* MERGEFORMAT </w:instrText>
            </w:r>
            <w:r w:rsidRPr="00AB4328">
              <w:rPr>
                <w:b/>
                <w:sz w:val="22"/>
              </w:rPr>
            </w:r>
            <w:r w:rsidRPr="00AB4328">
              <w:rPr>
                <w:b/>
                <w:sz w:val="22"/>
              </w:rPr>
              <w:fldChar w:fldCharType="separate"/>
            </w:r>
            <w:r w:rsidR="00EC7F2D">
              <w:rPr>
                <w:b/>
                <w:sz w:val="22"/>
              </w:rPr>
              <w:t>4B15</w:t>
            </w:r>
            <w:r w:rsidRPr="00AB4328">
              <w:rPr>
                <w:b/>
                <w:sz w:val="22"/>
              </w:rPr>
              <w:fldChar w:fldCharType="end"/>
            </w:r>
          </w:p>
        </w:tc>
        <w:tc>
          <w:tcPr>
            <w:tcW w:w="5277" w:type="dxa"/>
          </w:tcPr>
          <w:p w14:paraId="07A39077" w14:textId="5FBB164C" w:rsidR="00B34BD3" w:rsidRPr="00FD5A2B" w:rsidRDefault="002A70D0" w:rsidP="00772D05">
            <w:pPr>
              <w:pStyle w:val="List"/>
              <w:tabs>
                <w:tab w:val="clear" w:pos="993"/>
                <w:tab w:val="left" w:pos="1418"/>
              </w:tabs>
              <w:ind w:left="0" w:firstLine="0"/>
              <w:rPr>
                <w:sz w:val="22"/>
              </w:rPr>
            </w:pPr>
            <w:r>
              <w:rPr>
                <w:sz w:val="22"/>
              </w:rPr>
              <w:fldChar w:fldCharType="begin"/>
            </w:r>
            <w:r>
              <w:rPr>
                <w:sz w:val="22"/>
              </w:rPr>
              <w:instrText xml:space="preserve"> REF _Ref442179547 \h  \* MERGEFORMAT </w:instrText>
            </w:r>
            <w:r>
              <w:rPr>
                <w:sz w:val="22"/>
              </w:rPr>
            </w:r>
            <w:r>
              <w:rPr>
                <w:sz w:val="22"/>
              </w:rPr>
              <w:fldChar w:fldCharType="separate"/>
            </w:r>
            <w:r w:rsidR="00EC7F2D" w:rsidRPr="009915CC">
              <w:rPr>
                <w:sz w:val="22"/>
              </w:rPr>
              <w:t>Aircraft Journey Log</w:t>
            </w:r>
            <w:r>
              <w:rPr>
                <w:sz w:val="22"/>
              </w:rPr>
              <w:fldChar w:fldCharType="end"/>
            </w:r>
          </w:p>
        </w:tc>
        <w:tc>
          <w:tcPr>
            <w:tcW w:w="850" w:type="dxa"/>
          </w:tcPr>
          <w:p w14:paraId="28E9C993" w14:textId="77777777" w:rsidR="00B34BD3" w:rsidRDefault="00B34BD3" w:rsidP="00772D05">
            <w:pPr>
              <w:pStyle w:val="List"/>
              <w:tabs>
                <w:tab w:val="clear" w:pos="993"/>
                <w:tab w:val="left" w:pos="1418"/>
              </w:tabs>
              <w:ind w:left="0" w:firstLine="0"/>
              <w:rPr>
                <w:b/>
                <w:sz w:val="22"/>
              </w:rPr>
            </w:pPr>
          </w:p>
        </w:tc>
        <w:tc>
          <w:tcPr>
            <w:tcW w:w="992" w:type="dxa"/>
          </w:tcPr>
          <w:p w14:paraId="2BE6C38D" w14:textId="77777777" w:rsidR="00B34BD3" w:rsidRDefault="00B34BD3" w:rsidP="00772D05">
            <w:pPr>
              <w:pStyle w:val="List"/>
              <w:tabs>
                <w:tab w:val="clear" w:pos="993"/>
                <w:tab w:val="left" w:pos="1418"/>
              </w:tabs>
              <w:ind w:left="0" w:firstLine="0"/>
              <w:rPr>
                <w:b/>
                <w:sz w:val="22"/>
              </w:rPr>
            </w:pPr>
          </w:p>
        </w:tc>
      </w:tr>
    </w:tbl>
    <w:p w14:paraId="2436C608" w14:textId="77777777" w:rsidR="00C976C0" w:rsidRDefault="00C976C0">
      <w:pPr>
        <w:spacing w:before="0" w:after="200" w:line="276" w:lineRule="auto"/>
        <w:rPr>
          <w:b/>
          <w:sz w:val="28"/>
          <w:szCs w:val="24"/>
          <w14:scene3d>
            <w14:camera w14:prst="orthographicFront"/>
            <w14:lightRig w14:rig="threePt" w14:dir="t">
              <w14:rot w14:lat="0" w14:lon="0" w14:rev="0"/>
            </w14:lightRig>
          </w14:scene3d>
        </w:rPr>
      </w:pPr>
      <w:bookmarkStart w:id="5070" w:name="_Ref430873306"/>
      <w:bookmarkStart w:id="5071" w:name="_Ref433815270"/>
      <w:bookmarkStart w:id="5072" w:name="_Toc442170479"/>
      <w:r>
        <w:br w:type="page"/>
      </w:r>
    </w:p>
    <w:p w14:paraId="066BB0F6" w14:textId="0F46A50E" w:rsidR="00EC5C0F" w:rsidRPr="002F59C0" w:rsidRDefault="00EC5C0F" w:rsidP="003E15D4">
      <w:pPr>
        <w:pStyle w:val="Heading3"/>
      </w:pPr>
      <w:bookmarkStart w:id="5073" w:name="_Ref524438637"/>
      <w:bookmarkStart w:id="5074" w:name="_Toc183761373"/>
      <w:r w:rsidRPr="004565E5">
        <w:lastRenderedPageBreak/>
        <w:t>Company</w:t>
      </w:r>
      <w:r w:rsidRPr="002F59C0">
        <w:t xml:space="preserve"> Operations Manual Acknowledgement </w:t>
      </w:r>
      <w:bookmarkEnd w:id="5070"/>
      <w:r w:rsidRPr="002F59C0">
        <w:t>Record</w:t>
      </w:r>
      <w:bookmarkEnd w:id="5071"/>
      <w:bookmarkEnd w:id="5072"/>
      <w:bookmarkEnd w:id="5073"/>
      <w:bookmarkEnd w:id="5074"/>
    </w:p>
    <w:p w14:paraId="6C7074C7" w14:textId="77777777" w:rsidR="00EC5C0F" w:rsidRPr="002F59C0" w:rsidRDefault="00EC5C0F" w:rsidP="004565E5">
      <w:pPr>
        <w:pStyle w:val="BodyText"/>
      </w:pPr>
      <w:r w:rsidRPr="004565E5">
        <w:t>Instructions</w:t>
      </w:r>
      <w:r w:rsidRPr="002F59C0">
        <w:rPr>
          <w:spacing w:val="2"/>
        </w:rPr>
        <w:t>:</w:t>
      </w:r>
    </w:p>
    <w:p w14:paraId="313CE4F7" w14:textId="77777777" w:rsidR="00EC5C0F" w:rsidRPr="002F59C0" w:rsidRDefault="00EC5C0F" w:rsidP="001B0636">
      <w:pPr>
        <w:pStyle w:val="ListNumber"/>
        <w:numPr>
          <w:ilvl w:val="0"/>
          <w:numId w:val="16"/>
        </w:numPr>
      </w:pPr>
      <w:r w:rsidRPr="002F59C0">
        <w:t xml:space="preserve">All </w:t>
      </w:r>
      <w:r>
        <w:t>instructors</w:t>
      </w:r>
      <w:r w:rsidRPr="002F59C0">
        <w:t xml:space="preserve"> must sign this sheet in the </w:t>
      </w:r>
      <w:r w:rsidR="00EB4630">
        <w:t xml:space="preserve">paper </w:t>
      </w:r>
      <w:r w:rsidRPr="002F59C0">
        <w:t>master copy of the Operations Manual</w:t>
      </w:r>
      <w:r w:rsidR="0062316D">
        <w:t xml:space="preserve">. </w:t>
      </w:r>
      <w:r w:rsidRPr="002F59C0">
        <w:t>Th</w:t>
      </w:r>
      <w:r w:rsidR="00EB4630">
        <w:t>e</w:t>
      </w:r>
      <w:r w:rsidRPr="002F59C0">
        <w:t xml:space="preserve"> master copy is held by the HOO.</w:t>
      </w:r>
    </w:p>
    <w:p w14:paraId="08289626" w14:textId="4078E460" w:rsidR="00EC5C0F" w:rsidRPr="002F59C0" w:rsidRDefault="00EC5C0F" w:rsidP="001B0636">
      <w:pPr>
        <w:pStyle w:val="ListNumber"/>
        <w:numPr>
          <w:ilvl w:val="0"/>
          <w:numId w:val="16"/>
        </w:numPr>
      </w:pPr>
      <w:r w:rsidRPr="002F59C0">
        <w:t xml:space="preserve">By signing this acknowledgement record, </w:t>
      </w:r>
      <w:r>
        <w:t>instructors</w:t>
      </w:r>
      <w:r w:rsidRPr="002F59C0">
        <w:t xml:space="preserve"> are certifying that they have read</w:t>
      </w:r>
      <w:r>
        <w:t xml:space="preserve"> the manual</w:t>
      </w:r>
      <w:r w:rsidRPr="002F59C0">
        <w:t xml:space="preserve">, </w:t>
      </w:r>
      <w:r w:rsidR="004E76CA" w:rsidRPr="002F59C0">
        <w:t>understood,</w:t>
      </w:r>
      <w:r w:rsidRPr="002F59C0">
        <w:t xml:space="preserve"> and agreed to comply with the procedures, instructions and data contained within.</w:t>
      </w:r>
    </w:p>
    <w:p w14:paraId="1814EF0C" w14:textId="77777777" w:rsidR="00EC5C0F" w:rsidRDefault="00EC5C0F" w:rsidP="001B0636">
      <w:pPr>
        <w:pStyle w:val="ListNumber"/>
        <w:numPr>
          <w:ilvl w:val="0"/>
          <w:numId w:val="16"/>
        </w:numPr>
      </w:pPr>
      <w:r w:rsidRPr="002F59C0">
        <w:t>Each person required to sign must do so initially before commencing operations with the company</w:t>
      </w:r>
      <w:r w:rsidR="00EB4630">
        <w:t xml:space="preserve"> </w:t>
      </w:r>
      <w:r w:rsidRPr="002F59C0">
        <w:t>and after any amendment to the manual.</w:t>
      </w:r>
    </w:p>
    <w:tbl>
      <w:tblPr>
        <w:tblStyle w:val="TableGrid"/>
        <w:tblW w:w="9072" w:type="dxa"/>
        <w:tblInd w:w="108" w:type="dxa"/>
        <w:tblLook w:val="04A0" w:firstRow="1" w:lastRow="0" w:firstColumn="1" w:lastColumn="0" w:noHBand="0" w:noVBand="1"/>
        <w:tblCaption w:val="4B1 Company Operations Manual Acknowledgement Record"/>
        <w:tblDescription w:val="4B1 Company Operations Manual Acknowledgement Record"/>
      </w:tblPr>
      <w:tblGrid>
        <w:gridCol w:w="1985"/>
        <w:gridCol w:w="2574"/>
        <w:gridCol w:w="2812"/>
        <w:gridCol w:w="1701"/>
      </w:tblGrid>
      <w:tr w:rsidR="00EC5C0F" w:rsidRPr="002F59C0" w14:paraId="05CF1AC2" w14:textId="77777777" w:rsidTr="00E7186E">
        <w:tc>
          <w:tcPr>
            <w:tcW w:w="1985" w:type="dxa"/>
            <w:shd w:val="clear" w:color="auto" w:fill="31849B" w:themeFill="accent5" w:themeFillShade="BF"/>
            <w:vAlign w:val="center"/>
          </w:tcPr>
          <w:p w14:paraId="76235E85" w14:textId="77777777" w:rsidR="00EC5C0F" w:rsidRPr="002F59C0" w:rsidRDefault="00EC5C0F" w:rsidP="00E7186E">
            <w:pPr>
              <w:jc w:val="center"/>
              <w:rPr>
                <w:b/>
                <w:bCs/>
                <w:color w:val="FFFFFF" w:themeColor="background1"/>
              </w:rPr>
            </w:pPr>
            <w:r w:rsidRPr="00041E55">
              <w:rPr>
                <w:b/>
                <w:bCs/>
              </w:rPr>
              <w:t>Version number</w:t>
            </w:r>
          </w:p>
        </w:tc>
        <w:tc>
          <w:tcPr>
            <w:tcW w:w="2574" w:type="dxa"/>
            <w:shd w:val="clear" w:color="auto" w:fill="31849B" w:themeFill="accent5" w:themeFillShade="BF"/>
            <w:vAlign w:val="center"/>
          </w:tcPr>
          <w:p w14:paraId="45EE193D" w14:textId="77777777" w:rsidR="00EC5C0F" w:rsidRPr="002F59C0" w:rsidRDefault="00EC5C0F" w:rsidP="00E7186E">
            <w:pPr>
              <w:jc w:val="center"/>
              <w:rPr>
                <w:b/>
                <w:bCs/>
                <w:color w:val="FFFFFF" w:themeColor="background1"/>
              </w:rPr>
            </w:pPr>
            <w:r w:rsidRPr="00041E55">
              <w:rPr>
                <w:b/>
                <w:bCs/>
              </w:rPr>
              <w:t>Name</w:t>
            </w:r>
          </w:p>
        </w:tc>
        <w:tc>
          <w:tcPr>
            <w:tcW w:w="2812" w:type="dxa"/>
            <w:shd w:val="clear" w:color="auto" w:fill="31849B" w:themeFill="accent5" w:themeFillShade="BF"/>
            <w:vAlign w:val="center"/>
          </w:tcPr>
          <w:p w14:paraId="5A4B1BFD" w14:textId="77777777" w:rsidR="00EC5C0F" w:rsidRPr="002F59C0" w:rsidRDefault="00EC5C0F" w:rsidP="00E7186E">
            <w:pPr>
              <w:jc w:val="center"/>
              <w:rPr>
                <w:b/>
                <w:bCs/>
                <w:color w:val="FFFFFF" w:themeColor="background1"/>
              </w:rPr>
            </w:pPr>
            <w:r w:rsidRPr="00041E55">
              <w:rPr>
                <w:b/>
                <w:bCs/>
              </w:rPr>
              <w:t>Signature</w:t>
            </w:r>
          </w:p>
        </w:tc>
        <w:tc>
          <w:tcPr>
            <w:tcW w:w="1701" w:type="dxa"/>
            <w:shd w:val="clear" w:color="auto" w:fill="31849B" w:themeFill="accent5" w:themeFillShade="BF"/>
            <w:vAlign w:val="center"/>
          </w:tcPr>
          <w:p w14:paraId="0E7DA928" w14:textId="77777777" w:rsidR="00EC5C0F" w:rsidRPr="002F59C0" w:rsidRDefault="00EC5C0F" w:rsidP="00E7186E">
            <w:pPr>
              <w:jc w:val="center"/>
              <w:rPr>
                <w:b/>
                <w:bCs/>
                <w:color w:val="FFFFFF" w:themeColor="background1"/>
              </w:rPr>
            </w:pPr>
            <w:r w:rsidRPr="00041E55">
              <w:rPr>
                <w:b/>
                <w:bCs/>
              </w:rPr>
              <w:t>Date</w:t>
            </w:r>
          </w:p>
        </w:tc>
      </w:tr>
      <w:tr w:rsidR="00EC5C0F" w:rsidRPr="002F59C0" w14:paraId="0A953539" w14:textId="77777777" w:rsidTr="00EB4630">
        <w:trPr>
          <w:trHeight w:val="397"/>
        </w:trPr>
        <w:tc>
          <w:tcPr>
            <w:tcW w:w="1985" w:type="dxa"/>
          </w:tcPr>
          <w:p w14:paraId="754232EE" w14:textId="77777777" w:rsidR="00EC5C0F" w:rsidRPr="002F59C0" w:rsidRDefault="00EC5C0F" w:rsidP="00E7186E"/>
        </w:tc>
        <w:tc>
          <w:tcPr>
            <w:tcW w:w="2574" w:type="dxa"/>
          </w:tcPr>
          <w:p w14:paraId="07A8C5FB" w14:textId="77777777" w:rsidR="00EC5C0F" w:rsidRPr="002F59C0" w:rsidRDefault="00EC5C0F" w:rsidP="00E7186E"/>
        </w:tc>
        <w:tc>
          <w:tcPr>
            <w:tcW w:w="2812" w:type="dxa"/>
          </w:tcPr>
          <w:p w14:paraId="70BFE8DA" w14:textId="77777777" w:rsidR="00EC5C0F" w:rsidRPr="002F59C0" w:rsidRDefault="00EC5C0F" w:rsidP="00E7186E"/>
        </w:tc>
        <w:tc>
          <w:tcPr>
            <w:tcW w:w="1701" w:type="dxa"/>
          </w:tcPr>
          <w:p w14:paraId="0D54D5A8" w14:textId="77777777" w:rsidR="00EC5C0F" w:rsidRPr="002F59C0" w:rsidRDefault="00EC5C0F" w:rsidP="00E7186E"/>
        </w:tc>
      </w:tr>
      <w:tr w:rsidR="00EC5C0F" w:rsidRPr="002F59C0" w14:paraId="6C7E35B3" w14:textId="77777777" w:rsidTr="00EB4630">
        <w:trPr>
          <w:trHeight w:val="397"/>
        </w:trPr>
        <w:tc>
          <w:tcPr>
            <w:tcW w:w="1985" w:type="dxa"/>
          </w:tcPr>
          <w:p w14:paraId="19277F1C" w14:textId="77777777" w:rsidR="00EC5C0F" w:rsidRPr="002F59C0" w:rsidRDefault="00EC5C0F" w:rsidP="00E7186E"/>
        </w:tc>
        <w:tc>
          <w:tcPr>
            <w:tcW w:w="2574" w:type="dxa"/>
          </w:tcPr>
          <w:p w14:paraId="1B441FE1" w14:textId="77777777" w:rsidR="00EC5C0F" w:rsidRPr="002F59C0" w:rsidRDefault="00EC5C0F" w:rsidP="00E7186E"/>
        </w:tc>
        <w:tc>
          <w:tcPr>
            <w:tcW w:w="2812" w:type="dxa"/>
          </w:tcPr>
          <w:p w14:paraId="1F87B1E3" w14:textId="77777777" w:rsidR="00EC5C0F" w:rsidRPr="002F59C0" w:rsidRDefault="00EC5C0F" w:rsidP="00E7186E"/>
        </w:tc>
        <w:tc>
          <w:tcPr>
            <w:tcW w:w="1701" w:type="dxa"/>
          </w:tcPr>
          <w:p w14:paraId="33C01F51" w14:textId="77777777" w:rsidR="00EC5C0F" w:rsidRPr="002F59C0" w:rsidRDefault="00EC5C0F" w:rsidP="00E7186E"/>
        </w:tc>
      </w:tr>
      <w:tr w:rsidR="00EC5C0F" w:rsidRPr="002F59C0" w14:paraId="1AA0DA6E" w14:textId="77777777" w:rsidTr="00EB4630">
        <w:trPr>
          <w:trHeight w:val="397"/>
        </w:trPr>
        <w:tc>
          <w:tcPr>
            <w:tcW w:w="1985" w:type="dxa"/>
          </w:tcPr>
          <w:p w14:paraId="40DEF49C" w14:textId="77777777" w:rsidR="00EC5C0F" w:rsidRPr="002F59C0" w:rsidRDefault="00EC5C0F" w:rsidP="00E7186E"/>
        </w:tc>
        <w:tc>
          <w:tcPr>
            <w:tcW w:w="2574" w:type="dxa"/>
          </w:tcPr>
          <w:p w14:paraId="445AE3C2" w14:textId="77777777" w:rsidR="00EC5C0F" w:rsidRPr="002F59C0" w:rsidRDefault="00EC5C0F" w:rsidP="00E7186E"/>
        </w:tc>
        <w:tc>
          <w:tcPr>
            <w:tcW w:w="2812" w:type="dxa"/>
          </w:tcPr>
          <w:p w14:paraId="6DE05035" w14:textId="77777777" w:rsidR="00EC5C0F" w:rsidRPr="002F59C0" w:rsidRDefault="00EC5C0F" w:rsidP="00E7186E"/>
        </w:tc>
        <w:tc>
          <w:tcPr>
            <w:tcW w:w="1701" w:type="dxa"/>
          </w:tcPr>
          <w:p w14:paraId="5171ED13" w14:textId="77777777" w:rsidR="00EC5C0F" w:rsidRPr="002F59C0" w:rsidRDefault="00EC5C0F" w:rsidP="00E7186E"/>
        </w:tc>
      </w:tr>
      <w:tr w:rsidR="00EC5C0F" w:rsidRPr="002F59C0" w14:paraId="41475591" w14:textId="77777777" w:rsidTr="00EB4630">
        <w:trPr>
          <w:trHeight w:val="397"/>
        </w:trPr>
        <w:tc>
          <w:tcPr>
            <w:tcW w:w="1985" w:type="dxa"/>
          </w:tcPr>
          <w:p w14:paraId="27E87059" w14:textId="77777777" w:rsidR="00EC5C0F" w:rsidRPr="002F59C0" w:rsidRDefault="00EC5C0F" w:rsidP="00E7186E"/>
        </w:tc>
        <w:tc>
          <w:tcPr>
            <w:tcW w:w="2574" w:type="dxa"/>
          </w:tcPr>
          <w:p w14:paraId="1B2ADDA0" w14:textId="77777777" w:rsidR="00EC5C0F" w:rsidRPr="002F59C0" w:rsidRDefault="00EC5C0F" w:rsidP="00E7186E"/>
        </w:tc>
        <w:tc>
          <w:tcPr>
            <w:tcW w:w="2812" w:type="dxa"/>
          </w:tcPr>
          <w:p w14:paraId="56850E0D" w14:textId="77777777" w:rsidR="00EC5C0F" w:rsidRPr="002F59C0" w:rsidRDefault="00EC5C0F" w:rsidP="00E7186E"/>
        </w:tc>
        <w:tc>
          <w:tcPr>
            <w:tcW w:w="1701" w:type="dxa"/>
          </w:tcPr>
          <w:p w14:paraId="4978FB23" w14:textId="77777777" w:rsidR="00EC5C0F" w:rsidRPr="002F59C0" w:rsidRDefault="00EC5C0F" w:rsidP="00E7186E"/>
        </w:tc>
      </w:tr>
      <w:tr w:rsidR="00EC5C0F" w:rsidRPr="002F59C0" w14:paraId="381F3AD7" w14:textId="77777777" w:rsidTr="00EB4630">
        <w:trPr>
          <w:trHeight w:val="397"/>
        </w:trPr>
        <w:tc>
          <w:tcPr>
            <w:tcW w:w="1985" w:type="dxa"/>
          </w:tcPr>
          <w:p w14:paraId="68AA6C12" w14:textId="77777777" w:rsidR="00EC5C0F" w:rsidRPr="002F59C0" w:rsidRDefault="00EC5C0F" w:rsidP="00E7186E"/>
        </w:tc>
        <w:tc>
          <w:tcPr>
            <w:tcW w:w="2574" w:type="dxa"/>
          </w:tcPr>
          <w:p w14:paraId="6D00EAEB" w14:textId="77777777" w:rsidR="00EC5C0F" w:rsidRPr="002F59C0" w:rsidRDefault="00EC5C0F" w:rsidP="00E7186E"/>
        </w:tc>
        <w:tc>
          <w:tcPr>
            <w:tcW w:w="2812" w:type="dxa"/>
          </w:tcPr>
          <w:p w14:paraId="5741274A" w14:textId="77777777" w:rsidR="00EC5C0F" w:rsidRPr="002F59C0" w:rsidRDefault="00EC5C0F" w:rsidP="00E7186E"/>
        </w:tc>
        <w:tc>
          <w:tcPr>
            <w:tcW w:w="1701" w:type="dxa"/>
          </w:tcPr>
          <w:p w14:paraId="798D2DB4" w14:textId="77777777" w:rsidR="00EC5C0F" w:rsidRPr="002F59C0" w:rsidRDefault="00EC5C0F" w:rsidP="00E7186E"/>
        </w:tc>
      </w:tr>
      <w:tr w:rsidR="00EC5C0F" w:rsidRPr="002F59C0" w14:paraId="74F3E11E" w14:textId="77777777" w:rsidTr="00EB4630">
        <w:trPr>
          <w:trHeight w:val="397"/>
        </w:trPr>
        <w:tc>
          <w:tcPr>
            <w:tcW w:w="1985" w:type="dxa"/>
          </w:tcPr>
          <w:p w14:paraId="21212C0A" w14:textId="77777777" w:rsidR="00EC5C0F" w:rsidRPr="002F59C0" w:rsidRDefault="00EC5C0F" w:rsidP="00E7186E"/>
        </w:tc>
        <w:tc>
          <w:tcPr>
            <w:tcW w:w="2574" w:type="dxa"/>
          </w:tcPr>
          <w:p w14:paraId="10A33E9F" w14:textId="77777777" w:rsidR="00EC5C0F" w:rsidRPr="002F59C0" w:rsidRDefault="00EC5C0F" w:rsidP="00E7186E"/>
        </w:tc>
        <w:tc>
          <w:tcPr>
            <w:tcW w:w="2812" w:type="dxa"/>
          </w:tcPr>
          <w:p w14:paraId="61A61C12" w14:textId="77777777" w:rsidR="00EC5C0F" w:rsidRPr="002F59C0" w:rsidRDefault="00EC5C0F" w:rsidP="00E7186E"/>
        </w:tc>
        <w:tc>
          <w:tcPr>
            <w:tcW w:w="1701" w:type="dxa"/>
          </w:tcPr>
          <w:p w14:paraId="3C8FD53A" w14:textId="77777777" w:rsidR="00EC5C0F" w:rsidRPr="002F59C0" w:rsidRDefault="00EC5C0F" w:rsidP="00E7186E"/>
        </w:tc>
      </w:tr>
      <w:tr w:rsidR="00EC5C0F" w:rsidRPr="002F59C0" w14:paraId="12DD7598" w14:textId="77777777" w:rsidTr="00EB4630">
        <w:trPr>
          <w:trHeight w:val="397"/>
        </w:trPr>
        <w:tc>
          <w:tcPr>
            <w:tcW w:w="1985" w:type="dxa"/>
          </w:tcPr>
          <w:p w14:paraId="4B102DF0" w14:textId="77777777" w:rsidR="00EC5C0F" w:rsidRPr="002F59C0" w:rsidRDefault="00EC5C0F" w:rsidP="00E7186E"/>
        </w:tc>
        <w:tc>
          <w:tcPr>
            <w:tcW w:w="2574" w:type="dxa"/>
          </w:tcPr>
          <w:p w14:paraId="46BF3BB6" w14:textId="77777777" w:rsidR="00EC5C0F" w:rsidRPr="002F59C0" w:rsidRDefault="00EC5C0F" w:rsidP="00E7186E"/>
        </w:tc>
        <w:tc>
          <w:tcPr>
            <w:tcW w:w="2812" w:type="dxa"/>
          </w:tcPr>
          <w:p w14:paraId="316281B2" w14:textId="77777777" w:rsidR="00EC5C0F" w:rsidRPr="002F59C0" w:rsidRDefault="00EC5C0F" w:rsidP="00E7186E"/>
        </w:tc>
        <w:tc>
          <w:tcPr>
            <w:tcW w:w="1701" w:type="dxa"/>
          </w:tcPr>
          <w:p w14:paraId="2B165591" w14:textId="77777777" w:rsidR="00EC5C0F" w:rsidRPr="002F59C0" w:rsidRDefault="00EC5C0F" w:rsidP="00E7186E"/>
        </w:tc>
      </w:tr>
      <w:tr w:rsidR="00EC5C0F" w:rsidRPr="002F59C0" w14:paraId="22CCF31E" w14:textId="77777777" w:rsidTr="00EB4630">
        <w:trPr>
          <w:trHeight w:val="397"/>
        </w:trPr>
        <w:tc>
          <w:tcPr>
            <w:tcW w:w="1985" w:type="dxa"/>
          </w:tcPr>
          <w:p w14:paraId="54F4FA7F" w14:textId="77777777" w:rsidR="00EC5C0F" w:rsidRPr="002F59C0" w:rsidRDefault="00EC5C0F" w:rsidP="00E7186E"/>
        </w:tc>
        <w:tc>
          <w:tcPr>
            <w:tcW w:w="2574" w:type="dxa"/>
          </w:tcPr>
          <w:p w14:paraId="553AAF67" w14:textId="77777777" w:rsidR="00EC5C0F" w:rsidRPr="002F59C0" w:rsidRDefault="00EC5C0F" w:rsidP="00E7186E"/>
        </w:tc>
        <w:tc>
          <w:tcPr>
            <w:tcW w:w="2812" w:type="dxa"/>
          </w:tcPr>
          <w:p w14:paraId="4767F762" w14:textId="77777777" w:rsidR="00EC5C0F" w:rsidRPr="002F59C0" w:rsidRDefault="00EC5C0F" w:rsidP="00E7186E"/>
        </w:tc>
        <w:tc>
          <w:tcPr>
            <w:tcW w:w="1701" w:type="dxa"/>
          </w:tcPr>
          <w:p w14:paraId="7A8A32D4" w14:textId="77777777" w:rsidR="00EC5C0F" w:rsidRPr="002F59C0" w:rsidRDefault="00EC5C0F" w:rsidP="00E7186E"/>
        </w:tc>
      </w:tr>
      <w:tr w:rsidR="00EC5C0F" w:rsidRPr="002F59C0" w14:paraId="203BDA3A" w14:textId="77777777" w:rsidTr="00EB4630">
        <w:trPr>
          <w:trHeight w:val="397"/>
        </w:trPr>
        <w:tc>
          <w:tcPr>
            <w:tcW w:w="1985" w:type="dxa"/>
          </w:tcPr>
          <w:p w14:paraId="2B97825E" w14:textId="77777777" w:rsidR="00EC5C0F" w:rsidRPr="002F59C0" w:rsidRDefault="00EC5C0F" w:rsidP="00E7186E"/>
        </w:tc>
        <w:tc>
          <w:tcPr>
            <w:tcW w:w="2574" w:type="dxa"/>
          </w:tcPr>
          <w:p w14:paraId="6E711A06" w14:textId="77777777" w:rsidR="00EC5C0F" w:rsidRPr="002F59C0" w:rsidRDefault="00EC5C0F" w:rsidP="00E7186E"/>
        </w:tc>
        <w:tc>
          <w:tcPr>
            <w:tcW w:w="2812" w:type="dxa"/>
          </w:tcPr>
          <w:p w14:paraId="04005C22" w14:textId="77777777" w:rsidR="00EC5C0F" w:rsidRPr="002F59C0" w:rsidRDefault="00EC5C0F" w:rsidP="00E7186E"/>
        </w:tc>
        <w:tc>
          <w:tcPr>
            <w:tcW w:w="1701" w:type="dxa"/>
          </w:tcPr>
          <w:p w14:paraId="1CDB32E2" w14:textId="77777777" w:rsidR="00EC5C0F" w:rsidRPr="002F59C0" w:rsidRDefault="00EC5C0F" w:rsidP="00E7186E"/>
        </w:tc>
      </w:tr>
      <w:tr w:rsidR="00EC5C0F" w:rsidRPr="002F59C0" w14:paraId="506231C1" w14:textId="77777777" w:rsidTr="00EB4630">
        <w:trPr>
          <w:trHeight w:val="397"/>
        </w:trPr>
        <w:tc>
          <w:tcPr>
            <w:tcW w:w="1985" w:type="dxa"/>
          </w:tcPr>
          <w:p w14:paraId="332F998B" w14:textId="77777777" w:rsidR="00EC5C0F" w:rsidRPr="002F59C0" w:rsidRDefault="00EC5C0F" w:rsidP="00E7186E"/>
        </w:tc>
        <w:tc>
          <w:tcPr>
            <w:tcW w:w="2574" w:type="dxa"/>
          </w:tcPr>
          <w:p w14:paraId="4422455C" w14:textId="77777777" w:rsidR="00EC5C0F" w:rsidRPr="002F59C0" w:rsidRDefault="00EC5C0F" w:rsidP="00E7186E"/>
        </w:tc>
        <w:tc>
          <w:tcPr>
            <w:tcW w:w="2812" w:type="dxa"/>
          </w:tcPr>
          <w:p w14:paraId="71CBA86B" w14:textId="77777777" w:rsidR="00EC5C0F" w:rsidRPr="002F59C0" w:rsidRDefault="00EC5C0F" w:rsidP="00E7186E"/>
        </w:tc>
        <w:tc>
          <w:tcPr>
            <w:tcW w:w="1701" w:type="dxa"/>
          </w:tcPr>
          <w:p w14:paraId="2D091472" w14:textId="77777777" w:rsidR="00EC5C0F" w:rsidRPr="002F59C0" w:rsidRDefault="00EC5C0F" w:rsidP="00E7186E"/>
        </w:tc>
      </w:tr>
      <w:tr w:rsidR="00EC5C0F" w:rsidRPr="002F59C0" w14:paraId="6128EF3E" w14:textId="77777777" w:rsidTr="00EB4630">
        <w:trPr>
          <w:trHeight w:val="397"/>
        </w:trPr>
        <w:tc>
          <w:tcPr>
            <w:tcW w:w="1985" w:type="dxa"/>
          </w:tcPr>
          <w:p w14:paraId="1E34D682" w14:textId="77777777" w:rsidR="00EC5C0F" w:rsidRPr="002F59C0" w:rsidRDefault="00EC5C0F" w:rsidP="00E7186E"/>
        </w:tc>
        <w:tc>
          <w:tcPr>
            <w:tcW w:w="2574" w:type="dxa"/>
          </w:tcPr>
          <w:p w14:paraId="6C15EE46" w14:textId="77777777" w:rsidR="00EC5C0F" w:rsidRPr="002F59C0" w:rsidRDefault="00EC5C0F" w:rsidP="00E7186E"/>
        </w:tc>
        <w:tc>
          <w:tcPr>
            <w:tcW w:w="2812" w:type="dxa"/>
          </w:tcPr>
          <w:p w14:paraId="2062E459" w14:textId="77777777" w:rsidR="00EC5C0F" w:rsidRPr="002F59C0" w:rsidRDefault="00EC5C0F" w:rsidP="00E7186E"/>
        </w:tc>
        <w:tc>
          <w:tcPr>
            <w:tcW w:w="1701" w:type="dxa"/>
          </w:tcPr>
          <w:p w14:paraId="0CDEF9FC" w14:textId="77777777" w:rsidR="00EC5C0F" w:rsidRPr="002F59C0" w:rsidRDefault="00EC5C0F" w:rsidP="00E7186E"/>
        </w:tc>
      </w:tr>
      <w:tr w:rsidR="00EC5C0F" w:rsidRPr="002F59C0" w14:paraId="78D41B88" w14:textId="77777777" w:rsidTr="00EB4630">
        <w:trPr>
          <w:trHeight w:val="397"/>
        </w:trPr>
        <w:tc>
          <w:tcPr>
            <w:tcW w:w="1985" w:type="dxa"/>
          </w:tcPr>
          <w:p w14:paraId="7A6F0E4A" w14:textId="77777777" w:rsidR="00EC5C0F" w:rsidRPr="002F59C0" w:rsidRDefault="00EC5C0F" w:rsidP="00E7186E"/>
        </w:tc>
        <w:tc>
          <w:tcPr>
            <w:tcW w:w="2574" w:type="dxa"/>
          </w:tcPr>
          <w:p w14:paraId="118414E3" w14:textId="77777777" w:rsidR="00EC5C0F" w:rsidRPr="002F59C0" w:rsidRDefault="00EC5C0F" w:rsidP="00E7186E"/>
        </w:tc>
        <w:tc>
          <w:tcPr>
            <w:tcW w:w="2812" w:type="dxa"/>
          </w:tcPr>
          <w:p w14:paraId="13220070" w14:textId="77777777" w:rsidR="00EC5C0F" w:rsidRPr="002F59C0" w:rsidRDefault="00EC5C0F" w:rsidP="00E7186E"/>
        </w:tc>
        <w:tc>
          <w:tcPr>
            <w:tcW w:w="1701" w:type="dxa"/>
          </w:tcPr>
          <w:p w14:paraId="1A779677" w14:textId="77777777" w:rsidR="00EC5C0F" w:rsidRPr="002F59C0" w:rsidRDefault="00EC5C0F" w:rsidP="00E7186E"/>
        </w:tc>
      </w:tr>
      <w:tr w:rsidR="00EC5C0F" w:rsidRPr="002F59C0" w14:paraId="7FEC2899" w14:textId="77777777" w:rsidTr="00EB4630">
        <w:trPr>
          <w:trHeight w:val="397"/>
        </w:trPr>
        <w:tc>
          <w:tcPr>
            <w:tcW w:w="1985" w:type="dxa"/>
          </w:tcPr>
          <w:p w14:paraId="7C313B78" w14:textId="77777777" w:rsidR="00EC5C0F" w:rsidRPr="002F59C0" w:rsidRDefault="00EC5C0F" w:rsidP="00E7186E"/>
        </w:tc>
        <w:tc>
          <w:tcPr>
            <w:tcW w:w="2574" w:type="dxa"/>
          </w:tcPr>
          <w:p w14:paraId="07C36F98" w14:textId="77777777" w:rsidR="00EC5C0F" w:rsidRPr="002F59C0" w:rsidRDefault="00EC5C0F" w:rsidP="00E7186E"/>
        </w:tc>
        <w:tc>
          <w:tcPr>
            <w:tcW w:w="2812" w:type="dxa"/>
          </w:tcPr>
          <w:p w14:paraId="6F9CDD94" w14:textId="77777777" w:rsidR="00EC5C0F" w:rsidRPr="002F59C0" w:rsidRDefault="00EC5C0F" w:rsidP="00E7186E"/>
        </w:tc>
        <w:tc>
          <w:tcPr>
            <w:tcW w:w="1701" w:type="dxa"/>
          </w:tcPr>
          <w:p w14:paraId="6FED5BEB" w14:textId="77777777" w:rsidR="00EC5C0F" w:rsidRPr="002F59C0" w:rsidRDefault="00EC5C0F" w:rsidP="00E7186E"/>
        </w:tc>
      </w:tr>
      <w:tr w:rsidR="00EC5C0F" w:rsidRPr="002F59C0" w14:paraId="04019BD6" w14:textId="77777777" w:rsidTr="00EB4630">
        <w:trPr>
          <w:trHeight w:val="397"/>
        </w:trPr>
        <w:tc>
          <w:tcPr>
            <w:tcW w:w="1985" w:type="dxa"/>
          </w:tcPr>
          <w:p w14:paraId="21DE7AE2" w14:textId="77777777" w:rsidR="00EC5C0F" w:rsidRPr="002F59C0" w:rsidRDefault="00EC5C0F" w:rsidP="00E7186E"/>
        </w:tc>
        <w:tc>
          <w:tcPr>
            <w:tcW w:w="2574" w:type="dxa"/>
          </w:tcPr>
          <w:p w14:paraId="6F1CE8F8" w14:textId="77777777" w:rsidR="00EC5C0F" w:rsidRPr="002F59C0" w:rsidRDefault="00EC5C0F" w:rsidP="00E7186E"/>
        </w:tc>
        <w:tc>
          <w:tcPr>
            <w:tcW w:w="2812" w:type="dxa"/>
          </w:tcPr>
          <w:p w14:paraId="43226D20" w14:textId="77777777" w:rsidR="00EC5C0F" w:rsidRPr="002F59C0" w:rsidRDefault="00EC5C0F" w:rsidP="00E7186E"/>
        </w:tc>
        <w:tc>
          <w:tcPr>
            <w:tcW w:w="1701" w:type="dxa"/>
          </w:tcPr>
          <w:p w14:paraId="1AC1485B" w14:textId="77777777" w:rsidR="00EC5C0F" w:rsidRPr="002F59C0" w:rsidRDefault="00EC5C0F" w:rsidP="00E7186E"/>
        </w:tc>
      </w:tr>
      <w:tr w:rsidR="00EC5C0F" w:rsidRPr="002F59C0" w14:paraId="09F8E642" w14:textId="77777777" w:rsidTr="00EB4630">
        <w:trPr>
          <w:trHeight w:val="397"/>
        </w:trPr>
        <w:tc>
          <w:tcPr>
            <w:tcW w:w="1985" w:type="dxa"/>
          </w:tcPr>
          <w:p w14:paraId="4CC40CE0" w14:textId="77777777" w:rsidR="00EC5C0F" w:rsidRPr="002F59C0" w:rsidRDefault="00EC5C0F" w:rsidP="00E7186E"/>
        </w:tc>
        <w:tc>
          <w:tcPr>
            <w:tcW w:w="2574" w:type="dxa"/>
          </w:tcPr>
          <w:p w14:paraId="182EC6B1" w14:textId="77777777" w:rsidR="00EC5C0F" w:rsidRPr="002F59C0" w:rsidRDefault="00EC5C0F" w:rsidP="00E7186E"/>
        </w:tc>
        <w:tc>
          <w:tcPr>
            <w:tcW w:w="2812" w:type="dxa"/>
          </w:tcPr>
          <w:p w14:paraId="55893B8E" w14:textId="77777777" w:rsidR="00EC5C0F" w:rsidRPr="002F59C0" w:rsidRDefault="00EC5C0F" w:rsidP="00E7186E"/>
        </w:tc>
        <w:tc>
          <w:tcPr>
            <w:tcW w:w="1701" w:type="dxa"/>
          </w:tcPr>
          <w:p w14:paraId="0CBEACD4" w14:textId="77777777" w:rsidR="00EC5C0F" w:rsidRPr="002F59C0" w:rsidRDefault="00EC5C0F" w:rsidP="00E7186E"/>
        </w:tc>
      </w:tr>
      <w:tr w:rsidR="00EC5C0F" w:rsidRPr="002F59C0" w14:paraId="5C26ED2C" w14:textId="77777777" w:rsidTr="00EB4630">
        <w:trPr>
          <w:trHeight w:val="397"/>
        </w:trPr>
        <w:tc>
          <w:tcPr>
            <w:tcW w:w="1985" w:type="dxa"/>
          </w:tcPr>
          <w:p w14:paraId="2CA63005" w14:textId="77777777" w:rsidR="00EC5C0F" w:rsidRPr="002F59C0" w:rsidRDefault="00EC5C0F" w:rsidP="00E7186E"/>
        </w:tc>
        <w:tc>
          <w:tcPr>
            <w:tcW w:w="2574" w:type="dxa"/>
          </w:tcPr>
          <w:p w14:paraId="7E8CF293" w14:textId="77777777" w:rsidR="00EC5C0F" w:rsidRPr="002F59C0" w:rsidRDefault="00EC5C0F" w:rsidP="00E7186E"/>
        </w:tc>
        <w:tc>
          <w:tcPr>
            <w:tcW w:w="2812" w:type="dxa"/>
          </w:tcPr>
          <w:p w14:paraId="0042EB8A" w14:textId="77777777" w:rsidR="00EC5C0F" w:rsidRPr="002F59C0" w:rsidRDefault="00EC5C0F" w:rsidP="00E7186E"/>
        </w:tc>
        <w:tc>
          <w:tcPr>
            <w:tcW w:w="1701" w:type="dxa"/>
          </w:tcPr>
          <w:p w14:paraId="2252C39C" w14:textId="77777777" w:rsidR="00EC5C0F" w:rsidRPr="002F59C0" w:rsidRDefault="00EC5C0F" w:rsidP="00E7186E"/>
        </w:tc>
      </w:tr>
      <w:tr w:rsidR="00EB4630" w:rsidRPr="002F59C0" w14:paraId="57522481" w14:textId="77777777" w:rsidTr="00EB4630">
        <w:trPr>
          <w:trHeight w:val="397"/>
        </w:trPr>
        <w:tc>
          <w:tcPr>
            <w:tcW w:w="1985" w:type="dxa"/>
          </w:tcPr>
          <w:p w14:paraId="5C658D5F" w14:textId="77777777" w:rsidR="00EB4630" w:rsidRPr="002F59C0" w:rsidRDefault="00EB4630" w:rsidP="00E7186E"/>
        </w:tc>
        <w:tc>
          <w:tcPr>
            <w:tcW w:w="2574" w:type="dxa"/>
          </w:tcPr>
          <w:p w14:paraId="3EED4DED" w14:textId="77777777" w:rsidR="00EB4630" w:rsidRPr="002F59C0" w:rsidRDefault="00EB4630" w:rsidP="00E7186E"/>
        </w:tc>
        <w:tc>
          <w:tcPr>
            <w:tcW w:w="2812" w:type="dxa"/>
          </w:tcPr>
          <w:p w14:paraId="30D363D3" w14:textId="77777777" w:rsidR="00EB4630" w:rsidRPr="002F59C0" w:rsidRDefault="00EB4630" w:rsidP="00E7186E"/>
        </w:tc>
        <w:tc>
          <w:tcPr>
            <w:tcW w:w="1701" w:type="dxa"/>
          </w:tcPr>
          <w:p w14:paraId="38A9709E" w14:textId="77777777" w:rsidR="00EB4630" w:rsidRPr="002F59C0" w:rsidRDefault="00EB4630" w:rsidP="00E7186E"/>
        </w:tc>
      </w:tr>
      <w:tr w:rsidR="00EB4630" w:rsidRPr="002F59C0" w14:paraId="69A28DF1" w14:textId="77777777" w:rsidTr="00EB4630">
        <w:trPr>
          <w:trHeight w:val="397"/>
        </w:trPr>
        <w:tc>
          <w:tcPr>
            <w:tcW w:w="1985" w:type="dxa"/>
          </w:tcPr>
          <w:p w14:paraId="054F512B" w14:textId="77777777" w:rsidR="00EB4630" w:rsidRPr="002F59C0" w:rsidRDefault="00EB4630" w:rsidP="00E7186E"/>
        </w:tc>
        <w:tc>
          <w:tcPr>
            <w:tcW w:w="2574" w:type="dxa"/>
          </w:tcPr>
          <w:p w14:paraId="4EE98C1A" w14:textId="77777777" w:rsidR="00EB4630" w:rsidRPr="002F59C0" w:rsidRDefault="00EB4630" w:rsidP="00E7186E"/>
        </w:tc>
        <w:tc>
          <w:tcPr>
            <w:tcW w:w="2812" w:type="dxa"/>
          </w:tcPr>
          <w:p w14:paraId="70B0A519" w14:textId="77777777" w:rsidR="00EB4630" w:rsidRPr="002F59C0" w:rsidRDefault="00EB4630" w:rsidP="00E7186E"/>
        </w:tc>
        <w:tc>
          <w:tcPr>
            <w:tcW w:w="1701" w:type="dxa"/>
          </w:tcPr>
          <w:p w14:paraId="43BAA040" w14:textId="77777777" w:rsidR="00EB4630" w:rsidRPr="002F59C0" w:rsidRDefault="00EB4630" w:rsidP="00E7186E"/>
        </w:tc>
      </w:tr>
      <w:tr w:rsidR="00EB4630" w:rsidRPr="002F59C0" w14:paraId="1F44313B" w14:textId="77777777" w:rsidTr="00EB4630">
        <w:trPr>
          <w:trHeight w:val="397"/>
        </w:trPr>
        <w:tc>
          <w:tcPr>
            <w:tcW w:w="1985" w:type="dxa"/>
            <w:tcBorders>
              <w:bottom w:val="single" w:sz="4" w:space="0" w:color="auto"/>
            </w:tcBorders>
          </w:tcPr>
          <w:p w14:paraId="1C2C3676" w14:textId="77777777" w:rsidR="00EB4630" w:rsidRPr="002F59C0" w:rsidRDefault="00EB4630" w:rsidP="00E7186E"/>
        </w:tc>
        <w:tc>
          <w:tcPr>
            <w:tcW w:w="2574" w:type="dxa"/>
            <w:tcBorders>
              <w:bottom w:val="single" w:sz="4" w:space="0" w:color="auto"/>
            </w:tcBorders>
          </w:tcPr>
          <w:p w14:paraId="67321386" w14:textId="77777777" w:rsidR="00EB4630" w:rsidRPr="002F59C0" w:rsidRDefault="00EB4630" w:rsidP="00E7186E"/>
        </w:tc>
        <w:tc>
          <w:tcPr>
            <w:tcW w:w="2812" w:type="dxa"/>
          </w:tcPr>
          <w:p w14:paraId="0723E089" w14:textId="77777777" w:rsidR="00EB4630" w:rsidRPr="002F59C0" w:rsidRDefault="00EB4630" w:rsidP="00E7186E"/>
        </w:tc>
        <w:tc>
          <w:tcPr>
            <w:tcW w:w="1701" w:type="dxa"/>
          </w:tcPr>
          <w:p w14:paraId="0669ADFB" w14:textId="77777777" w:rsidR="00EB4630" w:rsidRPr="002F59C0" w:rsidRDefault="00EB4630" w:rsidP="00E7186E"/>
        </w:tc>
      </w:tr>
    </w:tbl>
    <w:p w14:paraId="16215D02" w14:textId="77777777" w:rsidR="00EC5C0F" w:rsidRPr="002F59C0" w:rsidRDefault="00EC5C0F" w:rsidP="00EC5C0F">
      <w:pPr>
        <w:spacing w:before="0" w:after="200" w:line="276" w:lineRule="auto"/>
      </w:pPr>
      <w:r w:rsidRPr="002F59C0">
        <w:br w:type="page"/>
      </w:r>
    </w:p>
    <w:p w14:paraId="18F9CE86" w14:textId="77777777" w:rsidR="006A4C91" w:rsidRPr="005B5905" w:rsidRDefault="006A4C91" w:rsidP="003E15D4">
      <w:pPr>
        <w:pStyle w:val="Heading3"/>
        <w:rPr>
          <w:bCs/>
        </w:rPr>
      </w:pPr>
      <w:bookmarkStart w:id="5075" w:name="_Toc436207944"/>
      <w:bookmarkStart w:id="5076" w:name="_Ref438196164"/>
      <w:bookmarkStart w:id="5077" w:name="_Ref438197119"/>
      <w:bookmarkStart w:id="5078" w:name="_Ref438454095"/>
      <w:bookmarkStart w:id="5079" w:name="_Ref438454107"/>
      <w:bookmarkStart w:id="5080" w:name="_Ref438463756"/>
      <w:bookmarkStart w:id="5081" w:name="_Ref438463764"/>
      <w:bookmarkStart w:id="5082" w:name="_Toc442170480"/>
      <w:bookmarkStart w:id="5083" w:name="_Toc183761374"/>
      <w:bookmarkStart w:id="5084" w:name="_Ref436915380"/>
      <w:bookmarkEnd w:id="5069"/>
      <w:r>
        <w:lastRenderedPageBreak/>
        <w:t>Audit of Compliance &amp; Facilities</w:t>
      </w:r>
      <w:bookmarkEnd w:id="5075"/>
      <w:bookmarkEnd w:id="5076"/>
      <w:bookmarkEnd w:id="5077"/>
      <w:bookmarkEnd w:id="5078"/>
      <w:bookmarkEnd w:id="5079"/>
      <w:bookmarkEnd w:id="5080"/>
      <w:bookmarkEnd w:id="5081"/>
      <w:bookmarkEnd w:id="5082"/>
      <w:bookmarkEnd w:id="5083"/>
    </w:p>
    <w:tbl>
      <w:tblPr>
        <w:tblW w:w="9072" w:type="dxa"/>
        <w:tblInd w:w="6" w:type="dxa"/>
        <w:tblLayout w:type="fixed"/>
        <w:tblCellMar>
          <w:left w:w="0" w:type="dxa"/>
          <w:right w:w="0" w:type="dxa"/>
        </w:tblCellMar>
        <w:tblLook w:val="01E0" w:firstRow="1" w:lastRow="1" w:firstColumn="1" w:lastColumn="1" w:noHBand="0" w:noVBand="0"/>
        <w:tblCaption w:val="4B2 Audit of Compliance &amp; Facilities"/>
        <w:tblDescription w:val="4B2 Audit of Compliance &amp; Facilities"/>
      </w:tblPr>
      <w:tblGrid>
        <w:gridCol w:w="1701"/>
        <w:gridCol w:w="2410"/>
        <w:gridCol w:w="1417"/>
        <w:gridCol w:w="1772"/>
        <w:gridCol w:w="1772"/>
      </w:tblGrid>
      <w:tr w:rsidR="006A4C91" w:rsidRPr="005B5905" w14:paraId="3AE09028" w14:textId="77777777" w:rsidTr="001B0636">
        <w:trPr>
          <w:trHeight w:hRule="exact" w:val="454"/>
        </w:trPr>
        <w:tc>
          <w:tcPr>
            <w:tcW w:w="1701" w:type="dxa"/>
            <w:tcBorders>
              <w:top w:val="single" w:sz="5" w:space="0" w:color="000000"/>
              <w:left w:val="single" w:sz="5" w:space="0" w:color="000000"/>
              <w:bottom w:val="single" w:sz="5" w:space="0" w:color="000000"/>
              <w:right w:val="single" w:sz="4" w:space="0" w:color="auto"/>
            </w:tcBorders>
            <w:shd w:val="clear" w:color="auto" w:fill="31849B" w:themeFill="accent5" w:themeFillShade="BF"/>
            <w:tcMar>
              <w:left w:w="108" w:type="dxa"/>
              <w:right w:w="108" w:type="dxa"/>
            </w:tcMar>
            <w:vAlign w:val="center"/>
          </w:tcPr>
          <w:p w14:paraId="4274B861" w14:textId="77777777" w:rsidR="006A4C91" w:rsidRPr="005B5905" w:rsidRDefault="006A4C91" w:rsidP="00A228C9">
            <w:pPr>
              <w:pStyle w:val="TableParagraph"/>
              <w:jc w:val="right"/>
              <w:rPr>
                <w:rFonts w:ascii="Arial" w:eastAsia="Arial" w:hAnsi="Arial" w:cs="Arial"/>
                <w:b/>
                <w:bCs/>
                <w:color w:val="FFFFFF" w:themeColor="background1"/>
                <w:lang w:val="en-AU"/>
              </w:rPr>
            </w:pPr>
            <w:r w:rsidRPr="00041E55">
              <w:rPr>
                <w:rFonts w:ascii="Arial" w:eastAsia="Arial" w:hAnsi="Arial" w:cs="Arial"/>
                <w:b/>
                <w:bCs/>
                <w:sz w:val="18"/>
                <w:szCs w:val="18"/>
                <w:lang w:val="en-AU"/>
              </w:rPr>
              <w:t>Date of Audit:</w:t>
            </w:r>
          </w:p>
        </w:tc>
        <w:tc>
          <w:tcPr>
            <w:tcW w:w="2410" w:type="dxa"/>
            <w:tcBorders>
              <w:top w:val="single" w:sz="5" w:space="0" w:color="000000"/>
              <w:left w:val="single" w:sz="4" w:space="0" w:color="auto"/>
              <w:bottom w:val="single" w:sz="5" w:space="0" w:color="000000"/>
              <w:right w:val="single" w:sz="5" w:space="0" w:color="000000"/>
            </w:tcBorders>
            <w:tcMar>
              <w:left w:w="108" w:type="dxa"/>
              <w:right w:w="108" w:type="dxa"/>
            </w:tcMar>
            <w:vAlign w:val="center"/>
          </w:tcPr>
          <w:p w14:paraId="12D248F1" w14:textId="77777777" w:rsidR="006A4C91" w:rsidRPr="005B5905" w:rsidRDefault="006A4C91" w:rsidP="00A228C9">
            <w:pPr>
              <w:pStyle w:val="TableParagraph"/>
              <w:rPr>
                <w:rFonts w:ascii="Arial" w:eastAsia="Arial" w:hAnsi="Arial" w:cs="Arial"/>
                <w:b/>
                <w:bCs/>
                <w:lang w:val="en-AU"/>
              </w:rPr>
            </w:pPr>
          </w:p>
        </w:tc>
        <w:tc>
          <w:tcPr>
            <w:tcW w:w="1417" w:type="dxa"/>
            <w:tcBorders>
              <w:top w:val="single" w:sz="5" w:space="0" w:color="000000"/>
              <w:left w:val="single" w:sz="5" w:space="0" w:color="000000"/>
              <w:bottom w:val="single" w:sz="5" w:space="0" w:color="000000"/>
              <w:right w:val="single" w:sz="4" w:space="0" w:color="auto"/>
            </w:tcBorders>
            <w:shd w:val="clear" w:color="auto" w:fill="31849B" w:themeFill="accent5" w:themeFillShade="BF"/>
            <w:tcMar>
              <w:left w:w="108" w:type="dxa"/>
              <w:right w:w="108" w:type="dxa"/>
            </w:tcMar>
            <w:vAlign w:val="center"/>
          </w:tcPr>
          <w:p w14:paraId="28450804" w14:textId="77777777" w:rsidR="006A4C91" w:rsidRDefault="006A4C91" w:rsidP="00A228C9">
            <w:pPr>
              <w:pStyle w:val="TableParagraph"/>
              <w:jc w:val="right"/>
              <w:rPr>
                <w:rFonts w:ascii="Arial" w:eastAsia="Arial" w:hAnsi="Arial" w:cs="Arial"/>
                <w:b/>
                <w:bCs/>
                <w:color w:val="FFFFFF" w:themeColor="background1"/>
                <w:sz w:val="18"/>
                <w:szCs w:val="18"/>
                <w:lang w:val="en-AU"/>
              </w:rPr>
            </w:pPr>
            <w:r w:rsidRPr="00041E55">
              <w:rPr>
                <w:rFonts w:ascii="Arial" w:eastAsia="Arial" w:hAnsi="Arial" w:cs="Arial"/>
                <w:b/>
                <w:bCs/>
                <w:sz w:val="18"/>
                <w:szCs w:val="18"/>
                <w:lang w:val="en-AU"/>
              </w:rPr>
              <w:t>For period</w:t>
            </w:r>
          </w:p>
          <w:p w14:paraId="7B513959" w14:textId="77777777" w:rsidR="006A4C91" w:rsidRPr="005B5905" w:rsidRDefault="006A4C91" w:rsidP="00A228C9">
            <w:pPr>
              <w:pStyle w:val="TableParagraph"/>
              <w:jc w:val="right"/>
              <w:rPr>
                <w:rFonts w:ascii="Arial" w:eastAsia="Arial" w:hAnsi="Arial" w:cs="Arial"/>
                <w:b/>
                <w:bCs/>
                <w:color w:val="FFFFFF" w:themeColor="background1"/>
                <w:sz w:val="18"/>
                <w:szCs w:val="18"/>
                <w:lang w:val="en-AU"/>
              </w:rPr>
            </w:pPr>
            <w:r w:rsidRPr="00041E55">
              <w:rPr>
                <w:rFonts w:ascii="Arial" w:eastAsia="Arial" w:hAnsi="Arial" w:cs="Arial"/>
                <w:b/>
                <w:bCs/>
                <w:sz w:val="18"/>
                <w:szCs w:val="18"/>
                <w:lang w:val="en-AU"/>
              </w:rPr>
              <w:t>(Dates):</w:t>
            </w:r>
          </w:p>
        </w:tc>
        <w:tc>
          <w:tcPr>
            <w:tcW w:w="1772" w:type="dxa"/>
            <w:tcBorders>
              <w:top w:val="single" w:sz="5" w:space="0" w:color="000000"/>
              <w:left w:val="single" w:sz="4" w:space="0" w:color="auto"/>
              <w:bottom w:val="single" w:sz="5" w:space="0" w:color="000000"/>
              <w:right w:val="single" w:sz="5" w:space="0" w:color="000000"/>
            </w:tcBorders>
            <w:tcMar>
              <w:left w:w="108" w:type="dxa"/>
              <w:right w:w="108" w:type="dxa"/>
            </w:tcMar>
          </w:tcPr>
          <w:p w14:paraId="7611F880" w14:textId="77777777" w:rsidR="006A4C91" w:rsidRPr="00FE6804" w:rsidRDefault="006A4C91" w:rsidP="00A228C9">
            <w:pPr>
              <w:pStyle w:val="TableParagraph"/>
              <w:rPr>
                <w:rFonts w:ascii="Arial" w:eastAsia="Arial" w:hAnsi="Arial" w:cs="Arial"/>
                <w:b/>
                <w:bCs/>
                <w:sz w:val="16"/>
                <w:szCs w:val="16"/>
                <w:lang w:val="en-AU"/>
              </w:rPr>
            </w:pPr>
            <w:r w:rsidRPr="00FE6804">
              <w:rPr>
                <w:rFonts w:ascii="Arial" w:eastAsia="Arial" w:hAnsi="Arial" w:cs="Arial"/>
                <w:b/>
                <w:bCs/>
                <w:sz w:val="16"/>
                <w:szCs w:val="16"/>
                <w:lang w:val="en-AU"/>
              </w:rPr>
              <w:t>From:</w:t>
            </w:r>
          </w:p>
        </w:tc>
        <w:tc>
          <w:tcPr>
            <w:tcW w:w="1772"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14:paraId="2A77395E" w14:textId="77777777" w:rsidR="006A4C91" w:rsidRPr="00FE6804" w:rsidRDefault="006A4C91" w:rsidP="00A228C9">
            <w:pPr>
              <w:pStyle w:val="TableParagraph"/>
              <w:rPr>
                <w:rFonts w:ascii="Arial" w:eastAsia="Arial" w:hAnsi="Arial" w:cs="Arial"/>
                <w:b/>
                <w:bCs/>
                <w:sz w:val="16"/>
                <w:szCs w:val="16"/>
                <w:lang w:val="en-AU"/>
              </w:rPr>
            </w:pPr>
            <w:r w:rsidRPr="00FE6804">
              <w:rPr>
                <w:rFonts w:ascii="Arial" w:eastAsia="Arial" w:hAnsi="Arial" w:cs="Arial"/>
                <w:b/>
                <w:bCs/>
                <w:color w:val="000000" w:themeColor="text1"/>
                <w:sz w:val="16"/>
                <w:szCs w:val="16"/>
                <w:lang w:val="en-AU"/>
              </w:rPr>
              <w:t>To:</w:t>
            </w:r>
          </w:p>
        </w:tc>
      </w:tr>
      <w:tr w:rsidR="006A4C91" w:rsidRPr="005B5905" w14:paraId="411E042C" w14:textId="77777777" w:rsidTr="001B0636">
        <w:trPr>
          <w:trHeight w:hRule="exact" w:val="454"/>
        </w:trPr>
        <w:tc>
          <w:tcPr>
            <w:tcW w:w="1701" w:type="dxa"/>
            <w:tcBorders>
              <w:top w:val="single" w:sz="5" w:space="0" w:color="000000"/>
              <w:left w:val="single" w:sz="5" w:space="0" w:color="000000"/>
              <w:bottom w:val="single" w:sz="5" w:space="0" w:color="000000"/>
              <w:right w:val="single" w:sz="4" w:space="0" w:color="auto"/>
            </w:tcBorders>
            <w:shd w:val="clear" w:color="auto" w:fill="31849B" w:themeFill="accent5" w:themeFillShade="BF"/>
            <w:tcMar>
              <w:left w:w="108" w:type="dxa"/>
              <w:right w:w="108" w:type="dxa"/>
            </w:tcMar>
            <w:vAlign w:val="center"/>
          </w:tcPr>
          <w:p w14:paraId="54073389" w14:textId="77777777" w:rsidR="006A4C91" w:rsidRPr="005B5905" w:rsidRDefault="006A4C91" w:rsidP="00A228C9">
            <w:pPr>
              <w:pStyle w:val="TableParagraph"/>
              <w:jc w:val="right"/>
              <w:rPr>
                <w:rFonts w:ascii="Arial" w:eastAsia="Arial" w:hAnsi="Arial" w:cs="Arial"/>
                <w:b/>
                <w:bCs/>
                <w:color w:val="FFFFFF" w:themeColor="background1"/>
                <w:sz w:val="18"/>
                <w:szCs w:val="18"/>
                <w:lang w:val="en-AU"/>
              </w:rPr>
            </w:pPr>
            <w:r w:rsidRPr="00041E55">
              <w:rPr>
                <w:rFonts w:ascii="Arial" w:eastAsia="Arial" w:hAnsi="Arial" w:cs="Arial"/>
                <w:b/>
                <w:bCs/>
                <w:sz w:val="18"/>
                <w:szCs w:val="18"/>
                <w:lang w:val="en-AU"/>
              </w:rPr>
              <w:t>Conducted by:</w:t>
            </w:r>
          </w:p>
        </w:tc>
        <w:tc>
          <w:tcPr>
            <w:tcW w:w="7371" w:type="dxa"/>
            <w:gridSpan w:val="4"/>
            <w:tcBorders>
              <w:top w:val="single" w:sz="5" w:space="0" w:color="000000"/>
              <w:left w:val="single" w:sz="4" w:space="0" w:color="auto"/>
              <w:bottom w:val="single" w:sz="5" w:space="0" w:color="000000"/>
              <w:right w:val="single" w:sz="5" w:space="0" w:color="000000"/>
            </w:tcBorders>
            <w:tcMar>
              <w:left w:w="108" w:type="dxa"/>
              <w:right w:w="108" w:type="dxa"/>
            </w:tcMar>
            <w:vAlign w:val="center"/>
          </w:tcPr>
          <w:p w14:paraId="3350E2EA" w14:textId="77777777" w:rsidR="006A4C91" w:rsidRPr="005B5905" w:rsidRDefault="006A4C91" w:rsidP="00A228C9">
            <w:pPr>
              <w:pStyle w:val="TableParagraph"/>
              <w:spacing w:before="1"/>
              <w:ind w:right="226"/>
              <w:jc w:val="center"/>
              <w:rPr>
                <w:rFonts w:ascii="Arial" w:eastAsia="Arial" w:hAnsi="Arial" w:cs="Arial"/>
                <w:b/>
                <w:bCs/>
                <w:sz w:val="18"/>
                <w:szCs w:val="18"/>
                <w:lang w:val="en-AU"/>
              </w:rPr>
            </w:pPr>
          </w:p>
        </w:tc>
      </w:tr>
    </w:tbl>
    <w:p w14:paraId="3792EBAB" w14:textId="77777777" w:rsidR="006A4C91" w:rsidRPr="00FB7067" w:rsidRDefault="006A4C91" w:rsidP="006A4C91">
      <w:pPr>
        <w:spacing w:before="0" w:after="0"/>
        <w:rPr>
          <w:sz w:val="4"/>
          <w:szCs w:val="4"/>
        </w:rPr>
      </w:pPr>
    </w:p>
    <w:tbl>
      <w:tblPr>
        <w:tblW w:w="9072" w:type="dxa"/>
        <w:tblInd w:w="6" w:type="dxa"/>
        <w:tblLayout w:type="fixed"/>
        <w:tblCellMar>
          <w:left w:w="0" w:type="dxa"/>
          <w:right w:w="0" w:type="dxa"/>
        </w:tblCellMar>
        <w:tblLook w:val="01E0" w:firstRow="1" w:lastRow="1" w:firstColumn="1" w:lastColumn="1" w:noHBand="0" w:noVBand="0"/>
        <w:tblCaption w:val="4B2 Audit of Compliance &amp; Facilities"/>
        <w:tblDescription w:val="4B2 Audit of Compliance &amp; Facilities"/>
      </w:tblPr>
      <w:tblGrid>
        <w:gridCol w:w="2268"/>
        <w:gridCol w:w="5670"/>
        <w:gridCol w:w="1134"/>
      </w:tblGrid>
      <w:tr w:rsidR="006A4C91" w:rsidRPr="001647D3" w14:paraId="0A9B73BF" w14:textId="77777777" w:rsidTr="0052643C">
        <w:trPr>
          <w:trHeight w:hRule="exact" w:val="510"/>
        </w:trPr>
        <w:tc>
          <w:tcPr>
            <w:tcW w:w="2268" w:type="dxa"/>
            <w:tcBorders>
              <w:top w:val="single" w:sz="6" w:space="0" w:color="000000"/>
              <w:left w:val="single" w:sz="6" w:space="0" w:color="000000"/>
              <w:bottom w:val="single" w:sz="4" w:space="0" w:color="auto"/>
              <w:right w:val="single" w:sz="6" w:space="0" w:color="000000"/>
            </w:tcBorders>
            <w:shd w:val="clear" w:color="auto" w:fill="F79646" w:themeFill="accent6"/>
            <w:vAlign w:val="center"/>
          </w:tcPr>
          <w:p w14:paraId="1A67D73D" w14:textId="77777777" w:rsidR="006A4C91" w:rsidRPr="001647D3" w:rsidRDefault="006A4C91" w:rsidP="00A228C9">
            <w:pPr>
              <w:pStyle w:val="TableParagraph"/>
              <w:jc w:val="center"/>
              <w:rPr>
                <w:rFonts w:ascii="Arial" w:eastAsia="Arial" w:hAnsi="Arial" w:cs="Arial"/>
                <w:b/>
                <w:bCs/>
                <w:color w:val="000000" w:themeColor="text1"/>
                <w:spacing w:val="-1"/>
                <w:sz w:val="22"/>
                <w:lang w:val="en-AU"/>
              </w:rPr>
            </w:pPr>
            <w:r>
              <w:rPr>
                <w:rFonts w:ascii="Arial" w:eastAsia="Arial" w:hAnsi="Arial" w:cs="Arial"/>
                <w:b/>
                <w:bCs/>
                <w:color w:val="000000" w:themeColor="text1"/>
                <w:spacing w:val="-2"/>
                <w:szCs w:val="20"/>
                <w:lang w:val="en-AU"/>
              </w:rPr>
              <w:t>COMPLIANCE</w:t>
            </w:r>
          </w:p>
        </w:tc>
        <w:tc>
          <w:tcPr>
            <w:tcW w:w="5670" w:type="dxa"/>
            <w:tcBorders>
              <w:top w:val="single" w:sz="6" w:space="0" w:color="000000"/>
              <w:left w:val="single" w:sz="6" w:space="0" w:color="000000"/>
              <w:bottom w:val="single" w:sz="4" w:space="0" w:color="auto"/>
              <w:right w:val="single" w:sz="4" w:space="0" w:color="auto"/>
            </w:tcBorders>
            <w:shd w:val="clear" w:color="auto" w:fill="auto"/>
            <w:vAlign w:val="center"/>
          </w:tcPr>
          <w:p w14:paraId="1CB90A04" w14:textId="77777777" w:rsidR="006A4C91" w:rsidRPr="00FE6804" w:rsidRDefault="009F633A" w:rsidP="00A228C9">
            <w:pPr>
              <w:spacing w:before="0" w:after="0"/>
              <w:jc w:val="center"/>
              <w:rPr>
                <w:sz w:val="18"/>
                <w:szCs w:val="18"/>
              </w:rPr>
            </w:pPr>
            <w:r>
              <w:rPr>
                <w:sz w:val="18"/>
                <w:szCs w:val="18"/>
              </w:rPr>
              <w:t>Comments</w:t>
            </w:r>
          </w:p>
        </w:tc>
        <w:tc>
          <w:tcPr>
            <w:tcW w:w="1134" w:type="dxa"/>
            <w:tcBorders>
              <w:top w:val="single" w:sz="6" w:space="0" w:color="000000"/>
              <w:bottom w:val="single" w:sz="4" w:space="0" w:color="auto"/>
              <w:right w:val="single" w:sz="4" w:space="0" w:color="auto"/>
            </w:tcBorders>
            <w:shd w:val="clear" w:color="auto" w:fill="F79646" w:themeFill="accent6"/>
            <w:vAlign w:val="center"/>
          </w:tcPr>
          <w:p w14:paraId="01C2008B" w14:textId="77777777" w:rsidR="006A4C91" w:rsidRPr="00FE6804" w:rsidRDefault="006A4C91" w:rsidP="00A228C9">
            <w:pPr>
              <w:spacing w:before="0" w:after="0"/>
              <w:jc w:val="center"/>
              <w:rPr>
                <w:b/>
                <w:bCs/>
                <w:sz w:val="18"/>
                <w:szCs w:val="18"/>
              </w:rPr>
            </w:pPr>
            <w:r w:rsidRPr="00FE6804">
              <w:rPr>
                <w:b/>
                <w:bCs/>
                <w:sz w:val="18"/>
                <w:szCs w:val="18"/>
              </w:rPr>
              <w:t>Compliant</w:t>
            </w:r>
            <w:r>
              <w:rPr>
                <w:b/>
                <w:bCs/>
                <w:sz w:val="18"/>
                <w:szCs w:val="18"/>
              </w:rPr>
              <w:t>?</w:t>
            </w:r>
          </w:p>
        </w:tc>
      </w:tr>
      <w:tr w:rsidR="006A4C91" w:rsidRPr="005B5905" w14:paraId="63A8898F"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08B4100E" w14:textId="77777777" w:rsidR="006A4C91" w:rsidRPr="00041E55" w:rsidRDefault="006A4C91" w:rsidP="00A228C9">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Fuel records</w:t>
            </w:r>
          </w:p>
        </w:tc>
        <w:tc>
          <w:tcPr>
            <w:tcW w:w="5670" w:type="dxa"/>
            <w:tcBorders>
              <w:top w:val="single" w:sz="4" w:space="0" w:color="auto"/>
              <w:left w:val="single" w:sz="5" w:space="0" w:color="000000"/>
              <w:bottom w:val="single" w:sz="4" w:space="0" w:color="auto"/>
              <w:right w:val="single" w:sz="4" w:space="0" w:color="auto"/>
            </w:tcBorders>
            <w:vAlign w:val="center"/>
          </w:tcPr>
          <w:p w14:paraId="7ED88CE4" w14:textId="77777777" w:rsidR="006A4C91" w:rsidRPr="005B5905" w:rsidRDefault="006A4C91" w:rsidP="00E06AB6">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54A1F107" w14:textId="77777777" w:rsidR="006A4C91" w:rsidRPr="00041E55" w:rsidRDefault="006A4C91" w:rsidP="00A228C9">
            <w:pPr>
              <w:pStyle w:val="TableParagraph"/>
              <w:jc w:val="center"/>
              <w:rPr>
                <w:rFonts w:ascii="Arial" w:eastAsia="Arial" w:hAnsi="Arial" w:cs="Arial"/>
                <w:b/>
                <w:bCs/>
                <w:spacing w:val="-2"/>
                <w:szCs w:val="20"/>
                <w:lang w:val="en-AU"/>
              </w:rPr>
            </w:pPr>
            <w:r w:rsidRPr="00041E55">
              <w:rPr>
                <w:b/>
                <w:bCs/>
                <w:sz w:val="28"/>
                <w:szCs w:val="32"/>
              </w:rPr>
              <w:t>Y/N</w:t>
            </w:r>
          </w:p>
        </w:tc>
      </w:tr>
      <w:tr w:rsidR="006A4C91" w:rsidRPr="005B5905" w14:paraId="3A7FF4EE"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53B221FE" w14:textId="77777777" w:rsidR="006A4C91" w:rsidRPr="00041E55" w:rsidRDefault="006A4C91" w:rsidP="00A228C9">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Maintenance releases</w:t>
            </w:r>
          </w:p>
        </w:tc>
        <w:tc>
          <w:tcPr>
            <w:tcW w:w="5670" w:type="dxa"/>
            <w:tcBorders>
              <w:top w:val="single" w:sz="4" w:space="0" w:color="auto"/>
              <w:left w:val="single" w:sz="5" w:space="0" w:color="000000"/>
              <w:bottom w:val="single" w:sz="4" w:space="0" w:color="auto"/>
              <w:right w:val="single" w:sz="4" w:space="0" w:color="auto"/>
            </w:tcBorders>
            <w:vAlign w:val="center"/>
          </w:tcPr>
          <w:p w14:paraId="73CEEE74" w14:textId="77777777" w:rsidR="006A4C91" w:rsidRPr="005B5905" w:rsidRDefault="006A4C91" w:rsidP="00E06AB6">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649EC888" w14:textId="77777777" w:rsidR="006A4C91" w:rsidRPr="00041E55" w:rsidRDefault="006A4C91" w:rsidP="00A228C9">
            <w:pPr>
              <w:pStyle w:val="TableParagraph"/>
              <w:jc w:val="center"/>
              <w:rPr>
                <w:rFonts w:ascii="Arial" w:eastAsia="Arial" w:hAnsi="Arial" w:cs="Arial"/>
                <w:b/>
                <w:bCs/>
                <w:spacing w:val="-2"/>
                <w:szCs w:val="20"/>
                <w:lang w:val="en-AU"/>
              </w:rPr>
            </w:pPr>
            <w:r w:rsidRPr="00041E55">
              <w:rPr>
                <w:b/>
                <w:bCs/>
                <w:sz w:val="28"/>
                <w:szCs w:val="32"/>
              </w:rPr>
              <w:t>Y/N</w:t>
            </w:r>
          </w:p>
        </w:tc>
      </w:tr>
      <w:tr w:rsidR="006A4C91" w:rsidRPr="005B5905" w14:paraId="62D1B936"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59E41B09" w14:textId="77777777" w:rsidR="006A4C91" w:rsidRPr="00041E55" w:rsidRDefault="006A4C91" w:rsidP="00A228C9">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Instructor records</w:t>
            </w:r>
          </w:p>
        </w:tc>
        <w:tc>
          <w:tcPr>
            <w:tcW w:w="5670" w:type="dxa"/>
            <w:tcBorders>
              <w:top w:val="single" w:sz="4" w:space="0" w:color="auto"/>
              <w:left w:val="single" w:sz="5" w:space="0" w:color="000000"/>
              <w:bottom w:val="single" w:sz="4" w:space="0" w:color="auto"/>
              <w:right w:val="single" w:sz="4" w:space="0" w:color="auto"/>
            </w:tcBorders>
            <w:vAlign w:val="center"/>
          </w:tcPr>
          <w:p w14:paraId="1EEE1A8A" w14:textId="77777777" w:rsidR="006A4C91" w:rsidRPr="005B5905" w:rsidRDefault="006A4C91" w:rsidP="00E06AB6">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2F7CD3AF" w14:textId="77777777" w:rsidR="006A4C91" w:rsidRPr="00041E55" w:rsidRDefault="006A4C91" w:rsidP="00A228C9">
            <w:pPr>
              <w:pStyle w:val="TableParagraph"/>
              <w:jc w:val="center"/>
              <w:rPr>
                <w:rFonts w:ascii="Arial" w:eastAsia="Arial" w:hAnsi="Arial" w:cs="Arial"/>
                <w:b/>
                <w:bCs/>
                <w:spacing w:val="-2"/>
                <w:szCs w:val="20"/>
                <w:lang w:val="en-AU"/>
              </w:rPr>
            </w:pPr>
            <w:r w:rsidRPr="00041E55">
              <w:rPr>
                <w:b/>
                <w:bCs/>
                <w:sz w:val="28"/>
                <w:szCs w:val="32"/>
              </w:rPr>
              <w:t>Y/N</w:t>
            </w:r>
          </w:p>
        </w:tc>
      </w:tr>
      <w:tr w:rsidR="006A4C91" w:rsidRPr="005B5905" w14:paraId="37C0AF55"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22BB4840" w14:textId="77777777" w:rsidR="006A4C91" w:rsidRPr="00041E55" w:rsidRDefault="006A4C91" w:rsidP="00A228C9">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Flight &amp; duty records</w:t>
            </w:r>
          </w:p>
        </w:tc>
        <w:tc>
          <w:tcPr>
            <w:tcW w:w="5670" w:type="dxa"/>
            <w:tcBorders>
              <w:top w:val="single" w:sz="4" w:space="0" w:color="auto"/>
              <w:left w:val="single" w:sz="5" w:space="0" w:color="000000"/>
              <w:bottom w:val="single" w:sz="4" w:space="0" w:color="auto"/>
              <w:right w:val="single" w:sz="4" w:space="0" w:color="auto"/>
            </w:tcBorders>
            <w:vAlign w:val="center"/>
          </w:tcPr>
          <w:p w14:paraId="05CF8DDB" w14:textId="77777777" w:rsidR="006A4C91" w:rsidRPr="005B5905" w:rsidRDefault="006A4C91" w:rsidP="00E06AB6">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0681AC6E" w14:textId="77777777" w:rsidR="006A4C91" w:rsidRPr="00041E55" w:rsidRDefault="006A4C91" w:rsidP="00A228C9">
            <w:pPr>
              <w:pStyle w:val="TableParagraph"/>
              <w:jc w:val="center"/>
              <w:rPr>
                <w:rFonts w:ascii="Arial" w:eastAsia="Arial" w:hAnsi="Arial" w:cs="Arial"/>
                <w:b/>
                <w:bCs/>
                <w:spacing w:val="-2"/>
                <w:szCs w:val="20"/>
                <w:lang w:val="en-AU"/>
              </w:rPr>
            </w:pPr>
            <w:r w:rsidRPr="00041E55">
              <w:rPr>
                <w:b/>
                <w:bCs/>
                <w:sz w:val="28"/>
                <w:szCs w:val="32"/>
              </w:rPr>
              <w:t>Y/N</w:t>
            </w:r>
          </w:p>
        </w:tc>
      </w:tr>
      <w:tr w:rsidR="006A4C91" w:rsidRPr="005B5905" w14:paraId="2848F432"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761332A2" w14:textId="77777777" w:rsidR="006A4C91" w:rsidRPr="00041E55" w:rsidRDefault="006A4C91" w:rsidP="009A2882">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 xml:space="preserve">DAMP </w:t>
            </w:r>
            <w:r w:rsidR="009A2882" w:rsidRPr="00041E55">
              <w:rPr>
                <w:rFonts w:ascii="Arial" w:eastAsia="Arial" w:hAnsi="Arial" w:cs="Arial"/>
                <w:b/>
                <w:bCs/>
                <w:spacing w:val="-2"/>
                <w:sz w:val="18"/>
                <w:szCs w:val="20"/>
                <w:lang w:val="en-AU"/>
              </w:rPr>
              <w:t>recurrency</w:t>
            </w:r>
          </w:p>
        </w:tc>
        <w:tc>
          <w:tcPr>
            <w:tcW w:w="5670" w:type="dxa"/>
            <w:tcBorders>
              <w:top w:val="single" w:sz="4" w:space="0" w:color="auto"/>
              <w:left w:val="single" w:sz="5" w:space="0" w:color="000000"/>
              <w:bottom w:val="single" w:sz="4" w:space="0" w:color="auto"/>
              <w:right w:val="single" w:sz="4" w:space="0" w:color="auto"/>
            </w:tcBorders>
            <w:vAlign w:val="center"/>
          </w:tcPr>
          <w:p w14:paraId="598A5A20" w14:textId="77777777" w:rsidR="006A4C91" w:rsidRPr="005B5905" w:rsidRDefault="006A4C91" w:rsidP="00E06AB6">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2BB05F68" w14:textId="77777777" w:rsidR="006A4C91" w:rsidRPr="00041E55" w:rsidRDefault="006A4C91" w:rsidP="00A228C9">
            <w:pPr>
              <w:pStyle w:val="TableParagraph"/>
              <w:jc w:val="center"/>
              <w:rPr>
                <w:rFonts w:ascii="Arial" w:eastAsia="Arial" w:hAnsi="Arial" w:cs="Arial"/>
                <w:b/>
                <w:bCs/>
                <w:spacing w:val="-2"/>
                <w:szCs w:val="20"/>
                <w:lang w:val="en-AU"/>
              </w:rPr>
            </w:pPr>
            <w:r w:rsidRPr="00041E55">
              <w:rPr>
                <w:b/>
                <w:bCs/>
                <w:sz w:val="28"/>
                <w:szCs w:val="32"/>
              </w:rPr>
              <w:t>Y/N</w:t>
            </w:r>
          </w:p>
        </w:tc>
      </w:tr>
      <w:tr w:rsidR="006A4C91" w:rsidRPr="005B5905" w14:paraId="74120654"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11CCECB9" w14:textId="77777777" w:rsidR="006A4C91" w:rsidRPr="00041E55" w:rsidRDefault="006A4C91" w:rsidP="00A228C9">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 xml:space="preserve">A/C </w:t>
            </w:r>
            <w:r w:rsidR="007B71E5" w:rsidRPr="00041E55">
              <w:rPr>
                <w:rFonts w:ascii="Arial" w:eastAsia="Arial" w:hAnsi="Arial" w:cs="Arial"/>
                <w:b/>
                <w:bCs/>
                <w:spacing w:val="-2"/>
                <w:sz w:val="18"/>
                <w:szCs w:val="20"/>
                <w:lang w:val="en-AU"/>
              </w:rPr>
              <w:t>journey log</w:t>
            </w:r>
          </w:p>
        </w:tc>
        <w:tc>
          <w:tcPr>
            <w:tcW w:w="5670" w:type="dxa"/>
            <w:tcBorders>
              <w:top w:val="single" w:sz="4" w:space="0" w:color="auto"/>
              <w:left w:val="single" w:sz="5" w:space="0" w:color="000000"/>
              <w:bottom w:val="single" w:sz="4" w:space="0" w:color="auto"/>
              <w:right w:val="single" w:sz="4" w:space="0" w:color="auto"/>
            </w:tcBorders>
            <w:vAlign w:val="center"/>
          </w:tcPr>
          <w:p w14:paraId="7DA21E6A" w14:textId="77777777" w:rsidR="006A4C91" w:rsidRPr="005B5905" w:rsidRDefault="006A4C91" w:rsidP="00E06AB6">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4F75C4F7" w14:textId="77777777" w:rsidR="006A4C91" w:rsidRPr="00041E55" w:rsidRDefault="006A4C91" w:rsidP="00A228C9">
            <w:pPr>
              <w:pStyle w:val="TableParagraph"/>
              <w:jc w:val="center"/>
              <w:rPr>
                <w:rFonts w:ascii="Arial" w:eastAsia="Arial" w:hAnsi="Arial" w:cs="Arial"/>
                <w:b/>
                <w:bCs/>
                <w:spacing w:val="-2"/>
                <w:szCs w:val="20"/>
                <w:lang w:val="en-AU"/>
              </w:rPr>
            </w:pPr>
            <w:r w:rsidRPr="00041E55">
              <w:rPr>
                <w:b/>
                <w:bCs/>
                <w:sz w:val="28"/>
                <w:szCs w:val="32"/>
              </w:rPr>
              <w:t>Y/N</w:t>
            </w:r>
          </w:p>
        </w:tc>
      </w:tr>
      <w:tr w:rsidR="006A4C91" w:rsidRPr="005B5905" w14:paraId="712B1369"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7289B31B" w14:textId="77777777" w:rsidR="006A4C91" w:rsidRPr="00041E55" w:rsidRDefault="006A4C91" w:rsidP="00A228C9">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 xml:space="preserve">Examinations </w:t>
            </w:r>
          </w:p>
        </w:tc>
        <w:tc>
          <w:tcPr>
            <w:tcW w:w="5670" w:type="dxa"/>
            <w:tcBorders>
              <w:top w:val="single" w:sz="4" w:space="0" w:color="auto"/>
              <w:left w:val="single" w:sz="5" w:space="0" w:color="000000"/>
              <w:bottom w:val="single" w:sz="4" w:space="0" w:color="auto"/>
              <w:right w:val="single" w:sz="4" w:space="0" w:color="auto"/>
            </w:tcBorders>
            <w:vAlign w:val="center"/>
          </w:tcPr>
          <w:p w14:paraId="27A916E9" w14:textId="77777777" w:rsidR="006A4C91" w:rsidRPr="005B5905" w:rsidRDefault="006A4C91" w:rsidP="00E06AB6">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1CE0A51D" w14:textId="77777777" w:rsidR="006A4C91" w:rsidRPr="00041E55" w:rsidRDefault="006A4C91" w:rsidP="00A228C9">
            <w:pPr>
              <w:pStyle w:val="TableParagraph"/>
              <w:jc w:val="center"/>
              <w:rPr>
                <w:rFonts w:ascii="Arial" w:eastAsia="Arial" w:hAnsi="Arial" w:cs="Arial"/>
                <w:b/>
                <w:bCs/>
                <w:spacing w:val="-2"/>
                <w:szCs w:val="20"/>
                <w:lang w:val="en-AU"/>
              </w:rPr>
            </w:pPr>
            <w:r w:rsidRPr="00041E55">
              <w:rPr>
                <w:b/>
                <w:bCs/>
                <w:sz w:val="28"/>
                <w:szCs w:val="32"/>
              </w:rPr>
              <w:t>Y/N</w:t>
            </w:r>
          </w:p>
        </w:tc>
      </w:tr>
      <w:tr w:rsidR="00E06AB6" w:rsidRPr="005B5905" w14:paraId="663B085E"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1C94A719" w14:textId="77777777" w:rsidR="00E06AB6" w:rsidRPr="00041E55" w:rsidRDefault="00E06AB6" w:rsidP="009F633A">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 xml:space="preserve">Student flight </w:t>
            </w:r>
            <w:r w:rsidRPr="00041E55">
              <w:rPr>
                <w:rFonts w:ascii="Arial" w:eastAsia="Arial" w:hAnsi="Arial" w:cs="Arial"/>
                <w:b/>
                <w:bCs/>
                <w:spacing w:val="-2"/>
                <w:sz w:val="18"/>
                <w:szCs w:val="20"/>
                <w:lang w:val="en-AU"/>
              </w:rPr>
              <w:br/>
              <w:t>training records</w:t>
            </w:r>
          </w:p>
        </w:tc>
        <w:tc>
          <w:tcPr>
            <w:tcW w:w="5670" w:type="dxa"/>
            <w:tcBorders>
              <w:top w:val="single" w:sz="4" w:space="0" w:color="auto"/>
              <w:left w:val="single" w:sz="5" w:space="0" w:color="000000"/>
              <w:bottom w:val="single" w:sz="4" w:space="0" w:color="auto"/>
              <w:right w:val="single" w:sz="4" w:space="0" w:color="auto"/>
            </w:tcBorders>
            <w:vAlign w:val="center"/>
          </w:tcPr>
          <w:p w14:paraId="0DDB189E" w14:textId="77777777" w:rsidR="00E06AB6" w:rsidRPr="005B5905" w:rsidRDefault="00E06AB6" w:rsidP="00E06AB6">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294C1129" w14:textId="77777777" w:rsidR="00E06AB6" w:rsidRPr="00041E55" w:rsidRDefault="00E06AB6" w:rsidP="009F633A">
            <w:pPr>
              <w:pStyle w:val="TableParagraph"/>
              <w:jc w:val="center"/>
              <w:rPr>
                <w:rFonts w:ascii="Arial" w:eastAsia="Arial" w:hAnsi="Arial" w:cs="Arial"/>
                <w:b/>
                <w:bCs/>
                <w:spacing w:val="-2"/>
                <w:szCs w:val="20"/>
                <w:lang w:val="en-AU"/>
              </w:rPr>
            </w:pPr>
            <w:r w:rsidRPr="00041E55">
              <w:rPr>
                <w:b/>
                <w:bCs/>
                <w:sz w:val="28"/>
                <w:szCs w:val="32"/>
              </w:rPr>
              <w:t>Y/N</w:t>
            </w:r>
          </w:p>
        </w:tc>
      </w:tr>
      <w:tr w:rsidR="00A228C9" w:rsidRPr="005B5905" w14:paraId="222EA805"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01BCDA04" w14:textId="77777777" w:rsidR="00A228C9" w:rsidRPr="00041E55" w:rsidRDefault="00A228C9" w:rsidP="00E06AB6">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Student</w:t>
            </w:r>
            <w:r w:rsidR="00E06AB6" w:rsidRPr="00041E55">
              <w:rPr>
                <w:rFonts w:ascii="Arial" w:eastAsia="Arial" w:hAnsi="Arial" w:cs="Arial"/>
                <w:b/>
                <w:bCs/>
                <w:spacing w:val="-2"/>
                <w:sz w:val="18"/>
                <w:szCs w:val="20"/>
                <w:lang w:val="en-AU"/>
              </w:rPr>
              <w:t xml:space="preserve"> log books</w:t>
            </w:r>
          </w:p>
        </w:tc>
        <w:tc>
          <w:tcPr>
            <w:tcW w:w="5670" w:type="dxa"/>
            <w:tcBorders>
              <w:top w:val="single" w:sz="4" w:space="0" w:color="auto"/>
              <w:left w:val="single" w:sz="5" w:space="0" w:color="000000"/>
              <w:bottom w:val="single" w:sz="4" w:space="0" w:color="auto"/>
              <w:right w:val="single" w:sz="4" w:space="0" w:color="auto"/>
            </w:tcBorders>
            <w:vAlign w:val="center"/>
          </w:tcPr>
          <w:p w14:paraId="45047317" w14:textId="77777777" w:rsidR="00A228C9" w:rsidRPr="005B5905" w:rsidRDefault="00A228C9" w:rsidP="00E06AB6">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56C01691" w14:textId="77777777" w:rsidR="00A228C9" w:rsidRPr="00041E55" w:rsidRDefault="00A228C9" w:rsidP="00A228C9">
            <w:pPr>
              <w:pStyle w:val="TableParagraph"/>
              <w:jc w:val="center"/>
              <w:rPr>
                <w:rFonts w:ascii="Arial" w:eastAsia="Arial" w:hAnsi="Arial" w:cs="Arial"/>
                <w:b/>
                <w:bCs/>
                <w:spacing w:val="-2"/>
                <w:szCs w:val="20"/>
                <w:lang w:val="en-AU"/>
              </w:rPr>
            </w:pPr>
            <w:r w:rsidRPr="00041E55">
              <w:rPr>
                <w:b/>
                <w:bCs/>
                <w:sz w:val="28"/>
                <w:szCs w:val="32"/>
              </w:rPr>
              <w:t>Y/N</w:t>
            </w:r>
          </w:p>
        </w:tc>
      </w:tr>
    </w:tbl>
    <w:p w14:paraId="72F09E81" w14:textId="77777777" w:rsidR="006A4C91" w:rsidRPr="00FB7067" w:rsidRDefault="006A4C91" w:rsidP="006A4C91">
      <w:pPr>
        <w:spacing w:before="0" w:after="0"/>
        <w:rPr>
          <w:sz w:val="4"/>
          <w:szCs w:val="4"/>
        </w:rPr>
      </w:pPr>
    </w:p>
    <w:tbl>
      <w:tblPr>
        <w:tblW w:w="9072" w:type="dxa"/>
        <w:tblInd w:w="6" w:type="dxa"/>
        <w:tblLayout w:type="fixed"/>
        <w:tblCellMar>
          <w:left w:w="0" w:type="dxa"/>
          <w:right w:w="0" w:type="dxa"/>
        </w:tblCellMar>
        <w:tblLook w:val="01E0" w:firstRow="1" w:lastRow="1" w:firstColumn="1" w:lastColumn="1" w:noHBand="0" w:noVBand="0"/>
        <w:tblCaption w:val="4B2 Audit of Compliance &amp; Facilities"/>
        <w:tblDescription w:val="4B2 Audit of Compliance &amp; Facilities"/>
      </w:tblPr>
      <w:tblGrid>
        <w:gridCol w:w="2268"/>
        <w:gridCol w:w="5670"/>
        <w:gridCol w:w="1134"/>
      </w:tblGrid>
      <w:tr w:rsidR="006A4C91" w:rsidRPr="001647D3" w14:paraId="7A6F8B5A" w14:textId="77777777" w:rsidTr="00FB7067">
        <w:trPr>
          <w:trHeight w:hRule="exact" w:val="510"/>
        </w:trPr>
        <w:tc>
          <w:tcPr>
            <w:tcW w:w="2268" w:type="dxa"/>
            <w:tcBorders>
              <w:top w:val="single" w:sz="4" w:space="0" w:color="auto"/>
              <w:left w:val="single" w:sz="5" w:space="0" w:color="000000"/>
              <w:bottom w:val="single" w:sz="4" w:space="0" w:color="auto"/>
              <w:right w:val="single" w:sz="6" w:space="0" w:color="000000"/>
            </w:tcBorders>
            <w:shd w:val="clear" w:color="auto" w:fill="F79646" w:themeFill="accent6"/>
            <w:vAlign w:val="center"/>
          </w:tcPr>
          <w:p w14:paraId="13FDC123" w14:textId="77777777" w:rsidR="006A4C91" w:rsidRPr="001647D3" w:rsidRDefault="006A4C91" w:rsidP="00A228C9">
            <w:pPr>
              <w:pStyle w:val="TableParagraph"/>
              <w:jc w:val="center"/>
              <w:rPr>
                <w:rFonts w:ascii="Arial" w:eastAsia="Arial" w:hAnsi="Arial" w:cs="Arial"/>
                <w:b/>
                <w:bCs/>
                <w:color w:val="000000" w:themeColor="text1"/>
                <w:spacing w:val="-1"/>
                <w:sz w:val="22"/>
                <w:lang w:val="en-AU"/>
              </w:rPr>
            </w:pPr>
            <w:r>
              <w:rPr>
                <w:rFonts w:ascii="Arial" w:eastAsia="Arial" w:hAnsi="Arial" w:cs="Arial"/>
                <w:b/>
                <w:bCs/>
                <w:color w:val="000000" w:themeColor="text1"/>
                <w:spacing w:val="-2"/>
                <w:szCs w:val="20"/>
                <w:lang w:val="en-AU"/>
              </w:rPr>
              <w:t>FACILITIES</w:t>
            </w:r>
            <w:r w:rsidR="009F633A">
              <w:rPr>
                <w:rFonts w:ascii="Arial" w:eastAsia="Arial" w:hAnsi="Arial" w:cs="Arial"/>
                <w:b/>
                <w:bCs/>
                <w:color w:val="000000" w:themeColor="text1"/>
                <w:spacing w:val="-2"/>
                <w:szCs w:val="20"/>
                <w:lang w:val="en-AU"/>
              </w:rPr>
              <w:t xml:space="preserve"> &amp; RESOURCES</w:t>
            </w:r>
          </w:p>
        </w:tc>
        <w:tc>
          <w:tcPr>
            <w:tcW w:w="5670" w:type="dxa"/>
            <w:tcBorders>
              <w:top w:val="single" w:sz="6" w:space="0" w:color="000000"/>
              <w:left w:val="single" w:sz="6" w:space="0" w:color="000000"/>
              <w:bottom w:val="single" w:sz="4" w:space="0" w:color="auto"/>
              <w:right w:val="single" w:sz="4" w:space="0" w:color="auto"/>
            </w:tcBorders>
            <w:shd w:val="clear" w:color="auto" w:fill="auto"/>
            <w:vAlign w:val="center"/>
          </w:tcPr>
          <w:p w14:paraId="08E72260" w14:textId="5AA30666" w:rsidR="006A4C91" w:rsidRPr="001647D3" w:rsidRDefault="00FB7067" w:rsidP="00A228C9">
            <w:pPr>
              <w:spacing w:before="0" w:after="0"/>
              <w:jc w:val="center"/>
              <w:rPr>
                <w:sz w:val="18"/>
                <w:szCs w:val="18"/>
              </w:rPr>
            </w:pPr>
            <w:r>
              <w:rPr>
                <w:sz w:val="18"/>
                <w:szCs w:val="18"/>
              </w:rPr>
              <w:t>Comments</w:t>
            </w:r>
          </w:p>
        </w:tc>
        <w:tc>
          <w:tcPr>
            <w:tcW w:w="1134" w:type="dxa"/>
            <w:tcBorders>
              <w:top w:val="single" w:sz="4" w:space="0" w:color="auto"/>
              <w:bottom w:val="single" w:sz="4" w:space="0" w:color="auto"/>
              <w:right w:val="single" w:sz="4" w:space="0" w:color="auto"/>
            </w:tcBorders>
            <w:shd w:val="clear" w:color="auto" w:fill="F79646" w:themeFill="accent6"/>
            <w:vAlign w:val="center"/>
          </w:tcPr>
          <w:p w14:paraId="261E7B5E" w14:textId="77777777" w:rsidR="006A4C91" w:rsidRPr="001647D3" w:rsidRDefault="006A4C91" w:rsidP="00A228C9">
            <w:pPr>
              <w:spacing w:before="0" w:after="0"/>
              <w:jc w:val="center"/>
              <w:rPr>
                <w:b/>
                <w:bCs/>
                <w:sz w:val="18"/>
                <w:szCs w:val="18"/>
              </w:rPr>
            </w:pPr>
            <w:r>
              <w:rPr>
                <w:b/>
                <w:bCs/>
                <w:sz w:val="18"/>
                <w:szCs w:val="18"/>
              </w:rPr>
              <w:t>Adequate?</w:t>
            </w:r>
          </w:p>
        </w:tc>
      </w:tr>
      <w:tr w:rsidR="006A4C91" w:rsidRPr="005B5905" w14:paraId="4BF07B92"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24420378" w14:textId="77777777" w:rsidR="006A4C91" w:rsidRPr="00041E55" w:rsidRDefault="006A4C91" w:rsidP="00A228C9">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 xml:space="preserve">Class rooms &amp; </w:t>
            </w:r>
            <w:r w:rsidRPr="00041E55">
              <w:rPr>
                <w:rFonts w:ascii="Arial" w:eastAsia="Arial" w:hAnsi="Arial" w:cs="Arial"/>
                <w:b/>
                <w:bCs/>
                <w:spacing w:val="-2"/>
                <w:sz w:val="18"/>
                <w:szCs w:val="20"/>
                <w:lang w:val="en-AU"/>
              </w:rPr>
              <w:br/>
              <w:t>briefing areas:</w:t>
            </w:r>
          </w:p>
        </w:tc>
        <w:tc>
          <w:tcPr>
            <w:tcW w:w="5670" w:type="dxa"/>
            <w:tcBorders>
              <w:top w:val="single" w:sz="4" w:space="0" w:color="auto"/>
              <w:left w:val="single" w:sz="5" w:space="0" w:color="000000"/>
              <w:bottom w:val="single" w:sz="4" w:space="0" w:color="auto"/>
              <w:right w:val="single" w:sz="4" w:space="0" w:color="auto"/>
            </w:tcBorders>
            <w:vAlign w:val="center"/>
          </w:tcPr>
          <w:p w14:paraId="138BCB2B" w14:textId="77777777" w:rsidR="006A4C91" w:rsidRPr="005B5905" w:rsidRDefault="006A4C91" w:rsidP="009F633A">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74FDE96A" w14:textId="77777777" w:rsidR="006A4C91" w:rsidRPr="00041E55" w:rsidRDefault="006A4C91" w:rsidP="00A228C9">
            <w:pPr>
              <w:pStyle w:val="TableParagraph"/>
              <w:jc w:val="center"/>
              <w:rPr>
                <w:rFonts w:ascii="Arial" w:eastAsia="Arial" w:hAnsi="Arial" w:cs="Arial"/>
                <w:b/>
                <w:bCs/>
                <w:spacing w:val="-2"/>
                <w:szCs w:val="20"/>
                <w:lang w:val="en-AU"/>
              </w:rPr>
            </w:pPr>
            <w:r w:rsidRPr="00041E55">
              <w:rPr>
                <w:b/>
                <w:bCs/>
                <w:sz w:val="28"/>
                <w:szCs w:val="32"/>
              </w:rPr>
              <w:t>Y/N</w:t>
            </w:r>
          </w:p>
        </w:tc>
      </w:tr>
      <w:tr w:rsidR="006A4C91" w:rsidRPr="005B5905" w14:paraId="19915AB6"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63C177D0" w14:textId="77777777" w:rsidR="006A4C91" w:rsidRPr="00041E55" w:rsidRDefault="006A4C91" w:rsidP="00A228C9">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Ops Room:</w:t>
            </w:r>
          </w:p>
        </w:tc>
        <w:tc>
          <w:tcPr>
            <w:tcW w:w="5670" w:type="dxa"/>
            <w:tcBorders>
              <w:top w:val="single" w:sz="4" w:space="0" w:color="auto"/>
              <w:left w:val="single" w:sz="5" w:space="0" w:color="000000"/>
              <w:bottom w:val="single" w:sz="4" w:space="0" w:color="auto"/>
              <w:right w:val="single" w:sz="4" w:space="0" w:color="auto"/>
            </w:tcBorders>
            <w:vAlign w:val="center"/>
          </w:tcPr>
          <w:p w14:paraId="101E565C" w14:textId="77777777" w:rsidR="006A4C91" w:rsidRPr="005B5905" w:rsidRDefault="006A4C91" w:rsidP="009F633A">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76E3BB32" w14:textId="77777777" w:rsidR="006A4C91" w:rsidRPr="00041E55" w:rsidRDefault="006A4C91" w:rsidP="00A228C9">
            <w:pPr>
              <w:pStyle w:val="TableParagraph"/>
              <w:jc w:val="center"/>
              <w:rPr>
                <w:rFonts w:ascii="Arial" w:eastAsia="Arial" w:hAnsi="Arial" w:cs="Arial"/>
                <w:b/>
                <w:bCs/>
                <w:spacing w:val="-2"/>
                <w:szCs w:val="20"/>
                <w:lang w:val="en-AU"/>
              </w:rPr>
            </w:pPr>
            <w:r w:rsidRPr="00041E55">
              <w:rPr>
                <w:b/>
                <w:bCs/>
                <w:sz w:val="28"/>
                <w:szCs w:val="32"/>
              </w:rPr>
              <w:t>Y/N</w:t>
            </w:r>
          </w:p>
        </w:tc>
      </w:tr>
      <w:tr w:rsidR="006A4C91" w:rsidRPr="005B5905" w14:paraId="41FC4FC8"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7851C12B" w14:textId="77777777" w:rsidR="006A4C91" w:rsidRPr="00041E55" w:rsidRDefault="006A4C91" w:rsidP="00A228C9">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Training aids:</w:t>
            </w:r>
          </w:p>
        </w:tc>
        <w:tc>
          <w:tcPr>
            <w:tcW w:w="5670" w:type="dxa"/>
            <w:tcBorders>
              <w:top w:val="single" w:sz="4" w:space="0" w:color="auto"/>
              <w:left w:val="single" w:sz="5" w:space="0" w:color="000000"/>
              <w:bottom w:val="single" w:sz="4" w:space="0" w:color="auto"/>
              <w:right w:val="single" w:sz="4" w:space="0" w:color="auto"/>
            </w:tcBorders>
            <w:vAlign w:val="center"/>
          </w:tcPr>
          <w:p w14:paraId="736C92A4" w14:textId="77777777" w:rsidR="006A4C91" w:rsidRPr="005B5905" w:rsidRDefault="006A4C91" w:rsidP="00E06AB6">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27429FE1" w14:textId="77777777" w:rsidR="006A4C91" w:rsidRPr="00041E55" w:rsidRDefault="006A4C91" w:rsidP="00A228C9">
            <w:pPr>
              <w:pStyle w:val="TableParagraph"/>
              <w:jc w:val="center"/>
              <w:rPr>
                <w:rFonts w:ascii="Arial" w:eastAsia="Arial" w:hAnsi="Arial" w:cs="Arial"/>
                <w:b/>
                <w:bCs/>
                <w:spacing w:val="-2"/>
                <w:szCs w:val="20"/>
                <w:lang w:val="en-AU"/>
              </w:rPr>
            </w:pPr>
            <w:r w:rsidRPr="00041E55">
              <w:rPr>
                <w:b/>
                <w:bCs/>
                <w:sz w:val="28"/>
                <w:szCs w:val="32"/>
              </w:rPr>
              <w:t>Y/N</w:t>
            </w:r>
          </w:p>
        </w:tc>
      </w:tr>
      <w:tr w:rsidR="00A228C9" w:rsidRPr="005B5905" w14:paraId="19A70FEA"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078D8BB8" w14:textId="77777777" w:rsidR="00A228C9" w:rsidRPr="00041E55" w:rsidRDefault="00A228C9" w:rsidP="00A228C9">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Instructors:</w:t>
            </w:r>
          </w:p>
        </w:tc>
        <w:tc>
          <w:tcPr>
            <w:tcW w:w="5670" w:type="dxa"/>
            <w:tcBorders>
              <w:top w:val="single" w:sz="4" w:space="0" w:color="auto"/>
              <w:left w:val="single" w:sz="5" w:space="0" w:color="000000"/>
              <w:bottom w:val="single" w:sz="4" w:space="0" w:color="auto"/>
              <w:right w:val="single" w:sz="4" w:space="0" w:color="auto"/>
            </w:tcBorders>
            <w:vAlign w:val="center"/>
          </w:tcPr>
          <w:p w14:paraId="5C35C013" w14:textId="77777777" w:rsidR="00A228C9" w:rsidRPr="003E79B0" w:rsidRDefault="00A228C9" w:rsidP="00A228C9">
            <w:pPr>
              <w:pStyle w:val="TableParagraph"/>
              <w:tabs>
                <w:tab w:val="right" w:pos="1560"/>
                <w:tab w:val="right" w:pos="3544"/>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15167584" w14:textId="77777777" w:rsidR="00A228C9" w:rsidRPr="00041E55" w:rsidRDefault="00A228C9" w:rsidP="00A228C9">
            <w:pPr>
              <w:pStyle w:val="TableParagraph"/>
              <w:jc w:val="center"/>
              <w:rPr>
                <w:rFonts w:ascii="Arial" w:eastAsia="Arial" w:hAnsi="Arial" w:cs="Arial"/>
                <w:b/>
                <w:bCs/>
                <w:spacing w:val="-2"/>
                <w:szCs w:val="20"/>
                <w:lang w:val="en-AU"/>
              </w:rPr>
            </w:pPr>
            <w:r w:rsidRPr="00041E55">
              <w:rPr>
                <w:b/>
                <w:bCs/>
                <w:sz w:val="28"/>
                <w:szCs w:val="32"/>
              </w:rPr>
              <w:t>Y/N</w:t>
            </w:r>
          </w:p>
        </w:tc>
      </w:tr>
      <w:tr w:rsidR="00A228C9" w:rsidRPr="005B5905" w14:paraId="11536272" w14:textId="77777777" w:rsidTr="004E372B">
        <w:trPr>
          <w:trHeight w:hRule="exact" w:val="454"/>
        </w:trPr>
        <w:tc>
          <w:tcPr>
            <w:tcW w:w="2268" w:type="dxa"/>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391A3802" w14:textId="7163E1FF" w:rsidR="00A228C9" w:rsidRPr="00041E55" w:rsidRDefault="00DA5F08" w:rsidP="00A228C9">
            <w:pPr>
              <w:pStyle w:val="TableParagraph"/>
              <w:jc w:val="right"/>
              <w:rPr>
                <w:rFonts w:ascii="Arial" w:eastAsia="Arial" w:hAnsi="Arial" w:cs="Arial"/>
                <w:b/>
                <w:bCs/>
                <w:spacing w:val="-2"/>
                <w:sz w:val="18"/>
                <w:szCs w:val="20"/>
                <w:lang w:val="en-AU"/>
              </w:rPr>
            </w:pPr>
            <w:r w:rsidRPr="00041E55">
              <w:rPr>
                <w:rFonts w:ascii="Arial" w:eastAsia="Arial" w:hAnsi="Arial" w:cs="Arial"/>
                <w:b/>
                <w:bCs/>
                <w:spacing w:val="-2"/>
                <w:sz w:val="18"/>
                <w:szCs w:val="20"/>
                <w:lang w:val="en-AU"/>
              </w:rPr>
              <w:t>Aircraft</w:t>
            </w:r>
            <w:r w:rsidR="00A228C9" w:rsidRPr="00041E55">
              <w:rPr>
                <w:rFonts w:ascii="Arial" w:eastAsia="Arial" w:hAnsi="Arial" w:cs="Arial"/>
                <w:b/>
                <w:bCs/>
                <w:spacing w:val="-2"/>
                <w:sz w:val="18"/>
                <w:szCs w:val="20"/>
                <w:lang w:val="en-AU"/>
              </w:rPr>
              <w:t>:</w:t>
            </w:r>
          </w:p>
        </w:tc>
        <w:tc>
          <w:tcPr>
            <w:tcW w:w="5670" w:type="dxa"/>
            <w:tcBorders>
              <w:top w:val="single" w:sz="4" w:space="0" w:color="auto"/>
              <w:left w:val="single" w:sz="5" w:space="0" w:color="000000"/>
              <w:bottom w:val="single" w:sz="4" w:space="0" w:color="auto"/>
              <w:right w:val="single" w:sz="4" w:space="0" w:color="auto"/>
            </w:tcBorders>
            <w:vAlign w:val="center"/>
          </w:tcPr>
          <w:p w14:paraId="3DE380D0" w14:textId="77777777" w:rsidR="00A228C9" w:rsidRPr="003E79B0" w:rsidRDefault="00A228C9" w:rsidP="009F633A">
            <w:pPr>
              <w:pStyle w:val="TableParagraph"/>
              <w:tabs>
                <w:tab w:val="right" w:pos="2268"/>
                <w:tab w:val="right" w:pos="4395"/>
                <w:tab w:val="right" w:pos="5387"/>
              </w:tabs>
              <w:rPr>
                <w:rFonts w:ascii="Arial" w:eastAsia="Arial" w:hAnsi="Arial" w:cs="Arial"/>
                <w:b/>
                <w:bCs/>
                <w:spacing w:val="-2"/>
                <w:szCs w:val="20"/>
                <w:lang w:val="en-AU"/>
              </w:rPr>
            </w:pPr>
          </w:p>
        </w:tc>
        <w:tc>
          <w:tcPr>
            <w:tcW w:w="1134" w:type="dxa"/>
            <w:tcBorders>
              <w:top w:val="single" w:sz="4" w:space="0" w:color="auto"/>
              <w:left w:val="single" w:sz="4" w:space="0" w:color="auto"/>
              <w:bottom w:val="single" w:sz="4" w:space="0" w:color="auto"/>
              <w:right w:val="single" w:sz="5" w:space="0" w:color="000000"/>
            </w:tcBorders>
            <w:vAlign w:val="center"/>
          </w:tcPr>
          <w:p w14:paraId="5BD18E77" w14:textId="77777777" w:rsidR="00A228C9" w:rsidRPr="00041E55" w:rsidRDefault="00A228C9" w:rsidP="00A228C9">
            <w:pPr>
              <w:pStyle w:val="TableParagraph"/>
              <w:jc w:val="center"/>
              <w:rPr>
                <w:rFonts w:ascii="Arial" w:eastAsia="Arial" w:hAnsi="Arial" w:cs="Arial"/>
                <w:b/>
                <w:bCs/>
                <w:spacing w:val="-2"/>
                <w:szCs w:val="20"/>
                <w:lang w:val="en-AU"/>
              </w:rPr>
            </w:pPr>
            <w:r w:rsidRPr="00041E55">
              <w:rPr>
                <w:b/>
                <w:bCs/>
                <w:sz w:val="28"/>
                <w:szCs w:val="32"/>
              </w:rPr>
              <w:t>Y/N</w:t>
            </w:r>
          </w:p>
        </w:tc>
      </w:tr>
    </w:tbl>
    <w:p w14:paraId="46F46284" w14:textId="77777777" w:rsidR="00A228C9" w:rsidRPr="00FB7067" w:rsidRDefault="00A228C9" w:rsidP="006A4C91">
      <w:pPr>
        <w:spacing w:before="0" w:after="0"/>
        <w:rPr>
          <w:sz w:val="4"/>
          <w:szCs w:val="4"/>
        </w:rPr>
      </w:pPr>
    </w:p>
    <w:tbl>
      <w:tblPr>
        <w:tblW w:w="9072" w:type="dxa"/>
        <w:tblInd w:w="6" w:type="dxa"/>
        <w:tblLayout w:type="fixed"/>
        <w:tblCellMar>
          <w:left w:w="0" w:type="dxa"/>
          <w:right w:w="0" w:type="dxa"/>
        </w:tblCellMar>
        <w:tblLook w:val="01E0" w:firstRow="1" w:lastRow="1" w:firstColumn="1" w:lastColumn="1" w:noHBand="0" w:noVBand="0"/>
        <w:tblCaption w:val="4B2 Audit of Compliance &amp; Facilities"/>
        <w:tblDescription w:val="4B2 Audit of Compliance &amp; Facilities"/>
      </w:tblPr>
      <w:tblGrid>
        <w:gridCol w:w="2268"/>
        <w:gridCol w:w="1418"/>
        <w:gridCol w:w="5386"/>
      </w:tblGrid>
      <w:tr w:rsidR="00EC5C0F" w:rsidRPr="005B5905" w14:paraId="47A3B90A" w14:textId="77777777" w:rsidTr="004E372B">
        <w:trPr>
          <w:trHeight w:hRule="exact" w:val="454"/>
        </w:trPr>
        <w:tc>
          <w:tcPr>
            <w:tcW w:w="3686" w:type="dxa"/>
            <w:gridSpan w:val="2"/>
            <w:tcBorders>
              <w:top w:val="single" w:sz="4" w:space="0" w:color="auto"/>
              <w:left w:val="single" w:sz="5" w:space="0" w:color="000000"/>
              <w:bottom w:val="single" w:sz="4" w:space="0" w:color="auto"/>
              <w:right w:val="single" w:sz="5" w:space="0" w:color="000000"/>
            </w:tcBorders>
            <w:shd w:val="clear" w:color="auto" w:fill="31849B" w:themeFill="accent5" w:themeFillShade="BF"/>
            <w:tcMar>
              <w:left w:w="108" w:type="dxa"/>
              <w:right w:w="108" w:type="dxa"/>
            </w:tcMar>
            <w:vAlign w:val="center"/>
          </w:tcPr>
          <w:p w14:paraId="28743726" w14:textId="77777777" w:rsidR="00EC5C0F" w:rsidRPr="00041E55" w:rsidRDefault="00EC5C0F" w:rsidP="00E7186E">
            <w:pPr>
              <w:pStyle w:val="TableParagraph"/>
              <w:jc w:val="right"/>
              <w:rPr>
                <w:rFonts w:ascii="Arial" w:eastAsia="Arial" w:hAnsi="Arial" w:cs="Arial"/>
                <w:b/>
                <w:bCs/>
                <w:spacing w:val="-1"/>
                <w:szCs w:val="20"/>
                <w:lang w:val="en-AU"/>
              </w:rPr>
            </w:pPr>
            <w:r w:rsidRPr="00041E55">
              <w:rPr>
                <w:b/>
                <w:bCs/>
              </w:rPr>
              <w:t>Any identified deficiencies?</w:t>
            </w:r>
            <w:r w:rsidRPr="00041E55">
              <w:rPr>
                <w:rFonts w:ascii="Arial" w:eastAsia="Arial" w:hAnsi="Arial" w:cs="Arial"/>
                <w:b/>
                <w:bCs/>
                <w:spacing w:val="-2"/>
                <w:szCs w:val="20"/>
                <w:lang w:val="en-AU"/>
              </w:rPr>
              <w:t xml:space="preserve"> </w:t>
            </w:r>
          </w:p>
        </w:tc>
        <w:tc>
          <w:tcPr>
            <w:tcW w:w="5386" w:type="dxa"/>
            <w:tcBorders>
              <w:top w:val="single" w:sz="4" w:space="0" w:color="auto"/>
              <w:left w:val="single" w:sz="5" w:space="0" w:color="000000"/>
              <w:bottom w:val="single" w:sz="4" w:space="0" w:color="auto"/>
              <w:right w:val="single" w:sz="5" w:space="0" w:color="000000"/>
            </w:tcBorders>
            <w:vAlign w:val="center"/>
          </w:tcPr>
          <w:p w14:paraId="0D747471" w14:textId="77777777" w:rsidR="00EC5C0F" w:rsidRPr="005B5905" w:rsidRDefault="00EC5C0F" w:rsidP="00E7186E">
            <w:pPr>
              <w:pStyle w:val="TableParagraph"/>
              <w:jc w:val="center"/>
              <w:rPr>
                <w:rFonts w:ascii="Arial" w:eastAsia="Arial" w:hAnsi="Arial" w:cs="Arial"/>
                <w:lang w:val="en-AU"/>
              </w:rPr>
            </w:pPr>
            <w:r w:rsidRPr="005B5905">
              <w:rPr>
                <w:rFonts w:ascii="Arial" w:eastAsia="Arial" w:hAnsi="Arial" w:cs="Arial"/>
                <w:b/>
                <w:bCs/>
                <w:spacing w:val="-2"/>
                <w:szCs w:val="20"/>
                <w:lang w:val="en-AU"/>
              </w:rPr>
              <w:t xml:space="preserve">YES </w:t>
            </w:r>
            <w:r>
              <w:rPr>
                <w:rFonts w:ascii="Arial" w:eastAsia="Arial" w:hAnsi="Arial" w:cs="Arial"/>
                <w:b/>
                <w:bCs/>
                <w:spacing w:val="-2"/>
                <w:szCs w:val="20"/>
                <w:lang w:val="en-AU"/>
              </w:rPr>
              <w:t>/</w:t>
            </w:r>
            <w:r w:rsidRPr="005B5905">
              <w:rPr>
                <w:rFonts w:ascii="Arial" w:eastAsia="Arial" w:hAnsi="Arial" w:cs="Arial"/>
                <w:b/>
                <w:bCs/>
                <w:spacing w:val="-2"/>
                <w:szCs w:val="20"/>
                <w:lang w:val="en-AU"/>
              </w:rPr>
              <w:t xml:space="preserve"> NO</w:t>
            </w:r>
          </w:p>
        </w:tc>
      </w:tr>
      <w:tr w:rsidR="00EC5C0F" w:rsidRPr="005B5905" w14:paraId="278F470C" w14:textId="77777777" w:rsidTr="004E372B">
        <w:tc>
          <w:tcPr>
            <w:tcW w:w="2268" w:type="dxa"/>
            <w:tcBorders>
              <w:top w:val="single" w:sz="4" w:space="0" w:color="auto"/>
              <w:left w:val="single" w:sz="5" w:space="0" w:color="000000"/>
              <w:bottom w:val="single" w:sz="5" w:space="0" w:color="000000"/>
              <w:right w:val="single" w:sz="5" w:space="0" w:color="000000"/>
            </w:tcBorders>
            <w:shd w:val="clear" w:color="auto" w:fill="31849B" w:themeFill="accent5" w:themeFillShade="BF"/>
            <w:tcMar>
              <w:left w:w="108" w:type="dxa"/>
              <w:right w:w="108" w:type="dxa"/>
            </w:tcMar>
            <w:vAlign w:val="center"/>
          </w:tcPr>
          <w:p w14:paraId="6EFE91FE" w14:textId="77777777" w:rsidR="00EC5C0F" w:rsidRPr="005B5905" w:rsidRDefault="00EC5C0F" w:rsidP="00E7186E">
            <w:pPr>
              <w:pStyle w:val="TableParagraph"/>
              <w:jc w:val="right"/>
              <w:rPr>
                <w:rFonts w:ascii="Arial" w:eastAsia="Arial" w:hAnsi="Arial" w:cs="Arial"/>
                <w:b/>
                <w:bCs/>
                <w:color w:val="FFFFFF" w:themeColor="background1"/>
                <w:spacing w:val="-2"/>
                <w:szCs w:val="20"/>
                <w:lang w:val="en-AU"/>
              </w:rPr>
            </w:pPr>
            <w:r w:rsidRPr="00041E55">
              <w:rPr>
                <w:rFonts w:ascii="Arial" w:eastAsia="Arial" w:hAnsi="Arial" w:cs="Arial"/>
                <w:b/>
                <w:bCs/>
                <w:spacing w:val="-2"/>
                <w:szCs w:val="20"/>
                <w:lang w:val="en-AU"/>
              </w:rPr>
              <w:t>What, if any, improvements can be made?</w:t>
            </w:r>
          </w:p>
        </w:tc>
        <w:tc>
          <w:tcPr>
            <w:tcW w:w="6804" w:type="dxa"/>
            <w:gridSpan w:val="2"/>
            <w:tcBorders>
              <w:top w:val="single" w:sz="4" w:space="0" w:color="auto"/>
              <w:left w:val="single" w:sz="5" w:space="0" w:color="000000"/>
              <w:bottom w:val="single" w:sz="5" w:space="0" w:color="000000"/>
              <w:right w:val="single" w:sz="5" w:space="0" w:color="000000"/>
            </w:tcBorders>
          </w:tcPr>
          <w:p w14:paraId="3733A38D" w14:textId="77777777" w:rsidR="00EC5C0F" w:rsidRDefault="00EC5C0F" w:rsidP="00E7186E">
            <w:pPr>
              <w:pStyle w:val="TableParagraph"/>
              <w:tabs>
                <w:tab w:val="right" w:leader="dot" w:pos="6663"/>
              </w:tabs>
              <w:spacing w:before="120" w:after="120"/>
              <w:ind w:left="142"/>
              <w:rPr>
                <w:sz w:val="18"/>
                <w:szCs w:val="18"/>
              </w:rPr>
            </w:pPr>
            <w:r>
              <w:rPr>
                <w:sz w:val="18"/>
                <w:szCs w:val="18"/>
              </w:rPr>
              <w:tab/>
            </w:r>
          </w:p>
          <w:p w14:paraId="53162FD0" w14:textId="77777777" w:rsidR="009F633A" w:rsidRDefault="009F633A" w:rsidP="00E7186E">
            <w:pPr>
              <w:pStyle w:val="TableParagraph"/>
              <w:tabs>
                <w:tab w:val="right" w:leader="dot" w:pos="6663"/>
              </w:tabs>
              <w:spacing w:before="120" w:after="120"/>
              <w:ind w:left="142"/>
              <w:rPr>
                <w:sz w:val="18"/>
                <w:szCs w:val="18"/>
              </w:rPr>
            </w:pPr>
            <w:r>
              <w:rPr>
                <w:sz w:val="18"/>
                <w:szCs w:val="18"/>
              </w:rPr>
              <w:tab/>
            </w:r>
          </w:p>
          <w:p w14:paraId="1535255E" w14:textId="77777777" w:rsidR="00EC5C0F" w:rsidRDefault="00EC5C0F" w:rsidP="00E7186E">
            <w:pPr>
              <w:pStyle w:val="TableParagraph"/>
              <w:tabs>
                <w:tab w:val="right" w:leader="dot" w:pos="6663"/>
              </w:tabs>
              <w:spacing w:before="120" w:after="120"/>
              <w:ind w:left="142"/>
              <w:rPr>
                <w:sz w:val="18"/>
                <w:szCs w:val="18"/>
              </w:rPr>
            </w:pPr>
            <w:r>
              <w:rPr>
                <w:sz w:val="18"/>
                <w:szCs w:val="18"/>
              </w:rPr>
              <w:tab/>
            </w:r>
          </w:p>
          <w:p w14:paraId="32E742B8" w14:textId="77777777" w:rsidR="009F633A" w:rsidRDefault="009F633A" w:rsidP="00E7186E">
            <w:pPr>
              <w:pStyle w:val="TableParagraph"/>
              <w:tabs>
                <w:tab w:val="right" w:leader="dot" w:pos="6663"/>
              </w:tabs>
              <w:spacing w:before="120" w:after="120"/>
              <w:ind w:left="142"/>
              <w:rPr>
                <w:sz w:val="18"/>
                <w:szCs w:val="18"/>
              </w:rPr>
            </w:pPr>
            <w:r>
              <w:rPr>
                <w:sz w:val="18"/>
                <w:szCs w:val="18"/>
              </w:rPr>
              <w:tab/>
            </w:r>
          </w:p>
          <w:p w14:paraId="6CF74FD4" w14:textId="77777777" w:rsidR="00B432FC" w:rsidRDefault="00104F3D" w:rsidP="00E7186E">
            <w:pPr>
              <w:pStyle w:val="TableParagraph"/>
              <w:tabs>
                <w:tab w:val="right" w:leader="dot" w:pos="6663"/>
              </w:tabs>
              <w:spacing w:before="120" w:after="120"/>
              <w:ind w:left="142"/>
              <w:rPr>
                <w:sz w:val="18"/>
                <w:szCs w:val="18"/>
              </w:rPr>
            </w:pPr>
            <w:r>
              <w:rPr>
                <w:sz w:val="18"/>
                <w:szCs w:val="18"/>
              </w:rPr>
              <w:tab/>
            </w:r>
          </w:p>
          <w:p w14:paraId="66BE60B0" w14:textId="77777777" w:rsidR="00104F3D" w:rsidRDefault="00104F3D" w:rsidP="00E7186E">
            <w:pPr>
              <w:pStyle w:val="TableParagraph"/>
              <w:tabs>
                <w:tab w:val="right" w:leader="dot" w:pos="6663"/>
              </w:tabs>
              <w:spacing w:before="120" w:after="120"/>
              <w:ind w:left="142"/>
              <w:rPr>
                <w:sz w:val="18"/>
                <w:szCs w:val="18"/>
              </w:rPr>
            </w:pPr>
            <w:r>
              <w:rPr>
                <w:sz w:val="18"/>
                <w:szCs w:val="18"/>
              </w:rPr>
              <w:tab/>
            </w:r>
          </w:p>
          <w:p w14:paraId="309036B3" w14:textId="77777777" w:rsidR="00EC5C0F" w:rsidRPr="005B5905" w:rsidRDefault="00EC5C0F" w:rsidP="00E7186E">
            <w:pPr>
              <w:pStyle w:val="TableParagraph"/>
              <w:tabs>
                <w:tab w:val="right" w:leader="dot" w:pos="6663"/>
              </w:tabs>
              <w:spacing w:before="120" w:after="120"/>
              <w:ind w:left="142"/>
              <w:rPr>
                <w:rFonts w:ascii="Arial" w:eastAsia="Arial" w:hAnsi="Arial" w:cs="Arial"/>
                <w:b/>
                <w:bCs/>
                <w:spacing w:val="-2"/>
                <w:szCs w:val="20"/>
                <w:lang w:val="en-AU"/>
              </w:rPr>
            </w:pPr>
            <w:r>
              <w:rPr>
                <w:sz w:val="18"/>
                <w:szCs w:val="18"/>
              </w:rPr>
              <w:tab/>
            </w:r>
          </w:p>
        </w:tc>
      </w:tr>
    </w:tbl>
    <w:p w14:paraId="3EA55EEB" w14:textId="77777777" w:rsidR="00EC5C0F" w:rsidRPr="00FB7067" w:rsidRDefault="00EC5C0F" w:rsidP="00971196">
      <w:pPr>
        <w:pStyle w:val="spacer"/>
        <w:rPr>
          <w:sz w:val="4"/>
          <w:szCs w:val="4"/>
        </w:rPr>
      </w:pPr>
    </w:p>
    <w:tbl>
      <w:tblPr>
        <w:tblStyle w:val="TableGrid"/>
        <w:tblW w:w="9072" w:type="dxa"/>
        <w:tblInd w:w="-5" w:type="dxa"/>
        <w:tblLook w:val="04A0" w:firstRow="1" w:lastRow="0" w:firstColumn="1" w:lastColumn="0" w:noHBand="0" w:noVBand="1"/>
        <w:tblCaption w:val="4B2 Audit of Compliance &amp; Facilities"/>
        <w:tblDescription w:val="4B2 Audit of Compliance &amp; Facilities"/>
      </w:tblPr>
      <w:tblGrid>
        <w:gridCol w:w="2381"/>
        <w:gridCol w:w="3487"/>
        <w:gridCol w:w="3204"/>
      </w:tblGrid>
      <w:tr w:rsidR="009F4A1A" w14:paraId="336183A2" w14:textId="77777777" w:rsidTr="003A769D">
        <w:trPr>
          <w:trHeight w:val="454"/>
        </w:trPr>
        <w:tc>
          <w:tcPr>
            <w:tcW w:w="2381" w:type="dxa"/>
            <w:shd w:val="clear" w:color="auto" w:fill="F79646" w:themeFill="accent6"/>
            <w:vAlign w:val="center"/>
          </w:tcPr>
          <w:p w14:paraId="3E4353A4" w14:textId="28A2C6AB" w:rsidR="009F4A1A" w:rsidRPr="00041E55" w:rsidRDefault="009F4A1A" w:rsidP="0052643C">
            <w:pPr>
              <w:spacing w:before="0" w:after="0"/>
              <w:jc w:val="center"/>
              <w:rPr>
                <w:b/>
                <w:bCs/>
                <w:szCs w:val="20"/>
              </w:rPr>
            </w:pPr>
            <w:r>
              <w:rPr>
                <w:b/>
                <w:bCs/>
                <w:szCs w:val="20"/>
              </w:rPr>
              <w:t>CEO</w:t>
            </w:r>
          </w:p>
        </w:tc>
        <w:tc>
          <w:tcPr>
            <w:tcW w:w="3487" w:type="dxa"/>
            <w:tcBorders>
              <w:top w:val="nil"/>
              <w:bottom w:val="single" w:sz="4" w:space="0" w:color="auto"/>
              <w:right w:val="nil"/>
            </w:tcBorders>
            <w:shd w:val="clear" w:color="auto" w:fill="auto"/>
            <w:vAlign w:val="center"/>
          </w:tcPr>
          <w:p w14:paraId="37EC89A1" w14:textId="77777777" w:rsidR="009F4A1A" w:rsidRDefault="009F4A1A" w:rsidP="009F633A">
            <w:pPr>
              <w:tabs>
                <w:tab w:val="right" w:pos="2727"/>
                <w:tab w:val="right" w:pos="5279"/>
              </w:tabs>
              <w:spacing w:before="0" w:after="0"/>
              <w:rPr>
                <w:szCs w:val="20"/>
              </w:rPr>
            </w:pPr>
          </w:p>
        </w:tc>
        <w:tc>
          <w:tcPr>
            <w:tcW w:w="3204" w:type="dxa"/>
            <w:tcBorders>
              <w:top w:val="nil"/>
              <w:left w:val="nil"/>
              <w:right w:val="nil"/>
            </w:tcBorders>
            <w:shd w:val="clear" w:color="auto" w:fill="auto"/>
            <w:vAlign w:val="center"/>
          </w:tcPr>
          <w:p w14:paraId="0868B12B" w14:textId="524D4F54" w:rsidR="009F4A1A" w:rsidRPr="001647D3" w:rsidRDefault="009F4A1A" w:rsidP="009F633A">
            <w:pPr>
              <w:tabs>
                <w:tab w:val="right" w:pos="2727"/>
                <w:tab w:val="right" w:pos="5279"/>
              </w:tabs>
              <w:spacing w:before="0" w:after="0"/>
              <w:rPr>
                <w:szCs w:val="20"/>
              </w:rPr>
            </w:pPr>
          </w:p>
        </w:tc>
      </w:tr>
      <w:tr w:rsidR="009F4A1A" w14:paraId="3DD9870D" w14:textId="77777777" w:rsidTr="00B7043A">
        <w:trPr>
          <w:trHeight w:val="454"/>
        </w:trPr>
        <w:tc>
          <w:tcPr>
            <w:tcW w:w="2381" w:type="dxa"/>
            <w:shd w:val="clear" w:color="auto" w:fill="31849B" w:themeFill="accent5" w:themeFillShade="BF"/>
            <w:vAlign w:val="center"/>
          </w:tcPr>
          <w:p w14:paraId="5C24D81F" w14:textId="77777777" w:rsidR="009F4A1A" w:rsidRPr="00041E55" w:rsidRDefault="009F4A1A" w:rsidP="009F633A">
            <w:pPr>
              <w:spacing w:before="0" w:after="0"/>
              <w:jc w:val="right"/>
              <w:rPr>
                <w:b/>
                <w:bCs/>
                <w:szCs w:val="20"/>
              </w:rPr>
            </w:pPr>
            <w:r w:rsidRPr="00041E55">
              <w:rPr>
                <w:b/>
                <w:bCs/>
                <w:szCs w:val="20"/>
              </w:rPr>
              <w:t>Acknowledgement:</w:t>
            </w:r>
          </w:p>
        </w:tc>
        <w:tc>
          <w:tcPr>
            <w:tcW w:w="3487" w:type="dxa"/>
            <w:tcBorders>
              <w:right w:val="nil"/>
            </w:tcBorders>
            <w:shd w:val="clear" w:color="auto" w:fill="auto"/>
            <w:vAlign w:val="center"/>
          </w:tcPr>
          <w:p w14:paraId="47AAC521" w14:textId="7A0F2600" w:rsidR="009F4A1A" w:rsidRPr="001647D3" w:rsidRDefault="009F4A1A" w:rsidP="009F633A">
            <w:pPr>
              <w:tabs>
                <w:tab w:val="right" w:pos="2727"/>
                <w:tab w:val="right" w:pos="5279"/>
              </w:tabs>
              <w:spacing w:before="0" w:after="0"/>
              <w:rPr>
                <w:szCs w:val="20"/>
              </w:rPr>
            </w:pPr>
            <w:r>
              <w:rPr>
                <w:szCs w:val="20"/>
              </w:rPr>
              <w:tab/>
            </w:r>
            <w:r w:rsidRPr="00DF3023">
              <w:rPr>
                <w:szCs w:val="20"/>
              </w:rPr>
              <w:t>N</w:t>
            </w:r>
            <w:r>
              <w:rPr>
                <w:szCs w:val="20"/>
              </w:rPr>
              <w:t xml:space="preserve">o </w:t>
            </w:r>
            <w:r w:rsidRPr="00DF3023">
              <w:rPr>
                <w:szCs w:val="20"/>
              </w:rPr>
              <w:t>F</w:t>
            </w:r>
            <w:r>
              <w:rPr>
                <w:szCs w:val="20"/>
              </w:rPr>
              <w:t xml:space="preserve">urther </w:t>
            </w:r>
            <w:r w:rsidRPr="00DF3023">
              <w:rPr>
                <w:szCs w:val="20"/>
              </w:rPr>
              <w:t>A</w:t>
            </w:r>
            <w:r>
              <w:rPr>
                <w:szCs w:val="20"/>
              </w:rPr>
              <w:t>ction</w:t>
            </w:r>
            <w:r w:rsidRPr="00DF3023">
              <w:rPr>
                <w:szCs w:val="20"/>
              </w:rPr>
              <w:t xml:space="preserve">  </w:t>
            </w:r>
            <w:r w:rsidRPr="001647D3">
              <w:rPr>
                <w:rFonts w:asciiTheme="minorHAnsi" w:eastAsia="Times New Roman" w:hAnsiTheme="minorHAnsi" w:cstheme="minorHAnsi"/>
                <w:position w:val="-6"/>
                <w:sz w:val="36"/>
                <w:szCs w:val="36"/>
              </w:rPr>
              <w:sym w:font="Wingdings" w:char="F071"/>
            </w:r>
          </w:p>
        </w:tc>
        <w:tc>
          <w:tcPr>
            <w:tcW w:w="3204" w:type="dxa"/>
            <w:tcBorders>
              <w:left w:val="nil"/>
            </w:tcBorders>
            <w:shd w:val="clear" w:color="auto" w:fill="auto"/>
            <w:vAlign w:val="center"/>
          </w:tcPr>
          <w:p w14:paraId="0C83F84E" w14:textId="5F96B6BF" w:rsidR="009F4A1A" w:rsidRPr="001647D3" w:rsidRDefault="009F4A1A" w:rsidP="009F633A">
            <w:pPr>
              <w:tabs>
                <w:tab w:val="right" w:pos="2727"/>
                <w:tab w:val="right" w:pos="5279"/>
              </w:tabs>
              <w:spacing w:before="0" w:after="0"/>
              <w:rPr>
                <w:szCs w:val="20"/>
              </w:rPr>
            </w:pPr>
            <w:r w:rsidRPr="001647D3">
              <w:rPr>
                <w:szCs w:val="20"/>
              </w:rPr>
              <w:t xml:space="preserve">Discuss with HOO  </w:t>
            </w:r>
            <w:r w:rsidRPr="001647D3">
              <w:rPr>
                <w:rFonts w:asciiTheme="minorHAnsi" w:eastAsia="Times New Roman" w:hAnsiTheme="minorHAnsi" w:cstheme="minorHAnsi"/>
                <w:position w:val="-6"/>
                <w:sz w:val="36"/>
                <w:szCs w:val="36"/>
              </w:rPr>
              <w:sym w:font="Wingdings" w:char="F071"/>
            </w:r>
          </w:p>
        </w:tc>
      </w:tr>
    </w:tbl>
    <w:p w14:paraId="0CF671E0" w14:textId="77777777" w:rsidR="000E08F3" w:rsidRPr="000E08F3" w:rsidRDefault="000E08F3" w:rsidP="000E08F3">
      <w:pPr>
        <w:spacing w:before="0" w:after="0"/>
        <w:rPr>
          <w:b/>
          <w:bCs/>
          <w:sz w:val="4"/>
          <w:szCs w:val="4"/>
        </w:rPr>
      </w:pPr>
    </w:p>
    <w:tbl>
      <w:tblPr>
        <w:tblStyle w:val="TableGrid"/>
        <w:tblW w:w="9072" w:type="dxa"/>
        <w:tblInd w:w="-5" w:type="dxa"/>
        <w:tblLook w:val="04A0" w:firstRow="1" w:lastRow="0" w:firstColumn="1" w:lastColumn="0" w:noHBand="0" w:noVBand="1"/>
        <w:tblCaption w:val="4B2 Audit of Compliance &amp; Facilities"/>
        <w:tblDescription w:val="4B2 Audit of Compliance &amp; Facilities"/>
      </w:tblPr>
      <w:tblGrid>
        <w:gridCol w:w="2381"/>
        <w:gridCol w:w="3487"/>
        <w:gridCol w:w="1078"/>
        <w:gridCol w:w="2126"/>
      </w:tblGrid>
      <w:tr w:rsidR="000E08F3" w14:paraId="39EB8889" w14:textId="77777777" w:rsidTr="000E08F3">
        <w:trPr>
          <w:trHeight w:val="454"/>
        </w:trPr>
        <w:tc>
          <w:tcPr>
            <w:tcW w:w="2381" w:type="dxa"/>
            <w:shd w:val="clear" w:color="auto" w:fill="31849B" w:themeFill="accent5" w:themeFillShade="BF"/>
            <w:vAlign w:val="center"/>
          </w:tcPr>
          <w:p w14:paraId="5D1ED8D6" w14:textId="77777777" w:rsidR="000E08F3" w:rsidRPr="00041E55" w:rsidRDefault="000E08F3" w:rsidP="00E7186E">
            <w:pPr>
              <w:spacing w:before="0" w:after="0"/>
              <w:jc w:val="right"/>
              <w:rPr>
                <w:b/>
                <w:bCs/>
              </w:rPr>
            </w:pPr>
            <w:r w:rsidRPr="00041E55">
              <w:rPr>
                <w:b/>
                <w:bCs/>
              </w:rPr>
              <w:t>Signed:</w:t>
            </w:r>
          </w:p>
        </w:tc>
        <w:tc>
          <w:tcPr>
            <w:tcW w:w="3487" w:type="dxa"/>
            <w:vAlign w:val="center"/>
          </w:tcPr>
          <w:p w14:paraId="03715ECA" w14:textId="77777777" w:rsidR="000E08F3" w:rsidRDefault="000E08F3" w:rsidP="00E7186E">
            <w:pPr>
              <w:spacing w:before="0" w:after="0"/>
            </w:pPr>
          </w:p>
        </w:tc>
        <w:tc>
          <w:tcPr>
            <w:tcW w:w="1078" w:type="dxa"/>
            <w:shd w:val="clear" w:color="auto" w:fill="31849B" w:themeFill="accent5" w:themeFillShade="BF"/>
            <w:vAlign w:val="center"/>
          </w:tcPr>
          <w:p w14:paraId="5B2C53B3" w14:textId="77777777" w:rsidR="000E08F3" w:rsidRPr="00041E55" w:rsidRDefault="000E08F3" w:rsidP="00E7186E">
            <w:pPr>
              <w:spacing w:before="0" w:after="0"/>
            </w:pPr>
            <w:r w:rsidRPr="00041E55">
              <w:rPr>
                <w:b/>
                <w:bCs/>
              </w:rPr>
              <w:t>Date:</w:t>
            </w:r>
          </w:p>
        </w:tc>
        <w:tc>
          <w:tcPr>
            <w:tcW w:w="2126" w:type="dxa"/>
            <w:shd w:val="clear" w:color="auto" w:fill="auto"/>
            <w:vAlign w:val="center"/>
          </w:tcPr>
          <w:p w14:paraId="63F144DC" w14:textId="15B1A5A4" w:rsidR="000E08F3" w:rsidRPr="00041E55" w:rsidRDefault="000E08F3" w:rsidP="00E7186E">
            <w:pPr>
              <w:spacing w:before="0" w:after="0"/>
            </w:pPr>
          </w:p>
        </w:tc>
      </w:tr>
    </w:tbl>
    <w:p w14:paraId="1BE1B6BB" w14:textId="77777777" w:rsidR="00EC5C0F" w:rsidRDefault="00EC5C0F" w:rsidP="00EC5C0F">
      <w:pPr>
        <w:spacing w:before="0" w:after="0"/>
        <w:ind w:left="57"/>
        <w:rPr>
          <w:rFonts w:eastAsiaTheme="majorEastAsia" w:cstheme="majorBidi"/>
          <w:b/>
          <w:bCs/>
          <w:iCs/>
          <w:sz w:val="24"/>
          <w:szCs w:val="24"/>
          <w14:scene3d>
            <w14:camera w14:prst="orthographicFront"/>
            <w14:lightRig w14:rig="threePt" w14:dir="t">
              <w14:rot w14:lat="0" w14:lon="0" w14:rev="0"/>
            </w14:lightRig>
          </w14:scene3d>
        </w:rPr>
      </w:pPr>
      <w:r>
        <w:br w:type="page"/>
      </w:r>
    </w:p>
    <w:p w14:paraId="3D2BD7EF" w14:textId="77777777" w:rsidR="0017138B" w:rsidRDefault="009F633A" w:rsidP="003E15D4">
      <w:pPr>
        <w:pStyle w:val="Heading3"/>
      </w:pPr>
      <w:bookmarkStart w:id="5085" w:name="_Toc429489756"/>
      <w:bookmarkStart w:id="5086" w:name="_Toc429491748"/>
      <w:bookmarkStart w:id="5087" w:name="_Ref429659906"/>
      <w:bookmarkStart w:id="5088" w:name="_Ref429659970"/>
      <w:bookmarkStart w:id="5089" w:name="_Ref430937316"/>
      <w:bookmarkStart w:id="5090" w:name="_Ref437604258"/>
      <w:bookmarkStart w:id="5091" w:name="_Ref437604356"/>
      <w:bookmarkStart w:id="5092" w:name="_Ref438466413"/>
      <w:bookmarkStart w:id="5093" w:name="_Toc442170481"/>
      <w:bookmarkStart w:id="5094" w:name="_Toc183761375"/>
      <w:r w:rsidRPr="004565E5">
        <w:lastRenderedPageBreak/>
        <w:t>Initial</w:t>
      </w:r>
      <w:r>
        <w:t xml:space="preserve"> </w:t>
      </w:r>
      <w:r w:rsidR="0017138B" w:rsidRPr="002F59C0">
        <w:t xml:space="preserve">Instructor </w:t>
      </w:r>
      <w:r w:rsidR="0017138B">
        <w:t xml:space="preserve">Employee </w:t>
      </w:r>
      <w:r w:rsidR="0017138B" w:rsidRPr="002F59C0">
        <w:t>Record</w:t>
      </w:r>
      <w:bookmarkEnd w:id="5085"/>
      <w:bookmarkEnd w:id="5086"/>
      <w:bookmarkEnd w:id="5087"/>
      <w:bookmarkEnd w:id="5088"/>
      <w:bookmarkEnd w:id="5089"/>
      <w:bookmarkEnd w:id="5090"/>
      <w:bookmarkEnd w:id="5091"/>
      <w:bookmarkEnd w:id="5092"/>
      <w:bookmarkEnd w:id="5093"/>
      <w:bookmarkEnd w:id="5094"/>
    </w:p>
    <w:p w14:paraId="5607C7E9" w14:textId="77777777" w:rsidR="0017138B" w:rsidRPr="002F59C0" w:rsidRDefault="0017138B" w:rsidP="00104F3D">
      <w:pPr>
        <w:spacing w:after="60"/>
        <w:rPr>
          <w:b/>
          <w:bCs/>
        </w:rPr>
      </w:pPr>
      <w:r w:rsidRPr="002F59C0">
        <w:rPr>
          <w:b/>
          <w:bCs/>
        </w:rPr>
        <w:t>Personal Details:</w:t>
      </w:r>
    </w:p>
    <w:tbl>
      <w:tblPr>
        <w:tblStyle w:val="TableGrid"/>
        <w:tblW w:w="9072" w:type="dxa"/>
        <w:tblInd w:w="108" w:type="dxa"/>
        <w:tblLook w:val="04A0" w:firstRow="1" w:lastRow="0" w:firstColumn="1" w:lastColumn="0" w:noHBand="0" w:noVBand="1"/>
        <w:tblCaption w:val="4B3 Initial Instructor Employee Record"/>
        <w:tblDescription w:val="4B3 Initial Instructor Employee Record"/>
      </w:tblPr>
      <w:tblGrid>
        <w:gridCol w:w="1418"/>
        <w:gridCol w:w="4536"/>
        <w:gridCol w:w="716"/>
        <w:gridCol w:w="2402"/>
      </w:tblGrid>
      <w:tr w:rsidR="009A5305" w:rsidRPr="002F59C0" w14:paraId="373EA295" w14:textId="77777777" w:rsidTr="00B36075">
        <w:trPr>
          <w:trHeight w:val="510"/>
        </w:trPr>
        <w:tc>
          <w:tcPr>
            <w:tcW w:w="1418" w:type="dxa"/>
            <w:shd w:val="clear" w:color="auto" w:fill="31849B" w:themeFill="accent5" w:themeFillShade="BF"/>
            <w:vAlign w:val="center"/>
          </w:tcPr>
          <w:p w14:paraId="038D188E" w14:textId="77777777" w:rsidR="009A5305" w:rsidRPr="00041E55" w:rsidRDefault="009A5305" w:rsidP="00E7186E">
            <w:pPr>
              <w:spacing w:before="0" w:after="0"/>
              <w:jc w:val="right"/>
              <w:rPr>
                <w:b/>
                <w:bCs/>
                <w:sz w:val="18"/>
                <w:szCs w:val="20"/>
              </w:rPr>
            </w:pPr>
            <w:r w:rsidRPr="00041E55">
              <w:rPr>
                <w:b/>
                <w:bCs/>
                <w:sz w:val="18"/>
                <w:szCs w:val="20"/>
              </w:rPr>
              <w:t>Name:</w:t>
            </w:r>
          </w:p>
        </w:tc>
        <w:tc>
          <w:tcPr>
            <w:tcW w:w="4536" w:type="dxa"/>
            <w:vAlign w:val="center"/>
          </w:tcPr>
          <w:p w14:paraId="56F3AA12" w14:textId="77777777" w:rsidR="009A5305" w:rsidRPr="002F59C0" w:rsidRDefault="009A5305" w:rsidP="00BE42B5">
            <w:pPr>
              <w:spacing w:before="0" w:after="0"/>
              <w:rPr>
                <w:szCs w:val="20"/>
              </w:rPr>
            </w:pPr>
          </w:p>
        </w:tc>
        <w:tc>
          <w:tcPr>
            <w:tcW w:w="716" w:type="dxa"/>
            <w:shd w:val="clear" w:color="auto" w:fill="31849B" w:themeFill="accent5" w:themeFillShade="BF"/>
            <w:vAlign w:val="center"/>
          </w:tcPr>
          <w:p w14:paraId="5CD04E01" w14:textId="77777777" w:rsidR="009A5305" w:rsidRPr="00041E55" w:rsidRDefault="009A5305" w:rsidP="009F633A">
            <w:pPr>
              <w:spacing w:before="0" w:after="0"/>
              <w:jc w:val="right"/>
              <w:rPr>
                <w:b/>
                <w:bCs/>
                <w:sz w:val="18"/>
                <w:szCs w:val="20"/>
              </w:rPr>
            </w:pPr>
            <w:r w:rsidRPr="00041E55">
              <w:rPr>
                <w:b/>
                <w:bCs/>
                <w:sz w:val="18"/>
                <w:szCs w:val="20"/>
              </w:rPr>
              <w:t>ARN:</w:t>
            </w:r>
          </w:p>
        </w:tc>
        <w:tc>
          <w:tcPr>
            <w:tcW w:w="2402" w:type="dxa"/>
            <w:vAlign w:val="center"/>
          </w:tcPr>
          <w:p w14:paraId="3E4D518F" w14:textId="2E0C2C18" w:rsidR="009A5305" w:rsidRPr="00041E55" w:rsidRDefault="009A5305" w:rsidP="00BE42B5">
            <w:pPr>
              <w:spacing w:before="0" w:after="0"/>
              <w:rPr>
                <w:szCs w:val="20"/>
              </w:rPr>
            </w:pPr>
          </w:p>
        </w:tc>
      </w:tr>
    </w:tbl>
    <w:p w14:paraId="47F93019" w14:textId="77777777" w:rsidR="00B36075" w:rsidRPr="00B36075" w:rsidRDefault="00B36075" w:rsidP="00B36075">
      <w:pPr>
        <w:spacing w:before="0" w:after="0"/>
        <w:rPr>
          <w:b/>
          <w:bCs/>
          <w:sz w:val="4"/>
          <w:szCs w:val="4"/>
        </w:rPr>
      </w:pPr>
    </w:p>
    <w:tbl>
      <w:tblPr>
        <w:tblStyle w:val="TableGrid"/>
        <w:tblW w:w="9072" w:type="dxa"/>
        <w:tblInd w:w="108" w:type="dxa"/>
        <w:tblLook w:val="04A0" w:firstRow="1" w:lastRow="0" w:firstColumn="1" w:lastColumn="0" w:noHBand="0" w:noVBand="1"/>
        <w:tblCaption w:val="4B3 Initial Instructor Employee Record"/>
        <w:tblDescription w:val="4B3 Initial Instructor Employee Record"/>
      </w:tblPr>
      <w:tblGrid>
        <w:gridCol w:w="1418"/>
        <w:gridCol w:w="2409"/>
        <w:gridCol w:w="2552"/>
        <w:gridCol w:w="2693"/>
      </w:tblGrid>
      <w:tr w:rsidR="0017138B" w:rsidRPr="002F59C0" w14:paraId="25C8F418" w14:textId="77777777" w:rsidTr="00104F3D">
        <w:trPr>
          <w:trHeight w:val="510"/>
        </w:trPr>
        <w:tc>
          <w:tcPr>
            <w:tcW w:w="1418" w:type="dxa"/>
            <w:shd w:val="clear" w:color="auto" w:fill="31849B" w:themeFill="accent5" w:themeFillShade="BF"/>
            <w:vAlign w:val="center"/>
          </w:tcPr>
          <w:p w14:paraId="18DC7EB1" w14:textId="77777777" w:rsidR="0017138B" w:rsidRPr="00041E55" w:rsidRDefault="0017138B" w:rsidP="00E7186E">
            <w:pPr>
              <w:spacing w:before="0" w:after="0"/>
              <w:jc w:val="right"/>
              <w:rPr>
                <w:b/>
                <w:bCs/>
                <w:sz w:val="18"/>
                <w:szCs w:val="20"/>
              </w:rPr>
            </w:pPr>
            <w:r w:rsidRPr="00041E55">
              <w:rPr>
                <w:b/>
                <w:bCs/>
                <w:sz w:val="18"/>
                <w:szCs w:val="20"/>
              </w:rPr>
              <w:t>Phone:</w:t>
            </w:r>
          </w:p>
        </w:tc>
        <w:tc>
          <w:tcPr>
            <w:tcW w:w="2409" w:type="dxa"/>
          </w:tcPr>
          <w:p w14:paraId="5DF4FD87" w14:textId="77777777" w:rsidR="0017138B" w:rsidRPr="0025400A" w:rsidRDefault="0017138B" w:rsidP="00E7186E">
            <w:pPr>
              <w:spacing w:before="0" w:after="0"/>
              <w:ind w:left="-57"/>
              <w:rPr>
                <w:b/>
                <w:bCs/>
                <w:sz w:val="16"/>
                <w:szCs w:val="16"/>
              </w:rPr>
            </w:pPr>
            <w:r w:rsidRPr="0025400A">
              <w:rPr>
                <w:b/>
                <w:bCs/>
                <w:sz w:val="16"/>
                <w:szCs w:val="16"/>
              </w:rPr>
              <w:t>Business:</w:t>
            </w:r>
          </w:p>
          <w:p w14:paraId="1AAF0AD9" w14:textId="77777777" w:rsidR="00BE42B5" w:rsidRPr="0025400A" w:rsidRDefault="00BE42B5" w:rsidP="00E7186E">
            <w:pPr>
              <w:spacing w:before="0" w:after="0"/>
              <w:ind w:left="-57"/>
              <w:rPr>
                <w:b/>
                <w:bCs/>
                <w:sz w:val="16"/>
                <w:szCs w:val="16"/>
              </w:rPr>
            </w:pPr>
          </w:p>
        </w:tc>
        <w:tc>
          <w:tcPr>
            <w:tcW w:w="2552" w:type="dxa"/>
          </w:tcPr>
          <w:p w14:paraId="483FE266" w14:textId="77777777" w:rsidR="0017138B" w:rsidRPr="0025400A" w:rsidRDefault="0017138B" w:rsidP="00E7186E">
            <w:pPr>
              <w:spacing w:before="0" w:after="0"/>
              <w:ind w:left="-57"/>
              <w:rPr>
                <w:b/>
                <w:bCs/>
                <w:sz w:val="16"/>
                <w:szCs w:val="16"/>
              </w:rPr>
            </w:pPr>
            <w:r w:rsidRPr="0025400A">
              <w:rPr>
                <w:b/>
                <w:bCs/>
                <w:sz w:val="16"/>
                <w:szCs w:val="16"/>
              </w:rPr>
              <w:t>After hours:</w:t>
            </w:r>
          </w:p>
        </w:tc>
        <w:tc>
          <w:tcPr>
            <w:tcW w:w="2693" w:type="dxa"/>
          </w:tcPr>
          <w:p w14:paraId="55DD4C67" w14:textId="77777777" w:rsidR="0017138B" w:rsidRPr="0025400A" w:rsidRDefault="0017138B" w:rsidP="00E7186E">
            <w:pPr>
              <w:spacing w:before="0" w:after="0"/>
              <w:ind w:left="-57"/>
              <w:rPr>
                <w:b/>
                <w:bCs/>
                <w:sz w:val="16"/>
                <w:szCs w:val="16"/>
              </w:rPr>
            </w:pPr>
            <w:r w:rsidRPr="0025400A">
              <w:rPr>
                <w:b/>
                <w:bCs/>
                <w:sz w:val="16"/>
                <w:szCs w:val="16"/>
              </w:rPr>
              <w:t>Mobile:</w:t>
            </w:r>
          </w:p>
        </w:tc>
      </w:tr>
    </w:tbl>
    <w:p w14:paraId="6AB72591" w14:textId="77777777" w:rsidR="00BB298D" w:rsidRPr="00BB298D" w:rsidRDefault="00BB298D" w:rsidP="00BB298D">
      <w:pPr>
        <w:spacing w:before="0" w:after="0"/>
        <w:rPr>
          <w:b/>
          <w:bCs/>
          <w:sz w:val="4"/>
          <w:szCs w:val="4"/>
        </w:rPr>
      </w:pPr>
    </w:p>
    <w:tbl>
      <w:tblPr>
        <w:tblStyle w:val="TableGrid"/>
        <w:tblW w:w="9072" w:type="dxa"/>
        <w:tblInd w:w="108" w:type="dxa"/>
        <w:tblLook w:val="04A0" w:firstRow="1" w:lastRow="0" w:firstColumn="1" w:lastColumn="0" w:noHBand="0" w:noVBand="1"/>
        <w:tblCaption w:val="4B3 Initial Instructor Employee Record"/>
        <w:tblDescription w:val="4B3 Initial Instructor Employee Record"/>
      </w:tblPr>
      <w:tblGrid>
        <w:gridCol w:w="1418"/>
        <w:gridCol w:w="7654"/>
      </w:tblGrid>
      <w:tr w:rsidR="00BB298D" w:rsidRPr="002F59C0" w14:paraId="1B69DCD1" w14:textId="77777777" w:rsidTr="00616802">
        <w:trPr>
          <w:trHeight w:val="510"/>
        </w:trPr>
        <w:tc>
          <w:tcPr>
            <w:tcW w:w="1418" w:type="dxa"/>
            <w:shd w:val="clear" w:color="auto" w:fill="31849B" w:themeFill="accent5" w:themeFillShade="BF"/>
            <w:vAlign w:val="center"/>
          </w:tcPr>
          <w:p w14:paraId="32C92E80" w14:textId="3EF4E5CA" w:rsidR="00BB298D" w:rsidRPr="00041E55" w:rsidRDefault="00BB298D" w:rsidP="00E7186E">
            <w:pPr>
              <w:spacing w:before="0" w:after="0"/>
              <w:jc w:val="right"/>
              <w:rPr>
                <w:b/>
                <w:bCs/>
                <w:sz w:val="18"/>
                <w:szCs w:val="20"/>
              </w:rPr>
            </w:pPr>
            <w:r>
              <w:rPr>
                <w:b/>
                <w:bCs/>
                <w:sz w:val="18"/>
                <w:szCs w:val="20"/>
              </w:rPr>
              <w:t>Address:</w:t>
            </w:r>
          </w:p>
        </w:tc>
        <w:tc>
          <w:tcPr>
            <w:tcW w:w="7654" w:type="dxa"/>
          </w:tcPr>
          <w:p w14:paraId="5391CCC7" w14:textId="77777777" w:rsidR="00BB298D" w:rsidRPr="002F59C0" w:rsidRDefault="00BB298D" w:rsidP="00E7186E">
            <w:pPr>
              <w:spacing w:before="0" w:after="0"/>
            </w:pPr>
          </w:p>
        </w:tc>
      </w:tr>
      <w:tr w:rsidR="00BB298D" w:rsidRPr="002F59C0" w14:paraId="20A14E0A" w14:textId="77777777" w:rsidTr="00A46AD9">
        <w:trPr>
          <w:trHeight w:val="510"/>
        </w:trPr>
        <w:tc>
          <w:tcPr>
            <w:tcW w:w="1418" w:type="dxa"/>
            <w:shd w:val="clear" w:color="auto" w:fill="31849B" w:themeFill="accent5" w:themeFillShade="BF"/>
            <w:vAlign w:val="center"/>
          </w:tcPr>
          <w:p w14:paraId="29490D0B" w14:textId="77777777" w:rsidR="00BB298D" w:rsidRPr="00041E55" w:rsidRDefault="00BB298D" w:rsidP="00E7186E">
            <w:pPr>
              <w:spacing w:before="0" w:after="0"/>
              <w:jc w:val="right"/>
              <w:rPr>
                <w:b/>
                <w:bCs/>
                <w:sz w:val="18"/>
                <w:szCs w:val="20"/>
              </w:rPr>
            </w:pPr>
            <w:r w:rsidRPr="00041E55">
              <w:rPr>
                <w:b/>
                <w:bCs/>
                <w:sz w:val="18"/>
                <w:szCs w:val="20"/>
              </w:rPr>
              <w:t>Email:</w:t>
            </w:r>
          </w:p>
        </w:tc>
        <w:tc>
          <w:tcPr>
            <w:tcW w:w="7654" w:type="dxa"/>
          </w:tcPr>
          <w:p w14:paraId="72862E0B" w14:textId="6FABCB30" w:rsidR="00BB298D" w:rsidRPr="002F59C0" w:rsidRDefault="00BB298D" w:rsidP="00E7186E">
            <w:pPr>
              <w:spacing w:before="0" w:after="0"/>
            </w:pPr>
          </w:p>
        </w:tc>
      </w:tr>
    </w:tbl>
    <w:p w14:paraId="673B9ACA" w14:textId="77777777" w:rsidR="0017138B" w:rsidRPr="002F59C0" w:rsidRDefault="0017138B" w:rsidP="00104F3D">
      <w:pPr>
        <w:spacing w:after="60"/>
        <w:rPr>
          <w:b/>
          <w:bCs/>
        </w:rPr>
      </w:pPr>
      <w:r w:rsidRPr="002F59C0">
        <w:rPr>
          <w:b/>
          <w:bCs/>
        </w:rPr>
        <w:t>Next of Kin Details:</w:t>
      </w:r>
    </w:p>
    <w:tbl>
      <w:tblPr>
        <w:tblStyle w:val="TableGrid"/>
        <w:tblW w:w="9072" w:type="dxa"/>
        <w:tblInd w:w="108" w:type="dxa"/>
        <w:tblLook w:val="04A0" w:firstRow="1" w:lastRow="0" w:firstColumn="1" w:lastColumn="0" w:noHBand="0" w:noVBand="1"/>
        <w:tblCaption w:val="4B3 Initial Instructor Employee Record"/>
        <w:tblDescription w:val="4B3 Initial Instructor Employee Record"/>
      </w:tblPr>
      <w:tblGrid>
        <w:gridCol w:w="1418"/>
        <w:gridCol w:w="4252"/>
        <w:gridCol w:w="1418"/>
        <w:gridCol w:w="1984"/>
      </w:tblGrid>
      <w:tr w:rsidR="00342C22" w:rsidRPr="002F59C0" w14:paraId="2D9418D9" w14:textId="77777777" w:rsidTr="00104F3D">
        <w:trPr>
          <w:trHeight w:val="510"/>
        </w:trPr>
        <w:tc>
          <w:tcPr>
            <w:tcW w:w="1418" w:type="dxa"/>
            <w:shd w:val="clear" w:color="auto" w:fill="31849B" w:themeFill="accent5" w:themeFillShade="BF"/>
            <w:vAlign w:val="center"/>
          </w:tcPr>
          <w:p w14:paraId="2F5C4DD3" w14:textId="09484F10" w:rsidR="00342C22" w:rsidRPr="00041E55" w:rsidRDefault="00342C22" w:rsidP="00E7186E">
            <w:pPr>
              <w:spacing w:before="0" w:after="0"/>
              <w:jc w:val="right"/>
              <w:rPr>
                <w:b/>
                <w:bCs/>
                <w:sz w:val="18"/>
                <w:szCs w:val="20"/>
              </w:rPr>
            </w:pPr>
            <w:r>
              <w:rPr>
                <w:b/>
                <w:bCs/>
                <w:sz w:val="18"/>
                <w:szCs w:val="20"/>
              </w:rPr>
              <w:t>Name:</w:t>
            </w:r>
          </w:p>
        </w:tc>
        <w:tc>
          <w:tcPr>
            <w:tcW w:w="4252" w:type="dxa"/>
          </w:tcPr>
          <w:p w14:paraId="0322710C" w14:textId="77777777" w:rsidR="00342C22" w:rsidRPr="00041E55" w:rsidRDefault="00342C22" w:rsidP="00E7186E">
            <w:pPr>
              <w:spacing w:before="0" w:after="0"/>
            </w:pPr>
          </w:p>
        </w:tc>
        <w:tc>
          <w:tcPr>
            <w:tcW w:w="1418" w:type="dxa"/>
            <w:shd w:val="clear" w:color="auto" w:fill="31849B" w:themeFill="accent5" w:themeFillShade="BF"/>
            <w:vAlign w:val="center"/>
          </w:tcPr>
          <w:p w14:paraId="5B578138" w14:textId="360DDEF2" w:rsidR="00342C22" w:rsidRPr="00041E55" w:rsidRDefault="00342C22" w:rsidP="005A0CCA">
            <w:pPr>
              <w:spacing w:before="0" w:after="0"/>
              <w:jc w:val="right"/>
              <w:rPr>
                <w:b/>
                <w:bCs/>
                <w:sz w:val="18"/>
                <w:szCs w:val="20"/>
              </w:rPr>
            </w:pPr>
            <w:r>
              <w:rPr>
                <w:b/>
                <w:bCs/>
                <w:sz w:val="18"/>
                <w:szCs w:val="20"/>
              </w:rPr>
              <w:t>Relationship:</w:t>
            </w:r>
          </w:p>
        </w:tc>
        <w:tc>
          <w:tcPr>
            <w:tcW w:w="1984" w:type="dxa"/>
          </w:tcPr>
          <w:p w14:paraId="47053376" w14:textId="77777777" w:rsidR="00342C22" w:rsidRPr="002F59C0" w:rsidRDefault="00342C22" w:rsidP="00E7186E">
            <w:pPr>
              <w:spacing w:before="0" w:after="0"/>
            </w:pPr>
          </w:p>
        </w:tc>
      </w:tr>
    </w:tbl>
    <w:p w14:paraId="1856C3B5" w14:textId="77777777" w:rsidR="00B36075" w:rsidRPr="00B36075" w:rsidRDefault="00B36075" w:rsidP="00B36075">
      <w:pPr>
        <w:spacing w:before="0" w:after="0"/>
        <w:rPr>
          <w:sz w:val="4"/>
          <w:szCs w:val="4"/>
        </w:rPr>
      </w:pPr>
    </w:p>
    <w:tbl>
      <w:tblPr>
        <w:tblStyle w:val="TableGrid"/>
        <w:tblW w:w="9072" w:type="dxa"/>
        <w:tblInd w:w="108" w:type="dxa"/>
        <w:tblLook w:val="04A0" w:firstRow="1" w:lastRow="0" w:firstColumn="1" w:lastColumn="0" w:noHBand="0" w:noVBand="1"/>
        <w:tblCaption w:val="4B3 Initial Instructor Employee Record"/>
        <w:tblDescription w:val="4B3 Initial Instructor Employee Record"/>
      </w:tblPr>
      <w:tblGrid>
        <w:gridCol w:w="1418"/>
        <w:gridCol w:w="2410"/>
        <w:gridCol w:w="2532"/>
        <w:gridCol w:w="2712"/>
      </w:tblGrid>
      <w:tr w:rsidR="0017138B" w:rsidRPr="002F59C0" w14:paraId="32D5A0D7" w14:textId="77777777" w:rsidTr="00104F3D">
        <w:trPr>
          <w:trHeight w:val="510"/>
        </w:trPr>
        <w:tc>
          <w:tcPr>
            <w:tcW w:w="1418" w:type="dxa"/>
            <w:shd w:val="clear" w:color="auto" w:fill="31849B" w:themeFill="accent5" w:themeFillShade="BF"/>
            <w:vAlign w:val="center"/>
          </w:tcPr>
          <w:p w14:paraId="6E8227B2" w14:textId="77777777" w:rsidR="0017138B" w:rsidRPr="00041E55" w:rsidRDefault="0017138B" w:rsidP="00E7186E">
            <w:pPr>
              <w:spacing w:before="0" w:after="0"/>
              <w:jc w:val="right"/>
              <w:rPr>
                <w:b/>
                <w:bCs/>
                <w:sz w:val="18"/>
                <w:szCs w:val="20"/>
              </w:rPr>
            </w:pPr>
            <w:r w:rsidRPr="00041E55">
              <w:rPr>
                <w:b/>
                <w:bCs/>
                <w:sz w:val="18"/>
                <w:szCs w:val="20"/>
              </w:rPr>
              <w:t>Phone:</w:t>
            </w:r>
          </w:p>
        </w:tc>
        <w:tc>
          <w:tcPr>
            <w:tcW w:w="2410" w:type="dxa"/>
          </w:tcPr>
          <w:p w14:paraId="1239D5B2" w14:textId="77777777" w:rsidR="0017138B" w:rsidRPr="0025400A" w:rsidRDefault="0017138B" w:rsidP="00E7186E">
            <w:pPr>
              <w:spacing w:before="0" w:after="0"/>
              <w:ind w:left="-57"/>
              <w:rPr>
                <w:b/>
                <w:bCs/>
                <w:sz w:val="16"/>
                <w:szCs w:val="16"/>
              </w:rPr>
            </w:pPr>
            <w:r w:rsidRPr="0025400A">
              <w:rPr>
                <w:b/>
                <w:bCs/>
                <w:sz w:val="16"/>
                <w:szCs w:val="16"/>
              </w:rPr>
              <w:t>Business:</w:t>
            </w:r>
          </w:p>
        </w:tc>
        <w:tc>
          <w:tcPr>
            <w:tcW w:w="2532" w:type="dxa"/>
          </w:tcPr>
          <w:p w14:paraId="4FC7D538" w14:textId="77777777" w:rsidR="0017138B" w:rsidRPr="0025400A" w:rsidRDefault="0017138B" w:rsidP="00E7186E">
            <w:pPr>
              <w:spacing w:before="0" w:after="0"/>
              <w:ind w:left="-57"/>
              <w:rPr>
                <w:b/>
                <w:bCs/>
                <w:sz w:val="16"/>
                <w:szCs w:val="16"/>
              </w:rPr>
            </w:pPr>
            <w:r w:rsidRPr="0025400A">
              <w:rPr>
                <w:b/>
                <w:bCs/>
                <w:sz w:val="16"/>
                <w:szCs w:val="16"/>
              </w:rPr>
              <w:t>After hours:</w:t>
            </w:r>
          </w:p>
        </w:tc>
        <w:tc>
          <w:tcPr>
            <w:tcW w:w="2712" w:type="dxa"/>
          </w:tcPr>
          <w:p w14:paraId="404BB117" w14:textId="77777777" w:rsidR="0017138B" w:rsidRPr="0025400A" w:rsidRDefault="0017138B" w:rsidP="00E7186E">
            <w:pPr>
              <w:spacing w:before="0" w:after="0"/>
              <w:ind w:left="-57"/>
              <w:rPr>
                <w:b/>
                <w:bCs/>
                <w:sz w:val="16"/>
                <w:szCs w:val="16"/>
              </w:rPr>
            </w:pPr>
            <w:r w:rsidRPr="0025400A">
              <w:rPr>
                <w:b/>
                <w:bCs/>
                <w:sz w:val="16"/>
                <w:szCs w:val="16"/>
              </w:rPr>
              <w:t>Mobile:</w:t>
            </w:r>
          </w:p>
        </w:tc>
      </w:tr>
    </w:tbl>
    <w:p w14:paraId="43F2F855" w14:textId="77777777" w:rsidR="00047AD2" w:rsidRPr="00047AD2" w:rsidRDefault="00047AD2" w:rsidP="00047AD2">
      <w:pPr>
        <w:spacing w:before="0" w:after="0"/>
        <w:rPr>
          <w:b/>
          <w:bCs/>
          <w:sz w:val="4"/>
          <w:szCs w:val="4"/>
        </w:rPr>
      </w:pPr>
    </w:p>
    <w:tbl>
      <w:tblPr>
        <w:tblStyle w:val="TableGrid"/>
        <w:tblW w:w="9072" w:type="dxa"/>
        <w:tblInd w:w="108" w:type="dxa"/>
        <w:tblLook w:val="04A0" w:firstRow="1" w:lastRow="0" w:firstColumn="1" w:lastColumn="0" w:noHBand="0" w:noVBand="1"/>
        <w:tblCaption w:val="4B3 Initial Instructor Employee Record"/>
        <w:tblDescription w:val="4B3 Initial Instructor Employee Record"/>
      </w:tblPr>
      <w:tblGrid>
        <w:gridCol w:w="1418"/>
        <w:gridCol w:w="7654"/>
      </w:tblGrid>
      <w:tr w:rsidR="00047AD2" w:rsidRPr="002F59C0" w14:paraId="26684677" w14:textId="77777777" w:rsidTr="007A7919">
        <w:trPr>
          <w:trHeight w:val="510"/>
        </w:trPr>
        <w:tc>
          <w:tcPr>
            <w:tcW w:w="1418" w:type="dxa"/>
            <w:shd w:val="clear" w:color="auto" w:fill="31849B" w:themeFill="accent5" w:themeFillShade="BF"/>
            <w:vAlign w:val="center"/>
          </w:tcPr>
          <w:p w14:paraId="7E757075" w14:textId="1E380F31" w:rsidR="00047AD2" w:rsidRPr="00041E55" w:rsidRDefault="00047AD2" w:rsidP="00E7186E">
            <w:pPr>
              <w:spacing w:before="0" w:after="0"/>
              <w:jc w:val="right"/>
              <w:rPr>
                <w:b/>
                <w:bCs/>
                <w:sz w:val="18"/>
                <w:szCs w:val="20"/>
              </w:rPr>
            </w:pPr>
            <w:r>
              <w:rPr>
                <w:b/>
                <w:bCs/>
                <w:sz w:val="18"/>
                <w:szCs w:val="20"/>
              </w:rPr>
              <w:t>Address:</w:t>
            </w:r>
          </w:p>
        </w:tc>
        <w:tc>
          <w:tcPr>
            <w:tcW w:w="7654" w:type="dxa"/>
          </w:tcPr>
          <w:p w14:paraId="10479D3F" w14:textId="77777777" w:rsidR="00047AD2" w:rsidRPr="002F59C0" w:rsidRDefault="00047AD2" w:rsidP="00E7186E">
            <w:pPr>
              <w:spacing w:before="0" w:after="0"/>
            </w:pPr>
          </w:p>
        </w:tc>
      </w:tr>
      <w:tr w:rsidR="00047AD2" w:rsidRPr="002F59C0" w14:paraId="20A63E43" w14:textId="77777777" w:rsidTr="006252C4">
        <w:trPr>
          <w:trHeight w:val="510"/>
        </w:trPr>
        <w:tc>
          <w:tcPr>
            <w:tcW w:w="1418" w:type="dxa"/>
            <w:shd w:val="clear" w:color="auto" w:fill="31849B" w:themeFill="accent5" w:themeFillShade="BF"/>
            <w:vAlign w:val="center"/>
          </w:tcPr>
          <w:p w14:paraId="488817A5" w14:textId="77777777" w:rsidR="00047AD2" w:rsidRPr="00041E55" w:rsidRDefault="00047AD2" w:rsidP="00E7186E">
            <w:pPr>
              <w:spacing w:before="0" w:after="0"/>
              <w:jc w:val="right"/>
              <w:rPr>
                <w:b/>
                <w:bCs/>
                <w:sz w:val="18"/>
                <w:szCs w:val="20"/>
              </w:rPr>
            </w:pPr>
            <w:r w:rsidRPr="00041E55">
              <w:rPr>
                <w:b/>
                <w:bCs/>
                <w:sz w:val="18"/>
                <w:szCs w:val="20"/>
              </w:rPr>
              <w:t>Email:</w:t>
            </w:r>
          </w:p>
        </w:tc>
        <w:tc>
          <w:tcPr>
            <w:tcW w:w="7654" w:type="dxa"/>
          </w:tcPr>
          <w:p w14:paraId="27FFEFFB" w14:textId="07FF59D9" w:rsidR="00047AD2" w:rsidRPr="002F59C0" w:rsidRDefault="00047AD2" w:rsidP="00E7186E">
            <w:pPr>
              <w:spacing w:before="0" w:after="0"/>
            </w:pPr>
          </w:p>
        </w:tc>
      </w:tr>
    </w:tbl>
    <w:p w14:paraId="24AF4E28" w14:textId="77777777" w:rsidR="0017138B" w:rsidRPr="002F59C0" w:rsidRDefault="0017138B" w:rsidP="00104F3D">
      <w:pPr>
        <w:spacing w:after="60"/>
        <w:rPr>
          <w:b/>
          <w:bCs/>
        </w:rPr>
      </w:pPr>
      <w:r w:rsidRPr="002F59C0">
        <w:rPr>
          <w:b/>
          <w:bCs/>
        </w:rPr>
        <w:t>Qualifications:</w:t>
      </w:r>
    </w:p>
    <w:tbl>
      <w:tblPr>
        <w:tblStyle w:val="TableGrid"/>
        <w:tblW w:w="9072" w:type="dxa"/>
        <w:tblInd w:w="108" w:type="dxa"/>
        <w:tblLayout w:type="fixed"/>
        <w:tblLook w:val="04A0" w:firstRow="1" w:lastRow="0" w:firstColumn="1" w:lastColumn="0" w:noHBand="0" w:noVBand="1"/>
        <w:tblCaption w:val="4B3 Initial Instructor Employee Record"/>
        <w:tblDescription w:val="4B3 Initial Instructor Employee Record"/>
      </w:tblPr>
      <w:tblGrid>
        <w:gridCol w:w="1701"/>
        <w:gridCol w:w="1134"/>
        <w:gridCol w:w="1843"/>
        <w:gridCol w:w="1098"/>
        <w:gridCol w:w="1099"/>
        <w:gridCol w:w="1098"/>
        <w:gridCol w:w="1099"/>
      </w:tblGrid>
      <w:tr w:rsidR="0017138B" w:rsidRPr="00041E55" w14:paraId="35388647" w14:textId="77777777" w:rsidTr="00104F3D">
        <w:trPr>
          <w:trHeight w:val="510"/>
        </w:trPr>
        <w:tc>
          <w:tcPr>
            <w:tcW w:w="1701" w:type="dxa"/>
            <w:shd w:val="clear" w:color="auto" w:fill="31849B" w:themeFill="accent5" w:themeFillShade="BF"/>
            <w:vAlign w:val="center"/>
          </w:tcPr>
          <w:p w14:paraId="745628BF" w14:textId="77777777" w:rsidR="0017138B" w:rsidRPr="00041E55" w:rsidRDefault="0017138B" w:rsidP="00E7186E">
            <w:pPr>
              <w:spacing w:before="0" w:after="0"/>
              <w:jc w:val="right"/>
              <w:rPr>
                <w:b/>
                <w:bCs/>
                <w:sz w:val="16"/>
                <w:szCs w:val="18"/>
              </w:rPr>
            </w:pPr>
            <w:r w:rsidRPr="00041E55">
              <w:rPr>
                <w:b/>
                <w:bCs/>
                <w:sz w:val="16"/>
                <w:szCs w:val="18"/>
              </w:rPr>
              <w:t>Licence type:</w:t>
            </w:r>
          </w:p>
        </w:tc>
        <w:tc>
          <w:tcPr>
            <w:tcW w:w="1134" w:type="dxa"/>
            <w:vAlign w:val="center"/>
          </w:tcPr>
          <w:p w14:paraId="28662DE3" w14:textId="77777777" w:rsidR="0017138B" w:rsidRPr="00041E55" w:rsidRDefault="0017138B" w:rsidP="00E7186E">
            <w:pPr>
              <w:spacing w:before="0" w:after="0"/>
            </w:pPr>
          </w:p>
        </w:tc>
        <w:tc>
          <w:tcPr>
            <w:tcW w:w="1843" w:type="dxa"/>
            <w:shd w:val="clear" w:color="auto" w:fill="31849B" w:themeFill="accent5" w:themeFillShade="BF"/>
            <w:vAlign w:val="center"/>
          </w:tcPr>
          <w:p w14:paraId="72FB12BC" w14:textId="78AC664A" w:rsidR="0017138B" w:rsidRPr="00041E55" w:rsidRDefault="00153480" w:rsidP="00E7186E">
            <w:pPr>
              <w:spacing w:before="0" w:after="0"/>
              <w:jc w:val="right"/>
              <w:rPr>
                <w:b/>
                <w:bCs/>
                <w:sz w:val="16"/>
                <w:szCs w:val="18"/>
              </w:rPr>
            </w:pPr>
            <w:r w:rsidRPr="00041E55">
              <w:rPr>
                <w:b/>
                <w:bCs/>
                <w:sz w:val="16"/>
                <w:szCs w:val="18"/>
              </w:rPr>
              <w:t>Aeroplane Category</w:t>
            </w:r>
            <w:r w:rsidR="0017138B" w:rsidRPr="00041E55">
              <w:rPr>
                <w:b/>
                <w:bCs/>
                <w:sz w:val="16"/>
                <w:szCs w:val="18"/>
              </w:rPr>
              <w:t xml:space="preserve"> Endorsements:</w:t>
            </w:r>
          </w:p>
        </w:tc>
        <w:tc>
          <w:tcPr>
            <w:tcW w:w="1098" w:type="dxa"/>
            <w:vAlign w:val="center"/>
          </w:tcPr>
          <w:p w14:paraId="250ABC1F" w14:textId="77777777" w:rsidR="0017138B" w:rsidRPr="00041E55" w:rsidRDefault="0017138B" w:rsidP="00E7186E">
            <w:pPr>
              <w:spacing w:before="0" w:after="0"/>
              <w:jc w:val="center"/>
              <w:rPr>
                <w:b/>
                <w:bCs/>
                <w:sz w:val="16"/>
                <w:szCs w:val="16"/>
              </w:rPr>
            </w:pPr>
            <w:r w:rsidRPr="00041E55">
              <w:rPr>
                <w:b/>
                <w:bCs/>
                <w:sz w:val="16"/>
                <w:szCs w:val="16"/>
              </w:rPr>
              <w:t>A</w:t>
            </w:r>
          </w:p>
        </w:tc>
        <w:tc>
          <w:tcPr>
            <w:tcW w:w="1099" w:type="dxa"/>
            <w:vAlign w:val="center"/>
          </w:tcPr>
          <w:p w14:paraId="27DFB4A0" w14:textId="77777777" w:rsidR="0017138B" w:rsidRPr="00041E55" w:rsidRDefault="0017138B" w:rsidP="00E7186E">
            <w:pPr>
              <w:spacing w:before="0" w:after="0"/>
              <w:jc w:val="center"/>
              <w:rPr>
                <w:b/>
                <w:bCs/>
                <w:sz w:val="16"/>
                <w:szCs w:val="16"/>
              </w:rPr>
            </w:pPr>
            <w:r w:rsidRPr="00041E55">
              <w:rPr>
                <w:b/>
                <w:bCs/>
                <w:sz w:val="16"/>
                <w:szCs w:val="16"/>
              </w:rPr>
              <w:t>H</w:t>
            </w:r>
          </w:p>
        </w:tc>
        <w:tc>
          <w:tcPr>
            <w:tcW w:w="1098" w:type="dxa"/>
            <w:vAlign w:val="center"/>
          </w:tcPr>
          <w:p w14:paraId="4C211CEA" w14:textId="77777777" w:rsidR="0017138B" w:rsidRPr="00041E55" w:rsidRDefault="0017138B" w:rsidP="00E7186E">
            <w:pPr>
              <w:spacing w:before="0" w:after="0"/>
              <w:jc w:val="center"/>
              <w:rPr>
                <w:b/>
                <w:bCs/>
                <w:sz w:val="16"/>
                <w:szCs w:val="16"/>
              </w:rPr>
            </w:pPr>
            <w:r w:rsidRPr="00041E55">
              <w:rPr>
                <w:b/>
                <w:bCs/>
                <w:sz w:val="16"/>
                <w:szCs w:val="16"/>
              </w:rPr>
              <w:t>G</w:t>
            </w:r>
          </w:p>
        </w:tc>
        <w:tc>
          <w:tcPr>
            <w:tcW w:w="1099" w:type="dxa"/>
            <w:vAlign w:val="center"/>
          </w:tcPr>
          <w:p w14:paraId="2D5F1F17" w14:textId="77777777" w:rsidR="0017138B" w:rsidRPr="00041E55" w:rsidRDefault="0017138B" w:rsidP="00E7186E">
            <w:pPr>
              <w:spacing w:before="0" w:after="0"/>
              <w:jc w:val="center"/>
              <w:rPr>
                <w:b/>
                <w:bCs/>
                <w:sz w:val="16"/>
                <w:szCs w:val="16"/>
              </w:rPr>
            </w:pPr>
            <w:r w:rsidRPr="00041E55">
              <w:rPr>
                <w:b/>
                <w:bCs/>
                <w:sz w:val="16"/>
                <w:szCs w:val="16"/>
              </w:rPr>
              <w:t>Other</w:t>
            </w:r>
          </w:p>
        </w:tc>
      </w:tr>
    </w:tbl>
    <w:p w14:paraId="5484323A" w14:textId="77777777" w:rsidR="0017138B" w:rsidRPr="00041E55" w:rsidRDefault="0017138B" w:rsidP="0017138B">
      <w:pPr>
        <w:spacing w:before="0" w:after="0"/>
        <w:rPr>
          <w:sz w:val="4"/>
          <w:szCs w:val="6"/>
        </w:rPr>
      </w:pPr>
    </w:p>
    <w:tbl>
      <w:tblPr>
        <w:tblStyle w:val="TableGrid"/>
        <w:tblW w:w="9072" w:type="dxa"/>
        <w:tblInd w:w="108" w:type="dxa"/>
        <w:tblLayout w:type="fixed"/>
        <w:tblLook w:val="04A0" w:firstRow="1" w:lastRow="0" w:firstColumn="1" w:lastColumn="0" w:noHBand="0" w:noVBand="1"/>
      </w:tblPr>
      <w:tblGrid>
        <w:gridCol w:w="1701"/>
        <w:gridCol w:w="708"/>
        <w:gridCol w:w="709"/>
        <w:gridCol w:w="709"/>
        <w:gridCol w:w="709"/>
        <w:gridCol w:w="709"/>
        <w:gridCol w:w="992"/>
        <w:gridCol w:w="945"/>
        <w:gridCol w:w="945"/>
        <w:gridCol w:w="945"/>
      </w:tblGrid>
      <w:tr w:rsidR="0017138B" w:rsidRPr="00041E55" w14:paraId="2A42E17C" w14:textId="77777777" w:rsidTr="00104F3D">
        <w:trPr>
          <w:trHeight w:val="510"/>
        </w:trPr>
        <w:tc>
          <w:tcPr>
            <w:tcW w:w="1701" w:type="dxa"/>
            <w:shd w:val="clear" w:color="auto" w:fill="31849B" w:themeFill="accent5" w:themeFillShade="BF"/>
            <w:vAlign w:val="center"/>
          </w:tcPr>
          <w:p w14:paraId="6E87AC24" w14:textId="77777777" w:rsidR="0017138B" w:rsidRPr="00041E55" w:rsidRDefault="0017138B" w:rsidP="00E7186E">
            <w:pPr>
              <w:spacing w:before="0" w:after="0"/>
              <w:jc w:val="right"/>
              <w:rPr>
                <w:b/>
                <w:bCs/>
                <w:sz w:val="16"/>
                <w:szCs w:val="18"/>
              </w:rPr>
            </w:pPr>
            <w:r w:rsidRPr="00041E55">
              <w:rPr>
                <w:b/>
                <w:bCs/>
                <w:sz w:val="16"/>
                <w:szCs w:val="18"/>
              </w:rPr>
              <w:t>Operational Ratings:</w:t>
            </w:r>
          </w:p>
        </w:tc>
        <w:tc>
          <w:tcPr>
            <w:tcW w:w="708" w:type="dxa"/>
            <w:shd w:val="clear" w:color="auto" w:fill="auto"/>
            <w:vAlign w:val="center"/>
          </w:tcPr>
          <w:p w14:paraId="65E3CF72" w14:textId="77777777" w:rsidR="0017138B" w:rsidRPr="00041E55" w:rsidRDefault="0017138B" w:rsidP="00E7186E">
            <w:pPr>
              <w:spacing w:before="0" w:after="0"/>
              <w:jc w:val="center"/>
              <w:rPr>
                <w:b/>
                <w:bCs/>
                <w:sz w:val="16"/>
                <w:szCs w:val="16"/>
              </w:rPr>
            </w:pPr>
            <w:r w:rsidRPr="00041E55">
              <w:rPr>
                <w:b/>
                <w:bCs/>
                <w:sz w:val="16"/>
                <w:szCs w:val="16"/>
              </w:rPr>
              <w:t>FIR</w:t>
            </w:r>
          </w:p>
        </w:tc>
        <w:tc>
          <w:tcPr>
            <w:tcW w:w="709" w:type="dxa"/>
            <w:shd w:val="clear" w:color="auto" w:fill="auto"/>
            <w:vAlign w:val="center"/>
          </w:tcPr>
          <w:p w14:paraId="6F9A37AE" w14:textId="77777777" w:rsidR="0017138B" w:rsidRPr="00041E55" w:rsidRDefault="0017138B" w:rsidP="00E7186E">
            <w:pPr>
              <w:spacing w:before="0" w:after="0"/>
              <w:jc w:val="center"/>
              <w:rPr>
                <w:b/>
                <w:bCs/>
                <w:sz w:val="16"/>
                <w:szCs w:val="16"/>
              </w:rPr>
            </w:pPr>
            <w:r w:rsidRPr="00041E55">
              <w:rPr>
                <w:b/>
                <w:bCs/>
                <w:sz w:val="16"/>
                <w:szCs w:val="16"/>
              </w:rPr>
              <w:t>NVFR</w:t>
            </w:r>
          </w:p>
        </w:tc>
        <w:tc>
          <w:tcPr>
            <w:tcW w:w="709" w:type="dxa"/>
            <w:shd w:val="clear" w:color="auto" w:fill="auto"/>
            <w:vAlign w:val="center"/>
          </w:tcPr>
          <w:p w14:paraId="0A57044D" w14:textId="77777777" w:rsidR="0017138B" w:rsidRPr="00041E55" w:rsidRDefault="0017138B" w:rsidP="00E7186E">
            <w:pPr>
              <w:spacing w:before="0" w:after="0"/>
              <w:jc w:val="center"/>
              <w:rPr>
                <w:b/>
                <w:bCs/>
                <w:sz w:val="16"/>
                <w:szCs w:val="16"/>
              </w:rPr>
            </w:pPr>
            <w:r w:rsidRPr="00041E55">
              <w:rPr>
                <w:b/>
                <w:bCs/>
                <w:sz w:val="16"/>
                <w:szCs w:val="16"/>
              </w:rPr>
              <w:t>PIFR</w:t>
            </w:r>
          </w:p>
        </w:tc>
        <w:tc>
          <w:tcPr>
            <w:tcW w:w="709" w:type="dxa"/>
            <w:shd w:val="clear" w:color="auto" w:fill="auto"/>
            <w:vAlign w:val="center"/>
          </w:tcPr>
          <w:p w14:paraId="474CBBA3" w14:textId="77777777" w:rsidR="0017138B" w:rsidRPr="00041E55" w:rsidRDefault="0017138B" w:rsidP="00E7186E">
            <w:pPr>
              <w:spacing w:before="0" w:after="0"/>
              <w:jc w:val="center"/>
              <w:rPr>
                <w:b/>
                <w:bCs/>
                <w:sz w:val="16"/>
                <w:szCs w:val="16"/>
              </w:rPr>
            </w:pPr>
            <w:r w:rsidRPr="00041E55">
              <w:rPr>
                <w:b/>
                <w:bCs/>
                <w:sz w:val="16"/>
                <w:szCs w:val="16"/>
              </w:rPr>
              <w:t>IR</w:t>
            </w:r>
          </w:p>
        </w:tc>
        <w:tc>
          <w:tcPr>
            <w:tcW w:w="709" w:type="dxa"/>
            <w:shd w:val="clear" w:color="auto" w:fill="auto"/>
            <w:vAlign w:val="center"/>
          </w:tcPr>
          <w:p w14:paraId="65C748DC" w14:textId="77777777" w:rsidR="0017138B" w:rsidRPr="00041E55" w:rsidRDefault="0017138B" w:rsidP="00E7186E">
            <w:pPr>
              <w:spacing w:before="0" w:after="0"/>
              <w:jc w:val="center"/>
              <w:rPr>
                <w:b/>
                <w:bCs/>
                <w:sz w:val="16"/>
                <w:szCs w:val="16"/>
              </w:rPr>
            </w:pPr>
            <w:r w:rsidRPr="00041E55">
              <w:rPr>
                <w:b/>
                <w:bCs/>
                <w:sz w:val="16"/>
                <w:szCs w:val="16"/>
              </w:rPr>
              <w:t>LL</w:t>
            </w:r>
          </w:p>
        </w:tc>
        <w:tc>
          <w:tcPr>
            <w:tcW w:w="992" w:type="dxa"/>
            <w:shd w:val="clear" w:color="auto" w:fill="31849B" w:themeFill="accent5" w:themeFillShade="BF"/>
            <w:vAlign w:val="center"/>
          </w:tcPr>
          <w:p w14:paraId="2943084C" w14:textId="77777777" w:rsidR="0017138B" w:rsidRPr="00041E55" w:rsidRDefault="0017138B" w:rsidP="00E7186E">
            <w:pPr>
              <w:spacing w:before="0" w:after="0"/>
              <w:jc w:val="right"/>
              <w:rPr>
                <w:b/>
                <w:bCs/>
                <w:sz w:val="16"/>
                <w:szCs w:val="18"/>
              </w:rPr>
            </w:pPr>
            <w:r w:rsidRPr="00041E55">
              <w:rPr>
                <w:b/>
                <w:bCs/>
                <w:sz w:val="16"/>
                <w:szCs w:val="18"/>
              </w:rPr>
              <w:t>Class Ratings:</w:t>
            </w:r>
          </w:p>
        </w:tc>
        <w:tc>
          <w:tcPr>
            <w:tcW w:w="945" w:type="dxa"/>
            <w:vAlign w:val="center"/>
          </w:tcPr>
          <w:p w14:paraId="0BA2266D" w14:textId="77777777" w:rsidR="0017138B" w:rsidRPr="00041E55" w:rsidRDefault="0017138B" w:rsidP="00E7186E">
            <w:pPr>
              <w:spacing w:before="0" w:after="0"/>
              <w:jc w:val="center"/>
              <w:rPr>
                <w:b/>
                <w:bCs/>
                <w:sz w:val="16"/>
                <w:szCs w:val="16"/>
              </w:rPr>
            </w:pPr>
            <w:r w:rsidRPr="00041E55">
              <w:rPr>
                <w:b/>
                <w:bCs/>
                <w:sz w:val="16"/>
                <w:szCs w:val="16"/>
              </w:rPr>
              <w:t>SEA</w:t>
            </w:r>
          </w:p>
        </w:tc>
        <w:tc>
          <w:tcPr>
            <w:tcW w:w="945" w:type="dxa"/>
            <w:vAlign w:val="center"/>
          </w:tcPr>
          <w:p w14:paraId="66A8DCC4" w14:textId="77777777" w:rsidR="0017138B" w:rsidRPr="00041E55" w:rsidRDefault="0017138B" w:rsidP="00E7186E">
            <w:pPr>
              <w:spacing w:before="0" w:after="0"/>
              <w:jc w:val="center"/>
              <w:rPr>
                <w:b/>
                <w:bCs/>
                <w:sz w:val="16"/>
                <w:szCs w:val="16"/>
              </w:rPr>
            </w:pPr>
            <w:r w:rsidRPr="00041E55">
              <w:rPr>
                <w:b/>
                <w:bCs/>
                <w:sz w:val="16"/>
                <w:szCs w:val="16"/>
              </w:rPr>
              <w:t>MEA</w:t>
            </w:r>
          </w:p>
        </w:tc>
        <w:tc>
          <w:tcPr>
            <w:tcW w:w="945" w:type="dxa"/>
            <w:vAlign w:val="center"/>
          </w:tcPr>
          <w:p w14:paraId="772A3BBE" w14:textId="77777777" w:rsidR="0017138B" w:rsidRPr="00041E55" w:rsidRDefault="0017138B" w:rsidP="00E7186E">
            <w:pPr>
              <w:spacing w:before="0" w:after="0"/>
              <w:jc w:val="center"/>
              <w:rPr>
                <w:b/>
                <w:bCs/>
                <w:sz w:val="16"/>
                <w:szCs w:val="16"/>
              </w:rPr>
            </w:pPr>
            <w:r w:rsidRPr="00041E55">
              <w:rPr>
                <w:b/>
                <w:bCs/>
                <w:sz w:val="16"/>
                <w:szCs w:val="16"/>
              </w:rPr>
              <w:t>Other</w:t>
            </w:r>
          </w:p>
        </w:tc>
      </w:tr>
    </w:tbl>
    <w:p w14:paraId="62D11674" w14:textId="77777777" w:rsidR="0017138B" w:rsidRPr="00041E55" w:rsidRDefault="0017138B" w:rsidP="0017138B">
      <w:pPr>
        <w:spacing w:before="0" w:after="0"/>
        <w:rPr>
          <w:sz w:val="4"/>
          <w:szCs w:val="6"/>
        </w:rPr>
      </w:pPr>
    </w:p>
    <w:tbl>
      <w:tblPr>
        <w:tblStyle w:val="TableGrid"/>
        <w:tblW w:w="9072" w:type="dxa"/>
        <w:tblInd w:w="108" w:type="dxa"/>
        <w:tblLayout w:type="fixed"/>
        <w:tblLook w:val="04A0" w:firstRow="1" w:lastRow="0" w:firstColumn="1" w:lastColumn="0" w:noHBand="0" w:noVBand="1"/>
      </w:tblPr>
      <w:tblGrid>
        <w:gridCol w:w="1701"/>
        <w:gridCol w:w="1228"/>
        <w:gridCol w:w="1229"/>
        <w:gridCol w:w="1228"/>
        <w:gridCol w:w="1229"/>
        <w:gridCol w:w="1228"/>
        <w:gridCol w:w="1229"/>
      </w:tblGrid>
      <w:tr w:rsidR="0017138B" w:rsidRPr="00041E55" w14:paraId="17C12C29" w14:textId="77777777" w:rsidTr="00104F3D">
        <w:trPr>
          <w:trHeight w:val="510"/>
        </w:trPr>
        <w:tc>
          <w:tcPr>
            <w:tcW w:w="1701" w:type="dxa"/>
            <w:shd w:val="clear" w:color="auto" w:fill="31849B" w:themeFill="accent5" w:themeFillShade="BF"/>
            <w:vAlign w:val="center"/>
          </w:tcPr>
          <w:p w14:paraId="0A575A21" w14:textId="77777777" w:rsidR="0017138B" w:rsidRPr="00041E55" w:rsidRDefault="0017138B" w:rsidP="00E7186E">
            <w:pPr>
              <w:spacing w:before="0" w:after="0"/>
              <w:jc w:val="right"/>
              <w:rPr>
                <w:b/>
                <w:bCs/>
                <w:sz w:val="16"/>
                <w:szCs w:val="18"/>
              </w:rPr>
            </w:pPr>
            <w:r w:rsidRPr="00041E55">
              <w:rPr>
                <w:b/>
                <w:bCs/>
                <w:sz w:val="16"/>
                <w:szCs w:val="18"/>
              </w:rPr>
              <w:t>Design Feature Endorsements:</w:t>
            </w:r>
          </w:p>
        </w:tc>
        <w:tc>
          <w:tcPr>
            <w:tcW w:w="1228" w:type="dxa"/>
            <w:vAlign w:val="center"/>
          </w:tcPr>
          <w:p w14:paraId="54294C60" w14:textId="77777777" w:rsidR="0017138B" w:rsidRPr="00041E55" w:rsidRDefault="0017138B" w:rsidP="00E7186E">
            <w:pPr>
              <w:spacing w:before="0" w:after="0"/>
              <w:ind w:left="-57"/>
              <w:jc w:val="center"/>
              <w:rPr>
                <w:b/>
                <w:bCs/>
                <w:sz w:val="16"/>
                <w:szCs w:val="16"/>
              </w:rPr>
            </w:pPr>
            <w:r w:rsidRPr="00041E55">
              <w:rPr>
                <w:b/>
                <w:bCs/>
                <w:sz w:val="16"/>
                <w:szCs w:val="16"/>
              </w:rPr>
              <w:t>MPPC</w:t>
            </w:r>
          </w:p>
        </w:tc>
        <w:tc>
          <w:tcPr>
            <w:tcW w:w="1229" w:type="dxa"/>
            <w:vAlign w:val="center"/>
          </w:tcPr>
          <w:p w14:paraId="4F63D50B" w14:textId="77777777" w:rsidR="0017138B" w:rsidRPr="00041E55" w:rsidRDefault="0017138B" w:rsidP="00E7186E">
            <w:pPr>
              <w:spacing w:before="0" w:after="0"/>
              <w:ind w:left="-57"/>
              <w:jc w:val="center"/>
              <w:rPr>
                <w:b/>
                <w:bCs/>
                <w:sz w:val="16"/>
                <w:szCs w:val="16"/>
              </w:rPr>
            </w:pPr>
            <w:r w:rsidRPr="00041E55">
              <w:rPr>
                <w:b/>
                <w:bCs/>
                <w:sz w:val="16"/>
                <w:szCs w:val="16"/>
              </w:rPr>
              <w:t>TWU</w:t>
            </w:r>
          </w:p>
        </w:tc>
        <w:tc>
          <w:tcPr>
            <w:tcW w:w="1228" w:type="dxa"/>
            <w:vAlign w:val="center"/>
          </w:tcPr>
          <w:p w14:paraId="43F0DC7D" w14:textId="77777777" w:rsidR="0017138B" w:rsidRPr="00041E55" w:rsidRDefault="0017138B" w:rsidP="00E7186E">
            <w:pPr>
              <w:spacing w:before="0" w:after="0"/>
              <w:ind w:left="-57"/>
              <w:jc w:val="center"/>
              <w:rPr>
                <w:b/>
                <w:bCs/>
                <w:sz w:val="16"/>
                <w:szCs w:val="16"/>
              </w:rPr>
            </w:pPr>
            <w:r w:rsidRPr="00041E55">
              <w:rPr>
                <w:b/>
                <w:bCs/>
                <w:sz w:val="16"/>
                <w:szCs w:val="16"/>
              </w:rPr>
              <w:t>RU</w:t>
            </w:r>
          </w:p>
        </w:tc>
        <w:tc>
          <w:tcPr>
            <w:tcW w:w="1229" w:type="dxa"/>
            <w:vAlign w:val="center"/>
          </w:tcPr>
          <w:p w14:paraId="0A478AEB" w14:textId="77777777" w:rsidR="0017138B" w:rsidRPr="00041E55" w:rsidRDefault="0017138B" w:rsidP="00E7186E">
            <w:pPr>
              <w:spacing w:before="0" w:after="0"/>
              <w:jc w:val="center"/>
              <w:rPr>
                <w:b/>
                <w:bCs/>
                <w:sz w:val="16"/>
                <w:szCs w:val="16"/>
              </w:rPr>
            </w:pPr>
            <w:r w:rsidRPr="00041E55">
              <w:rPr>
                <w:b/>
                <w:bCs/>
                <w:sz w:val="16"/>
                <w:szCs w:val="16"/>
              </w:rPr>
              <w:t>GTE</w:t>
            </w:r>
          </w:p>
        </w:tc>
        <w:tc>
          <w:tcPr>
            <w:tcW w:w="1228" w:type="dxa"/>
            <w:vAlign w:val="center"/>
          </w:tcPr>
          <w:p w14:paraId="75A9153C" w14:textId="77777777" w:rsidR="0017138B" w:rsidRPr="00041E55" w:rsidRDefault="0017138B" w:rsidP="00E7186E">
            <w:pPr>
              <w:spacing w:before="0" w:after="0"/>
              <w:jc w:val="center"/>
              <w:rPr>
                <w:b/>
                <w:bCs/>
                <w:sz w:val="16"/>
                <w:szCs w:val="16"/>
              </w:rPr>
            </w:pPr>
            <w:r w:rsidRPr="00041E55">
              <w:rPr>
                <w:b/>
                <w:bCs/>
                <w:sz w:val="16"/>
                <w:szCs w:val="16"/>
              </w:rPr>
              <w:t>PXS</w:t>
            </w:r>
          </w:p>
        </w:tc>
        <w:tc>
          <w:tcPr>
            <w:tcW w:w="1229" w:type="dxa"/>
            <w:vAlign w:val="center"/>
          </w:tcPr>
          <w:p w14:paraId="72A0A404" w14:textId="77777777" w:rsidR="0017138B" w:rsidRPr="00041E55" w:rsidRDefault="0017138B" w:rsidP="00E7186E">
            <w:pPr>
              <w:spacing w:before="0" w:after="0"/>
              <w:jc w:val="center"/>
              <w:rPr>
                <w:b/>
                <w:bCs/>
                <w:sz w:val="16"/>
                <w:szCs w:val="16"/>
              </w:rPr>
            </w:pPr>
            <w:r w:rsidRPr="00041E55">
              <w:rPr>
                <w:b/>
                <w:bCs/>
                <w:sz w:val="16"/>
                <w:szCs w:val="16"/>
              </w:rPr>
              <w:t>Other</w:t>
            </w:r>
          </w:p>
        </w:tc>
      </w:tr>
    </w:tbl>
    <w:p w14:paraId="68C7DA5D" w14:textId="77777777" w:rsidR="0017138B" w:rsidRPr="00041E55" w:rsidRDefault="0017138B" w:rsidP="0017138B">
      <w:pPr>
        <w:spacing w:before="0" w:after="0"/>
        <w:rPr>
          <w:sz w:val="4"/>
          <w:szCs w:val="6"/>
        </w:rPr>
      </w:pPr>
    </w:p>
    <w:tbl>
      <w:tblPr>
        <w:tblStyle w:val="TableGrid"/>
        <w:tblW w:w="9072" w:type="dxa"/>
        <w:tblInd w:w="108" w:type="dxa"/>
        <w:tblLayout w:type="fixed"/>
        <w:tblLook w:val="04A0" w:firstRow="1" w:lastRow="0" w:firstColumn="1" w:lastColumn="0" w:noHBand="0" w:noVBand="1"/>
      </w:tblPr>
      <w:tblGrid>
        <w:gridCol w:w="1701"/>
        <w:gridCol w:w="1474"/>
        <w:gridCol w:w="1474"/>
        <w:gridCol w:w="1474"/>
        <w:gridCol w:w="1474"/>
        <w:gridCol w:w="1475"/>
      </w:tblGrid>
      <w:tr w:rsidR="0017138B" w:rsidRPr="00041E55" w14:paraId="7843F40B" w14:textId="77777777" w:rsidTr="00104F3D">
        <w:trPr>
          <w:trHeight w:val="510"/>
        </w:trPr>
        <w:tc>
          <w:tcPr>
            <w:tcW w:w="1701" w:type="dxa"/>
            <w:shd w:val="clear" w:color="auto" w:fill="31849B" w:themeFill="accent5" w:themeFillShade="BF"/>
            <w:vAlign w:val="center"/>
          </w:tcPr>
          <w:p w14:paraId="561107D6" w14:textId="77777777" w:rsidR="0017138B" w:rsidRPr="00041E55" w:rsidRDefault="0017138B" w:rsidP="00E7186E">
            <w:pPr>
              <w:spacing w:before="0" w:after="0"/>
              <w:jc w:val="right"/>
              <w:rPr>
                <w:b/>
                <w:bCs/>
                <w:sz w:val="16"/>
                <w:szCs w:val="18"/>
              </w:rPr>
            </w:pPr>
            <w:r w:rsidRPr="00041E55">
              <w:rPr>
                <w:b/>
                <w:bCs/>
                <w:sz w:val="16"/>
                <w:szCs w:val="18"/>
              </w:rPr>
              <w:t>Flight Activity Endorsements:</w:t>
            </w:r>
          </w:p>
        </w:tc>
        <w:tc>
          <w:tcPr>
            <w:tcW w:w="1474" w:type="dxa"/>
            <w:vAlign w:val="center"/>
          </w:tcPr>
          <w:p w14:paraId="666685B7" w14:textId="77777777" w:rsidR="0017138B" w:rsidRPr="00041E55" w:rsidRDefault="0017138B" w:rsidP="00E7186E">
            <w:pPr>
              <w:spacing w:before="0" w:after="0"/>
              <w:jc w:val="center"/>
              <w:rPr>
                <w:b/>
                <w:bCs/>
                <w:sz w:val="16"/>
                <w:szCs w:val="16"/>
              </w:rPr>
            </w:pPr>
            <w:r w:rsidRPr="00041E55">
              <w:rPr>
                <w:b/>
                <w:bCs/>
                <w:sz w:val="16"/>
                <w:szCs w:val="16"/>
              </w:rPr>
              <w:t>SPIN</w:t>
            </w:r>
          </w:p>
        </w:tc>
        <w:tc>
          <w:tcPr>
            <w:tcW w:w="1474" w:type="dxa"/>
            <w:vAlign w:val="center"/>
          </w:tcPr>
          <w:p w14:paraId="0624A9AE" w14:textId="77777777" w:rsidR="0017138B" w:rsidRPr="00041E55" w:rsidRDefault="0017138B" w:rsidP="00E7186E">
            <w:pPr>
              <w:spacing w:before="0" w:after="0"/>
              <w:jc w:val="center"/>
              <w:rPr>
                <w:b/>
                <w:bCs/>
                <w:sz w:val="16"/>
                <w:szCs w:val="16"/>
              </w:rPr>
            </w:pPr>
            <w:r w:rsidRPr="00041E55">
              <w:rPr>
                <w:b/>
                <w:bCs/>
                <w:sz w:val="16"/>
                <w:szCs w:val="16"/>
              </w:rPr>
              <w:t>AERO</w:t>
            </w:r>
          </w:p>
        </w:tc>
        <w:tc>
          <w:tcPr>
            <w:tcW w:w="1474" w:type="dxa"/>
            <w:vAlign w:val="center"/>
          </w:tcPr>
          <w:p w14:paraId="478E36C7" w14:textId="77777777" w:rsidR="0017138B" w:rsidRPr="00041E55" w:rsidRDefault="0017138B" w:rsidP="00E7186E">
            <w:pPr>
              <w:spacing w:before="0" w:after="0"/>
              <w:jc w:val="center"/>
              <w:rPr>
                <w:b/>
                <w:bCs/>
                <w:sz w:val="16"/>
                <w:szCs w:val="16"/>
              </w:rPr>
            </w:pPr>
            <w:r w:rsidRPr="00041E55">
              <w:rPr>
                <w:b/>
                <w:bCs/>
                <w:sz w:val="16"/>
                <w:szCs w:val="16"/>
              </w:rPr>
              <w:t>FF</w:t>
            </w:r>
          </w:p>
        </w:tc>
        <w:tc>
          <w:tcPr>
            <w:tcW w:w="1474" w:type="dxa"/>
            <w:vAlign w:val="center"/>
          </w:tcPr>
          <w:p w14:paraId="35D83D78" w14:textId="77777777" w:rsidR="0017138B" w:rsidRPr="00041E55" w:rsidRDefault="0017138B" w:rsidP="00E7186E">
            <w:pPr>
              <w:spacing w:before="0" w:after="0"/>
              <w:jc w:val="center"/>
              <w:rPr>
                <w:b/>
                <w:bCs/>
                <w:sz w:val="16"/>
                <w:szCs w:val="16"/>
              </w:rPr>
            </w:pPr>
            <w:r w:rsidRPr="00041E55">
              <w:rPr>
                <w:b/>
                <w:bCs/>
                <w:sz w:val="16"/>
                <w:szCs w:val="16"/>
              </w:rPr>
              <w:t>FAERO</w:t>
            </w:r>
          </w:p>
        </w:tc>
        <w:tc>
          <w:tcPr>
            <w:tcW w:w="1475" w:type="dxa"/>
            <w:vAlign w:val="center"/>
          </w:tcPr>
          <w:p w14:paraId="43BB01E1" w14:textId="77777777" w:rsidR="0017138B" w:rsidRPr="00041E55" w:rsidRDefault="0017138B" w:rsidP="00E7186E">
            <w:pPr>
              <w:spacing w:before="0" w:after="0"/>
              <w:jc w:val="center"/>
              <w:rPr>
                <w:b/>
                <w:bCs/>
                <w:sz w:val="16"/>
                <w:szCs w:val="16"/>
              </w:rPr>
            </w:pPr>
            <w:r w:rsidRPr="00041E55">
              <w:rPr>
                <w:b/>
                <w:bCs/>
                <w:sz w:val="16"/>
                <w:szCs w:val="16"/>
              </w:rPr>
              <w:t>Other</w:t>
            </w:r>
          </w:p>
        </w:tc>
      </w:tr>
    </w:tbl>
    <w:p w14:paraId="61F64BFF" w14:textId="77777777" w:rsidR="0017138B" w:rsidRPr="00041E55" w:rsidRDefault="0017138B" w:rsidP="0017138B">
      <w:pPr>
        <w:spacing w:before="0" w:after="0"/>
        <w:rPr>
          <w:sz w:val="4"/>
          <w:szCs w:val="6"/>
        </w:rPr>
      </w:pPr>
    </w:p>
    <w:tbl>
      <w:tblPr>
        <w:tblStyle w:val="TableGrid"/>
        <w:tblW w:w="9072" w:type="dxa"/>
        <w:tblInd w:w="108" w:type="dxa"/>
        <w:tblLayout w:type="fixed"/>
        <w:tblLook w:val="04A0" w:firstRow="1" w:lastRow="0" w:firstColumn="1" w:lastColumn="0" w:noHBand="0" w:noVBand="1"/>
      </w:tblPr>
      <w:tblGrid>
        <w:gridCol w:w="1701"/>
        <w:gridCol w:w="921"/>
        <w:gridCol w:w="921"/>
        <w:gridCol w:w="922"/>
        <w:gridCol w:w="921"/>
        <w:gridCol w:w="921"/>
        <w:gridCol w:w="922"/>
        <w:gridCol w:w="921"/>
        <w:gridCol w:w="922"/>
      </w:tblGrid>
      <w:tr w:rsidR="0017138B" w:rsidRPr="00041E55" w14:paraId="2DAB1EBF" w14:textId="77777777" w:rsidTr="00104F3D">
        <w:trPr>
          <w:trHeight w:val="510"/>
        </w:trPr>
        <w:tc>
          <w:tcPr>
            <w:tcW w:w="1701" w:type="dxa"/>
            <w:shd w:val="clear" w:color="auto" w:fill="31849B" w:themeFill="accent5" w:themeFillShade="BF"/>
            <w:vAlign w:val="center"/>
          </w:tcPr>
          <w:p w14:paraId="40CE552C" w14:textId="77777777" w:rsidR="0017138B" w:rsidRPr="00041E55" w:rsidRDefault="0017138B" w:rsidP="00E7186E">
            <w:pPr>
              <w:spacing w:before="0" w:after="0"/>
              <w:jc w:val="right"/>
              <w:rPr>
                <w:b/>
                <w:bCs/>
                <w:sz w:val="16"/>
                <w:szCs w:val="18"/>
              </w:rPr>
            </w:pPr>
            <w:r w:rsidRPr="00041E55">
              <w:rPr>
                <w:b/>
                <w:bCs/>
                <w:sz w:val="16"/>
                <w:szCs w:val="18"/>
              </w:rPr>
              <w:t>FI Training endorsements:</w:t>
            </w:r>
          </w:p>
        </w:tc>
        <w:tc>
          <w:tcPr>
            <w:tcW w:w="921" w:type="dxa"/>
            <w:vAlign w:val="center"/>
          </w:tcPr>
          <w:p w14:paraId="46A6432A" w14:textId="77777777" w:rsidR="0017138B" w:rsidRPr="00041E55" w:rsidRDefault="0017138B" w:rsidP="00E7186E">
            <w:pPr>
              <w:spacing w:before="0" w:after="0"/>
              <w:jc w:val="center"/>
              <w:rPr>
                <w:b/>
                <w:bCs/>
                <w:sz w:val="16"/>
                <w:szCs w:val="16"/>
              </w:rPr>
            </w:pPr>
            <w:r w:rsidRPr="00041E55">
              <w:rPr>
                <w:b/>
                <w:bCs/>
                <w:sz w:val="16"/>
                <w:szCs w:val="16"/>
              </w:rPr>
              <w:t>1</w:t>
            </w:r>
          </w:p>
        </w:tc>
        <w:tc>
          <w:tcPr>
            <w:tcW w:w="921" w:type="dxa"/>
            <w:vAlign w:val="center"/>
          </w:tcPr>
          <w:p w14:paraId="736B755A" w14:textId="77777777" w:rsidR="0017138B" w:rsidRPr="00041E55" w:rsidRDefault="0017138B" w:rsidP="00E7186E">
            <w:pPr>
              <w:spacing w:before="0" w:after="0"/>
              <w:jc w:val="center"/>
              <w:rPr>
                <w:b/>
                <w:bCs/>
                <w:sz w:val="16"/>
                <w:szCs w:val="16"/>
              </w:rPr>
            </w:pPr>
            <w:r w:rsidRPr="00041E55">
              <w:rPr>
                <w:b/>
                <w:bCs/>
                <w:sz w:val="16"/>
                <w:szCs w:val="16"/>
              </w:rPr>
              <w:t>2</w:t>
            </w:r>
          </w:p>
        </w:tc>
        <w:tc>
          <w:tcPr>
            <w:tcW w:w="922" w:type="dxa"/>
            <w:vAlign w:val="center"/>
          </w:tcPr>
          <w:p w14:paraId="7C81E864" w14:textId="77777777" w:rsidR="0017138B" w:rsidRPr="00041E55" w:rsidRDefault="0017138B" w:rsidP="00E7186E">
            <w:pPr>
              <w:spacing w:before="0" w:after="0"/>
              <w:jc w:val="center"/>
              <w:rPr>
                <w:b/>
                <w:bCs/>
                <w:sz w:val="16"/>
                <w:szCs w:val="16"/>
              </w:rPr>
            </w:pPr>
            <w:r w:rsidRPr="00041E55">
              <w:rPr>
                <w:b/>
                <w:bCs/>
                <w:sz w:val="16"/>
                <w:szCs w:val="16"/>
              </w:rPr>
              <w:t>3</w:t>
            </w:r>
          </w:p>
        </w:tc>
        <w:tc>
          <w:tcPr>
            <w:tcW w:w="921" w:type="dxa"/>
            <w:vAlign w:val="center"/>
          </w:tcPr>
          <w:p w14:paraId="1EBD3758" w14:textId="77777777" w:rsidR="0017138B" w:rsidRPr="00041E55" w:rsidRDefault="0017138B" w:rsidP="00E7186E">
            <w:pPr>
              <w:spacing w:before="0" w:after="0"/>
              <w:jc w:val="center"/>
              <w:rPr>
                <w:b/>
                <w:bCs/>
                <w:sz w:val="16"/>
                <w:szCs w:val="16"/>
              </w:rPr>
            </w:pPr>
            <w:r w:rsidRPr="00041E55">
              <w:rPr>
                <w:b/>
                <w:bCs/>
                <w:sz w:val="16"/>
                <w:szCs w:val="16"/>
              </w:rPr>
              <w:t>NVFR</w:t>
            </w:r>
          </w:p>
        </w:tc>
        <w:tc>
          <w:tcPr>
            <w:tcW w:w="921" w:type="dxa"/>
            <w:vAlign w:val="center"/>
          </w:tcPr>
          <w:p w14:paraId="5C00FDEA" w14:textId="77777777" w:rsidR="0017138B" w:rsidRPr="00041E55" w:rsidRDefault="0017138B" w:rsidP="00E7186E">
            <w:pPr>
              <w:spacing w:before="0" w:after="0"/>
              <w:jc w:val="center"/>
              <w:rPr>
                <w:b/>
                <w:bCs/>
                <w:sz w:val="16"/>
                <w:szCs w:val="16"/>
              </w:rPr>
            </w:pPr>
            <w:r w:rsidRPr="00041E55">
              <w:rPr>
                <w:b/>
                <w:bCs/>
                <w:sz w:val="16"/>
                <w:szCs w:val="16"/>
              </w:rPr>
              <w:t>SPIN</w:t>
            </w:r>
          </w:p>
        </w:tc>
        <w:tc>
          <w:tcPr>
            <w:tcW w:w="922" w:type="dxa"/>
            <w:vAlign w:val="center"/>
          </w:tcPr>
          <w:p w14:paraId="2D19D6C5" w14:textId="77777777" w:rsidR="0017138B" w:rsidRPr="00041E55" w:rsidRDefault="0017138B" w:rsidP="00E7186E">
            <w:pPr>
              <w:spacing w:before="0" w:after="0"/>
              <w:jc w:val="center"/>
              <w:rPr>
                <w:b/>
                <w:bCs/>
                <w:sz w:val="16"/>
                <w:szCs w:val="16"/>
              </w:rPr>
            </w:pPr>
            <w:r w:rsidRPr="00041E55">
              <w:rPr>
                <w:b/>
                <w:bCs/>
                <w:sz w:val="16"/>
                <w:szCs w:val="16"/>
              </w:rPr>
              <w:t>DF</w:t>
            </w:r>
          </w:p>
        </w:tc>
        <w:tc>
          <w:tcPr>
            <w:tcW w:w="921" w:type="dxa"/>
            <w:vAlign w:val="center"/>
          </w:tcPr>
          <w:p w14:paraId="53511876" w14:textId="77777777" w:rsidR="0017138B" w:rsidRPr="00041E55" w:rsidRDefault="0017138B" w:rsidP="00E7186E">
            <w:pPr>
              <w:spacing w:before="0" w:after="0"/>
              <w:jc w:val="center"/>
              <w:rPr>
                <w:b/>
                <w:bCs/>
                <w:sz w:val="16"/>
                <w:szCs w:val="16"/>
              </w:rPr>
            </w:pPr>
            <w:r w:rsidRPr="00041E55">
              <w:rPr>
                <w:b/>
                <w:bCs/>
                <w:sz w:val="16"/>
                <w:szCs w:val="16"/>
              </w:rPr>
              <w:t>Aero</w:t>
            </w:r>
          </w:p>
        </w:tc>
        <w:tc>
          <w:tcPr>
            <w:tcW w:w="922" w:type="dxa"/>
            <w:vAlign w:val="center"/>
          </w:tcPr>
          <w:p w14:paraId="692438FD" w14:textId="77777777" w:rsidR="0017138B" w:rsidRPr="00041E55" w:rsidRDefault="0017138B" w:rsidP="00E7186E">
            <w:pPr>
              <w:spacing w:before="0" w:after="0"/>
              <w:jc w:val="center"/>
              <w:rPr>
                <w:b/>
                <w:bCs/>
                <w:sz w:val="16"/>
                <w:szCs w:val="16"/>
              </w:rPr>
            </w:pPr>
            <w:r w:rsidRPr="00041E55">
              <w:rPr>
                <w:b/>
                <w:bCs/>
                <w:sz w:val="16"/>
                <w:szCs w:val="16"/>
              </w:rPr>
              <w:t>Other</w:t>
            </w:r>
          </w:p>
        </w:tc>
      </w:tr>
    </w:tbl>
    <w:p w14:paraId="18C76140" w14:textId="77777777" w:rsidR="0017138B" w:rsidRPr="002F59C0" w:rsidRDefault="0017138B" w:rsidP="00104F3D">
      <w:pPr>
        <w:spacing w:after="60"/>
        <w:rPr>
          <w:b/>
          <w:bCs/>
        </w:rPr>
      </w:pPr>
      <w:r w:rsidRPr="002F59C0">
        <w:rPr>
          <w:b/>
          <w:bCs/>
        </w:rPr>
        <w:t xml:space="preserve">Induction Process </w:t>
      </w:r>
      <w:r w:rsidR="009F633A">
        <w:rPr>
          <w:b/>
          <w:bCs/>
        </w:rPr>
        <w:t>S</w:t>
      </w:r>
      <w:r w:rsidRPr="002F59C0">
        <w:rPr>
          <w:b/>
          <w:bCs/>
        </w:rPr>
        <w:t xml:space="preserve">ign-off: </w:t>
      </w:r>
      <w:r w:rsidRPr="002F59C0">
        <w:rPr>
          <w:b/>
          <w:bCs/>
          <w:sz w:val="14"/>
          <w:szCs w:val="18"/>
        </w:rPr>
        <w:t xml:space="preserve">(certification of all items is required to conduct authorised </w:t>
      </w:r>
      <w:r>
        <w:rPr>
          <w:b/>
          <w:bCs/>
          <w:sz w:val="14"/>
          <w:szCs w:val="18"/>
        </w:rPr>
        <w:t>f</w:t>
      </w:r>
      <w:r w:rsidRPr="002F59C0">
        <w:rPr>
          <w:b/>
          <w:bCs/>
          <w:sz w:val="14"/>
          <w:szCs w:val="18"/>
        </w:rPr>
        <w:t xml:space="preserve">light </w:t>
      </w:r>
      <w:r>
        <w:rPr>
          <w:b/>
          <w:bCs/>
          <w:sz w:val="14"/>
          <w:szCs w:val="18"/>
        </w:rPr>
        <w:t>t</w:t>
      </w:r>
      <w:r w:rsidRPr="002F59C0">
        <w:rPr>
          <w:b/>
          <w:bCs/>
          <w:sz w:val="14"/>
          <w:szCs w:val="18"/>
        </w:rPr>
        <w:t>raining)</w:t>
      </w:r>
    </w:p>
    <w:tbl>
      <w:tblPr>
        <w:tblStyle w:val="TableGrid"/>
        <w:tblW w:w="9072" w:type="dxa"/>
        <w:tblInd w:w="108" w:type="dxa"/>
        <w:tblLook w:val="04A0" w:firstRow="1" w:lastRow="0" w:firstColumn="1" w:lastColumn="0" w:noHBand="0" w:noVBand="1"/>
        <w:tblCaption w:val="4B3 Initial Instructor Employee Record"/>
        <w:tblDescription w:val="4B3 Initial Instructor Employee Record"/>
      </w:tblPr>
      <w:tblGrid>
        <w:gridCol w:w="2835"/>
        <w:gridCol w:w="4536"/>
        <w:gridCol w:w="1701"/>
      </w:tblGrid>
      <w:tr w:rsidR="00DB3ABE" w:rsidRPr="005A0CCA" w14:paraId="39A01A03" w14:textId="77777777" w:rsidTr="00104F3D">
        <w:trPr>
          <w:trHeight w:val="510"/>
        </w:trPr>
        <w:tc>
          <w:tcPr>
            <w:tcW w:w="2835" w:type="dxa"/>
            <w:shd w:val="clear" w:color="auto" w:fill="31849B" w:themeFill="accent5" w:themeFillShade="BF"/>
            <w:vAlign w:val="center"/>
          </w:tcPr>
          <w:p w14:paraId="33EAA240" w14:textId="77777777" w:rsidR="00DB3ABE" w:rsidRPr="00041E55" w:rsidRDefault="00DB3ABE" w:rsidP="00104F3D">
            <w:pPr>
              <w:spacing w:before="0" w:after="0"/>
              <w:jc w:val="center"/>
              <w:rPr>
                <w:b/>
                <w:bCs/>
                <w:sz w:val="18"/>
                <w:szCs w:val="18"/>
              </w:rPr>
            </w:pPr>
            <w:r w:rsidRPr="00041E55">
              <w:rPr>
                <w:b/>
                <w:bCs/>
                <w:sz w:val="18"/>
                <w:szCs w:val="18"/>
              </w:rPr>
              <w:t>Requirement</w:t>
            </w:r>
          </w:p>
        </w:tc>
        <w:tc>
          <w:tcPr>
            <w:tcW w:w="4536" w:type="dxa"/>
            <w:shd w:val="clear" w:color="auto" w:fill="31849B" w:themeFill="accent5" w:themeFillShade="BF"/>
            <w:vAlign w:val="center"/>
          </w:tcPr>
          <w:p w14:paraId="4B5F4E76" w14:textId="77777777" w:rsidR="00DB3ABE" w:rsidRPr="00041E55" w:rsidRDefault="00DB3ABE" w:rsidP="00E7186E">
            <w:pPr>
              <w:spacing w:before="0" w:after="0"/>
              <w:jc w:val="center"/>
              <w:rPr>
                <w:b/>
                <w:bCs/>
                <w:sz w:val="18"/>
                <w:szCs w:val="18"/>
              </w:rPr>
            </w:pPr>
            <w:r w:rsidRPr="00041E55">
              <w:rPr>
                <w:b/>
                <w:bCs/>
                <w:sz w:val="18"/>
                <w:szCs w:val="18"/>
              </w:rPr>
              <w:t>Sighted/Completed (signature)</w:t>
            </w:r>
          </w:p>
        </w:tc>
        <w:tc>
          <w:tcPr>
            <w:tcW w:w="1701" w:type="dxa"/>
            <w:shd w:val="clear" w:color="auto" w:fill="31849B" w:themeFill="accent5" w:themeFillShade="BF"/>
            <w:vAlign w:val="center"/>
          </w:tcPr>
          <w:p w14:paraId="2251DD36" w14:textId="77777777" w:rsidR="00DB3ABE" w:rsidRPr="00041E55" w:rsidRDefault="00DB3ABE" w:rsidP="00E7186E">
            <w:pPr>
              <w:spacing w:before="0" w:after="0"/>
              <w:jc w:val="center"/>
              <w:rPr>
                <w:b/>
                <w:bCs/>
                <w:sz w:val="18"/>
                <w:szCs w:val="18"/>
              </w:rPr>
            </w:pPr>
            <w:r w:rsidRPr="00041E55">
              <w:rPr>
                <w:b/>
                <w:bCs/>
                <w:sz w:val="18"/>
                <w:szCs w:val="18"/>
              </w:rPr>
              <w:t>Date</w:t>
            </w:r>
          </w:p>
        </w:tc>
      </w:tr>
      <w:tr w:rsidR="00DB3ABE" w:rsidRPr="002F59C0" w14:paraId="6EBCD471" w14:textId="77777777" w:rsidTr="00104F3D">
        <w:trPr>
          <w:trHeight w:val="510"/>
        </w:trPr>
        <w:tc>
          <w:tcPr>
            <w:tcW w:w="2835" w:type="dxa"/>
            <w:shd w:val="clear" w:color="auto" w:fill="31849B" w:themeFill="accent5" w:themeFillShade="BF"/>
            <w:vAlign w:val="center"/>
          </w:tcPr>
          <w:p w14:paraId="4E12C42C" w14:textId="77777777" w:rsidR="00DB3ABE" w:rsidRPr="00041E55" w:rsidRDefault="00DB3ABE" w:rsidP="00E7186E">
            <w:pPr>
              <w:spacing w:before="0" w:after="0"/>
              <w:jc w:val="right"/>
              <w:rPr>
                <w:b/>
                <w:bCs/>
                <w:sz w:val="16"/>
                <w:szCs w:val="18"/>
              </w:rPr>
            </w:pPr>
            <w:r w:rsidRPr="00041E55">
              <w:rPr>
                <w:b/>
                <w:bCs/>
                <w:sz w:val="16"/>
                <w:szCs w:val="18"/>
              </w:rPr>
              <w:t>Medical Certification:</w:t>
            </w:r>
          </w:p>
        </w:tc>
        <w:tc>
          <w:tcPr>
            <w:tcW w:w="4536" w:type="dxa"/>
            <w:vAlign w:val="center"/>
          </w:tcPr>
          <w:p w14:paraId="40FCB915" w14:textId="77777777" w:rsidR="00DB3ABE" w:rsidRPr="00041E55" w:rsidRDefault="00DB3ABE" w:rsidP="00E7186E">
            <w:pPr>
              <w:spacing w:before="0" w:after="0"/>
              <w:rPr>
                <w:b/>
                <w:bCs/>
                <w:sz w:val="16"/>
                <w:szCs w:val="18"/>
              </w:rPr>
            </w:pPr>
          </w:p>
        </w:tc>
        <w:tc>
          <w:tcPr>
            <w:tcW w:w="1701" w:type="dxa"/>
            <w:vAlign w:val="center"/>
          </w:tcPr>
          <w:p w14:paraId="3A552017" w14:textId="77777777" w:rsidR="00DB3ABE" w:rsidRPr="00041E55" w:rsidRDefault="00DB3ABE" w:rsidP="00E7186E">
            <w:pPr>
              <w:spacing w:before="0" w:after="0"/>
              <w:rPr>
                <w:b/>
                <w:bCs/>
                <w:sz w:val="16"/>
                <w:szCs w:val="18"/>
              </w:rPr>
            </w:pPr>
          </w:p>
        </w:tc>
      </w:tr>
      <w:tr w:rsidR="00DB3ABE" w:rsidRPr="002F59C0" w14:paraId="13F4FB71" w14:textId="77777777" w:rsidTr="00104F3D">
        <w:trPr>
          <w:trHeight w:val="510"/>
        </w:trPr>
        <w:tc>
          <w:tcPr>
            <w:tcW w:w="2835" w:type="dxa"/>
            <w:shd w:val="clear" w:color="auto" w:fill="31849B" w:themeFill="accent5" w:themeFillShade="BF"/>
            <w:vAlign w:val="center"/>
          </w:tcPr>
          <w:p w14:paraId="5D2ED4D5" w14:textId="77777777" w:rsidR="00DB3ABE" w:rsidRPr="00041E55" w:rsidRDefault="00DB3ABE" w:rsidP="00DB3ABE">
            <w:pPr>
              <w:spacing w:before="0" w:after="0"/>
              <w:jc w:val="right"/>
              <w:rPr>
                <w:b/>
                <w:bCs/>
                <w:sz w:val="16"/>
                <w:szCs w:val="18"/>
              </w:rPr>
            </w:pPr>
            <w:r w:rsidRPr="00041E55">
              <w:rPr>
                <w:b/>
                <w:bCs/>
                <w:sz w:val="16"/>
                <w:szCs w:val="18"/>
              </w:rPr>
              <w:t>Company Induction Training (IT1):</w:t>
            </w:r>
          </w:p>
        </w:tc>
        <w:tc>
          <w:tcPr>
            <w:tcW w:w="4536" w:type="dxa"/>
            <w:vAlign w:val="center"/>
          </w:tcPr>
          <w:p w14:paraId="68A7CADD" w14:textId="77777777" w:rsidR="00DB3ABE" w:rsidRPr="00041E55" w:rsidRDefault="00DB3ABE" w:rsidP="00E7186E">
            <w:pPr>
              <w:spacing w:before="0" w:after="0"/>
              <w:rPr>
                <w:b/>
                <w:bCs/>
                <w:sz w:val="16"/>
                <w:szCs w:val="18"/>
              </w:rPr>
            </w:pPr>
          </w:p>
        </w:tc>
        <w:tc>
          <w:tcPr>
            <w:tcW w:w="1701" w:type="dxa"/>
            <w:vAlign w:val="center"/>
          </w:tcPr>
          <w:p w14:paraId="081E782D" w14:textId="77777777" w:rsidR="00DB3ABE" w:rsidRPr="00041E55" w:rsidRDefault="00DB3ABE" w:rsidP="00E7186E">
            <w:pPr>
              <w:spacing w:before="0" w:after="0"/>
              <w:rPr>
                <w:b/>
                <w:bCs/>
                <w:sz w:val="16"/>
                <w:szCs w:val="18"/>
              </w:rPr>
            </w:pPr>
          </w:p>
        </w:tc>
      </w:tr>
      <w:tr w:rsidR="00DB3ABE" w:rsidRPr="002F59C0" w14:paraId="7593B21C" w14:textId="77777777" w:rsidTr="00104F3D">
        <w:trPr>
          <w:trHeight w:val="510"/>
        </w:trPr>
        <w:tc>
          <w:tcPr>
            <w:tcW w:w="2835" w:type="dxa"/>
            <w:shd w:val="clear" w:color="auto" w:fill="31849B" w:themeFill="accent5" w:themeFillShade="BF"/>
            <w:vAlign w:val="center"/>
          </w:tcPr>
          <w:p w14:paraId="385ECE28" w14:textId="77777777" w:rsidR="00DB3ABE" w:rsidRPr="00041E55" w:rsidRDefault="00DB3ABE" w:rsidP="00DB3ABE">
            <w:pPr>
              <w:spacing w:before="0" w:after="0"/>
              <w:jc w:val="right"/>
              <w:rPr>
                <w:b/>
                <w:bCs/>
                <w:sz w:val="16"/>
                <w:szCs w:val="18"/>
              </w:rPr>
            </w:pPr>
            <w:r w:rsidRPr="00041E55">
              <w:rPr>
                <w:b/>
                <w:bCs/>
                <w:sz w:val="16"/>
                <w:szCs w:val="18"/>
              </w:rPr>
              <w:t>HF/NTS Training (IT2):</w:t>
            </w:r>
          </w:p>
        </w:tc>
        <w:tc>
          <w:tcPr>
            <w:tcW w:w="4536" w:type="dxa"/>
            <w:vAlign w:val="center"/>
          </w:tcPr>
          <w:p w14:paraId="28179F89" w14:textId="77777777" w:rsidR="00DB3ABE" w:rsidRPr="00041E55" w:rsidRDefault="00DB3ABE" w:rsidP="00E7186E">
            <w:pPr>
              <w:spacing w:before="0" w:after="0"/>
              <w:rPr>
                <w:b/>
                <w:bCs/>
                <w:sz w:val="16"/>
                <w:szCs w:val="18"/>
              </w:rPr>
            </w:pPr>
          </w:p>
        </w:tc>
        <w:tc>
          <w:tcPr>
            <w:tcW w:w="1701" w:type="dxa"/>
            <w:vAlign w:val="center"/>
          </w:tcPr>
          <w:p w14:paraId="2D501DCB" w14:textId="77777777" w:rsidR="00DB3ABE" w:rsidRPr="00041E55" w:rsidRDefault="00DB3ABE" w:rsidP="00E7186E">
            <w:pPr>
              <w:spacing w:before="0" w:after="0"/>
              <w:rPr>
                <w:b/>
                <w:bCs/>
                <w:sz w:val="16"/>
                <w:szCs w:val="18"/>
              </w:rPr>
            </w:pPr>
          </w:p>
        </w:tc>
      </w:tr>
      <w:tr w:rsidR="00DB3ABE" w:rsidRPr="002F59C0" w14:paraId="49AB74B9" w14:textId="77777777" w:rsidTr="00104F3D">
        <w:trPr>
          <w:trHeight w:val="510"/>
        </w:trPr>
        <w:tc>
          <w:tcPr>
            <w:tcW w:w="2835" w:type="dxa"/>
            <w:shd w:val="clear" w:color="auto" w:fill="31849B" w:themeFill="accent5" w:themeFillShade="BF"/>
            <w:vAlign w:val="center"/>
          </w:tcPr>
          <w:p w14:paraId="3E24D34F" w14:textId="77777777" w:rsidR="00DB3ABE" w:rsidRPr="00041E55" w:rsidRDefault="006861D2" w:rsidP="00DB3ABE">
            <w:pPr>
              <w:spacing w:before="0" w:after="0"/>
              <w:jc w:val="right"/>
              <w:rPr>
                <w:b/>
                <w:bCs/>
                <w:sz w:val="16"/>
                <w:szCs w:val="18"/>
              </w:rPr>
            </w:pPr>
            <w:r w:rsidRPr="00041E55">
              <w:rPr>
                <w:b/>
                <w:bCs/>
                <w:sz w:val="16"/>
                <w:szCs w:val="18"/>
              </w:rPr>
              <w:t xml:space="preserve">Initial </w:t>
            </w:r>
            <w:r w:rsidR="00DB3ABE" w:rsidRPr="00041E55">
              <w:rPr>
                <w:b/>
                <w:bCs/>
                <w:sz w:val="16"/>
                <w:szCs w:val="18"/>
              </w:rPr>
              <w:t>S&amp;P Check:</w:t>
            </w:r>
          </w:p>
        </w:tc>
        <w:tc>
          <w:tcPr>
            <w:tcW w:w="4536" w:type="dxa"/>
            <w:vAlign w:val="center"/>
          </w:tcPr>
          <w:p w14:paraId="25CB5059" w14:textId="77777777" w:rsidR="00DB3ABE" w:rsidRPr="00041E55" w:rsidRDefault="00DB3ABE" w:rsidP="00E7186E">
            <w:pPr>
              <w:spacing w:before="0" w:after="0"/>
              <w:rPr>
                <w:b/>
                <w:bCs/>
                <w:sz w:val="16"/>
                <w:szCs w:val="18"/>
              </w:rPr>
            </w:pPr>
          </w:p>
        </w:tc>
        <w:tc>
          <w:tcPr>
            <w:tcW w:w="1701" w:type="dxa"/>
            <w:vAlign w:val="center"/>
          </w:tcPr>
          <w:p w14:paraId="03D62739" w14:textId="77777777" w:rsidR="00DB3ABE" w:rsidRPr="00041E55" w:rsidRDefault="00DB3ABE" w:rsidP="00E7186E">
            <w:pPr>
              <w:spacing w:before="0" w:after="0"/>
              <w:rPr>
                <w:b/>
                <w:bCs/>
                <w:sz w:val="16"/>
                <w:szCs w:val="18"/>
              </w:rPr>
            </w:pPr>
          </w:p>
        </w:tc>
      </w:tr>
    </w:tbl>
    <w:p w14:paraId="51A9ADD4" w14:textId="77777777" w:rsidR="0095520B" w:rsidRPr="0095520B" w:rsidRDefault="0095520B" w:rsidP="0095520B">
      <w:pPr>
        <w:pStyle w:val="BodyText"/>
      </w:pPr>
      <w:bookmarkStart w:id="5095" w:name="_Ref435089278"/>
      <w:bookmarkStart w:id="5096" w:name="_Toc433269481"/>
      <w:bookmarkStart w:id="5097" w:name="_Ref438204506"/>
      <w:bookmarkStart w:id="5098" w:name="_Ref432427749"/>
      <w:bookmarkStart w:id="5099" w:name="_Toc433901367"/>
      <w:bookmarkStart w:id="5100" w:name="_Ref433986102"/>
    </w:p>
    <w:p w14:paraId="757E88EF" w14:textId="77777777" w:rsidR="00F465AD" w:rsidRPr="0095520B" w:rsidRDefault="00F465AD" w:rsidP="0095520B">
      <w:pPr>
        <w:pStyle w:val="BodyText"/>
      </w:pPr>
      <w:r w:rsidRPr="0095520B">
        <w:br w:type="page"/>
      </w:r>
    </w:p>
    <w:p w14:paraId="125840BF" w14:textId="77777777" w:rsidR="00395771" w:rsidRPr="00C141AD" w:rsidRDefault="00A56FFB" w:rsidP="003E15D4">
      <w:pPr>
        <w:pStyle w:val="Heading3"/>
      </w:pPr>
      <w:bookmarkStart w:id="5101" w:name="_Ref438452164"/>
      <w:bookmarkStart w:id="5102" w:name="_Ref438455568"/>
      <w:bookmarkStart w:id="5103" w:name="_Ref438455575"/>
      <w:bookmarkStart w:id="5104" w:name="_Toc442170482"/>
      <w:bookmarkStart w:id="5105" w:name="_Toc183761376"/>
      <w:r w:rsidRPr="00C141AD">
        <w:lastRenderedPageBreak/>
        <w:t xml:space="preserve">Key Personnel Familiarisation </w:t>
      </w:r>
      <w:r w:rsidR="00395771" w:rsidRPr="00C141AD">
        <w:t>Training</w:t>
      </w:r>
      <w:bookmarkEnd w:id="5095"/>
      <w:bookmarkEnd w:id="5096"/>
      <w:r w:rsidRPr="00C141AD">
        <w:t xml:space="preserve"> Record</w:t>
      </w:r>
      <w:bookmarkEnd w:id="5097"/>
      <w:bookmarkEnd w:id="5101"/>
      <w:bookmarkEnd w:id="5102"/>
      <w:bookmarkEnd w:id="5103"/>
      <w:bookmarkEnd w:id="5104"/>
      <w:bookmarkEnd w:id="510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4B4 Key Personnel Familiarisation Training Record"/>
        <w:tblDescription w:val="4B4 Key Personnel Familiarisation Training Record"/>
      </w:tblPr>
      <w:tblGrid>
        <w:gridCol w:w="1418"/>
        <w:gridCol w:w="3827"/>
        <w:gridCol w:w="1531"/>
        <w:gridCol w:w="2296"/>
      </w:tblGrid>
      <w:tr w:rsidR="00290407" w:rsidRPr="00C71E5E" w14:paraId="5B155E75" w14:textId="77777777" w:rsidTr="00104F3D">
        <w:trPr>
          <w:trHeight w:val="510"/>
        </w:trPr>
        <w:tc>
          <w:tcPr>
            <w:tcW w:w="1418" w:type="dxa"/>
            <w:shd w:val="clear" w:color="auto" w:fill="31849B" w:themeFill="accent5" w:themeFillShade="BF"/>
            <w:vAlign w:val="center"/>
          </w:tcPr>
          <w:p w14:paraId="5EB8A60B" w14:textId="77777777" w:rsidR="00395771" w:rsidRPr="00041E55" w:rsidRDefault="00395771" w:rsidP="00395771">
            <w:pPr>
              <w:jc w:val="right"/>
              <w:rPr>
                <w:rFonts w:ascii="Arial Narrow" w:hAnsi="Arial Narrow"/>
                <w:b/>
                <w:szCs w:val="20"/>
                <w:lang w:eastAsia="en-AU"/>
              </w:rPr>
            </w:pPr>
            <w:r w:rsidRPr="00041E55">
              <w:rPr>
                <w:rFonts w:ascii="Arial Narrow" w:hAnsi="Arial Narrow"/>
                <w:b/>
                <w:szCs w:val="20"/>
                <w:lang w:eastAsia="en-AU"/>
              </w:rPr>
              <w:t>Name:</w:t>
            </w:r>
          </w:p>
        </w:tc>
        <w:tc>
          <w:tcPr>
            <w:tcW w:w="3827" w:type="dxa"/>
            <w:shd w:val="clear" w:color="auto" w:fill="FFFFFF"/>
          </w:tcPr>
          <w:p w14:paraId="6CC6D8D9" w14:textId="77777777" w:rsidR="00395771" w:rsidRPr="00041E55" w:rsidRDefault="00395771" w:rsidP="00395771">
            <w:pPr>
              <w:rPr>
                <w:rFonts w:ascii="Arial Narrow" w:hAnsi="Arial Narrow"/>
                <w:b/>
                <w:szCs w:val="20"/>
                <w:lang w:eastAsia="en-AU"/>
              </w:rPr>
            </w:pPr>
          </w:p>
        </w:tc>
        <w:tc>
          <w:tcPr>
            <w:tcW w:w="1531" w:type="dxa"/>
            <w:shd w:val="clear" w:color="auto" w:fill="31849B" w:themeFill="accent5" w:themeFillShade="BF"/>
          </w:tcPr>
          <w:p w14:paraId="2379E968" w14:textId="77777777" w:rsidR="00395771" w:rsidRPr="00041E55" w:rsidRDefault="00395771" w:rsidP="00395771">
            <w:pPr>
              <w:jc w:val="right"/>
              <w:rPr>
                <w:rFonts w:ascii="Arial Narrow" w:hAnsi="Arial Narrow"/>
                <w:b/>
                <w:szCs w:val="20"/>
                <w:lang w:eastAsia="en-AU"/>
              </w:rPr>
            </w:pPr>
            <w:r w:rsidRPr="00041E55">
              <w:rPr>
                <w:rFonts w:ascii="Arial Narrow" w:hAnsi="Arial Narrow"/>
                <w:b/>
                <w:szCs w:val="20"/>
                <w:lang w:eastAsia="en-AU"/>
              </w:rPr>
              <w:t>ARN:</w:t>
            </w:r>
          </w:p>
        </w:tc>
        <w:tc>
          <w:tcPr>
            <w:tcW w:w="2296" w:type="dxa"/>
            <w:shd w:val="clear" w:color="auto" w:fill="FFFFFF"/>
          </w:tcPr>
          <w:p w14:paraId="16FBF5E7" w14:textId="77777777" w:rsidR="00395771" w:rsidRPr="00C71E5E" w:rsidRDefault="00395771" w:rsidP="00395771">
            <w:pPr>
              <w:rPr>
                <w:rFonts w:ascii="Arial Narrow" w:hAnsi="Arial Narrow"/>
                <w:b/>
                <w:szCs w:val="20"/>
                <w:lang w:eastAsia="en-AU"/>
              </w:rPr>
            </w:pPr>
          </w:p>
        </w:tc>
      </w:tr>
      <w:tr w:rsidR="00290407" w:rsidRPr="00C71E5E" w14:paraId="06917C73" w14:textId="77777777" w:rsidTr="00104F3D">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DD5898A" w14:textId="77777777" w:rsidR="00290407" w:rsidRPr="00041E55" w:rsidRDefault="00290407" w:rsidP="00290407">
            <w:pPr>
              <w:jc w:val="right"/>
              <w:rPr>
                <w:rFonts w:ascii="Arial Narrow" w:hAnsi="Arial Narrow"/>
                <w:b/>
                <w:szCs w:val="20"/>
                <w:lang w:eastAsia="en-AU"/>
              </w:rPr>
            </w:pPr>
            <w:r w:rsidRPr="00041E55">
              <w:rPr>
                <w:rFonts w:ascii="Arial Narrow" w:hAnsi="Arial Narrow"/>
                <w:b/>
                <w:szCs w:val="20"/>
                <w:lang w:eastAsia="en-AU"/>
              </w:rPr>
              <w:t>Position:</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40A6792" w14:textId="77777777" w:rsidR="00290407" w:rsidRPr="00041E55" w:rsidRDefault="00290407" w:rsidP="00290407">
            <w:pPr>
              <w:rPr>
                <w:rFonts w:ascii="Arial Narrow" w:hAnsi="Arial Narrow"/>
                <w:b/>
                <w:szCs w:val="20"/>
                <w:lang w:eastAsia="en-AU"/>
              </w:rPr>
            </w:pPr>
          </w:p>
        </w:tc>
        <w:tc>
          <w:tcPr>
            <w:tcW w:w="153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7E343037" w14:textId="77777777" w:rsidR="00290407" w:rsidRPr="00041E55" w:rsidRDefault="00290407" w:rsidP="00290407">
            <w:pPr>
              <w:jc w:val="right"/>
              <w:rPr>
                <w:rFonts w:ascii="Arial Narrow" w:hAnsi="Arial Narrow"/>
                <w:b/>
                <w:szCs w:val="20"/>
                <w:lang w:eastAsia="en-AU"/>
              </w:rPr>
            </w:pPr>
            <w:r w:rsidRPr="00041E55">
              <w:rPr>
                <w:rFonts w:ascii="Arial Narrow" w:hAnsi="Arial Narrow"/>
                <w:b/>
                <w:szCs w:val="20"/>
                <w:lang w:eastAsia="en-AU"/>
              </w:rPr>
              <w:t>Date of Training:</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332AA890" w14:textId="77777777" w:rsidR="00290407" w:rsidRPr="00C71E5E" w:rsidRDefault="00290407" w:rsidP="00290407">
            <w:pPr>
              <w:rPr>
                <w:rFonts w:ascii="Arial Narrow" w:hAnsi="Arial Narrow"/>
                <w:b/>
                <w:szCs w:val="20"/>
                <w:lang w:eastAsia="en-AU"/>
              </w:rPr>
            </w:pPr>
          </w:p>
        </w:tc>
      </w:tr>
    </w:tbl>
    <w:p w14:paraId="165FFCFB" w14:textId="77777777" w:rsidR="00290407" w:rsidRDefault="00290407" w:rsidP="00F465AD">
      <w:pPr>
        <w:pStyle w:val="space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Caption w:val="4B4 Key Personnel Familiarisation Training Record"/>
        <w:tblDescription w:val="4B4 Key Personnel Familiarisation Training Record"/>
      </w:tblPr>
      <w:tblGrid>
        <w:gridCol w:w="7400"/>
        <w:gridCol w:w="1418"/>
        <w:gridCol w:w="283"/>
      </w:tblGrid>
      <w:tr w:rsidR="00290407" w:rsidRPr="00FA57F6" w14:paraId="30C62089" w14:textId="77777777" w:rsidTr="00BF1514">
        <w:trPr>
          <w:trHeight w:val="454"/>
        </w:trPr>
        <w:tc>
          <w:tcPr>
            <w:tcW w:w="7400" w:type="dxa"/>
            <w:shd w:val="clear" w:color="auto" w:fill="FABF8F" w:themeFill="accent6" w:themeFillTint="99"/>
            <w:vAlign w:val="center"/>
          </w:tcPr>
          <w:p w14:paraId="7B78DB4F" w14:textId="77777777" w:rsidR="00290407" w:rsidRPr="000B1CD6" w:rsidRDefault="00290407" w:rsidP="00395771">
            <w:pPr>
              <w:spacing w:before="0" w:after="0"/>
              <w:ind w:left="34"/>
              <w:rPr>
                <w:rFonts w:ascii="Arial Narrow" w:hAnsi="Arial Narrow"/>
                <w:b/>
                <w:szCs w:val="20"/>
                <w:lang w:eastAsia="en-AU"/>
              </w:rPr>
            </w:pPr>
            <w:r w:rsidRPr="000B1CD6">
              <w:rPr>
                <w:rFonts w:ascii="Arial Narrow" w:hAnsi="Arial Narrow"/>
                <w:b/>
                <w:szCs w:val="20"/>
                <w:lang w:eastAsia="en-AU"/>
              </w:rPr>
              <w:t>Subject</w:t>
            </w:r>
            <w:r>
              <w:rPr>
                <w:rFonts w:ascii="Arial Narrow" w:hAnsi="Arial Narrow"/>
                <w:b/>
                <w:szCs w:val="20"/>
                <w:lang w:eastAsia="en-AU"/>
              </w:rPr>
              <w:t>s</w:t>
            </w:r>
            <w:r w:rsidRPr="000B1CD6">
              <w:rPr>
                <w:rFonts w:ascii="Arial Narrow" w:hAnsi="Arial Narrow"/>
                <w:b/>
                <w:szCs w:val="20"/>
                <w:lang w:eastAsia="en-AU"/>
              </w:rPr>
              <w:t xml:space="preserve"> / Discussion point</w:t>
            </w:r>
            <w:r>
              <w:rPr>
                <w:rFonts w:ascii="Arial Narrow" w:hAnsi="Arial Narrow"/>
                <w:b/>
                <w:szCs w:val="20"/>
                <w:lang w:eastAsia="en-AU"/>
              </w:rPr>
              <w:t>s</w:t>
            </w:r>
          </w:p>
        </w:tc>
        <w:tc>
          <w:tcPr>
            <w:tcW w:w="1701" w:type="dxa"/>
            <w:gridSpan w:val="2"/>
            <w:shd w:val="clear" w:color="auto" w:fill="FABF8F" w:themeFill="accent6" w:themeFillTint="99"/>
            <w:vAlign w:val="center"/>
          </w:tcPr>
          <w:p w14:paraId="66825364" w14:textId="77777777" w:rsidR="00290407" w:rsidRPr="00FA57F6" w:rsidRDefault="00290407" w:rsidP="00395771">
            <w:pPr>
              <w:spacing w:before="0" w:after="0"/>
              <w:jc w:val="center"/>
              <w:rPr>
                <w:rFonts w:ascii="Arial Narrow" w:hAnsi="Arial Narrow"/>
                <w:b/>
                <w:sz w:val="16"/>
                <w:szCs w:val="16"/>
                <w:lang w:eastAsia="en-AU"/>
              </w:rPr>
            </w:pPr>
            <w:r>
              <w:rPr>
                <w:rFonts w:ascii="Arial Narrow" w:hAnsi="Arial Narrow"/>
                <w:b/>
                <w:szCs w:val="20"/>
                <w:lang w:eastAsia="en-AU"/>
              </w:rPr>
              <w:t>Complete</w:t>
            </w:r>
          </w:p>
        </w:tc>
      </w:tr>
      <w:tr w:rsidR="00290407" w:rsidRPr="00C71E5E" w14:paraId="3AF9A525" w14:textId="77777777" w:rsidTr="00BF1514">
        <w:trPr>
          <w:trHeight w:val="397"/>
        </w:trPr>
        <w:tc>
          <w:tcPr>
            <w:tcW w:w="7400" w:type="dxa"/>
            <w:shd w:val="clear" w:color="auto" w:fill="FFFFFF"/>
            <w:vAlign w:val="center"/>
          </w:tcPr>
          <w:p w14:paraId="3BDAEF40" w14:textId="77777777" w:rsidR="00290407" w:rsidRPr="000567BF" w:rsidRDefault="00290407" w:rsidP="00395771">
            <w:pPr>
              <w:spacing w:before="0" w:after="0"/>
              <w:rPr>
                <w:sz w:val="18"/>
                <w:szCs w:val="18"/>
              </w:rPr>
            </w:pPr>
            <w:r w:rsidRPr="000567BF">
              <w:rPr>
                <w:sz w:val="18"/>
                <w:szCs w:val="18"/>
              </w:rPr>
              <w:t xml:space="preserve">Overview </w:t>
            </w:r>
            <w:r>
              <w:rPr>
                <w:sz w:val="18"/>
                <w:szCs w:val="18"/>
              </w:rPr>
              <w:t xml:space="preserve">of company </w:t>
            </w:r>
            <w:r w:rsidRPr="000567BF">
              <w:rPr>
                <w:sz w:val="18"/>
                <w:szCs w:val="18"/>
              </w:rPr>
              <w:t>operation and scope of training conducted</w:t>
            </w:r>
          </w:p>
        </w:tc>
        <w:tc>
          <w:tcPr>
            <w:tcW w:w="1701" w:type="dxa"/>
            <w:gridSpan w:val="2"/>
            <w:shd w:val="clear" w:color="auto" w:fill="FFFFFF"/>
            <w:vAlign w:val="center"/>
          </w:tcPr>
          <w:p w14:paraId="59194F07" w14:textId="77777777" w:rsidR="00290407" w:rsidRPr="00041E55" w:rsidRDefault="00290407" w:rsidP="00290407">
            <w:pPr>
              <w:spacing w:before="0" w:after="0"/>
              <w:jc w:val="center"/>
              <w:rPr>
                <w:rFonts w:ascii="Arial Narrow" w:hAnsi="Arial Narrow"/>
                <w:b/>
                <w:szCs w:val="20"/>
                <w:lang w:eastAsia="en-AU"/>
              </w:rPr>
            </w:pPr>
            <w:r w:rsidRPr="00041E55">
              <w:rPr>
                <w:b/>
                <w:bCs/>
                <w:sz w:val="28"/>
                <w:szCs w:val="32"/>
              </w:rPr>
              <w:t>Y/N</w:t>
            </w:r>
          </w:p>
        </w:tc>
      </w:tr>
      <w:tr w:rsidR="00104F3D" w:rsidRPr="00C71E5E" w14:paraId="0674FA5A" w14:textId="77777777" w:rsidTr="00BF1514">
        <w:trPr>
          <w:trHeight w:val="397"/>
        </w:trPr>
        <w:tc>
          <w:tcPr>
            <w:tcW w:w="7400" w:type="dxa"/>
            <w:shd w:val="clear" w:color="auto" w:fill="FFFFFF"/>
            <w:vAlign w:val="center"/>
          </w:tcPr>
          <w:p w14:paraId="164161F9" w14:textId="08DD0B50" w:rsidR="00104F3D" w:rsidRPr="000567BF" w:rsidRDefault="00104F3D" w:rsidP="00395771">
            <w:pPr>
              <w:spacing w:before="0" w:after="0"/>
              <w:rPr>
                <w:sz w:val="18"/>
                <w:szCs w:val="18"/>
              </w:rPr>
            </w:pPr>
            <w:r w:rsidRPr="000567BF">
              <w:rPr>
                <w:sz w:val="18"/>
                <w:szCs w:val="18"/>
              </w:rPr>
              <w:t>Company Operations Manual</w:t>
            </w:r>
            <w:r w:rsidR="007B71E5">
              <w:rPr>
                <w:sz w:val="18"/>
                <w:szCs w:val="18"/>
              </w:rPr>
              <w:t xml:space="preserve"> content, </w:t>
            </w:r>
            <w:r w:rsidR="004E76CA">
              <w:rPr>
                <w:sz w:val="18"/>
                <w:szCs w:val="18"/>
              </w:rPr>
              <w:t>structure,</w:t>
            </w:r>
            <w:r w:rsidR="007B71E5">
              <w:rPr>
                <w:sz w:val="18"/>
                <w:szCs w:val="18"/>
              </w:rPr>
              <w:t xml:space="preserve"> and amendment processes</w:t>
            </w:r>
            <w:r w:rsidR="007B71E5" w:rsidRPr="000567BF">
              <w:rPr>
                <w:sz w:val="18"/>
                <w:szCs w:val="18"/>
              </w:rPr>
              <w:t xml:space="preserve"> </w:t>
            </w:r>
          </w:p>
        </w:tc>
        <w:tc>
          <w:tcPr>
            <w:tcW w:w="1701" w:type="dxa"/>
            <w:gridSpan w:val="2"/>
            <w:shd w:val="clear" w:color="auto" w:fill="FFFFFF"/>
            <w:vAlign w:val="center"/>
          </w:tcPr>
          <w:p w14:paraId="655845A7"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7E767B10" w14:textId="77777777" w:rsidTr="00BF1514">
        <w:trPr>
          <w:trHeight w:val="397"/>
        </w:trPr>
        <w:tc>
          <w:tcPr>
            <w:tcW w:w="7400" w:type="dxa"/>
            <w:shd w:val="clear" w:color="auto" w:fill="FFFFFF"/>
            <w:vAlign w:val="center"/>
          </w:tcPr>
          <w:p w14:paraId="50B50AA3" w14:textId="77777777" w:rsidR="00104F3D" w:rsidRPr="000567BF" w:rsidRDefault="00104F3D" w:rsidP="00395771">
            <w:pPr>
              <w:spacing w:before="0" w:after="0"/>
              <w:rPr>
                <w:sz w:val="18"/>
                <w:szCs w:val="18"/>
              </w:rPr>
            </w:pPr>
            <w:r w:rsidRPr="000567BF">
              <w:rPr>
                <w:sz w:val="18"/>
                <w:szCs w:val="18"/>
              </w:rPr>
              <w:t>Regulatory authorisation and compliance</w:t>
            </w:r>
            <w:r w:rsidR="007B71E5">
              <w:rPr>
                <w:sz w:val="18"/>
                <w:szCs w:val="18"/>
              </w:rPr>
              <w:t xml:space="preserve"> procedures</w:t>
            </w:r>
          </w:p>
        </w:tc>
        <w:tc>
          <w:tcPr>
            <w:tcW w:w="1701" w:type="dxa"/>
            <w:gridSpan w:val="2"/>
            <w:shd w:val="clear" w:color="auto" w:fill="FFFFFF"/>
            <w:vAlign w:val="center"/>
          </w:tcPr>
          <w:p w14:paraId="4C65F50B"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1D95B00A" w14:textId="77777777" w:rsidTr="00BF1514">
        <w:trPr>
          <w:trHeight w:val="397"/>
        </w:trPr>
        <w:tc>
          <w:tcPr>
            <w:tcW w:w="7400" w:type="dxa"/>
            <w:shd w:val="clear" w:color="auto" w:fill="FFFFFF"/>
            <w:vAlign w:val="center"/>
          </w:tcPr>
          <w:p w14:paraId="225C0D60" w14:textId="77777777" w:rsidR="00104F3D" w:rsidRPr="000567BF" w:rsidRDefault="007B71E5" w:rsidP="00395771">
            <w:pPr>
              <w:spacing w:before="0" w:after="0"/>
              <w:rPr>
                <w:sz w:val="18"/>
                <w:szCs w:val="18"/>
              </w:rPr>
            </w:pPr>
            <w:r>
              <w:rPr>
                <w:sz w:val="18"/>
                <w:szCs w:val="18"/>
              </w:rPr>
              <w:t xml:space="preserve">Outline of </w:t>
            </w:r>
            <w:r w:rsidR="00104F3D" w:rsidRPr="000567BF">
              <w:rPr>
                <w:sz w:val="18"/>
                <w:szCs w:val="18"/>
              </w:rPr>
              <w:t>Company structure and governance</w:t>
            </w:r>
          </w:p>
        </w:tc>
        <w:tc>
          <w:tcPr>
            <w:tcW w:w="1701" w:type="dxa"/>
            <w:gridSpan w:val="2"/>
            <w:shd w:val="clear" w:color="auto" w:fill="FFFFFF"/>
            <w:vAlign w:val="center"/>
          </w:tcPr>
          <w:p w14:paraId="4079D964"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46A4889F" w14:textId="77777777" w:rsidTr="00BF1514">
        <w:trPr>
          <w:trHeight w:val="397"/>
        </w:trPr>
        <w:tc>
          <w:tcPr>
            <w:tcW w:w="7400" w:type="dxa"/>
            <w:shd w:val="clear" w:color="auto" w:fill="FFFFFF"/>
            <w:vAlign w:val="center"/>
          </w:tcPr>
          <w:p w14:paraId="128F39E4" w14:textId="77777777" w:rsidR="00104F3D" w:rsidRPr="000567BF" w:rsidRDefault="007B71E5" w:rsidP="00395771">
            <w:pPr>
              <w:spacing w:before="0" w:after="0"/>
              <w:rPr>
                <w:sz w:val="18"/>
                <w:szCs w:val="18"/>
              </w:rPr>
            </w:pPr>
            <w:r>
              <w:rPr>
                <w:sz w:val="18"/>
                <w:szCs w:val="18"/>
              </w:rPr>
              <w:t>Internal r</w:t>
            </w:r>
            <w:r w:rsidR="00104F3D" w:rsidRPr="000567BF">
              <w:rPr>
                <w:sz w:val="18"/>
                <w:szCs w:val="18"/>
              </w:rPr>
              <w:t>eporting and communication</w:t>
            </w:r>
            <w:r>
              <w:rPr>
                <w:sz w:val="18"/>
                <w:szCs w:val="18"/>
              </w:rPr>
              <w:t xml:space="preserve"> procedures</w:t>
            </w:r>
          </w:p>
        </w:tc>
        <w:tc>
          <w:tcPr>
            <w:tcW w:w="1701" w:type="dxa"/>
            <w:gridSpan w:val="2"/>
            <w:shd w:val="clear" w:color="auto" w:fill="FFFFFF"/>
            <w:vAlign w:val="center"/>
          </w:tcPr>
          <w:p w14:paraId="1BAC9388"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1C1F797D" w14:textId="77777777" w:rsidTr="00BF1514">
        <w:trPr>
          <w:trHeight w:val="397"/>
        </w:trPr>
        <w:tc>
          <w:tcPr>
            <w:tcW w:w="7400" w:type="dxa"/>
            <w:shd w:val="clear" w:color="auto" w:fill="FFFFFF"/>
            <w:vAlign w:val="center"/>
          </w:tcPr>
          <w:p w14:paraId="311A08CA" w14:textId="77777777" w:rsidR="00104F3D" w:rsidRPr="000567BF" w:rsidRDefault="00B169EE" w:rsidP="00395771">
            <w:pPr>
              <w:spacing w:before="0" w:after="0"/>
              <w:rPr>
                <w:sz w:val="18"/>
                <w:szCs w:val="18"/>
              </w:rPr>
            </w:pPr>
            <w:r>
              <w:rPr>
                <w:sz w:val="18"/>
                <w:szCs w:val="18"/>
              </w:rPr>
              <w:t>Outline of company a</w:t>
            </w:r>
            <w:r w:rsidR="007B71E5" w:rsidRPr="000567BF">
              <w:rPr>
                <w:sz w:val="18"/>
                <w:szCs w:val="18"/>
              </w:rPr>
              <w:t>dministration system</w:t>
            </w:r>
            <w:r w:rsidR="007B71E5">
              <w:rPr>
                <w:sz w:val="18"/>
                <w:szCs w:val="18"/>
              </w:rPr>
              <w:t>s</w:t>
            </w:r>
          </w:p>
        </w:tc>
        <w:tc>
          <w:tcPr>
            <w:tcW w:w="1701" w:type="dxa"/>
            <w:gridSpan w:val="2"/>
            <w:shd w:val="clear" w:color="auto" w:fill="FFFFFF"/>
            <w:vAlign w:val="center"/>
          </w:tcPr>
          <w:p w14:paraId="4ECFFCBB"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66BC5B92" w14:textId="77777777" w:rsidTr="00BF1514">
        <w:trPr>
          <w:trHeight w:val="397"/>
        </w:trPr>
        <w:tc>
          <w:tcPr>
            <w:tcW w:w="7400" w:type="dxa"/>
            <w:shd w:val="clear" w:color="auto" w:fill="FFFFFF"/>
            <w:vAlign w:val="center"/>
          </w:tcPr>
          <w:p w14:paraId="7E8464EE" w14:textId="77777777" w:rsidR="00104F3D" w:rsidRPr="000567BF" w:rsidRDefault="00104F3D" w:rsidP="00395771">
            <w:pPr>
              <w:spacing w:before="0" w:after="0"/>
              <w:rPr>
                <w:sz w:val="18"/>
                <w:szCs w:val="18"/>
              </w:rPr>
            </w:pPr>
            <w:r w:rsidRPr="000567BF">
              <w:rPr>
                <w:sz w:val="18"/>
                <w:szCs w:val="18"/>
              </w:rPr>
              <w:t xml:space="preserve">Change management </w:t>
            </w:r>
            <w:r w:rsidR="007B71E5">
              <w:rPr>
                <w:sz w:val="18"/>
                <w:szCs w:val="18"/>
              </w:rPr>
              <w:t>processes</w:t>
            </w:r>
          </w:p>
        </w:tc>
        <w:tc>
          <w:tcPr>
            <w:tcW w:w="1701" w:type="dxa"/>
            <w:gridSpan w:val="2"/>
            <w:shd w:val="clear" w:color="auto" w:fill="FFFFFF"/>
            <w:vAlign w:val="center"/>
          </w:tcPr>
          <w:p w14:paraId="38210B54"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3428CAD9" w14:textId="77777777" w:rsidTr="00BF1514">
        <w:trPr>
          <w:trHeight w:val="397"/>
        </w:trPr>
        <w:tc>
          <w:tcPr>
            <w:tcW w:w="7400" w:type="dxa"/>
            <w:shd w:val="clear" w:color="auto" w:fill="FFFFFF"/>
            <w:vAlign w:val="center"/>
          </w:tcPr>
          <w:p w14:paraId="6311E9DF" w14:textId="27535287" w:rsidR="00104F3D" w:rsidRPr="000567BF" w:rsidRDefault="007B71E5" w:rsidP="00020F28">
            <w:pPr>
              <w:spacing w:before="0" w:after="0"/>
              <w:rPr>
                <w:sz w:val="18"/>
                <w:szCs w:val="18"/>
              </w:rPr>
            </w:pPr>
            <w:r>
              <w:rPr>
                <w:sz w:val="18"/>
                <w:szCs w:val="18"/>
              </w:rPr>
              <w:t xml:space="preserve">Company </w:t>
            </w:r>
            <w:r w:rsidR="00104F3D">
              <w:rPr>
                <w:sz w:val="18"/>
                <w:szCs w:val="18"/>
              </w:rPr>
              <w:t>DAMP</w:t>
            </w:r>
            <w:r>
              <w:rPr>
                <w:sz w:val="18"/>
                <w:szCs w:val="18"/>
              </w:rPr>
              <w:t xml:space="preserve"> </w:t>
            </w:r>
          </w:p>
        </w:tc>
        <w:tc>
          <w:tcPr>
            <w:tcW w:w="1701" w:type="dxa"/>
            <w:gridSpan w:val="2"/>
            <w:shd w:val="clear" w:color="auto" w:fill="FFFFFF"/>
            <w:vAlign w:val="center"/>
          </w:tcPr>
          <w:p w14:paraId="4145F730"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3F94AF5B" w14:textId="77777777" w:rsidTr="00BF1514">
        <w:trPr>
          <w:trHeight w:val="397"/>
        </w:trPr>
        <w:tc>
          <w:tcPr>
            <w:tcW w:w="7400" w:type="dxa"/>
            <w:vAlign w:val="center"/>
          </w:tcPr>
          <w:p w14:paraId="1BFABB94" w14:textId="77777777" w:rsidR="00104F3D" w:rsidRPr="000567BF" w:rsidRDefault="007B71E5" w:rsidP="00290407">
            <w:pPr>
              <w:spacing w:before="0" w:after="0"/>
              <w:rPr>
                <w:sz w:val="18"/>
                <w:szCs w:val="18"/>
              </w:rPr>
            </w:pPr>
            <w:r>
              <w:rPr>
                <w:sz w:val="18"/>
                <w:szCs w:val="18"/>
              </w:rPr>
              <w:t xml:space="preserve">Company </w:t>
            </w:r>
            <w:r w:rsidR="00104F3D" w:rsidRPr="000567BF">
              <w:rPr>
                <w:sz w:val="18"/>
                <w:szCs w:val="18"/>
              </w:rPr>
              <w:t>Safety policy</w:t>
            </w:r>
            <w:r>
              <w:rPr>
                <w:sz w:val="18"/>
                <w:szCs w:val="18"/>
              </w:rPr>
              <w:t xml:space="preserve"> and management principles</w:t>
            </w:r>
          </w:p>
        </w:tc>
        <w:tc>
          <w:tcPr>
            <w:tcW w:w="1701" w:type="dxa"/>
            <w:gridSpan w:val="2"/>
            <w:shd w:val="clear" w:color="auto" w:fill="FFFFFF"/>
            <w:vAlign w:val="center"/>
          </w:tcPr>
          <w:p w14:paraId="7CFAE0F2"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3E03487E" w14:textId="77777777" w:rsidTr="00BF1514">
        <w:trPr>
          <w:trHeight w:val="397"/>
        </w:trPr>
        <w:tc>
          <w:tcPr>
            <w:tcW w:w="7400" w:type="dxa"/>
            <w:vAlign w:val="center"/>
          </w:tcPr>
          <w:p w14:paraId="4618113F" w14:textId="77777777" w:rsidR="00104F3D" w:rsidRPr="000567BF" w:rsidRDefault="00104F3D" w:rsidP="00395771">
            <w:pPr>
              <w:spacing w:before="0" w:after="0"/>
              <w:rPr>
                <w:sz w:val="18"/>
                <w:szCs w:val="18"/>
              </w:rPr>
            </w:pPr>
            <w:r w:rsidRPr="000567BF">
              <w:rPr>
                <w:sz w:val="18"/>
                <w:szCs w:val="18"/>
              </w:rPr>
              <w:t xml:space="preserve">Responsibilities </w:t>
            </w:r>
            <w:r>
              <w:rPr>
                <w:sz w:val="18"/>
                <w:szCs w:val="18"/>
              </w:rPr>
              <w:t>&amp;</w:t>
            </w:r>
            <w:r w:rsidRPr="000567BF">
              <w:rPr>
                <w:sz w:val="18"/>
                <w:szCs w:val="18"/>
              </w:rPr>
              <w:t xml:space="preserve"> duties of position, supporting processes and procedures</w:t>
            </w:r>
          </w:p>
        </w:tc>
        <w:tc>
          <w:tcPr>
            <w:tcW w:w="1701" w:type="dxa"/>
            <w:gridSpan w:val="2"/>
            <w:shd w:val="clear" w:color="auto" w:fill="FFFFFF"/>
            <w:vAlign w:val="center"/>
          </w:tcPr>
          <w:p w14:paraId="245A79E7"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38D44940" w14:textId="77777777" w:rsidTr="00BF1514">
        <w:tblPrEx>
          <w:shd w:val="clear" w:color="auto" w:fill="auto"/>
        </w:tblPrEx>
        <w:trPr>
          <w:trHeight w:val="397"/>
        </w:trPr>
        <w:tc>
          <w:tcPr>
            <w:tcW w:w="7400" w:type="dxa"/>
            <w:vAlign w:val="center"/>
          </w:tcPr>
          <w:p w14:paraId="1F00DEBF" w14:textId="77777777" w:rsidR="00104F3D" w:rsidRPr="000567BF" w:rsidRDefault="007B71E5" w:rsidP="00395771">
            <w:pPr>
              <w:spacing w:before="0" w:after="0"/>
              <w:rPr>
                <w:sz w:val="18"/>
                <w:szCs w:val="18"/>
              </w:rPr>
            </w:pPr>
            <w:r w:rsidRPr="000567BF">
              <w:rPr>
                <w:sz w:val="18"/>
                <w:szCs w:val="18"/>
              </w:rPr>
              <w:t xml:space="preserve">Summary of </w:t>
            </w:r>
            <w:r>
              <w:rPr>
                <w:sz w:val="18"/>
                <w:szCs w:val="18"/>
              </w:rPr>
              <w:t xml:space="preserve">relevant </w:t>
            </w:r>
            <w:r w:rsidRPr="00283524">
              <w:rPr>
                <w:i/>
                <w:sz w:val="18"/>
                <w:szCs w:val="18"/>
              </w:rPr>
              <w:t>CASR Parts 61</w:t>
            </w:r>
            <w:r w:rsidRPr="00290407">
              <w:rPr>
                <w:sz w:val="18"/>
                <w:szCs w:val="18"/>
              </w:rPr>
              <w:t xml:space="preserve"> and</w:t>
            </w:r>
            <w:r w:rsidRPr="00283524">
              <w:rPr>
                <w:i/>
                <w:sz w:val="18"/>
                <w:szCs w:val="18"/>
              </w:rPr>
              <w:t xml:space="preserve"> 141</w:t>
            </w:r>
          </w:p>
        </w:tc>
        <w:tc>
          <w:tcPr>
            <w:tcW w:w="1701" w:type="dxa"/>
            <w:gridSpan w:val="2"/>
            <w:vAlign w:val="center"/>
          </w:tcPr>
          <w:p w14:paraId="7F6DF81C"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6814FC6E" w14:textId="77777777" w:rsidTr="00BF1514">
        <w:tblPrEx>
          <w:shd w:val="clear" w:color="auto" w:fill="auto"/>
        </w:tblPrEx>
        <w:trPr>
          <w:trHeight w:val="397"/>
        </w:trPr>
        <w:tc>
          <w:tcPr>
            <w:tcW w:w="7400" w:type="dxa"/>
            <w:vAlign w:val="center"/>
          </w:tcPr>
          <w:p w14:paraId="430AF87D" w14:textId="77777777" w:rsidR="00104F3D" w:rsidRPr="000567BF" w:rsidRDefault="00104F3D" w:rsidP="00395771">
            <w:pPr>
              <w:spacing w:before="0" w:after="0"/>
              <w:rPr>
                <w:sz w:val="18"/>
                <w:szCs w:val="18"/>
              </w:rPr>
            </w:pPr>
            <w:r w:rsidRPr="000567BF">
              <w:rPr>
                <w:sz w:val="18"/>
                <w:szCs w:val="18"/>
              </w:rPr>
              <w:t xml:space="preserve">Introduction to </w:t>
            </w:r>
            <w:r w:rsidR="007B71E5">
              <w:rPr>
                <w:sz w:val="18"/>
                <w:szCs w:val="18"/>
              </w:rPr>
              <w:t>Company</w:t>
            </w:r>
            <w:r w:rsidR="007B71E5" w:rsidRPr="000567BF">
              <w:rPr>
                <w:sz w:val="18"/>
                <w:szCs w:val="18"/>
              </w:rPr>
              <w:t xml:space="preserve"> </w:t>
            </w:r>
            <w:r w:rsidRPr="000567BF">
              <w:rPr>
                <w:sz w:val="18"/>
                <w:szCs w:val="18"/>
              </w:rPr>
              <w:t>HF</w:t>
            </w:r>
            <w:r>
              <w:rPr>
                <w:sz w:val="18"/>
                <w:szCs w:val="18"/>
              </w:rPr>
              <w:t>/</w:t>
            </w:r>
            <w:r w:rsidRPr="000567BF">
              <w:rPr>
                <w:sz w:val="18"/>
                <w:szCs w:val="18"/>
              </w:rPr>
              <w:t>NTS principles</w:t>
            </w:r>
          </w:p>
        </w:tc>
        <w:tc>
          <w:tcPr>
            <w:tcW w:w="1701" w:type="dxa"/>
            <w:gridSpan w:val="2"/>
            <w:vAlign w:val="center"/>
          </w:tcPr>
          <w:p w14:paraId="16EB9DE4"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22A5094E" w14:textId="77777777" w:rsidTr="00BF1514">
        <w:tblPrEx>
          <w:shd w:val="clear" w:color="auto" w:fill="auto"/>
        </w:tblPrEx>
        <w:trPr>
          <w:trHeight w:val="397"/>
        </w:trPr>
        <w:tc>
          <w:tcPr>
            <w:tcW w:w="7400" w:type="dxa"/>
            <w:vAlign w:val="center"/>
          </w:tcPr>
          <w:p w14:paraId="0825088B" w14:textId="77777777" w:rsidR="00104F3D" w:rsidRPr="000567BF" w:rsidRDefault="00104F3D" w:rsidP="00290407">
            <w:pPr>
              <w:spacing w:before="0" w:after="0"/>
              <w:rPr>
                <w:sz w:val="18"/>
                <w:szCs w:val="18"/>
              </w:rPr>
            </w:pPr>
            <w:r>
              <w:rPr>
                <w:sz w:val="18"/>
                <w:szCs w:val="18"/>
              </w:rPr>
              <w:t>Rostering and f</w:t>
            </w:r>
            <w:r w:rsidRPr="000567BF">
              <w:rPr>
                <w:sz w:val="18"/>
                <w:szCs w:val="18"/>
              </w:rPr>
              <w:t>atigue management</w:t>
            </w:r>
          </w:p>
        </w:tc>
        <w:tc>
          <w:tcPr>
            <w:tcW w:w="1701" w:type="dxa"/>
            <w:gridSpan w:val="2"/>
            <w:vAlign w:val="center"/>
          </w:tcPr>
          <w:p w14:paraId="0FC56449"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395771" w:rsidRPr="00C71E5E" w14:paraId="3A2EAA6C" w14:textId="77777777" w:rsidTr="00BF1514">
        <w:trPr>
          <w:trHeight w:val="397"/>
        </w:trPr>
        <w:tc>
          <w:tcPr>
            <w:tcW w:w="7400" w:type="dxa"/>
            <w:shd w:val="clear" w:color="auto" w:fill="FABF8F" w:themeFill="accent6" w:themeFillTint="99"/>
            <w:vAlign w:val="center"/>
          </w:tcPr>
          <w:p w14:paraId="3062C570" w14:textId="77777777" w:rsidR="00395771" w:rsidRPr="009F6A85" w:rsidRDefault="00395771" w:rsidP="00395771">
            <w:pPr>
              <w:spacing w:before="0" w:after="0"/>
              <w:rPr>
                <w:rFonts w:ascii="Arial Narrow" w:hAnsi="Arial Narrow"/>
                <w:b/>
              </w:rPr>
            </w:pPr>
            <w:r w:rsidRPr="000B1CD6">
              <w:rPr>
                <w:b/>
                <w:bCs/>
                <w:sz w:val="18"/>
                <w:szCs w:val="18"/>
              </w:rPr>
              <w:t>The following items are not required for the CEO position</w:t>
            </w:r>
          </w:p>
        </w:tc>
        <w:tc>
          <w:tcPr>
            <w:tcW w:w="1701" w:type="dxa"/>
            <w:gridSpan w:val="2"/>
            <w:vAlign w:val="center"/>
          </w:tcPr>
          <w:p w14:paraId="583D13D5" w14:textId="77777777" w:rsidR="007B71E5" w:rsidRPr="00041E55" w:rsidRDefault="007B71E5" w:rsidP="00104F3D">
            <w:pPr>
              <w:spacing w:before="0" w:after="0"/>
              <w:jc w:val="center"/>
              <w:rPr>
                <w:b/>
                <w:bCs/>
                <w:sz w:val="28"/>
                <w:szCs w:val="32"/>
              </w:rPr>
            </w:pPr>
            <w:r w:rsidRPr="00041E55">
              <w:rPr>
                <w:b/>
                <w:bCs/>
                <w:sz w:val="28"/>
                <w:szCs w:val="32"/>
              </w:rPr>
              <w:t>Y/N</w:t>
            </w:r>
          </w:p>
        </w:tc>
      </w:tr>
      <w:tr w:rsidR="00104F3D" w:rsidRPr="00C71E5E" w14:paraId="32A2D3D4" w14:textId="77777777" w:rsidTr="00BF1514">
        <w:tblPrEx>
          <w:shd w:val="clear" w:color="auto" w:fill="auto"/>
        </w:tblPrEx>
        <w:trPr>
          <w:trHeight w:val="397"/>
        </w:trPr>
        <w:tc>
          <w:tcPr>
            <w:tcW w:w="7400" w:type="dxa"/>
            <w:vAlign w:val="center"/>
          </w:tcPr>
          <w:p w14:paraId="2B4CB51F" w14:textId="77777777" w:rsidR="00104F3D" w:rsidRPr="000567BF" w:rsidRDefault="00104F3D" w:rsidP="00395771">
            <w:pPr>
              <w:spacing w:before="0" w:after="0"/>
              <w:rPr>
                <w:sz w:val="18"/>
                <w:szCs w:val="18"/>
              </w:rPr>
            </w:pPr>
            <w:r w:rsidRPr="000567BF">
              <w:rPr>
                <w:sz w:val="18"/>
                <w:szCs w:val="18"/>
              </w:rPr>
              <w:t>Training management</w:t>
            </w:r>
          </w:p>
        </w:tc>
        <w:tc>
          <w:tcPr>
            <w:tcW w:w="1701" w:type="dxa"/>
            <w:gridSpan w:val="2"/>
            <w:vAlign w:val="center"/>
          </w:tcPr>
          <w:p w14:paraId="38CD2F78"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55755602" w14:textId="77777777" w:rsidTr="00BF1514">
        <w:trPr>
          <w:trHeight w:val="454"/>
        </w:trPr>
        <w:tc>
          <w:tcPr>
            <w:tcW w:w="7400" w:type="dxa"/>
            <w:vAlign w:val="center"/>
          </w:tcPr>
          <w:p w14:paraId="2BA53F90" w14:textId="2307BB3B" w:rsidR="00104F3D" w:rsidRPr="009F6A85" w:rsidRDefault="00104F3D" w:rsidP="00290407">
            <w:pPr>
              <w:spacing w:before="0" w:after="0"/>
              <w:rPr>
                <w:sz w:val="18"/>
              </w:rPr>
            </w:pPr>
            <w:r>
              <w:rPr>
                <w:sz w:val="18"/>
                <w:szCs w:val="18"/>
              </w:rPr>
              <w:t>I</w:t>
            </w:r>
            <w:r w:rsidRPr="000567BF">
              <w:rPr>
                <w:sz w:val="18"/>
                <w:szCs w:val="18"/>
              </w:rPr>
              <w:t xml:space="preserve">nstructor training, </w:t>
            </w:r>
            <w:r w:rsidR="004E76CA" w:rsidRPr="000567BF">
              <w:rPr>
                <w:sz w:val="18"/>
                <w:szCs w:val="18"/>
              </w:rPr>
              <w:t>standardisation,</w:t>
            </w:r>
            <w:r w:rsidRPr="000567BF">
              <w:rPr>
                <w:sz w:val="18"/>
                <w:szCs w:val="18"/>
              </w:rPr>
              <w:t xml:space="preserve"> and proficiency checks</w:t>
            </w:r>
          </w:p>
        </w:tc>
        <w:tc>
          <w:tcPr>
            <w:tcW w:w="1701" w:type="dxa"/>
            <w:gridSpan w:val="2"/>
            <w:vAlign w:val="center"/>
          </w:tcPr>
          <w:p w14:paraId="7D843F17" w14:textId="77777777" w:rsidR="00104F3D" w:rsidRPr="00041E55" w:rsidRDefault="00104F3D" w:rsidP="00104F3D">
            <w:pPr>
              <w:spacing w:before="0" w:after="0"/>
              <w:jc w:val="center"/>
              <w:rPr>
                <w:rFonts w:ascii="Arial Narrow" w:hAnsi="Arial Narrow"/>
                <w:b/>
                <w:szCs w:val="20"/>
                <w:lang w:eastAsia="en-AU"/>
              </w:rPr>
            </w:pPr>
          </w:p>
        </w:tc>
      </w:tr>
      <w:tr w:rsidR="00104F3D" w:rsidRPr="00C71E5E" w14:paraId="673CEA80" w14:textId="77777777" w:rsidTr="00BF1514">
        <w:tblPrEx>
          <w:shd w:val="clear" w:color="auto" w:fill="auto"/>
        </w:tblPrEx>
        <w:trPr>
          <w:trHeight w:val="397"/>
        </w:trPr>
        <w:tc>
          <w:tcPr>
            <w:tcW w:w="7400" w:type="dxa"/>
            <w:vAlign w:val="center"/>
          </w:tcPr>
          <w:p w14:paraId="11715FEC" w14:textId="77777777" w:rsidR="00104F3D" w:rsidRPr="000567BF" w:rsidRDefault="00104F3D" w:rsidP="00395771">
            <w:pPr>
              <w:spacing w:before="0" w:after="0"/>
              <w:rPr>
                <w:sz w:val="18"/>
                <w:szCs w:val="18"/>
              </w:rPr>
            </w:pPr>
            <w:r w:rsidRPr="000567BF">
              <w:rPr>
                <w:sz w:val="18"/>
                <w:szCs w:val="18"/>
              </w:rPr>
              <w:t>Training record management</w:t>
            </w:r>
          </w:p>
        </w:tc>
        <w:tc>
          <w:tcPr>
            <w:tcW w:w="1701" w:type="dxa"/>
            <w:gridSpan w:val="2"/>
            <w:vAlign w:val="center"/>
          </w:tcPr>
          <w:p w14:paraId="4579A85E"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6BFA570B" w14:textId="77777777" w:rsidTr="00BF1514">
        <w:tblPrEx>
          <w:shd w:val="clear" w:color="auto" w:fill="auto"/>
        </w:tblPrEx>
        <w:trPr>
          <w:trHeight w:val="397"/>
        </w:trPr>
        <w:tc>
          <w:tcPr>
            <w:tcW w:w="7400" w:type="dxa"/>
            <w:vAlign w:val="center"/>
          </w:tcPr>
          <w:p w14:paraId="26FD0DDD" w14:textId="77777777" w:rsidR="00104F3D" w:rsidRPr="000567BF" w:rsidRDefault="00104F3D" w:rsidP="00395771">
            <w:pPr>
              <w:spacing w:before="0" w:after="0"/>
              <w:rPr>
                <w:sz w:val="18"/>
                <w:szCs w:val="18"/>
              </w:rPr>
            </w:pPr>
            <w:r w:rsidRPr="000567BF">
              <w:rPr>
                <w:sz w:val="18"/>
                <w:szCs w:val="18"/>
              </w:rPr>
              <w:t>Flight testing</w:t>
            </w:r>
          </w:p>
        </w:tc>
        <w:tc>
          <w:tcPr>
            <w:tcW w:w="1701" w:type="dxa"/>
            <w:gridSpan w:val="2"/>
            <w:vAlign w:val="center"/>
          </w:tcPr>
          <w:p w14:paraId="55099733"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104F3D" w:rsidRPr="00C71E5E" w14:paraId="32219419" w14:textId="77777777" w:rsidTr="00BF1514">
        <w:trPr>
          <w:trHeight w:val="397"/>
        </w:trPr>
        <w:tc>
          <w:tcPr>
            <w:tcW w:w="7400" w:type="dxa"/>
            <w:tcBorders>
              <w:bottom w:val="single" w:sz="4" w:space="0" w:color="auto"/>
            </w:tcBorders>
            <w:vAlign w:val="center"/>
          </w:tcPr>
          <w:p w14:paraId="7DEA20D3" w14:textId="77777777" w:rsidR="00104F3D" w:rsidRPr="009F6A85" w:rsidRDefault="00104F3D" w:rsidP="00395771">
            <w:pPr>
              <w:spacing w:before="0" w:after="0"/>
              <w:rPr>
                <w:rFonts w:ascii="Arial Narrow" w:hAnsi="Arial Narrow"/>
                <w:b/>
                <w:sz w:val="18"/>
              </w:rPr>
            </w:pPr>
            <w:r w:rsidRPr="000567BF">
              <w:rPr>
                <w:sz w:val="18"/>
                <w:szCs w:val="18"/>
              </w:rPr>
              <w:t>Flight reviews</w:t>
            </w:r>
          </w:p>
        </w:tc>
        <w:tc>
          <w:tcPr>
            <w:tcW w:w="1701" w:type="dxa"/>
            <w:gridSpan w:val="2"/>
            <w:vAlign w:val="center"/>
          </w:tcPr>
          <w:p w14:paraId="19FA4B25" w14:textId="77777777" w:rsidR="00104F3D" w:rsidRPr="00041E55" w:rsidRDefault="00104F3D" w:rsidP="00104F3D">
            <w:pPr>
              <w:spacing w:before="0" w:after="0"/>
              <w:jc w:val="center"/>
              <w:rPr>
                <w:rFonts w:ascii="Arial Narrow" w:hAnsi="Arial Narrow"/>
                <w:b/>
                <w:szCs w:val="20"/>
                <w:lang w:eastAsia="en-AU"/>
              </w:rPr>
            </w:pPr>
            <w:r w:rsidRPr="00041E55">
              <w:rPr>
                <w:b/>
                <w:bCs/>
                <w:sz w:val="28"/>
                <w:szCs w:val="32"/>
              </w:rPr>
              <w:t>Y/N</w:t>
            </w:r>
          </w:p>
        </w:tc>
      </w:tr>
      <w:tr w:rsidR="00BE42B5" w:rsidRPr="00C71E5E" w14:paraId="3452658D" w14:textId="77777777" w:rsidTr="00BF1514">
        <w:trPr>
          <w:trHeight w:val="397"/>
        </w:trPr>
        <w:tc>
          <w:tcPr>
            <w:tcW w:w="7400" w:type="dxa"/>
            <w:tcBorders>
              <w:bottom w:val="dotted" w:sz="4" w:space="0" w:color="auto"/>
            </w:tcBorders>
            <w:vAlign w:val="center"/>
          </w:tcPr>
          <w:p w14:paraId="4D3B4BC3" w14:textId="77777777" w:rsidR="00BE42B5" w:rsidRPr="00BE42B5" w:rsidRDefault="00BE42B5" w:rsidP="00BE42B5">
            <w:pPr>
              <w:pStyle w:val="TableParagraph"/>
              <w:rPr>
                <w:rFonts w:ascii="Arial" w:eastAsia="Arial" w:hAnsi="Arial" w:cs="Arial"/>
                <w:bCs/>
                <w:sz w:val="13"/>
                <w:szCs w:val="13"/>
                <w:lang w:val="en-AU"/>
              </w:rPr>
            </w:pPr>
            <w:r w:rsidRPr="00BE42B5">
              <w:rPr>
                <w:rFonts w:ascii="Arial" w:eastAsia="Arial" w:hAnsi="Arial" w:cs="Arial"/>
                <w:bCs/>
                <w:sz w:val="13"/>
                <w:szCs w:val="13"/>
                <w:lang w:val="en-AU"/>
              </w:rPr>
              <w:t>Comments:</w:t>
            </w:r>
          </w:p>
          <w:p w14:paraId="76D65905" w14:textId="77777777" w:rsidR="00BE42B5" w:rsidRPr="002F59C0" w:rsidRDefault="00BE42B5" w:rsidP="00BE42B5">
            <w:pPr>
              <w:pStyle w:val="TableParagraph"/>
              <w:tabs>
                <w:tab w:val="right" w:leader="dot" w:pos="8931"/>
              </w:tabs>
              <w:spacing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18220536" w14:textId="77777777" w:rsidR="00BE42B5" w:rsidRPr="002F59C0" w:rsidRDefault="00BE42B5" w:rsidP="00BE42B5">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6C2EADC6" w14:textId="77777777" w:rsidR="00BE42B5" w:rsidRPr="002F59C0" w:rsidRDefault="00BE42B5" w:rsidP="00BE42B5">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55CD77DE" w14:textId="77777777" w:rsidR="00BE42B5" w:rsidRDefault="00BE42B5" w:rsidP="00BE42B5">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467C7210" w14:textId="77777777" w:rsidR="00BE42B5" w:rsidRDefault="00BE42B5" w:rsidP="00BE42B5">
            <w:pPr>
              <w:pStyle w:val="TableParagraph"/>
              <w:tabs>
                <w:tab w:val="right" w:leader="dot" w:pos="8931"/>
              </w:tabs>
              <w:spacing w:before="180" w:after="180"/>
              <w:ind w:left="57"/>
              <w:rPr>
                <w:rFonts w:ascii="Arial" w:eastAsia="Arial" w:hAnsi="Arial" w:cs="Arial"/>
                <w:sz w:val="16"/>
                <w:szCs w:val="18"/>
                <w:lang w:val="en-AU"/>
              </w:rPr>
            </w:pPr>
            <w:r>
              <w:rPr>
                <w:rFonts w:ascii="Arial" w:eastAsia="Arial" w:hAnsi="Arial" w:cs="Arial"/>
                <w:sz w:val="16"/>
                <w:szCs w:val="18"/>
                <w:lang w:val="en-AU"/>
              </w:rPr>
              <w:tab/>
            </w:r>
          </w:p>
          <w:p w14:paraId="2F30B7AA" w14:textId="77777777" w:rsidR="00BE42B5" w:rsidRPr="009F6A85" w:rsidRDefault="00BE42B5" w:rsidP="009F6A85">
            <w:pPr>
              <w:pStyle w:val="TableParagraph"/>
              <w:tabs>
                <w:tab w:val="right" w:leader="dot" w:pos="8931"/>
              </w:tabs>
              <w:spacing w:before="180" w:after="180"/>
              <w:ind w:left="57"/>
              <w:rPr>
                <w:sz w:val="18"/>
              </w:rPr>
            </w:pPr>
            <w:r w:rsidRPr="009F6A85">
              <w:rPr>
                <w:sz w:val="16"/>
              </w:rPr>
              <w:tab/>
            </w:r>
          </w:p>
        </w:tc>
        <w:tc>
          <w:tcPr>
            <w:tcW w:w="1701" w:type="dxa"/>
            <w:gridSpan w:val="2"/>
            <w:vAlign w:val="center"/>
          </w:tcPr>
          <w:p w14:paraId="7B02C527" w14:textId="77777777" w:rsidR="007B71E5" w:rsidRPr="00041E55" w:rsidRDefault="007B71E5" w:rsidP="00104F3D">
            <w:pPr>
              <w:spacing w:before="0" w:after="0"/>
              <w:jc w:val="center"/>
              <w:rPr>
                <w:b/>
                <w:bCs/>
                <w:sz w:val="28"/>
                <w:szCs w:val="32"/>
              </w:rPr>
            </w:pPr>
            <w:r w:rsidRPr="00041E55">
              <w:rPr>
                <w:b/>
                <w:bCs/>
                <w:sz w:val="28"/>
                <w:szCs w:val="32"/>
              </w:rPr>
              <w:t>Y/N</w:t>
            </w:r>
          </w:p>
        </w:tc>
      </w:tr>
      <w:tr w:rsidR="00A75DE1" w:rsidRPr="00C71E5E" w14:paraId="6334881D" w14:textId="77777777" w:rsidTr="00777717">
        <w:trPr>
          <w:trHeight w:val="397"/>
        </w:trPr>
        <w:tc>
          <w:tcPr>
            <w:tcW w:w="8818" w:type="dxa"/>
            <w:gridSpan w:val="2"/>
            <w:tcBorders>
              <w:right w:val="nil"/>
            </w:tcBorders>
          </w:tcPr>
          <w:p w14:paraId="580E99C7" w14:textId="77777777" w:rsidR="00A75DE1" w:rsidRPr="0079127D" w:rsidRDefault="00A75DE1" w:rsidP="009F6A85">
            <w:pPr>
              <w:spacing w:before="0" w:after="0"/>
              <w:ind w:left="-57"/>
              <w:rPr>
                <w:rFonts w:ascii="Arial Narrow" w:hAnsi="Arial Narrow"/>
                <w:b/>
                <w:sz w:val="18"/>
                <w:szCs w:val="18"/>
                <w:lang w:eastAsia="en-AU"/>
              </w:rPr>
            </w:pPr>
            <w:r w:rsidRPr="0079127D">
              <w:rPr>
                <w:rFonts w:ascii="Arial Narrow" w:hAnsi="Arial Narrow"/>
                <w:b/>
                <w:sz w:val="18"/>
                <w:szCs w:val="18"/>
                <w:lang w:eastAsia="en-AU"/>
              </w:rPr>
              <w:t>Trainer’s signature:</w:t>
            </w:r>
          </w:p>
        </w:tc>
        <w:tc>
          <w:tcPr>
            <w:tcW w:w="283" w:type="dxa"/>
            <w:tcBorders>
              <w:left w:val="nil"/>
              <w:bottom w:val="single" w:sz="4" w:space="0" w:color="auto"/>
            </w:tcBorders>
            <w:vAlign w:val="center"/>
          </w:tcPr>
          <w:p w14:paraId="432E530A" w14:textId="77777777" w:rsidR="00A75DE1" w:rsidRPr="009F6A85" w:rsidRDefault="00A75DE1" w:rsidP="009F6A85">
            <w:pPr>
              <w:spacing w:before="0" w:after="0"/>
              <w:ind w:left="-57"/>
              <w:rPr>
                <w:rFonts w:ascii="Arial Narrow" w:hAnsi="Arial Narrow"/>
                <w:b/>
                <w:sz w:val="18"/>
              </w:rPr>
            </w:pPr>
          </w:p>
        </w:tc>
      </w:tr>
      <w:tr w:rsidR="00BF1514" w:rsidRPr="00C71E5E" w14:paraId="243BF1BA" w14:textId="77777777" w:rsidTr="00BF1514">
        <w:tblPrEx>
          <w:shd w:val="clear" w:color="auto" w:fill="auto"/>
        </w:tblPrEx>
        <w:trPr>
          <w:trHeight w:val="397"/>
        </w:trPr>
        <w:tc>
          <w:tcPr>
            <w:tcW w:w="8818" w:type="dxa"/>
            <w:gridSpan w:val="2"/>
            <w:tcBorders>
              <w:right w:val="nil"/>
            </w:tcBorders>
          </w:tcPr>
          <w:p w14:paraId="2738794A" w14:textId="77777777" w:rsidR="00BF1514" w:rsidRPr="00BE42B5" w:rsidRDefault="00BF1514" w:rsidP="00BE42B5">
            <w:pPr>
              <w:pStyle w:val="TableParagraph"/>
              <w:tabs>
                <w:tab w:val="right" w:leader="dot" w:pos="8931"/>
              </w:tabs>
              <w:spacing w:before="180" w:after="180"/>
              <w:ind w:left="57"/>
              <w:rPr>
                <w:rFonts w:ascii="Arial" w:eastAsia="Arial" w:hAnsi="Arial" w:cs="Arial"/>
                <w:sz w:val="16"/>
                <w:szCs w:val="18"/>
                <w:lang w:val="en-AU"/>
              </w:rPr>
            </w:pPr>
            <w:bookmarkStart w:id="5106" w:name="_Ref437604278"/>
            <w:bookmarkStart w:id="5107" w:name="_Ref437604369"/>
            <w:bookmarkEnd w:id="5098"/>
            <w:bookmarkEnd w:id="5099"/>
          </w:p>
        </w:tc>
        <w:tc>
          <w:tcPr>
            <w:tcW w:w="283" w:type="dxa"/>
            <w:tcBorders>
              <w:left w:val="nil"/>
            </w:tcBorders>
          </w:tcPr>
          <w:p w14:paraId="7156A66F" w14:textId="20CE58FC" w:rsidR="00BF1514" w:rsidRPr="00BE42B5" w:rsidRDefault="00BF1514" w:rsidP="00BE42B5">
            <w:pPr>
              <w:pStyle w:val="TableParagraph"/>
              <w:tabs>
                <w:tab w:val="right" w:leader="dot" w:pos="8931"/>
              </w:tabs>
              <w:spacing w:before="180" w:after="180"/>
              <w:ind w:left="57"/>
              <w:rPr>
                <w:rFonts w:ascii="Arial" w:eastAsia="Arial" w:hAnsi="Arial" w:cs="Arial"/>
                <w:sz w:val="16"/>
                <w:szCs w:val="18"/>
                <w:lang w:val="en-AU"/>
              </w:rPr>
            </w:pPr>
          </w:p>
        </w:tc>
      </w:tr>
    </w:tbl>
    <w:p w14:paraId="2AB53AB9" w14:textId="77777777" w:rsidR="00F12F1C" w:rsidRDefault="00F12F1C" w:rsidP="00F12F1C">
      <w:pPr>
        <w:pStyle w:val="BodyText"/>
        <w:rPr>
          <w:sz w:val="28"/>
          <w:szCs w:val="24"/>
          <w14:scene3d>
            <w14:camera w14:prst="orthographicFront"/>
            <w14:lightRig w14:rig="threePt" w14:dir="t">
              <w14:rot w14:lat="0" w14:lon="0" w14:rev="0"/>
            </w14:lightRig>
          </w14:scene3d>
        </w:rPr>
      </w:pPr>
      <w:r>
        <w:br w:type="page"/>
      </w:r>
    </w:p>
    <w:p w14:paraId="059A8FFF" w14:textId="77777777" w:rsidR="0017138B" w:rsidRDefault="0017138B" w:rsidP="003E15D4">
      <w:pPr>
        <w:pStyle w:val="Heading3"/>
      </w:pPr>
      <w:bookmarkStart w:id="5108" w:name="_Ref438457073"/>
      <w:bookmarkStart w:id="5109" w:name="_Ref438457079"/>
      <w:bookmarkStart w:id="5110" w:name="_Toc442170483"/>
      <w:bookmarkStart w:id="5111" w:name="_Toc183761377"/>
      <w:r>
        <w:lastRenderedPageBreak/>
        <w:t>Instructor Induction Training – Course IT1</w:t>
      </w:r>
      <w:bookmarkEnd w:id="5100"/>
      <w:bookmarkEnd w:id="5106"/>
      <w:bookmarkEnd w:id="5107"/>
      <w:bookmarkEnd w:id="5108"/>
      <w:bookmarkEnd w:id="5109"/>
      <w:bookmarkEnd w:id="5110"/>
      <w:bookmarkEnd w:id="5111"/>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Caption w:val="4B5 Instructor Induction Training – Course IT1"/>
        <w:tblDescription w:val="4B5 Instructor Induction Training – Course IT1"/>
      </w:tblPr>
      <w:tblGrid>
        <w:gridCol w:w="1415"/>
        <w:gridCol w:w="3827"/>
        <w:gridCol w:w="1531"/>
        <w:gridCol w:w="2299"/>
      </w:tblGrid>
      <w:tr w:rsidR="0017138B" w:rsidRPr="00C71E5E" w14:paraId="60A42067" w14:textId="77777777" w:rsidTr="00AC796C">
        <w:trPr>
          <w:trHeight w:val="397"/>
        </w:trPr>
        <w:tc>
          <w:tcPr>
            <w:tcW w:w="1415" w:type="dxa"/>
            <w:shd w:val="clear" w:color="auto" w:fill="31849B" w:themeFill="accent5" w:themeFillShade="BF"/>
            <w:vAlign w:val="center"/>
          </w:tcPr>
          <w:p w14:paraId="1592D360" w14:textId="77777777" w:rsidR="0017138B" w:rsidRPr="00041E55" w:rsidRDefault="0017138B" w:rsidP="00E7186E">
            <w:pPr>
              <w:jc w:val="right"/>
              <w:rPr>
                <w:rFonts w:ascii="Arial Narrow" w:hAnsi="Arial Narrow"/>
                <w:b/>
                <w:szCs w:val="20"/>
                <w:lang w:eastAsia="en-AU"/>
              </w:rPr>
            </w:pPr>
            <w:r w:rsidRPr="00041E55">
              <w:rPr>
                <w:rFonts w:ascii="Arial Narrow" w:hAnsi="Arial Narrow"/>
                <w:b/>
                <w:szCs w:val="20"/>
                <w:lang w:eastAsia="en-AU"/>
              </w:rPr>
              <w:t>Name:</w:t>
            </w:r>
          </w:p>
        </w:tc>
        <w:tc>
          <w:tcPr>
            <w:tcW w:w="3827" w:type="dxa"/>
            <w:shd w:val="clear" w:color="auto" w:fill="FFFFFF"/>
          </w:tcPr>
          <w:p w14:paraId="3CC3C405" w14:textId="77777777" w:rsidR="0017138B" w:rsidRPr="00041E55" w:rsidRDefault="0017138B" w:rsidP="00E7186E">
            <w:pPr>
              <w:rPr>
                <w:rFonts w:ascii="Arial Narrow" w:hAnsi="Arial Narrow"/>
                <w:b/>
                <w:szCs w:val="20"/>
                <w:lang w:eastAsia="en-AU"/>
              </w:rPr>
            </w:pPr>
          </w:p>
        </w:tc>
        <w:tc>
          <w:tcPr>
            <w:tcW w:w="1531" w:type="dxa"/>
            <w:shd w:val="clear" w:color="auto" w:fill="31849B" w:themeFill="accent5" w:themeFillShade="BF"/>
          </w:tcPr>
          <w:p w14:paraId="3D43CBDC" w14:textId="77777777" w:rsidR="0017138B" w:rsidRPr="00041E55" w:rsidRDefault="0017138B" w:rsidP="00E7186E">
            <w:pPr>
              <w:jc w:val="right"/>
              <w:rPr>
                <w:rFonts w:ascii="Arial Narrow" w:hAnsi="Arial Narrow"/>
                <w:b/>
                <w:szCs w:val="20"/>
                <w:lang w:eastAsia="en-AU"/>
              </w:rPr>
            </w:pPr>
            <w:r w:rsidRPr="00041E55">
              <w:rPr>
                <w:rFonts w:ascii="Arial Narrow" w:hAnsi="Arial Narrow"/>
                <w:b/>
                <w:szCs w:val="20"/>
                <w:lang w:eastAsia="en-AU"/>
              </w:rPr>
              <w:t>ARN:</w:t>
            </w:r>
          </w:p>
        </w:tc>
        <w:tc>
          <w:tcPr>
            <w:tcW w:w="2299" w:type="dxa"/>
            <w:shd w:val="clear" w:color="auto" w:fill="FFFFFF"/>
          </w:tcPr>
          <w:p w14:paraId="6CF07ACE" w14:textId="77777777" w:rsidR="0017138B" w:rsidRPr="00C71E5E" w:rsidRDefault="0017138B" w:rsidP="00E7186E">
            <w:pPr>
              <w:rPr>
                <w:rFonts w:ascii="Arial Narrow" w:hAnsi="Arial Narrow"/>
                <w:b/>
                <w:szCs w:val="20"/>
                <w:lang w:eastAsia="en-AU"/>
              </w:rPr>
            </w:pPr>
          </w:p>
        </w:tc>
      </w:tr>
      <w:tr w:rsidR="00104F3D" w:rsidRPr="00C71E5E" w14:paraId="061F858E" w14:textId="77777777" w:rsidTr="00AC796C">
        <w:trPr>
          <w:trHeight w:val="397"/>
        </w:trPr>
        <w:tc>
          <w:tcPr>
            <w:tcW w:w="1415" w:type="dxa"/>
            <w:shd w:val="clear" w:color="auto" w:fill="31849B" w:themeFill="accent5" w:themeFillShade="BF"/>
            <w:vAlign w:val="center"/>
          </w:tcPr>
          <w:p w14:paraId="137BFB18" w14:textId="77777777" w:rsidR="00104F3D" w:rsidRPr="00041E55" w:rsidRDefault="00104F3D" w:rsidP="00E7186E">
            <w:pPr>
              <w:jc w:val="right"/>
              <w:rPr>
                <w:rFonts w:ascii="Arial Narrow" w:hAnsi="Arial Narrow"/>
                <w:b/>
                <w:szCs w:val="20"/>
                <w:lang w:eastAsia="en-AU"/>
              </w:rPr>
            </w:pPr>
            <w:r w:rsidRPr="00041E55">
              <w:rPr>
                <w:rFonts w:ascii="Arial Narrow" w:hAnsi="Arial Narrow"/>
                <w:b/>
                <w:szCs w:val="20"/>
                <w:lang w:eastAsia="en-AU"/>
              </w:rPr>
              <w:t>Position:</w:t>
            </w:r>
          </w:p>
        </w:tc>
        <w:tc>
          <w:tcPr>
            <w:tcW w:w="3827" w:type="dxa"/>
            <w:shd w:val="clear" w:color="auto" w:fill="FFFFFF"/>
            <w:vAlign w:val="center"/>
          </w:tcPr>
          <w:p w14:paraId="165C7BDF" w14:textId="77777777" w:rsidR="00104F3D" w:rsidRPr="00041E55" w:rsidRDefault="00104F3D" w:rsidP="00E7186E">
            <w:pPr>
              <w:rPr>
                <w:rFonts w:ascii="Arial Narrow" w:hAnsi="Arial Narrow"/>
                <w:b/>
                <w:szCs w:val="20"/>
                <w:lang w:eastAsia="en-AU"/>
              </w:rPr>
            </w:pPr>
          </w:p>
        </w:tc>
        <w:tc>
          <w:tcPr>
            <w:tcW w:w="1531" w:type="dxa"/>
            <w:shd w:val="clear" w:color="auto" w:fill="31849B" w:themeFill="accent5" w:themeFillShade="BF"/>
            <w:vAlign w:val="center"/>
          </w:tcPr>
          <w:p w14:paraId="7508DDAB" w14:textId="77777777" w:rsidR="00104F3D" w:rsidRPr="00041E55" w:rsidRDefault="00104F3D" w:rsidP="00104F3D">
            <w:pPr>
              <w:jc w:val="right"/>
              <w:rPr>
                <w:rFonts w:ascii="Arial Narrow" w:hAnsi="Arial Narrow"/>
                <w:b/>
                <w:szCs w:val="20"/>
                <w:lang w:eastAsia="en-AU"/>
              </w:rPr>
            </w:pPr>
            <w:r w:rsidRPr="00041E55">
              <w:rPr>
                <w:rFonts w:ascii="Arial Narrow" w:hAnsi="Arial Narrow"/>
                <w:b/>
                <w:szCs w:val="20"/>
                <w:lang w:eastAsia="en-AU"/>
              </w:rPr>
              <w:t>Date of Training:</w:t>
            </w:r>
          </w:p>
        </w:tc>
        <w:tc>
          <w:tcPr>
            <w:tcW w:w="2299" w:type="dxa"/>
            <w:shd w:val="clear" w:color="auto" w:fill="FFFFFF"/>
            <w:vAlign w:val="center"/>
          </w:tcPr>
          <w:p w14:paraId="702CEA25" w14:textId="77777777" w:rsidR="00104F3D" w:rsidRPr="00C71E5E" w:rsidRDefault="00104F3D" w:rsidP="00E7186E">
            <w:pPr>
              <w:rPr>
                <w:rFonts w:ascii="Arial Narrow" w:hAnsi="Arial Narrow"/>
                <w:b/>
                <w:szCs w:val="20"/>
                <w:lang w:eastAsia="en-AU"/>
              </w:rPr>
            </w:pPr>
          </w:p>
        </w:tc>
      </w:tr>
    </w:tbl>
    <w:p w14:paraId="025352A9" w14:textId="77777777" w:rsidR="00104F3D" w:rsidRDefault="00104F3D" w:rsidP="00104F3D">
      <w:pPr>
        <w:pStyle w:val="space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Caption w:val="4B5 Instructor Induction Training – Course IT1"/>
        <w:tblDescription w:val="4B5 Instructor Induction Training – Course IT1"/>
      </w:tblPr>
      <w:tblGrid>
        <w:gridCol w:w="7513"/>
        <w:gridCol w:w="1559"/>
      </w:tblGrid>
      <w:tr w:rsidR="00DB3ABE" w:rsidRPr="00FA57F6" w14:paraId="08A5E0C3" w14:textId="77777777" w:rsidTr="000E4A90">
        <w:trPr>
          <w:trHeight w:val="454"/>
        </w:trPr>
        <w:tc>
          <w:tcPr>
            <w:tcW w:w="7513" w:type="dxa"/>
            <w:shd w:val="clear" w:color="auto" w:fill="FABF8F" w:themeFill="accent6" w:themeFillTint="99"/>
            <w:vAlign w:val="center"/>
          </w:tcPr>
          <w:p w14:paraId="5196C81A" w14:textId="77777777" w:rsidR="00DB3ABE" w:rsidRPr="000B1CD6" w:rsidRDefault="00DB3ABE" w:rsidP="00E7186E">
            <w:pPr>
              <w:spacing w:before="0" w:after="0"/>
              <w:ind w:left="372"/>
              <w:rPr>
                <w:rFonts w:ascii="Arial Narrow" w:hAnsi="Arial Narrow"/>
                <w:b/>
                <w:szCs w:val="20"/>
                <w:lang w:eastAsia="en-AU"/>
              </w:rPr>
            </w:pPr>
            <w:r w:rsidRPr="000B1CD6">
              <w:rPr>
                <w:rFonts w:ascii="Arial Narrow" w:hAnsi="Arial Narrow"/>
                <w:b/>
                <w:szCs w:val="20"/>
                <w:lang w:eastAsia="en-AU"/>
              </w:rPr>
              <w:t>Subject</w:t>
            </w:r>
            <w:r>
              <w:rPr>
                <w:rFonts w:ascii="Arial Narrow" w:hAnsi="Arial Narrow"/>
                <w:b/>
                <w:szCs w:val="20"/>
                <w:lang w:eastAsia="en-AU"/>
              </w:rPr>
              <w:t>s</w:t>
            </w:r>
            <w:r w:rsidRPr="000B1CD6">
              <w:rPr>
                <w:rFonts w:ascii="Arial Narrow" w:hAnsi="Arial Narrow"/>
                <w:b/>
                <w:szCs w:val="20"/>
                <w:lang w:eastAsia="en-AU"/>
              </w:rPr>
              <w:t xml:space="preserve"> / Discussion point</w:t>
            </w:r>
            <w:r>
              <w:rPr>
                <w:rFonts w:ascii="Arial Narrow" w:hAnsi="Arial Narrow"/>
                <w:b/>
                <w:szCs w:val="20"/>
                <w:lang w:eastAsia="en-AU"/>
              </w:rPr>
              <w:t>s</w:t>
            </w:r>
          </w:p>
        </w:tc>
        <w:tc>
          <w:tcPr>
            <w:tcW w:w="1559" w:type="dxa"/>
            <w:shd w:val="clear" w:color="auto" w:fill="FABF8F" w:themeFill="accent6" w:themeFillTint="99"/>
            <w:vAlign w:val="center"/>
          </w:tcPr>
          <w:p w14:paraId="20877BD2" w14:textId="77777777" w:rsidR="00DB3ABE" w:rsidRPr="00FA57F6" w:rsidRDefault="00DB3ABE" w:rsidP="00E7186E">
            <w:pPr>
              <w:spacing w:before="0" w:after="0"/>
              <w:jc w:val="center"/>
              <w:rPr>
                <w:rFonts w:ascii="Arial Narrow" w:hAnsi="Arial Narrow"/>
                <w:b/>
                <w:sz w:val="16"/>
                <w:szCs w:val="16"/>
                <w:lang w:eastAsia="en-AU"/>
              </w:rPr>
            </w:pPr>
            <w:r>
              <w:rPr>
                <w:rFonts w:ascii="Arial Narrow" w:hAnsi="Arial Narrow"/>
                <w:b/>
                <w:szCs w:val="20"/>
                <w:lang w:eastAsia="en-AU"/>
              </w:rPr>
              <w:t>Complete</w:t>
            </w:r>
          </w:p>
        </w:tc>
      </w:tr>
      <w:tr w:rsidR="00DB3ABE" w:rsidRPr="00C71E5E" w14:paraId="1BB8B1A7" w14:textId="77777777" w:rsidTr="000E4A90">
        <w:trPr>
          <w:trHeight w:val="397"/>
        </w:trPr>
        <w:tc>
          <w:tcPr>
            <w:tcW w:w="7513" w:type="dxa"/>
            <w:shd w:val="clear" w:color="auto" w:fill="FFFFFF"/>
            <w:vAlign w:val="center"/>
          </w:tcPr>
          <w:p w14:paraId="5EAC5887" w14:textId="77777777" w:rsidR="00DB3ABE" w:rsidRPr="000567BF" w:rsidRDefault="007B71E5" w:rsidP="00E7186E">
            <w:pPr>
              <w:spacing w:before="0" w:after="0"/>
              <w:rPr>
                <w:sz w:val="18"/>
                <w:szCs w:val="18"/>
              </w:rPr>
            </w:pPr>
            <w:r>
              <w:rPr>
                <w:sz w:val="18"/>
                <w:szCs w:val="18"/>
              </w:rPr>
              <w:t xml:space="preserve">Outline of </w:t>
            </w:r>
            <w:r w:rsidR="00DB3ABE">
              <w:rPr>
                <w:sz w:val="18"/>
                <w:szCs w:val="18"/>
              </w:rPr>
              <w:t>Company structure and governance</w:t>
            </w:r>
          </w:p>
        </w:tc>
        <w:tc>
          <w:tcPr>
            <w:tcW w:w="1559" w:type="dxa"/>
            <w:shd w:val="clear" w:color="auto" w:fill="auto"/>
            <w:vAlign w:val="center"/>
          </w:tcPr>
          <w:p w14:paraId="14CD1C05" w14:textId="77777777" w:rsidR="00DB3ABE" w:rsidRPr="00041E55" w:rsidRDefault="00DB3ABE" w:rsidP="00DB3ABE">
            <w:pPr>
              <w:spacing w:before="0" w:after="0"/>
              <w:jc w:val="center"/>
              <w:rPr>
                <w:rFonts w:ascii="Arial Narrow" w:hAnsi="Arial Narrow"/>
                <w:b/>
                <w:szCs w:val="20"/>
                <w:lang w:eastAsia="en-AU"/>
              </w:rPr>
            </w:pPr>
            <w:r w:rsidRPr="00041E55">
              <w:rPr>
                <w:b/>
                <w:bCs/>
                <w:sz w:val="28"/>
                <w:szCs w:val="32"/>
              </w:rPr>
              <w:t>Y/N</w:t>
            </w:r>
          </w:p>
        </w:tc>
      </w:tr>
      <w:tr w:rsidR="00AC796C" w:rsidRPr="00C71E5E" w14:paraId="1414B1BF" w14:textId="77777777" w:rsidTr="000E4A90">
        <w:trPr>
          <w:trHeight w:val="397"/>
        </w:trPr>
        <w:tc>
          <w:tcPr>
            <w:tcW w:w="7513" w:type="dxa"/>
            <w:shd w:val="clear" w:color="auto" w:fill="FFFFFF"/>
            <w:vAlign w:val="center"/>
          </w:tcPr>
          <w:p w14:paraId="1784123C" w14:textId="77777777" w:rsidR="00AC796C" w:rsidRPr="000567BF" w:rsidRDefault="00AC796C" w:rsidP="00DB3ABE">
            <w:pPr>
              <w:spacing w:before="0" w:after="0"/>
              <w:rPr>
                <w:sz w:val="18"/>
                <w:szCs w:val="18"/>
              </w:rPr>
            </w:pPr>
            <w:r>
              <w:rPr>
                <w:sz w:val="18"/>
                <w:szCs w:val="18"/>
              </w:rPr>
              <w:t>Authorised Part 141 training conducted by the company</w:t>
            </w:r>
          </w:p>
        </w:tc>
        <w:tc>
          <w:tcPr>
            <w:tcW w:w="1559" w:type="dxa"/>
            <w:shd w:val="clear" w:color="auto" w:fill="auto"/>
            <w:vAlign w:val="center"/>
          </w:tcPr>
          <w:p w14:paraId="40BC54F9"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331A6C7D" w14:textId="77777777" w:rsidTr="000E4A90">
        <w:trPr>
          <w:trHeight w:val="397"/>
        </w:trPr>
        <w:tc>
          <w:tcPr>
            <w:tcW w:w="7513" w:type="dxa"/>
            <w:shd w:val="clear" w:color="auto" w:fill="FFFFFF"/>
            <w:vAlign w:val="center"/>
          </w:tcPr>
          <w:p w14:paraId="78F3A554" w14:textId="7AA67EA0" w:rsidR="00AC796C" w:rsidRPr="000567BF" w:rsidRDefault="00AC796C" w:rsidP="00DB3ABE">
            <w:pPr>
              <w:spacing w:before="0" w:after="0"/>
              <w:rPr>
                <w:sz w:val="18"/>
                <w:szCs w:val="18"/>
              </w:rPr>
            </w:pPr>
            <w:r>
              <w:rPr>
                <w:sz w:val="18"/>
                <w:szCs w:val="18"/>
              </w:rPr>
              <w:t xml:space="preserve">Company Operations Manual </w:t>
            </w:r>
            <w:r w:rsidR="007B71E5">
              <w:rPr>
                <w:sz w:val="18"/>
                <w:szCs w:val="18"/>
              </w:rPr>
              <w:t xml:space="preserve">content, </w:t>
            </w:r>
            <w:r w:rsidR="004E76CA">
              <w:rPr>
                <w:sz w:val="18"/>
                <w:szCs w:val="18"/>
              </w:rPr>
              <w:t>structure,</w:t>
            </w:r>
            <w:r>
              <w:rPr>
                <w:sz w:val="18"/>
                <w:szCs w:val="18"/>
              </w:rPr>
              <w:t xml:space="preserve"> and </w:t>
            </w:r>
            <w:r w:rsidR="007B71E5">
              <w:rPr>
                <w:sz w:val="18"/>
                <w:szCs w:val="18"/>
              </w:rPr>
              <w:t>amendment processes</w:t>
            </w:r>
          </w:p>
        </w:tc>
        <w:tc>
          <w:tcPr>
            <w:tcW w:w="1559" w:type="dxa"/>
            <w:shd w:val="clear" w:color="auto" w:fill="auto"/>
            <w:vAlign w:val="center"/>
          </w:tcPr>
          <w:p w14:paraId="361A8984"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2DF8A4FA" w14:textId="77777777" w:rsidTr="000E4A90">
        <w:trPr>
          <w:trHeight w:val="397"/>
        </w:trPr>
        <w:tc>
          <w:tcPr>
            <w:tcW w:w="7513" w:type="dxa"/>
            <w:shd w:val="clear" w:color="auto" w:fill="FFFFFF"/>
            <w:vAlign w:val="center"/>
          </w:tcPr>
          <w:p w14:paraId="17C0C198" w14:textId="77777777" w:rsidR="00AC796C" w:rsidRPr="000567BF" w:rsidRDefault="007B71E5" w:rsidP="00DB3ABE">
            <w:pPr>
              <w:spacing w:before="0" w:after="0"/>
              <w:rPr>
                <w:sz w:val="18"/>
                <w:szCs w:val="18"/>
              </w:rPr>
            </w:pPr>
            <w:r>
              <w:rPr>
                <w:sz w:val="18"/>
                <w:szCs w:val="18"/>
              </w:rPr>
              <w:t xml:space="preserve">Company </w:t>
            </w:r>
            <w:r w:rsidR="00AC796C">
              <w:rPr>
                <w:sz w:val="18"/>
                <w:szCs w:val="18"/>
              </w:rPr>
              <w:t>Safety policy</w:t>
            </w:r>
            <w:r>
              <w:rPr>
                <w:sz w:val="18"/>
                <w:szCs w:val="18"/>
              </w:rPr>
              <w:t xml:space="preserve"> and management principles </w:t>
            </w:r>
          </w:p>
        </w:tc>
        <w:tc>
          <w:tcPr>
            <w:tcW w:w="1559" w:type="dxa"/>
            <w:shd w:val="clear" w:color="auto" w:fill="auto"/>
            <w:vAlign w:val="center"/>
          </w:tcPr>
          <w:p w14:paraId="58CF90F3"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528C0DCF" w14:textId="77777777" w:rsidTr="000E4A90">
        <w:trPr>
          <w:trHeight w:val="397"/>
        </w:trPr>
        <w:tc>
          <w:tcPr>
            <w:tcW w:w="7513" w:type="dxa"/>
            <w:shd w:val="clear" w:color="auto" w:fill="FFFFFF"/>
            <w:vAlign w:val="center"/>
          </w:tcPr>
          <w:p w14:paraId="36DDD779" w14:textId="77777777" w:rsidR="00AC796C" w:rsidRPr="000567BF" w:rsidRDefault="00AC796C" w:rsidP="00E7186E">
            <w:pPr>
              <w:spacing w:before="0" w:after="0"/>
              <w:rPr>
                <w:sz w:val="18"/>
                <w:szCs w:val="18"/>
              </w:rPr>
            </w:pPr>
            <w:r>
              <w:rPr>
                <w:sz w:val="18"/>
                <w:szCs w:val="18"/>
              </w:rPr>
              <w:t>Principles of CBT</w:t>
            </w:r>
          </w:p>
        </w:tc>
        <w:tc>
          <w:tcPr>
            <w:tcW w:w="1559" w:type="dxa"/>
            <w:shd w:val="clear" w:color="auto" w:fill="auto"/>
            <w:vAlign w:val="center"/>
          </w:tcPr>
          <w:p w14:paraId="77A00FD3"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188B2BD2" w14:textId="77777777" w:rsidTr="000E4A90">
        <w:trPr>
          <w:trHeight w:val="397"/>
        </w:trPr>
        <w:tc>
          <w:tcPr>
            <w:tcW w:w="7513" w:type="dxa"/>
            <w:shd w:val="clear" w:color="auto" w:fill="FFFFFF"/>
            <w:vAlign w:val="center"/>
          </w:tcPr>
          <w:p w14:paraId="61FA974A" w14:textId="77777777" w:rsidR="00AC796C" w:rsidRPr="000567BF" w:rsidRDefault="00AC796C" w:rsidP="00E7186E">
            <w:pPr>
              <w:spacing w:before="0" w:after="0"/>
              <w:rPr>
                <w:sz w:val="18"/>
                <w:szCs w:val="18"/>
              </w:rPr>
            </w:pPr>
            <w:r>
              <w:rPr>
                <w:sz w:val="18"/>
                <w:szCs w:val="18"/>
              </w:rPr>
              <w:t>Syllabuses and lesson plans</w:t>
            </w:r>
          </w:p>
        </w:tc>
        <w:tc>
          <w:tcPr>
            <w:tcW w:w="1559" w:type="dxa"/>
            <w:shd w:val="clear" w:color="auto" w:fill="auto"/>
            <w:vAlign w:val="center"/>
          </w:tcPr>
          <w:p w14:paraId="658ACA99"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26CF7133" w14:textId="77777777" w:rsidTr="000E4A90">
        <w:trPr>
          <w:trHeight w:val="397"/>
        </w:trPr>
        <w:tc>
          <w:tcPr>
            <w:tcW w:w="7513" w:type="dxa"/>
            <w:shd w:val="clear" w:color="auto" w:fill="FFFFFF"/>
            <w:vAlign w:val="center"/>
          </w:tcPr>
          <w:p w14:paraId="2E1CE1C5" w14:textId="77777777" w:rsidR="00AC796C" w:rsidRPr="000567BF" w:rsidRDefault="00AC796C" w:rsidP="00E7186E">
            <w:pPr>
              <w:spacing w:before="0" w:after="0"/>
              <w:rPr>
                <w:sz w:val="18"/>
                <w:szCs w:val="18"/>
              </w:rPr>
            </w:pPr>
            <w:r>
              <w:rPr>
                <w:sz w:val="18"/>
                <w:szCs w:val="18"/>
              </w:rPr>
              <w:t>Training record management</w:t>
            </w:r>
          </w:p>
        </w:tc>
        <w:tc>
          <w:tcPr>
            <w:tcW w:w="1559" w:type="dxa"/>
            <w:shd w:val="clear" w:color="auto" w:fill="auto"/>
            <w:vAlign w:val="center"/>
          </w:tcPr>
          <w:p w14:paraId="250E0B2D"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1AC5D8E3" w14:textId="77777777" w:rsidTr="000E4A90">
        <w:trPr>
          <w:trHeight w:val="397"/>
        </w:trPr>
        <w:tc>
          <w:tcPr>
            <w:tcW w:w="7513" w:type="dxa"/>
            <w:shd w:val="clear" w:color="auto" w:fill="FFFFFF"/>
            <w:vAlign w:val="center"/>
          </w:tcPr>
          <w:p w14:paraId="7F367FAD" w14:textId="77777777" w:rsidR="00AC796C" w:rsidRPr="000567BF" w:rsidRDefault="00AC796C" w:rsidP="00E7186E">
            <w:pPr>
              <w:spacing w:before="0" w:after="0"/>
              <w:rPr>
                <w:sz w:val="18"/>
                <w:szCs w:val="18"/>
              </w:rPr>
            </w:pPr>
            <w:r>
              <w:rPr>
                <w:sz w:val="18"/>
                <w:szCs w:val="18"/>
              </w:rPr>
              <w:t>Company standardisation program</w:t>
            </w:r>
          </w:p>
        </w:tc>
        <w:tc>
          <w:tcPr>
            <w:tcW w:w="1559" w:type="dxa"/>
            <w:shd w:val="clear" w:color="auto" w:fill="auto"/>
            <w:vAlign w:val="center"/>
          </w:tcPr>
          <w:p w14:paraId="68CCFAFE"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315FDE08" w14:textId="77777777" w:rsidTr="000E4A90">
        <w:trPr>
          <w:trHeight w:val="397"/>
        </w:trPr>
        <w:tc>
          <w:tcPr>
            <w:tcW w:w="7513" w:type="dxa"/>
            <w:shd w:val="clear" w:color="auto" w:fill="FFFFFF"/>
            <w:vAlign w:val="center"/>
          </w:tcPr>
          <w:p w14:paraId="331E448C" w14:textId="77777777" w:rsidR="00AC796C" w:rsidRPr="000567BF" w:rsidRDefault="00AC796C" w:rsidP="00E7186E">
            <w:pPr>
              <w:spacing w:before="0" w:after="0"/>
              <w:rPr>
                <w:sz w:val="18"/>
                <w:szCs w:val="18"/>
              </w:rPr>
            </w:pPr>
            <w:r>
              <w:rPr>
                <w:sz w:val="18"/>
                <w:szCs w:val="18"/>
              </w:rPr>
              <w:t>Individual responsibility to only conduct training authorised</w:t>
            </w:r>
          </w:p>
        </w:tc>
        <w:tc>
          <w:tcPr>
            <w:tcW w:w="1559" w:type="dxa"/>
            <w:shd w:val="clear" w:color="auto" w:fill="auto"/>
            <w:vAlign w:val="center"/>
          </w:tcPr>
          <w:p w14:paraId="2B387EA9"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682B3263" w14:textId="77777777" w:rsidTr="000E4A90">
        <w:tblPrEx>
          <w:shd w:val="clear" w:color="auto" w:fill="auto"/>
        </w:tblPrEx>
        <w:trPr>
          <w:trHeight w:val="397"/>
        </w:trPr>
        <w:tc>
          <w:tcPr>
            <w:tcW w:w="7513" w:type="dxa"/>
            <w:vAlign w:val="center"/>
          </w:tcPr>
          <w:p w14:paraId="45D59B11" w14:textId="77777777" w:rsidR="00AC796C" w:rsidRDefault="00AC796C" w:rsidP="000740BA">
            <w:pPr>
              <w:spacing w:before="0" w:after="0"/>
              <w:rPr>
                <w:sz w:val="18"/>
                <w:szCs w:val="18"/>
              </w:rPr>
            </w:pPr>
            <w:r>
              <w:rPr>
                <w:sz w:val="18"/>
                <w:szCs w:val="18"/>
              </w:rPr>
              <w:t>Instructor responsibility to maintain qualifications &amp; recency</w:t>
            </w:r>
          </w:p>
        </w:tc>
        <w:tc>
          <w:tcPr>
            <w:tcW w:w="1559" w:type="dxa"/>
            <w:shd w:val="clear" w:color="auto" w:fill="auto"/>
            <w:vAlign w:val="center"/>
          </w:tcPr>
          <w:p w14:paraId="2EAAC3ED"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120E1D66" w14:textId="77777777" w:rsidTr="000E4A90">
        <w:tblPrEx>
          <w:shd w:val="clear" w:color="auto" w:fill="auto"/>
        </w:tblPrEx>
        <w:trPr>
          <w:trHeight w:val="397"/>
        </w:trPr>
        <w:tc>
          <w:tcPr>
            <w:tcW w:w="7513" w:type="dxa"/>
            <w:vAlign w:val="center"/>
          </w:tcPr>
          <w:p w14:paraId="5C38F141" w14:textId="6F96877D" w:rsidR="00AC796C" w:rsidRPr="000567BF" w:rsidRDefault="00E16C6C" w:rsidP="00E7186E">
            <w:pPr>
              <w:spacing w:before="0" w:after="0"/>
              <w:rPr>
                <w:sz w:val="18"/>
                <w:szCs w:val="18"/>
              </w:rPr>
            </w:pPr>
            <w:r>
              <w:rPr>
                <w:sz w:val="18"/>
                <w:szCs w:val="18"/>
              </w:rPr>
              <w:t xml:space="preserve">Aircraft </w:t>
            </w:r>
            <w:r w:rsidR="00AC796C">
              <w:rPr>
                <w:sz w:val="18"/>
                <w:szCs w:val="18"/>
              </w:rPr>
              <w:t>refuelling</w:t>
            </w:r>
          </w:p>
        </w:tc>
        <w:tc>
          <w:tcPr>
            <w:tcW w:w="1559" w:type="dxa"/>
            <w:shd w:val="clear" w:color="auto" w:fill="auto"/>
            <w:vAlign w:val="center"/>
          </w:tcPr>
          <w:p w14:paraId="0F8C3D08"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5AFCAE6E" w14:textId="77777777" w:rsidTr="000E4A90">
        <w:tblPrEx>
          <w:shd w:val="clear" w:color="auto" w:fill="auto"/>
        </w:tblPrEx>
        <w:trPr>
          <w:trHeight w:val="397"/>
        </w:trPr>
        <w:tc>
          <w:tcPr>
            <w:tcW w:w="7513" w:type="dxa"/>
            <w:vAlign w:val="center"/>
          </w:tcPr>
          <w:p w14:paraId="428A7C17" w14:textId="7CD8BB4B" w:rsidR="00AC796C" w:rsidRPr="000567BF" w:rsidRDefault="00E16C6C" w:rsidP="00E7186E">
            <w:pPr>
              <w:spacing w:before="0" w:after="0"/>
              <w:rPr>
                <w:sz w:val="18"/>
                <w:szCs w:val="18"/>
              </w:rPr>
            </w:pPr>
            <w:r>
              <w:rPr>
                <w:sz w:val="18"/>
                <w:szCs w:val="18"/>
              </w:rPr>
              <w:t xml:space="preserve">Aircraft </w:t>
            </w:r>
            <w:r w:rsidR="00AC796C">
              <w:rPr>
                <w:sz w:val="18"/>
                <w:szCs w:val="18"/>
              </w:rPr>
              <w:t>maintenance certification</w:t>
            </w:r>
          </w:p>
        </w:tc>
        <w:tc>
          <w:tcPr>
            <w:tcW w:w="1559" w:type="dxa"/>
            <w:shd w:val="clear" w:color="auto" w:fill="auto"/>
            <w:vAlign w:val="center"/>
          </w:tcPr>
          <w:p w14:paraId="55C7545F"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59C485B3" w14:textId="77777777" w:rsidTr="000E4A90">
        <w:tblPrEx>
          <w:shd w:val="clear" w:color="auto" w:fill="auto"/>
        </w:tblPrEx>
        <w:trPr>
          <w:trHeight w:val="397"/>
        </w:trPr>
        <w:tc>
          <w:tcPr>
            <w:tcW w:w="7513" w:type="dxa"/>
            <w:vAlign w:val="center"/>
          </w:tcPr>
          <w:p w14:paraId="2ABC9DB6" w14:textId="77777777" w:rsidR="00AC796C" w:rsidRPr="000567BF" w:rsidRDefault="00B169EE" w:rsidP="00E7186E">
            <w:pPr>
              <w:spacing w:before="0" w:after="0"/>
              <w:rPr>
                <w:sz w:val="18"/>
                <w:szCs w:val="18"/>
              </w:rPr>
            </w:pPr>
            <w:r>
              <w:rPr>
                <w:sz w:val="18"/>
                <w:szCs w:val="18"/>
              </w:rPr>
              <w:t>Rostering</w:t>
            </w:r>
            <w:r w:rsidR="00AC796C">
              <w:rPr>
                <w:sz w:val="18"/>
                <w:szCs w:val="18"/>
              </w:rPr>
              <w:t xml:space="preserve"> and </w:t>
            </w:r>
            <w:r>
              <w:rPr>
                <w:sz w:val="18"/>
                <w:szCs w:val="18"/>
              </w:rPr>
              <w:t>fatigue management</w:t>
            </w:r>
          </w:p>
        </w:tc>
        <w:tc>
          <w:tcPr>
            <w:tcW w:w="1559" w:type="dxa"/>
            <w:shd w:val="clear" w:color="auto" w:fill="auto"/>
            <w:vAlign w:val="center"/>
          </w:tcPr>
          <w:p w14:paraId="20FB0A3D"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0E62646F" w14:textId="77777777" w:rsidTr="000E4A90">
        <w:tblPrEx>
          <w:shd w:val="clear" w:color="auto" w:fill="auto"/>
        </w:tblPrEx>
        <w:trPr>
          <w:trHeight w:val="397"/>
        </w:trPr>
        <w:tc>
          <w:tcPr>
            <w:tcW w:w="7513" w:type="dxa"/>
            <w:vAlign w:val="center"/>
          </w:tcPr>
          <w:p w14:paraId="6349FF10" w14:textId="77777777" w:rsidR="00AC796C" w:rsidRPr="000567BF" w:rsidRDefault="00AC796C" w:rsidP="00E7186E">
            <w:pPr>
              <w:spacing w:before="0" w:after="0"/>
              <w:rPr>
                <w:sz w:val="18"/>
                <w:szCs w:val="18"/>
              </w:rPr>
            </w:pPr>
            <w:r>
              <w:rPr>
                <w:sz w:val="18"/>
                <w:szCs w:val="18"/>
              </w:rPr>
              <w:t>Change management processes</w:t>
            </w:r>
          </w:p>
        </w:tc>
        <w:tc>
          <w:tcPr>
            <w:tcW w:w="1559" w:type="dxa"/>
            <w:shd w:val="clear" w:color="auto" w:fill="auto"/>
            <w:vAlign w:val="center"/>
          </w:tcPr>
          <w:p w14:paraId="28CAFD41"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1093321C" w14:textId="77777777" w:rsidTr="000E4A90">
        <w:tblPrEx>
          <w:shd w:val="clear" w:color="auto" w:fill="auto"/>
        </w:tblPrEx>
        <w:trPr>
          <w:trHeight w:val="397"/>
        </w:trPr>
        <w:tc>
          <w:tcPr>
            <w:tcW w:w="7513" w:type="dxa"/>
            <w:vAlign w:val="center"/>
          </w:tcPr>
          <w:p w14:paraId="6FB3A42E" w14:textId="21963A3D" w:rsidR="00AC796C" w:rsidRPr="000567BF" w:rsidRDefault="00B169EE" w:rsidP="00020F28">
            <w:pPr>
              <w:spacing w:before="0" w:after="0"/>
              <w:rPr>
                <w:sz w:val="18"/>
                <w:szCs w:val="18"/>
              </w:rPr>
            </w:pPr>
            <w:r>
              <w:rPr>
                <w:sz w:val="18"/>
                <w:szCs w:val="18"/>
              </w:rPr>
              <w:t xml:space="preserve">Company </w:t>
            </w:r>
            <w:r w:rsidR="00AC796C">
              <w:rPr>
                <w:sz w:val="18"/>
                <w:szCs w:val="18"/>
              </w:rPr>
              <w:t>DAMP</w:t>
            </w:r>
            <w:r>
              <w:rPr>
                <w:sz w:val="18"/>
                <w:szCs w:val="18"/>
              </w:rPr>
              <w:t xml:space="preserve"> </w:t>
            </w:r>
          </w:p>
        </w:tc>
        <w:tc>
          <w:tcPr>
            <w:tcW w:w="1559" w:type="dxa"/>
            <w:shd w:val="clear" w:color="auto" w:fill="auto"/>
            <w:vAlign w:val="center"/>
          </w:tcPr>
          <w:p w14:paraId="59AE58D8"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7B0F6A15" w14:textId="77777777" w:rsidTr="000E4A90">
        <w:tblPrEx>
          <w:shd w:val="clear" w:color="auto" w:fill="auto"/>
        </w:tblPrEx>
        <w:trPr>
          <w:trHeight w:val="397"/>
        </w:trPr>
        <w:tc>
          <w:tcPr>
            <w:tcW w:w="7513" w:type="dxa"/>
            <w:vAlign w:val="center"/>
          </w:tcPr>
          <w:p w14:paraId="79F61544" w14:textId="1B44F1BB" w:rsidR="00AC796C" w:rsidRPr="000567BF" w:rsidRDefault="00AC796C" w:rsidP="00E7186E">
            <w:pPr>
              <w:spacing w:before="0" w:after="0"/>
              <w:rPr>
                <w:sz w:val="18"/>
                <w:szCs w:val="18"/>
              </w:rPr>
            </w:pPr>
            <w:r>
              <w:rPr>
                <w:sz w:val="18"/>
                <w:szCs w:val="18"/>
              </w:rPr>
              <w:t>Completion of CASA ‘Alcohol and other Drugs’ eLearning</w:t>
            </w:r>
          </w:p>
        </w:tc>
        <w:tc>
          <w:tcPr>
            <w:tcW w:w="1559" w:type="dxa"/>
            <w:shd w:val="clear" w:color="auto" w:fill="auto"/>
            <w:vAlign w:val="center"/>
          </w:tcPr>
          <w:p w14:paraId="709ABB46"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6A058DA1" w14:textId="77777777" w:rsidTr="000E4A90">
        <w:tblPrEx>
          <w:shd w:val="clear" w:color="auto" w:fill="auto"/>
        </w:tblPrEx>
        <w:trPr>
          <w:trHeight w:val="397"/>
        </w:trPr>
        <w:tc>
          <w:tcPr>
            <w:tcW w:w="7513" w:type="dxa"/>
            <w:vAlign w:val="center"/>
          </w:tcPr>
          <w:p w14:paraId="19659900" w14:textId="77777777" w:rsidR="00AC796C" w:rsidRPr="000567BF" w:rsidRDefault="00B169EE" w:rsidP="00E7186E">
            <w:pPr>
              <w:spacing w:before="0" w:after="0"/>
              <w:rPr>
                <w:sz w:val="18"/>
                <w:szCs w:val="18"/>
              </w:rPr>
            </w:pPr>
            <w:r>
              <w:rPr>
                <w:sz w:val="18"/>
                <w:szCs w:val="18"/>
              </w:rPr>
              <w:t>Outline of c</w:t>
            </w:r>
            <w:r w:rsidR="00AC796C">
              <w:rPr>
                <w:sz w:val="18"/>
                <w:szCs w:val="18"/>
              </w:rPr>
              <w:t>ompany administration system</w:t>
            </w:r>
            <w:r>
              <w:rPr>
                <w:sz w:val="18"/>
                <w:szCs w:val="18"/>
              </w:rPr>
              <w:t>s</w:t>
            </w:r>
          </w:p>
        </w:tc>
        <w:tc>
          <w:tcPr>
            <w:tcW w:w="1559" w:type="dxa"/>
            <w:shd w:val="clear" w:color="auto" w:fill="auto"/>
            <w:vAlign w:val="center"/>
          </w:tcPr>
          <w:p w14:paraId="69AB41BB"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3707D93E" w14:textId="77777777" w:rsidTr="000E4A90">
        <w:tblPrEx>
          <w:shd w:val="clear" w:color="auto" w:fill="auto"/>
        </w:tblPrEx>
        <w:trPr>
          <w:trHeight w:val="397"/>
        </w:trPr>
        <w:tc>
          <w:tcPr>
            <w:tcW w:w="7513" w:type="dxa"/>
            <w:vAlign w:val="center"/>
          </w:tcPr>
          <w:p w14:paraId="72174C80" w14:textId="77777777" w:rsidR="00AC796C" w:rsidRDefault="00AC796C" w:rsidP="00777717">
            <w:pPr>
              <w:spacing w:before="0" w:after="0"/>
              <w:rPr>
                <w:sz w:val="18"/>
                <w:szCs w:val="18"/>
              </w:rPr>
            </w:pPr>
          </w:p>
        </w:tc>
        <w:tc>
          <w:tcPr>
            <w:tcW w:w="1559" w:type="dxa"/>
            <w:shd w:val="clear" w:color="auto" w:fill="auto"/>
            <w:vAlign w:val="center"/>
          </w:tcPr>
          <w:p w14:paraId="02DEC3BD" w14:textId="77777777" w:rsidR="00AC796C" w:rsidRPr="009A0C06" w:rsidRDefault="00AC796C" w:rsidP="00AC796C">
            <w:pPr>
              <w:spacing w:before="0" w:after="0"/>
              <w:jc w:val="center"/>
              <w:rPr>
                <w:b/>
                <w:bCs/>
                <w:color w:val="D9D9D9" w:themeColor="background1" w:themeShade="D9"/>
                <w:sz w:val="28"/>
                <w:szCs w:val="32"/>
              </w:rPr>
            </w:pPr>
          </w:p>
        </w:tc>
      </w:tr>
      <w:tr w:rsidR="00FD5A2B" w:rsidRPr="00C71E5E" w14:paraId="4DE31309" w14:textId="77777777" w:rsidTr="000E4A90">
        <w:tblPrEx>
          <w:shd w:val="clear" w:color="auto" w:fill="auto"/>
        </w:tblPrEx>
        <w:trPr>
          <w:trHeight w:val="397"/>
        </w:trPr>
        <w:tc>
          <w:tcPr>
            <w:tcW w:w="7513" w:type="dxa"/>
            <w:vAlign w:val="center"/>
          </w:tcPr>
          <w:p w14:paraId="4325E01D" w14:textId="77777777" w:rsidR="00FD5A2B" w:rsidRDefault="00FD5A2B" w:rsidP="00E7186E">
            <w:pPr>
              <w:spacing w:before="0" w:after="0"/>
              <w:rPr>
                <w:sz w:val="18"/>
                <w:szCs w:val="18"/>
              </w:rPr>
            </w:pPr>
          </w:p>
        </w:tc>
        <w:tc>
          <w:tcPr>
            <w:tcW w:w="1559" w:type="dxa"/>
            <w:shd w:val="clear" w:color="auto" w:fill="auto"/>
            <w:vAlign w:val="center"/>
          </w:tcPr>
          <w:p w14:paraId="1F13990C" w14:textId="77777777" w:rsidR="00FD5A2B" w:rsidRPr="009A0C06" w:rsidRDefault="00FD5A2B" w:rsidP="00AC796C">
            <w:pPr>
              <w:spacing w:before="0" w:after="0"/>
              <w:jc w:val="center"/>
              <w:rPr>
                <w:b/>
                <w:bCs/>
                <w:color w:val="D9D9D9" w:themeColor="background1" w:themeShade="D9"/>
                <w:sz w:val="28"/>
                <w:szCs w:val="32"/>
              </w:rPr>
            </w:pPr>
          </w:p>
        </w:tc>
      </w:tr>
      <w:tr w:rsidR="00AC796C" w:rsidRPr="00C71E5E" w14:paraId="291E4EEA" w14:textId="77777777" w:rsidTr="000E4A90">
        <w:tblPrEx>
          <w:shd w:val="clear" w:color="auto" w:fill="auto"/>
        </w:tblPrEx>
        <w:trPr>
          <w:trHeight w:val="397"/>
        </w:trPr>
        <w:tc>
          <w:tcPr>
            <w:tcW w:w="7513" w:type="dxa"/>
            <w:vAlign w:val="center"/>
          </w:tcPr>
          <w:p w14:paraId="1B5E2A85" w14:textId="77777777" w:rsidR="00AC796C" w:rsidRDefault="00AC796C" w:rsidP="00E7186E">
            <w:pPr>
              <w:spacing w:before="0" w:after="0"/>
              <w:rPr>
                <w:sz w:val="18"/>
                <w:szCs w:val="18"/>
              </w:rPr>
            </w:pPr>
          </w:p>
        </w:tc>
        <w:tc>
          <w:tcPr>
            <w:tcW w:w="1559" w:type="dxa"/>
            <w:shd w:val="clear" w:color="auto" w:fill="auto"/>
            <w:vAlign w:val="center"/>
          </w:tcPr>
          <w:p w14:paraId="0691F986" w14:textId="77777777" w:rsidR="00AC796C" w:rsidRPr="009A0C06" w:rsidRDefault="00AC796C" w:rsidP="00AC796C">
            <w:pPr>
              <w:spacing w:before="0" w:after="0"/>
              <w:jc w:val="center"/>
              <w:rPr>
                <w:b/>
                <w:bCs/>
                <w:color w:val="D9D9D9" w:themeColor="background1" w:themeShade="D9"/>
                <w:sz w:val="28"/>
                <w:szCs w:val="32"/>
              </w:rPr>
            </w:pPr>
          </w:p>
        </w:tc>
      </w:tr>
      <w:tr w:rsidR="00DB3ABE" w:rsidRPr="00C71E5E" w14:paraId="1B757EDB" w14:textId="77777777" w:rsidTr="000E4A90">
        <w:tblPrEx>
          <w:shd w:val="clear" w:color="auto" w:fill="auto"/>
        </w:tblPrEx>
        <w:trPr>
          <w:trHeight w:val="397"/>
        </w:trPr>
        <w:tc>
          <w:tcPr>
            <w:tcW w:w="9072" w:type="dxa"/>
            <w:gridSpan w:val="2"/>
            <w:tcBorders>
              <w:bottom w:val="single" w:sz="4" w:space="0" w:color="auto"/>
            </w:tcBorders>
            <w:vAlign w:val="center"/>
          </w:tcPr>
          <w:p w14:paraId="0AC63A8E" w14:textId="77777777" w:rsidR="00DB3ABE" w:rsidRPr="00BE42B5" w:rsidRDefault="00DB3ABE" w:rsidP="00F117BC">
            <w:pPr>
              <w:pStyle w:val="TableParagraph"/>
              <w:rPr>
                <w:rFonts w:ascii="Arial" w:eastAsia="Arial" w:hAnsi="Arial" w:cs="Arial"/>
                <w:bCs/>
                <w:sz w:val="13"/>
                <w:szCs w:val="13"/>
                <w:lang w:val="en-AU"/>
              </w:rPr>
            </w:pPr>
            <w:r w:rsidRPr="00BE42B5">
              <w:rPr>
                <w:rFonts w:ascii="Arial" w:eastAsia="Arial" w:hAnsi="Arial" w:cs="Arial"/>
                <w:bCs/>
                <w:sz w:val="13"/>
                <w:szCs w:val="13"/>
                <w:lang w:val="en-AU"/>
              </w:rPr>
              <w:t>Comments:</w:t>
            </w:r>
          </w:p>
          <w:p w14:paraId="71C1215D" w14:textId="77777777" w:rsidR="00DB3ABE" w:rsidRPr="002F59C0" w:rsidRDefault="00DB3ABE" w:rsidP="00F117BC">
            <w:pPr>
              <w:pStyle w:val="TableParagraph"/>
              <w:tabs>
                <w:tab w:val="right" w:leader="dot" w:pos="8931"/>
              </w:tabs>
              <w:spacing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1929ED71" w14:textId="77777777" w:rsidR="00DB3ABE" w:rsidRPr="002F59C0" w:rsidRDefault="00DB3ABE" w:rsidP="00F117BC">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7886B6E1" w14:textId="77777777" w:rsidR="00DB3ABE" w:rsidRPr="002F59C0" w:rsidRDefault="00DB3ABE" w:rsidP="00F117BC">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6322C3BB" w14:textId="77777777" w:rsidR="00DB3ABE" w:rsidRDefault="00DB3ABE" w:rsidP="00F117BC">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47BBCFA6" w14:textId="77777777" w:rsidR="00DB3ABE" w:rsidRDefault="00DB3ABE" w:rsidP="00F117BC">
            <w:pPr>
              <w:pStyle w:val="TableParagraph"/>
              <w:tabs>
                <w:tab w:val="right" w:leader="dot" w:pos="8931"/>
              </w:tabs>
              <w:spacing w:before="180" w:after="180"/>
              <w:ind w:left="57"/>
              <w:rPr>
                <w:rFonts w:ascii="Arial" w:eastAsia="Arial" w:hAnsi="Arial" w:cs="Arial"/>
                <w:sz w:val="16"/>
                <w:szCs w:val="18"/>
                <w:lang w:val="en-AU"/>
              </w:rPr>
            </w:pPr>
            <w:r>
              <w:rPr>
                <w:rFonts w:ascii="Arial" w:eastAsia="Arial" w:hAnsi="Arial" w:cs="Arial"/>
                <w:sz w:val="16"/>
                <w:szCs w:val="18"/>
                <w:lang w:val="en-AU"/>
              </w:rPr>
              <w:tab/>
            </w:r>
          </w:p>
          <w:p w14:paraId="0B19F0AB" w14:textId="77777777" w:rsidR="00DB3ABE" w:rsidRDefault="00DB3ABE" w:rsidP="00F117BC">
            <w:pPr>
              <w:pStyle w:val="TableParagraph"/>
              <w:tabs>
                <w:tab w:val="right" w:leader="dot" w:pos="8931"/>
              </w:tabs>
              <w:spacing w:before="180" w:after="180"/>
              <w:ind w:left="57"/>
              <w:rPr>
                <w:rFonts w:ascii="Arial" w:eastAsia="Arial" w:hAnsi="Arial" w:cs="Arial"/>
                <w:sz w:val="16"/>
                <w:szCs w:val="18"/>
                <w:lang w:val="en-AU"/>
              </w:rPr>
            </w:pPr>
            <w:r>
              <w:rPr>
                <w:rFonts w:ascii="Arial" w:eastAsia="Arial" w:hAnsi="Arial" w:cs="Arial"/>
                <w:sz w:val="16"/>
                <w:szCs w:val="18"/>
                <w:lang w:val="en-AU"/>
              </w:rPr>
              <w:tab/>
            </w:r>
          </w:p>
          <w:p w14:paraId="7D329008" w14:textId="77777777" w:rsidR="00DB3ABE" w:rsidRDefault="00DB3ABE" w:rsidP="00F117BC">
            <w:pPr>
              <w:pStyle w:val="TableParagraph"/>
              <w:tabs>
                <w:tab w:val="right" w:leader="dot" w:pos="8931"/>
              </w:tabs>
              <w:spacing w:before="180" w:after="180"/>
              <w:ind w:left="57"/>
              <w:rPr>
                <w:rFonts w:ascii="Arial" w:eastAsia="Arial" w:hAnsi="Arial" w:cs="Arial"/>
                <w:sz w:val="16"/>
                <w:szCs w:val="18"/>
                <w:lang w:val="en-AU"/>
              </w:rPr>
            </w:pPr>
            <w:r>
              <w:rPr>
                <w:rFonts w:ascii="Arial" w:eastAsia="Arial" w:hAnsi="Arial" w:cs="Arial"/>
                <w:sz w:val="16"/>
                <w:szCs w:val="18"/>
                <w:lang w:val="en-AU"/>
              </w:rPr>
              <w:tab/>
            </w:r>
          </w:p>
          <w:p w14:paraId="17CC80CA" w14:textId="77777777" w:rsidR="00DB3ABE" w:rsidRPr="00F117BC" w:rsidRDefault="00DB3ABE" w:rsidP="00F117BC">
            <w:pPr>
              <w:pStyle w:val="TableParagraph"/>
              <w:tabs>
                <w:tab w:val="right" w:leader="dot" w:pos="8931"/>
              </w:tabs>
              <w:spacing w:before="180" w:after="180"/>
              <w:ind w:left="57"/>
              <w:rPr>
                <w:rFonts w:ascii="Arial" w:eastAsia="Arial" w:hAnsi="Arial" w:cs="Arial"/>
                <w:sz w:val="16"/>
                <w:szCs w:val="18"/>
                <w:lang w:val="en-AU"/>
              </w:rPr>
            </w:pPr>
            <w:r>
              <w:rPr>
                <w:rFonts w:ascii="Arial" w:eastAsia="Arial" w:hAnsi="Arial" w:cs="Arial"/>
                <w:sz w:val="16"/>
                <w:szCs w:val="18"/>
                <w:lang w:val="en-AU"/>
              </w:rPr>
              <w:tab/>
            </w:r>
          </w:p>
        </w:tc>
      </w:tr>
    </w:tbl>
    <w:p w14:paraId="1DC89DE4" w14:textId="77777777" w:rsidR="00C8045C" w:rsidRPr="00C8045C" w:rsidRDefault="00C8045C" w:rsidP="00C8045C">
      <w:pPr>
        <w:spacing w:before="0" w:after="0"/>
        <w:rPr>
          <w:sz w:val="12"/>
          <w:szCs w:val="1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4B5 Instructor Induction Training – Course IT1"/>
        <w:tblDescription w:val="4B5 Instructor Induction Training – Course IT1"/>
      </w:tblPr>
      <w:tblGrid>
        <w:gridCol w:w="2263"/>
        <w:gridCol w:w="3257"/>
        <w:gridCol w:w="2154"/>
        <w:gridCol w:w="1398"/>
      </w:tblGrid>
      <w:tr w:rsidR="00C8045C" w:rsidRPr="00C71E5E" w14:paraId="1849B305" w14:textId="77777777" w:rsidTr="00537FBD">
        <w:trPr>
          <w:trHeight w:val="624"/>
        </w:trPr>
        <w:tc>
          <w:tcPr>
            <w:tcW w:w="2263" w:type="dxa"/>
            <w:shd w:val="clear" w:color="auto" w:fill="31849B" w:themeFill="accent5" w:themeFillShade="BF"/>
            <w:vAlign w:val="center"/>
          </w:tcPr>
          <w:p w14:paraId="599ED6F3" w14:textId="77777777" w:rsidR="00C8045C" w:rsidRPr="00505792" w:rsidRDefault="00C8045C" w:rsidP="00537FBD">
            <w:pPr>
              <w:spacing w:before="0" w:after="0"/>
              <w:ind w:left="-57"/>
              <w:jc w:val="right"/>
              <w:rPr>
                <w:rFonts w:ascii="Arial Narrow" w:hAnsi="Arial Narrow"/>
                <w:b/>
                <w:color w:val="FFFFFF" w:themeColor="background1"/>
                <w:sz w:val="22"/>
                <w:lang w:eastAsia="en-AU"/>
              </w:rPr>
            </w:pPr>
            <w:r w:rsidRPr="00041E55">
              <w:rPr>
                <w:rFonts w:ascii="Arial Narrow" w:hAnsi="Arial Narrow"/>
                <w:b/>
                <w:sz w:val="22"/>
                <w:lang w:eastAsia="en-AU"/>
              </w:rPr>
              <w:t>IT1 completed?</w:t>
            </w:r>
          </w:p>
        </w:tc>
        <w:tc>
          <w:tcPr>
            <w:tcW w:w="3257" w:type="dxa"/>
          </w:tcPr>
          <w:p w14:paraId="3DA91898" w14:textId="77777777" w:rsidR="00C8045C" w:rsidRPr="00505792" w:rsidRDefault="00C8045C" w:rsidP="00537FBD">
            <w:pPr>
              <w:spacing w:before="0" w:after="0"/>
              <w:ind w:left="-57"/>
              <w:rPr>
                <w:rFonts w:ascii="Arial Narrow" w:hAnsi="Arial Narrow"/>
                <w:b/>
                <w:szCs w:val="20"/>
                <w:lang w:eastAsia="en-AU"/>
              </w:rPr>
            </w:pPr>
            <w:r>
              <w:rPr>
                <w:rFonts w:ascii="Arial Narrow" w:hAnsi="Arial Narrow"/>
                <w:b/>
                <w:sz w:val="18"/>
                <w:szCs w:val="18"/>
                <w:lang w:eastAsia="en-AU"/>
              </w:rPr>
              <w:t>Name</w:t>
            </w:r>
            <w:r w:rsidRPr="0079127D">
              <w:rPr>
                <w:rFonts w:ascii="Arial Narrow" w:hAnsi="Arial Narrow"/>
                <w:b/>
                <w:sz w:val="18"/>
                <w:szCs w:val="18"/>
                <w:lang w:eastAsia="en-AU"/>
              </w:rPr>
              <w:t>:</w:t>
            </w:r>
          </w:p>
        </w:tc>
        <w:tc>
          <w:tcPr>
            <w:tcW w:w="2154" w:type="dxa"/>
            <w:tcBorders>
              <w:right w:val="dotted" w:sz="4" w:space="0" w:color="auto"/>
            </w:tcBorders>
          </w:tcPr>
          <w:p w14:paraId="1B2163C6" w14:textId="77777777" w:rsidR="00C8045C" w:rsidRPr="0079127D" w:rsidRDefault="00C8045C" w:rsidP="00537FBD">
            <w:pPr>
              <w:spacing w:before="0" w:after="0"/>
              <w:ind w:left="-57"/>
              <w:rPr>
                <w:rFonts w:ascii="Arial Narrow" w:hAnsi="Arial Narrow"/>
                <w:b/>
                <w:sz w:val="18"/>
                <w:szCs w:val="18"/>
                <w:lang w:eastAsia="en-AU"/>
              </w:rPr>
            </w:pPr>
            <w:r>
              <w:rPr>
                <w:rFonts w:ascii="Arial Narrow" w:hAnsi="Arial Narrow"/>
                <w:b/>
                <w:sz w:val="18"/>
                <w:szCs w:val="18"/>
                <w:lang w:eastAsia="en-AU"/>
              </w:rPr>
              <w:t>Signed</w:t>
            </w:r>
            <w:r w:rsidRPr="0079127D">
              <w:rPr>
                <w:rFonts w:ascii="Arial Narrow" w:hAnsi="Arial Narrow"/>
                <w:b/>
                <w:sz w:val="18"/>
                <w:szCs w:val="18"/>
                <w:lang w:eastAsia="en-AU"/>
              </w:rPr>
              <w:t>:</w:t>
            </w:r>
          </w:p>
        </w:tc>
        <w:tc>
          <w:tcPr>
            <w:tcW w:w="1398" w:type="dxa"/>
            <w:tcBorders>
              <w:left w:val="dotted" w:sz="4" w:space="0" w:color="auto"/>
            </w:tcBorders>
          </w:tcPr>
          <w:p w14:paraId="6AFD73A0" w14:textId="77777777" w:rsidR="00C8045C" w:rsidRPr="0079127D" w:rsidRDefault="00C8045C" w:rsidP="00537FBD">
            <w:pPr>
              <w:spacing w:before="0" w:after="0"/>
              <w:rPr>
                <w:rFonts w:ascii="Arial Narrow" w:hAnsi="Arial Narrow"/>
                <w:b/>
                <w:sz w:val="18"/>
                <w:szCs w:val="18"/>
                <w:lang w:eastAsia="en-AU"/>
              </w:rPr>
            </w:pPr>
            <w:r>
              <w:rPr>
                <w:rFonts w:ascii="Arial Narrow" w:hAnsi="Arial Narrow"/>
                <w:b/>
                <w:sz w:val="18"/>
                <w:szCs w:val="18"/>
                <w:lang w:eastAsia="en-AU"/>
              </w:rPr>
              <w:t>Date:</w:t>
            </w:r>
          </w:p>
        </w:tc>
      </w:tr>
    </w:tbl>
    <w:p w14:paraId="163C766F" w14:textId="77777777" w:rsidR="00C8045C" w:rsidRDefault="00C8045C"/>
    <w:p w14:paraId="79C5054C" w14:textId="77777777" w:rsidR="0017138B" w:rsidRDefault="0017138B" w:rsidP="003E15D4">
      <w:pPr>
        <w:pStyle w:val="Heading3"/>
      </w:pPr>
      <w:bookmarkStart w:id="5112" w:name="_Ref433986109"/>
      <w:bookmarkStart w:id="5113" w:name="_Ref437604282"/>
      <w:bookmarkStart w:id="5114" w:name="_Ref437604373"/>
      <w:bookmarkStart w:id="5115" w:name="_Toc442170484"/>
      <w:bookmarkStart w:id="5116" w:name="_Toc183761378"/>
      <w:r>
        <w:lastRenderedPageBreak/>
        <w:t>Instructor Induction Training – Course IT2</w:t>
      </w:r>
      <w:bookmarkEnd w:id="5112"/>
      <w:bookmarkEnd w:id="5113"/>
      <w:bookmarkEnd w:id="5114"/>
      <w:bookmarkEnd w:id="5115"/>
      <w:bookmarkEnd w:id="5116"/>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Caption w:val="4B6 Instructor Induction Training – Course IT2"/>
        <w:tblDescription w:val="4B6 Instructor Induction Training – Course IT2"/>
      </w:tblPr>
      <w:tblGrid>
        <w:gridCol w:w="1415"/>
        <w:gridCol w:w="3827"/>
        <w:gridCol w:w="1531"/>
        <w:gridCol w:w="2299"/>
      </w:tblGrid>
      <w:tr w:rsidR="00AC796C" w:rsidRPr="00C71E5E" w14:paraId="64D89D91" w14:textId="77777777" w:rsidTr="0085766C">
        <w:trPr>
          <w:trHeight w:val="397"/>
        </w:trPr>
        <w:tc>
          <w:tcPr>
            <w:tcW w:w="1415" w:type="dxa"/>
            <w:shd w:val="clear" w:color="auto" w:fill="31849B" w:themeFill="accent5" w:themeFillShade="BF"/>
            <w:vAlign w:val="center"/>
          </w:tcPr>
          <w:p w14:paraId="1669369D" w14:textId="77777777" w:rsidR="00AC796C" w:rsidRPr="00041E55" w:rsidRDefault="00AC796C" w:rsidP="0085766C">
            <w:pPr>
              <w:jc w:val="right"/>
              <w:rPr>
                <w:rFonts w:ascii="Arial Narrow" w:hAnsi="Arial Narrow"/>
                <w:b/>
                <w:szCs w:val="20"/>
                <w:lang w:eastAsia="en-AU"/>
              </w:rPr>
            </w:pPr>
            <w:r w:rsidRPr="00041E55">
              <w:rPr>
                <w:rFonts w:ascii="Arial Narrow" w:hAnsi="Arial Narrow"/>
                <w:b/>
                <w:szCs w:val="20"/>
                <w:lang w:eastAsia="en-AU"/>
              </w:rPr>
              <w:t>Name:</w:t>
            </w:r>
          </w:p>
        </w:tc>
        <w:tc>
          <w:tcPr>
            <w:tcW w:w="3827" w:type="dxa"/>
            <w:shd w:val="clear" w:color="auto" w:fill="FFFFFF"/>
          </w:tcPr>
          <w:p w14:paraId="5D60DE34" w14:textId="77777777" w:rsidR="00AC796C" w:rsidRPr="00041E55" w:rsidRDefault="00AC796C" w:rsidP="0085766C">
            <w:pPr>
              <w:rPr>
                <w:rFonts w:ascii="Arial Narrow" w:hAnsi="Arial Narrow"/>
                <w:b/>
                <w:szCs w:val="20"/>
                <w:lang w:eastAsia="en-AU"/>
              </w:rPr>
            </w:pPr>
          </w:p>
        </w:tc>
        <w:tc>
          <w:tcPr>
            <w:tcW w:w="1531" w:type="dxa"/>
            <w:shd w:val="clear" w:color="auto" w:fill="31849B" w:themeFill="accent5" w:themeFillShade="BF"/>
          </w:tcPr>
          <w:p w14:paraId="6839616E" w14:textId="77777777" w:rsidR="00AC796C" w:rsidRPr="00041E55" w:rsidRDefault="00AC796C" w:rsidP="0085766C">
            <w:pPr>
              <w:jc w:val="right"/>
              <w:rPr>
                <w:rFonts w:ascii="Arial Narrow" w:hAnsi="Arial Narrow"/>
                <w:b/>
                <w:szCs w:val="20"/>
                <w:lang w:eastAsia="en-AU"/>
              </w:rPr>
            </w:pPr>
            <w:r w:rsidRPr="00041E55">
              <w:rPr>
                <w:rFonts w:ascii="Arial Narrow" w:hAnsi="Arial Narrow"/>
                <w:b/>
                <w:szCs w:val="20"/>
                <w:lang w:eastAsia="en-AU"/>
              </w:rPr>
              <w:t>ARN:</w:t>
            </w:r>
          </w:p>
        </w:tc>
        <w:tc>
          <w:tcPr>
            <w:tcW w:w="2299" w:type="dxa"/>
            <w:shd w:val="clear" w:color="auto" w:fill="FFFFFF"/>
          </w:tcPr>
          <w:p w14:paraId="7C5BB26B" w14:textId="77777777" w:rsidR="00AC796C" w:rsidRPr="00C71E5E" w:rsidRDefault="00AC796C" w:rsidP="0085766C">
            <w:pPr>
              <w:rPr>
                <w:rFonts w:ascii="Arial Narrow" w:hAnsi="Arial Narrow"/>
                <w:b/>
                <w:szCs w:val="20"/>
                <w:lang w:eastAsia="en-AU"/>
              </w:rPr>
            </w:pPr>
          </w:p>
        </w:tc>
      </w:tr>
      <w:tr w:rsidR="00AC796C" w:rsidRPr="00C71E5E" w14:paraId="3CC0AF72" w14:textId="77777777" w:rsidTr="0085766C">
        <w:trPr>
          <w:trHeight w:val="397"/>
        </w:trPr>
        <w:tc>
          <w:tcPr>
            <w:tcW w:w="1415" w:type="dxa"/>
            <w:shd w:val="clear" w:color="auto" w:fill="31849B" w:themeFill="accent5" w:themeFillShade="BF"/>
            <w:vAlign w:val="center"/>
          </w:tcPr>
          <w:p w14:paraId="6521B6B0" w14:textId="77777777" w:rsidR="00AC796C" w:rsidRPr="00041E55" w:rsidRDefault="00AC796C" w:rsidP="0085766C">
            <w:pPr>
              <w:jc w:val="right"/>
              <w:rPr>
                <w:rFonts w:ascii="Arial Narrow" w:hAnsi="Arial Narrow"/>
                <w:b/>
                <w:szCs w:val="20"/>
                <w:lang w:eastAsia="en-AU"/>
              </w:rPr>
            </w:pPr>
            <w:r w:rsidRPr="00041E55">
              <w:rPr>
                <w:rFonts w:ascii="Arial Narrow" w:hAnsi="Arial Narrow"/>
                <w:b/>
                <w:szCs w:val="20"/>
                <w:lang w:eastAsia="en-AU"/>
              </w:rPr>
              <w:t>Position:</w:t>
            </w:r>
          </w:p>
        </w:tc>
        <w:tc>
          <w:tcPr>
            <w:tcW w:w="3827" w:type="dxa"/>
            <w:shd w:val="clear" w:color="auto" w:fill="FFFFFF"/>
            <w:vAlign w:val="center"/>
          </w:tcPr>
          <w:p w14:paraId="596A772C" w14:textId="77777777" w:rsidR="00AC796C" w:rsidRPr="00041E55" w:rsidRDefault="00AC796C" w:rsidP="0085766C">
            <w:pPr>
              <w:rPr>
                <w:rFonts w:ascii="Arial Narrow" w:hAnsi="Arial Narrow"/>
                <w:b/>
                <w:szCs w:val="20"/>
                <w:lang w:eastAsia="en-AU"/>
              </w:rPr>
            </w:pPr>
          </w:p>
        </w:tc>
        <w:tc>
          <w:tcPr>
            <w:tcW w:w="1531" w:type="dxa"/>
            <w:shd w:val="clear" w:color="auto" w:fill="31849B" w:themeFill="accent5" w:themeFillShade="BF"/>
            <w:vAlign w:val="center"/>
          </w:tcPr>
          <w:p w14:paraId="646AA8C6" w14:textId="77777777" w:rsidR="00AC796C" w:rsidRPr="00041E55" w:rsidRDefault="00AC796C" w:rsidP="0085766C">
            <w:pPr>
              <w:jc w:val="right"/>
              <w:rPr>
                <w:rFonts w:ascii="Arial Narrow" w:hAnsi="Arial Narrow"/>
                <w:b/>
                <w:szCs w:val="20"/>
                <w:lang w:eastAsia="en-AU"/>
              </w:rPr>
            </w:pPr>
            <w:r w:rsidRPr="00041E55">
              <w:rPr>
                <w:rFonts w:ascii="Arial Narrow" w:hAnsi="Arial Narrow"/>
                <w:b/>
                <w:szCs w:val="20"/>
                <w:lang w:eastAsia="en-AU"/>
              </w:rPr>
              <w:t>Date of Training:</w:t>
            </w:r>
          </w:p>
        </w:tc>
        <w:tc>
          <w:tcPr>
            <w:tcW w:w="2299" w:type="dxa"/>
            <w:shd w:val="clear" w:color="auto" w:fill="FFFFFF"/>
            <w:vAlign w:val="center"/>
          </w:tcPr>
          <w:p w14:paraId="6AD9B34E" w14:textId="77777777" w:rsidR="00AC796C" w:rsidRPr="00C71E5E" w:rsidRDefault="00AC796C" w:rsidP="0085766C">
            <w:pPr>
              <w:rPr>
                <w:rFonts w:ascii="Arial Narrow" w:hAnsi="Arial Narrow"/>
                <w:b/>
                <w:szCs w:val="20"/>
                <w:lang w:eastAsia="en-AU"/>
              </w:rPr>
            </w:pPr>
          </w:p>
        </w:tc>
      </w:tr>
    </w:tbl>
    <w:p w14:paraId="471788D9" w14:textId="77777777" w:rsidR="00AC796C" w:rsidRPr="00576E5E" w:rsidRDefault="00AC796C" w:rsidP="00AC796C">
      <w:pPr>
        <w:pStyle w:val="spacer"/>
        <w:rPr>
          <w:sz w:val="6"/>
          <w:szCs w:val="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Caption w:val="4B6 Instructor Induction Training – Course IT2"/>
        <w:tblDescription w:val="4B6 Instructor Induction Training – Course IT2"/>
      </w:tblPr>
      <w:tblGrid>
        <w:gridCol w:w="7513"/>
        <w:gridCol w:w="1559"/>
      </w:tblGrid>
      <w:tr w:rsidR="006570B4" w:rsidRPr="00FA57F6" w14:paraId="213420CA" w14:textId="77777777" w:rsidTr="00AC796C">
        <w:trPr>
          <w:trHeight w:val="397"/>
        </w:trPr>
        <w:tc>
          <w:tcPr>
            <w:tcW w:w="7513" w:type="dxa"/>
            <w:shd w:val="clear" w:color="auto" w:fill="FABF8F" w:themeFill="accent6" w:themeFillTint="99"/>
            <w:vAlign w:val="center"/>
          </w:tcPr>
          <w:p w14:paraId="6CE9BDE7" w14:textId="77777777" w:rsidR="006570B4" w:rsidRPr="000B1CD6" w:rsidRDefault="006570B4" w:rsidP="00E7186E">
            <w:pPr>
              <w:spacing w:before="0" w:after="0"/>
              <w:ind w:left="372"/>
              <w:rPr>
                <w:rFonts w:ascii="Arial Narrow" w:hAnsi="Arial Narrow"/>
                <w:b/>
                <w:szCs w:val="20"/>
                <w:lang w:eastAsia="en-AU"/>
              </w:rPr>
            </w:pPr>
            <w:r w:rsidRPr="000B1CD6">
              <w:rPr>
                <w:rFonts w:ascii="Arial Narrow" w:hAnsi="Arial Narrow"/>
                <w:b/>
                <w:szCs w:val="20"/>
                <w:lang w:eastAsia="en-AU"/>
              </w:rPr>
              <w:t>Subject</w:t>
            </w:r>
            <w:r>
              <w:rPr>
                <w:rFonts w:ascii="Arial Narrow" w:hAnsi="Arial Narrow"/>
                <w:b/>
                <w:szCs w:val="20"/>
                <w:lang w:eastAsia="en-AU"/>
              </w:rPr>
              <w:t>s</w:t>
            </w:r>
            <w:r w:rsidRPr="000B1CD6">
              <w:rPr>
                <w:rFonts w:ascii="Arial Narrow" w:hAnsi="Arial Narrow"/>
                <w:b/>
                <w:szCs w:val="20"/>
                <w:lang w:eastAsia="en-AU"/>
              </w:rPr>
              <w:t xml:space="preserve"> / Discussion point</w:t>
            </w:r>
            <w:r>
              <w:rPr>
                <w:rFonts w:ascii="Arial Narrow" w:hAnsi="Arial Narrow"/>
                <w:b/>
                <w:szCs w:val="20"/>
                <w:lang w:eastAsia="en-AU"/>
              </w:rPr>
              <w:t>s</w:t>
            </w:r>
          </w:p>
        </w:tc>
        <w:tc>
          <w:tcPr>
            <w:tcW w:w="1559" w:type="dxa"/>
            <w:shd w:val="clear" w:color="auto" w:fill="FABF8F" w:themeFill="accent6" w:themeFillTint="99"/>
            <w:vAlign w:val="center"/>
          </w:tcPr>
          <w:p w14:paraId="5E273549" w14:textId="77777777" w:rsidR="006570B4" w:rsidRPr="00FA57F6" w:rsidRDefault="006570B4" w:rsidP="00E7186E">
            <w:pPr>
              <w:spacing w:before="0" w:after="0"/>
              <w:jc w:val="center"/>
              <w:rPr>
                <w:rFonts w:ascii="Arial Narrow" w:hAnsi="Arial Narrow"/>
                <w:b/>
                <w:sz w:val="16"/>
                <w:szCs w:val="16"/>
                <w:lang w:eastAsia="en-AU"/>
              </w:rPr>
            </w:pPr>
            <w:r>
              <w:rPr>
                <w:rFonts w:ascii="Arial Narrow" w:hAnsi="Arial Narrow"/>
                <w:b/>
                <w:szCs w:val="20"/>
                <w:lang w:eastAsia="en-AU"/>
              </w:rPr>
              <w:t>Complete</w:t>
            </w:r>
          </w:p>
        </w:tc>
      </w:tr>
      <w:tr w:rsidR="00894314" w:rsidRPr="00C71E5E" w14:paraId="0126EE64" w14:textId="77777777" w:rsidTr="00894314">
        <w:trPr>
          <w:trHeight w:val="397"/>
        </w:trPr>
        <w:tc>
          <w:tcPr>
            <w:tcW w:w="7513" w:type="dxa"/>
            <w:shd w:val="clear" w:color="auto" w:fill="FFFFFF"/>
          </w:tcPr>
          <w:p w14:paraId="67DAB51B" w14:textId="77777777" w:rsidR="00894314" w:rsidRPr="000C5373" w:rsidRDefault="00894314" w:rsidP="00894314">
            <w:pPr>
              <w:spacing w:before="0" w:after="0"/>
              <w:rPr>
                <w:sz w:val="18"/>
                <w:szCs w:val="18"/>
              </w:rPr>
            </w:pPr>
            <w:r w:rsidRPr="000C5373">
              <w:t>Fatigue</w:t>
            </w:r>
          </w:p>
        </w:tc>
        <w:tc>
          <w:tcPr>
            <w:tcW w:w="1559" w:type="dxa"/>
            <w:shd w:val="clear" w:color="auto" w:fill="FFFFFF"/>
            <w:vAlign w:val="center"/>
          </w:tcPr>
          <w:p w14:paraId="4C62B0D6" w14:textId="77777777" w:rsidR="00894314" w:rsidRPr="00041E55" w:rsidRDefault="00894314" w:rsidP="006570B4">
            <w:pPr>
              <w:spacing w:before="0" w:after="0"/>
              <w:jc w:val="center"/>
              <w:rPr>
                <w:rFonts w:ascii="Arial Narrow" w:hAnsi="Arial Narrow"/>
                <w:b/>
                <w:szCs w:val="20"/>
                <w:lang w:eastAsia="en-AU"/>
              </w:rPr>
            </w:pPr>
            <w:r w:rsidRPr="00041E55">
              <w:rPr>
                <w:b/>
                <w:bCs/>
                <w:sz w:val="28"/>
                <w:szCs w:val="32"/>
              </w:rPr>
              <w:t>Y/N</w:t>
            </w:r>
          </w:p>
        </w:tc>
      </w:tr>
      <w:tr w:rsidR="00894314" w:rsidRPr="00C71E5E" w14:paraId="6B1D9BDE" w14:textId="77777777" w:rsidTr="00894314">
        <w:trPr>
          <w:trHeight w:val="397"/>
        </w:trPr>
        <w:tc>
          <w:tcPr>
            <w:tcW w:w="7513" w:type="dxa"/>
            <w:shd w:val="clear" w:color="auto" w:fill="FFFFFF"/>
          </w:tcPr>
          <w:p w14:paraId="4D943457" w14:textId="77777777" w:rsidR="00894314" w:rsidRPr="000C5373" w:rsidRDefault="00894314" w:rsidP="00894314">
            <w:pPr>
              <w:spacing w:before="0" w:after="0"/>
              <w:rPr>
                <w:sz w:val="18"/>
                <w:szCs w:val="18"/>
              </w:rPr>
            </w:pPr>
            <w:r w:rsidRPr="000C5373">
              <w:t>Stress</w:t>
            </w:r>
          </w:p>
        </w:tc>
        <w:tc>
          <w:tcPr>
            <w:tcW w:w="1559" w:type="dxa"/>
            <w:shd w:val="clear" w:color="auto" w:fill="FFFFFF"/>
            <w:vAlign w:val="center"/>
          </w:tcPr>
          <w:p w14:paraId="49A8C86B" w14:textId="77777777" w:rsidR="00894314" w:rsidRPr="00041E55" w:rsidRDefault="00894314" w:rsidP="00343881">
            <w:pPr>
              <w:spacing w:before="0" w:after="0"/>
              <w:jc w:val="center"/>
              <w:rPr>
                <w:rFonts w:ascii="Arial Narrow" w:hAnsi="Arial Narrow"/>
                <w:b/>
                <w:szCs w:val="20"/>
                <w:lang w:eastAsia="en-AU"/>
              </w:rPr>
            </w:pPr>
            <w:r w:rsidRPr="00041E55">
              <w:rPr>
                <w:b/>
                <w:bCs/>
                <w:sz w:val="28"/>
                <w:szCs w:val="32"/>
              </w:rPr>
              <w:t>Y/N</w:t>
            </w:r>
          </w:p>
        </w:tc>
      </w:tr>
      <w:tr w:rsidR="00894314" w:rsidRPr="00C71E5E" w14:paraId="5167BF75" w14:textId="77777777" w:rsidTr="00894314">
        <w:trPr>
          <w:trHeight w:val="397"/>
        </w:trPr>
        <w:tc>
          <w:tcPr>
            <w:tcW w:w="7513" w:type="dxa"/>
            <w:shd w:val="clear" w:color="auto" w:fill="FFFFFF"/>
          </w:tcPr>
          <w:p w14:paraId="69F17C2C" w14:textId="77777777" w:rsidR="00894314" w:rsidRPr="000C5373" w:rsidRDefault="00894314" w:rsidP="00894314">
            <w:pPr>
              <w:spacing w:before="0" w:after="0"/>
              <w:rPr>
                <w:sz w:val="18"/>
                <w:szCs w:val="18"/>
              </w:rPr>
            </w:pPr>
            <w:r w:rsidRPr="000C5373">
              <w:t>Alcohol and other drugs</w:t>
            </w:r>
          </w:p>
        </w:tc>
        <w:tc>
          <w:tcPr>
            <w:tcW w:w="1559" w:type="dxa"/>
            <w:shd w:val="clear" w:color="auto" w:fill="FFFFFF"/>
            <w:vAlign w:val="center"/>
          </w:tcPr>
          <w:p w14:paraId="70358CCE" w14:textId="77777777" w:rsidR="00894314" w:rsidRPr="00041E55" w:rsidRDefault="00894314" w:rsidP="00AC796C">
            <w:pPr>
              <w:spacing w:before="0" w:after="0"/>
              <w:jc w:val="center"/>
              <w:rPr>
                <w:rFonts w:ascii="Arial Narrow" w:hAnsi="Arial Narrow"/>
                <w:b/>
                <w:szCs w:val="20"/>
                <w:lang w:eastAsia="en-AU"/>
              </w:rPr>
            </w:pPr>
            <w:r w:rsidRPr="00041E55">
              <w:rPr>
                <w:b/>
                <w:bCs/>
                <w:sz w:val="28"/>
                <w:szCs w:val="32"/>
              </w:rPr>
              <w:t>Y/N</w:t>
            </w:r>
          </w:p>
        </w:tc>
      </w:tr>
      <w:tr w:rsidR="00894314" w:rsidRPr="00C71E5E" w14:paraId="37B5028A" w14:textId="77777777" w:rsidTr="00894314">
        <w:trPr>
          <w:trHeight w:val="397"/>
        </w:trPr>
        <w:tc>
          <w:tcPr>
            <w:tcW w:w="7513" w:type="dxa"/>
            <w:shd w:val="clear" w:color="auto" w:fill="FFFFFF"/>
          </w:tcPr>
          <w:p w14:paraId="1428D8D4" w14:textId="77777777" w:rsidR="00894314" w:rsidRPr="000C5373" w:rsidRDefault="00894314" w:rsidP="00894314">
            <w:pPr>
              <w:spacing w:before="0" w:after="0"/>
              <w:rPr>
                <w:sz w:val="18"/>
                <w:szCs w:val="18"/>
              </w:rPr>
            </w:pPr>
            <w:r w:rsidRPr="000C5373">
              <w:t>Communication</w:t>
            </w:r>
          </w:p>
        </w:tc>
        <w:tc>
          <w:tcPr>
            <w:tcW w:w="1559" w:type="dxa"/>
            <w:shd w:val="clear" w:color="auto" w:fill="FFFFFF"/>
            <w:vAlign w:val="center"/>
          </w:tcPr>
          <w:p w14:paraId="7E12F103" w14:textId="77777777" w:rsidR="00894314" w:rsidRPr="00041E55" w:rsidRDefault="00894314" w:rsidP="00AC796C">
            <w:pPr>
              <w:spacing w:before="0" w:after="0"/>
              <w:jc w:val="center"/>
              <w:rPr>
                <w:rFonts w:ascii="Arial Narrow" w:hAnsi="Arial Narrow"/>
                <w:b/>
                <w:szCs w:val="20"/>
                <w:lang w:eastAsia="en-AU"/>
              </w:rPr>
            </w:pPr>
            <w:r w:rsidRPr="00041E55">
              <w:rPr>
                <w:b/>
                <w:bCs/>
                <w:sz w:val="28"/>
                <w:szCs w:val="32"/>
              </w:rPr>
              <w:t>Y/N</w:t>
            </w:r>
          </w:p>
        </w:tc>
      </w:tr>
      <w:tr w:rsidR="00894314" w:rsidRPr="00C71E5E" w14:paraId="67F9A509" w14:textId="77777777" w:rsidTr="00894314">
        <w:trPr>
          <w:trHeight w:val="397"/>
        </w:trPr>
        <w:tc>
          <w:tcPr>
            <w:tcW w:w="7513" w:type="dxa"/>
            <w:shd w:val="clear" w:color="auto" w:fill="FFFFFF"/>
          </w:tcPr>
          <w:p w14:paraId="362F4B1D" w14:textId="77777777" w:rsidR="00894314" w:rsidRPr="000C5373" w:rsidRDefault="00894314" w:rsidP="00894314">
            <w:pPr>
              <w:spacing w:before="0" w:after="0"/>
              <w:rPr>
                <w:sz w:val="18"/>
                <w:szCs w:val="18"/>
              </w:rPr>
            </w:pPr>
            <w:r w:rsidRPr="000C5373">
              <w:t>Teamwork</w:t>
            </w:r>
          </w:p>
        </w:tc>
        <w:tc>
          <w:tcPr>
            <w:tcW w:w="1559" w:type="dxa"/>
            <w:shd w:val="clear" w:color="auto" w:fill="FFFFFF"/>
            <w:vAlign w:val="center"/>
          </w:tcPr>
          <w:p w14:paraId="4F616F5A" w14:textId="77777777" w:rsidR="00894314" w:rsidRPr="00041E55" w:rsidRDefault="00894314" w:rsidP="00AC796C">
            <w:pPr>
              <w:spacing w:before="0" w:after="0"/>
              <w:jc w:val="center"/>
              <w:rPr>
                <w:rFonts w:ascii="Arial Narrow" w:hAnsi="Arial Narrow"/>
                <w:b/>
                <w:szCs w:val="20"/>
                <w:lang w:eastAsia="en-AU"/>
              </w:rPr>
            </w:pPr>
            <w:r w:rsidRPr="00041E55">
              <w:rPr>
                <w:b/>
                <w:bCs/>
                <w:sz w:val="28"/>
                <w:szCs w:val="32"/>
              </w:rPr>
              <w:t>Y/N</w:t>
            </w:r>
          </w:p>
        </w:tc>
      </w:tr>
      <w:tr w:rsidR="00894314" w:rsidRPr="00C71E5E" w14:paraId="4C88C72F" w14:textId="77777777" w:rsidTr="00894314">
        <w:trPr>
          <w:trHeight w:val="397"/>
        </w:trPr>
        <w:tc>
          <w:tcPr>
            <w:tcW w:w="7513" w:type="dxa"/>
            <w:shd w:val="clear" w:color="auto" w:fill="FFFFFF"/>
          </w:tcPr>
          <w:p w14:paraId="6F3D4633" w14:textId="77777777" w:rsidR="00894314" w:rsidRPr="000C5373" w:rsidRDefault="00894314" w:rsidP="00894314">
            <w:pPr>
              <w:spacing w:before="0" w:after="0"/>
              <w:rPr>
                <w:sz w:val="18"/>
                <w:szCs w:val="18"/>
              </w:rPr>
            </w:pPr>
            <w:r w:rsidRPr="000C5373">
              <w:t>Leadership</w:t>
            </w:r>
          </w:p>
        </w:tc>
        <w:tc>
          <w:tcPr>
            <w:tcW w:w="1559" w:type="dxa"/>
            <w:shd w:val="clear" w:color="auto" w:fill="FFFFFF"/>
            <w:vAlign w:val="center"/>
          </w:tcPr>
          <w:p w14:paraId="1CBAFD01" w14:textId="77777777" w:rsidR="00894314" w:rsidRPr="00041E55" w:rsidRDefault="00894314" w:rsidP="00AC796C">
            <w:pPr>
              <w:spacing w:before="0" w:after="0"/>
              <w:jc w:val="center"/>
              <w:rPr>
                <w:rFonts w:ascii="Arial Narrow" w:hAnsi="Arial Narrow"/>
                <w:b/>
                <w:szCs w:val="20"/>
                <w:lang w:eastAsia="en-AU"/>
              </w:rPr>
            </w:pPr>
            <w:r w:rsidRPr="00041E55">
              <w:rPr>
                <w:b/>
                <w:bCs/>
                <w:sz w:val="28"/>
                <w:szCs w:val="32"/>
              </w:rPr>
              <w:t>Y/N</w:t>
            </w:r>
          </w:p>
        </w:tc>
      </w:tr>
      <w:tr w:rsidR="00894314" w:rsidRPr="00C71E5E" w14:paraId="17902D90" w14:textId="77777777" w:rsidTr="00894314">
        <w:trPr>
          <w:trHeight w:val="397"/>
        </w:trPr>
        <w:tc>
          <w:tcPr>
            <w:tcW w:w="7513" w:type="dxa"/>
            <w:shd w:val="clear" w:color="auto" w:fill="FFFFFF"/>
          </w:tcPr>
          <w:p w14:paraId="364E3C47" w14:textId="77777777" w:rsidR="00894314" w:rsidRPr="000C5373" w:rsidRDefault="00894314" w:rsidP="00894314">
            <w:pPr>
              <w:spacing w:before="0" w:after="0"/>
              <w:rPr>
                <w:sz w:val="18"/>
                <w:szCs w:val="18"/>
              </w:rPr>
            </w:pPr>
            <w:r w:rsidRPr="000C5373">
              <w:t>Situational awareness</w:t>
            </w:r>
          </w:p>
        </w:tc>
        <w:tc>
          <w:tcPr>
            <w:tcW w:w="1559" w:type="dxa"/>
            <w:shd w:val="clear" w:color="auto" w:fill="FFFFFF"/>
            <w:vAlign w:val="center"/>
          </w:tcPr>
          <w:p w14:paraId="726B4057" w14:textId="77777777" w:rsidR="00894314" w:rsidRPr="00041E55" w:rsidRDefault="00894314" w:rsidP="00AC796C">
            <w:pPr>
              <w:spacing w:before="0" w:after="0"/>
              <w:jc w:val="center"/>
              <w:rPr>
                <w:rFonts w:ascii="Arial Narrow" w:hAnsi="Arial Narrow"/>
                <w:b/>
                <w:szCs w:val="20"/>
                <w:lang w:eastAsia="en-AU"/>
              </w:rPr>
            </w:pPr>
            <w:r w:rsidRPr="00041E55">
              <w:rPr>
                <w:b/>
                <w:bCs/>
                <w:sz w:val="28"/>
                <w:szCs w:val="32"/>
              </w:rPr>
              <w:t>Y/N</w:t>
            </w:r>
          </w:p>
        </w:tc>
      </w:tr>
      <w:tr w:rsidR="00894314" w:rsidRPr="00C71E5E" w14:paraId="10701BFC" w14:textId="77777777" w:rsidTr="00894314">
        <w:trPr>
          <w:trHeight w:val="397"/>
        </w:trPr>
        <w:tc>
          <w:tcPr>
            <w:tcW w:w="7513" w:type="dxa"/>
            <w:shd w:val="clear" w:color="auto" w:fill="FFFFFF"/>
          </w:tcPr>
          <w:p w14:paraId="1130ACC8" w14:textId="77777777" w:rsidR="00894314" w:rsidRPr="000C5373" w:rsidRDefault="00894314" w:rsidP="00894314">
            <w:pPr>
              <w:spacing w:before="0" w:after="0"/>
              <w:rPr>
                <w:sz w:val="18"/>
                <w:szCs w:val="18"/>
              </w:rPr>
            </w:pPr>
            <w:r w:rsidRPr="000C5373">
              <w:t>Decision making</w:t>
            </w:r>
          </w:p>
        </w:tc>
        <w:tc>
          <w:tcPr>
            <w:tcW w:w="1559" w:type="dxa"/>
            <w:shd w:val="clear" w:color="auto" w:fill="FFFFFF"/>
            <w:vAlign w:val="center"/>
          </w:tcPr>
          <w:p w14:paraId="1361225E" w14:textId="77777777" w:rsidR="00894314" w:rsidRPr="00041E55" w:rsidRDefault="00894314" w:rsidP="00AC796C">
            <w:pPr>
              <w:spacing w:before="0" w:after="0"/>
              <w:jc w:val="center"/>
              <w:rPr>
                <w:rFonts w:ascii="Arial Narrow" w:hAnsi="Arial Narrow"/>
                <w:b/>
                <w:szCs w:val="20"/>
                <w:lang w:eastAsia="en-AU"/>
              </w:rPr>
            </w:pPr>
            <w:r w:rsidRPr="00041E55">
              <w:rPr>
                <w:b/>
                <w:bCs/>
                <w:sz w:val="28"/>
                <w:szCs w:val="32"/>
              </w:rPr>
              <w:t>Y/N</w:t>
            </w:r>
          </w:p>
        </w:tc>
      </w:tr>
      <w:tr w:rsidR="00894314" w:rsidRPr="00C71E5E" w14:paraId="50AAF90B" w14:textId="77777777" w:rsidTr="00894314">
        <w:trPr>
          <w:trHeight w:val="397"/>
        </w:trPr>
        <w:tc>
          <w:tcPr>
            <w:tcW w:w="7513" w:type="dxa"/>
            <w:shd w:val="clear" w:color="auto" w:fill="FFFFFF"/>
          </w:tcPr>
          <w:p w14:paraId="37EE4FFD" w14:textId="77777777" w:rsidR="00894314" w:rsidRPr="000C5373" w:rsidRDefault="00894314" w:rsidP="00894314">
            <w:pPr>
              <w:spacing w:before="0" w:after="0"/>
              <w:rPr>
                <w:sz w:val="18"/>
                <w:szCs w:val="18"/>
              </w:rPr>
            </w:pPr>
            <w:r w:rsidRPr="000C5373">
              <w:t>Threat and error management</w:t>
            </w:r>
          </w:p>
        </w:tc>
        <w:tc>
          <w:tcPr>
            <w:tcW w:w="1559" w:type="dxa"/>
            <w:shd w:val="clear" w:color="auto" w:fill="FFFFFF"/>
            <w:vAlign w:val="center"/>
          </w:tcPr>
          <w:p w14:paraId="4C7F74A7" w14:textId="77777777" w:rsidR="00894314" w:rsidRPr="00041E55" w:rsidRDefault="00894314" w:rsidP="00AC796C">
            <w:pPr>
              <w:spacing w:before="0" w:after="0"/>
              <w:jc w:val="center"/>
              <w:rPr>
                <w:rFonts w:ascii="Arial Narrow" w:hAnsi="Arial Narrow"/>
                <w:b/>
                <w:szCs w:val="20"/>
                <w:lang w:eastAsia="en-AU"/>
              </w:rPr>
            </w:pPr>
            <w:r w:rsidRPr="00041E55">
              <w:rPr>
                <w:b/>
                <w:bCs/>
                <w:sz w:val="28"/>
                <w:szCs w:val="32"/>
              </w:rPr>
              <w:t>Y/N</w:t>
            </w:r>
          </w:p>
        </w:tc>
      </w:tr>
      <w:tr w:rsidR="00894314" w:rsidRPr="00C71E5E" w14:paraId="5B93F31D" w14:textId="77777777" w:rsidTr="00894314">
        <w:trPr>
          <w:trHeight w:val="397"/>
        </w:trPr>
        <w:tc>
          <w:tcPr>
            <w:tcW w:w="7513" w:type="dxa"/>
            <w:shd w:val="clear" w:color="auto" w:fill="FFFFFF"/>
          </w:tcPr>
          <w:p w14:paraId="4A20F4AF" w14:textId="77777777" w:rsidR="00894314" w:rsidRPr="000C5373" w:rsidRDefault="00894314" w:rsidP="00894314">
            <w:pPr>
              <w:spacing w:before="0" w:after="0"/>
              <w:rPr>
                <w:sz w:val="18"/>
                <w:szCs w:val="18"/>
              </w:rPr>
            </w:pPr>
            <w:r w:rsidRPr="000C5373">
              <w:t>Airmanship</w:t>
            </w:r>
          </w:p>
        </w:tc>
        <w:tc>
          <w:tcPr>
            <w:tcW w:w="1559" w:type="dxa"/>
            <w:shd w:val="clear" w:color="auto" w:fill="FFFFFF"/>
            <w:vAlign w:val="center"/>
          </w:tcPr>
          <w:p w14:paraId="6D57C7AC" w14:textId="77777777" w:rsidR="00894314" w:rsidRPr="00041E55" w:rsidRDefault="00894314" w:rsidP="00AC796C">
            <w:pPr>
              <w:spacing w:before="0" w:after="0"/>
              <w:jc w:val="center"/>
              <w:rPr>
                <w:rFonts w:ascii="Arial Narrow" w:hAnsi="Arial Narrow"/>
                <w:b/>
                <w:szCs w:val="20"/>
                <w:lang w:eastAsia="en-AU"/>
              </w:rPr>
            </w:pPr>
            <w:r w:rsidRPr="00041E55">
              <w:rPr>
                <w:b/>
                <w:bCs/>
                <w:sz w:val="28"/>
                <w:szCs w:val="32"/>
              </w:rPr>
              <w:t>Y/N</w:t>
            </w:r>
          </w:p>
        </w:tc>
      </w:tr>
      <w:tr w:rsidR="00894314" w:rsidRPr="00C71E5E" w14:paraId="4E99AB33" w14:textId="77777777" w:rsidTr="00894314">
        <w:trPr>
          <w:trHeight w:val="397"/>
        </w:trPr>
        <w:tc>
          <w:tcPr>
            <w:tcW w:w="7513" w:type="dxa"/>
            <w:shd w:val="clear" w:color="auto" w:fill="FFFFFF"/>
          </w:tcPr>
          <w:p w14:paraId="55E29373" w14:textId="77777777" w:rsidR="00894314" w:rsidRPr="000C5373" w:rsidRDefault="00894314" w:rsidP="00894314">
            <w:pPr>
              <w:spacing w:before="0" w:after="0"/>
              <w:rPr>
                <w:sz w:val="18"/>
                <w:szCs w:val="18"/>
              </w:rPr>
            </w:pPr>
          </w:p>
        </w:tc>
        <w:tc>
          <w:tcPr>
            <w:tcW w:w="1559" w:type="dxa"/>
            <w:shd w:val="clear" w:color="auto" w:fill="FFFFFF"/>
            <w:vAlign w:val="center"/>
          </w:tcPr>
          <w:p w14:paraId="703F7C8A" w14:textId="77777777" w:rsidR="00894314" w:rsidRPr="00041E55" w:rsidRDefault="00894314"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69B23036" w14:textId="77777777" w:rsidTr="00AC796C">
        <w:tblPrEx>
          <w:shd w:val="clear" w:color="auto" w:fill="auto"/>
        </w:tblPrEx>
        <w:trPr>
          <w:trHeight w:val="397"/>
        </w:trPr>
        <w:tc>
          <w:tcPr>
            <w:tcW w:w="7513" w:type="dxa"/>
            <w:vAlign w:val="center"/>
          </w:tcPr>
          <w:p w14:paraId="7849A11C" w14:textId="77777777" w:rsidR="00AC796C" w:rsidRDefault="00AC796C" w:rsidP="00E7186E">
            <w:pPr>
              <w:spacing w:before="0" w:after="0"/>
              <w:rPr>
                <w:sz w:val="18"/>
                <w:szCs w:val="18"/>
              </w:rPr>
            </w:pPr>
          </w:p>
        </w:tc>
        <w:tc>
          <w:tcPr>
            <w:tcW w:w="1559" w:type="dxa"/>
            <w:vAlign w:val="center"/>
          </w:tcPr>
          <w:p w14:paraId="3BB6AA5B"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40F0BE6D" w14:textId="77777777" w:rsidTr="00AC796C">
        <w:tblPrEx>
          <w:shd w:val="clear" w:color="auto" w:fill="auto"/>
        </w:tblPrEx>
        <w:trPr>
          <w:trHeight w:val="397"/>
        </w:trPr>
        <w:tc>
          <w:tcPr>
            <w:tcW w:w="7513" w:type="dxa"/>
            <w:vAlign w:val="center"/>
          </w:tcPr>
          <w:p w14:paraId="73F06892" w14:textId="77777777" w:rsidR="00AC796C" w:rsidRPr="000567BF" w:rsidRDefault="00AC796C" w:rsidP="00E7186E">
            <w:pPr>
              <w:spacing w:before="0" w:after="0"/>
              <w:rPr>
                <w:sz w:val="18"/>
                <w:szCs w:val="18"/>
              </w:rPr>
            </w:pPr>
          </w:p>
        </w:tc>
        <w:tc>
          <w:tcPr>
            <w:tcW w:w="1559" w:type="dxa"/>
            <w:vAlign w:val="center"/>
          </w:tcPr>
          <w:p w14:paraId="68E8AAE3"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0E3D3EB7" w14:textId="77777777" w:rsidTr="00AC796C">
        <w:tblPrEx>
          <w:shd w:val="clear" w:color="auto" w:fill="auto"/>
        </w:tblPrEx>
        <w:trPr>
          <w:trHeight w:val="397"/>
        </w:trPr>
        <w:tc>
          <w:tcPr>
            <w:tcW w:w="7513" w:type="dxa"/>
            <w:vAlign w:val="center"/>
          </w:tcPr>
          <w:p w14:paraId="6EC62E04" w14:textId="77777777" w:rsidR="00AC796C" w:rsidRPr="000567BF" w:rsidRDefault="00AC796C" w:rsidP="00E7186E">
            <w:pPr>
              <w:spacing w:before="0" w:after="0"/>
              <w:rPr>
                <w:sz w:val="18"/>
                <w:szCs w:val="18"/>
              </w:rPr>
            </w:pPr>
          </w:p>
        </w:tc>
        <w:tc>
          <w:tcPr>
            <w:tcW w:w="1559" w:type="dxa"/>
            <w:vAlign w:val="center"/>
          </w:tcPr>
          <w:p w14:paraId="43E0482A"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3FFA1E28" w14:textId="77777777" w:rsidTr="00AC796C">
        <w:tblPrEx>
          <w:shd w:val="clear" w:color="auto" w:fill="auto"/>
        </w:tblPrEx>
        <w:trPr>
          <w:trHeight w:val="397"/>
        </w:trPr>
        <w:tc>
          <w:tcPr>
            <w:tcW w:w="7513" w:type="dxa"/>
            <w:vAlign w:val="center"/>
          </w:tcPr>
          <w:p w14:paraId="5E9BA295" w14:textId="77777777" w:rsidR="00AC796C" w:rsidRPr="000567BF" w:rsidRDefault="00AC796C" w:rsidP="00E7186E">
            <w:pPr>
              <w:spacing w:before="0" w:after="0"/>
              <w:rPr>
                <w:sz w:val="18"/>
                <w:szCs w:val="18"/>
              </w:rPr>
            </w:pPr>
          </w:p>
        </w:tc>
        <w:tc>
          <w:tcPr>
            <w:tcW w:w="1559" w:type="dxa"/>
            <w:vAlign w:val="center"/>
          </w:tcPr>
          <w:p w14:paraId="13B91F80"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08E0C22F" w14:textId="77777777" w:rsidTr="00AC796C">
        <w:tblPrEx>
          <w:shd w:val="clear" w:color="auto" w:fill="auto"/>
        </w:tblPrEx>
        <w:trPr>
          <w:trHeight w:val="397"/>
        </w:trPr>
        <w:tc>
          <w:tcPr>
            <w:tcW w:w="7513" w:type="dxa"/>
            <w:vAlign w:val="center"/>
          </w:tcPr>
          <w:p w14:paraId="7963C842" w14:textId="77777777" w:rsidR="00AC796C" w:rsidRPr="000567BF" w:rsidRDefault="00AC796C" w:rsidP="00E7186E">
            <w:pPr>
              <w:spacing w:before="0" w:after="0"/>
              <w:rPr>
                <w:sz w:val="18"/>
                <w:szCs w:val="18"/>
              </w:rPr>
            </w:pPr>
          </w:p>
        </w:tc>
        <w:tc>
          <w:tcPr>
            <w:tcW w:w="1559" w:type="dxa"/>
            <w:vAlign w:val="center"/>
          </w:tcPr>
          <w:p w14:paraId="0406831E"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5D661702" w14:textId="77777777" w:rsidTr="00AC796C">
        <w:tblPrEx>
          <w:shd w:val="clear" w:color="auto" w:fill="auto"/>
        </w:tblPrEx>
        <w:trPr>
          <w:trHeight w:val="397"/>
        </w:trPr>
        <w:tc>
          <w:tcPr>
            <w:tcW w:w="7513" w:type="dxa"/>
            <w:vAlign w:val="center"/>
          </w:tcPr>
          <w:p w14:paraId="318645F7" w14:textId="77777777" w:rsidR="00AC796C" w:rsidRPr="000567BF" w:rsidRDefault="00AC796C" w:rsidP="00E7186E">
            <w:pPr>
              <w:spacing w:before="0" w:after="0"/>
              <w:rPr>
                <w:sz w:val="18"/>
                <w:szCs w:val="18"/>
              </w:rPr>
            </w:pPr>
          </w:p>
        </w:tc>
        <w:tc>
          <w:tcPr>
            <w:tcW w:w="1559" w:type="dxa"/>
            <w:vAlign w:val="center"/>
          </w:tcPr>
          <w:p w14:paraId="0736D3C0"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r w:rsidR="00AC796C" w:rsidRPr="00C71E5E" w14:paraId="247CA3CB" w14:textId="77777777" w:rsidTr="00C8045C">
        <w:tblPrEx>
          <w:shd w:val="clear" w:color="auto" w:fill="auto"/>
        </w:tblPrEx>
        <w:trPr>
          <w:trHeight w:val="397"/>
        </w:trPr>
        <w:tc>
          <w:tcPr>
            <w:tcW w:w="7513" w:type="dxa"/>
            <w:tcBorders>
              <w:bottom w:val="single" w:sz="4" w:space="0" w:color="auto"/>
            </w:tcBorders>
            <w:vAlign w:val="center"/>
          </w:tcPr>
          <w:p w14:paraId="308D92A7" w14:textId="77777777" w:rsidR="00AC796C" w:rsidRPr="000567BF" w:rsidRDefault="00AC796C" w:rsidP="00E7186E">
            <w:pPr>
              <w:spacing w:before="0" w:after="0"/>
              <w:rPr>
                <w:sz w:val="18"/>
                <w:szCs w:val="18"/>
              </w:rPr>
            </w:pPr>
          </w:p>
        </w:tc>
        <w:tc>
          <w:tcPr>
            <w:tcW w:w="1559" w:type="dxa"/>
            <w:tcBorders>
              <w:bottom w:val="single" w:sz="4" w:space="0" w:color="auto"/>
            </w:tcBorders>
            <w:vAlign w:val="center"/>
          </w:tcPr>
          <w:p w14:paraId="423FCBDD" w14:textId="77777777" w:rsidR="00AC796C" w:rsidRPr="00041E55" w:rsidRDefault="00AC796C" w:rsidP="00AC796C">
            <w:pPr>
              <w:spacing w:before="0" w:after="0"/>
              <w:jc w:val="center"/>
              <w:rPr>
                <w:rFonts w:ascii="Arial Narrow" w:hAnsi="Arial Narrow"/>
                <w:b/>
                <w:szCs w:val="20"/>
                <w:lang w:eastAsia="en-AU"/>
              </w:rPr>
            </w:pPr>
            <w:r w:rsidRPr="00041E55">
              <w:rPr>
                <w:b/>
                <w:bCs/>
                <w:sz w:val="28"/>
                <w:szCs w:val="32"/>
              </w:rPr>
              <w:t>Y/N</w:t>
            </w:r>
          </w:p>
        </w:tc>
      </w:tr>
    </w:tbl>
    <w:p w14:paraId="39885541" w14:textId="77777777" w:rsidR="00576E5E" w:rsidRPr="00576E5E" w:rsidRDefault="00576E5E" w:rsidP="0085766C">
      <w:pPr>
        <w:pStyle w:val="TableParagraph"/>
        <w:rPr>
          <w:rFonts w:ascii="Arial" w:eastAsia="Arial" w:hAnsi="Arial" w:cs="Arial"/>
          <w:bCs/>
          <w:sz w:val="6"/>
          <w:szCs w:val="6"/>
          <w:lang w:val="en-A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4B6 Instructor Induction Training – Course IT2"/>
        <w:tblDescription w:val="4B6 Instructor Induction Training – Course IT2"/>
      </w:tblPr>
      <w:tblGrid>
        <w:gridCol w:w="9072"/>
      </w:tblGrid>
      <w:tr w:rsidR="00576E5E" w:rsidRPr="00C71E5E" w14:paraId="282A4C2B" w14:textId="77777777" w:rsidTr="00C8045C">
        <w:trPr>
          <w:trHeight w:val="397"/>
        </w:trPr>
        <w:tc>
          <w:tcPr>
            <w:tcW w:w="9072" w:type="dxa"/>
            <w:tcBorders>
              <w:bottom w:val="single" w:sz="4" w:space="0" w:color="auto"/>
            </w:tcBorders>
            <w:vAlign w:val="center"/>
          </w:tcPr>
          <w:p w14:paraId="09A8B4BC" w14:textId="77777777" w:rsidR="00576E5E" w:rsidRPr="00BE42B5" w:rsidRDefault="00576E5E" w:rsidP="0085766C">
            <w:pPr>
              <w:pStyle w:val="TableParagraph"/>
              <w:rPr>
                <w:rFonts w:ascii="Arial" w:eastAsia="Arial" w:hAnsi="Arial" w:cs="Arial"/>
                <w:bCs/>
                <w:sz w:val="13"/>
                <w:szCs w:val="13"/>
                <w:lang w:val="en-AU"/>
              </w:rPr>
            </w:pPr>
          </w:p>
        </w:tc>
      </w:tr>
      <w:tr w:rsidR="00AC796C" w:rsidRPr="00C71E5E" w14:paraId="4EDE1360" w14:textId="77777777" w:rsidTr="00C8045C">
        <w:trPr>
          <w:trHeight w:val="397"/>
        </w:trPr>
        <w:tc>
          <w:tcPr>
            <w:tcW w:w="9072" w:type="dxa"/>
            <w:tcBorders>
              <w:bottom w:val="single" w:sz="4" w:space="0" w:color="auto"/>
            </w:tcBorders>
            <w:vAlign w:val="center"/>
          </w:tcPr>
          <w:p w14:paraId="5CA479A9" w14:textId="77777777" w:rsidR="00AC796C" w:rsidRPr="00BE42B5" w:rsidRDefault="00AC796C" w:rsidP="0085766C">
            <w:pPr>
              <w:pStyle w:val="TableParagraph"/>
              <w:rPr>
                <w:rFonts w:ascii="Arial" w:eastAsia="Arial" w:hAnsi="Arial" w:cs="Arial"/>
                <w:bCs/>
                <w:sz w:val="13"/>
                <w:szCs w:val="13"/>
                <w:lang w:val="en-AU"/>
              </w:rPr>
            </w:pPr>
            <w:r w:rsidRPr="00BE42B5">
              <w:rPr>
                <w:rFonts w:ascii="Arial" w:eastAsia="Arial" w:hAnsi="Arial" w:cs="Arial"/>
                <w:bCs/>
                <w:sz w:val="13"/>
                <w:szCs w:val="13"/>
                <w:lang w:val="en-AU"/>
              </w:rPr>
              <w:t>Comments:</w:t>
            </w:r>
          </w:p>
          <w:p w14:paraId="2CDC3D36" w14:textId="77777777" w:rsidR="00AC796C" w:rsidRPr="002F59C0" w:rsidRDefault="00AC796C" w:rsidP="0085766C">
            <w:pPr>
              <w:pStyle w:val="TableParagraph"/>
              <w:tabs>
                <w:tab w:val="right" w:leader="dot" w:pos="8931"/>
              </w:tabs>
              <w:spacing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1824FAEA" w14:textId="77777777" w:rsidR="00AC796C" w:rsidRPr="002F59C0" w:rsidRDefault="00AC796C" w:rsidP="0085766C">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5DBAA29F" w14:textId="77777777" w:rsidR="00AC796C" w:rsidRPr="002F59C0" w:rsidRDefault="00AC796C" w:rsidP="0085766C">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5BFD8FC4" w14:textId="77777777" w:rsidR="00AC796C" w:rsidRDefault="00AC796C" w:rsidP="0085766C">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29814286" w14:textId="77777777" w:rsidR="00AC796C" w:rsidRDefault="00AC796C" w:rsidP="0085766C">
            <w:pPr>
              <w:pStyle w:val="TableParagraph"/>
              <w:tabs>
                <w:tab w:val="right" w:leader="dot" w:pos="8931"/>
              </w:tabs>
              <w:spacing w:before="180" w:after="180"/>
              <w:ind w:left="57"/>
              <w:rPr>
                <w:rFonts w:ascii="Arial" w:eastAsia="Arial" w:hAnsi="Arial" w:cs="Arial"/>
                <w:sz w:val="16"/>
                <w:szCs w:val="18"/>
                <w:lang w:val="en-AU"/>
              </w:rPr>
            </w:pPr>
            <w:r>
              <w:rPr>
                <w:rFonts w:ascii="Arial" w:eastAsia="Arial" w:hAnsi="Arial" w:cs="Arial"/>
                <w:sz w:val="16"/>
                <w:szCs w:val="18"/>
                <w:lang w:val="en-AU"/>
              </w:rPr>
              <w:tab/>
            </w:r>
          </w:p>
          <w:p w14:paraId="5EE1CCDE" w14:textId="77777777" w:rsidR="00AC796C" w:rsidRDefault="00AC796C" w:rsidP="0085766C">
            <w:pPr>
              <w:pStyle w:val="TableParagraph"/>
              <w:tabs>
                <w:tab w:val="right" w:leader="dot" w:pos="8931"/>
              </w:tabs>
              <w:spacing w:before="180" w:after="180"/>
              <w:ind w:left="57"/>
              <w:rPr>
                <w:rFonts w:ascii="Arial" w:eastAsia="Arial" w:hAnsi="Arial" w:cs="Arial"/>
                <w:sz w:val="16"/>
                <w:szCs w:val="18"/>
                <w:lang w:val="en-AU"/>
              </w:rPr>
            </w:pPr>
            <w:r>
              <w:rPr>
                <w:rFonts w:ascii="Arial" w:eastAsia="Arial" w:hAnsi="Arial" w:cs="Arial"/>
                <w:sz w:val="16"/>
                <w:szCs w:val="18"/>
                <w:lang w:val="en-AU"/>
              </w:rPr>
              <w:tab/>
            </w:r>
          </w:p>
          <w:p w14:paraId="177D57B6" w14:textId="77777777" w:rsidR="00AC796C" w:rsidRDefault="00AC796C" w:rsidP="0085766C">
            <w:pPr>
              <w:pStyle w:val="TableParagraph"/>
              <w:tabs>
                <w:tab w:val="right" w:leader="dot" w:pos="8931"/>
              </w:tabs>
              <w:spacing w:before="180" w:after="180"/>
              <w:ind w:left="57"/>
              <w:rPr>
                <w:rFonts w:ascii="Arial" w:eastAsia="Arial" w:hAnsi="Arial" w:cs="Arial"/>
                <w:sz w:val="16"/>
                <w:szCs w:val="18"/>
                <w:lang w:val="en-AU"/>
              </w:rPr>
            </w:pPr>
            <w:r>
              <w:rPr>
                <w:rFonts w:ascii="Arial" w:eastAsia="Arial" w:hAnsi="Arial" w:cs="Arial"/>
                <w:sz w:val="16"/>
                <w:szCs w:val="18"/>
                <w:lang w:val="en-AU"/>
              </w:rPr>
              <w:tab/>
            </w:r>
          </w:p>
          <w:p w14:paraId="3E9AACA5" w14:textId="77777777" w:rsidR="00AC796C" w:rsidRPr="00F117BC" w:rsidRDefault="00AC796C" w:rsidP="00F117BC">
            <w:pPr>
              <w:pStyle w:val="TableParagraph"/>
              <w:tabs>
                <w:tab w:val="right" w:leader="dot" w:pos="8931"/>
              </w:tabs>
              <w:spacing w:before="180" w:after="180"/>
              <w:ind w:left="57"/>
              <w:rPr>
                <w:rFonts w:ascii="Arial" w:eastAsia="Arial" w:hAnsi="Arial" w:cs="Arial"/>
                <w:sz w:val="16"/>
                <w:szCs w:val="18"/>
                <w:lang w:val="en-AU"/>
              </w:rPr>
            </w:pPr>
            <w:r>
              <w:rPr>
                <w:rFonts w:ascii="Arial" w:eastAsia="Arial" w:hAnsi="Arial" w:cs="Arial"/>
                <w:sz w:val="16"/>
                <w:szCs w:val="18"/>
                <w:lang w:val="en-AU"/>
              </w:rPr>
              <w:tab/>
            </w:r>
          </w:p>
        </w:tc>
      </w:tr>
    </w:tbl>
    <w:p w14:paraId="4EFC0CA6" w14:textId="77777777" w:rsidR="00C8045C" w:rsidRPr="00C8045C" w:rsidRDefault="00C8045C" w:rsidP="00C8045C">
      <w:pPr>
        <w:spacing w:before="0" w:after="0"/>
        <w:ind w:left="-57"/>
        <w:rPr>
          <w:rFonts w:ascii="Arial Narrow" w:hAnsi="Arial Narrow"/>
          <w:bCs/>
          <w:sz w:val="6"/>
          <w:szCs w:val="6"/>
          <w:lang w:eastAsia="en-A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4B6 Instructor Induction Training – Course IT2"/>
        <w:tblDescription w:val="4B6 Instructor Induction Training – Course IT2"/>
      </w:tblPr>
      <w:tblGrid>
        <w:gridCol w:w="2263"/>
        <w:gridCol w:w="3257"/>
        <w:gridCol w:w="2154"/>
        <w:gridCol w:w="1398"/>
      </w:tblGrid>
      <w:tr w:rsidR="00343881" w:rsidRPr="00C71E5E" w14:paraId="09A3FCAC" w14:textId="77777777" w:rsidTr="00CE1142">
        <w:trPr>
          <w:trHeight w:val="624"/>
        </w:trPr>
        <w:tc>
          <w:tcPr>
            <w:tcW w:w="2263" w:type="dxa"/>
            <w:shd w:val="clear" w:color="auto" w:fill="31849B" w:themeFill="accent5" w:themeFillShade="BF"/>
            <w:vAlign w:val="center"/>
          </w:tcPr>
          <w:p w14:paraId="389A371F" w14:textId="77777777" w:rsidR="00343881" w:rsidRPr="00505792" w:rsidRDefault="00343881" w:rsidP="00343881">
            <w:pPr>
              <w:spacing w:before="0" w:after="0"/>
              <w:ind w:left="-57"/>
              <w:jc w:val="right"/>
              <w:rPr>
                <w:rFonts w:ascii="Arial Narrow" w:hAnsi="Arial Narrow"/>
                <w:b/>
                <w:color w:val="FFFFFF" w:themeColor="background1"/>
                <w:sz w:val="22"/>
                <w:lang w:eastAsia="en-AU"/>
              </w:rPr>
            </w:pPr>
            <w:r w:rsidRPr="00041E55">
              <w:rPr>
                <w:rFonts w:ascii="Arial Narrow" w:hAnsi="Arial Narrow"/>
                <w:b/>
                <w:sz w:val="22"/>
                <w:lang w:eastAsia="en-AU"/>
              </w:rPr>
              <w:t>IT2 completed?</w:t>
            </w:r>
          </w:p>
        </w:tc>
        <w:tc>
          <w:tcPr>
            <w:tcW w:w="3257" w:type="dxa"/>
          </w:tcPr>
          <w:p w14:paraId="0F4173A9" w14:textId="77777777" w:rsidR="00343881" w:rsidRPr="00505792" w:rsidRDefault="00343881" w:rsidP="00CE1142">
            <w:pPr>
              <w:spacing w:before="0" w:after="0"/>
              <w:ind w:left="-57"/>
              <w:rPr>
                <w:rFonts w:ascii="Arial Narrow" w:hAnsi="Arial Narrow"/>
                <w:b/>
                <w:szCs w:val="20"/>
                <w:lang w:eastAsia="en-AU"/>
              </w:rPr>
            </w:pPr>
            <w:r>
              <w:rPr>
                <w:rFonts w:ascii="Arial Narrow" w:hAnsi="Arial Narrow"/>
                <w:b/>
                <w:sz w:val="18"/>
                <w:szCs w:val="18"/>
                <w:lang w:eastAsia="en-AU"/>
              </w:rPr>
              <w:t>Name</w:t>
            </w:r>
            <w:r w:rsidRPr="0079127D">
              <w:rPr>
                <w:rFonts w:ascii="Arial Narrow" w:hAnsi="Arial Narrow"/>
                <w:b/>
                <w:sz w:val="18"/>
                <w:szCs w:val="18"/>
                <w:lang w:eastAsia="en-AU"/>
              </w:rPr>
              <w:t>:</w:t>
            </w:r>
          </w:p>
        </w:tc>
        <w:tc>
          <w:tcPr>
            <w:tcW w:w="2154" w:type="dxa"/>
            <w:tcBorders>
              <w:right w:val="dotted" w:sz="4" w:space="0" w:color="auto"/>
            </w:tcBorders>
          </w:tcPr>
          <w:p w14:paraId="5CFED43D" w14:textId="77777777" w:rsidR="00343881" w:rsidRPr="0079127D" w:rsidRDefault="00343881" w:rsidP="00CE1142">
            <w:pPr>
              <w:spacing w:before="0" w:after="0"/>
              <w:ind w:left="-57"/>
              <w:rPr>
                <w:rFonts w:ascii="Arial Narrow" w:hAnsi="Arial Narrow"/>
                <w:b/>
                <w:sz w:val="18"/>
                <w:szCs w:val="18"/>
                <w:lang w:eastAsia="en-AU"/>
              </w:rPr>
            </w:pPr>
            <w:r>
              <w:rPr>
                <w:rFonts w:ascii="Arial Narrow" w:hAnsi="Arial Narrow"/>
                <w:b/>
                <w:sz w:val="18"/>
                <w:szCs w:val="18"/>
                <w:lang w:eastAsia="en-AU"/>
              </w:rPr>
              <w:t>Signed</w:t>
            </w:r>
            <w:r w:rsidRPr="0079127D">
              <w:rPr>
                <w:rFonts w:ascii="Arial Narrow" w:hAnsi="Arial Narrow"/>
                <w:b/>
                <w:sz w:val="18"/>
                <w:szCs w:val="18"/>
                <w:lang w:eastAsia="en-AU"/>
              </w:rPr>
              <w:t>:</w:t>
            </w:r>
          </w:p>
        </w:tc>
        <w:tc>
          <w:tcPr>
            <w:tcW w:w="1398" w:type="dxa"/>
            <w:tcBorders>
              <w:left w:val="dotted" w:sz="4" w:space="0" w:color="auto"/>
            </w:tcBorders>
          </w:tcPr>
          <w:p w14:paraId="37210AB1" w14:textId="77777777" w:rsidR="00343881" w:rsidRPr="0079127D" w:rsidRDefault="00343881" w:rsidP="00CE1142">
            <w:pPr>
              <w:spacing w:before="0" w:after="0"/>
              <w:rPr>
                <w:rFonts w:ascii="Arial Narrow" w:hAnsi="Arial Narrow"/>
                <w:b/>
                <w:sz w:val="18"/>
                <w:szCs w:val="18"/>
                <w:lang w:eastAsia="en-AU"/>
              </w:rPr>
            </w:pPr>
            <w:r>
              <w:rPr>
                <w:rFonts w:ascii="Arial Narrow" w:hAnsi="Arial Narrow"/>
                <w:b/>
                <w:sz w:val="18"/>
                <w:szCs w:val="18"/>
                <w:lang w:eastAsia="en-AU"/>
              </w:rPr>
              <w:t>Date:</w:t>
            </w:r>
          </w:p>
        </w:tc>
      </w:tr>
    </w:tbl>
    <w:p w14:paraId="73211A30" w14:textId="77777777" w:rsidR="0017138B" w:rsidRPr="004D567A" w:rsidRDefault="0017138B" w:rsidP="00971196">
      <w:pPr>
        <w:pStyle w:val="BodyText"/>
      </w:pPr>
      <w:bookmarkStart w:id="5117" w:name="_Ref433013395"/>
      <w:bookmarkStart w:id="5118" w:name="_Ref430703315"/>
      <w:r>
        <w:br w:type="page"/>
      </w:r>
    </w:p>
    <w:p w14:paraId="57F69D1F" w14:textId="77777777" w:rsidR="00395771" w:rsidRDefault="00395771" w:rsidP="003E15D4">
      <w:pPr>
        <w:pStyle w:val="Heading3"/>
      </w:pPr>
      <w:bookmarkStart w:id="5119" w:name="_Toc429489753"/>
      <w:bookmarkStart w:id="5120" w:name="_Toc429491745"/>
      <w:bookmarkStart w:id="5121" w:name="_Ref429659617"/>
      <w:bookmarkStart w:id="5122" w:name="_Ref429659761"/>
      <w:bookmarkStart w:id="5123" w:name="_Ref429660017"/>
      <w:bookmarkStart w:id="5124" w:name="_Ref429997009"/>
      <w:bookmarkStart w:id="5125" w:name="_Ref429997177"/>
      <w:bookmarkStart w:id="5126" w:name="_Ref430939092"/>
      <w:bookmarkStart w:id="5127" w:name="_Ref430939268"/>
      <w:bookmarkStart w:id="5128" w:name="_Ref437604286"/>
      <w:bookmarkStart w:id="5129" w:name="_Ref437604377"/>
      <w:bookmarkStart w:id="5130" w:name="_Toc442170485"/>
      <w:bookmarkStart w:id="5131" w:name="_Toc183761379"/>
      <w:bookmarkStart w:id="5132" w:name="_Ref430948093"/>
      <w:bookmarkStart w:id="5133" w:name="_Ref436114472"/>
      <w:bookmarkStart w:id="5134" w:name="_Ref436114548"/>
      <w:bookmarkStart w:id="5135" w:name="_Ref437509979"/>
      <w:r w:rsidRPr="002F59C0">
        <w:lastRenderedPageBreak/>
        <w:t>Instructor Sta</w:t>
      </w:r>
      <w:r w:rsidRPr="002F59C0">
        <w:rPr>
          <w:spacing w:val="1"/>
        </w:rPr>
        <w:t>n</w:t>
      </w:r>
      <w:r w:rsidRPr="002F59C0">
        <w:t>dardi</w:t>
      </w:r>
      <w:r w:rsidRPr="002F59C0">
        <w:rPr>
          <w:spacing w:val="1"/>
        </w:rPr>
        <w:t>s</w:t>
      </w:r>
      <w:r w:rsidRPr="002F59C0">
        <w:t>at</w:t>
      </w:r>
      <w:r w:rsidRPr="002F59C0">
        <w:rPr>
          <w:spacing w:val="1"/>
        </w:rPr>
        <w:t>i</w:t>
      </w:r>
      <w:r w:rsidRPr="002F59C0">
        <w:t>on</w:t>
      </w:r>
      <w:r w:rsidRPr="002F59C0">
        <w:rPr>
          <w:spacing w:val="-19"/>
        </w:rPr>
        <w:t xml:space="preserve"> </w:t>
      </w:r>
      <w:r w:rsidRPr="002F59C0">
        <w:rPr>
          <w:spacing w:val="2"/>
        </w:rPr>
        <w:t>&amp;</w:t>
      </w:r>
      <w:r w:rsidRPr="002F59C0">
        <w:rPr>
          <w:spacing w:val="-19"/>
        </w:rPr>
        <w:t xml:space="preserve"> </w:t>
      </w:r>
      <w:r w:rsidRPr="002F59C0">
        <w:t>Pr</w:t>
      </w:r>
      <w:r w:rsidRPr="002F59C0">
        <w:rPr>
          <w:spacing w:val="1"/>
        </w:rPr>
        <w:t>o</w:t>
      </w:r>
      <w:r w:rsidRPr="002F59C0">
        <w:t>fici</w:t>
      </w:r>
      <w:r w:rsidRPr="002F59C0">
        <w:rPr>
          <w:spacing w:val="1"/>
        </w:rPr>
        <w:t>e</w:t>
      </w:r>
      <w:r w:rsidRPr="002F59C0">
        <w:t>n</w:t>
      </w:r>
      <w:r w:rsidRPr="002F59C0">
        <w:rPr>
          <w:spacing w:val="3"/>
        </w:rPr>
        <w:t>c</w:t>
      </w:r>
      <w:r w:rsidRPr="002F59C0">
        <w:t>y</w:t>
      </w:r>
      <w:r w:rsidRPr="002F59C0">
        <w:rPr>
          <w:spacing w:val="-21"/>
        </w:rPr>
        <w:t xml:space="preserve"> </w:t>
      </w:r>
      <w:r w:rsidRPr="002F59C0">
        <w:rPr>
          <w:spacing w:val="2"/>
        </w:rPr>
        <w:t>C</w:t>
      </w:r>
      <w:r w:rsidRPr="002F59C0">
        <w:t>heck</w:t>
      </w:r>
      <w:r w:rsidRPr="002F59C0">
        <w:rPr>
          <w:spacing w:val="-19"/>
        </w:rPr>
        <w:t xml:space="preserve"> </w:t>
      </w:r>
      <w:r w:rsidRPr="002F59C0">
        <w:rPr>
          <w:spacing w:val="1"/>
        </w:rPr>
        <w:t>R</w:t>
      </w:r>
      <w:r w:rsidRPr="002F59C0">
        <w:t>e</w:t>
      </w:r>
      <w:r w:rsidRPr="002F59C0">
        <w:rPr>
          <w:spacing w:val="1"/>
        </w:rPr>
        <w:t>p</w:t>
      </w:r>
      <w:r w:rsidRPr="002F59C0">
        <w:t>ort</w:t>
      </w:r>
      <w:bookmarkEnd w:id="5119"/>
      <w:bookmarkEnd w:id="5120"/>
      <w:bookmarkEnd w:id="5121"/>
      <w:bookmarkEnd w:id="5122"/>
      <w:bookmarkEnd w:id="5123"/>
      <w:bookmarkEnd w:id="5124"/>
      <w:bookmarkEnd w:id="5125"/>
      <w:bookmarkEnd w:id="5126"/>
      <w:bookmarkEnd w:id="5127"/>
      <w:bookmarkEnd w:id="5128"/>
      <w:bookmarkEnd w:id="5129"/>
      <w:bookmarkEnd w:id="5130"/>
      <w:bookmarkEnd w:id="5131"/>
    </w:p>
    <w:tbl>
      <w:tblPr>
        <w:tblW w:w="9202" w:type="dxa"/>
        <w:tblInd w:w="6" w:type="dxa"/>
        <w:tblLayout w:type="fixed"/>
        <w:tblCellMar>
          <w:left w:w="0" w:type="dxa"/>
          <w:right w:w="0" w:type="dxa"/>
        </w:tblCellMar>
        <w:tblLook w:val="01E0" w:firstRow="1" w:lastRow="1" w:firstColumn="1" w:lastColumn="1" w:noHBand="0" w:noVBand="0"/>
        <w:tblCaption w:val="4B7 Instructor Standardisation &amp; Proficiency Check Report"/>
        <w:tblDescription w:val="4B7 Instructor Standardisation &amp; Proficiency Check Report"/>
      </w:tblPr>
      <w:tblGrid>
        <w:gridCol w:w="1289"/>
        <w:gridCol w:w="2822"/>
        <w:gridCol w:w="707"/>
        <w:gridCol w:w="1419"/>
        <w:gridCol w:w="1560"/>
        <w:gridCol w:w="1405"/>
      </w:tblGrid>
      <w:tr w:rsidR="00395771" w:rsidRPr="002F59C0" w14:paraId="4157718D" w14:textId="77777777" w:rsidTr="00576E5E">
        <w:trPr>
          <w:trHeight w:hRule="exact" w:val="510"/>
        </w:trPr>
        <w:tc>
          <w:tcPr>
            <w:tcW w:w="1289" w:type="dxa"/>
            <w:tcBorders>
              <w:top w:val="single" w:sz="5" w:space="0" w:color="000000"/>
              <w:left w:val="single" w:sz="5" w:space="0" w:color="000000"/>
              <w:bottom w:val="single" w:sz="5" w:space="0" w:color="000000"/>
              <w:right w:val="single" w:sz="4" w:space="0" w:color="auto"/>
            </w:tcBorders>
            <w:shd w:val="clear" w:color="auto" w:fill="31849B" w:themeFill="accent5" w:themeFillShade="BF"/>
            <w:vAlign w:val="center"/>
          </w:tcPr>
          <w:p w14:paraId="2AF68781" w14:textId="77777777" w:rsidR="00395771" w:rsidRPr="00041E55" w:rsidRDefault="00395771" w:rsidP="00395771">
            <w:pPr>
              <w:pStyle w:val="TableParagraph"/>
              <w:jc w:val="right"/>
              <w:rPr>
                <w:rFonts w:ascii="Arial" w:eastAsia="Arial" w:hAnsi="Arial" w:cs="Arial"/>
                <w:b/>
                <w:bCs/>
                <w:lang w:val="en-AU"/>
              </w:rPr>
            </w:pPr>
            <w:r w:rsidRPr="00041E55">
              <w:rPr>
                <w:rFonts w:ascii="Arial" w:eastAsia="Arial" w:hAnsi="Arial" w:cs="Arial"/>
                <w:b/>
                <w:bCs/>
                <w:sz w:val="16"/>
                <w:szCs w:val="18"/>
                <w:lang w:val="en-AU"/>
              </w:rPr>
              <w:t>Ins</w:t>
            </w:r>
            <w:r w:rsidRPr="00041E55">
              <w:rPr>
                <w:rFonts w:ascii="Arial" w:eastAsia="Arial" w:hAnsi="Arial" w:cs="Arial"/>
                <w:b/>
                <w:bCs/>
                <w:spacing w:val="-2"/>
                <w:sz w:val="16"/>
                <w:szCs w:val="18"/>
                <w:lang w:val="en-AU"/>
              </w:rPr>
              <w:t>t</w:t>
            </w:r>
            <w:r w:rsidRPr="00041E55">
              <w:rPr>
                <w:rFonts w:ascii="Arial" w:eastAsia="Arial" w:hAnsi="Arial" w:cs="Arial"/>
                <w:b/>
                <w:bCs/>
                <w:sz w:val="16"/>
                <w:szCs w:val="18"/>
                <w:lang w:val="en-AU"/>
              </w:rPr>
              <w:t>ruct</w:t>
            </w:r>
            <w:r w:rsidRPr="00041E55">
              <w:rPr>
                <w:rFonts w:ascii="Arial" w:eastAsia="Arial" w:hAnsi="Arial" w:cs="Arial"/>
                <w:b/>
                <w:bCs/>
                <w:spacing w:val="-3"/>
                <w:sz w:val="16"/>
                <w:szCs w:val="18"/>
                <w:lang w:val="en-AU"/>
              </w:rPr>
              <w:t>o</w:t>
            </w:r>
            <w:r w:rsidRPr="00041E55">
              <w:rPr>
                <w:rFonts w:ascii="Arial" w:eastAsia="Arial" w:hAnsi="Arial" w:cs="Arial"/>
                <w:b/>
                <w:bCs/>
                <w:sz w:val="16"/>
                <w:szCs w:val="18"/>
                <w:lang w:val="en-AU"/>
              </w:rPr>
              <w:t>r</w:t>
            </w:r>
            <w:r w:rsidRPr="00041E55">
              <w:rPr>
                <w:rFonts w:ascii="Arial" w:eastAsia="Arial" w:hAnsi="Arial" w:cs="Arial"/>
                <w:b/>
                <w:bCs/>
                <w:spacing w:val="1"/>
                <w:sz w:val="16"/>
                <w:szCs w:val="18"/>
                <w:lang w:val="en-AU"/>
              </w:rPr>
              <w:t xml:space="preserve"> </w:t>
            </w:r>
            <w:r w:rsidRPr="00041E55">
              <w:rPr>
                <w:rFonts w:ascii="Arial" w:eastAsia="Arial" w:hAnsi="Arial" w:cs="Arial"/>
                <w:b/>
                <w:bCs/>
                <w:sz w:val="16"/>
                <w:szCs w:val="18"/>
                <w:lang w:val="en-AU"/>
              </w:rPr>
              <w:t>n</w:t>
            </w:r>
            <w:r w:rsidRPr="00041E55">
              <w:rPr>
                <w:rFonts w:ascii="Arial" w:eastAsia="Arial" w:hAnsi="Arial" w:cs="Arial"/>
                <w:b/>
                <w:bCs/>
                <w:spacing w:val="-4"/>
                <w:sz w:val="16"/>
                <w:szCs w:val="18"/>
                <w:lang w:val="en-AU"/>
              </w:rPr>
              <w:t>a</w:t>
            </w:r>
            <w:r w:rsidRPr="00041E55">
              <w:rPr>
                <w:rFonts w:ascii="Arial" w:eastAsia="Arial" w:hAnsi="Arial" w:cs="Arial"/>
                <w:b/>
                <w:bCs/>
                <w:sz w:val="16"/>
                <w:szCs w:val="18"/>
                <w:lang w:val="en-AU"/>
              </w:rPr>
              <w:t>m</w:t>
            </w:r>
            <w:r w:rsidRPr="00041E55">
              <w:rPr>
                <w:rFonts w:ascii="Arial" w:eastAsia="Arial" w:hAnsi="Arial" w:cs="Arial"/>
                <w:b/>
                <w:bCs/>
                <w:spacing w:val="-3"/>
                <w:sz w:val="16"/>
                <w:szCs w:val="18"/>
                <w:lang w:val="en-AU"/>
              </w:rPr>
              <w:t>e</w:t>
            </w:r>
            <w:r w:rsidRPr="00041E55">
              <w:rPr>
                <w:rFonts w:ascii="Arial" w:eastAsia="Arial" w:hAnsi="Arial" w:cs="Arial"/>
                <w:b/>
                <w:bCs/>
                <w:sz w:val="16"/>
                <w:szCs w:val="18"/>
                <w:lang w:val="en-AU"/>
              </w:rPr>
              <w:t>:</w:t>
            </w:r>
          </w:p>
        </w:tc>
        <w:tc>
          <w:tcPr>
            <w:tcW w:w="2822" w:type="dxa"/>
            <w:tcBorders>
              <w:top w:val="single" w:sz="5" w:space="0" w:color="000000"/>
              <w:left w:val="single" w:sz="4" w:space="0" w:color="auto"/>
              <w:bottom w:val="single" w:sz="5" w:space="0" w:color="000000"/>
              <w:right w:val="single" w:sz="5" w:space="0" w:color="000000"/>
            </w:tcBorders>
            <w:vAlign w:val="center"/>
          </w:tcPr>
          <w:p w14:paraId="4EB92027" w14:textId="77777777" w:rsidR="00395771" w:rsidRPr="00041E55" w:rsidRDefault="00395771" w:rsidP="00395771">
            <w:pPr>
              <w:pStyle w:val="TableParagraph"/>
              <w:rPr>
                <w:rFonts w:ascii="Arial" w:eastAsia="Arial" w:hAnsi="Arial" w:cs="Arial"/>
                <w:b/>
                <w:bCs/>
                <w:lang w:val="en-AU"/>
              </w:rPr>
            </w:pPr>
          </w:p>
        </w:tc>
        <w:tc>
          <w:tcPr>
            <w:tcW w:w="707" w:type="dxa"/>
            <w:tcBorders>
              <w:top w:val="single" w:sz="5" w:space="0" w:color="000000"/>
              <w:left w:val="single" w:sz="5" w:space="0" w:color="000000"/>
              <w:bottom w:val="single" w:sz="5" w:space="0" w:color="000000"/>
              <w:right w:val="single" w:sz="4" w:space="0" w:color="auto"/>
            </w:tcBorders>
            <w:shd w:val="clear" w:color="auto" w:fill="31849B" w:themeFill="accent5" w:themeFillShade="BF"/>
            <w:vAlign w:val="center"/>
          </w:tcPr>
          <w:p w14:paraId="2F134C2A" w14:textId="77777777" w:rsidR="00395771" w:rsidRPr="00041E55" w:rsidRDefault="00395771" w:rsidP="00395771">
            <w:pPr>
              <w:pStyle w:val="TableParagraph"/>
              <w:jc w:val="right"/>
              <w:rPr>
                <w:rFonts w:ascii="Arial" w:eastAsia="Arial" w:hAnsi="Arial" w:cs="Arial"/>
                <w:b/>
                <w:bCs/>
                <w:sz w:val="16"/>
                <w:szCs w:val="18"/>
                <w:lang w:val="en-AU"/>
              </w:rPr>
            </w:pPr>
            <w:r w:rsidRPr="00041E55">
              <w:rPr>
                <w:rFonts w:ascii="Arial" w:eastAsia="Arial" w:hAnsi="Arial" w:cs="Arial"/>
                <w:b/>
                <w:bCs/>
                <w:sz w:val="16"/>
                <w:szCs w:val="18"/>
                <w:lang w:val="en-AU"/>
              </w:rPr>
              <w:t>ARN:</w:t>
            </w:r>
          </w:p>
        </w:tc>
        <w:tc>
          <w:tcPr>
            <w:tcW w:w="1419" w:type="dxa"/>
            <w:tcBorders>
              <w:top w:val="single" w:sz="5" w:space="0" w:color="000000"/>
              <w:left w:val="single" w:sz="4" w:space="0" w:color="auto"/>
              <w:bottom w:val="single" w:sz="5" w:space="0" w:color="000000"/>
              <w:right w:val="single" w:sz="5" w:space="0" w:color="000000"/>
            </w:tcBorders>
            <w:vAlign w:val="center"/>
          </w:tcPr>
          <w:p w14:paraId="125DB27D" w14:textId="77777777" w:rsidR="00395771" w:rsidRPr="00041E55" w:rsidRDefault="00395771" w:rsidP="00395771">
            <w:pPr>
              <w:pStyle w:val="TableParagraph"/>
              <w:rPr>
                <w:rFonts w:ascii="Arial" w:eastAsia="Arial" w:hAnsi="Arial" w:cs="Arial"/>
                <w:b/>
                <w:bCs/>
                <w:sz w:val="16"/>
                <w:szCs w:val="18"/>
                <w:lang w:val="en-AU"/>
              </w:rPr>
            </w:pPr>
          </w:p>
        </w:tc>
        <w:tc>
          <w:tcPr>
            <w:tcW w:w="1560" w:type="dxa"/>
            <w:tcBorders>
              <w:top w:val="single" w:sz="5" w:space="0" w:color="000000"/>
              <w:left w:val="single" w:sz="5" w:space="0" w:color="000000"/>
              <w:bottom w:val="single" w:sz="5" w:space="0" w:color="000000"/>
              <w:right w:val="single" w:sz="4" w:space="0" w:color="auto"/>
            </w:tcBorders>
            <w:shd w:val="clear" w:color="auto" w:fill="31849B" w:themeFill="accent5" w:themeFillShade="BF"/>
            <w:vAlign w:val="center"/>
          </w:tcPr>
          <w:p w14:paraId="2F9526F9" w14:textId="77777777" w:rsidR="00395771" w:rsidRPr="00041E55" w:rsidRDefault="00395771" w:rsidP="00395771">
            <w:pPr>
              <w:pStyle w:val="TableParagraph"/>
              <w:jc w:val="right"/>
              <w:rPr>
                <w:rFonts w:ascii="Arial" w:eastAsia="Arial" w:hAnsi="Arial" w:cs="Arial"/>
                <w:b/>
                <w:bCs/>
                <w:sz w:val="16"/>
                <w:szCs w:val="18"/>
                <w:lang w:val="en-AU"/>
              </w:rPr>
            </w:pPr>
            <w:r w:rsidRPr="00041E55">
              <w:rPr>
                <w:rFonts w:ascii="Arial" w:eastAsia="Arial" w:hAnsi="Arial" w:cs="Arial"/>
                <w:b/>
                <w:bCs/>
                <w:sz w:val="16"/>
                <w:szCs w:val="18"/>
                <w:lang w:val="en-AU"/>
              </w:rPr>
              <w:t>Date of check:</w:t>
            </w:r>
          </w:p>
        </w:tc>
        <w:tc>
          <w:tcPr>
            <w:tcW w:w="1405" w:type="dxa"/>
            <w:tcBorders>
              <w:top w:val="single" w:sz="5" w:space="0" w:color="000000"/>
              <w:left w:val="single" w:sz="4" w:space="0" w:color="auto"/>
              <w:bottom w:val="single" w:sz="5" w:space="0" w:color="000000"/>
              <w:right w:val="single" w:sz="5" w:space="0" w:color="000000"/>
            </w:tcBorders>
            <w:vAlign w:val="center"/>
          </w:tcPr>
          <w:p w14:paraId="0804F5D4" w14:textId="77777777" w:rsidR="00395771" w:rsidRPr="002F59C0" w:rsidRDefault="00395771" w:rsidP="00395771">
            <w:pPr>
              <w:pStyle w:val="TableParagraph"/>
              <w:rPr>
                <w:rFonts w:ascii="Arial" w:eastAsia="Arial" w:hAnsi="Arial" w:cs="Arial"/>
                <w:b/>
                <w:bCs/>
                <w:sz w:val="16"/>
                <w:szCs w:val="18"/>
                <w:lang w:val="en-AU"/>
              </w:rPr>
            </w:pPr>
          </w:p>
        </w:tc>
      </w:tr>
    </w:tbl>
    <w:p w14:paraId="52ABF627" w14:textId="77777777" w:rsidR="00395771" w:rsidRPr="002F59C0" w:rsidRDefault="00395771" w:rsidP="00395771">
      <w:pPr>
        <w:spacing w:before="0" w:after="0"/>
        <w:rPr>
          <w:sz w:val="6"/>
          <w:szCs w:val="8"/>
        </w:rPr>
      </w:pPr>
    </w:p>
    <w:tbl>
      <w:tblPr>
        <w:tblW w:w="9200" w:type="dxa"/>
        <w:tblInd w:w="6" w:type="dxa"/>
        <w:tblBorders>
          <w:top w:val="single" w:sz="6" w:space="0" w:color="000000"/>
          <w:left w:val="single" w:sz="6" w:space="0" w:color="000000"/>
          <w:bottom w:val="single" w:sz="4" w:space="0" w:color="auto"/>
          <w:right w:val="single" w:sz="6" w:space="0" w:color="000000"/>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4B7 Instructor Standardisation &amp; Proficiency Check Report"/>
        <w:tblDescription w:val="4B7 Instructor Standardisation &amp; Proficiency Check Report"/>
      </w:tblPr>
      <w:tblGrid>
        <w:gridCol w:w="1574"/>
        <w:gridCol w:w="7626"/>
      </w:tblGrid>
      <w:tr w:rsidR="00CE1142" w:rsidRPr="002F59C0" w14:paraId="2AC70374" w14:textId="77777777" w:rsidTr="00576E5E">
        <w:trPr>
          <w:trHeight w:val="510"/>
        </w:trPr>
        <w:tc>
          <w:tcPr>
            <w:tcW w:w="1574" w:type="dxa"/>
            <w:shd w:val="clear" w:color="auto" w:fill="31849B" w:themeFill="accent5" w:themeFillShade="BF"/>
            <w:vAlign w:val="center"/>
          </w:tcPr>
          <w:p w14:paraId="2A0F1E65" w14:textId="77777777" w:rsidR="00CE1142" w:rsidRPr="00041E55" w:rsidRDefault="00CE1142" w:rsidP="00CE1142">
            <w:pPr>
              <w:pStyle w:val="TableParagraph"/>
              <w:tabs>
                <w:tab w:val="left" w:pos="5322"/>
                <w:tab w:val="left" w:pos="7300"/>
              </w:tabs>
              <w:jc w:val="right"/>
              <w:rPr>
                <w:rFonts w:ascii="Arial" w:eastAsia="Arial" w:hAnsi="Arial" w:cs="Arial"/>
                <w:b/>
                <w:bCs/>
                <w:sz w:val="16"/>
                <w:szCs w:val="18"/>
                <w:lang w:val="en-AU"/>
              </w:rPr>
            </w:pPr>
            <w:r w:rsidRPr="00041E55">
              <w:rPr>
                <w:rFonts w:ascii="Arial" w:eastAsia="Arial" w:hAnsi="Arial" w:cs="Arial"/>
                <w:b/>
                <w:bCs/>
                <w:sz w:val="16"/>
                <w:szCs w:val="18"/>
                <w:lang w:val="en-AU"/>
              </w:rPr>
              <w:t>Briefing topic:</w:t>
            </w:r>
          </w:p>
        </w:tc>
        <w:tc>
          <w:tcPr>
            <w:tcW w:w="7626" w:type="dxa"/>
          </w:tcPr>
          <w:p w14:paraId="210DD592" w14:textId="77777777" w:rsidR="00CE1142" w:rsidRPr="00041E55" w:rsidRDefault="00CE1142" w:rsidP="00CE1142">
            <w:pPr>
              <w:pStyle w:val="TableParagraph"/>
              <w:tabs>
                <w:tab w:val="left" w:pos="5322"/>
                <w:tab w:val="left" w:pos="7300"/>
              </w:tabs>
              <w:jc w:val="center"/>
              <w:rPr>
                <w:rFonts w:ascii="Arial" w:eastAsia="Arial" w:hAnsi="Arial" w:cs="Arial"/>
                <w:b/>
                <w:bCs/>
                <w:sz w:val="16"/>
                <w:szCs w:val="18"/>
                <w:lang w:val="en-AU"/>
              </w:rPr>
            </w:pPr>
          </w:p>
        </w:tc>
      </w:tr>
    </w:tbl>
    <w:p w14:paraId="4B51ED97" w14:textId="77777777" w:rsidR="00C8045C" w:rsidRPr="00C8045C" w:rsidRDefault="00C8045C" w:rsidP="00C8045C">
      <w:pPr>
        <w:pStyle w:val="TableParagraph"/>
        <w:rPr>
          <w:rFonts w:ascii="Arial" w:eastAsia="Arial" w:hAnsi="Arial" w:cs="Arial"/>
          <w:sz w:val="6"/>
          <w:szCs w:val="6"/>
          <w:lang w:val="en-AU"/>
        </w:rPr>
      </w:pPr>
    </w:p>
    <w:tbl>
      <w:tblPr>
        <w:tblW w:w="9202" w:type="dxa"/>
        <w:tblInd w:w="6" w:type="dxa"/>
        <w:tblLayout w:type="fixed"/>
        <w:tblCellMar>
          <w:left w:w="0" w:type="dxa"/>
          <w:right w:w="0" w:type="dxa"/>
        </w:tblCellMar>
        <w:tblLook w:val="01E0" w:firstRow="1" w:lastRow="1" w:firstColumn="1" w:lastColumn="1" w:noHBand="0" w:noVBand="0"/>
        <w:tblCaption w:val="4B7 Instructor Standardisation &amp; Proficiency Check Report"/>
        <w:tblDescription w:val="4B7 Instructor Standardisation &amp; Proficiency Check Report"/>
      </w:tblPr>
      <w:tblGrid>
        <w:gridCol w:w="1574"/>
        <w:gridCol w:w="1475"/>
        <w:gridCol w:w="1487"/>
        <w:gridCol w:w="1488"/>
        <w:gridCol w:w="1489"/>
        <w:gridCol w:w="1689"/>
      </w:tblGrid>
      <w:tr w:rsidR="00395771" w:rsidRPr="002F59C0" w14:paraId="3169B0EF" w14:textId="77777777" w:rsidTr="00576E5E">
        <w:trPr>
          <w:trHeight w:val="510"/>
        </w:trPr>
        <w:tc>
          <w:tcPr>
            <w:tcW w:w="1574" w:type="dxa"/>
            <w:tcBorders>
              <w:top w:val="single" w:sz="5" w:space="0" w:color="000000"/>
              <w:left w:val="single" w:sz="5" w:space="0" w:color="000000"/>
              <w:bottom w:val="single" w:sz="6" w:space="0" w:color="000000"/>
              <w:right w:val="single" w:sz="4" w:space="0" w:color="auto"/>
            </w:tcBorders>
            <w:shd w:val="clear" w:color="auto" w:fill="31849B" w:themeFill="accent5" w:themeFillShade="BF"/>
            <w:vAlign w:val="center"/>
          </w:tcPr>
          <w:p w14:paraId="2FDC4292" w14:textId="77777777" w:rsidR="00395771" w:rsidRPr="00041E55" w:rsidRDefault="00395771" w:rsidP="00395771">
            <w:pPr>
              <w:pStyle w:val="TableParagraph"/>
              <w:jc w:val="right"/>
              <w:rPr>
                <w:rFonts w:ascii="Arial" w:eastAsia="Arial" w:hAnsi="Arial" w:cs="Arial"/>
                <w:b/>
                <w:bCs/>
                <w:sz w:val="16"/>
                <w:szCs w:val="18"/>
                <w:lang w:val="en-AU"/>
              </w:rPr>
            </w:pPr>
            <w:r w:rsidRPr="00041E55">
              <w:rPr>
                <w:rFonts w:ascii="Arial" w:eastAsia="Arial" w:hAnsi="Arial" w:cs="Arial"/>
                <w:b/>
                <w:bCs/>
                <w:sz w:val="16"/>
                <w:szCs w:val="18"/>
                <w:lang w:val="en-AU"/>
              </w:rPr>
              <w:t>Followed lesson plan?</w:t>
            </w:r>
          </w:p>
        </w:tc>
        <w:tc>
          <w:tcPr>
            <w:tcW w:w="1475" w:type="dxa"/>
            <w:tcBorders>
              <w:top w:val="single" w:sz="5" w:space="0" w:color="000000"/>
              <w:left w:val="single" w:sz="4" w:space="0" w:color="auto"/>
              <w:bottom w:val="single" w:sz="6" w:space="0" w:color="000000"/>
              <w:right w:val="single" w:sz="5" w:space="0" w:color="000000"/>
            </w:tcBorders>
            <w:vAlign w:val="center"/>
          </w:tcPr>
          <w:p w14:paraId="2FF2B52E" w14:textId="77777777" w:rsidR="00395771" w:rsidRPr="00041E55" w:rsidRDefault="00395771" w:rsidP="00395771">
            <w:pPr>
              <w:pStyle w:val="TableParagraph"/>
              <w:jc w:val="center"/>
              <w:rPr>
                <w:rFonts w:ascii="Arial" w:eastAsia="Arial" w:hAnsi="Arial" w:cs="Arial"/>
                <w:b/>
                <w:bCs/>
                <w:sz w:val="16"/>
                <w:szCs w:val="18"/>
                <w:lang w:val="en-AU"/>
              </w:rPr>
            </w:pPr>
            <w:r w:rsidRPr="00041E55">
              <w:rPr>
                <w:rFonts w:ascii="Arial" w:eastAsia="Arial" w:hAnsi="Arial" w:cs="Arial"/>
                <w:b/>
                <w:bCs/>
                <w:sz w:val="16"/>
                <w:szCs w:val="18"/>
                <w:lang w:val="en-AU"/>
              </w:rPr>
              <w:t xml:space="preserve">YES / </w:t>
            </w:r>
            <w:r w:rsidRPr="00041E55">
              <w:rPr>
                <w:rFonts w:eastAsia="Arial"/>
                <w:b/>
                <w:bCs/>
                <w:sz w:val="16"/>
                <w:szCs w:val="18"/>
                <w:lang w:val="en-AU"/>
              </w:rPr>
              <w:t>NO</w:t>
            </w:r>
          </w:p>
        </w:tc>
        <w:tc>
          <w:tcPr>
            <w:tcW w:w="1487" w:type="dxa"/>
            <w:tcBorders>
              <w:top w:val="single" w:sz="5" w:space="0" w:color="000000"/>
              <w:left w:val="single" w:sz="5" w:space="0" w:color="000000"/>
              <w:bottom w:val="single" w:sz="6" w:space="0" w:color="000000"/>
              <w:right w:val="single" w:sz="4" w:space="0" w:color="auto"/>
            </w:tcBorders>
            <w:shd w:val="clear" w:color="auto" w:fill="31849B" w:themeFill="accent5" w:themeFillShade="BF"/>
            <w:vAlign w:val="center"/>
          </w:tcPr>
          <w:p w14:paraId="0D1D6CE5" w14:textId="77777777" w:rsidR="00395771" w:rsidRPr="00041E55" w:rsidRDefault="00395771" w:rsidP="00395771">
            <w:pPr>
              <w:pStyle w:val="TableParagraph"/>
              <w:jc w:val="right"/>
              <w:rPr>
                <w:rFonts w:ascii="Arial" w:eastAsia="Arial" w:hAnsi="Arial" w:cs="Arial"/>
                <w:b/>
                <w:bCs/>
                <w:sz w:val="16"/>
                <w:szCs w:val="18"/>
                <w:lang w:val="en-AU"/>
              </w:rPr>
            </w:pPr>
            <w:r w:rsidRPr="00041E55">
              <w:rPr>
                <w:rFonts w:ascii="Arial" w:eastAsia="Arial" w:hAnsi="Arial" w:cs="Arial"/>
                <w:b/>
                <w:bCs/>
                <w:sz w:val="16"/>
                <w:szCs w:val="18"/>
                <w:lang w:val="en-AU"/>
              </w:rPr>
              <w:t>Review questions?</w:t>
            </w:r>
          </w:p>
        </w:tc>
        <w:tc>
          <w:tcPr>
            <w:tcW w:w="1488" w:type="dxa"/>
            <w:tcBorders>
              <w:top w:val="single" w:sz="6" w:space="0" w:color="000000"/>
              <w:left w:val="single" w:sz="4" w:space="0" w:color="auto"/>
              <w:bottom w:val="single" w:sz="6" w:space="0" w:color="000000"/>
              <w:right w:val="single" w:sz="4" w:space="0" w:color="auto"/>
            </w:tcBorders>
            <w:vAlign w:val="center"/>
          </w:tcPr>
          <w:p w14:paraId="3CE75619" w14:textId="77777777" w:rsidR="00395771" w:rsidRPr="00041E55" w:rsidRDefault="00395771" w:rsidP="00395771">
            <w:pPr>
              <w:pStyle w:val="TableParagraph"/>
              <w:jc w:val="center"/>
              <w:rPr>
                <w:rFonts w:ascii="Arial" w:eastAsia="Arial" w:hAnsi="Arial" w:cs="Arial"/>
                <w:b/>
                <w:bCs/>
                <w:sz w:val="16"/>
                <w:szCs w:val="18"/>
                <w:lang w:val="en-AU"/>
              </w:rPr>
            </w:pPr>
            <w:r w:rsidRPr="00041E55">
              <w:rPr>
                <w:rFonts w:ascii="Arial" w:eastAsia="Arial" w:hAnsi="Arial" w:cs="Arial"/>
                <w:b/>
                <w:bCs/>
                <w:sz w:val="16"/>
                <w:szCs w:val="18"/>
                <w:lang w:val="en-AU"/>
              </w:rPr>
              <w:t xml:space="preserve">YES / </w:t>
            </w:r>
            <w:r w:rsidRPr="00041E55">
              <w:rPr>
                <w:rFonts w:eastAsia="Arial"/>
                <w:b/>
                <w:bCs/>
                <w:sz w:val="16"/>
                <w:szCs w:val="18"/>
                <w:lang w:val="en-AU"/>
              </w:rPr>
              <w:t>NO</w:t>
            </w:r>
          </w:p>
        </w:tc>
        <w:tc>
          <w:tcPr>
            <w:tcW w:w="1489" w:type="dxa"/>
            <w:tcBorders>
              <w:top w:val="single" w:sz="5" w:space="0" w:color="000000"/>
              <w:left w:val="single" w:sz="4" w:space="0" w:color="auto"/>
              <w:bottom w:val="single" w:sz="6" w:space="0" w:color="000000"/>
              <w:right w:val="single" w:sz="4" w:space="0" w:color="auto"/>
            </w:tcBorders>
            <w:shd w:val="clear" w:color="auto" w:fill="31849B" w:themeFill="accent5" w:themeFillShade="BF"/>
            <w:vAlign w:val="center"/>
          </w:tcPr>
          <w:p w14:paraId="11DECCCF" w14:textId="77777777" w:rsidR="00395771" w:rsidRPr="00041E55" w:rsidRDefault="00395771" w:rsidP="00395771">
            <w:pPr>
              <w:pStyle w:val="TableParagraph"/>
              <w:jc w:val="right"/>
              <w:rPr>
                <w:rFonts w:ascii="Arial" w:eastAsia="Arial" w:hAnsi="Arial" w:cs="Arial"/>
                <w:b/>
                <w:bCs/>
                <w:sz w:val="16"/>
                <w:szCs w:val="18"/>
                <w:lang w:val="en-AU"/>
              </w:rPr>
            </w:pPr>
            <w:r w:rsidRPr="00041E55">
              <w:rPr>
                <w:rFonts w:ascii="Arial" w:eastAsia="Arial" w:hAnsi="Arial" w:cs="Arial"/>
                <w:b/>
                <w:bCs/>
                <w:sz w:val="16"/>
                <w:szCs w:val="18"/>
                <w:lang w:val="en-AU"/>
              </w:rPr>
              <w:t>At standard?</w:t>
            </w:r>
          </w:p>
        </w:tc>
        <w:tc>
          <w:tcPr>
            <w:tcW w:w="1689" w:type="dxa"/>
            <w:tcBorders>
              <w:top w:val="single" w:sz="5" w:space="0" w:color="000000"/>
              <w:left w:val="single" w:sz="4" w:space="0" w:color="auto"/>
              <w:bottom w:val="single" w:sz="6" w:space="0" w:color="000000"/>
              <w:right w:val="single" w:sz="5" w:space="0" w:color="000000"/>
            </w:tcBorders>
            <w:vAlign w:val="center"/>
          </w:tcPr>
          <w:p w14:paraId="2B63DEDE" w14:textId="77777777" w:rsidR="00395771" w:rsidRPr="002F59C0" w:rsidRDefault="00395771" w:rsidP="00395771">
            <w:pPr>
              <w:pStyle w:val="TableParagraph"/>
              <w:jc w:val="center"/>
              <w:rPr>
                <w:rFonts w:ascii="Arial" w:eastAsia="Arial" w:hAnsi="Arial" w:cs="Arial"/>
                <w:b/>
                <w:bCs/>
                <w:sz w:val="16"/>
                <w:szCs w:val="18"/>
                <w:lang w:val="en-AU"/>
              </w:rPr>
            </w:pPr>
            <w:r w:rsidRPr="002F59C0">
              <w:rPr>
                <w:rFonts w:ascii="Arial" w:eastAsia="Arial" w:hAnsi="Arial" w:cs="Arial"/>
                <w:b/>
                <w:bCs/>
                <w:sz w:val="16"/>
                <w:szCs w:val="18"/>
                <w:lang w:val="en-AU"/>
              </w:rPr>
              <w:t xml:space="preserve">YES / </w:t>
            </w:r>
            <w:r w:rsidRPr="002F59C0">
              <w:rPr>
                <w:rFonts w:eastAsia="Arial"/>
                <w:b/>
                <w:bCs/>
                <w:sz w:val="16"/>
                <w:szCs w:val="18"/>
                <w:lang w:val="en-AU"/>
              </w:rPr>
              <w:t>NO</w:t>
            </w:r>
          </w:p>
        </w:tc>
      </w:tr>
    </w:tbl>
    <w:p w14:paraId="5E24688F" w14:textId="77777777" w:rsidR="00C8045C" w:rsidRPr="00C8045C" w:rsidRDefault="00C8045C" w:rsidP="00C8045C">
      <w:pPr>
        <w:pStyle w:val="TableParagraph"/>
        <w:rPr>
          <w:rFonts w:ascii="Arial" w:eastAsia="Arial" w:hAnsi="Arial" w:cs="Arial"/>
          <w:sz w:val="6"/>
          <w:szCs w:val="6"/>
          <w:lang w:val="en-AU"/>
        </w:rPr>
      </w:pPr>
    </w:p>
    <w:tbl>
      <w:tblPr>
        <w:tblW w:w="9202" w:type="dxa"/>
        <w:tblInd w:w="4" w:type="dxa"/>
        <w:tblLayout w:type="fixed"/>
        <w:tblCellMar>
          <w:left w:w="0" w:type="dxa"/>
          <w:right w:w="0" w:type="dxa"/>
        </w:tblCellMar>
        <w:tblLook w:val="01E0" w:firstRow="1" w:lastRow="1" w:firstColumn="1" w:lastColumn="1" w:noHBand="0" w:noVBand="0"/>
        <w:tblCaption w:val="4B7 Instructor Standardisation &amp; Proficiency Check Report"/>
        <w:tblDescription w:val="4B7 Instructor Standardisation &amp; Proficiency Check Report"/>
      </w:tblPr>
      <w:tblGrid>
        <w:gridCol w:w="9202"/>
      </w:tblGrid>
      <w:tr w:rsidR="00395771" w:rsidRPr="002F59C0" w14:paraId="1465CA82" w14:textId="77777777" w:rsidTr="00576E5E">
        <w:trPr>
          <w:trHeight w:val="2268"/>
        </w:trPr>
        <w:tc>
          <w:tcPr>
            <w:tcW w:w="9202"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3EB582D6" w14:textId="77777777" w:rsidR="00395771" w:rsidRPr="00BE42B5" w:rsidRDefault="00F117BC" w:rsidP="00BE42B5">
            <w:pPr>
              <w:pStyle w:val="TableParagraph"/>
              <w:rPr>
                <w:rFonts w:ascii="Arial" w:eastAsia="Arial" w:hAnsi="Arial" w:cs="Arial"/>
                <w:bCs/>
                <w:sz w:val="13"/>
                <w:szCs w:val="13"/>
                <w:lang w:val="en-AU"/>
              </w:rPr>
            </w:pPr>
            <w:r w:rsidRPr="00BE42B5">
              <w:rPr>
                <w:rFonts w:ascii="Arial" w:eastAsia="Arial" w:hAnsi="Arial" w:cs="Arial"/>
                <w:bCs/>
                <w:sz w:val="13"/>
                <w:szCs w:val="13"/>
                <w:lang w:val="en-AU"/>
              </w:rPr>
              <w:t xml:space="preserve"> </w:t>
            </w:r>
            <w:r w:rsidR="00395771" w:rsidRPr="00BE42B5">
              <w:rPr>
                <w:rFonts w:ascii="Arial" w:eastAsia="Arial" w:hAnsi="Arial" w:cs="Arial"/>
                <w:bCs/>
                <w:sz w:val="13"/>
                <w:szCs w:val="13"/>
                <w:lang w:val="en-AU"/>
              </w:rPr>
              <w:t>Comments:</w:t>
            </w:r>
          </w:p>
          <w:p w14:paraId="5469268E" w14:textId="77777777" w:rsidR="00395771" w:rsidRPr="002F59C0" w:rsidRDefault="00395771" w:rsidP="00395771">
            <w:pPr>
              <w:pStyle w:val="TableParagraph"/>
              <w:tabs>
                <w:tab w:val="right" w:leader="dot" w:pos="8931"/>
              </w:tabs>
              <w:spacing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60F8F51E" w14:textId="77777777" w:rsidR="00395771" w:rsidRPr="002F59C0" w:rsidRDefault="00395771" w:rsidP="00395771">
            <w:pPr>
              <w:pStyle w:val="TableParagraph"/>
              <w:tabs>
                <w:tab w:val="right" w:leader="dot" w:pos="8931"/>
              </w:tabs>
              <w:spacing w:after="180"/>
              <w:ind w:left="57"/>
              <w:rPr>
                <w:sz w:val="16"/>
                <w:szCs w:val="18"/>
                <w:lang w:val="en-AU"/>
              </w:rPr>
            </w:pPr>
            <w:r w:rsidRPr="002F59C0">
              <w:rPr>
                <w:sz w:val="16"/>
                <w:szCs w:val="18"/>
                <w:lang w:val="en-AU"/>
              </w:rPr>
              <w:tab/>
            </w:r>
          </w:p>
          <w:p w14:paraId="49E07071" w14:textId="77777777" w:rsidR="00395771" w:rsidRPr="002F59C0" w:rsidRDefault="00395771" w:rsidP="00395771">
            <w:pPr>
              <w:pStyle w:val="TableParagraph"/>
              <w:tabs>
                <w:tab w:val="right" w:leader="dot" w:pos="8931"/>
              </w:tabs>
              <w:spacing w:after="180"/>
              <w:ind w:left="57"/>
              <w:rPr>
                <w:sz w:val="16"/>
                <w:szCs w:val="18"/>
                <w:lang w:val="en-AU"/>
              </w:rPr>
            </w:pPr>
            <w:r w:rsidRPr="002F59C0">
              <w:rPr>
                <w:sz w:val="16"/>
                <w:szCs w:val="18"/>
                <w:lang w:val="en-AU"/>
              </w:rPr>
              <w:tab/>
            </w:r>
          </w:p>
          <w:p w14:paraId="42467225" w14:textId="77777777" w:rsidR="00395771" w:rsidRPr="002F59C0" w:rsidRDefault="00395771" w:rsidP="00395771">
            <w:pPr>
              <w:pStyle w:val="TableParagraph"/>
              <w:tabs>
                <w:tab w:val="right" w:leader="dot" w:pos="8931"/>
              </w:tabs>
              <w:spacing w:after="180"/>
              <w:ind w:left="57"/>
              <w:rPr>
                <w:sz w:val="16"/>
                <w:szCs w:val="18"/>
                <w:lang w:val="en-AU"/>
              </w:rPr>
            </w:pPr>
            <w:r w:rsidRPr="002F59C0">
              <w:rPr>
                <w:sz w:val="16"/>
                <w:szCs w:val="18"/>
                <w:lang w:val="en-AU"/>
              </w:rPr>
              <w:tab/>
            </w:r>
          </w:p>
          <w:p w14:paraId="2395E024" w14:textId="77777777" w:rsidR="00395771" w:rsidRDefault="00395771" w:rsidP="00395771">
            <w:pPr>
              <w:pStyle w:val="TableParagraph"/>
              <w:tabs>
                <w:tab w:val="right" w:leader="dot" w:pos="8931"/>
              </w:tabs>
              <w:spacing w:after="180"/>
              <w:ind w:left="57"/>
              <w:rPr>
                <w:sz w:val="16"/>
                <w:szCs w:val="18"/>
                <w:lang w:val="en-AU"/>
              </w:rPr>
            </w:pPr>
            <w:r w:rsidRPr="002F59C0">
              <w:rPr>
                <w:sz w:val="16"/>
                <w:szCs w:val="18"/>
                <w:lang w:val="en-AU"/>
              </w:rPr>
              <w:tab/>
            </w:r>
          </w:p>
          <w:p w14:paraId="47C491BB" w14:textId="77777777" w:rsidR="00FD5A2B" w:rsidRPr="002F59C0" w:rsidRDefault="00FD5A2B" w:rsidP="00395771">
            <w:pPr>
              <w:pStyle w:val="TableParagraph"/>
              <w:tabs>
                <w:tab w:val="right" w:leader="dot" w:pos="8931"/>
              </w:tabs>
              <w:spacing w:after="180"/>
              <w:ind w:left="57"/>
              <w:rPr>
                <w:sz w:val="16"/>
                <w:szCs w:val="18"/>
                <w:lang w:val="en-AU"/>
              </w:rPr>
            </w:pPr>
            <w:r>
              <w:rPr>
                <w:sz w:val="16"/>
                <w:szCs w:val="18"/>
                <w:lang w:val="en-AU"/>
              </w:rPr>
              <w:tab/>
            </w:r>
          </w:p>
          <w:p w14:paraId="5B1785CE" w14:textId="77777777" w:rsidR="00395771" w:rsidRPr="002F59C0" w:rsidRDefault="00395771" w:rsidP="00395771">
            <w:pPr>
              <w:pStyle w:val="TableParagraph"/>
              <w:tabs>
                <w:tab w:val="right" w:leader="dot" w:pos="8931"/>
              </w:tabs>
              <w:spacing w:after="180"/>
              <w:ind w:left="57"/>
              <w:rPr>
                <w:sz w:val="16"/>
                <w:szCs w:val="18"/>
                <w:lang w:val="en-AU"/>
              </w:rPr>
            </w:pPr>
            <w:r w:rsidRPr="002F59C0">
              <w:rPr>
                <w:sz w:val="16"/>
                <w:szCs w:val="18"/>
                <w:lang w:val="en-AU"/>
              </w:rPr>
              <w:tab/>
            </w:r>
          </w:p>
          <w:p w14:paraId="307505A1" w14:textId="77777777" w:rsidR="00395771" w:rsidRPr="002F59C0" w:rsidRDefault="00395771" w:rsidP="00395771">
            <w:pPr>
              <w:pStyle w:val="TableParagraph"/>
              <w:tabs>
                <w:tab w:val="right" w:leader="dot" w:pos="8931"/>
              </w:tabs>
              <w:spacing w:after="180"/>
              <w:ind w:left="57"/>
              <w:rPr>
                <w:sz w:val="16"/>
                <w:szCs w:val="18"/>
                <w:lang w:val="en-AU"/>
              </w:rPr>
            </w:pPr>
            <w:r w:rsidRPr="002F59C0">
              <w:rPr>
                <w:sz w:val="16"/>
                <w:szCs w:val="18"/>
                <w:lang w:val="en-AU"/>
              </w:rPr>
              <w:tab/>
            </w:r>
          </w:p>
        </w:tc>
      </w:tr>
    </w:tbl>
    <w:p w14:paraId="2016889D" w14:textId="77777777" w:rsidR="00395771" w:rsidRPr="002F59C0" w:rsidRDefault="00395771" w:rsidP="00395771">
      <w:pPr>
        <w:spacing w:before="0" w:after="0"/>
        <w:rPr>
          <w:sz w:val="6"/>
          <w:szCs w:val="8"/>
        </w:rPr>
      </w:pPr>
    </w:p>
    <w:tbl>
      <w:tblPr>
        <w:tblW w:w="9202" w:type="dxa"/>
        <w:tblInd w:w="6" w:type="dxa"/>
        <w:tblBorders>
          <w:top w:val="single" w:sz="6" w:space="0" w:color="000000"/>
          <w:left w:val="single" w:sz="6" w:space="0" w:color="000000"/>
          <w:bottom w:val="single" w:sz="4" w:space="0" w:color="auto"/>
          <w:right w:val="single" w:sz="6" w:space="0" w:color="000000"/>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4B7 Instructor Standardisation &amp; Proficiency Check Report"/>
        <w:tblDescription w:val="4B7 Instructor Standardisation &amp; Proficiency Check Report"/>
      </w:tblPr>
      <w:tblGrid>
        <w:gridCol w:w="1139"/>
        <w:gridCol w:w="4236"/>
        <w:gridCol w:w="1701"/>
        <w:gridCol w:w="2126"/>
      </w:tblGrid>
      <w:tr w:rsidR="00576E5E" w:rsidRPr="002F59C0" w14:paraId="6B9E01CC" w14:textId="77777777" w:rsidTr="00576E5E">
        <w:trPr>
          <w:trHeight w:val="283"/>
        </w:trPr>
        <w:tc>
          <w:tcPr>
            <w:tcW w:w="1139" w:type="dxa"/>
            <w:shd w:val="clear" w:color="auto" w:fill="31849B" w:themeFill="accent5" w:themeFillShade="BF"/>
            <w:tcMar>
              <w:left w:w="108" w:type="dxa"/>
              <w:right w:w="108" w:type="dxa"/>
            </w:tcMar>
            <w:vAlign w:val="center"/>
          </w:tcPr>
          <w:p w14:paraId="1B83A908" w14:textId="77777777" w:rsidR="00576E5E" w:rsidRPr="00041E55" w:rsidRDefault="00576E5E" w:rsidP="00395771">
            <w:pPr>
              <w:pStyle w:val="TableParagraph"/>
              <w:tabs>
                <w:tab w:val="left" w:pos="5322"/>
                <w:tab w:val="left" w:pos="7300"/>
              </w:tabs>
              <w:jc w:val="right"/>
              <w:rPr>
                <w:rFonts w:ascii="Arial" w:eastAsia="Arial" w:hAnsi="Arial" w:cs="Arial"/>
                <w:b/>
                <w:bCs/>
                <w:sz w:val="16"/>
                <w:szCs w:val="18"/>
                <w:lang w:val="en-AU"/>
              </w:rPr>
            </w:pPr>
            <w:r w:rsidRPr="00041E55">
              <w:rPr>
                <w:rFonts w:ascii="Arial" w:eastAsia="Arial" w:hAnsi="Arial" w:cs="Arial"/>
                <w:b/>
                <w:bCs/>
                <w:sz w:val="16"/>
                <w:szCs w:val="18"/>
                <w:lang w:val="en-AU"/>
              </w:rPr>
              <w:t>Lesson flown:</w:t>
            </w:r>
          </w:p>
        </w:tc>
        <w:tc>
          <w:tcPr>
            <w:tcW w:w="4236" w:type="dxa"/>
            <w:tcMar>
              <w:left w:w="108" w:type="dxa"/>
              <w:right w:w="108" w:type="dxa"/>
            </w:tcMar>
            <w:vAlign w:val="center"/>
          </w:tcPr>
          <w:p w14:paraId="24F86203" w14:textId="77777777" w:rsidR="00576E5E" w:rsidRPr="00041E55" w:rsidRDefault="00576E5E" w:rsidP="00576E5E">
            <w:pPr>
              <w:pStyle w:val="TableParagraph"/>
              <w:tabs>
                <w:tab w:val="left" w:pos="5322"/>
                <w:tab w:val="left" w:pos="7300"/>
              </w:tabs>
              <w:rPr>
                <w:rFonts w:ascii="Arial" w:eastAsia="Arial" w:hAnsi="Arial" w:cs="Arial"/>
                <w:b/>
                <w:bCs/>
                <w:sz w:val="16"/>
                <w:szCs w:val="18"/>
                <w:lang w:val="en-AU"/>
              </w:rPr>
            </w:pPr>
          </w:p>
        </w:tc>
        <w:tc>
          <w:tcPr>
            <w:tcW w:w="1701" w:type="dxa"/>
            <w:shd w:val="clear" w:color="auto" w:fill="31849B" w:themeFill="accent5" w:themeFillShade="BF"/>
          </w:tcPr>
          <w:p w14:paraId="22609924" w14:textId="195E578A" w:rsidR="00576E5E" w:rsidRPr="00041E55" w:rsidRDefault="00576E5E" w:rsidP="00576E5E">
            <w:pPr>
              <w:pStyle w:val="TableParagraph"/>
              <w:tabs>
                <w:tab w:val="left" w:pos="5322"/>
                <w:tab w:val="left" w:pos="7300"/>
              </w:tabs>
              <w:spacing w:before="60"/>
              <w:jc w:val="right"/>
              <w:rPr>
                <w:rFonts w:ascii="Arial" w:eastAsia="Arial" w:hAnsi="Arial" w:cs="Arial"/>
                <w:b/>
                <w:bCs/>
                <w:sz w:val="16"/>
                <w:szCs w:val="18"/>
                <w:lang w:val="en-AU"/>
              </w:rPr>
            </w:pPr>
            <w:r w:rsidRPr="00041E55">
              <w:rPr>
                <w:rFonts w:ascii="Arial" w:eastAsia="Arial" w:hAnsi="Arial" w:cs="Arial"/>
                <w:b/>
                <w:bCs/>
                <w:sz w:val="16"/>
                <w:szCs w:val="18"/>
                <w:lang w:val="en-AU"/>
              </w:rPr>
              <w:t>Flight time</w:t>
            </w:r>
          </w:p>
        </w:tc>
        <w:tc>
          <w:tcPr>
            <w:tcW w:w="2126" w:type="dxa"/>
            <w:shd w:val="clear" w:color="auto" w:fill="auto"/>
            <w:tcMar>
              <w:left w:w="108" w:type="dxa"/>
              <w:right w:w="108" w:type="dxa"/>
            </w:tcMar>
            <w:vAlign w:val="center"/>
          </w:tcPr>
          <w:p w14:paraId="67D4D937" w14:textId="6636CFFD" w:rsidR="00576E5E" w:rsidRPr="00041E55" w:rsidRDefault="00576E5E" w:rsidP="00576E5E">
            <w:pPr>
              <w:pStyle w:val="TableParagraph"/>
              <w:tabs>
                <w:tab w:val="left" w:pos="5322"/>
                <w:tab w:val="left" w:pos="7300"/>
              </w:tabs>
              <w:rPr>
                <w:rFonts w:ascii="Arial" w:eastAsia="Arial" w:hAnsi="Arial" w:cs="Arial"/>
                <w:b/>
                <w:bCs/>
                <w:sz w:val="16"/>
                <w:szCs w:val="18"/>
                <w:lang w:val="en-AU"/>
              </w:rPr>
            </w:pPr>
          </w:p>
        </w:tc>
      </w:tr>
    </w:tbl>
    <w:p w14:paraId="5F020BA0" w14:textId="77777777" w:rsidR="00576E5E" w:rsidRPr="00576E5E" w:rsidRDefault="00576E5E" w:rsidP="00576E5E">
      <w:pPr>
        <w:pStyle w:val="TableParagraph"/>
        <w:rPr>
          <w:rFonts w:ascii="Arial" w:eastAsia="Arial" w:hAnsi="Arial" w:cs="Arial"/>
          <w:sz w:val="6"/>
          <w:szCs w:val="6"/>
          <w:lang w:val="en-AU"/>
        </w:rPr>
      </w:pPr>
    </w:p>
    <w:tbl>
      <w:tblPr>
        <w:tblW w:w="9202" w:type="dxa"/>
        <w:tblInd w:w="6" w:type="dxa"/>
        <w:tblLayout w:type="fixed"/>
        <w:tblCellMar>
          <w:left w:w="0" w:type="dxa"/>
          <w:right w:w="0" w:type="dxa"/>
        </w:tblCellMar>
        <w:tblLook w:val="01E0" w:firstRow="1" w:lastRow="1" w:firstColumn="1" w:lastColumn="1" w:noHBand="0" w:noVBand="0"/>
        <w:tblCaption w:val="4B7 Instructor Standardisation &amp; Proficiency Check Report"/>
        <w:tblDescription w:val="4B7 Instructor Standardisation &amp; Proficiency Check Report"/>
      </w:tblPr>
      <w:tblGrid>
        <w:gridCol w:w="1579"/>
        <w:gridCol w:w="1474"/>
        <w:gridCol w:w="1473"/>
        <w:gridCol w:w="1572"/>
        <w:gridCol w:w="1416"/>
        <w:gridCol w:w="1688"/>
      </w:tblGrid>
      <w:tr w:rsidR="00395771" w:rsidRPr="002F59C0" w14:paraId="123BCDA5" w14:textId="77777777" w:rsidTr="00576E5E">
        <w:trPr>
          <w:trHeight w:val="510"/>
        </w:trPr>
        <w:tc>
          <w:tcPr>
            <w:tcW w:w="1579" w:type="dxa"/>
            <w:tcBorders>
              <w:top w:val="single" w:sz="5" w:space="0" w:color="000000"/>
              <w:left w:val="single" w:sz="5" w:space="0" w:color="000000"/>
              <w:bottom w:val="single" w:sz="6" w:space="0" w:color="000000"/>
              <w:right w:val="single" w:sz="4" w:space="0" w:color="auto"/>
            </w:tcBorders>
            <w:shd w:val="clear" w:color="auto" w:fill="31849B" w:themeFill="accent5" w:themeFillShade="BF"/>
            <w:tcMar>
              <w:left w:w="108" w:type="dxa"/>
              <w:right w:w="108" w:type="dxa"/>
            </w:tcMar>
            <w:vAlign w:val="center"/>
          </w:tcPr>
          <w:p w14:paraId="77A839B3" w14:textId="77777777" w:rsidR="00395771" w:rsidRPr="00041E55" w:rsidRDefault="00395771" w:rsidP="00395771">
            <w:pPr>
              <w:pStyle w:val="TableParagraph"/>
              <w:jc w:val="right"/>
              <w:rPr>
                <w:rFonts w:ascii="Arial" w:eastAsia="Arial" w:hAnsi="Arial" w:cs="Arial"/>
                <w:b/>
                <w:bCs/>
                <w:sz w:val="16"/>
                <w:szCs w:val="18"/>
                <w:lang w:val="en-AU"/>
              </w:rPr>
            </w:pPr>
            <w:r w:rsidRPr="00041E55">
              <w:rPr>
                <w:rFonts w:ascii="Arial" w:eastAsia="Arial" w:hAnsi="Arial" w:cs="Arial"/>
                <w:b/>
                <w:bCs/>
                <w:sz w:val="16"/>
                <w:szCs w:val="18"/>
                <w:lang w:val="en-AU"/>
              </w:rPr>
              <w:t>Pre-flight brief to standard?</w:t>
            </w:r>
          </w:p>
        </w:tc>
        <w:tc>
          <w:tcPr>
            <w:tcW w:w="1474" w:type="dxa"/>
            <w:tcBorders>
              <w:top w:val="single" w:sz="5" w:space="0" w:color="000000"/>
              <w:left w:val="single" w:sz="4" w:space="0" w:color="auto"/>
              <w:bottom w:val="single" w:sz="6" w:space="0" w:color="000000"/>
              <w:right w:val="single" w:sz="5" w:space="0" w:color="000000"/>
            </w:tcBorders>
            <w:tcMar>
              <w:left w:w="108" w:type="dxa"/>
              <w:right w:w="108" w:type="dxa"/>
            </w:tcMar>
            <w:vAlign w:val="center"/>
          </w:tcPr>
          <w:p w14:paraId="0BBA829D" w14:textId="77777777" w:rsidR="00395771" w:rsidRPr="00041E55" w:rsidRDefault="00395771" w:rsidP="00395771">
            <w:pPr>
              <w:pStyle w:val="TableParagraph"/>
              <w:jc w:val="center"/>
              <w:rPr>
                <w:rFonts w:ascii="Arial" w:eastAsia="Arial" w:hAnsi="Arial" w:cs="Arial"/>
                <w:b/>
                <w:bCs/>
                <w:sz w:val="16"/>
                <w:szCs w:val="18"/>
                <w:lang w:val="en-AU"/>
              </w:rPr>
            </w:pPr>
            <w:r w:rsidRPr="00041E55">
              <w:rPr>
                <w:rFonts w:ascii="Arial" w:eastAsia="Arial" w:hAnsi="Arial" w:cs="Arial"/>
                <w:b/>
                <w:bCs/>
                <w:sz w:val="16"/>
                <w:szCs w:val="18"/>
                <w:lang w:val="en-AU"/>
              </w:rPr>
              <w:t xml:space="preserve">YES / </w:t>
            </w:r>
            <w:r w:rsidRPr="00041E55">
              <w:rPr>
                <w:rFonts w:eastAsia="Arial"/>
                <w:b/>
                <w:bCs/>
                <w:sz w:val="16"/>
                <w:szCs w:val="18"/>
                <w:lang w:val="en-AU"/>
              </w:rPr>
              <w:t>NO</w:t>
            </w:r>
          </w:p>
        </w:tc>
        <w:tc>
          <w:tcPr>
            <w:tcW w:w="1473" w:type="dxa"/>
            <w:tcBorders>
              <w:top w:val="single" w:sz="5" w:space="0" w:color="000000"/>
              <w:left w:val="single" w:sz="5" w:space="0" w:color="000000"/>
              <w:bottom w:val="single" w:sz="6" w:space="0" w:color="000000"/>
              <w:right w:val="single" w:sz="4" w:space="0" w:color="auto"/>
            </w:tcBorders>
            <w:shd w:val="clear" w:color="auto" w:fill="31849B" w:themeFill="accent5" w:themeFillShade="BF"/>
            <w:tcMar>
              <w:left w:w="108" w:type="dxa"/>
              <w:right w:w="108" w:type="dxa"/>
            </w:tcMar>
            <w:vAlign w:val="center"/>
          </w:tcPr>
          <w:p w14:paraId="0D317ACF" w14:textId="77777777" w:rsidR="00395771" w:rsidRPr="00041E55" w:rsidRDefault="00395771" w:rsidP="00395771">
            <w:pPr>
              <w:pStyle w:val="TableParagraph"/>
              <w:jc w:val="right"/>
              <w:rPr>
                <w:rFonts w:ascii="Arial" w:eastAsia="Arial" w:hAnsi="Arial" w:cs="Arial"/>
                <w:b/>
                <w:bCs/>
                <w:sz w:val="16"/>
                <w:szCs w:val="18"/>
                <w:lang w:val="en-AU"/>
              </w:rPr>
            </w:pPr>
            <w:r w:rsidRPr="00041E55">
              <w:rPr>
                <w:rFonts w:ascii="Arial" w:eastAsia="Arial" w:hAnsi="Arial" w:cs="Arial"/>
                <w:b/>
                <w:bCs/>
                <w:sz w:val="16"/>
                <w:szCs w:val="18"/>
                <w:lang w:val="en-AU"/>
              </w:rPr>
              <w:t>Review questions?</w:t>
            </w:r>
          </w:p>
        </w:tc>
        <w:tc>
          <w:tcPr>
            <w:tcW w:w="1572" w:type="dxa"/>
            <w:tcBorders>
              <w:top w:val="single" w:sz="6" w:space="0" w:color="000000"/>
              <w:left w:val="single" w:sz="4" w:space="0" w:color="auto"/>
              <w:bottom w:val="single" w:sz="6" w:space="0" w:color="000000"/>
              <w:right w:val="single" w:sz="4" w:space="0" w:color="auto"/>
            </w:tcBorders>
            <w:tcMar>
              <w:left w:w="108" w:type="dxa"/>
              <w:right w:w="108" w:type="dxa"/>
            </w:tcMar>
            <w:vAlign w:val="center"/>
          </w:tcPr>
          <w:p w14:paraId="3E410C66" w14:textId="77777777" w:rsidR="00395771" w:rsidRPr="00041E55" w:rsidRDefault="00395771" w:rsidP="00395771">
            <w:pPr>
              <w:pStyle w:val="TableParagraph"/>
              <w:jc w:val="center"/>
              <w:rPr>
                <w:rFonts w:ascii="Arial" w:eastAsia="Arial" w:hAnsi="Arial" w:cs="Arial"/>
                <w:b/>
                <w:bCs/>
                <w:sz w:val="16"/>
                <w:szCs w:val="18"/>
                <w:lang w:val="en-AU"/>
              </w:rPr>
            </w:pPr>
            <w:r w:rsidRPr="00041E55">
              <w:rPr>
                <w:rFonts w:ascii="Arial" w:eastAsia="Arial" w:hAnsi="Arial" w:cs="Arial"/>
                <w:b/>
                <w:bCs/>
                <w:sz w:val="16"/>
                <w:szCs w:val="18"/>
                <w:lang w:val="en-AU"/>
              </w:rPr>
              <w:t xml:space="preserve">YES / </w:t>
            </w:r>
            <w:r w:rsidRPr="00041E55">
              <w:rPr>
                <w:rFonts w:eastAsia="Arial"/>
                <w:b/>
                <w:bCs/>
                <w:sz w:val="16"/>
                <w:szCs w:val="18"/>
                <w:lang w:val="en-AU"/>
              </w:rPr>
              <w:t>NO</w:t>
            </w:r>
          </w:p>
        </w:tc>
        <w:tc>
          <w:tcPr>
            <w:tcW w:w="1416" w:type="dxa"/>
            <w:tcBorders>
              <w:top w:val="single" w:sz="5" w:space="0" w:color="000000"/>
              <w:left w:val="single" w:sz="4" w:space="0" w:color="auto"/>
              <w:bottom w:val="single" w:sz="6" w:space="0" w:color="000000"/>
              <w:right w:val="single" w:sz="4" w:space="0" w:color="auto"/>
            </w:tcBorders>
            <w:shd w:val="clear" w:color="auto" w:fill="31849B" w:themeFill="accent5" w:themeFillShade="BF"/>
            <w:tcMar>
              <w:left w:w="108" w:type="dxa"/>
              <w:right w:w="108" w:type="dxa"/>
            </w:tcMar>
            <w:vAlign w:val="center"/>
          </w:tcPr>
          <w:p w14:paraId="60857D8B" w14:textId="77777777" w:rsidR="00395771" w:rsidRPr="00041E55" w:rsidRDefault="00CE1142" w:rsidP="00CE1142">
            <w:pPr>
              <w:pStyle w:val="TableParagraph"/>
              <w:jc w:val="right"/>
              <w:rPr>
                <w:rFonts w:ascii="Arial" w:eastAsia="Arial" w:hAnsi="Arial" w:cs="Arial"/>
                <w:b/>
                <w:bCs/>
                <w:sz w:val="16"/>
                <w:szCs w:val="18"/>
                <w:lang w:val="en-AU"/>
              </w:rPr>
            </w:pPr>
            <w:r w:rsidRPr="00041E55">
              <w:rPr>
                <w:rFonts w:ascii="Arial" w:eastAsia="Arial" w:hAnsi="Arial" w:cs="Arial"/>
                <w:b/>
                <w:bCs/>
                <w:sz w:val="16"/>
                <w:szCs w:val="18"/>
                <w:lang w:val="en-AU"/>
              </w:rPr>
              <w:t xml:space="preserve">At </w:t>
            </w:r>
            <w:r w:rsidR="00395771" w:rsidRPr="00041E55">
              <w:rPr>
                <w:rFonts w:ascii="Arial" w:eastAsia="Arial" w:hAnsi="Arial" w:cs="Arial"/>
                <w:b/>
                <w:bCs/>
                <w:sz w:val="16"/>
                <w:szCs w:val="18"/>
                <w:lang w:val="en-AU"/>
              </w:rPr>
              <w:t>standard?</w:t>
            </w:r>
          </w:p>
        </w:tc>
        <w:tc>
          <w:tcPr>
            <w:tcW w:w="1688" w:type="dxa"/>
            <w:tcBorders>
              <w:top w:val="single" w:sz="5" w:space="0" w:color="000000"/>
              <w:left w:val="single" w:sz="4" w:space="0" w:color="auto"/>
              <w:bottom w:val="single" w:sz="6" w:space="0" w:color="000000"/>
              <w:right w:val="single" w:sz="5" w:space="0" w:color="000000"/>
            </w:tcBorders>
            <w:tcMar>
              <w:left w:w="108" w:type="dxa"/>
              <w:right w:w="108" w:type="dxa"/>
            </w:tcMar>
            <w:vAlign w:val="center"/>
          </w:tcPr>
          <w:p w14:paraId="7C2E2B30" w14:textId="77777777" w:rsidR="00395771" w:rsidRPr="00041E55" w:rsidRDefault="00395771" w:rsidP="00395771">
            <w:pPr>
              <w:pStyle w:val="TableParagraph"/>
              <w:jc w:val="center"/>
              <w:rPr>
                <w:rFonts w:ascii="Arial" w:eastAsia="Arial" w:hAnsi="Arial" w:cs="Arial"/>
                <w:b/>
                <w:bCs/>
                <w:sz w:val="16"/>
                <w:szCs w:val="18"/>
                <w:lang w:val="en-AU"/>
              </w:rPr>
            </w:pPr>
            <w:r w:rsidRPr="00041E55">
              <w:rPr>
                <w:rFonts w:ascii="Arial" w:eastAsia="Arial" w:hAnsi="Arial" w:cs="Arial"/>
                <w:b/>
                <w:bCs/>
                <w:sz w:val="16"/>
                <w:szCs w:val="18"/>
                <w:lang w:val="en-AU"/>
              </w:rPr>
              <w:t xml:space="preserve">YES / </w:t>
            </w:r>
            <w:r w:rsidRPr="00041E55">
              <w:rPr>
                <w:rFonts w:eastAsia="Arial"/>
                <w:b/>
                <w:bCs/>
                <w:sz w:val="16"/>
                <w:szCs w:val="18"/>
                <w:lang w:val="en-AU"/>
              </w:rPr>
              <w:t>NO</w:t>
            </w:r>
          </w:p>
        </w:tc>
      </w:tr>
    </w:tbl>
    <w:p w14:paraId="794F4BFF" w14:textId="77777777" w:rsidR="00576E5E" w:rsidRPr="00576E5E" w:rsidRDefault="00576E5E" w:rsidP="00576E5E">
      <w:pPr>
        <w:pStyle w:val="TableParagraph"/>
        <w:rPr>
          <w:rFonts w:ascii="Arial" w:eastAsia="Arial" w:hAnsi="Arial" w:cs="Arial"/>
          <w:sz w:val="6"/>
          <w:szCs w:val="6"/>
          <w:lang w:val="en-AU"/>
        </w:rPr>
      </w:pPr>
    </w:p>
    <w:tbl>
      <w:tblPr>
        <w:tblW w:w="9196" w:type="dxa"/>
        <w:tblInd w:w="10" w:type="dxa"/>
        <w:tblLayout w:type="fixed"/>
        <w:tblCellMar>
          <w:left w:w="0" w:type="dxa"/>
          <w:right w:w="0" w:type="dxa"/>
        </w:tblCellMar>
        <w:tblLook w:val="01E0" w:firstRow="1" w:lastRow="1" w:firstColumn="1" w:lastColumn="1" w:noHBand="0" w:noVBand="0"/>
        <w:tblCaption w:val="4B7 Instructor Standardisation &amp; Proficiency Check Report"/>
        <w:tblDescription w:val="4B7 Instructor Standardisation &amp; Proficiency Check Report"/>
      </w:tblPr>
      <w:tblGrid>
        <w:gridCol w:w="9196"/>
      </w:tblGrid>
      <w:tr w:rsidR="00395771" w:rsidRPr="002F59C0" w14:paraId="02E87166" w14:textId="77777777" w:rsidTr="00576E5E">
        <w:trPr>
          <w:trHeight w:val="2268"/>
        </w:trPr>
        <w:tc>
          <w:tcPr>
            <w:tcW w:w="9196"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1B4CFA80" w14:textId="77777777" w:rsidR="00BE42B5" w:rsidRPr="00BE42B5" w:rsidRDefault="00BE42B5" w:rsidP="00BE42B5">
            <w:pPr>
              <w:pStyle w:val="TableParagraph"/>
              <w:rPr>
                <w:rFonts w:ascii="Arial" w:eastAsia="Arial" w:hAnsi="Arial" w:cs="Arial"/>
                <w:bCs/>
                <w:sz w:val="13"/>
                <w:szCs w:val="13"/>
                <w:lang w:val="en-AU"/>
              </w:rPr>
            </w:pPr>
            <w:r>
              <w:rPr>
                <w:rFonts w:ascii="Arial" w:eastAsia="Arial" w:hAnsi="Arial" w:cs="Arial"/>
                <w:bCs/>
                <w:sz w:val="13"/>
                <w:szCs w:val="13"/>
                <w:lang w:val="en-AU"/>
              </w:rPr>
              <w:t xml:space="preserve"> </w:t>
            </w:r>
            <w:r w:rsidRPr="00BE42B5">
              <w:rPr>
                <w:rFonts w:ascii="Arial" w:eastAsia="Arial" w:hAnsi="Arial" w:cs="Arial"/>
                <w:bCs/>
                <w:sz w:val="13"/>
                <w:szCs w:val="13"/>
                <w:lang w:val="en-AU"/>
              </w:rPr>
              <w:t>Comments:</w:t>
            </w:r>
          </w:p>
          <w:p w14:paraId="7332C5E1" w14:textId="77777777" w:rsidR="00395771" w:rsidRPr="002F59C0" w:rsidRDefault="00395771" w:rsidP="00395771">
            <w:pPr>
              <w:pStyle w:val="TableParagraph"/>
              <w:tabs>
                <w:tab w:val="right" w:leader="dot" w:pos="8931"/>
              </w:tabs>
              <w:spacing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7DDE5094" w14:textId="77777777" w:rsidR="00395771" w:rsidRPr="002F59C0" w:rsidRDefault="00395771" w:rsidP="00395771">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54C64A1B" w14:textId="77777777" w:rsidR="00395771" w:rsidRPr="002F59C0" w:rsidRDefault="00395771" w:rsidP="00395771">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5615CFE4" w14:textId="77777777" w:rsidR="00395771" w:rsidRPr="002F59C0" w:rsidRDefault="00395771" w:rsidP="00395771">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1DD52EC1" w14:textId="77777777" w:rsidR="00395771" w:rsidRDefault="00395771" w:rsidP="00395771">
            <w:pPr>
              <w:pStyle w:val="TableParagraph"/>
              <w:tabs>
                <w:tab w:val="right" w:leader="dot" w:pos="8931"/>
              </w:tabs>
              <w:spacing w:before="180" w:after="180"/>
              <w:ind w:left="57"/>
              <w:rPr>
                <w:rFonts w:ascii="Arial" w:eastAsia="Arial" w:hAnsi="Arial" w:cs="Arial"/>
                <w:sz w:val="16"/>
                <w:szCs w:val="18"/>
                <w:lang w:val="en-AU"/>
              </w:rPr>
            </w:pPr>
            <w:r w:rsidRPr="002F59C0">
              <w:rPr>
                <w:rFonts w:ascii="Arial" w:eastAsia="Arial" w:hAnsi="Arial" w:cs="Arial"/>
                <w:sz w:val="16"/>
                <w:szCs w:val="18"/>
                <w:lang w:val="en-AU"/>
              </w:rPr>
              <w:tab/>
            </w:r>
          </w:p>
          <w:p w14:paraId="166F5C30" w14:textId="77777777" w:rsidR="00FD5A2B" w:rsidRDefault="00FD5A2B" w:rsidP="00395771">
            <w:pPr>
              <w:pStyle w:val="TableParagraph"/>
              <w:tabs>
                <w:tab w:val="right" w:leader="dot" w:pos="8931"/>
              </w:tabs>
              <w:spacing w:before="180" w:after="180"/>
              <w:ind w:left="57"/>
              <w:rPr>
                <w:rFonts w:ascii="Arial" w:eastAsia="Arial" w:hAnsi="Arial" w:cs="Arial"/>
                <w:sz w:val="16"/>
                <w:szCs w:val="18"/>
                <w:lang w:val="en-AU"/>
              </w:rPr>
            </w:pPr>
            <w:r>
              <w:rPr>
                <w:rFonts w:ascii="Arial" w:eastAsia="Arial" w:hAnsi="Arial" w:cs="Arial"/>
                <w:sz w:val="16"/>
                <w:szCs w:val="18"/>
                <w:lang w:val="en-AU"/>
              </w:rPr>
              <w:tab/>
            </w:r>
          </w:p>
          <w:p w14:paraId="49304825" w14:textId="77777777" w:rsidR="00FD5A2B" w:rsidRDefault="00FD5A2B" w:rsidP="00395771">
            <w:pPr>
              <w:pStyle w:val="TableParagraph"/>
              <w:tabs>
                <w:tab w:val="right" w:leader="dot" w:pos="8931"/>
              </w:tabs>
              <w:spacing w:before="180" w:after="180"/>
              <w:ind w:left="57"/>
              <w:rPr>
                <w:rFonts w:ascii="Arial" w:eastAsia="Arial" w:hAnsi="Arial" w:cs="Arial"/>
                <w:sz w:val="16"/>
                <w:szCs w:val="18"/>
                <w:lang w:val="en-AU"/>
              </w:rPr>
            </w:pPr>
            <w:r>
              <w:rPr>
                <w:rFonts w:ascii="Arial" w:eastAsia="Arial" w:hAnsi="Arial" w:cs="Arial"/>
                <w:sz w:val="16"/>
                <w:szCs w:val="18"/>
                <w:lang w:val="en-AU"/>
              </w:rPr>
              <w:tab/>
            </w:r>
          </w:p>
          <w:p w14:paraId="5C4CA1CF" w14:textId="77777777" w:rsidR="00395771" w:rsidRPr="002F59C0" w:rsidRDefault="00395771" w:rsidP="00395771">
            <w:pPr>
              <w:pStyle w:val="TableParagraph"/>
              <w:tabs>
                <w:tab w:val="right" w:leader="dot" w:pos="8931"/>
              </w:tabs>
              <w:spacing w:before="180" w:after="180"/>
              <w:ind w:left="57"/>
              <w:rPr>
                <w:rFonts w:ascii="Arial" w:eastAsia="Arial" w:hAnsi="Arial" w:cs="Arial"/>
                <w:sz w:val="16"/>
                <w:szCs w:val="18"/>
                <w:lang w:val="en-AU"/>
              </w:rPr>
            </w:pPr>
            <w:r>
              <w:rPr>
                <w:rFonts w:ascii="Arial" w:eastAsia="Arial" w:hAnsi="Arial" w:cs="Arial"/>
                <w:sz w:val="16"/>
                <w:szCs w:val="18"/>
                <w:lang w:val="en-AU"/>
              </w:rPr>
              <w:tab/>
            </w:r>
          </w:p>
        </w:tc>
      </w:tr>
    </w:tbl>
    <w:p w14:paraId="2A52F873" w14:textId="77777777" w:rsidR="00395771" w:rsidRPr="002F59C0" w:rsidRDefault="00395771" w:rsidP="00395771">
      <w:pPr>
        <w:spacing w:before="0" w:after="0"/>
        <w:rPr>
          <w:sz w:val="6"/>
          <w:szCs w:val="8"/>
        </w:rPr>
      </w:pPr>
    </w:p>
    <w:tbl>
      <w:tblPr>
        <w:tblStyle w:val="TableGrid"/>
        <w:tblW w:w="9225" w:type="dxa"/>
        <w:tblInd w:w="-5" w:type="dxa"/>
        <w:tblLook w:val="04A0" w:firstRow="1" w:lastRow="0" w:firstColumn="1" w:lastColumn="0" w:noHBand="0" w:noVBand="1"/>
        <w:tblCaption w:val="4B7 Instructor Standardisation &amp; Proficiency Check Report"/>
        <w:tblDescription w:val="4B7 Instructor Standardisation &amp; Proficiency Check Report"/>
      </w:tblPr>
      <w:tblGrid>
        <w:gridCol w:w="6020"/>
        <w:gridCol w:w="3205"/>
      </w:tblGrid>
      <w:tr w:rsidR="005F7075" w:rsidRPr="005F7075" w14:paraId="2325FB1C" w14:textId="77777777" w:rsidTr="00576E5E">
        <w:trPr>
          <w:trHeight w:val="510"/>
        </w:trPr>
        <w:tc>
          <w:tcPr>
            <w:tcW w:w="6020" w:type="dxa"/>
            <w:shd w:val="clear" w:color="auto" w:fill="31849B" w:themeFill="accent5" w:themeFillShade="BF"/>
            <w:vAlign w:val="center"/>
          </w:tcPr>
          <w:p w14:paraId="6CD23896" w14:textId="77777777" w:rsidR="00395771" w:rsidRPr="00041E55" w:rsidRDefault="005D3189" w:rsidP="005F7075">
            <w:pPr>
              <w:spacing w:before="0" w:after="0"/>
              <w:rPr>
                <w:b/>
                <w:bCs/>
                <w:szCs w:val="20"/>
              </w:rPr>
            </w:pPr>
            <w:r w:rsidRPr="00041E55">
              <w:rPr>
                <w:b/>
                <w:bCs/>
                <w:szCs w:val="20"/>
              </w:rPr>
              <w:t>Check Pilot’s</w:t>
            </w:r>
            <w:r w:rsidR="00395771" w:rsidRPr="00041E55">
              <w:rPr>
                <w:b/>
                <w:bCs/>
                <w:szCs w:val="20"/>
              </w:rPr>
              <w:t xml:space="preserve"> Signature</w:t>
            </w:r>
          </w:p>
        </w:tc>
        <w:tc>
          <w:tcPr>
            <w:tcW w:w="3205" w:type="dxa"/>
            <w:shd w:val="clear" w:color="auto" w:fill="31849B" w:themeFill="accent5" w:themeFillShade="BF"/>
            <w:vAlign w:val="center"/>
          </w:tcPr>
          <w:p w14:paraId="57D1B552" w14:textId="77777777" w:rsidR="00395771" w:rsidRPr="00041E55" w:rsidRDefault="00395771" w:rsidP="005F7075">
            <w:pPr>
              <w:spacing w:before="0" w:after="0"/>
              <w:rPr>
                <w:b/>
                <w:bCs/>
                <w:szCs w:val="20"/>
              </w:rPr>
            </w:pPr>
            <w:r w:rsidRPr="00041E55">
              <w:rPr>
                <w:b/>
                <w:bCs/>
                <w:szCs w:val="20"/>
              </w:rPr>
              <w:t>Date</w:t>
            </w:r>
          </w:p>
        </w:tc>
      </w:tr>
      <w:tr w:rsidR="00395771" w:rsidRPr="002F59C0" w14:paraId="525D36D7" w14:textId="77777777" w:rsidTr="00576E5E">
        <w:trPr>
          <w:trHeight w:val="850"/>
        </w:trPr>
        <w:tc>
          <w:tcPr>
            <w:tcW w:w="6020" w:type="dxa"/>
          </w:tcPr>
          <w:p w14:paraId="031F1F5E" w14:textId="77777777" w:rsidR="00395771" w:rsidRPr="002F59C0" w:rsidRDefault="00395771" w:rsidP="00971196">
            <w:pPr>
              <w:pStyle w:val="BodyText"/>
            </w:pPr>
          </w:p>
        </w:tc>
        <w:tc>
          <w:tcPr>
            <w:tcW w:w="3205" w:type="dxa"/>
            <w:vAlign w:val="center"/>
          </w:tcPr>
          <w:p w14:paraId="5C03037B" w14:textId="77777777" w:rsidR="00395771" w:rsidRDefault="00395771" w:rsidP="00971196">
            <w:pPr>
              <w:pStyle w:val="BodyText"/>
            </w:pPr>
          </w:p>
          <w:p w14:paraId="7AA97793" w14:textId="77777777" w:rsidR="0082336A" w:rsidRPr="002F59C0" w:rsidRDefault="0082336A" w:rsidP="0082336A">
            <w:pPr>
              <w:pStyle w:val="BodyText"/>
              <w:ind w:left="0"/>
            </w:pPr>
          </w:p>
        </w:tc>
      </w:tr>
      <w:tr w:rsidR="002341E2" w:rsidRPr="005F7075" w14:paraId="4E894493" w14:textId="77777777" w:rsidTr="00576E5E">
        <w:trPr>
          <w:trHeight w:val="510"/>
        </w:trPr>
        <w:tc>
          <w:tcPr>
            <w:tcW w:w="6020" w:type="dxa"/>
            <w:shd w:val="clear" w:color="auto" w:fill="31849B" w:themeFill="accent5" w:themeFillShade="BF"/>
            <w:vAlign w:val="center"/>
          </w:tcPr>
          <w:p w14:paraId="5D0DBA6F" w14:textId="77777777" w:rsidR="002341E2" w:rsidRPr="00041E55" w:rsidRDefault="002341E2" w:rsidP="002341E2">
            <w:pPr>
              <w:spacing w:before="0" w:after="0"/>
              <w:rPr>
                <w:b/>
                <w:bCs/>
                <w:szCs w:val="20"/>
              </w:rPr>
            </w:pPr>
            <w:r w:rsidRPr="00041E55">
              <w:rPr>
                <w:b/>
                <w:bCs/>
                <w:szCs w:val="20"/>
              </w:rPr>
              <w:t>Instructor’s Signature</w:t>
            </w:r>
          </w:p>
        </w:tc>
        <w:tc>
          <w:tcPr>
            <w:tcW w:w="3205" w:type="dxa"/>
            <w:shd w:val="clear" w:color="auto" w:fill="31849B" w:themeFill="accent5" w:themeFillShade="BF"/>
            <w:vAlign w:val="center"/>
          </w:tcPr>
          <w:p w14:paraId="72B6167A" w14:textId="77777777" w:rsidR="002341E2" w:rsidRPr="00041E55" w:rsidRDefault="002341E2" w:rsidP="00A624AC">
            <w:pPr>
              <w:spacing w:before="0" w:after="0"/>
              <w:rPr>
                <w:b/>
                <w:bCs/>
                <w:szCs w:val="20"/>
              </w:rPr>
            </w:pPr>
            <w:r w:rsidRPr="00041E55">
              <w:rPr>
                <w:b/>
                <w:bCs/>
                <w:szCs w:val="20"/>
              </w:rPr>
              <w:t>Date</w:t>
            </w:r>
          </w:p>
        </w:tc>
      </w:tr>
      <w:tr w:rsidR="00395771" w:rsidRPr="002F59C0" w14:paraId="1EEC90D7" w14:textId="77777777" w:rsidTr="00576E5E">
        <w:trPr>
          <w:trHeight w:val="850"/>
        </w:trPr>
        <w:tc>
          <w:tcPr>
            <w:tcW w:w="6020" w:type="dxa"/>
          </w:tcPr>
          <w:p w14:paraId="031897CB" w14:textId="77777777" w:rsidR="00395771" w:rsidRPr="002F59C0" w:rsidRDefault="00395771" w:rsidP="00971196">
            <w:pPr>
              <w:pStyle w:val="BodyText"/>
            </w:pPr>
          </w:p>
        </w:tc>
        <w:tc>
          <w:tcPr>
            <w:tcW w:w="3205" w:type="dxa"/>
            <w:vAlign w:val="center"/>
          </w:tcPr>
          <w:p w14:paraId="6183F8CC" w14:textId="77777777" w:rsidR="00395771" w:rsidRPr="002F59C0" w:rsidRDefault="00395771" w:rsidP="00971196">
            <w:pPr>
              <w:pStyle w:val="BodyText"/>
            </w:pPr>
          </w:p>
        </w:tc>
      </w:tr>
    </w:tbl>
    <w:p w14:paraId="747D53B5" w14:textId="77777777" w:rsidR="00395771" w:rsidRPr="002F59C0" w:rsidRDefault="00395771" w:rsidP="00971196">
      <w:pPr>
        <w:pStyle w:val="BodyText"/>
        <w:rPr>
          <w:w w:val="95"/>
        </w:rPr>
      </w:pPr>
      <w:r w:rsidRPr="002F59C0">
        <w:rPr>
          <w:w w:val="95"/>
        </w:rPr>
        <w:br w:type="page"/>
      </w:r>
    </w:p>
    <w:p w14:paraId="07012B29" w14:textId="77777777" w:rsidR="0017138B" w:rsidRDefault="0017138B" w:rsidP="003E15D4">
      <w:pPr>
        <w:pStyle w:val="Heading3"/>
      </w:pPr>
      <w:bookmarkStart w:id="5136" w:name="_Ref437604292"/>
      <w:bookmarkStart w:id="5137" w:name="_Ref437604391"/>
      <w:bookmarkStart w:id="5138" w:name="_Toc442170486"/>
      <w:bookmarkStart w:id="5139" w:name="_Toc183761380"/>
      <w:bookmarkEnd w:id="5132"/>
      <w:r w:rsidRPr="002F59C0">
        <w:lastRenderedPageBreak/>
        <w:t xml:space="preserve">Student </w:t>
      </w:r>
      <w:r>
        <w:t>Person</w:t>
      </w:r>
      <w:r w:rsidR="00D62930">
        <w:t>a</w:t>
      </w:r>
      <w:r>
        <w:t xml:space="preserve">l </w:t>
      </w:r>
      <w:r w:rsidR="003E79B0">
        <w:t xml:space="preserve">Details &amp; </w:t>
      </w:r>
      <w:r w:rsidR="00D62930">
        <w:t xml:space="preserve">Flight </w:t>
      </w:r>
      <w:r w:rsidRPr="002F59C0">
        <w:t>Training Record</w:t>
      </w:r>
      <w:bookmarkEnd w:id="5117"/>
      <w:bookmarkEnd w:id="5133"/>
      <w:bookmarkEnd w:id="5134"/>
      <w:bookmarkEnd w:id="5136"/>
      <w:bookmarkEnd w:id="5137"/>
      <w:bookmarkEnd w:id="5138"/>
      <w:bookmarkEnd w:id="5139"/>
    </w:p>
    <w:bookmarkEnd w:id="5118"/>
    <w:bookmarkEnd w:id="5135"/>
    <w:p w14:paraId="52E186A8" w14:textId="77777777" w:rsidR="0017138B" w:rsidRPr="00BE42B5" w:rsidRDefault="0017138B" w:rsidP="00BE42B5">
      <w:pPr>
        <w:spacing w:after="0"/>
        <w:rPr>
          <w:b/>
          <w:bCs/>
        </w:rPr>
      </w:pPr>
      <w:r w:rsidRPr="00BE42B5">
        <w:rPr>
          <w:b/>
          <w:bCs/>
        </w:rPr>
        <w:t>Personal Details:</w:t>
      </w:r>
    </w:p>
    <w:tbl>
      <w:tblPr>
        <w:tblStyle w:val="TableGrid"/>
        <w:tblW w:w="9072" w:type="dxa"/>
        <w:tblInd w:w="108" w:type="dxa"/>
        <w:tblLook w:val="04A0" w:firstRow="1" w:lastRow="0" w:firstColumn="1" w:lastColumn="0" w:noHBand="0" w:noVBand="1"/>
        <w:tblCaption w:val="4B8 Student Personal Details &amp; Flight Training Record"/>
        <w:tblDescription w:val="4B8 Student Personal Details &amp; Flight Training Record"/>
      </w:tblPr>
      <w:tblGrid>
        <w:gridCol w:w="1701"/>
        <w:gridCol w:w="7371"/>
      </w:tblGrid>
      <w:tr w:rsidR="0017138B" w:rsidRPr="002F59C0" w14:paraId="11F3B1D3" w14:textId="77777777" w:rsidTr="00AC796C">
        <w:trPr>
          <w:trHeight w:val="425"/>
        </w:trPr>
        <w:tc>
          <w:tcPr>
            <w:tcW w:w="1701" w:type="dxa"/>
            <w:shd w:val="clear" w:color="auto" w:fill="31849B" w:themeFill="accent5" w:themeFillShade="BF"/>
            <w:vAlign w:val="center"/>
          </w:tcPr>
          <w:p w14:paraId="30F7AECD" w14:textId="77777777" w:rsidR="0017138B" w:rsidRPr="00041E55" w:rsidRDefault="0017138B" w:rsidP="00E7186E">
            <w:pPr>
              <w:spacing w:before="0" w:after="0"/>
              <w:jc w:val="right"/>
              <w:rPr>
                <w:b/>
                <w:bCs/>
                <w:szCs w:val="20"/>
              </w:rPr>
            </w:pPr>
            <w:r w:rsidRPr="00041E55">
              <w:rPr>
                <w:b/>
                <w:bCs/>
                <w:szCs w:val="20"/>
              </w:rPr>
              <w:t>Name:</w:t>
            </w:r>
          </w:p>
        </w:tc>
        <w:tc>
          <w:tcPr>
            <w:tcW w:w="7371" w:type="dxa"/>
            <w:vAlign w:val="center"/>
          </w:tcPr>
          <w:p w14:paraId="28F9CB29" w14:textId="77777777" w:rsidR="0017138B" w:rsidRPr="002F59C0" w:rsidRDefault="0017138B" w:rsidP="00E7186E">
            <w:pPr>
              <w:spacing w:before="0" w:after="0"/>
              <w:rPr>
                <w:szCs w:val="20"/>
              </w:rPr>
            </w:pPr>
          </w:p>
        </w:tc>
      </w:tr>
      <w:tr w:rsidR="0017138B" w:rsidRPr="002F59C0" w14:paraId="41B90008" w14:textId="77777777" w:rsidTr="00AC796C">
        <w:trPr>
          <w:trHeight w:val="425"/>
        </w:trPr>
        <w:tc>
          <w:tcPr>
            <w:tcW w:w="1701" w:type="dxa"/>
            <w:shd w:val="clear" w:color="auto" w:fill="31849B" w:themeFill="accent5" w:themeFillShade="BF"/>
            <w:vAlign w:val="center"/>
          </w:tcPr>
          <w:p w14:paraId="4CF99B88" w14:textId="77777777" w:rsidR="0017138B" w:rsidRPr="00041E55" w:rsidRDefault="0017138B" w:rsidP="00E7186E">
            <w:pPr>
              <w:spacing w:before="0" w:after="0"/>
              <w:jc w:val="right"/>
              <w:rPr>
                <w:b/>
                <w:bCs/>
                <w:szCs w:val="20"/>
              </w:rPr>
            </w:pPr>
            <w:r w:rsidRPr="00041E55">
              <w:rPr>
                <w:b/>
                <w:bCs/>
                <w:szCs w:val="20"/>
              </w:rPr>
              <w:t>Address:</w:t>
            </w:r>
          </w:p>
        </w:tc>
        <w:tc>
          <w:tcPr>
            <w:tcW w:w="7371" w:type="dxa"/>
            <w:vAlign w:val="center"/>
          </w:tcPr>
          <w:p w14:paraId="1ED08CDF" w14:textId="77777777" w:rsidR="0017138B" w:rsidRPr="002F59C0" w:rsidRDefault="0017138B" w:rsidP="00E7186E">
            <w:pPr>
              <w:spacing w:before="0" w:after="0"/>
            </w:pPr>
          </w:p>
        </w:tc>
      </w:tr>
      <w:tr w:rsidR="0052181E" w:rsidRPr="002F59C0" w14:paraId="10B75398" w14:textId="77777777" w:rsidTr="00AC796C">
        <w:trPr>
          <w:trHeight w:val="425"/>
        </w:trPr>
        <w:tc>
          <w:tcPr>
            <w:tcW w:w="1701" w:type="dxa"/>
            <w:shd w:val="clear" w:color="auto" w:fill="31849B" w:themeFill="accent5" w:themeFillShade="BF"/>
            <w:vAlign w:val="center"/>
          </w:tcPr>
          <w:p w14:paraId="142E4AC9" w14:textId="1A0D24DA" w:rsidR="0052181E" w:rsidRPr="00041E55" w:rsidRDefault="0052181E" w:rsidP="00E7186E">
            <w:pPr>
              <w:spacing w:before="0" w:after="0"/>
              <w:jc w:val="right"/>
              <w:rPr>
                <w:b/>
                <w:bCs/>
                <w:szCs w:val="20"/>
              </w:rPr>
            </w:pPr>
            <w:r>
              <w:rPr>
                <w:b/>
                <w:bCs/>
                <w:szCs w:val="20"/>
              </w:rPr>
              <w:t>Email</w:t>
            </w:r>
          </w:p>
        </w:tc>
        <w:tc>
          <w:tcPr>
            <w:tcW w:w="7371" w:type="dxa"/>
            <w:vAlign w:val="center"/>
          </w:tcPr>
          <w:p w14:paraId="4EF7BA6A" w14:textId="77777777" w:rsidR="0052181E" w:rsidRPr="002F59C0" w:rsidRDefault="0052181E" w:rsidP="00E7186E">
            <w:pPr>
              <w:spacing w:before="0" w:after="0"/>
            </w:pPr>
          </w:p>
        </w:tc>
      </w:tr>
    </w:tbl>
    <w:p w14:paraId="58B13E50" w14:textId="77777777" w:rsidR="00C56B7F" w:rsidRPr="0052181E" w:rsidRDefault="00C56B7F" w:rsidP="00C56B7F">
      <w:pPr>
        <w:spacing w:before="0" w:after="0"/>
        <w:rPr>
          <w:b/>
          <w:bCs/>
          <w:sz w:val="4"/>
          <w:szCs w:val="4"/>
        </w:rPr>
      </w:pPr>
    </w:p>
    <w:tbl>
      <w:tblPr>
        <w:tblStyle w:val="TableGrid"/>
        <w:tblW w:w="9072" w:type="dxa"/>
        <w:tblInd w:w="108" w:type="dxa"/>
        <w:tblLook w:val="04A0" w:firstRow="1" w:lastRow="0" w:firstColumn="1" w:lastColumn="0" w:noHBand="0" w:noVBand="1"/>
        <w:tblCaption w:val="4B8 Student Personal Details &amp; Flight Training Record"/>
        <w:tblDescription w:val="4B8 Student Personal Details &amp; Flight Training Record"/>
      </w:tblPr>
      <w:tblGrid>
        <w:gridCol w:w="1701"/>
        <w:gridCol w:w="2599"/>
        <w:gridCol w:w="2599"/>
        <w:gridCol w:w="2173"/>
      </w:tblGrid>
      <w:tr w:rsidR="0017138B" w:rsidRPr="002F59C0" w14:paraId="675B67B1" w14:textId="77777777" w:rsidTr="00AC796C">
        <w:trPr>
          <w:trHeight w:val="425"/>
        </w:trPr>
        <w:tc>
          <w:tcPr>
            <w:tcW w:w="1701" w:type="dxa"/>
            <w:shd w:val="clear" w:color="auto" w:fill="31849B" w:themeFill="accent5" w:themeFillShade="BF"/>
            <w:vAlign w:val="center"/>
          </w:tcPr>
          <w:p w14:paraId="71431582" w14:textId="77777777" w:rsidR="0017138B" w:rsidRPr="00041E55" w:rsidRDefault="0017138B" w:rsidP="00E7186E">
            <w:pPr>
              <w:spacing w:before="0" w:after="0"/>
              <w:jc w:val="right"/>
              <w:rPr>
                <w:b/>
                <w:bCs/>
                <w:szCs w:val="20"/>
              </w:rPr>
            </w:pPr>
            <w:r w:rsidRPr="00041E55">
              <w:rPr>
                <w:b/>
                <w:bCs/>
                <w:szCs w:val="20"/>
              </w:rPr>
              <w:t>Phone #:</w:t>
            </w:r>
          </w:p>
        </w:tc>
        <w:tc>
          <w:tcPr>
            <w:tcW w:w="2599" w:type="dxa"/>
          </w:tcPr>
          <w:p w14:paraId="359D1DEE" w14:textId="77777777" w:rsidR="0017138B" w:rsidRPr="0025400A" w:rsidRDefault="0017138B" w:rsidP="00E7186E">
            <w:pPr>
              <w:spacing w:before="0" w:after="0"/>
              <w:ind w:left="-57"/>
              <w:rPr>
                <w:b/>
                <w:bCs/>
                <w:sz w:val="16"/>
                <w:szCs w:val="16"/>
              </w:rPr>
            </w:pPr>
            <w:r w:rsidRPr="0025400A">
              <w:rPr>
                <w:b/>
                <w:bCs/>
                <w:sz w:val="16"/>
                <w:szCs w:val="16"/>
              </w:rPr>
              <w:t>Business:</w:t>
            </w:r>
          </w:p>
        </w:tc>
        <w:tc>
          <w:tcPr>
            <w:tcW w:w="2599" w:type="dxa"/>
          </w:tcPr>
          <w:p w14:paraId="6791F71E" w14:textId="77777777" w:rsidR="0017138B" w:rsidRPr="0025400A" w:rsidRDefault="0017138B" w:rsidP="00E7186E">
            <w:pPr>
              <w:spacing w:before="0" w:after="0"/>
              <w:ind w:left="-57"/>
              <w:rPr>
                <w:b/>
                <w:bCs/>
                <w:sz w:val="16"/>
                <w:szCs w:val="16"/>
              </w:rPr>
            </w:pPr>
            <w:r w:rsidRPr="0025400A">
              <w:rPr>
                <w:b/>
                <w:bCs/>
                <w:sz w:val="16"/>
                <w:szCs w:val="16"/>
              </w:rPr>
              <w:t>After hours:</w:t>
            </w:r>
          </w:p>
        </w:tc>
        <w:tc>
          <w:tcPr>
            <w:tcW w:w="2173" w:type="dxa"/>
          </w:tcPr>
          <w:p w14:paraId="65C23AEC" w14:textId="77777777" w:rsidR="0017138B" w:rsidRPr="0025400A" w:rsidRDefault="0017138B" w:rsidP="00E7186E">
            <w:pPr>
              <w:spacing w:before="0" w:after="0"/>
              <w:ind w:left="-57"/>
              <w:rPr>
                <w:b/>
                <w:bCs/>
                <w:sz w:val="16"/>
                <w:szCs w:val="16"/>
              </w:rPr>
            </w:pPr>
            <w:r w:rsidRPr="0025400A">
              <w:rPr>
                <w:b/>
                <w:bCs/>
                <w:sz w:val="16"/>
                <w:szCs w:val="16"/>
              </w:rPr>
              <w:t>Mobile:</w:t>
            </w:r>
          </w:p>
        </w:tc>
      </w:tr>
    </w:tbl>
    <w:p w14:paraId="68E7B70B" w14:textId="77777777" w:rsidR="0017138B" w:rsidRPr="00BE42B5" w:rsidRDefault="0017138B" w:rsidP="00BE42B5">
      <w:pPr>
        <w:spacing w:after="0"/>
        <w:rPr>
          <w:b/>
          <w:bCs/>
        </w:rPr>
      </w:pPr>
      <w:r w:rsidRPr="00BE42B5">
        <w:rPr>
          <w:b/>
          <w:bCs/>
        </w:rPr>
        <w:t>Next of Kin Details:</w:t>
      </w:r>
    </w:p>
    <w:tbl>
      <w:tblPr>
        <w:tblStyle w:val="TableGrid"/>
        <w:tblW w:w="9072" w:type="dxa"/>
        <w:tblInd w:w="108" w:type="dxa"/>
        <w:tblLook w:val="04A0" w:firstRow="1" w:lastRow="0" w:firstColumn="1" w:lastColumn="0" w:noHBand="0" w:noVBand="1"/>
        <w:tblCaption w:val="4B8 Student Personal Details &amp; Flight Training Record"/>
        <w:tblDescription w:val="4B8 Student Personal Details &amp; Flight Training Record"/>
      </w:tblPr>
      <w:tblGrid>
        <w:gridCol w:w="1701"/>
        <w:gridCol w:w="3686"/>
        <w:gridCol w:w="1701"/>
        <w:gridCol w:w="1984"/>
      </w:tblGrid>
      <w:tr w:rsidR="0017138B" w:rsidRPr="002F59C0" w14:paraId="3B18A092" w14:textId="77777777" w:rsidTr="002A69DB">
        <w:trPr>
          <w:trHeight w:val="425"/>
        </w:trPr>
        <w:tc>
          <w:tcPr>
            <w:tcW w:w="1701" w:type="dxa"/>
            <w:shd w:val="clear" w:color="auto" w:fill="31849B" w:themeFill="accent5" w:themeFillShade="BF"/>
            <w:vAlign w:val="center"/>
          </w:tcPr>
          <w:p w14:paraId="1C66167C" w14:textId="77777777" w:rsidR="0017138B" w:rsidRPr="00041E55" w:rsidRDefault="0017138B" w:rsidP="00D62930">
            <w:pPr>
              <w:spacing w:before="0" w:after="0"/>
              <w:jc w:val="right"/>
              <w:rPr>
                <w:b/>
                <w:bCs/>
                <w:szCs w:val="20"/>
              </w:rPr>
            </w:pPr>
            <w:r w:rsidRPr="00041E55">
              <w:rPr>
                <w:b/>
                <w:bCs/>
                <w:szCs w:val="20"/>
              </w:rPr>
              <w:t>Name:</w:t>
            </w:r>
          </w:p>
        </w:tc>
        <w:tc>
          <w:tcPr>
            <w:tcW w:w="3686" w:type="dxa"/>
          </w:tcPr>
          <w:p w14:paraId="137965B2" w14:textId="77777777" w:rsidR="0017138B" w:rsidRPr="002F59C0" w:rsidRDefault="0017138B" w:rsidP="00E7186E">
            <w:pPr>
              <w:spacing w:before="0" w:after="0"/>
            </w:pPr>
          </w:p>
        </w:tc>
        <w:tc>
          <w:tcPr>
            <w:tcW w:w="1701" w:type="dxa"/>
            <w:shd w:val="clear" w:color="auto" w:fill="31849B" w:themeFill="accent5" w:themeFillShade="BF"/>
            <w:vAlign w:val="center"/>
          </w:tcPr>
          <w:p w14:paraId="333F1E8E" w14:textId="77777777" w:rsidR="0017138B" w:rsidRPr="00041E55" w:rsidRDefault="0017138B" w:rsidP="00E7186E">
            <w:pPr>
              <w:spacing w:before="0" w:after="0"/>
              <w:jc w:val="right"/>
              <w:rPr>
                <w:b/>
                <w:bCs/>
                <w:szCs w:val="20"/>
              </w:rPr>
            </w:pPr>
            <w:r w:rsidRPr="00041E55">
              <w:rPr>
                <w:b/>
                <w:bCs/>
                <w:szCs w:val="20"/>
              </w:rPr>
              <w:t>Relationship:</w:t>
            </w:r>
          </w:p>
        </w:tc>
        <w:tc>
          <w:tcPr>
            <w:tcW w:w="1984" w:type="dxa"/>
          </w:tcPr>
          <w:p w14:paraId="1783EC9A" w14:textId="77777777" w:rsidR="0017138B" w:rsidRPr="002F59C0" w:rsidRDefault="0017138B" w:rsidP="00E7186E">
            <w:pPr>
              <w:spacing w:before="0" w:after="0"/>
            </w:pPr>
          </w:p>
        </w:tc>
      </w:tr>
      <w:tr w:rsidR="002A69DB" w:rsidRPr="0025400A" w14:paraId="74606F8D" w14:textId="77777777" w:rsidTr="002A69DB">
        <w:trPr>
          <w:trHeight w:val="425"/>
        </w:trPr>
        <w:tc>
          <w:tcPr>
            <w:tcW w:w="1701" w:type="dxa"/>
            <w:shd w:val="clear" w:color="auto" w:fill="31849B" w:themeFill="accent5" w:themeFillShade="BF"/>
          </w:tcPr>
          <w:p w14:paraId="6411E1CA" w14:textId="77777777" w:rsidR="002A69DB" w:rsidRPr="00041E55" w:rsidRDefault="002A69DB" w:rsidP="00F46BFD">
            <w:pPr>
              <w:spacing w:before="0" w:after="0"/>
              <w:jc w:val="right"/>
              <w:rPr>
                <w:b/>
                <w:bCs/>
                <w:szCs w:val="20"/>
              </w:rPr>
            </w:pPr>
            <w:r w:rsidRPr="00041E55">
              <w:rPr>
                <w:b/>
                <w:bCs/>
                <w:szCs w:val="20"/>
              </w:rPr>
              <w:t>Phone:</w:t>
            </w:r>
          </w:p>
        </w:tc>
        <w:tc>
          <w:tcPr>
            <w:tcW w:w="3686" w:type="dxa"/>
          </w:tcPr>
          <w:p w14:paraId="1D0FED88" w14:textId="77777777" w:rsidR="002A69DB" w:rsidRPr="0025400A" w:rsidRDefault="002A69DB" w:rsidP="00F46BFD">
            <w:pPr>
              <w:spacing w:before="0" w:after="0"/>
              <w:ind w:left="-57"/>
              <w:rPr>
                <w:b/>
                <w:bCs/>
                <w:sz w:val="16"/>
                <w:szCs w:val="16"/>
              </w:rPr>
            </w:pPr>
            <w:r w:rsidRPr="0025400A">
              <w:rPr>
                <w:b/>
                <w:bCs/>
                <w:sz w:val="16"/>
                <w:szCs w:val="16"/>
              </w:rPr>
              <w:t>Business:</w:t>
            </w:r>
          </w:p>
        </w:tc>
        <w:tc>
          <w:tcPr>
            <w:tcW w:w="1701" w:type="dxa"/>
          </w:tcPr>
          <w:p w14:paraId="07184A82" w14:textId="77777777" w:rsidR="002A69DB" w:rsidRPr="0025400A" w:rsidRDefault="002A69DB" w:rsidP="00F46BFD">
            <w:pPr>
              <w:spacing w:before="0" w:after="0"/>
              <w:ind w:left="-57"/>
              <w:rPr>
                <w:b/>
                <w:bCs/>
                <w:sz w:val="16"/>
                <w:szCs w:val="16"/>
              </w:rPr>
            </w:pPr>
            <w:r w:rsidRPr="0025400A">
              <w:rPr>
                <w:b/>
                <w:bCs/>
                <w:sz w:val="16"/>
                <w:szCs w:val="16"/>
              </w:rPr>
              <w:t>After hours:</w:t>
            </w:r>
          </w:p>
        </w:tc>
        <w:tc>
          <w:tcPr>
            <w:tcW w:w="1984" w:type="dxa"/>
          </w:tcPr>
          <w:p w14:paraId="49EF175F" w14:textId="77777777" w:rsidR="002A69DB" w:rsidRPr="0025400A" w:rsidRDefault="002A69DB" w:rsidP="00F46BFD">
            <w:pPr>
              <w:spacing w:before="0" w:after="0"/>
              <w:ind w:left="-57"/>
              <w:rPr>
                <w:b/>
                <w:bCs/>
                <w:sz w:val="16"/>
                <w:szCs w:val="16"/>
              </w:rPr>
            </w:pPr>
            <w:r w:rsidRPr="0025400A">
              <w:rPr>
                <w:b/>
                <w:bCs/>
                <w:sz w:val="16"/>
                <w:szCs w:val="16"/>
              </w:rPr>
              <w:t>Mobile:</w:t>
            </w:r>
          </w:p>
        </w:tc>
      </w:tr>
    </w:tbl>
    <w:p w14:paraId="52B3EFE8" w14:textId="77777777" w:rsidR="002A69DB" w:rsidRPr="002A69DB" w:rsidRDefault="002A69DB" w:rsidP="002A69DB">
      <w:pPr>
        <w:spacing w:before="0" w:after="0"/>
        <w:rPr>
          <w:b/>
          <w:bCs/>
          <w:sz w:val="4"/>
          <w:szCs w:val="4"/>
        </w:rPr>
      </w:pPr>
    </w:p>
    <w:tbl>
      <w:tblPr>
        <w:tblStyle w:val="TableGrid"/>
        <w:tblW w:w="9072" w:type="dxa"/>
        <w:tblInd w:w="108" w:type="dxa"/>
        <w:tblLook w:val="04A0" w:firstRow="1" w:lastRow="0" w:firstColumn="1" w:lastColumn="0" w:noHBand="0" w:noVBand="1"/>
        <w:tblCaption w:val="4B8 Student Personal Details &amp; Flight Training Record"/>
        <w:tblDescription w:val="4B8 Student Personal Details &amp; Flight Training Record"/>
      </w:tblPr>
      <w:tblGrid>
        <w:gridCol w:w="1701"/>
        <w:gridCol w:w="7371"/>
      </w:tblGrid>
      <w:tr w:rsidR="00F8333F" w:rsidRPr="002F59C0" w14:paraId="094E0B97" w14:textId="77777777" w:rsidTr="003E4D9F">
        <w:trPr>
          <w:trHeight w:val="425"/>
        </w:trPr>
        <w:tc>
          <w:tcPr>
            <w:tcW w:w="1701" w:type="dxa"/>
            <w:shd w:val="clear" w:color="auto" w:fill="31849B" w:themeFill="accent5" w:themeFillShade="BF"/>
            <w:vAlign w:val="center"/>
          </w:tcPr>
          <w:p w14:paraId="3AD4C599" w14:textId="77777777" w:rsidR="00F8333F" w:rsidRPr="00041E55" w:rsidRDefault="00F8333F" w:rsidP="00E7186E">
            <w:pPr>
              <w:spacing w:before="0" w:after="0"/>
              <w:jc w:val="right"/>
              <w:rPr>
                <w:b/>
                <w:bCs/>
                <w:szCs w:val="20"/>
              </w:rPr>
            </w:pPr>
            <w:r w:rsidRPr="00041E55">
              <w:rPr>
                <w:b/>
                <w:bCs/>
                <w:szCs w:val="20"/>
              </w:rPr>
              <w:t>Address:</w:t>
            </w:r>
          </w:p>
        </w:tc>
        <w:tc>
          <w:tcPr>
            <w:tcW w:w="7371" w:type="dxa"/>
          </w:tcPr>
          <w:p w14:paraId="0FAD6024" w14:textId="3CF8E579" w:rsidR="00F8333F" w:rsidRPr="002F59C0" w:rsidRDefault="00F8333F" w:rsidP="00E7186E">
            <w:pPr>
              <w:spacing w:before="0" w:after="0"/>
            </w:pPr>
          </w:p>
        </w:tc>
      </w:tr>
      <w:tr w:rsidR="00F8333F" w:rsidRPr="002F59C0" w14:paraId="40C65C18" w14:textId="77777777" w:rsidTr="00E43ABD">
        <w:trPr>
          <w:trHeight w:val="425"/>
        </w:trPr>
        <w:tc>
          <w:tcPr>
            <w:tcW w:w="1701" w:type="dxa"/>
            <w:shd w:val="clear" w:color="auto" w:fill="31849B" w:themeFill="accent5" w:themeFillShade="BF"/>
            <w:vAlign w:val="center"/>
          </w:tcPr>
          <w:p w14:paraId="40D848E3" w14:textId="28FD9DA7" w:rsidR="00F8333F" w:rsidRPr="00041E55" w:rsidRDefault="00F8333F" w:rsidP="00E7186E">
            <w:pPr>
              <w:spacing w:before="0" w:after="0"/>
              <w:jc w:val="right"/>
              <w:rPr>
                <w:b/>
                <w:bCs/>
                <w:szCs w:val="20"/>
              </w:rPr>
            </w:pPr>
            <w:r>
              <w:rPr>
                <w:b/>
                <w:bCs/>
                <w:szCs w:val="20"/>
              </w:rPr>
              <w:t>Email</w:t>
            </w:r>
          </w:p>
        </w:tc>
        <w:tc>
          <w:tcPr>
            <w:tcW w:w="7371" w:type="dxa"/>
          </w:tcPr>
          <w:p w14:paraId="447111D8" w14:textId="29A98DB2" w:rsidR="00F8333F" w:rsidRPr="002F59C0" w:rsidRDefault="00F8333F" w:rsidP="00E7186E">
            <w:pPr>
              <w:spacing w:before="0" w:after="0"/>
            </w:pPr>
          </w:p>
        </w:tc>
      </w:tr>
    </w:tbl>
    <w:p w14:paraId="4F73E2C4" w14:textId="77777777" w:rsidR="0017138B" w:rsidRPr="00BE42B5" w:rsidRDefault="0017138B" w:rsidP="00BE42B5">
      <w:pPr>
        <w:spacing w:after="0"/>
        <w:rPr>
          <w:b/>
          <w:bCs/>
        </w:rPr>
      </w:pPr>
      <w:r w:rsidRPr="00BE42B5">
        <w:rPr>
          <w:b/>
          <w:bCs/>
        </w:rPr>
        <w:t xml:space="preserve">Credentials &amp; </w:t>
      </w:r>
      <w:r w:rsidR="005F7075">
        <w:rPr>
          <w:b/>
          <w:bCs/>
        </w:rPr>
        <w:t>P</w:t>
      </w:r>
      <w:r w:rsidRPr="00BE42B5">
        <w:rPr>
          <w:b/>
          <w:bCs/>
        </w:rPr>
        <w:t xml:space="preserve">ast </w:t>
      </w:r>
      <w:r w:rsidR="005F7075">
        <w:rPr>
          <w:b/>
          <w:bCs/>
        </w:rPr>
        <w:t>T</w:t>
      </w:r>
      <w:r w:rsidRPr="00BE42B5">
        <w:rPr>
          <w:b/>
          <w:bCs/>
        </w:rPr>
        <w:t xml:space="preserve">raining </w:t>
      </w:r>
      <w:r w:rsidR="005F7075">
        <w:rPr>
          <w:b/>
          <w:bCs/>
        </w:rPr>
        <w:t>E</w:t>
      </w:r>
      <w:r w:rsidRPr="00BE42B5">
        <w:rPr>
          <w:b/>
          <w:bCs/>
        </w:rPr>
        <w:t>xperience:</w:t>
      </w: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Caption w:val="4B8 Student Personal Details &amp; Flight Training Record"/>
        <w:tblDescription w:val="4B8 Student Personal Details &amp; Flight Training Record"/>
      </w:tblPr>
      <w:tblGrid>
        <w:gridCol w:w="2268"/>
        <w:gridCol w:w="2694"/>
        <w:gridCol w:w="1134"/>
        <w:gridCol w:w="1446"/>
        <w:gridCol w:w="1530"/>
      </w:tblGrid>
      <w:tr w:rsidR="00976DB5" w:rsidRPr="002F59C0" w14:paraId="7CEE75B2" w14:textId="77777777" w:rsidTr="002738CE">
        <w:trPr>
          <w:trHeight w:val="425"/>
        </w:trPr>
        <w:tc>
          <w:tcPr>
            <w:tcW w:w="2268" w:type="dxa"/>
            <w:tcBorders>
              <w:top w:val="single" w:sz="4" w:space="0" w:color="auto"/>
              <w:left w:val="single" w:sz="4" w:space="0" w:color="auto"/>
              <w:bottom w:val="single" w:sz="6" w:space="0" w:color="auto"/>
            </w:tcBorders>
            <w:shd w:val="clear" w:color="auto" w:fill="31849B" w:themeFill="accent5" w:themeFillShade="BF"/>
            <w:vAlign w:val="center"/>
          </w:tcPr>
          <w:p w14:paraId="2BCF56A4" w14:textId="77777777" w:rsidR="00976DB5" w:rsidRPr="00041E55" w:rsidRDefault="00976DB5" w:rsidP="00E7186E">
            <w:pPr>
              <w:spacing w:before="0" w:after="0"/>
              <w:jc w:val="right"/>
              <w:rPr>
                <w:b/>
              </w:rPr>
            </w:pPr>
            <w:r w:rsidRPr="00041E55">
              <w:rPr>
                <w:b/>
              </w:rPr>
              <w:t>ARN:</w:t>
            </w:r>
          </w:p>
        </w:tc>
        <w:tc>
          <w:tcPr>
            <w:tcW w:w="2694" w:type="dxa"/>
            <w:tcBorders>
              <w:top w:val="single" w:sz="4" w:space="0" w:color="auto"/>
              <w:bottom w:val="single" w:sz="6" w:space="0" w:color="auto"/>
            </w:tcBorders>
          </w:tcPr>
          <w:p w14:paraId="4C3B9876" w14:textId="77777777" w:rsidR="00976DB5" w:rsidRPr="002F59C0" w:rsidRDefault="00976DB5" w:rsidP="00E7186E">
            <w:pPr>
              <w:spacing w:before="0" w:after="0"/>
              <w:ind w:left="-57"/>
              <w:rPr>
                <w:b/>
                <w:bCs/>
                <w:sz w:val="12"/>
                <w:szCs w:val="20"/>
              </w:rPr>
            </w:pPr>
          </w:p>
        </w:tc>
        <w:tc>
          <w:tcPr>
            <w:tcW w:w="1134" w:type="dxa"/>
            <w:tcBorders>
              <w:top w:val="single" w:sz="4" w:space="0" w:color="auto"/>
              <w:bottom w:val="single" w:sz="6" w:space="0" w:color="auto"/>
            </w:tcBorders>
            <w:shd w:val="clear" w:color="auto" w:fill="31849B" w:themeFill="accent5" w:themeFillShade="BF"/>
            <w:vAlign w:val="center"/>
          </w:tcPr>
          <w:p w14:paraId="2554BA44" w14:textId="77777777" w:rsidR="00976DB5" w:rsidRPr="002F59C0" w:rsidRDefault="00976DB5" w:rsidP="00E7186E">
            <w:pPr>
              <w:spacing w:before="0" w:after="0"/>
              <w:jc w:val="right"/>
              <w:rPr>
                <w:b/>
                <w:color w:val="FFFFFF" w:themeColor="background1"/>
              </w:rPr>
            </w:pPr>
            <w:r w:rsidRPr="00041E55">
              <w:rPr>
                <w:b/>
              </w:rPr>
              <w:t>Medical:</w:t>
            </w:r>
          </w:p>
        </w:tc>
        <w:tc>
          <w:tcPr>
            <w:tcW w:w="1446" w:type="dxa"/>
            <w:tcBorders>
              <w:top w:val="single" w:sz="4" w:space="0" w:color="auto"/>
              <w:bottom w:val="single" w:sz="6" w:space="0" w:color="auto"/>
              <w:right w:val="dotted" w:sz="4" w:space="0" w:color="auto"/>
            </w:tcBorders>
          </w:tcPr>
          <w:p w14:paraId="3E7A7C8C" w14:textId="77777777" w:rsidR="00976DB5" w:rsidRPr="0025400A" w:rsidRDefault="00976DB5" w:rsidP="00E7186E">
            <w:pPr>
              <w:spacing w:before="0" w:after="0"/>
              <w:ind w:left="-57"/>
              <w:rPr>
                <w:b/>
                <w:bCs/>
                <w:sz w:val="16"/>
                <w:szCs w:val="16"/>
              </w:rPr>
            </w:pPr>
            <w:r w:rsidRPr="0025400A">
              <w:rPr>
                <w:b/>
                <w:bCs/>
                <w:sz w:val="16"/>
                <w:szCs w:val="16"/>
              </w:rPr>
              <w:t>Class:</w:t>
            </w:r>
          </w:p>
        </w:tc>
        <w:tc>
          <w:tcPr>
            <w:tcW w:w="1530" w:type="dxa"/>
            <w:tcBorders>
              <w:top w:val="single" w:sz="4" w:space="0" w:color="auto"/>
              <w:left w:val="dotted" w:sz="4" w:space="0" w:color="auto"/>
              <w:bottom w:val="single" w:sz="6" w:space="0" w:color="auto"/>
              <w:right w:val="single" w:sz="4" w:space="0" w:color="auto"/>
            </w:tcBorders>
          </w:tcPr>
          <w:p w14:paraId="7C08E963" w14:textId="77777777" w:rsidR="00976DB5" w:rsidRPr="0025400A" w:rsidRDefault="00976DB5" w:rsidP="00E7186E">
            <w:pPr>
              <w:spacing w:before="0" w:after="0"/>
              <w:ind w:left="-57"/>
              <w:rPr>
                <w:b/>
                <w:bCs/>
                <w:sz w:val="16"/>
                <w:szCs w:val="16"/>
              </w:rPr>
            </w:pPr>
            <w:r w:rsidRPr="0025400A">
              <w:rPr>
                <w:b/>
                <w:bCs/>
                <w:sz w:val="16"/>
                <w:szCs w:val="16"/>
              </w:rPr>
              <w:t>Validity:</w:t>
            </w:r>
          </w:p>
        </w:tc>
      </w:tr>
    </w:tbl>
    <w:p w14:paraId="037945C7" w14:textId="77777777" w:rsidR="00F8333F" w:rsidRPr="00E2679B" w:rsidRDefault="00F8333F" w:rsidP="00E2679B">
      <w:pPr>
        <w:spacing w:before="0" w:after="0"/>
        <w:rPr>
          <w:b/>
          <w:sz w:val="4"/>
          <w:szCs w:val="4"/>
        </w:rPr>
      </w:pP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Caption w:val="4B8 Student Personal Details &amp; Flight Training Record"/>
        <w:tblDescription w:val="4B8 Student Personal Details &amp; Flight Training Record"/>
      </w:tblPr>
      <w:tblGrid>
        <w:gridCol w:w="2268"/>
        <w:gridCol w:w="3148"/>
        <w:gridCol w:w="254"/>
        <w:gridCol w:w="313"/>
        <w:gridCol w:w="1388"/>
        <w:gridCol w:w="1701"/>
      </w:tblGrid>
      <w:tr w:rsidR="00F8333F" w:rsidRPr="002F59C0" w14:paraId="0B4D104B" w14:textId="77777777" w:rsidTr="00B103A8">
        <w:trPr>
          <w:trHeight w:val="425"/>
        </w:trPr>
        <w:tc>
          <w:tcPr>
            <w:tcW w:w="2268" w:type="dxa"/>
            <w:tcBorders>
              <w:top w:val="single" w:sz="6" w:space="0" w:color="auto"/>
              <w:left w:val="single" w:sz="4" w:space="0" w:color="auto"/>
              <w:bottom w:val="single" w:sz="6" w:space="0" w:color="auto"/>
            </w:tcBorders>
            <w:shd w:val="clear" w:color="auto" w:fill="31849B" w:themeFill="accent5" w:themeFillShade="BF"/>
            <w:vAlign w:val="center"/>
          </w:tcPr>
          <w:p w14:paraId="63261BE2" w14:textId="77777777" w:rsidR="00F8333F" w:rsidRPr="00041E55" w:rsidRDefault="00F8333F" w:rsidP="00E7186E">
            <w:pPr>
              <w:spacing w:before="0" w:after="0"/>
              <w:jc w:val="right"/>
              <w:rPr>
                <w:b/>
              </w:rPr>
            </w:pPr>
            <w:r w:rsidRPr="00041E55">
              <w:rPr>
                <w:b/>
              </w:rPr>
              <w:t>Last medical:</w:t>
            </w:r>
          </w:p>
        </w:tc>
        <w:tc>
          <w:tcPr>
            <w:tcW w:w="3402" w:type="dxa"/>
            <w:gridSpan w:val="2"/>
            <w:tcBorders>
              <w:top w:val="single" w:sz="6" w:space="0" w:color="auto"/>
              <w:bottom w:val="single" w:sz="6" w:space="0" w:color="auto"/>
              <w:right w:val="single" w:sz="4" w:space="0" w:color="auto"/>
            </w:tcBorders>
          </w:tcPr>
          <w:p w14:paraId="7887A21D" w14:textId="36958B51" w:rsidR="00F8333F" w:rsidRPr="002F59C0" w:rsidRDefault="00F8333F" w:rsidP="00E7186E">
            <w:pPr>
              <w:tabs>
                <w:tab w:val="left" w:pos="2552"/>
                <w:tab w:val="left" w:pos="4820"/>
              </w:tabs>
              <w:spacing w:before="0" w:after="0"/>
              <w:ind w:left="-57"/>
              <w:rPr>
                <w:b/>
                <w:bCs/>
                <w:sz w:val="14"/>
              </w:rPr>
            </w:pPr>
            <w:r w:rsidRPr="0025400A">
              <w:rPr>
                <w:b/>
                <w:bCs/>
                <w:sz w:val="16"/>
                <w:szCs w:val="16"/>
              </w:rPr>
              <w:t>Place:</w:t>
            </w:r>
          </w:p>
        </w:tc>
        <w:tc>
          <w:tcPr>
            <w:tcW w:w="1701" w:type="dxa"/>
            <w:gridSpan w:val="2"/>
            <w:tcBorders>
              <w:top w:val="single" w:sz="6" w:space="0" w:color="auto"/>
              <w:bottom w:val="single" w:sz="6" w:space="0" w:color="auto"/>
              <w:right w:val="single" w:sz="4" w:space="0" w:color="auto"/>
            </w:tcBorders>
          </w:tcPr>
          <w:p w14:paraId="066325B4" w14:textId="2AD19207" w:rsidR="00F8333F" w:rsidRPr="002F59C0" w:rsidRDefault="00F8333F" w:rsidP="00E7186E">
            <w:pPr>
              <w:tabs>
                <w:tab w:val="left" w:pos="2552"/>
                <w:tab w:val="left" w:pos="4820"/>
              </w:tabs>
              <w:spacing w:before="0" w:after="0"/>
              <w:ind w:left="-57"/>
              <w:rPr>
                <w:b/>
                <w:bCs/>
                <w:sz w:val="14"/>
              </w:rPr>
            </w:pPr>
            <w:r w:rsidRPr="0025400A">
              <w:rPr>
                <w:b/>
                <w:bCs/>
                <w:sz w:val="16"/>
                <w:szCs w:val="16"/>
              </w:rPr>
              <w:t>Date:</w:t>
            </w:r>
          </w:p>
        </w:tc>
        <w:tc>
          <w:tcPr>
            <w:tcW w:w="1701" w:type="dxa"/>
            <w:tcBorders>
              <w:top w:val="single" w:sz="6" w:space="0" w:color="auto"/>
              <w:bottom w:val="single" w:sz="6" w:space="0" w:color="auto"/>
              <w:right w:val="single" w:sz="4" w:space="0" w:color="auto"/>
            </w:tcBorders>
          </w:tcPr>
          <w:p w14:paraId="48088E6F" w14:textId="5B372BA6" w:rsidR="00F8333F" w:rsidRPr="002F59C0" w:rsidRDefault="00F8333F" w:rsidP="00E7186E">
            <w:pPr>
              <w:tabs>
                <w:tab w:val="left" w:pos="2552"/>
                <w:tab w:val="left" w:pos="4820"/>
              </w:tabs>
              <w:spacing w:before="0" w:after="0"/>
              <w:ind w:left="-57"/>
              <w:rPr>
                <w:b/>
                <w:bCs/>
                <w:sz w:val="14"/>
              </w:rPr>
            </w:pPr>
            <w:r w:rsidRPr="0025400A">
              <w:rPr>
                <w:b/>
                <w:bCs/>
                <w:sz w:val="16"/>
                <w:szCs w:val="16"/>
              </w:rPr>
              <w:t>Doctor's name:</w:t>
            </w:r>
          </w:p>
        </w:tc>
      </w:tr>
      <w:tr w:rsidR="00F8333F" w:rsidRPr="002F59C0" w14:paraId="5D9C153A" w14:textId="77777777" w:rsidTr="00EA07EA">
        <w:trPr>
          <w:trHeight w:val="425"/>
        </w:trPr>
        <w:tc>
          <w:tcPr>
            <w:tcW w:w="2268" w:type="dxa"/>
            <w:tcBorders>
              <w:top w:val="single" w:sz="6" w:space="0" w:color="auto"/>
              <w:left w:val="single" w:sz="4" w:space="0" w:color="auto"/>
              <w:bottom w:val="single" w:sz="4" w:space="0" w:color="auto"/>
            </w:tcBorders>
            <w:shd w:val="clear" w:color="auto" w:fill="31849B" w:themeFill="accent5" w:themeFillShade="BF"/>
            <w:vAlign w:val="center"/>
          </w:tcPr>
          <w:p w14:paraId="2676CA2A" w14:textId="77777777" w:rsidR="00F8333F" w:rsidRPr="00D52AE1" w:rsidRDefault="00F8333F" w:rsidP="00E7186E">
            <w:pPr>
              <w:spacing w:before="0" w:after="0"/>
              <w:jc w:val="right"/>
              <w:rPr>
                <w:b/>
                <w:szCs w:val="20"/>
              </w:rPr>
            </w:pPr>
            <w:r w:rsidRPr="00D52AE1">
              <w:rPr>
                <w:b/>
                <w:szCs w:val="20"/>
              </w:rPr>
              <w:t>Previous training organisation/s:</w:t>
            </w:r>
          </w:p>
        </w:tc>
        <w:tc>
          <w:tcPr>
            <w:tcW w:w="3148" w:type="dxa"/>
            <w:tcBorders>
              <w:top w:val="single" w:sz="6" w:space="0" w:color="auto"/>
              <w:bottom w:val="single" w:sz="4" w:space="0" w:color="auto"/>
              <w:right w:val="single" w:sz="4" w:space="0" w:color="auto"/>
            </w:tcBorders>
          </w:tcPr>
          <w:p w14:paraId="36367A96" w14:textId="051B609A" w:rsidR="00F8333F" w:rsidRPr="002F59C0" w:rsidRDefault="00F8333F" w:rsidP="00E7186E">
            <w:pPr>
              <w:spacing w:before="0" w:after="0"/>
            </w:pPr>
          </w:p>
        </w:tc>
        <w:tc>
          <w:tcPr>
            <w:tcW w:w="1955" w:type="dxa"/>
            <w:gridSpan w:val="3"/>
            <w:tcBorders>
              <w:top w:val="single" w:sz="6" w:space="0" w:color="auto"/>
              <w:left w:val="single" w:sz="4" w:space="0" w:color="auto"/>
              <w:bottom w:val="single" w:sz="4" w:space="0" w:color="auto"/>
              <w:right w:val="single" w:sz="4" w:space="0" w:color="auto"/>
            </w:tcBorders>
            <w:shd w:val="clear" w:color="auto" w:fill="31849B" w:themeFill="accent5" w:themeFillShade="BF"/>
            <w:vAlign w:val="center"/>
          </w:tcPr>
          <w:p w14:paraId="63099159" w14:textId="77777777" w:rsidR="00F8333F" w:rsidRPr="00D52AE1" w:rsidRDefault="00F8333F" w:rsidP="00E7186E">
            <w:pPr>
              <w:spacing w:before="0" w:after="0"/>
              <w:jc w:val="right"/>
              <w:rPr>
                <w:b/>
                <w:bCs/>
                <w:szCs w:val="20"/>
              </w:rPr>
            </w:pPr>
            <w:r w:rsidRPr="00D52AE1">
              <w:rPr>
                <w:b/>
                <w:bCs/>
                <w:szCs w:val="20"/>
              </w:rPr>
              <w:t>Previous training records received?</w:t>
            </w:r>
          </w:p>
        </w:tc>
        <w:tc>
          <w:tcPr>
            <w:tcW w:w="1701" w:type="dxa"/>
            <w:tcBorders>
              <w:top w:val="single" w:sz="6" w:space="0" w:color="auto"/>
              <w:left w:val="single" w:sz="4" w:space="0" w:color="auto"/>
              <w:bottom w:val="single" w:sz="4" w:space="0" w:color="auto"/>
              <w:right w:val="single" w:sz="4" w:space="0" w:color="auto"/>
            </w:tcBorders>
            <w:vAlign w:val="center"/>
          </w:tcPr>
          <w:p w14:paraId="011A00C4" w14:textId="77777777" w:rsidR="00F8333F" w:rsidRPr="002F59C0" w:rsidRDefault="00F8333F" w:rsidP="00E7186E">
            <w:pPr>
              <w:spacing w:before="0" w:after="0"/>
              <w:jc w:val="center"/>
              <w:rPr>
                <w:b/>
                <w:bCs/>
              </w:rPr>
            </w:pPr>
            <w:r w:rsidRPr="002F59C0">
              <w:rPr>
                <w:b/>
                <w:bCs/>
              </w:rPr>
              <w:t>YES / NO</w:t>
            </w:r>
            <w:r>
              <w:rPr>
                <w:b/>
                <w:bCs/>
              </w:rPr>
              <w:t xml:space="preserve"> / N/A</w:t>
            </w:r>
          </w:p>
        </w:tc>
      </w:tr>
      <w:tr w:rsidR="00F8333F" w:rsidRPr="002F59C0" w14:paraId="1B05D9EF" w14:textId="77777777" w:rsidTr="00BD7BAB">
        <w:trPr>
          <w:trHeight w:val="425"/>
        </w:trPr>
        <w:tc>
          <w:tcPr>
            <w:tcW w:w="2268" w:type="dxa"/>
            <w:tcBorders>
              <w:top w:val="single" w:sz="6" w:space="0" w:color="auto"/>
              <w:left w:val="single" w:sz="4" w:space="0" w:color="auto"/>
              <w:bottom w:val="single" w:sz="6" w:space="0" w:color="auto"/>
            </w:tcBorders>
            <w:shd w:val="clear" w:color="auto" w:fill="31849B" w:themeFill="accent5" w:themeFillShade="BF"/>
            <w:vAlign w:val="center"/>
          </w:tcPr>
          <w:p w14:paraId="47E72A7D" w14:textId="77777777" w:rsidR="00F8333F" w:rsidRPr="00041E55" w:rsidRDefault="00F8333F" w:rsidP="00E7186E">
            <w:pPr>
              <w:spacing w:before="0" w:after="0"/>
              <w:jc w:val="right"/>
              <w:rPr>
                <w:b/>
              </w:rPr>
            </w:pPr>
            <w:r w:rsidRPr="00041E55">
              <w:rPr>
                <w:b/>
              </w:rPr>
              <w:t xml:space="preserve">Hours Last 12 </w:t>
            </w:r>
            <w:proofErr w:type="spellStart"/>
            <w:r w:rsidRPr="00041E55">
              <w:rPr>
                <w:b/>
              </w:rPr>
              <w:t>mths</w:t>
            </w:r>
            <w:proofErr w:type="spellEnd"/>
            <w:r w:rsidRPr="00041E55">
              <w:rPr>
                <w:b/>
              </w:rPr>
              <w:t>:</w:t>
            </w:r>
            <w:r w:rsidRPr="00041E55">
              <w:rPr>
                <w:b/>
              </w:rPr>
              <w:br/>
            </w:r>
            <w:r w:rsidRPr="00041E55">
              <w:rPr>
                <w:sz w:val="14"/>
              </w:rPr>
              <w:t>(if applicable)</w:t>
            </w:r>
          </w:p>
        </w:tc>
        <w:tc>
          <w:tcPr>
            <w:tcW w:w="3715" w:type="dxa"/>
            <w:gridSpan w:val="3"/>
            <w:tcBorders>
              <w:top w:val="single" w:sz="6" w:space="0" w:color="auto"/>
              <w:bottom w:val="single" w:sz="6" w:space="0" w:color="auto"/>
            </w:tcBorders>
          </w:tcPr>
          <w:p w14:paraId="0A55C93E" w14:textId="686D96BB" w:rsidR="00F8333F" w:rsidRPr="002F59C0" w:rsidRDefault="00F8333F" w:rsidP="00E7186E">
            <w:pPr>
              <w:spacing w:before="0" w:after="0"/>
            </w:pPr>
          </w:p>
        </w:tc>
        <w:tc>
          <w:tcPr>
            <w:tcW w:w="1388" w:type="dxa"/>
            <w:tcBorders>
              <w:top w:val="single" w:sz="6" w:space="0" w:color="auto"/>
              <w:bottom w:val="single" w:sz="6" w:space="0" w:color="auto"/>
            </w:tcBorders>
            <w:shd w:val="clear" w:color="auto" w:fill="31849B" w:themeFill="accent5" w:themeFillShade="BF"/>
            <w:vAlign w:val="center"/>
          </w:tcPr>
          <w:p w14:paraId="1815FC1C" w14:textId="77777777" w:rsidR="00F8333F" w:rsidRPr="00041E55" w:rsidRDefault="00F8333F" w:rsidP="005F7075">
            <w:pPr>
              <w:jc w:val="right"/>
              <w:rPr>
                <w:b/>
                <w:bCs/>
              </w:rPr>
            </w:pPr>
            <w:r w:rsidRPr="00041E55">
              <w:rPr>
                <w:b/>
                <w:bCs/>
              </w:rPr>
              <w:t>Last Flight:</w:t>
            </w:r>
            <w:r w:rsidRPr="00041E55">
              <w:rPr>
                <w:b/>
                <w:bCs/>
              </w:rPr>
              <w:br/>
            </w:r>
            <w:r w:rsidRPr="00041E55">
              <w:rPr>
                <w:b/>
                <w:bCs/>
                <w:sz w:val="12"/>
                <w:szCs w:val="16"/>
              </w:rPr>
              <w:t>(if applicable)</w:t>
            </w:r>
          </w:p>
        </w:tc>
        <w:tc>
          <w:tcPr>
            <w:tcW w:w="1701" w:type="dxa"/>
            <w:tcBorders>
              <w:top w:val="single" w:sz="6" w:space="0" w:color="auto"/>
              <w:bottom w:val="single" w:sz="6" w:space="0" w:color="auto"/>
              <w:right w:val="single" w:sz="4" w:space="0" w:color="auto"/>
            </w:tcBorders>
          </w:tcPr>
          <w:p w14:paraId="1E757492" w14:textId="77777777" w:rsidR="00F8333F" w:rsidRPr="002F59C0" w:rsidRDefault="00F8333F" w:rsidP="00E7186E">
            <w:pPr>
              <w:spacing w:before="0" w:after="0"/>
              <w:ind w:left="-57"/>
              <w:rPr>
                <w:b/>
                <w:bCs/>
                <w:sz w:val="12"/>
                <w:szCs w:val="20"/>
              </w:rPr>
            </w:pPr>
            <w:r w:rsidRPr="002F59C0">
              <w:rPr>
                <w:b/>
                <w:bCs/>
                <w:sz w:val="12"/>
                <w:szCs w:val="20"/>
              </w:rPr>
              <w:t>Date:</w:t>
            </w:r>
          </w:p>
        </w:tc>
      </w:tr>
    </w:tbl>
    <w:p w14:paraId="44E0265F" w14:textId="77777777" w:rsidR="00E2679B" w:rsidRPr="00E2679B" w:rsidRDefault="00E2679B" w:rsidP="00E2679B">
      <w:pPr>
        <w:spacing w:before="0" w:after="0"/>
        <w:rPr>
          <w:b/>
          <w:sz w:val="4"/>
          <w:szCs w:val="4"/>
        </w:rPr>
      </w:pP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Caption w:val="4B8 Student Personal Details &amp; Flight Training Record"/>
        <w:tblDescription w:val="4B8 Student Personal Details &amp; Flight Training Record"/>
      </w:tblPr>
      <w:tblGrid>
        <w:gridCol w:w="2268"/>
        <w:gridCol w:w="6804"/>
      </w:tblGrid>
      <w:tr w:rsidR="00F8333F" w:rsidRPr="002F59C0" w14:paraId="5930B09C" w14:textId="77777777" w:rsidTr="00260E51">
        <w:trPr>
          <w:trHeight w:val="425"/>
        </w:trPr>
        <w:tc>
          <w:tcPr>
            <w:tcW w:w="2268" w:type="dxa"/>
            <w:tcBorders>
              <w:top w:val="single" w:sz="6" w:space="0" w:color="auto"/>
              <w:left w:val="single" w:sz="4" w:space="0" w:color="auto"/>
              <w:bottom w:val="single" w:sz="6" w:space="0" w:color="auto"/>
            </w:tcBorders>
            <w:shd w:val="clear" w:color="auto" w:fill="31849B" w:themeFill="accent5" w:themeFillShade="BF"/>
            <w:vAlign w:val="center"/>
          </w:tcPr>
          <w:p w14:paraId="4A8677F2" w14:textId="77777777" w:rsidR="00F8333F" w:rsidRPr="00041E55" w:rsidRDefault="00F8333F" w:rsidP="00E7186E">
            <w:pPr>
              <w:spacing w:before="0" w:after="0"/>
              <w:jc w:val="right"/>
              <w:rPr>
                <w:b/>
              </w:rPr>
            </w:pPr>
            <w:r w:rsidRPr="00041E55">
              <w:rPr>
                <w:b/>
              </w:rPr>
              <w:t>A/C Types Flown:</w:t>
            </w:r>
          </w:p>
        </w:tc>
        <w:tc>
          <w:tcPr>
            <w:tcW w:w="6804" w:type="dxa"/>
            <w:tcBorders>
              <w:top w:val="single" w:sz="6" w:space="0" w:color="auto"/>
              <w:bottom w:val="single" w:sz="6" w:space="0" w:color="auto"/>
              <w:right w:val="single" w:sz="4" w:space="0" w:color="auto"/>
            </w:tcBorders>
          </w:tcPr>
          <w:p w14:paraId="23B45BC1" w14:textId="0ED9B0E2" w:rsidR="00F8333F" w:rsidRPr="0059297E" w:rsidRDefault="00F8333F" w:rsidP="00E7186E">
            <w:pPr>
              <w:spacing w:before="0" w:after="0"/>
              <w:rPr>
                <w:color w:val="0000CC"/>
                <w:sz w:val="12"/>
              </w:rPr>
            </w:pPr>
          </w:p>
        </w:tc>
      </w:tr>
    </w:tbl>
    <w:p w14:paraId="3BF44509" w14:textId="77777777" w:rsidR="0017138B" w:rsidRPr="00BE42B5" w:rsidRDefault="0017138B" w:rsidP="00BE42B5">
      <w:pPr>
        <w:spacing w:after="0"/>
        <w:rPr>
          <w:b/>
          <w:bCs/>
        </w:rPr>
      </w:pPr>
      <w:r w:rsidRPr="00BE42B5">
        <w:rPr>
          <w:b/>
          <w:bCs/>
        </w:rPr>
        <w:t xml:space="preserve">Previous </w:t>
      </w:r>
      <w:r w:rsidR="005F7075">
        <w:rPr>
          <w:b/>
          <w:bCs/>
        </w:rPr>
        <w:t>F</w:t>
      </w:r>
      <w:r w:rsidRPr="00BE42B5">
        <w:rPr>
          <w:b/>
          <w:bCs/>
        </w:rPr>
        <w:t xml:space="preserve">lying </w:t>
      </w:r>
      <w:r w:rsidR="005F7075">
        <w:rPr>
          <w:b/>
          <w:bCs/>
        </w:rPr>
        <w:t>S</w:t>
      </w:r>
      <w:r w:rsidRPr="00BE42B5">
        <w:rPr>
          <w:b/>
          <w:bCs/>
        </w:rPr>
        <w:t>ummary:</w:t>
      </w:r>
    </w:p>
    <w:tbl>
      <w:tblPr>
        <w:tblW w:w="9072"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Caption w:val="4B8 Student Personal Details &amp; Flight Training Record"/>
        <w:tblDescription w:val="4B8 Student Personal Details &amp; Flight Training Record"/>
      </w:tblPr>
      <w:tblGrid>
        <w:gridCol w:w="4395"/>
        <w:gridCol w:w="238"/>
        <w:gridCol w:w="1701"/>
        <w:gridCol w:w="236"/>
        <w:gridCol w:w="2502"/>
      </w:tblGrid>
      <w:tr w:rsidR="0017138B" w:rsidRPr="002F59C0" w14:paraId="728334F5" w14:textId="77777777" w:rsidTr="00AC796C">
        <w:trPr>
          <w:cantSplit/>
          <w:trHeight w:val="425"/>
        </w:trPr>
        <w:tc>
          <w:tcPr>
            <w:tcW w:w="43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509477B" w14:textId="77777777" w:rsidR="0017138B" w:rsidRPr="00041E55" w:rsidRDefault="0017138B" w:rsidP="00E7186E">
            <w:pPr>
              <w:spacing w:before="0" w:after="0"/>
              <w:jc w:val="center"/>
              <w:rPr>
                <w:sz w:val="16"/>
                <w:szCs w:val="20"/>
              </w:rPr>
            </w:pPr>
            <w:r w:rsidRPr="00041E55">
              <w:rPr>
                <w:b/>
                <w:sz w:val="16"/>
                <w:szCs w:val="20"/>
              </w:rPr>
              <w:t>ALL FLYING (hrs)</w:t>
            </w:r>
          </w:p>
        </w:tc>
        <w:tc>
          <w:tcPr>
            <w:tcW w:w="238" w:type="dxa"/>
            <w:tcBorders>
              <w:top w:val="nil"/>
              <w:left w:val="single" w:sz="4" w:space="0" w:color="auto"/>
              <w:bottom w:val="nil"/>
              <w:right w:val="single" w:sz="4" w:space="0" w:color="auto"/>
            </w:tcBorders>
            <w:vAlign w:val="center"/>
          </w:tcPr>
          <w:p w14:paraId="70081205" w14:textId="77777777" w:rsidR="0017138B" w:rsidRPr="00041E55" w:rsidRDefault="0017138B" w:rsidP="00E7186E">
            <w:pPr>
              <w:spacing w:before="0" w:after="0"/>
              <w:jc w:val="center"/>
              <w:rPr>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0A84FF1" w14:textId="77777777" w:rsidR="0017138B" w:rsidRPr="00041E55" w:rsidRDefault="0017138B" w:rsidP="00E7186E">
            <w:pPr>
              <w:spacing w:before="0" w:after="0"/>
              <w:jc w:val="center"/>
              <w:rPr>
                <w:b/>
                <w:sz w:val="16"/>
                <w:szCs w:val="20"/>
              </w:rPr>
            </w:pPr>
            <w:r w:rsidRPr="00041E55">
              <w:rPr>
                <w:b/>
                <w:sz w:val="16"/>
                <w:szCs w:val="20"/>
              </w:rPr>
              <w:t>NAV (hrs)</w:t>
            </w:r>
          </w:p>
        </w:tc>
        <w:tc>
          <w:tcPr>
            <w:tcW w:w="236" w:type="dxa"/>
            <w:tcBorders>
              <w:top w:val="nil"/>
              <w:left w:val="single" w:sz="4" w:space="0" w:color="auto"/>
              <w:bottom w:val="nil"/>
              <w:right w:val="single" w:sz="4" w:space="0" w:color="auto"/>
            </w:tcBorders>
            <w:vAlign w:val="center"/>
          </w:tcPr>
          <w:p w14:paraId="540F896C" w14:textId="77777777" w:rsidR="0017138B" w:rsidRPr="00041E55" w:rsidRDefault="0017138B" w:rsidP="00E7186E">
            <w:pPr>
              <w:spacing w:before="0" w:after="0"/>
              <w:jc w:val="center"/>
              <w:rPr>
                <w:sz w:val="16"/>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317C8E7" w14:textId="77777777" w:rsidR="0017138B" w:rsidRPr="00041E55" w:rsidRDefault="0017138B" w:rsidP="00E7186E">
            <w:pPr>
              <w:spacing w:before="0" w:after="0"/>
              <w:jc w:val="center"/>
              <w:rPr>
                <w:b/>
                <w:sz w:val="16"/>
                <w:szCs w:val="20"/>
              </w:rPr>
            </w:pPr>
            <w:r w:rsidRPr="00041E55">
              <w:rPr>
                <w:b/>
                <w:sz w:val="16"/>
                <w:szCs w:val="20"/>
              </w:rPr>
              <w:t>INSTRUMENT (hrs)</w:t>
            </w:r>
          </w:p>
        </w:tc>
      </w:tr>
    </w:tbl>
    <w:p w14:paraId="2686E2AD" w14:textId="77777777" w:rsidR="001E0884" w:rsidRPr="001E0884" w:rsidRDefault="001E0884" w:rsidP="00E7186E">
      <w:pPr>
        <w:spacing w:before="0" w:after="0"/>
        <w:ind w:left="-57" w:right="-57"/>
        <w:jc w:val="center"/>
        <w:rPr>
          <w:b/>
          <w:bCs/>
          <w:sz w:val="4"/>
          <w:szCs w:val="4"/>
        </w:rPr>
      </w:pPr>
    </w:p>
    <w:tbl>
      <w:tblPr>
        <w:tblW w:w="9072"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Caption w:val="4B8 Student Personal Details &amp; Flight Training Record"/>
        <w:tblDescription w:val="4B8 Student Personal Details &amp; Flight Training Record"/>
      </w:tblPr>
      <w:tblGrid>
        <w:gridCol w:w="879"/>
        <w:gridCol w:w="879"/>
        <w:gridCol w:w="879"/>
        <w:gridCol w:w="879"/>
        <w:gridCol w:w="879"/>
        <w:gridCol w:w="238"/>
        <w:gridCol w:w="850"/>
        <w:gridCol w:w="851"/>
        <w:gridCol w:w="236"/>
        <w:gridCol w:w="834"/>
        <w:gridCol w:w="834"/>
        <w:gridCol w:w="834"/>
      </w:tblGrid>
      <w:tr w:rsidR="0017138B" w:rsidRPr="002F59C0" w14:paraId="14DB82A0" w14:textId="77777777" w:rsidTr="00AC796C">
        <w:trPr>
          <w:cantSplit/>
          <w:trHeight w:val="425"/>
        </w:trPr>
        <w:tc>
          <w:tcPr>
            <w:tcW w:w="8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E93A2B3" w14:textId="77777777" w:rsidR="0017138B" w:rsidRPr="0025400A" w:rsidRDefault="0017138B" w:rsidP="00E7186E">
            <w:pPr>
              <w:spacing w:before="0" w:after="0"/>
              <w:ind w:left="-57" w:right="-57"/>
              <w:jc w:val="center"/>
              <w:rPr>
                <w:b/>
                <w:bCs/>
                <w:sz w:val="14"/>
                <w:szCs w:val="14"/>
              </w:rPr>
            </w:pPr>
            <w:r w:rsidRPr="0025400A">
              <w:rPr>
                <w:b/>
                <w:bCs/>
                <w:sz w:val="14"/>
                <w:szCs w:val="14"/>
              </w:rPr>
              <w:t>PIC DAY</w:t>
            </w:r>
          </w:p>
        </w:tc>
        <w:tc>
          <w:tcPr>
            <w:tcW w:w="8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0D58511" w14:textId="77777777" w:rsidR="0017138B" w:rsidRPr="0025400A" w:rsidRDefault="0017138B" w:rsidP="00E7186E">
            <w:pPr>
              <w:spacing w:before="0" w:after="0"/>
              <w:ind w:left="-57" w:right="-57"/>
              <w:jc w:val="center"/>
              <w:rPr>
                <w:b/>
                <w:bCs/>
                <w:sz w:val="14"/>
                <w:szCs w:val="14"/>
              </w:rPr>
            </w:pPr>
            <w:r w:rsidRPr="0025400A">
              <w:rPr>
                <w:b/>
                <w:bCs/>
                <w:sz w:val="14"/>
                <w:szCs w:val="14"/>
              </w:rPr>
              <w:t>PIC NGT</w:t>
            </w:r>
          </w:p>
        </w:tc>
        <w:tc>
          <w:tcPr>
            <w:tcW w:w="8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A5EC76C" w14:textId="77777777" w:rsidR="0017138B" w:rsidRPr="0025400A" w:rsidRDefault="0017138B" w:rsidP="00E7186E">
            <w:pPr>
              <w:spacing w:before="0" w:after="0"/>
              <w:ind w:left="-57" w:right="-57"/>
              <w:jc w:val="center"/>
              <w:rPr>
                <w:b/>
                <w:bCs/>
                <w:sz w:val="14"/>
                <w:szCs w:val="14"/>
              </w:rPr>
            </w:pPr>
            <w:r w:rsidRPr="0025400A">
              <w:rPr>
                <w:b/>
                <w:bCs/>
                <w:sz w:val="14"/>
                <w:szCs w:val="14"/>
              </w:rPr>
              <w:t>DUAL DAY</w:t>
            </w:r>
          </w:p>
        </w:tc>
        <w:tc>
          <w:tcPr>
            <w:tcW w:w="8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11569F4" w14:textId="77777777" w:rsidR="0017138B" w:rsidRPr="0025400A" w:rsidRDefault="0017138B" w:rsidP="00E7186E">
            <w:pPr>
              <w:spacing w:before="0" w:after="0"/>
              <w:ind w:left="-57" w:right="-57"/>
              <w:jc w:val="center"/>
              <w:rPr>
                <w:b/>
                <w:bCs/>
                <w:sz w:val="14"/>
                <w:szCs w:val="14"/>
              </w:rPr>
            </w:pPr>
            <w:r w:rsidRPr="0025400A">
              <w:rPr>
                <w:b/>
                <w:bCs/>
                <w:sz w:val="14"/>
                <w:szCs w:val="14"/>
              </w:rPr>
              <w:t>DUAL NGT</w:t>
            </w:r>
          </w:p>
        </w:tc>
        <w:tc>
          <w:tcPr>
            <w:tcW w:w="8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D8E88D0" w14:textId="77777777" w:rsidR="0017138B" w:rsidRPr="0025400A" w:rsidRDefault="0017138B" w:rsidP="00E7186E">
            <w:pPr>
              <w:spacing w:before="0" w:after="0"/>
              <w:ind w:left="-57" w:right="-57"/>
              <w:jc w:val="center"/>
              <w:rPr>
                <w:b/>
                <w:bCs/>
                <w:sz w:val="14"/>
                <w:szCs w:val="14"/>
              </w:rPr>
            </w:pPr>
            <w:r w:rsidRPr="0025400A">
              <w:rPr>
                <w:b/>
                <w:bCs/>
                <w:sz w:val="14"/>
                <w:szCs w:val="14"/>
              </w:rPr>
              <w:t>TOTAL</w:t>
            </w:r>
          </w:p>
        </w:tc>
        <w:tc>
          <w:tcPr>
            <w:tcW w:w="238" w:type="dxa"/>
            <w:tcBorders>
              <w:top w:val="nil"/>
              <w:left w:val="single" w:sz="4" w:space="0" w:color="auto"/>
              <w:bottom w:val="nil"/>
              <w:right w:val="single" w:sz="4" w:space="0" w:color="auto"/>
            </w:tcBorders>
            <w:vAlign w:val="center"/>
          </w:tcPr>
          <w:p w14:paraId="00235EDF" w14:textId="77777777" w:rsidR="0017138B" w:rsidRPr="0025400A" w:rsidRDefault="0017138B" w:rsidP="00E7186E">
            <w:pPr>
              <w:spacing w:before="0" w:after="0"/>
              <w:ind w:left="-57" w:right="-57"/>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7FB332D" w14:textId="77777777" w:rsidR="0017138B" w:rsidRPr="0025400A" w:rsidRDefault="0017138B" w:rsidP="00E7186E">
            <w:pPr>
              <w:spacing w:before="0" w:after="0"/>
              <w:ind w:left="-57" w:right="-57"/>
              <w:jc w:val="center"/>
              <w:rPr>
                <w:b/>
                <w:bCs/>
                <w:sz w:val="14"/>
                <w:szCs w:val="14"/>
              </w:rPr>
            </w:pPr>
            <w:r w:rsidRPr="0025400A">
              <w:rPr>
                <w:b/>
                <w:bCs/>
                <w:sz w:val="14"/>
                <w:szCs w:val="14"/>
              </w:rPr>
              <w:t>DUAL X/C</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AE73EF6" w14:textId="77777777" w:rsidR="0017138B" w:rsidRPr="0025400A" w:rsidRDefault="0017138B" w:rsidP="00E7186E">
            <w:pPr>
              <w:spacing w:before="0" w:after="0"/>
              <w:ind w:left="-57" w:right="-57"/>
              <w:jc w:val="center"/>
              <w:rPr>
                <w:b/>
                <w:bCs/>
                <w:sz w:val="14"/>
                <w:szCs w:val="14"/>
              </w:rPr>
            </w:pPr>
            <w:r w:rsidRPr="0025400A">
              <w:rPr>
                <w:b/>
                <w:bCs/>
                <w:sz w:val="14"/>
                <w:szCs w:val="14"/>
              </w:rPr>
              <w:t>PIC X/C</w:t>
            </w:r>
          </w:p>
        </w:tc>
        <w:tc>
          <w:tcPr>
            <w:tcW w:w="236" w:type="dxa"/>
            <w:tcBorders>
              <w:top w:val="nil"/>
              <w:left w:val="single" w:sz="4" w:space="0" w:color="auto"/>
              <w:bottom w:val="nil"/>
              <w:right w:val="single" w:sz="4" w:space="0" w:color="auto"/>
            </w:tcBorders>
            <w:vAlign w:val="center"/>
          </w:tcPr>
          <w:p w14:paraId="04671DAA" w14:textId="77777777" w:rsidR="0017138B" w:rsidRPr="0025400A" w:rsidRDefault="0017138B" w:rsidP="00E7186E">
            <w:pPr>
              <w:spacing w:before="0" w:after="0"/>
              <w:ind w:left="-57" w:right="-57"/>
              <w:jc w:val="center"/>
              <w:rPr>
                <w:sz w:val="14"/>
                <w:szCs w:val="14"/>
              </w:rPr>
            </w:pPr>
          </w:p>
        </w:tc>
        <w:tc>
          <w:tcPr>
            <w:tcW w:w="83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E9C260" w14:textId="77777777" w:rsidR="0017138B" w:rsidRPr="0025400A" w:rsidRDefault="0017138B" w:rsidP="00E7186E">
            <w:pPr>
              <w:spacing w:before="0" w:after="0"/>
              <w:ind w:left="-57" w:right="-57"/>
              <w:jc w:val="center"/>
              <w:rPr>
                <w:b/>
                <w:bCs/>
                <w:sz w:val="14"/>
                <w:szCs w:val="14"/>
              </w:rPr>
            </w:pPr>
            <w:r w:rsidRPr="0025400A">
              <w:rPr>
                <w:b/>
                <w:bCs/>
                <w:sz w:val="14"/>
                <w:szCs w:val="14"/>
              </w:rPr>
              <w:t>A/C I.F.</w:t>
            </w:r>
          </w:p>
        </w:tc>
        <w:tc>
          <w:tcPr>
            <w:tcW w:w="83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CD29884" w14:textId="77777777" w:rsidR="0017138B" w:rsidRPr="0025400A" w:rsidRDefault="0017138B" w:rsidP="00E7186E">
            <w:pPr>
              <w:spacing w:before="0" w:after="0"/>
              <w:ind w:left="-57" w:right="-57"/>
              <w:jc w:val="center"/>
              <w:rPr>
                <w:b/>
                <w:bCs/>
                <w:sz w:val="14"/>
                <w:szCs w:val="14"/>
              </w:rPr>
            </w:pPr>
            <w:r w:rsidRPr="0025400A">
              <w:rPr>
                <w:b/>
                <w:bCs/>
                <w:sz w:val="14"/>
                <w:szCs w:val="14"/>
              </w:rPr>
              <w:t>SIM I.F.</w:t>
            </w:r>
          </w:p>
        </w:tc>
        <w:tc>
          <w:tcPr>
            <w:tcW w:w="83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631F047" w14:textId="77777777" w:rsidR="0017138B" w:rsidRPr="0025400A" w:rsidRDefault="0017138B" w:rsidP="00E7186E">
            <w:pPr>
              <w:spacing w:before="0" w:after="0"/>
              <w:ind w:left="-57" w:right="-57"/>
              <w:jc w:val="center"/>
              <w:rPr>
                <w:b/>
                <w:bCs/>
                <w:sz w:val="14"/>
                <w:szCs w:val="14"/>
              </w:rPr>
            </w:pPr>
            <w:r w:rsidRPr="0025400A">
              <w:rPr>
                <w:b/>
                <w:bCs/>
                <w:sz w:val="14"/>
                <w:szCs w:val="14"/>
              </w:rPr>
              <w:t>TOTAL I.F.</w:t>
            </w:r>
          </w:p>
        </w:tc>
      </w:tr>
      <w:tr w:rsidR="0017138B" w:rsidRPr="002F59C0" w14:paraId="5E6F4BB0" w14:textId="77777777" w:rsidTr="00AC796C">
        <w:trPr>
          <w:cantSplit/>
          <w:trHeight w:val="425"/>
        </w:trPr>
        <w:tc>
          <w:tcPr>
            <w:tcW w:w="879" w:type="dxa"/>
            <w:tcBorders>
              <w:top w:val="single" w:sz="4" w:space="0" w:color="auto"/>
              <w:left w:val="single" w:sz="4" w:space="0" w:color="auto"/>
              <w:bottom w:val="single" w:sz="4" w:space="0" w:color="auto"/>
              <w:right w:val="single" w:sz="4" w:space="0" w:color="auto"/>
            </w:tcBorders>
            <w:vAlign w:val="center"/>
          </w:tcPr>
          <w:p w14:paraId="442EFBC2" w14:textId="77777777" w:rsidR="0017138B" w:rsidRPr="002F59C0" w:rsidRDefault="0017138B" w:rsidP="00E7186E">
            <w:pPr>
              <w:spacing w:before="0" w:after="0"/>
              <w:jc w:val="center"/>
              <w:rPr>
                <w:sz w:val="12"/>
                <w:szCs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97D0DD4" w14:textId="77777777" w:rsidR="0017138B" w:rsidRPr="002F59C0" w:rsidRDefault="0017138B" w:rsidP="00E7186E">
            <w:pPr>
              <w:spacing w:before="0" w:after="0"/>
              <w:jc w:val="center"/>
              <w:rPr>
                <w:sz w:val="12"/>
                <w:szCs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D885B61" w14:textId="77777777" w:rsidR="0017138B" w:rsidRPr="002F59C0" w:rsidRDefault="0017138B" w:rsidP="00E7186E">
            <w:pPr>
              <w:spacing w:before="0" w:after="0"/>
              <w:jc w:val="center"/>
              <w:rPr>
                <w:sz w:val="12"/>
                <w:szCs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3265826" w14:textId="77777777" w:rsidR="0017138B" w:rsidRPr="002F59C0" w:rsidRDefault="0017138B" w:rsidP="00E7186E">
            <w:pPr>
              <w:spacing w:before="0" w:after="0"/>
              <w:jc w:val="center"/>
              <w:rPr>
                <w:sz w:val="12"/>
                <w:szCs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110A7AF" w14:textId="77777777" w:rsidR="0017138B" w:rsidRPr="002F59C0" w:rsidRDefault="0017138B" w:rsidP="00E7186E">
            <w:pPr>
              <w:spacing w:before="0" w:after="0"/>
              <w:jc w:val="center"/>
              <w:rPr>
                <w:sz w:val="12"/>
                <w:szCs w:val="16"/>
              </w:rPr>
            </w:pPr>
          </w:p>
        </w:tc>
        <w:tc>
          <w:tcPr>
            <w:tcW w:w="238" w:type="dxa"/>
            <w:tcBorders>
              <w:top w:val="nil"/>
              <w:left w:val="single" w:sz="4" w:space="0" w:color="auto"/>
              <w:bottom w:val="nil"/>
              <w:right w:val="single" w:sz="4" w:space="0" w:color="auto"/>
            </w:tcBorders>
            <w:vAlign w:val="center"/>
          </w:tcPr>
          <w:p w14:paraId="06FDC469" w14:textId="77777777" w:rsidR="0017138B" w:rsidRPr="002F59C0" w:rsidRDefault="0017138B" w:rsidP="00E7186E">
            <w:pPr>
              <w:spacing w:before="0" w:after="0"/>
              <w:jc w:val="center"/>
              <w:rPr>
                <w:sz w:val="12"/>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064AFD5" w14:textId="77777777" w:rsidR="0017138B" w:rsidRPr="002F59C0" w:rsidRDefault="0017138B" w:rsidP="00E7186E">
            <w:pPr>
              <w:spacing w:before="0" w:after="0"/>
              <w:jc w:val="center"/>
              <w:rPr>
                <w:sz w:val="12"/>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1BA675B" w14:textId="77777777" w:rsidR="0017138B" w:rsidRPr="002F59C0" w:rsidRDefault="0017138B" w:rsidP="00E7186E">
            <w:pPr>
              <w:spacing w:before="0" w:after="0"/>
              <w:jc w:val="center"/>
              <w:rPr>
                <w:sz w:val="12"/>
                <w:szCs w:val="16"/>
              </w:rPr>
            </w:pPr>
          </w:p>
        </w:tc>
        <w:tc>
          <w:tcPr>
            <w:tcW w:w="236" w:type="dxa"/>
            <w:tcBorders>
              <w:top w:val="nil"/>
              <w:left w:val="single" w:sz="4" w:space="0" w:color="auto"/>
              <w:bottom w:val="nil"/>
              <w:right w:val="single" w:sz="4" w:space="0" w:color="auto"/>
            </w:tcBorders>
            <w:vAlign w:val="center"/>
          </w:tcPr>
          <w:p w14:paraId="271BD3E5" w14:textId="77777777" w:rsidR="0017138B" w:rsidRPr="002F59C0" w:rsidRDefault="0017138B" w:rsidP="00E7186E">
            <w:pPr>
              <w:spacing w:before="0" w:after="0"/>
              <w:jc w:val="center"/>
              <w:rPr>
                <w:sz w:val="12"/>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719CB6C1" w14:textId="77777777" w:rsidR="0017138B" w:rsidRPr="002F59C0" w:rsidRDefault="0017138B" w:rsidP="00E7186E">
            <w:pPr>
              <w:spacing w:before="0" w:after="0"/>
              <w:jc w:val="center"/>
              <w:rPr>
                <w:sz w:val="12"/>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241BFDA8" w14:textId="77777777" w:rsidR="0017138B" w:rsidRPr="002F59C0" w:rsidRDefault="0017138B" w:rsidP="00E7186E">
            <w:pPr>
              <w:spacing w:before="0" w:after="0"/>
              <w:jc w:val="center"/>
              <w:rPr>
                <w:sz w:val="12"/>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60DECD1A" w14:textId="77777777" w:rsidR="0017138B" w:rsidRPr="002F59C0" w:rsidRDefault="0017138B" w:rsidP="00E7186E">
            <w:pPr>
              <w:spacing w:before="0" w:after="0"/>
              <w:jc w:val="center"/>
              <w:rPr>
                <w:sz w:val="12"/>
                <w:szCs w:val="16"/>
              </w:rPr>
            </w:pPr>
          </w:p>
        </w:tc>
      </w:tr>
    </w:tbl>
    <w:p w14:paraId="6EB798B2" w14:textId="77777777" w:rsidR="0017138B" w:rsidRPr="00BE42B5" w:rsidRDefault="0017138B" w:rsidP="00BE42B5">
      <w:pPr>
        <w:spacing w:after="0"/>
        <w:rPr>
          <w:b/>
          <w:bCs/>
        </w:rPr>
      </w:pPr>
      <w:r w:rsidRPr="00BE42B5">
        <w:rPr>
          <w:b/>
          <w:bCs/>
        </w:rPr>
        <w:t xml:space="preserve">Training </w:t>
      </w:r>
      <w:r w:rsidR="00EB7572">
        <w:rPr>
          <w:b/>
          <w:bCs/>
        </w:rPr>
        <w:t>M</w:t>
      </w:r>
      <w:r w:rsidRPr="00BE42B5">
        <w:rPr>
          <w:b/>
          <w:bCs/>
        </w:rPr>
        <w:t>ilestones:</w:t>
      </w:r>
    </w:p>
    <w:tbl>
      <w:tblPr>
        <w:tblStyle w:val="TableGrid"/>
        <w:tblW w:w="9072" w:type="dxa"/>
        <w:tblInd w:w="108" w:type="dxa"/>
        <w:tblLayout w:type="fixed"/>
        <w:tblLook w:val="04A0" w:firstRow="1" w:lastRow="0" w:firstColumn="1" w:lastColumn="0" w:noHBand="0" w:noVBand="1"/>
        <w:tblCaption w:val="4B8 Student Personal Details &amp; Flight Training Record"/>
        <w:tblDescription w:val="4B8 Student Personal Details &amp; Flight Training Record"/>
      </w:tblPr>
      <w:tblGrid>
        <w:gridCol w:w="4413"/>
        <w:gridCol w:w="238"/>
        <w:gridCol w:w="4421"/>
      </w:tblGrid>
      <w:tr w:rsidR="0017138B" w:rsidRPr="002F59C0" w14:paraId="01BC5D5C" w14:textId="77777777" w:rsidTr="00AC796C">
        <w:trPr>
          <w:trHeight w:val="425"/>
        </w:trPr>
        <w:tc>
          <w:tcPr>
            <w:tcW w:w="4413" w:type="dxa"/>
            <w:shd w:val="clear" w:color="auto" w:fill="31849B" w:themeFill="accent5" w:themeFillShade="BF"/>
            <w:vAlign w:val="center"/>
          </w:tcPr>
          <w:p w14:paraId="1469C4E0" w14:textId="77777777" w:rsidR="0017138B" w:rsidRPr="00041E55" w:rsidRDefault="0017138B" w:rsidP="00E7186E">
            <w:pPr>
              <w:spacing w:before="0" w:after="0"/>
              <w:jc w:val="center"/>
              <w:rPr>
                <w:b/>
                <w:bCs/>
                <w:sz w:val="16"/>
                <w:szCs w:val="20"/>
              </w:rPr>
            </w:pPr>
            <w:r w:rsidRPr="00041E55">
              <w:rPr>
                <w:b/>
                <w:bCs/>
                <w:sz w:val="16"/>
                <w:szCs w:val="20"/>
              </w:rPr>
              <w:t>AERONAUTICAL KNOWLEDGE</w:t>
            </w:r>
          </w:p>
        </w:tc>
        <w:tc>
          <w:tcPr>
            <w:tcW w:w="238" w:type="dxa"/>
            <w:tcBorders>
              <w:top w:val="nil"/>
              <w:bottom w:val="nil"/>
            </w:tcBorders>
            <w:vAlign w:val="center"/>
          </w:tcPr>
          <w:p w14:paraId="38B2818B" w14:textId="77777777" w:rsidR="0017138B" w:rsidRPr="00041E55" w:rsidRDefault="0017138B" w:rsidP="00E7186E">
            <w:pPr>
              <w:spacing w:before="0" w:after="0"/>
              <w:jc w:val="center"/>
              <w:rPr>
                <w:b/>
                <w:bCs/>
                <w:sz w:val="16"/>
                <w:szCs w:val="20"/>
              </w:rPr>
            </w:pPr>
          </w:p>
        </w:tc>
        <w:tc>
          <w:tcPr>
            <w:tcW w:w="4421" w:type="dxa"/>
            <w:shd w:val="clear" w:color="auto" w:fill="31849B" w:themeFill="accent5" w:themeFillShade="BF"/>
            <w:vAlign w:val="center"/>
          </w:tcPr>
          <w:p w14:paraId="332085DE" w14:textId="77777777" w:rsidR="0017138B" w:rsidRPr="00041E55" w:rsidRDefault="0017138B" w:rsidP="00E7186E">
            <w:pPr>
              <w:spacing w:before="0" w:after="0"/>
              <w:jc w:val="center"/>
              <w:rPr>
                <w:b/>
                <w:bCs/>
                <w:sz w:val="16"/>
                <w:szCs w:val="20"/>
              </w:rPr>
            </w:pPr>
            <w:r w:rsidRPr="00041E55">
              <w:rPr>
                <w:b/>
                <w:bCs/>
                <w:sz w:val="16"/>
                <w:szCs w:val="20"/>
              </w:rPr>
              <w:t>FLYING TRAINING</w:t>
            </w:r>
          </w:p>
        </w:tc>
      </w:tr>
    </w:tbl>
    <w:p w14:paraId="6034E81F" w14:textId="77777777" w:rsidR="00DE61DF" w:rsidRPr="00DE61DF" w:rsidRDefault="00DE61DF" w:rsidP="00DE61DF">
      <w:pPr>
        <w:spacing w:before="0" w:after="0"/>
        <w:rPr>
          <w:b/>
          <w:bCs/>
          <w:sz w:val="4"/>
          <w:szCs w:val="4"/>
        </w:rPr>
      </w:pPr>
    </w:p>
    <w:tbl>
      <w:tblPr>
        <w:tblStyle w:val="TableGrid"/>
        <w:tblW w:w="9072" w:type="dxa"/>
        <w:tblInd w:w="108" w:type="dxa"/>
        <w:tblLayout w:type="fixed"/>
        <w:tblLook w:val="04A0" w:firstRow="1" w:lastRow="0" w:firstColumn="1" w:lastColumn="0" w:noHBand="0" w:noVBand="1"/>
        <w:tblCaption w:val="4B8 Student Personal Details &amp; Flight Training Record"/>
        <w:tblDescription w:val="4B8 Student Personal Details &amp; Flight Training Record"/>
      </w:tblPr>
      <w:tblGrid>
        <w:gridCol w:w="1415"/>
        <w:gridCol w:w="1388"/>
        <w:gridCol w:w="1610"/>
        <w:gridCol w:w="238"/>
        <w:gridCol w:w="1417"/>
        <w:gridCol w:w="1389"/>
        <w:gridCol w:w="1615"/>
      </w:tblGrid>
      <w:tr w:rsidR="0017138B" w:rsidRPr="002F59C0" w14:paraId="359D9764" w14:textId="77777777" w:rsidTr="00DE61DF">
        <w:trPr>
          <w:trHeight w:val="425"/>
        </w:trPr>
        <w:tc>
          <w:tcPr>
            <w:tcW w:w="1415" w:type="dxa"/>
            <w:shd w:val="clear" w:color="auto" w:fill="FABF8F" w:themeFill="accent6" w:themeFillTint="99"/>
            <w:vAlign w:val="center"/>
          </w:tcPr>
          <w:p w14:paraId="32563F61" w14:textId="77777777" w:rsidR="0017138B" w:rsidRPr="002F59C0" w:rsidRDefault="0017138B" w:rsidP="00E7186E">
            <w:pPr>
              <w:spacing w:before="0" w:after="0"/>
              <w:jc w:val="center"/>
              <w:rPr>
                <w:b/>
                <w:bCs/>
                <w:sz w:val="14"/>
                <w:szCs w:val="18"/>
              </w:rPr>
            </w:pPr>
            <w:r w:rsidRPr="002F59C0">
              <w:rPr>
                <w:b/>
                <w:bCs/>
                <w:sz w:val="14"/>
                <w:szCs w:val="18"/>
              </w:rPr>
              <w:t>SUBJECT</w:t>
            </w:r>
          </w:p>
        </w:tc>
        <w:tc>
          <w:tcPr>
            <w:tcW w:w="1388" w:type="dxa"/>
            <w:shd w:val="clear" w:color="auto" w:fill="FABF8F" w:themeFill="accent6" w:themeFillTint="99"/>
            <w:vAlign w:val="center"/>
          </w:tcPr>
          <w:p w14:paraId="31CA457B" w14:textId="77777777" w:rsidR="0017138B" w:rsidRPr="002F59C0" w:rsidRDefault="0017138B" w:rsidP="00E7186E">
            <w:pPr>
              <w:spacing w:before="0" w:after="0"/>
              <w:jc w:val="center"/>
              <w:rPr>
                <w:b/>
                <w:bCs/>
                <w:sz w:val="14"/>
                <w:szCs w:val="18"/>
              </w:rPr>
            </w:pPr>
            <w:r w:rsidRPr="002F59C0">
              <w:rPr>
                <w:b/>
                <w:bCs/>
                <w:sz w:val="14"/>
                <w:szCs w:val="18"/>
              </w:rPr>
              <w:t>DATE</w:t>
            </w:r>
          </w:p>
        </w:tc>
        <w:tc>
          <w:tcPr>
            <w:tcW w:w="1610" w:type="dxa"/>
            <w:shd w:val="clear" w:color="auto" w:fill="FABF8F" w:themeFill="accent6" w:themeFillTint="99"/>
            <w:vAlign w:val="center"/>
          </w:tcPr>
          <w:p w14:paraId="37D856FA" w14:textId="77777777" w:rsidR="0017138B" w:rsidRPr="002F59C0" w:rsidRDefault="0017138B" w:rsidP="00E7186E">
            <w:pPr>
              <w:spacing w:before="0" w:after="0"/>
              <w:jc w:val="center"/>
              <w:rPr>
                <w:b/>
                <w:bCs/>
                <w:sz w:val="14"/>
                <w:szCs w:val="18"/>
              </w:rPr>
            </w:pPr>
            <w:r w:rsidRPr="002F59C0">
              <w:rPr>
                <w:b/>
                <w:bCs/>
                <w:sz w:val="14"/>
                <w:szCs w:val="18"/>
              </w:rPr>
              <w:t>CERTIFIED BY</w:t>
            </w:r>
          </w:p>
        </w:tc>
        <w:tc>
          <w:tcPr>
            <w:tcW w:w="238" w:type="dxa"/>
            <w:tcBorders>
              <w:top w:val="nil"/>
              <w:bottom w:val="nil"/>
            </w:tcBorders>
            <w:vAlign w:val="center"/>
          </w:tcPr>
          <w:p w14:paraId="018D7FC1" w14:textId="77777777" w:rsidR="0017138B" w:rsidRPr="002F59C0" w:rsidRDefault="0017138B" w:rsidP="00E7186E">
            <w:pPr>
              <w:spacing w:before="0" w:after="0"/>
              <w:jc w:val="center"/>
              <w:rPr>
                <w:b/>
                <w:bCs/>
                <w:sz w:val="14"/>
                <w:szCs w:val="18"/>
              </w:rPr>
            </w:pPr>
          </w:p>
        </w:tc>
        <w:tc>
          <w:tcPr>
            <w:tcW w:w="1417" w:type="dxa"/>
            <w:shd w:val="clear" w:color="auto" w:fill="FABF8F" w:themeFill="accent6" w:themeFillTint="99"/>
            <w:vAlign w:val="center"/>
          </w:tcPr>
          <w:p w14:paraId="2C6AB4CE" w14:textId="77777777" w:rsidR="0017138B" w:rsidRPr="002F59C0" w:rsidRDefault="0017138B" w:rsidP="00E7186E">
            <w:pPr>
              <w:spacing w:before="0" w:after="0"/>
              <w:jc w:val="center"/>
              <w:rPr>
                <w:b/>
                <w:bCs/>
                <w:sz w:val="14"/>
                <w:szCs w:val="18"/>
              </w:rPr>
            </w:pPr>
            <w:r w:rsidRPr="002F59C0">
              <w:rPr>
                <w:b/>
                <w:bCs/>
                <w:sz w:val="14"/>
                <w:szCs w:val="18"/>
              </w:rPr>
              <w:t>EVENT</w:t>
            </w:r>
          </w:p>
        </w:tc>
        <w:tc>
          <w:tcPr>
            <w:tcW w:w="1389" w:type="dxa"/>
            <w:shd w:val="clear" w:color="auto" w:fill="FABF8F" w:themeFill="accent6" w:themeFillTint="99"/>
            <w:vAlign w:val="center"/>
          </w:tcPr>
          <w:p w14:paraId="14A70454" w14:textId="77777777" w:rsidR="0017138B" w:rsidRPr="002F59C0" w:rsidRDefault="0017138B" w:rsidP="00E7186E">
            <w:pPr>
              <w:spacing w:before="0" w:after="0"/>
              <w:jc w:val="center"/>
              <w:rPr>
                <w:b/>
                <w:bCs/>
                <w:sz w:val="14"/>
                <w:szCs w:val="18"/>
              </w:rPr>
            </w:pPr>
            <w:r w:rsidRPr="002F59C0">
              <w:rPr>
                <w:b/>
                <w:bCs/>
                <w:sz w:val="14"/>
                <w:szCs w:val="18"/>
              </w:rPr>
              <w:t>DATE</w:t>
            </w:r>
          </w:p>
        </w:tc>
        <w:tc>
          <w:tcPr>
            <w:tcW w:w="1615" w:type="dxa"/>
            <w:shd w:val="clear" w:color="auto" w:fill="FABF8F" w:themeFill="accent6" w:themeFillTint="99"/>
            <w:vAlign w:val="center"/>
          </w:tcPr>
          <w:p w14:paraId="665DC00D" w14:textId="77777777" w:rsidR="0017138B" w:rsidRPr="002F59C0" w:rsidRDefault="0017138B" w:rsidP="00E7186E">
            <w:pPr>
              <w:spacing w:before="0" w:after="0"/>
              <w:jc w:val="center"/>
              <w:rPr>
                <w:b/>
                <w:bCs/>
                <w:sz w:val="14"/>
                <w:szCs w:val="18"/>
              </w:rPr>
            </w:pPr>
            <w:r w:rsidRPr="002F59C0">
              <w:rPr>
                <w:b/>
                <w:bCs/>
                <w:sz w:val="14"/>
                <w:szCs w:val="18"/>
              </w:rPr>
              <w:t>CERTIFIED BY</w:t>
            </w:r>
          </w:p>
        </w:tc>
      </w:tr>
      <w:tr w:rsidR="0017138B" w:rsidRPr="002F59C0" w14:paraId="0CB06DA0" w14:textId="77777777" w:rsidTr="00DE61DF">
        <w:trPr>
          <w:trHeight w:val="454"/>
        </w:trPr>
        <w:tc>
          <w:tcPr>
            <w:tcW w:w="1415" w:type="dxa"/>
            <w:shd w:val="clear" w:color="auto" w:fill="C2D69B" w:themeFill="accent3" w:themeFillTint="99"/>
            <w:vAlign w:val="center"/>
          </w:tcPr>
          <w:p w14:paraId="79C59F42" w14:textId="77777777" w:rsidR="0017138B" w:rsidRPr="002F59C0" w:rsidRDefault="0017138B" w:rsidP="00E7186E">
            <w:pPr>
              <w:spacing w:before="0" w:after="0"/>
              <w:rPr>
                <w:b/>
                <w:bCs/>
                <w:sz w:val="14"/>
                <w:szCs w:val="16"/>
              </w:rPr>
            </w:pPr>
            <w:r w:rsidRPr="002F59C0">
              <w:rPr>
                <w:b/>
                <w:bCs/>
                <w:sz w:val="16"/>
                <w:szCs w:val="16"/>
              </w:rPr>
              <w:t>Pre-Solo Air legislation</w:t>
            </w:r>
          </w:p>
        </w:tc>
        <w:tc>
          <w:tcPr>
            <w:tcW w:w="1388" w:type="dxa"/>
            <w:vAlign w:val="center"/>
          </w:tcPr>
          <w:p w14:paraId="2D7B8F34" w14:textId="77777777" w:rsidR="0017138B" w:rsidRPr="002F59C0" w:rsidRDefault="0017138B" w:rsidP="00E7186E">
            <w:pPr>
              <w:spacing w:before="0" w:after="0"/>
              <w:rPr>
                <w:b/>
                <w:bCs/>
                <w:sz w:val="14"/>
                <w:szCs w:val="16"/>
              </w:rPr>
            </w:pPr>
          </w:p>
        </w:tc>
        <w:tc>
          <w:tcPr>
            <w:tcW w:w="1610" w:type="dxa"/>
            <w:vAlign w:val="center"/>
          </w:tcPr>
          <w:p w14:paraId="78318AD7" w14:textId="77777777" w:rsidR="0017138B" w:rsidRPr="002F59C0" w:rsidRDefault="0017138B" w:rsidP="00E7186E">
            <w:pPr>
              <w:spacing w:before="0" w:after="0"/>
              <w:rPr>
                <w:b/>
                <w:bCs/>
                <w:sz w:val="14"/>
                <w:szCs w:val="16"/>
              </w:rPr>
            </w:pPr>
          </w:p>
        </w:tc>
        <w:tc>
          <w:tcPr>
            <w:tcW w:w="238" w:type="dxa"/>
            <w:tcBorders>
              <w:top w:val="nil"/>
              <w:bottom w:val="nil"/>
            </w:tcBorders>
            <w:vAlign w:val="center"/>
          </w:tcPr>
          <w:p w14:paraId="1FA848DA" w14:textId="77777777" w:rsidR="0017138B" w:rsidRPr="002F59C0" w:rsidRDefault="0017138B" w:rsidP="00E7186E">
            <w:pPr>
              <w:spacing w:before="0" w:after="0"/>
              <w:rPr>
                <w:b/>
                <w:bCs/>
                <w:sz w:val="14"/>
                <w:szCs w:val="16"/>
              </w:rPr>
            </w:pPr>
          </w:p>
        </w:tc>
        <w:tc>
          <w:tcPr>
            <w:tcW w:w="1417" w:type="dxa"/>
            <w:shd w:val="clear" w:color="auto" w:fill="C2D69B" w:themeFill="accent3" w:themeFillTint="99"/>
            <w:vAlign w:val="center"/>
          </w:tcPr>
          <w:p w14:paraId="15FF98A8" w14:textId="77777777" w:rsidR="0017138B" w:rsidRPr="002F59C0" w:rsidRDefault="0017138B" w:rsidP="00E7186E">
            <w:pPr>
              <w:spacing w:before="0" w:after="0"/>
              <w:rPr>
                <w:b/>
                <w:bCs/>
                <w:sz w:val="14"/>
                <w:szCs w:val="16"/>
              </w:rPr>
            </w:pPr>
            <w:r w:rsidRPr="002F59C0">
              <w:rPr>
                <w:b/>
                <w:bCs/>
                <w:sz w:val="18"/>
                <w:szCs w:val="18"/>
              </w:rPr>
              <w:t>ELP</w:t>
            </w:r>
          </w:p>
        </w:tc>
        <w:tc>
          <w:tcPr>
            <w:tcW w:w="1389" w:type="dxa"/>
            <w:vAlign w:val="center"/>
          </w:tcPr>
          <w:p w14:paraId="0990271F" w14:textId="77777777" w:rsidR="0017138B" w:rsidRPr="002F59C0" w:rsidRDefault="0017138B" w:rsidP="00E7186E">
            <w:pPr>
              <w:spacing w:before="0" w:after="0"/>
              <w:rPr>
                <w:b/>
                <w:bCs/>
                <w:sz w:val="14"/>
                <w:szCs w:val="16"/>
              </w:rPr>
            </w:pPr>
          </w:p>
        </w:tc>
        <w:tc>
          <w:tcPr>
            <w:tcW w:w="1615" w:type="dxa"/>
            <w:vAlign w:val="center"/>
          </w:tcPr>
          <w:p w14:paraId="7A398BAD" w14:textId="77777777" w:rsidR="0017138B" w:rsidRPr="002F59C0" w:rsidRDefault="0017138B" w:rsidP="00E7186E">
            <w:pPr>
              <w:spacing w:before="0" w:after="0"/>
              <w:rPr>
                <w:b/>
                <w:bCs/>
                <w:sz w:val="14"/>
                <w:szCs w:val="16"/>
              </w:rPr>
            </w:pPr>
          </w:p>
        </w:tc>
      </w:tr>
      <w:tr w:rsidR="0017138B" w:rsidRPr="002F59C0" w14:paraId="6DEE61B9" w14:textId="77777777" w:rsidTr="00DE61DF">
        <w:trPr>
          <w:trHeight w:val="454"/>
        </w:trPr>
        <w:tc>
          <w:tcPr>
            <w:tcW w:w="1415" w:type="dxa"/>
            <w:shd w:val="clear" w:color="auto" w:fill="C2D69B" w:themeFill="accent3" w:themeFillTint="99"/>
            <w:vAlign w:val="center"/>
          </w:tcPr>
          <w:p w14:paraId="676A5DAD" w14:textId="77777777" w:rsidR="0017138B" w:rsidRPr="002F59C0" w:rsidRDefault="0017138B" w:rsidP="00E7186E">
            <w:pPr>
              <w:spacing w:before="0" w:after="0"/>
              <w:rPr>
                <w:b/>
                <w:bCs/>
                <w:sz w:val="14"/>
                <w:szCs w:val="16"/>
              </w:rPr>
            </w:pPr>
            <w:r w:rsidRPr="002F59C0">
              <w:rPr>
                <w:b/>
                <w:bCs/>
                <w:sz w:val="16"/>
                <w:szCs w:val="16"/>
              </w:rPr>
              <w:t>T/A Solo Air legislation</w:t>
            </w:r>
          </w:p>
        </w:tc>
        <w:tc>
          <w:tcPr>
            <w:tcW w:w="1388" w:type="dxa"/>
            <w:vAlign w:val="center"/>
          </w:tcPr>
          <w:p w14:paraId="7698ABC8" w14:textId="77777777" w:rsidR="0017138B" w:rsidRPr="002F59C0" w:rsidRDefault="0017138B" w:rsidP="00E7186E">
            <w:pPr>
              <w:spacing w:before="0" w:after="0"/>
              <w:rPr>
                <w:b/>
                <w:bCs/>
                <w:sz w:val="14"/>
                <w:szCs w:val="16"/>
              </w:rPr>
            </w:pPr>
          </w:p>
        </w:tc>
        <w:tc>
          <w:tcPr>
            <w:tcW w:w="1610" w:type="dxa"/>
            <w:vAlign w:val="center"/>
          </w:tcPr>
          <w:p w14:paraId="5A03141C" w14:textId="77777777" w:rsidR="0017138B" w:rsidRPr="002F59C0" w:rsidRDefault="0017138B" w:rsidP="00E7186E">
            <w:pPr>
              <w:spacing w:before="0" w:after="0"/>
              <w:rPr>
                <w:b/>
                <w:bCs/>
                <w:sz w:val="14"/>
                <w:szCs w:val="16"/>
              </w:rPr>
            </w:pPr>
          </w:p>
        </w:tc>
        <w:tc>
          <w:tcPr>
            <w:tcW w:w="238" w:type="dxa"/>
            <w:tcBorders>
              <w:top w:val="nil"/>
              <w:bottom w:val="nil"/>
            </w:tcBorders>
            <w:vAlign w:val="center"/>
          </w:tcPr>
          <w:p w14:paraId="43276B23" w14:textId="77777777" w:rsidR="0017138B" w:rsidRPr="002F59C0" w:rsidRDefault="0017138B" w:rsidP="00E7186E">
            <w:pPr>
              <w:spacing w:before="0" w:after="0"/>
              <w:rPr>
                <w:b/>
                <w:bCs/>
                <w:sz w:val="14"/>
                <w:szCs w:val="16"/>
              </w:rPr>
            </w:pPr>
          </w:p>
        </w:tc>
        <w:tc>
          <w:tcPr>
            <w:tcW w:w="1417" w:type="dxa"/>
            <w:shd w:val="clear" w:color="auto" w:fill="C2D69B" w:themeFill="accent3" w:themeFillTint="99"/>
            <w:vAlign w:val="center"/>
          </w:tcPr>
          <w:p w14:paraId="5A45E5F2" w14:textId="77777777" w:rsidR="0017138B" w:rsidRPr="002F59C0" w:rsidRDefault="0017138B" w:rsidP="00E7186E">
            <w:pPr>
              <w:spacing w:before="0" w:after="0"/>
              <w:rPr>
                <w:b/>
                <w:bCs/>
                <w:sz w:val="14"/>
                <w:szCs w:val="16"/>
              </w:rPr>
            </w:pPr>
            <w:r w:rsidRPr="002F59C0">
              <w:rPr>
                <w:b/>
                <w:bCs/>
                <w:sz w:val="16"/>
                <w:szCs w:val="16"/>
              </w:rPr>
              <w:t>First Flight</w:t>
            </w:r>
          </w:p>
        </w:tc>
        <w:tc>
          <w:tcPr>
            <w:tcW w:w="1389" w:type="dxa"/>
            <w:vAlign w:val="center"/>
          </w:tcPr>
          <w:p w14:paraId="469352A6" w14:textId="77777777" w:rsidR="0017138B" w:rsidRPr="002F59C0" w:rsidRDefault="0017138B" w:rsidP="00E7186E">
            <w:pPr>
              <w:spacing w:before="0" w:after="0"/>
              <w:rPr>
                <w:b/>
                <w:bCs/>
                <w:sz w:val="14"/>
                <w:szCs w:val="16"/>
              </w:rPr>
            </w:pPr>
          </w:p>
        </w:tc>
        <w:tc>
          <w:tcPr>
            <w:tcW w:w="1615" w:type="dxa"/>
            <w:vAlign w:val="center"/>
          </w:tcPr>
          <w:p w14:paraId="1CD68D10" w14:textId="77777777" w:rsidR="0017138B" w:rsidRPr="002F59C0" w:rsidRDefault="0017138B" w:rsidP="00E7186E">
            <w:pPr>
              <w:spacing w:before="0" w:after="0"/>
              <w:rPr>
                <w:b/>
                <w:bCs/>
                <w:sz w:val="14"/>
                <w:szCs w:val="16"/>
              </w:rPr>
            </w:pPr>
          </w:p>
        </w:tc>
      </w:tr>
      <w:tr w:rsidR="0017138B" w:rsidRPr="002F59C0" w14:paraId="09828C1E" w14:textId="77777777" w:rsidTr="00DE61DF">
        <w:trPr>
          <w:trHeight w:val="454"/>
        </w:trPr>
        <w:tc>
          <w:tcPr>
            <w:tcW w:w="1415" w:type="dxa"/>
            <w:shd w:val="clear" w:color="auto" w:fill="C2D69B" w:themeFill="accent3" w:themeFillTint="99"/>
            <w:vAlign w:val="center"/>
          </w:tcPr>
          <w:p w14:paraId="6D27D7E9" w14:textId="77777777" w:rsidR="0017138B" w:rsidRPr="002F59C0" w:rsidRDefault="0017138B" w:rsidP="00E7186E">
            <w:pPr>
              <w:spacing w:before="0" w:after="0"/>
              <w:rPr>
                <w:b/>
                <w:bCs/>
                <w:sz w:val="14"/>
                <w:szCs w:val="16"/>
              </w:rPr>
            </w:pPr>
            <w:r w:rsidRPr="002F59C0">
              <w:rPr>
                <w:b/>
                <w:bCs/>
                <w:sz w:val="16"/>
                <w:szCs w:val="16"/>
              </w:rPr>
              <w:t>BAK</w:t>
            </w:r>
          </w:p>
        </w:tc>
        <w:tc>
          <w:tcPr>
            <w:tcW w:w="1388" w:type="dxa"/>
            <w:vAlign w:val="center"/>
          </w:tcPr>
          <w:p w14:paraId="2C930074" w14:textId="77777777" w:rsidR="0017138B" w:rsidRPr="002F59C0" w:rsidRDefault="0017138B" w:rsidP="00E7186E">
            <w:pPr>
              <w:spacing w:before="0" w:after="0"/>
              <w:rPr>
                <w:b/>
                <w:bCs/>
                <w:sz w:val="14"/>
                <w:szCs w:val="16"/>
              </w:rPr>
            </w:pPr>
          </w:p>
        </w:tc>
        <w:tc>
          <w:tcPr>
            <w:tcW w:w="1610" w:type="dxa"/>
            <w:vAlign w:val="center"/>
          </w:tcPr>
          <w:p w14:paraId="1E8530E5" w14:textId="77777777" w:rsidR="0017138B" w:rsidRPr="002F59C0" w:rsidRDefault="0017138B" w:rsidP="00E7186E">
            <w:pPr>
              <w:spacing w:before="0" w:after="0"/>
              <w:rPr>
                <w:b/>
                <w:bCs/>
                <w:sz w:val="14"/>
                <w:szCs w:val="16"/>
              </w:rPr>
            </w:pPr>
          </w:p>
        </w:tc>
        <w:tc>
          <w:tcPr>
            <w:tcW w:w="238" w:type="dxa"/>
            <w:tcBorders>
              <w:top w:val="nil"/>
              <w:bottom w:val="nil"/>
            </w:tcBorders>
            <w:vAlign w:val="center"/>
          </w:tcPr>
          <w:p w14:paraId="76B170FE" w14:textId="77777777" w:rsidR="0017138B" w:rsidRPr="002F59C0" w:rsidRDefault="0017138B" w:rsidP="00E7186E">
            <w:pPr>
              <w:spacing w:before="0" w:after="0"/>
              <w:rPr>
                <w:b/>
                <w:bCs/>
                <w:sz w:val="14"/>
                <w:szCs w:val="16"/>
              </w:rPr>
            </w:pPr>
          </w:p>
        </w:tc>
        <w:tc>
          <w:tcPr>
            <w:tcW w:w="1417" w:type="dxa"/>
            <w:shd w:val="clear" w:color="auto" w:fill="C2D69B" w:themeFill="accent3" w:themeFillTint="99"/>
            <w:vAlign w:val="center"/>
          </w:tcPr>
          <w:p w14:paraId="1048BC22" w14:textId="77777777" w:rsidR="0017138B" w:rsidRPr="002F59C0" w:rsidRDefault="0017138B" w:rsidP="00E7186E">
            <w:pPr>
              <w:spacing w:before="0" w:after="0"/>
              <w:rPr>
                <w:b/>
                <w:bCs/>
                <w:sz w:val="14"/>
                <w:szCs w:val="16"/>
              </w:rPr>
            </w:pPr>
            <w:r w:rsidRPr="002F59C0">
              <w:rPr>
                <w:b/>
                <w:bCs/>
                <w:sz w:val="16"/>
                <w:szCs w:val="16"/>
              </w:rPr>
              <w:t>First Solo</w:t>
            </w:r>
          </w:p>
        </w:tc>
        <w:tc>
          <w:tcPr>
            <w:tcW w:w="1389" w:type="dxa"/>
            <w:vAlign w:val="center"/>
          </w:tcPr>
          <w:p w14:paraId="51662191" w14:textId="77777777" w:rsidR="0017138B" w:rsidRPr="002F59C0" w:rsidRDefault="0017138B" w:rsidP="00E7186E">
            <w:pPr>
              <w:spacing w:before="0" w:after="0"/>
              <w:rPr>
                <w:b/>
                <w:bCs/>
                <w:sz w:val="14"/>
                <w:szCs w:val="16"/>
              </w:rPr>
            </w:pPr>
          </w:p>
        </w:tc>
        <w:tc>
          <w:tcPr>
            <w:tcW w:w="1615" w:type="dxa"/>
            <w:vAlign w:val="center"/>
          </w:tcPr>
          <w:p w14:paraId="5622A0E0" w14:textId="77777777" w:rsidR="0017138B" w:rsidRPr="002F59C0" w:rsidRDefault="0017138B" w:rsidP="00E7186E">
            <w:pPr>
              <w:spacing w:before="0" w:after="0"/>
              <w:rPr>
                <w:b/>
                <w:bCs/>
                <w:sz w:val="14"/>
                <w:szCs w:val="16"/>
              </w:rPr>
            </w:pPr>
          </w:p>
        </w:tc>
      </w:tr>
      <w:tr w:rsidR="0017138B" w:rsidRPr="002F59C0" w14:paraId="0A80823D" w14:textId="77777777" w:rsidTr="00DE61DF">
        <w:trPr>
          <w:trHeight w:val="454"/>
        </w:trPr>
        <w:tc>
          <w:tcPr>
            <w:tcW w:w="1415" w:type="dxa"/>
            <w:shd w:val="clear" w:color="auto" w:fill="C2D69B" w:themeFill="accent3" w:themeFillTint="99"/>
            <w:vAlign w:val="center"/>
          </w:tcPr>
          <w:p w14:paraId="70460D19" w14:textId="77777777" w:rsidR="0017138B" w:rsidRPr="002F59C0" w:rsidRDefault="0017138B" w:rsidP="00E7186E">
            <w:pPr>
              <w:spacing w:before="0" w:after="0"/>
              <w:rPr>
                <w:b/>
                <w:bCs/>
                <w:sz w:val="14"/>
                <w:szCs w:val="16"/>
              </w:rPr>
            </w:pPr>
            <w:r w:rsidRPr="002F59C0">
              <w:rPr>
                <w:b/>
                <w:bCs/>
                <w:sz w:val="16"/>
                <w:szCs w:val="16"/>
              </w:rPr>
              <w:t>NAV</w:t>
            </w:r>
          </w:p>
        </w:tc>
        <w:tc>
          <w:tcPr>
            <w:tcW w:w="1388" w:type="dxa"/>
            <w:vAlign w:val="center"/>
          </w:tcPr>
          <w:p w14:paraId="4A716CBF" w14:textId="77777777" w:rsidR="0017138B" w:rsidRPr="002F59C0" w:rsidRDefault="0017138B" w:rsidP="00E7186E">
            <w:pPr>
              <w:spacing w:before="0" w:after="0"/>
              <w:rPr>
                <w:b/>
                <w:bCs/>
                <w:sz w:val="14"/>
                <w:szCs w:val="16"/>
              </w:rPr>
            </w:pPr>
          </w:p>
        </w:tc>
        <w:tc>
          <w:tcPr>
            <w:tcW w:w="1610" w:type="dxa"/>
            <w:vAlign w:val="center"/>
          </w:tcPr>
          <w:p w14:paraId="7C65AE2E" w14:textId="77777777" w:rsidR="0017138B" w:rsidRPr="002F59C0" w:rsidRDefault="0017138B" w:rsidP="00E7186E">
            <w:pPr>
              <w:spacing w:before="0" w:after="0"/>
              <w:rPr>
                <w:b/>
                <w:bCs/>
                <w:sz w:val="14"/>
                <w:szCs w:val="16"/>
              </w:rPr>
            </w:pPr>
          </w:p>
        </w:tc>
        <w:tc>
          <w:tcPr>
            <w:tcW w:w="238" w:type="dxa"/>
            <w:tcBorders>
              <w:top w:val="nil"/>
              <w:bottom w:val="nil"/>
            </w:tcBorders>
            <w:vAlign w:val="center"/>
          </w:tcPr>
          <w:p w14:paraId="63D80FE6" w14:textId="77777777" w:rsidR="0017138B" w:rsidRPr="002F59C0" w:rsidRDefault="0017138B" w:rsidP="00E7186E">
            <w:pPr>
              <w:spacing w:before="0" w:after="0"/>
              <w:rPr>
                <w:b/>
                <w:bCs/>
                <w:sz w:val="14"/>
                <w:szCs w:val="16"/>
              </w:rPr>
            </w:pPr>
          </w:p>
        </w:tc>
        <w:tc>
          <w:tcPr>
            <w:tcW w:w="1417" w:type="dxa"/>
            <w:shd w:val="clear" w:color="auto" w:fill="C2D69B" w:themeFill="accent3" w:themeFillTint="99"/>
            <w:vAlign w:val="center"/>
          </w:tcPr>
          <w:p w14:paraId="72E6C7B0" w14:textId="77777777" w:rsidR="0017138B" w:rsidRPr="002F59C0" w:rsidRDefault="0017138B" w:rsidP="00E7186E">
            <w:pPr>
              <w:spacing w:before="0" w:after="0"/>
              <w:rPr>
                <w:b/>
                <w:bCs/>
                <w:sz w:val="14"/>
                <w:szCs w:val="16"/>
              </w:rPr>
            </w:pPr>
            <w:r w:rsidRPr="002F59C0">
              <w:rPr>
                <w:b/>
                <w:bCs/>
                <w:sz w:val="16"/>
                <w:szCs w:val="16"/>
              </w:rPr>
              <w:t>First T/A Solo</w:t>
            </w:r>
          </w:p>
        </w:tc>
        <w:tc>
          <w:tcPr>
            <w:tcW w:w="1389" w:type="dxa"/>
            <w:vAlign w:val="center"/>
          </w:tcPr>
          <w:p w14:paraId="1A87A2AD" w14:textId="77777777" w:rsidR="0017138B" w:rsidRPr="002F59C0" w:rsidRDefault="0017138B" w:rsidP="00E7186E">
            <w:pPr>
              <w:spacing w:before="0" w:after="0"/>
              <w:rPr>
                <w:b/>
                <w:bCs/>
                <w:sz w:val="14"/>
                <w:szCs w:val="16"/>
              </w:rPr>
            </w:pPr>
          </w:p>
        </w:tc>
        <w:tc>
          <w:tcPr>
            <w:tcW w:w="1615" w:type="dxa"/>
            <w:vAlign w:val="center"/>
          </w:tcPr>
          <w:p w14:paraId="60788483" w14:textId="77777777" w:rsidR="0017138B" w:rsidRPr="002F59C0" w:rsidRDefault="0017138B" w:rsidP="00E7186E">
            <w:pPr>
              <w:spacing w:before="0" w:after="0"/>
              <w:rPr>
                <w:b/>
                <w:bCs/>
                <w:sz w:val="14"/>
                <w:szCs w:val="16"/>
              </w:rPr>
            </w:pPr>
          </w:p>
        </w:tc>
      </w:tr>
      <w:tr w:rsidR="0017138B" w:rsidRPr="002F59C0" w14:paraId="5928F7DC" w14:textId="77777777" w:rsidTr="00DE61DF">
        <w:trPr>
          <w:trHeight w:val="454"/>
        </w:trPr>
        <w:tc>
          <w:tcPr>
            <w:tcW w:w="1415" w:type="dxa"/>
            <w:shd w:val="clear" w:color="auto" w:fill="C2D69B" w:themeFill="accent3" w:themeFillTint="99"/>
            <w:vAlign w:val="center"/>
          </w:tcPr>
          <w:p w14:paraId="7F11202B" w14:textId="77777777" w:rsidR="0017138B" w:rsidRPr="002F59C0" w:rsidRDefault="0017138B" w:rsidP="00E7186E">
            <w:pPr>
              <w:spacing w:before="0" w:after="0"/>
              <w:rPr>
                <w:b/>
                <w:bCs/>
                <w:sz w:val="14"/>
                <w:szCs w:val="16"/>
              </w:rPr>
            </w:pPr>
            <w:r w:rsidRPr="002F59C0">
              <w:rPr>
                <w:b/>
                <w:bCs/>
                <w:sz w:val="16"/>
                <w:szCs w:val="16"/>
              </w:rPr>
              <w:t>Radio</w:t>
            </w:r>
          </w:p>
        </w:tc>
        <w:tc>
          <w:tcPr>
            <w:tcW w:w="1388" w:type="dxa"/>
            <w:vAlign w:val="center"/>
          </w:tcPr>
          <w:p w14:paraId="4F0C12CC" w14:textId="77777777" w:rsidR="0017138B" w:rsidRPr="002F59C0" w:rsidRDefault="0017138B" w:rsidP="00E7186E">
            <w:pPr>
              <w:spacing w:before="0" w:after="0"/>
              <w:rPr>
                <w:b/>
                <w:bCs/>
                <w:sz w:val="14"/>
                <w:szCs w:val="16"/>
              </w:rPr>
            </w:pPr>
          </w:p>
        </w:tc>
        <w:tc>
          <w:tcPr>
            <w:tcW w:w="1610" w:type="dxa"/>
            <w:vAlign w:val="center"/>
          </w:tcPr>
          <w:p w14:paraId="1D39FBA5" w14:textId="77777777" w:rsidR="0017138B" w:rsidRPr="002F59C0" w:rsidRDefault="0017138B" w:rsidP="00E7186E">
            <w:pPr>
              <w:spacing w:before="0" w:after="0"/>
              <w:rPr>
                <w:b/>
                <w:bCs/>
                <w:sz w:val="14"/>
                <w:szCs w:val="16"/>
              </w:rPr>
            </w:pPr>
          </w:p>
        </w:tc>
        <w:tc>
          <w:tcPr>
            <w:tcW w:w="238" w:type="dxa"/>
            <w:tcBorders>
              <w:top w:val="nil"/>
              <w:bottom w:val="nil"/>
            </w:tcBorders>
            <w:vAlign w:val="center"/>
          </w:tcPr>
          <w:p w14:paraId="5477B31F" w14:textId="77777777" w:rsidR="0017138B" w:rsidRPr="002F59C0" w:rsidRDefault="0017138B" w:rsidP="00E7186E">
            <w:pPr>
              <w:spacing w:before="0" w:after="0"/>
              <w:rPr>
                <w:b/>
                <w:bCs/>
                <w:sz w:val="14"/>
                <w:szCs w:val="16"/>
              </w:rPr>
            </w:pPr>
          </w:p>
        </w:tc>
        <w:tc>
          <w:tcPr>
            <w:tcW w:w="1417" w:type="dxa"/>
            <w:shd w:val="clear" w:color="auto" w:fill="C2D69B" w:themeFill="accent3" w:themeFillTint="99"/>
            <w:vAlign w:val="center"/>
          </w:tcPr>
          <w:p w14:paraId="0F1F7F5C" w14:textId="77777777" w:rsidR="0017138B" w:rsidRPr="002F59C0" w:rsidRDefault="0017138B" w:rsidP="00E7186E">
            <w:pPr>
              <w:spacing w:before="0" w:after="0"/>
              <w:rPr>
                <w:b/>
                <w:bCs/>
                <w:sz w:val="14"/>
                <w:szCs w:val="16"/>
              </w:rPr>
            </w:pPr>
            <w:r w:rsidRPr="002F59C0">
              <w:rPr>
                <w:b/>
                <w:bCs/>
                <w:sz w:val="16"/>
                <w:szCs w:val="16"/>
              </w:rPr>
              <w:t>RPL</w:t>
            </w:r>
          </w:p>
        </w:tc>
        <w:tc>
          <w:tcPr>
            <w:tcW w:w="1389" w:type="dxa"/>
            <w:vAlign w:val="center"/>
          </w:tcPr>
          <w:p w14:paraId="4665B0C2" w14:textId="77777777" w:rsidR="0017138B" w:rsidRPr="002F59C0" w:rsidRDefault="0017138B" w:rsidP="00E7186E">
            <w:pPr>
              <w:spacing w:before="0" w:after="0"/>
              <w:rPr>
                <w:b/>
                <w:bCs/>
                <w:sz w:val="14"/>
                <w:szCs w:val="16"/>
              </w:rPr>
            </w:pPr>
          </w:p>
        </w:tc>
        <w:tc>
          <w:tcPr>
            <w:tcW w:w="1615" w:type="dxa"/>
            <w:vAlign w:val="center"/>
          </w:tcPr>
          <w:p w14:paraId="463ACF21" w14:textId="77777777" w:rsidR="0017138B" w:rsidRPr="002F59C0" w:rsidRDefault="0017138B" w:rsidP="00E7186E">
            <w:pPr>
              <w:spacing w:before="0" w:after="0"/>
              <w:rPr>
                <w:b/>
                <w:bCs/>
                <w:sz w:val="14"/>
                <w:szCs w:val="16"/>
              </w:rPr>
            </w:pPr>
          </w:p>
        </w:tc>
      </w:tr>
      <w:tr w:rsidR="0017138B" w:rsidRPr="002F59C0" w14:paraId="01CA6C8F" w14:textId="77777777" w:rsidTr="00DE61DF">
        <w:trPr>
          <w:trHeight w:val="454"/>
        </w:trPr>
        <w:tc>
          <w:tcPr>
            <w:tcW w:w="1415" w:type="dxa"/>
            <w:shd w:val="clear" w:color="auto" w:fill="C2D69B" w:themeFill="accent3" w:themeFillTint="99"/>
            <w:vAlign w:val="center"/>
          </w:tcPr>
          <w:p w14:paraId="13B988B8" w14:textId="77777777" w:rsidR="0017138B" w:rsidRPr="002F59C0" w:rsidRDefault="0017138B" w:rsidP="00E7186E">
            <w:pPr>
              <w:spacing w:before="0" w:after="0"/>
              <w:rPr>
                <w:b/>
                <w:bCs/>
                <w:sz w:val="14"/>
                <w:szCs w:val="16"/>
              </w:rPr>
            </w:pPr>
            <w:r w:rsidRPr="002F59C0">
              <w:rPr>
                <w:b/>
                <w:bCs/>
                <w:sz w:val="16"/>
                <w:szCs w:val="16"/>
              </w:rPr>
              <w:t>CTA/CTR</w:t>
            </w:r>
          </w:p>
        </w:tc>
        <w:tc>
          <w:tcPr>
            <w:tcW w:w="1388" w:type="dxa"/>
            <w:vAlign w:val="center"/>
          </w:tcPr>
          <w:p w14:paraId="4FBEAD7F" w14:textId="77777777" w:rsidR="0017138B" w:rsidRPr="002F59C0" w:rsidRDefault="0017138B" w:rsidP="00E7186E">
            <w:pPr>
              <w:spacing w:before="0" w:after="0"/>
              <w:rPr>
                <w:b/>
                <w:bCs/>
                <w:sz w:val="14"/>
                <w:szCs w:val="16"/>
              </w:rPr>
            </w:pPr>
          </w:p>
        </w:tc>
        <w:tc>
          <w:tcPr>
            <w:tcW w:w="1610" w:type="dxa"/>
            <w:vAlign w:val="center"/>
          </w:tcPr>
          <w:p w14:paraId="6112B2E2" w14:textId="77777777" w:rsidR="0017138B" w:rsidRPr="002F59C0" w:rsidRDefault="0017138B" w:rsidP="00E7186E">
            <w:pPr>
              <w:spacing w:before="0" w:after="0"/>
              <w:rPr>
                <w:b/>
                <w:bCs/>
                <w:sz w:val="14"/>
                <w:szCs w:val="16"/>
              </w:rPr>
            </w:pPr>
          </w:p>
        </w:tc>
        <w:tc>
          <w:tcPr>
            <w:tcW w:w="238" w:type="dxa"/>
            <w:tcBorders>
              <w:top w:val="nil"/>
              <w:bottom w:val="nil"/>
            </w:tcBorders>
            <w:vAlign w:val="center"/>
          </w:tcPr>
          <w:p w14:paraId="25656876" w14:textId="77777777" w:rsidR="0017138B" w:rsidRPr="002F59C0" w:rsidRDefault="0017138B" w:rsidP="00E7186E">
            <w:pPr>
              <w:spacing w:before="0" w:after="0"/>
              <w:rPr>
                <w:b/>
                <w:bCs/>
                <w:sz w:val="14"/>
                <w:szCs w:val="16"/>
              </w:rPr>
            </w:pPr>
          </w:p>
        </w:tc>
        <w:tc>
          <w:tcPr>
            <w:tcW w:w="1417" w:type="dxa"/>
            <w:shd w:val="clear" w:color="auto" w:fill="C2D69B" w:themeFill="accent3" w:themeFillTint="99"/>
            <w:vAlign w:val="center"/>
          </w:tcPr>
          <w:p w14:paraId="3E6540F9" w14:textId="77777777" w:rsidR="0017138B" w:rsidRPr="002F59C0" w:rsidRDefault="0017138B" w:rsidP="00E7186E">
            <w:pPr>
              <w:spacing w:before="0" w:after="0"/>
              <w:rPr>
                <w:b/>
                <w:bCs/>
                <w:sz w:val="14"/>
                <w:szCs w:val="16"/>
              </w:rPr>
            </w:pPr>
            <w:r w:rsidRPr="002F59C0">
              <w:rPr>
                <w:b/>
                <w:bCs/>
                <w:sz w:val="16"/>
                <w:szCs w:val="16"/>
              </w:rPr>
              <w:t>First Solo NAV</w:t>
            </w:r>
          </w:p>
        </w:tc>
        <w:tc>
          <w:tcPr>
            <w:tcW w:w="1389" w:type="dxa"/>
            <w:vAlign w:val="center"/>
          </w:tcPr>
          <w:p w14:paraId="4D7A5C95" w14:textId="77777777" w:rsidR="0017138B" w:rsidRPr="002F59C0" w:rsidRDefault="0017138B" w:rsidP="00E7186E">
            <w:pPr>
              <w:spacing w:before="0" w:after="0"/>
              <w:rPr>
                <w:b/>
                <w:bCs/>
                <w:sz w:val="14"/>
                <w:szCs w:val="16"/>
              </w:rPr>
            </w:pPr>
          </w:p>
        </w:tc>
        <w:tc>
          <w:tcPr>
            <w:tcW w:w="1615" w:type="dxa"/>
            <w:vAlign w:val="center"/>
          </w:tcPr>
          <w:p w14:paraId="6A3EAEF2" w14:textId="77777777" w:rsidR="0017138B" w:rsidRPr="002F59C0" w:rsidRDefault="0017138B" w:rsidP="00E7186E">
            <w:pPr>
              <w:spacing w:before="0" w:after="0"/>
              <w:rPr>
                <w:b/>
                <w:bCs/>
                <w:sz w:val="14"/>
                <w:szCs w:val="16"/>
              </w:rPr>
            </w:pPr>
          </w:p>
        </w:tc>
      </w:tr>
      <w:tr w:rsidR="0017138B" w:rsidRPr="002F59C0" w14:paraId="220E52E7" w14:textId="77777777" w:rsidTr="00DE61DF">
        <w:trPr>
          <w:trHeight w:val="454"/>
        </w:trPr>
        <w:tc>
          <w:tcPr>
            <w:tcW w:w="1415" w:type="dxa"/>
            <w:shd w:val="clear" w:color="auto" w:fill="C2D69B" w:themeFill="accent3" w:themeFillTint="99"/>
            <w:vAlign w:val="center"/>
          </w:tcPr>
          <w:p w14:paraId="4DB359FA" w14:textId="77777777" w:rsidR="0017138B" w:rsidRPr="002F59C0" w:rsidRDefault="0017138B" w:rsidP="00E7186E">
            <w:pPr>
              <w:spacing w:before="0" w:after="0"/>
              <w:rPr>
                <w:b/>
                <w:bCs/>
                <w:sz w:val="14"/>
                <w:szCs w:val="16"/>
              </w:rPr>
            </w:pPr>
            <w:r w:rsidRPr="002F59C0">
              <w:rPr>
                <w:b/>
                <w:bCs/>
                <w:sz w:val="16"/>
                <w:szCs w:val="16"/>
              </w:rPr>
              <w:t>PPL Theory</w:t>
            </w:r>
          </w:p>
        </w:tc>
        <w:tc>
          <w:tcPr>
            <w:tcW w:w="1388" w:type="dxa"/>
            <w:vAlign w:val="center"/>
          </w:tcPr>
          <w:p w14:paraId="748FB638" w14:textId="77777777" w:rsidR="0017138B" w:rsidRPr="002F59C0" w:rsidRDefault="0017138B" w:rsidP="00E7186E">
            <w:pPr>
              <w:spacing w:before="0" w:after="0"/>
              <w:rPr>
                <w:b/>
                <w:bCs/>
                <w:sz w:val="14"/>
                <w:szCs w:val="16"/>
              </w:rPr>
            </w:pPr>
          </w:p>
        </w:tc>
        <w:tc>
          <w:tcPr>
            <w:tcW w:w="1610" w:type="dxa"/>
            <w:vAlign w:val="center"/>
          </w:tcPr>
          <w:p w14:paraId="484E707D" w14:textId="77777777" w:rsidR="0017138B" w:rsidRPr="002F59C0" w:rsidRDefault="0017138B" w:rsidP="00E7186E">
            <w:pPr>
              <w:spacing w:before="0" w:after="0"/>
              <w:rPr>
                <w:b/>
                <w:bCs/>
                <w:sz w:val="14"/>
                <w:szCs w:val="16"/>
              </w:rPr>
            </w:pPr>
          </w:p>
        </w:tc>
        <w:tc>
          <w:tcPr>
            <w:tcW w:w="238" w:type="dxa"/>
            <w:tcBorders>
              <w:top w:val="nil"/>
              <w:bottom w:val="nil"/>
            </w:tcBorders>
            <w:vAlign w:val="center"/>
          </w:tcPr>
          <w:p w14:paraId="043E45DA" w14:textId="77777777" w:rsidR="0017138B" w:rsidRPr="002F59C0" w:rsidRDefault="0017138B" w:rsidP="00E7186E">
            <w:pPr>
              <w:spacing w:before="0" w:after="0"/>
              <w:rPr>
                <w:b/>
                <w:bCs/>
                <w:sz w:val="14"/>
                <w:szCs w:val="16"/>
              </w:rPr>
            </w:pPr>
          </w:p>
        </w:tc>
        <w:tc>
          <w:tcPr>
            <w:tcW w:w="1417" w:type="dxa"/>
            <w:shd w:val="clear" w:color="auto" w:fill="C2D69B" w:themeFill="accent3" w:themeFillTint="99"/>
            <w:vAlign w:val="center"/>
          </w:tcPr>
          <w:p w14:paraId="640A78E3" w14:textId="77777777" w:rsidR="0017138B" w:rsidRPr="002F59C0" w:rsidRDefault="0017138B" w:rsidP="00E7186E">
            <w:pPr>
              <w:spacing w:before="0" w:after="0"/>
              <w:rPr>
                <w:b/>
                <w:bCs/>
                <w:sz w:val="14"/>
                <w:szCs w:val="16"/>
              </w:rPr>
            </w:pPr>
            <w:r w:rsidRPr="002F59C0">
              <w:rPr>
                <w:b/>
                <w:bCs/>
                <w:sz w:val="16"/>
                <w:szCs w:val="16"/>
              </w:rPr>
              <w:t>PPL</w:t>
            </w:r>
          </w:p>
        </w:tc>
        <w:tc>
          <w:tcPr>
            <w:tcW w:w="1389" w:type="dxa"/>
            <w:vAlign w:val="center"/>
          </w:tcPr>
          <w:p w14:paraId="00CC7B41" w14:textId="77777777" w:rsidR="0017138B" w:rsidRPr="002F59C0" w:rsidRDefault="0017138B" w:rsidP="00E7186E">
            <w:pPr>
              <w:spacing w:before="0" w:after="0"/>
              <w:rPr>
                <w:b/>
                <w:bCs/>
                <w:sz w:val="14"/>
                <w:szCs w:val="16"/>
              </w:rPr>
            </w:pPr>
          </w:p>
        </w:tc>
        <w:tc>
          <w:tcPr>
            <w:tcW w:w="1615" w:type="dxa"/>
            <w:vAlign w:val="center"/>
          </w:tcPr>
          <w:p w14:paraId="3FA11779" w14:textId="77777777" w:rsidR="0017138B" w:rsidRPr="002F59C0" w:rsidRDefault="0017138B" w:rsidP="00E7186E">
            <w:pPr>
              <w:spacing w:before="0" w:after="0"/>
              <w:rPr>
                <w:b/>
                <w:bCs/>
                <w:sz w:val="14"/>
                <w:szCs w:val="16"/>
              </w:rPr>
            </w:pPr>
          </w:p>
        </w:tc>
      </w:tr>
      <w:tr w:rsidR="0017138B" w:rsidRPr="002F59C0" w14:paraId="6E9C07DD" w14:textId="77777777" w:rsidTr="00DE61DF">
        <w:trPr>
          <w:trHeight w:val="454"/>
        </w:trPr>
        <w:tc>
          <w:tcPr>
            <w:tcW w:w="1415" w:type="dxa"/>
            <w:shd w:val="clear" w:color="auto" w:fill="C2D69B" w:themeFill="accent3" w:themeFillTint="99"/>
            <w:vAlign w:val="center"/>
          </w:tcPr>
          <w:p w14:paraId="1A8F33F9" w14:textId="77777777" w:rsidR="0017138B" w:rsidRPr="002F59C0" w:rsidRDefault="0017138B" w:rsidP="00E7186E">
            <w:pPr>
              <w:spacing w:before="0" w:after="0"/>
              <w:rPr>
                <w:b/>
                <w:bCs/>
                <w:sz w:val="16"/>
                <w:szCs w:val="18"/>
              </w:rPr>
            </w:pPr>
          </w:p>
        </w:tc>
        <w:tc>
          <w:tcPr>
            <w:tcW w:w="1388" w:type="dxa"/>
            <w:vAlign w:val="center"/>
          </w:tcPr>
          <w:p w14:paraId="02C998F3" w14:textId="77777777" w:rsidR="0017138B" w:rsidRPr="002F59C0" w:rsidRDefault="0017138B" w:rsidP="00E7186E">
            <w:pPr>
              <w:spacing w:before="0" w:after="0"/>
              <w:rPr>
                <w:b/>
                <w:bCs/>
                <w:sz w:val="16"/>
                <w:szCs w:val="18"/>
              </w:rPr>
            </w:pPr>
          </w:p>
        </w:tc>
        <w:tc>
          <w:tcPr>
            <w:tcW w:w="1610" w:type="dxa"/>
            <w:vAlign w:val="center"/>
          </w:tcPr>
          <w:p w14:paraId="0AFD4C51" w14:textId="77777777" w:rsidR="0017138B" w:rsidRPr="002F59C0" w:rsidRDefault="0017138B" w:rsidP="00E7186E">
            <w:pPr>
              <w:spacing w:before="0" w:after="0"/>
              <w:rPr>
                <w:b/>
                <w:bCs/>
                <w:sz w:val="16"/>
                <w:szCs w:val="18"/>
              </w:rPr>
            </w:pPr>
          </w:p>
        </w:tc>
        <w:tc>
          <w:tcPr>
            <w:tcW w:w="238" w:type="dxa"/>
            <w:tcBorders>
              <w:top w:val="nil"/>
              <w:bottom w:val="nil"/>
            </w:tcBorders>
            <w:vAlign w:val="center"/>
          </w:tcPr>
          <w:p w14:paraId="32656F15" w14:textId="77777777" w:rsidR="0017138B" w:rsidRPr="002F59C0" w:rsidRDefault="0017138B" w:rsidP="00E7186E">
            <w:pPr>
              <w:spacing w:before="0" w:after="0"/>
              <w:rPr>
                <w:b/>
                <w:bCs/>
                <w:sz w:val="16"/>
                <w:szCs w:val="18"/>
              </w:rPr>
            </w:pPr>
          </w:p>
        </w:tc>
        <w:tc>
          <w:tcPr>
            <w:tcW w:w="1417" w:type="dxa"/>
            <w:shd w:val="clear" w:color="auto" w:fill="C2D69B" w:themeFill="accent3" w:themeFillTint="99"/>
            <w:vAlign w:val="center"/>
          </w:tcPr>
          <w:p w14:paraId="7863572D" w14:textId="77777777" w:rsidR="0017138B" w:rsidRPr="002F59C0" w:rsidRDefault="0017138B" w:rsidP="00E7186E">
            <w:pPr>
              <w:spacing w:before="0" w:after="0"/>
              <w:rPr>
                <w:b/>
                <w:bCs/>
                <w:sz w:val="16"/>
                <w:szCs w:val="18"/>
              </w:rPr>
            </w:pPr>
            <w:r w:rsidRPr="002F59C0">
              <w:rPr>
                <w:b/>
                <w:bCs/>
                <w:sz w:val="16"/>
                <w:szCs w:val="16"/>
              </w:rPr>
              <w:t>NVFR</w:t>
            </w:r>
          </w:p>
        </w:tc>
        <w:tc>
          <w:tcPr>
            <w:tcW w:w="1389" w:type="dxa"/>
            <w:vAlign w:val="center"/>
          </w:tcPr>
          <w:p w14:paraId="16145325" w14:textId="77777777" w:rsidR="0017138B" w:rsidRPr="002F59C0" w:rsidRDefault="0017138B" w:rsidP="00E7186E">
            <w:pPr>
              <w:spacing w:before="0" w:after="0"/>
              <w:rPr>
                <w:b/>
                <w:bCs/>
                <w:sz w:val="16"/>
                <w:szCs w:val="18"/>
              </w:rPr>
            </w:pPr>
          </w:p>
        </w:tc>
        <w:tc>
          <w:tcPr>
            <w:tcW w:w="1615" w:type="dxa"/>
            <w:vAlign w:val="center"/>
          </w:tcPr>
          <w:p w14:paraId="24C682FE" w14:textId="77777777" w:rsidR="0017138B" w:rsidRPr="002F59C0" w:rsidRDefault="0017138B" w:rsidP="00E7186E">
            <w:pPr>
              <w:spacing w:before="0" w:after="0"/>
              <w:rPr>
                <w:b/>
                <w:bCs/>
                <w:sz w:val="16"/>
                <w:szCs w:val="18"/>
              </w:rPr>
            </w:pPr>
          </w:p>
        </w:tc>
      </w:tr>
    </w:tbl>
    <w:p w14:paraId="72E68EF6" w14:textId="77777777" w:rsidR="0017138B" w:rsidRPr="00D466C5" w:rsidRDefault="0017138B" w:rsidP="0017138B">
      <w:pPr>
        <w:spacing w:before="0" w:after="200" w:line="276" w:lineRule="auto"/>
        <w:rPr>
          <w:bCs/>
          <w:szCs w:val="20"/>
        </w:rPr>
      </w:pPr>
    </w:p>
    <w:p w14:paraId="12075FF1" w14:textId="77777777" w:rsidR="0017138B" w:rsidRPr="00D466C5" w:rsidRDefault="0017138B" w:rsidP="0017138B">
      <w:pPr>
        <w:tabs>
          <w:tab w:val="left" w:pos="939"/>
        </w:tabs>
        <w:spacing w:line="200" w:lineRule="exact"/>
        <w:rPr>
          <w:bCs/>
          <w:szCs w:val="20"/>
        </w:rPr>
        <w:sectPr w:rsidR="0017138B" w:rsidRPr="00D466C5" w:rsidSect="00C8045C">
          <w:headerReference w:type="even" r:id="rId41"/>
          <w:headerReference w:type="default" r:id="rId42"/>
          <w:footerReference w:type="default" r:id="rId43"/>
          <w:headerReference w:type="first" r:id="rId44"/>
          <w:pgSz w:w="11906" w:h="16838"/>
          <w:pgMar w:top="1134" w:right="1418" w:bottom="1134" w:left="1418" w:header="709" w:footer="516" w:gutter="0"/>
          <w:cols w:space="708"/>
          <w:docGrid w:linePitch="360"/>
        </w:sectPr>
      </w:pPr>
    </w:p>
    <w:p w14:paraId="0F8EE990" w14:textId="77777777" w:rsidR="00CE495D" w:rsidRDefault="00CE495D" w:rsidP="00CE495D">
      <w:pPr>
        <w:pStyle w:val="Heading3"/>
      </w:pPr>
      <w:bookmarkStart w:id="5140" w:name="_Ref523494812"/>
      <w:bookmarkStart w:id="5141" w:name="_Ref523494887"/>
      <w:bookmarkStart w:id="5142" w:name="_Ref523495193"/>
      <w:bookmarkStart w:id="5143" w:name="_Toc183761381"/>
      <w:r w:rsidRPr="002F59C0">
        <w:lastRenderedPageBreak/>
        <w:t xml:space="preserve">Student </w:t>
      </w:r>
      <w:r>
        <w:t xml:space="preserve">Personal Details &amp; Flight </w:t>
      </w:r>
      <w:r w:rsidRPr="002F59C0">
        <w:t>Training Record</w:t>
      </w:r>
      <w:bookmarkEnd w:id="5140"/>
      <w:bookmarkEnd w:id="5141"/>
      <w:bookmarkEnd w:id="5142"/>
      <w:bookmarkEnd w:id="5143"/>
    </w:p>
    <w:tbl>
      <w:tblPr>
        <w:tblStyle w:val="TableGrid"/>
        <w:tblW w:w="15168" w:type="dxa"/>
        <w:tblInd w:w="108" w:type="dxa"/>
        <w:tblLook w:val="04A0" w:firstRow="1" w:lastRow="0" w:firstColumn="1" w:lastColumn="0" w:noHBand="0" w:noVBand="1"/>
        <w:tblCaption w:val="4B8 Student Personal Details &amp; Flight Training Record"/>
        <w:tblDescription w:val="4B8 Student Personal Details &amp; Flight Training Record"/>
      </w:tblPr>
      <w:tblGrid>
        <w:gridCol w:w="905"/>
        <w:gridCol w:w="1647"/>
        <w:gridCol w:w="2118"/>
        <w:gridCol w:w="663"/>
        <w:gridCol w:w="1677"/>
        <w:gridCol w:w="1203"/>
        <w:gridCol w:w="1203"/>
        <w:gridCol w:w="1814"/>
        <w:gridCol w:w="1897"/>
        <w:gridCol w:w="2041"/>
      </w:tblGrid>
      <w:tr w:rsidR="00A72D40" w:rsidRPr="002F59C0" w14:paraId="5CE7C3D2" w14:textId="77777777" w:rsidTr="00A72D40">
        <w:trPr>
          <w:trHeight w:val="510"/>
        </w:trPr>
        <w:tc>
          <w:tcPr>
            <w:tcW w:w="905" w:type="dxa"/>
            <w:shd w:val="clear" w:color="auto" w:fill="31849B" w:themeFill="accent5" w:themeFillShade="BF"/>
            <w:vAlign w:val="center"/>
          </w:tcPr>
          <w:p w14:paraId="35E19506" w14:textId="77777777" w:rsidR="00A72D40" w:rsidRPr="006C520B" w:rsidRDefault="00A72D40" w:rsidP="00E7186E">
            <w:pPr>
              <w:tabs>
                <w:tab w:val="left" w:pos="939"/>
              </w:tabs>
              <w:spacing w:before="0" w:after="0"/>
              <w:jc w:val="center"/>
              <w:rPr>
                <w:b/>
                <w:bCs/>
              </w:rPr>
            </w:pPr>
            <w:r w:rsidRPr="006C520B">
              <w:rPr>
                <w:b/>
                <w:bCs/>
              </w:rPr>
              <w:t>Date</w:t>
            </w:r>
          </w:p>
        </w:tc>
        <w:tc>
          <w:tcPr>
            <w:tcW w:w="1647" w:type="dxa"/>
            <w:shd w:val="clear" w:color="auto" w:fill="31849B" w:themeFill="accent5" w:themeFillShade="BF"/>
            <w:vAlign w:val="center"/>
          </w:tcPr>
          <w:p w14:paraId="2A1EE238" w14:textId="77777777" w:rsidR="00A72D40" w:rsidRPr="006C520B" w:rsidRDefault="00A72D40" w:rsidP="00E7186E">
            <w:pPr>
              <w:tabs>
                <w:tab w:val="left" w:pos="939"/>
              </w:tabs>
              <w:spacing w:before="0" w:after="0"/>
              <w:jc w:val="center"/>
              <w:rPr>
                <w:b/>
                <w:bCs/>
              </w:rPr>
            </w:pPr>
            <w:r w:rsidRPr="006C520B">
              <w:rPr>
                <w:b/>
                <w:bCs/>
              </w:rPr>
              <w:t>Student</w:t>
            </w:r>
          </w:p>
        </w:tc>
        <w:tc>
          <w:tcPr>
            <w:tcW w:w="2118" w:type="dxa"/>
            <w:shd w:val="clear" w:color="auto" w:fill="31849B" w:themeFill="accent5" w:themeFillShade="BF"/>
            <w:vAlign w:val="center"/>
          </w:tcPr>
          <w:p w14:paraId="7DD94C6A" w14:textId="77777777" w:rsidR="00A72D40" w:rsidRPr="006C520B" w:rsidRDefault="00A72D40" w:rsidP="007F1CBF">
            <w:pPr>
              <w:tabs>
                <w:tab w:val="left" w:pos="939"/>
              </w:tabs>
              <w:spacing w:before="0" w:after="0"/>
              <w:ind w:left="113"/>
              <w:jc w:val="center"/>
              <w:rPr>
                <w:b/>
                <w:bCs/>
              </w:rPr>
            </w:pPr>
            <w:r w:rsidRPr="006C520B">
              <w:rPr>
                <w:b/>
                <w:bCs/>
              </w:rPr>
              <w:t>Route/Flight Details</w:t>
            </w:r>
          </w:p>
        </w:tc>
        <w:tc>
          <w:tcPr>
            <w:tcW w:w="663" w:type="dxa"/>
            <w:shd w:val="clear" w:color="auto" w:fill="31849B" w:themeFill="accent5" w:themeFillShade="BF"/>
            <w:vAlign w:val="center"/>
          </w:tcPr>
          <w:p w14:paraId="1455890E" w14:textId="77777777" w:rsidR="00A72D40" w:rsidRPr="006C520B" w:rsidRDefault="00A72D40" w:rsidP="007F1CBF">
            <w:pPr>
              <w:tabs>
                <w:tab w:val="left" w:pos="939"/>
              </w:tabs>
              <w:spacing w:before="0" w:after="0"/>
              <w:ind w:left="113"/>
              <w:jc w:val="center"/>
              <w:rPr>
                <w:b/>
                <w:bCs/>
              </w:rPr>
            </w:pPr>
            <w:r w:rsidRPr="006C520B">
              <w:rPr>
                <w:b/>
                <w:bCs/>
              </w:rPr>
              <w:t>D/S</w:t>
            </w:r>
          </w:p>
        </w:tc>
        <w:tc>
          <w:tcPr>
            <w:tcW w:w="1677" w:type="dxa"/>
            <w:shd w:val="clear" w:color="auto" w:fill="31849B" w:themeFill="accent5" w:themeFillShade="BF"/>
            <w:vAlign w:val="center"/>
          </w:tcPr>
          <w:p w14:paraId="30778C05" w14:textId="77777777" w:rsidR="00A72D40" w:rsidRPr="006C520B" w:rsidRDefault="00A72D40" w:rsidP="007F1CBF">
            <w:pPr>
              <w:tabs>
                <w:tab w:val="left" w:pos="939"/>
              </w:tabs>
              <w:spacing w:before="0" w:after="0"/>
              <w:jc w:val="center"/>
              <w:rPr>
                <w:b/>
                <w:bCs/>
              </w:rPr>
            </w:pPr>
            <w:r w:rsidRPr="006C520B">
              <w:rPr>
                <w:b/>
                <w:bCs/>
              </w:rPr>
              <w:t>Fuel on board at start</w:t>
            </w:r>
          </w:p>
        </w:tc>
        <w:tc>
          <w:tcPr>
            <w:tcW w:w="1203" w:type="dxa"/>
            <w:shd w:val="clear" w:color="auto" w:fill="31849B" w:themeFill="accent5" w:themeFillShade="BF"/>
            <w:vAlign w:val="center"/>
          </w:tcPr>
          <w:p w14:paraId="75435C8D" w14:textId="77777777" w:rsidR="00A72D40" w:rsidRPr="006C520B" w:rsidRDefault="00A72D40" w:rsidP="00E7186E">
            <w:pPr>
              <w:tabs>
                <w:tab w:val="left" w:pos="939"/>
              </w:tabs>
              <w:spacing w:before="0" w:after="0"/>
              <w:jc w:val="center"/>
              <w:rPr>
                <w:b/>
                <w:bCs/>
              </w:rPr>
            </w:pPr>
            <w:r w:rsidRPr="006C520B">
              <w:rPr>
                <w:b/>
                <w:bCs/>
              </w:rPr>
              <w:t>VDO Out</w:t>
            </w:r>
          </w:p>
        </w:tc>
        <w:tc>
          <w:tcPr>
            <w:tcW w:w="1203" w:type="dxa"/>
            <w:shd w:val="clear" w:color="auto" w:fill="31849B" w:themeFill="accent5" w:themeFillShade="BF"/>
            <w:vAlign w:val="center"/>
          </w:tcPr>
          <w:p w14:paraId="34428B07" w14:textId="77777777" w:rsidR="00A72D40" w:rsidRPr="006C520B" w:rsidRDefault="00A72D40" w:rsidP="00E7186E">
            <w:pPr>
              <w:tabs>
                <w:tab w:val="left" w:pos="939"/>
              </w:tabs>
              <w:spacing w:before="0" w:after="0"/>
              <w:jc w:val="center"/>
              <w:rPr>
                <w:b/>
                <w:bCs/>
              </w:rPr>
            </w:pPr>
            <w:r w:rsidRPr="006C520B">
              <w:rPr>
                <w:b/>
                <w:bCs/>
              </w:rPr>
              <w:t>VDO In</w:t>
            </w:r>
          </w:p>
        </w:tc>
        <w:tc>
          <w:tcPr>
            <w:tcW w:w="1814" w:type="dxa"/>
            <w:shd w:val="clear" w:color="auto" w:fill="31849B" w:themeFill="accent5" w:themeFillShade="BF"/>
            <w:vAlign w:val="center"/>
          </w:tcPr>
          <w:p w14:paraId="77DC647B" w14:textId="77777777" w:rsidR="00A72D40" w:rsidRPr="006C520B" w:rsidRDefault="00A72D40" w:rsidP="00575931">
            <w:pPr>
              <w:tabs>
                <w:tab w:val="left" w:pos="939"/>
              </w:tabs>
              <w:spacing w:before="0" w:after="0"/>
              <w:jc w:val="center"/>
              <w:rPr>
                <w:b/>
                <w:bCs/>
              </w:rPr>
            </w:pPr>
            <w:r w:rsidRPr="006C520B">
              <w:rPr>
                <w:b/>
                <w:bCs/>
              </w:rPr>
              <w:t>Total</w:t>
            </w:r>
          </w:p>
        </w:tc>
        <w:tc>
          <w:tcPr>
            <w:tcW w:w="1897" w:type="dxa"/>
            <w:shd w:val="clear" w:color="auto" w:fill="31849B" w:themeFill="accent5" w:themeFillShade="BF"/>
            <w:vAlign w:val="center"/>
          </w:tcPr>
          <w:p w14:paraId="5D07B3D3" w14:textId="77777777" w:rsidR="00A72D40" w:rsidRPr="006C520B" w:rsidRDefault="00A72D40" w:rsidP="00575931">
            <w:pPr>
              <w:tabs>
                <w:tab w:val="left" w:pos="939"/>
              </w:tabs>
              <w:spacing w:before="0" w:after="0"/>
              <w:jc w:val="center"/>
              <w:rPr>
                <w:b/>
                <w:bCs/>
              </w:rPr>
            </w:pPr>
            <w:r w:rsidRPr="006C520B">
              <w:rPr>
                <w:b/>
                <w:bCs/>
              </w:rPr>
              <w:t>Student Signature*</w:t>
            </w:r>
          </w:p>
        </w:tc>
        <w:tc>
          <w:tcPr>
            <w:tcW w:w="2041" w:type="dxa"/>
            <w:shd w:val="clear" w:color="auto" w:fill="31849B" w:themeFill="accent5" w:themeFillShade="BF"/>
            <w:vAlign w:val="center"/>
          </w:tcPr>
          <w:p w14:paraId="0B8A8A49" w14:textId="77777777" w:rsidR="00A72D40" w:rsidRPr="006C520B" w:rsidRDefault="00A72D40" w:rsidP="004664FC">
            <w:pPr>
              <w:tabs>
                <w:tab w:val="left" w:pos="939"/>
              </w:tabs>
              <w:spacing w:before="0" w:after="0"/>
              <w:jc w:val="center"/>
              <w:rPr>
                <w:b/>
                <w:bCs/>
              </w:rPr>
            </w:pPr>
            <w:r w:rsidRPr="006C520B">
              <w:rPr>
                <w:b/>
                <w:bCs/>
              </w:rPr>
              <w:t>Instructor Signature*</w:t>
            </w:r>
          </w:p>
        </w:tc>
      </w:tr>
      <w:tr w:rsidR="00A72D40" w:rsidRPr="002F59C0" w14:paraId="5AAA7876" w14:textId="77777777" w:rsidTr="00A72D40">
        <w:trPr>
          <w:trHeight w:val="567"/>
        </w:trPr>
        <w:tc>
          <w:tcPr>
            <w:tcW w:w="905" w:type="dxa"/>
          </w:tcPr>
          <w:p w14:paraId="42503D0F" w14:textId="77777777" w:rsidR="00A72D40" w:rsidRPr="002F59C0" w:rsidRDefault="00A72D40" w:rsidP="00E7186E">
            <w:pPr>
              <w:tabs>
                <w:tab w:val="left" w:pos="939"/>
              </w:tabs>
              <w:spacing w:line="200" w:lineRule="exact"/>
              <w:rPr>
                <w:b/>
                <w:bCs/>
                <w:szCs w:val="20"/>
              </w:rPr>
            </w:pPr>
          </w:p>
        </w:tc>
        <w:tc>
          <w:tcPr>
            <w:tcW w:w="1647" w:type="dxa"/>
          </w:tcPr>
          <w:p w14:paraId="1B434643"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7EEB3BB2"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215E272F" w14:textId="77777777" w:rsidR="00A72D40" w:rsidRPr="00A72D40" w:rsidRDefault="00A72D40" w:rsidP="00E7186E">
            <w:pPr>
              <w:tabs>
                <w:tab w:val="left" w:pos="939"/>
              </w:tabs>
              <w:spacing w:line="200" w:lineRule="exact"/>
              <w:rPr>
                <w:b/>
                <w:bCs/>
                <w:szCs w:val="20"/>
              </w:rPr>
            </w:pPr>
          </w:p>
        </w:tc>
        <w:tc>
          <w:tcPr>
            <w:tcW w:w="1677" w:type="dxa"/>
          </w:tcPr>
          <w:p w14:paraId="3411F1F1" w14:textId="77777777" w:rsidR="00A72D40" w:rsidRPr="002F59C0" w:rsidRDefault="00A72D40" w:rsidP="00E7186E">
            <w:pPr>
              <w:tabs>
                <w:tab w:val="left" w:pos="939"/>
              </w:tabs>
              <w:spacing w:line="200" w:lineRule="exact"/>
              <w:rPr>
                <w:b/>
                <w:bCs/>
                <w:szCs w:val="20"/>
              </w:rPr>
            </w:pPr>
          </w:p>
        </w:tc>
        <w:tc>
          <w:tcPr>
            <w:tcW w:w="1203" w:type="dxa"/>
          </w:tcPr>
          <w:p w14:paraId="2F7B8969" w14:textId="77777777" w:rsidR="00A72D40" w:rsidRPr="002F59C0" w:rsidRDefault="00A72D40" w:rsidP="00E7186E">
            <w:pPr>
              <w:tabs>
                <w:tab w:val="left" w:pos="939"/>
              </w:tabs>
              <w:spacing w:line="200" w:lineRule="exact"/>
              <w:rPr>
                <w:b/>
                <w:bCs/>
                <w:szCs w:val="20"/>
              </w:rPr>
            </w:pPr>
          </w:p>
        </w:tc>
        <w:tc>
          <w:tcPr>
            <w:tcW w:w="1203" w:type="dxa"/>
          </w:tcPr>
          <w:p w14:paraId="31535956" w14:textId="77777777" w:rsidR="00A72D40" w:rsidRPr="002F59C0" w:rsidRDefault="00A72D40" w:rsidP="00E7186E">
            <w:pPr>
              <w:tabs>
                <w:tab w:val="left" w:pos="939"/>
              </w:tabs>
              <w:spacing w:line="200" w:lineRule="exact"/>
              <w:rPr>
                <w:b/>
                <w:bCs/>
                <w:szCs w:val="20"/>
              </w:rPr>
            </w:pPr>
          </w:p>
        </w:tc>
        <w:tc>
          <w:tcPr>
            <w:tcW w:w="1814" w:type="dxa"/>
          </w:tcPr>
          <w:p w14:paraId="65970A10" w14:textId="77777777" w:rsidR="00A72D40" w:rsidRPr="002F59C0" w:rsidRDefault="00A72D40" w:rsidP="00E7186E">
            <w:pPr>
              <w:tabs>
                <w:tab w:val="left" w:pos="939"/>
              </w:tabs>
              <w:spacing w:line="200" w:lineRule="exact"/>
              <w:rPr>
                <w:b/>
                <w:bCs/>
                <w:szCs w:val="20"/>
              </w:rPr>
            </w:pPr>
          </w:p>
        </w:tc>
        <w:tc>
          <w:tcPr>
            <w:tcW w:w="1897" w:type="dxa"/>
          </w:tcPr>
          <w:p w14:paraId="6E69EF23" w14:textId="77777777" w:rsidR="00A72D40" w:rsidRPr="002F59C0" w:rsidRDefault="00A72D40" w:rsidP="00E7186E">
            <w:pPr>
              <w:tabs>
                <w:tab w:val="left" w:pos="939"/>
              </w:tabs>
              <w:spacing w:line="200" w:lineRule="exact"/>
              <w:rPr>
                <w:b/>
                <w:bCs/>
                <w:szCs w:val="20"/>
              </w:rPr>
            </w:pPr>
          </w:p>
        </w:tc>
        <w:tc>
          <w:tcPr>
            <w:tcW w:w="2041" w:type="dxa"/>
          </w:tcPr>
          <w:p w14:paraId="7107FE0F" w14:textId="77777777" w:rsidR="00A72D40" w:rsidRPr="002F59C0" w:rsidRDefault="00A72D40" w:rsidP="00E7186E">
            <w:pPr>
              <w:tabs>
                <w:tab w:val="left" w:pos="939"/>
              </w:tabs>
              <w:spacing w:line="200" w:lineRule="exact"/>
              <w:rPr>
                <w:b/>
                <w:bCs/>
                <w:szCs w:val="20"/>
              </w:rPr>
            </w:pPr>
          </w:p>
        </w:tc>
      </w:tr>
      <w:tr w:rsidR="00A72D40" w:rsidRPr="002F59C0" w14:paraId="60AE8AA7" w14:textId="77777777" w:rsidTr="00A72D40">
        <w:trPr>
          <w:trHeight w:val="567"/>
        </w:trPr>
        <w:tc>
          <w:tcPr>
            <w:tcW w:w="905" w:type="dxa"/>
          </w:tcPr>
          <w:p w14:paraId="58DC402D" w14:textId="77777777" w:rsidR="00A72D40" w:rsidRPr="002F59C0" w:rsidRDefault="00A72D40" w:rsidP="00E7186E">
            <w:pPr>
              <w:tabs>
                <w:tab w:val="left" w:pos="939"/>
              </w:tabs>
              <w:spacing w:line="200" w:lineRule="exact"/>
              <w:rPr>
                <w:b/>
                <w:bCs/>
                <w:szCs w:val="20"/>
              </w:rPr>
            </w:pPr>
          </w:p>
        </w:tc>
        <w:tc>
          <w:tcPr>
            <w:tcW w:w="1647" w:type="dxa"/>
          </w:tcPr>
          <w:p w14:paraId="1496DB1D"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7A609610"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6669DC4C" w14:textId="77777777" w:rsidR="00A72D40" w:rsidRPr="00A72D40" w:rsidRDefault="00A72D40" w:rsidP="00E7186E">
            <w:pPr>
              <w:tabs>
                <w:tab w:val="left" w:pos="939"/>
              </w:tabs>
              <w:spacing w:line="200" w:lineRule="exact"/>
              <w:rPr>
                <w:b/>
                <w:bCs/>
                <w:szCs w:val="20"/>
              </w:rPr>
            </w:pPr>
          </w:p>
        </w:tc>
        <w:tc>
          <w:tcPr>
            <w:tcW w:w="1677" w:type="dxa"/>
          </w:tcPr>
          <w:p w14:paraId="06352C73" w14:textId="77777777" w:rsidR="00A72D40" w:rsidRPr="002F59C0" w:rsidRDefault="00A72D40" w:rsidP="00E7186E">
            <w:pPr>
              <w:tabs>
                <w:tab w:val="left" w:pos="939"/>
              </w:tabs>
              <w:spacing w:line="200" w:lineRule="exact"/>
              <w:rPr>
                <w:b/>
                <w:bCs/>
                <w:szCs w:val="20"/>
              </w:rPr>
            </w:pPr>
          </w:p>
        </w:tc>
        <w:tc>
          <w:tcPr>
            <w:tcW w:w="1203" w:type="dxa"/>
          </w:tcPr>
          <w:p w14:paraId="40F6ED47" w14:textId="77777777" w:rsidR="00A72D40" w:rsidRPr="002F59C0" w:rsidRDefault="00A72D40" w:rsidP="00E7186E">
            <w:pPr>
              <w:tabs>
                <w:tab w:val="left" w:pos="939"/>
              </w:tabs>
              <w:spacing w:line="200" w:lineRule="exact"/>
              <w:rPr>
                <w:b/>
                <w:bCs/>
                <w:szCs w:val="20"/>
              </w:rPr>
            </w:pPr>
          </w:p>
        </w:tc>
        <w:tc>
          <w:tcPr>
            <w:tcW w:w="1203" w:type="dxa"/>
          </w:tcPr>
          <w:p w14:paraId="5BF98ACB" w14:textId="77777777" w:rsidR="00A72D40" w:rsidRPr="002F59C0" w:rsidRDefault="00A72D40" w:rsidP="00E7186E">
            <w:pPr>
              <w:tabs>
                <w:tab w:val="left" w:pos="939"/>
              </w:tabs>
              <w:spacing w:line="200" w:lineRule="exact"/>
              <w:rPr>
                <w:b/>
                <w:bCs/>
                <w:szCs w:val="20"/>
              </w:rPr>
            </w:pPr>
          </w:p>
        </w:tc>
        <w:tc>
          <w:tcPr>
            <w:tcW w:w="1814" w:type="dxa"/>
          </w:tcPr>
          <w:p w14:paraId="0F4E6AF6" w14:textId="77777777" w:rsidR="00A72D40" w:rsidRPr="002F59C0" w:rsidRDefault="00A72D40" w:rsidP="00E7186E">
            <w:pPr>
              <w:tabs>
                <w:tab w:val="left" w:pos="939"/>
              </w:tabs>
              <w:spacing w:line="200" w:lineRule="exact"/>
              <w:rPr>
                <w:b/>
                <w:bCs/>
                <w:szCs w:val="20"/>
              </w:rPr>
            </w:pPr>
          </w:p>
        </w:tc>
        <w:tc>
          <w:tcPr>
            <w:tcW w:w="1897" w:type="dxa"/>
          </w:tcPr>
          <w:p w14:paraId="4E6A1158" w14:textId="77777777" w:rsidR="00A72D40" w:rsidRPr="002F59C0" w:rsidRDefault="00A72D40" w:rsidP="00E7186E">
            <w:pPr>
              <w:tabs>
                <w:tab w:val="left" w:pos="939"/>
              </w:tabs>
              <w:spacing w:line="200" w:lineRule="exact"/>
              <w:rPr>
                <w:b/>
                <w:bCs/>
                <w:szCs w:val="20"/>
              </w:rPr>
            </w:pPr>
          </w:p>
        </w:tc>
        <w:tc>
          <w:tcPr>
            <w:tcW w:w="2041" w:type="dxa"/>
          </w:tcPr>
          <w:p w14:paraId="56283CBA" w14:textId="77777777" w:rsidR="00A72D40" w:rsidRPr="002F59C0" w:rsidRDefault="00A72D40" w:rsidP="00E7186E">
            <w:pPr>
              <w:tabs>
                <w:tab w:val="left" w:pos="939"/>
              </w:tabs>
              <w:spacing w:line="200" w:lineRule="exact"/>
              <w:rPr>
                <w:b/>
                <w:bCs/>
                <w:szCs w:val="20"/>
              </w:rPr>
            </w:pPr>
          </w:p>
        </w:tc>
      </w:tr>
      <w:tr w:rsidR="00A72D40" w:rsidRPr="002F59C0" w14:paraId="01DC12D0" w14:textId="77777777" w:rsidTr="00A72D40">
        <w:trPr>
          <w:trHeight w:val="567"/>
        </w:trPr>
        <w:tc>
          <w:tcPr>
            <w:tcW w:w="905" w:type="dxa"/>
          </w:tcPr>
          <w:p w14:paraId="230A15C4" w14:textId="77777777" w:rsidR="00A72D40" w:rsidRPr="002F59C0" w:rsidRDefault="00A72D40" w:rsidP="00E7186E">
            <w:pPr>
              <w:tabs>
                <w:tab w:val="left" w:pos="939"/>
              </w:tabs>
              <w:spacing w:line="200" w:lineRule="exact"/>
              <w:rPr>
                <w:b/>
                <w:bCs/>
                <w:szCs w:val="20"/>
              </w:rPr>
            </w:pPr>
          </w:p>
        </w:tc>
        <w:tc>
          <w:tcPr>
            <w:tcW w:w="1647" w:type="dxa"/>
          </w:tcPr>
          <w:p w14:paraId="54F1C5A9"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5A38CCD8"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50175C40" w14:textId="77777777" w:rsidR="00A72D40" w:rsidRPr="00A72D40" w:rsidRDefault="00A72D40" w:rsidP="00E7186E">
            <w:pPr>
              <w:tabs>
                <w:tab w:val="left" w:pos="939"/>
              </w:tabs>
              <w:spacing w:line="200" w:lineRule="exact"/>
              <w:rPr>
                <w:b/>
                <w:bCs/>
                <w:szCs w:val="20"/>
              </w:rPr>
            </w:pPr>
          </w:p>
        </w:tc>
        <w:tc>
          <w:tcPr>
            <w:tcW w:w="1677" w:type="dxa"/>
          </w:tcPr>
          <w:p w14:paraId="2B3ADEAA" w14:textId="77777777" w:rsidR="00A72D40" w:rsidRPr="002F59C0" w:rsidRDefault="00A72D40" w:rsidP="00E7186E">
            <w:pPr>
              <w:tabs>
                <w:tab w:val="left" w:pos="939"/>
              </w:tabs>
              <w:spacing w:line="200" w:lineRule="exact"/>
              <w:rPr>
                <w:b/>
                <w:bCs/>
                <w:szCs w:val="20"/>
              </w:rPr>
            </w:pPr>
          </w:p>
        </w:tc>
        <w:tc>
          <w:tcPr>
            <w:tcW w:w="1203" w:type="dxa"/>
          </w:tcPr>
          <w:p w14:paraId="0C7CEA51" w14:textId="77777777" w:rsidR="00A72D40" w:rsidRPr="002F59C0" w:rsidRDefault="00A72D40" w:rsidP="00E7186E">
            <w:pPr>
              <w:tabs>
                <w:tab w:val="left" w:pos="939"/>
              </w:tabs>
              <w:spacing w:line="200" w:lineRule="exact"/>
              <w:rPr>
                <w:b/>
                <w:bCs/>
                <w:szCs w:val="20"/>
              </w:rPr>
            </w:pPr>
          </w:p>
        </w:tc>
        <w:tc>
          <w:tcPr>
            <w:tcW w:w="1203" w:type="dxa"/>
          </w:tcPr>
          <w:p w14:paraId="2F35CEA3" w14:textId="77777777" w:rsidR="00A72D40" w:rsidRPr="002F59C0" w:rsidRDefault="00A72D40" w:rsidP="00E7186E">
            <w:pPr>
              <w:tabs>
                <w:tab w:val="left" w:pos="939"/>
              </w:tabs>
              <w:spacing w:line="200" w:lineRule="exact"/>
              <w:rPr>
                <w:b/>
                <w:bCs/>
                <w:szCs w:val="20"/>
              </w:rPr>
            </w:pPr>
          </w:p>
        </w:tc>
        <w:tc>
          <w:tcPr>
            <w:tcW w:w="1814" w:type="dxa"/>
          </w:tcPr>
          <w:p w14:paraId="3E45194F" w14:textId="77777777" w:rsidR="00A72D40" w:rsidRPr="002F59C0" w:rsidRDefault="00A72D40" w:rsidP="00E7186E">
            <w:pPr>
              <w:tabs>
                <w:tab w:val="left" w:pos="939"/>
              </w:tabs>
              <w:spacing w:line="200" w:lineRule="exact"/>
              <w:rPr>
                <w:b/>
                <w:bCs/>
                <w:szCs w:val="20"/>
              </w:rPr>
            </w:pPr>
          </w:p>
        </w:tc>
        <w:tc>
          <w:tcPr>
            <w:tcW w:w="1897" w:type="dxa"/>
          </w:tcPr>
          <w:p w14:paraId="7BE8BA39" w14:textId="77777777" w:rsidR="00A72D40" w:rsidRPr="002F59C0" w:rsidRDefault="00A72D40" w:rsidP="00E7186E">
            <w:pPr>
              <w:tabs>
                <w:tab w:val="left" w:pos="939"/>
              </w:tabs>
              <w:spacing w:line="200" w:lineRule="exact"/>
              <w:rPr>
                <w:b/>
                <w:bCs/>
                <w:szCs w:val="20"/>
              </w:rPr>
            </w:pPr>
          </w:p>
        </w:tc>
        <w:tc>
          <w:tcPr>
            <w:tcW w:w="2041" w:type="dxa"/>
          </w:tcPr>
          <w:p w14:paraId="2A3D0456" w14:textId="77777777" w:rsidR="00A72D40" w:rsidRPr="002F59C0" w:rsidRDefault="00A72D40" w:rsidP="00E7186E">
            <w:pPr>
              <w:tabs>
                <w:tab w:val="left" w:pos="939"/>
              </w:tabs>
              <w:spacing w:line="200" w:lineRule="exact"/>
              <w:rPr>
                <w:b/>
                <w:bCs/>
                <w:szCs w:val="20"/>
              </w:rPr>
            </w:pPr>
          </w:p>
        </w:tc>
      </w:tr>
      <w:tr w:rsidR="00A72D40" w:rsidRPr="002F59C0" w14:paraId="5040846B" w14:textId="77777777" w:rsidTr="00A72D40">
        <w:trPr>
          <w:trHeight w:val="567"/>
        </w:trPr>
        <w:tc>
          <w:tcPr>
            <w:tcW w:w="905" w:type="dxa"/>
          </w:tcPr>
          <w:p w14:paraId="72CA788C" w14:textId="77777777" w:rsidR="00A72D40" w:rsidRPr="002F59C0" w:rsidRDefault="00A72D40" w:rsidP="00E7186E">
            <w:pPr>
              <w:tabs>
                <w:tab w:val="left" w:pos="939"/>
              </w:tabs>
              <w:spacing w:line="200" w:lineRule="exact"/>
              <w:rPr>
                <w:b/>
                <w:bCs/>
                <w:szCs w:val="20"/>
              </w:rPr>
            </w:pPr>
          </w:p>
        </w:tc>
        <w:tc>
          <w:tcPr>
            <w:tcW w:w="1647" w:type="dxa"/>
          </w:tcPr>
          <w:p w14:paraId="5C7F7B89"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21B31E19"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6F966B10" w14:textId="77777777" w:rsidR="00A72D40" w:rsidRPr="00A72D40" w:rsidRDefault="00A72D40" w:rsidP="00E7186E">
            <w:pPr>
              <w:tabs>
                <w:tab w:val="left" w:pos="939"/>
              </w:tabs>
              <w:spacing w:line="200" w:lineRule="exact"/>
              <w:rPr>
                <w:b/>
                <w:bCs/>
                <w:szCs w:val="20"/>
              </w:rPr>
            </w:pPr>
          </w:p>
        </w:tc>
        <w:tc>
          <w:tcPr>
            <w:tcW w:w="1677" w:type="dxa"/>
          </w:tcPr>
          <w:p w14:paraId="789637AD" w14:textId="77777777" w:rsidR="00A72D40" w:rsidRPr="002F59C0" w:rsidRDefault="00A72D40" w:rsidP="00E7186E">
            <w:pPr>
              <w:tabs>
                <w:tab w:val="left" w:pos="939"/>
              </w:tabs>
              <w:spacing w:line="200" w:lineRule="exact"/>
              <w:rPr>
                <w:b/>
                <w:bCs/>
                <w:szCs w:val="20"/>
              </w:rPr>
            </w:pPr>
          </w:p>
        </w:tc>
        <w:tc>
          <w:tcPr>
            <w:tcW w:w="1203" w:type="dxa"/>
          </w:tcPr>
          <w:p w14:paraId="35E2D339" w14:textId="77777777" w:rsidR="00A72D40" w:rsidRPr="002F59C0" w:rsidRDefault="00A72D40" w:rsidP="00E7186E">
            <w:pPr>
              <w:tabs>
                <w:tab w:val="left" w:pos="939"/>
              </w:tabs>
              <w:spacing w:line="200" w:lineRule="exact"/>
              <w:rPr>
                <w:b/>
                <w:bCs/>
                <w:szCs w:val="20"/>
              </w:rPr>
            </w:pPr>
          </w:p>
        </w:tc>
        <w:tc>
          <w:tcPr>
            <w:tcW w:w="1203" w:type="dxa"/>
          </w:tcPr>
          <w:p w14:paraId="59CDF06C" w14:textId="77777777" w:rsidR="00A72D40" w:rsidRPr="002F59C0" w:rsidRDefault="00A72D40" w:rsidP="00E7186E">
            <w:pPr>
              <w:tabs>
                <w:tab w:val="left" w:pos="939"/>
              </w:tabs>
              <w:spacing w:line="200" w:lineRule="exact"/>
              <w:rPr>
                <w:b/>
                <w:bCs/>
                <w:szCs w:val="20"/>
              </w:rPr>
            </w:pPr>
          </w:p>
        </w:tc>
        <w:tc>
          <w:tcPr>
            <w:tcW w:w="1814" w:type="dxa"/>
          </w:tcPr>
          <w:p w14:paraId="4C8D3A59" w14:textId="77777777" w:rsidR="00A72D40" w:rsidRPr="002F59C0" w:rsidRDefault="00A72D40" w:rsidP="00E7186E">
            <w:pPr>
              <w:tabs>
                <w:tab w:val="left" w:pos="939"/>
              </w:tabs>
              <w:spacing w:line="200" w:lineRule="exact"/>
              <w:rPr>
                <w:b/>
                <w:bCs/>
                <w:szCs w:val="20"/>
              </w:rPr>
            </w:pPr>
          </w:p>
        </w:tc>
        <w:tc>
          <w:tcPr>
            <w:tcW w:w="1897" w:type="dxa"/>
          </w:tcPr>
          <w:p w14:paraId="61043D60" w14:textId="77777777" w:rsidR="00A72D40" w:rsidRPr="002F59C0" w:rsidRDefault="00A72D40" w:rsidP="00E7186E">
            <w:pPr>
              <w:tabs>
                <w:tab w:val="left" w:pos="939"/>
              </w:tabs>
              <w:spacing w:line="200" w:lineRule="exact"/>
              <w:rPr>
                <w:b/>
                <w:bCs/>
                <w:szCs w:val="20"/>
              </w:rPr>
            </w:pPr>
          </w:p>
        </w:tc>
        <w:tc>
          <w:tcPr>
            <w:tcW w:w="2041" w:type="dxa"/>
          </w:tcPr>
          <w:p w14:paraId="7AB36BEE" w14:textId="77777777" w:rsidR="00A72D40" w:rsidRPr="002F59C0" w:rsidRDefault="00A72D40" w:rsidP="00E7186E">
            <w:pPr>
              <w:tabs>
                <w:tab w:val="left" w:pos="939"/>
              </w:tabs>
              <w:spacing w:line="200" w:lineRule="exact"/>
              <w:rPr>
                <w:b/>
                <w:bCs/>
                <w:szCs w:val="20"/>
              </w:rPr>
            </w:pPr>
          </w:p>
        </w:tc>
      </w:tr>
      <w:tr w:rsidR="00A72D40" w:rsidRPr="002F59C0" w14:paraId="114033AB" w14:textId="77777777" w:rsidTr="00A72D40">
        <w:trPr>
          <w:trHeight w:val="567"/>
        </w:trPr>
        <w:tc>
          <w:tcPr>
            <w:tcW w:w="905" w:type="dxa"/>
          </w:tcPr>
          <w:p w14:paraId="5624D98E" w14:textId="77777777" w:rsidR="00A72D40" w:rsidRPr="002F59C0" w:rsidRDefault="00A72D40" w:rsidP="00E7186E">
            <w:pPr>
              <w:tabs>
                <w:tab w:val="left" w:pos="939"/>
              </w:tabs>
              <w:spacing w:line="200" w:lineRule="exact"/>
              <w:rPr>
                <w:b/>
                <w:bCs/>
                <w:szCs w:val="20"/>
              </w:rPr>
            </w:pPr>
          </w:p>
        </w:tc>
        <w:tc>
          <w:tcPr>
            <w:tcW w:w="1647" w:type="dxa"/>
          </w:tcPr>
          <w:p w14:paraId="5EBB10E0"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4983379E"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49F984DC" w14:textId="77777777" w:rsidR="00A72D40" w:rsidRPr="00A72D40" w:rsidRDefault="00A72D40" w:rsidP="00E7186E">
            <w:pPr>
              <w:tabs>
                <w:tab w:val="left" w:pos="939"/>
              </w:tabs>
              <w:spacing w:line="200" w:lineRule="exact"/>
              <w:rPr>
                <w:b/>
                <w:bCs/>
                <w:szCs w:val="20"/>
              </w:rPr>
            </w:pPr>
          </w:p>
        </w:tc>
        <w:tc>
          <w:tcPr>
            <w:tcW w:w="1677" w:type="dxa"/>
          </w:tcPr>
          <w:p w14:paraId="046ACB4F" w14:textId="77777777" w:rsidR="00A72D40" w:rsidRPr="002F59C0" w:rsidRDefault="00A72D40" w:rsidP="00E7186E">
            <w:pPr>
              <w:tabs>
                <w:tab w:val="left" w:pos="939"/>
              </w:tabs>
              <w:spacing w:line="200" w:lineRule="exact"/>
              <w:rPr>
                <w:b/>
                <w:bCs/>
                <w:szCs w:val="20"/>
              </w:rPr>
            </w:pPr>
          </w:p>
        </w:tc>
        <w:tc>
          <w:tcPr>
            <w:tcW w:w="1203" w:type="dxa"/>
          </w:tcPr>
          <w:p w14:paraId="100651F2" w14:textId="77777777" w:rsidR="00A72D40" w:rsidRPr="002F59C0" w:rsidRDefault="00A72D40" w:rsidP="00E7186E">
            <w:pPr>
              <w:tabs>
                <w:tab w:val="left" w:pos="939"/>
              </w:tabs>
              <w:spacing w:line="200" w:lineRule="exact"/>
              <w:rPr>
                <w:b/>
                <w:bCs/>
                <w:szCs w:val="20"/>
              </w:rPr>
            </w:pPr>
          </w:p>
        </w:tc>
        <w:tc>
          <w:tcPr>
            <w:tcW w:w="1203" w:type="dxa"/>
          </w:tcPr>
          <w:p w14:paraId="5D8265E3" w14:textId="77777777" w:rsidR="00A72D40" w:rsidRPr="002F59C0" w:rsidRDefault="00A72D40" w:rsidP="00E7186E">
            <w:pPr>
              <w:tabs>
                <w:tab w:val="left" w:pos="939"/>
              </w:tabs>
              <w:spacing w:line="200" w:lineRule="exact"/>
              <w:rPr>
                <w:b/>
                <w:bCs/>
                <w:szCs w:val="20"/>
              </w:rPr>
            </w:pPr>
          </w:p>
        </w:tc>
        <w:tc>
          <w:tcPr>
            <w:tcW w:w="1814" w:type="dxa"/>
          </w:tcPr>
          <w:p w14:paraId="6E8B9F69" w14:textId="77777777" w:rsidR="00A72D40" w:rsidRPr="002F59C0" w:rsidRDefault="00A72D40" w:rsidP="00E7186E">
            <w:pPr>
              <w:tabs>
                <w:tab w:val="left" w:pos="939"/>
              </w:tabs>
              <w:spacing w:line="200" w:lineRule="exact"/>
              <w:rPr>
                <w:b/>
                <w:bCs/>
                <w:szCs w:val="20"/>
              </w:rPr>
            </w:pPr>
          </w:p>
        </w:tc>
        <w:tc>
          <w:tcPr>
            <w:tcW w:w="1897" w:type="dxa"/>
          </w:tcPr>
          <w:p w14:paraId="7D6F7933" w14:textId="77777777" w:rsidR="00A72D40" w:rsidRPr="002F59C0" w:rsidRDefault="00A72D40" w:rsidP="00E7186E">
            <w:pPr>
              <w:tabs>
                <w:tab w:val="left" w:pos="939"/>
              </w:tabs>
              <w:spacing w:line="200" w:lineRule="exact"/>
              <w:rPr>
                <w:b/>
                <w:bCs/>
                <w:szCs w:val="20"/>
              </w:rPr>
            </w:pPr>
          </w:p>
        </w:tc>
        <w:tc>
          <w:tcPr>
            <w:tcW w:w="2041" w:type="dxa"/>
          </w:tcPr>
          <w:p w14:paraId="388995AF" w14:textId="77777777" w:rsidR="00A72D40" w:rsidRPr="002F59C0" w:rsidRDefault="00A72D40" w:rsidP="00E7186E">
            <w:pPr>
              <w:tabs>
                <w:tab w:val="left" w:pos="939"/>
              </w:tabs>
              <w:spacing w:line="200" w:lineRule="exact"/>
              <w:rPr>
                <w:b/>
                <w:bCs/>
                <w:szCs w:val="20"/>
              </w:rPr>
            </w:pPr>
          </w:p>
        </w:tc>
      </w:tr>
      <w:tr w:rsidR="00A72D40" w:rsidRPr="002F59C0" w14:paraId="4B6BF793" w14:textId="77777777" w:rsidTr="00A72D40">
        <w:trPr>
          <w:trHeight w:val="567"/>
        </w:trPr>
        <w:tc>
          <w:tcPr>
            <w:tcW w:w="905" w:type="dxa"/>
          </w:tcPr>
          <w:p w14:paraId="670AD979" w14:textId="77777777" w:rsidR="00A72D40" w:rsidRPr="002F59C0" w:rsidRDefault="00A72D40" w:rsidP="00E7186E">
            <w:pPr>
              <w:tabs>
                <w:tab w:val="left" w:pos="939"/>
              </w:tabs>
              <w:spacing w:line="200" w:lineRule="exact"/>
              <w:rPr>
                <w:b/>
                <w:bCs/>
                <w:szCs w:val="20"/>
              </w:rPr>
            </w:pPr>
          </w:p>
        </w:tc>
        <w:tc>
          <w:tcPr>
            <w:tcW w:w="1647" w:type="dxa"/>
          </w:tcPr>
          <w:p w14:paraId="2645D332"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5FC3EFA4"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7ACD558B" w14:textId="77777777" w:rsidR="00A72D40" w:rsidRPr="00A72D40" w:rsidRDefault="00A72D40" w:rsidP="00E7186E">
            <w:pPr>
              <w:tabs>
                <w:tab w:val="left" w:pos="939"/>
              </w:tabs>
              <w:spacing w:line="200" w:lineRule="exact"/>
              <w:rPr>
                <w:b/>
                <w:bCs/>
                <w:szCs w:val="20"/>
              </w:rPr>
            </w:pPr>
          </w:p>
        </w:tc>
        <w:tc>
          <w:tcPr>
            <w:tcW w:w="1677" w:type="dxa"/>
          </w:tcPr>
          <w:p w14:paraId="3257B613" w14:textId="77777777" w:rsidR="00A72D40" w:rsidRPr="002F59C0" w:rsidRDefault="00A72D40" w:rsidP="00E7186E">
            <w:pPr>
              <w:tabs>
                <w:tab w:val="left" w:pos="939"/>
              </w:tabs>
              <w:spacing w:line="200" w:lineRule="exact"/>
              <w:rPr>
                <w:b/>
                <w:bCs/>
                <w:szCs w:val="20"/>
              </w:rPr>
            </w:pPr>
          </w:p>
        </w:tc>
        <w:tc>
          <w:tcPr>
            <w:tcW w:w="1203" w:type="dxa"/>
          </w:tcPr>
          <w:p w14:paraId="69F0C50D" w14:textId="77777777" w:rsidR="00A72D40" w:rsidRPr="002F59C0" w:rsidRDefault="00A72D40" w:rsidP="00E7186E">
            <w:pPr>
              <w:tabs>
                <w:tab w:val="left" w:pos="939"/>
              </w:tabs>
              <w:spacing w:line="200" w:lineRule="exact"/>
              <w:rPr>
                <w:b/>
                <w:bCs/>
                <w:szCs w:val="20"/>
              </w:rPr>
            </w:pPr>
          </w:p>
        </w:tc>
        <w:tc>
          <w:tcPr>
            <w:tcW w:w="1203" w:type="dxa"/>
          </w:tcPr>
          <w:p w14:paraId="54C46EDF" w14:textId="77777777" w:rsidR="00A72D40" w:rsidRPr="002F59C0" w:rsidRDefault="00A72D40" w:rsidP="00E7186E">
            <w:pPr>
              <w:tabs>
                <w:tab w:val="left" w:pos="939"/>
              </w:tabs>
              <w:spacing w:line="200" w:lineRule="exact"/>
              <w:rPr>
                <w:b/>
                <w:bCs/>
                <w:szCs w:val="20"/>
              </w:rPr>
            </w:pPr>
          </w:p>
        </w:tc>
        <w:tc>
          <w:tcPr>
            <w:tcW w:w="1814" w:type="dxa"/>
          </w:tcPr>
          <w:p w14:paraId="0EDE311D" w14:textId="77777777" w:rsidR="00A72D40" w:rsidRPr="002F59C0" w:rsidRDefault="00A72D40" w:rsidP="00E7186E">
            <w:pPr>
              <w:tabs>
                <w:tab w:val="left" w:pos="939"/>
              </w:tabs>
              <w:spacing w:line="200" w:lineRule="exact"/>
              <w:rPr>
                <w:b/>
                <w:bCs/>
                <w:szCs w:val="20"/>
              </w:rPr>
            </w:pPr>
          </w:p>
        </w:tc>
        <w:tc>
          <w:tcPr>
            <w:tcW w:w="1897" w:type="dxa"/>
          </w:tcPr>
          <w:p w14:paraId="7D0EDFAD" w14:textId="77777777" w:rsidR="00A72D40" w:rsidRPr="002F59C0" w:rsidRDefault="00A72D40" w:rsidP="00E7186E">
            <w:pPr>
              <w:tabs>
                <w:tab w:val="left" w:pos="939"/>
              </w:tabs>
              <w:spacing w:line="200" w:lineRule="exact"/>
              <w:rPr>
                <w:b/>
                <w:bCs/>
                <w:szCs w:val="20"/>
              </w:rPr>
            </w:pPr>
          </w:p>
        </w:tc>
        <w:tc>
          <w:tcPr>
            <w:tcW w:w="2041" w:type="dxa"/>
          </w:tcPr>
          <w:p w14:paraId="3EA7EE41" w14:textId="77777777" w:rsidR="00A72D40" w:rsidRPr="002F59C0" w:rsidRDefault="00A72D40" w:rsidP="00E7186E">
            <w:pPr>
              <w:tabs>
                <w:tab w:val="left" w:pos="939"/>
              </w:tabs>
              <w:spacing w:line="200" w:lineRule="exact"/>
              <w:rPr>
                <w:b/>
                <w:bCs/>
                <w:szCs w:val="20"/>
              </w:rPr>
            </w:pPr>
          </w:p>
        </w:tc>
      </w:tr>
      <w:tr w:rsidR="00A72D40" w:rsidRPr="002F59C0" w14:paraId="4D6EE7AB" w14:textId="77777777" w:rsidTr="00A72D40">
        <w:trPr>
          <w:trHeight w:val="567"/>
        </w:trPr>
        <w:tc>
          <w:tcPr>
            <w:tcW w:w="905" w:type="dxa"/>
          </w:tcPr>
          <w:p w14:paraId="08059294" w14:textId="77777777" w:rsidR="00A72D40" w:rsidRPr="002F59C0" w:rsidRDefault="00A72D40" w:rsidP="00E7186E">
            <w:pPr>
              <w:tabs>
                <w:tab w:val="left" w:pos="939"/>
              </w:tabs>
              <w:spacing w:line="200" w:lineRule="exact"/>
              <w:rPr>
                <w:b/>
                <w:bCs/>
                <w:szCs w:val="20"/>
              </w:rPr>
            </w:pPr>
          </w:p>
        </w:tc>
        <w:tc>
          <w:tcPr>
            <w:tcW w:w="1647" w:type="dxa"/>
          </w:tcPr>
          <w:p w14:paraId="58D4F8E1"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7D5CA3A8"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65FF4EA7" w14:textId="77777777" w:rsidR="00A72D40" w:rsidRPr="00A72D40" w:rsidRDefault="00A72D40" w:rsidP="00E7186E">
            <w:pPr>
              <w:tabs>
                <w:tab w:val="left" w:pos="939"/>
              </w:tabs>
              <w:spacing w:line="200" w:lineRule="exact"/>
              <w:rPr>
                <w:b/>
                <w:bCs/>
                <w:szCs w:val="20"/>
              </w:rPr>
            </w:pPr>
          </w:p>
        </w:tc>
        <w:tc>
          <w:tcPr>
            <w:tcW w:w="1677" w:type="dxa"/>
          </w:tcPr>
          <w:p w14:paraId="0E7948CB" w14:textId="77777777" w:rsidR="00A72D40" w:rsidRPr="002F59C0" w:rsidRDefault="00A72D40" w:rsidP="00E7186E">
            <w:pPr>
              <w:tabs>
                <w:tab w:val="left" w:pos="939"/>
              </w:tabs>
              <w:spacing w:line="200" w:lineRule="exact"/>
              <w:rPr>
                <w:b/>
                <w:bCs/>
                <w:szCs w:val="20"/>
              </w:rPr>
            </w:pPr>
          </w:p>
        </w:tc>
        <w:tc>
          <w:tcPr>
            <w:tcW w:w="1203" w:type="dxa"/>
          </w:tcPr>
          <w:p w14:paraId="5DEA4B57" w14:textId="77777777" w:rsidR="00A72D40" w:rsidRPr="002F59C0" w:rsidRDefault="00A72D40" w:rsidP="00E7186E">
            <w:pPr>
              <w:tabs>
                <w:tab w:val="left" w:pos="939"/>
              </w:tabs>
              <w:spacing w:line="200" w:lineRule="exact"/>
              <w:rPr>
                <w:b/>
                <w:bCs/>
                <w:szCs w:val="20"/>
              </w:rPr>
            </w:pPr>
          </w:p>
        </w:tc>
        <w:tc>
          <w:tcPr>
            <w:tcW w:w="1203" w:type="dxa"/>
          </w:tcPr>
          <w:p w14:paraId="00594045" w14:textId="77777777" w:rsidR="00A72D40" w:rsidRPr="002F59C0" w:rsidRDefault="00A72D40" w:rsidP="00E7186E">
            <w:pPr>
              <w:tabs>
                <w:tab w:val="left" w:pos="939"/>
              </w:tabs>
              <w:spacing w:line="200" w:lineRule="exact"/>
              <w:rPr>
                <w:b/>
                <w:bCs/>
                <w:szCs w:val="20"/>
              </w:rPr>
            </w:pPr>
          </w:p>
        </w:tc>
        <w:tc>
          <w:tcPr>
            <w:tcW w:w="1814" w:type="dxa"/>
          </w:tcPr>
          <w:p w14:paraId="7B034D9C" w14:textId="77777777" w:rsidR="00A72D40" w:rsidRPr="002F59C0" w:rsidRDefault="00A72D40" w:rsidP="00E7186E">
            <w:pPr>
              <w:tabs>
                <w:tab w:val="left" w:pos="939"/>
              </w:tabs>
              <w:spacing w:line="200" w:lineRule="exact"/>
              <w:rPr>
                <w:b/>
                <w:bCs/>
                <w:szCs w:val="20"/>
              </w:rPr>
            </w:pPr>
          </w:p>
        </w:tc>
        <w:tc>
          <w:tcPr>
            <w:tcW w:w="1897" w:type="dxa"/>
          </w:tcPr>
          <w:p w14:paraId="48C562DE" w14:textId="77777777" w:rsidR="00A72D40" w:rsidRPr="002F59C0" w:rsidRDefault="00A72D40" w:rsidP="00E7186E">
            <w:pPr>
              <w:tabs>
                <w:tab w:val="left" w:pos="939"/>
              </w:tabs>
              <w:spacing w:line="200" w:lineRule="exact"/>
              <w:rPr>
                <w:b/>
                <w:bCs/>
                <w:szCs w:val="20"/>
              </w:rPr>
            </w:pPr>
          </w:p>
        </w:tc>
        <w:tc>
          <w:tcPr>
            <w:tcW w:w="2041" w:type="dxa"/>
          </w:tcPr>
          <w:p w14:paraId="576EB6FD" w14:textId="77777777" w:rsidR="00A72D40" w:rsidRPr="002F59C0" w:rsidRDefault="00A72D40" w:rsidP="00E7186E">
            <w:pPr>
              <w:tabs>
                <w:tab w:val="left" w:pos="939"/>
              </w:tabs>
              <w:spacing w:line="200" w:lineRule="exact"/>
              <w:rPr>
                <w:b/>
                <w:bCs/>
                <w:szCs w:val="20"/>
              </w:rPr>
            </w:pPr>
          </w:p>
        </w:tc>
      </w:tr>
      <w:tr w:rsidR="00A72D40" w:rsidRPr="002F59C0" w14:paraId="118ABA6B" w14:textId="77777777" w:rsidTr="00A72D40">
        <w:trPr>
          <w:trHeight w:val="567"/>
        </w:trPr>
        <w:tc>
          <w:tcPr>
            <w:tcW w:w="905" w:type="dxa"/>
          </w:tcPr>
          <w:p w14:paraId="32BA6A35" w14:textId="77777777" w:rsidR="00A72D40" w:rsidRPr="002F59C0" w:rsidRDefault="00A72D40" w:rsidP="00E7186E">
            <w:pPr>
              <w:tabs>
                <w:tab w:val="left" w:pos="939"/>
              </w:tabs>
              <w:spacing w:line="200" w:lineRule="exact"/>
              <w:rPr>
                <w:b/>
                <w:bCs/>
                <w:szCs w:val="20"/>
              </w:rPr>
            </w:pPr>
          </w:p>
        </w:tc>
        <w:tc>
          <w:tcPr>
            <w:tcW w:w="1647" w:type="dxa"/>
          </w:tcPr>
          <w:p w14:paraId="348939FD"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0F82645F"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1851529A" w14:textId="77777777" w:rsidR="00A72D40" w:rsidRPr="00A72D40" w:rsidRDefault="00A72D40" w:rsidP="00E7186E">
            <w:pPr>
              <w:tabs>
                <w:tab w:val="left" w:pos="939"/>
              </w:tabs>
              <w:spacing w:line="200" w:lineRule="exact"/>
              <w:rPr>
                <w:b/>
                <w:bCs/>
                <w:szCs w:val="20"/>
              </w:rPr>
            </w:pPr>
          </w:p>
        </w:tc>
        <w:tc>
          <w:tcPr>
            <w:tcW w:w="1677" w:type="dxa"/>
          </w:tcPr>
          <w:p w14:paraId="02DA995E" w14:textId="77777777" w:rsidR="00A72D40" w:rsidRPr="002F59C0" w:rsidRDefault="00A72D40" w:rsidP="00E7186E">
            <w:pPr>
              <w:tabs>
                <w:tab w:val="left" w:pos="939"/>
              </w:tabs>
              <w:spacing w:line="200" w:lineRule="exact"/>
              <w:rPr>
                <w:b/>
                <w:bCs/>
                <w:szCs w:val="20"/>
              </w:rPr>
            </w:pPr>
          </w:p>
        </w:tc>
        <w:tc>
          <w:tcPr>
            <w:tcW w:w="1203" w:type="dxa"/>
          </w:tcPr>
          <w:p w14:paraId="173A6033" w14:textId="77777777" w:rsidR="00A72D40" w:rsidRPr="002F59C0" w:rsidRDefault="00A72D40" w:rsidP="00E7186E">
            <w:pPr>
              <w:tabs>
                <w:tab w:val="left" w:pos="939"/>
              </w:tabs>
              <w:spacing w:line="200" w:lineRule="exact"/>
              <w:rPr>
                <w:b/>
                <w:bCs/>
                <w:szCs w:val="20"/>
              </w:rPr>
            </w:pPr>
          </w:p>
        </w:tc>
        <w:tc>
          <w:tcPr>
            <w:tcW w:w="1203" w:type="dxa"/>
          </w:tcPr>
          <w:p w14:paraId="35894F16" w14:textId="77777777" w:rsidR="00A72D40" w:rsidRPr="002F59C0" w:rsidRDefault="00A72D40" w:rsidP="00E7186E">
            <w:pPr>
              <w:tabs>
                <w:tab w:val="left" w:pos="939"/>
              </w:tabs>
              <w:spacing w:line="200" w:lineRule="exact"/>
              <w:rPr>
                <w:b/>
                <w:bCs/>
                <w:szCs w:val="20"/>
              </w:rPr>
            </w:pPr>
          </w:p>
        </w:tc>
        <w:tc>
          <w:tcPr>
            <w:tcW w:w="1814" w:type="dxa"/>
          </w:tcPr>
          <w:p w14:paraId="6FABBF34" w14:textId="77777777" w:rsidR="00A72D40" w:rsidRPr="002F59C0" w:rsidRDefault="00A72D40" w:rsidP="00E7186E">
            <w:pPr>
              <w:tabs>
                <w:tab w:val="left" w:pos="939"/>
              </w:tabs>
              <w:spacing w:line="200" w:lineRule="exact"/>
              <w:rPr>
                <w:b/>
                <w:bCs/>
                <w:szCs w:val="20"/>
              </w:rPr>
            </w:pPr>
          </w:p>
        </w:tc>
        <w:tc>
          <w:tcPr>
            <w:tcW w:w="1897" w:type="dxa"/>
          </w:tcPr>
          <w:p w14:paraId="2AD32148" w14:textId="77777777" w:rsidR="00A72D40" w:rsidRPr="002F59C0" w:rsidRDefault="00A72D40" w:rsidP="00E7186E">
            <w:pPr>
              <w:tabs>
                <w:tab w:val="left" w:pos="939"/>
              </w:tabs>
              <w:spacing w:line="200" w:lineRule="exact"/>
              <w:rPr>
                <w:b/>
                <w:bCs/>
                <w:szCs w:val="20"/>
              </w:rPr>
            </w:pPr>
          </w:p>
        </w:tc>
        <w:tc>
          <w:tcPr>
            <w:tcW w:w="2041" w:type="dxa"/>
          </w:tcPr>
          <w:p w14:paraId="00B09682" w14:textId="77777777" w:rsidR="00A72D40" w:rsidRPr="002F59C0" w:rsidRDefault="00A72D40" w:rsidP="00E7186E">
            <w:pPr>
              <w:tabs>
                <w:tab w:val="left" w:pos="939"/>
              </w:tabs>
              <w:spacing w:line="200" w:lineRule="exact"/>
              <w:rPr>
                <w:b/>
                <w:bCs/>
                <w:szCs w:val="20"/>
              </w:rPr>
            </w:pPr>
          </w:p>
        </w:tc>
      </w:tr>
      <w:tr w:rsidR="00A72D40" w:rsidRPr="002F59C0" w14:paraId="3119311B" w14:textId="77777777" w:rsidTr="00A72D40">
        <w:trPr>
          <w:trHeight w:val="567"/>
        </w:trPr>
        <w:tc>
          <w:tcPr>
            <w:tcW w:w="905" w:type="dxa"/>
          </w:tcPr>
          <w:p w14:paraId="121E4F66" w14:textId="77777777" w:rsidR="00A72D40" w:rsidRPr="002F59C0" w:rsidRDefault="00A72D40" w:rsidP="00E7186E">
            <w:pPr>
              <w:tabs>
                <w:tab w:val="left" w:pos="939"/>
              </w:tabs>
              <w:spacing w:line="200" w:lineRule="exact"/>
              <w:rPr>
                <w:b/>
                <w:bCs/>
                <w:szCs w:val="20"/>
              </w:rPr>
            </w:pPr>
          </w:p>
        </w:tc>
        <w:tc>
          <w:tcPr>
            <w:tcW w:w="1647" w:type="dxa"/>
          </w:tcPr>
          <w:p w14:paraId="2FD8C7B2"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2A71CC5F"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6ABA2C64" w14:textId="77777777" w:rsidR="00A72D40" w:rsidRPr="00A72D40" w:rsidRDefault="00A72D40" w:rsidP="00E7186E">
            <w:pPr>
              <w:tabs>
                <w:tab w:val="left" w:pos="939"/>
              </w:tabs>
              <w:spacing w:line="200" w:lineRule="exact"/>
              <w:rPr>
                <w:b/>
                <w:bCs/>
                <w:szCs w:val="20"/>
              </w:rPr>
            </w:pPr>
          </w:p>
        </w:tc>
        <w:tc>
          <w:tcPr>
            <w:tcW w:w="1677" w:type="dxa"/>
          </w:tcPr>
          <w:p w14:paraId="0345F2A7" w14:textId="77777777" w:rsidR="00A72D40" w:rsidRPr="002F59C0" w:rsidRDefault="00A72D40" w:rsidP="00E7186E">
            <w:pPr>
              <w:tabs>
                <w:tab w:val="left" w:pos="939"/>
              </w:tabs>
              <w:spacing w:line="200" w:lineRule="exact"/>
              <w:rPr>
                <w:b/>
                <w:bCs/>
                <w:szCs w:val="20"/>
              </w:rPr>
            </w:pPr>
          </w:p>
        </w:tc>
        <w:tc>
          <w:tcPr>
            <w:tcW w:w="1203" w:type="dxa"/>
          </w:tcPr>
          <w:p w14:paraId="2D7AA545" w14:textId="77777777" w:rsidR="00A72D40" w:rsidRPr="002F59C0" w:rsidRDefault="00A72D40" w:rsidP="00E7186E">
            <w:pPr>
              <w:tabs>
                <w:tab w:val="left" w:pos="939"/>
              </w:tabs>
              <w:spacing w:line="200" w:lineRule="exact"/>
              <w:rPr>
                <w:b/>
                <w:bCs/>
                <w:szCs w:val="20"/>
              </w:rPr>
            </w:pPr>
          </w:p>
        </w:tc>
        <w:tc>
          <w:tcPr>
            <w:tcW w:w="1203" w:type="dxa"/>
          </w:tcPr>
          <w:p w14:paraId="55230F2D" w14:textId="77777777" w:rsidR="00A72D40" w:rsidRPr="002F59C0" w:rsidRDefault="00A72D40" w:rsidP="00E7186E">
            <w:pPr>
              <w:tabs>
                <w:tab w:val="left" w:pos="939"/>
              </w:tabs>
              <w:spacing w:line="200" w:lineRule="exact"/>
              <w:rPr>
                <w:b/>
                <w:bCs/>
                <w:szCs w:val="20"/>
              </w:rPr>
            </w:pPr>
          </w:p>
        </w:tc>
        <w:tc>
          <w:tcPr>
            <w:tcW w:w="1814" w:type="dxa"/>
          </w:tcPr>
          <w:p w14:paraId="3D0A0A4A" w14:textId="77777777" w:rsidR="00A72D40" w:rsidRPr="002F59C0" w:rsidRDefault="00A72D40" w:rsidP="00E7186E">
            <w:pPr>
              <w:tabs>
                <w:tab w:val="left" w:pos="939"/>
              </w:tabs>
              <w:spacing w:line="200" w:lineRule="exact"/>
              <w:rPr>
                <w:b/>
                <w:bCs/>
                <w:szCs w:val="20"/>
              </w:rPr>
            </w:pPr>
          </w:p>
        </w:tc>
        <w:tc>
          <w:tcPr>
            <w:tcW w:w="1897" w:type="dxa"/>
          </w:tcPr>
          <w:p w14:paraId="453983A9" w14:textId="77777777" w:rsidR="00A72D40" w:rsidRPr="002F59C0" w:rsidRDefault="00A72D40" w:rsidP="00E7186E">
            <w:pPr>
              <w:tabs>
                <w:tab w:val="left" w:pos="939"/>
              </w:tabs>
              <w:spacing w:line="200" w:lineRule="exact"/>
              <w:rPr>
                <w:b/>
                <w:bCs/>
                <w:szCs w:val="20"/>
              </w:rPr>
            </w:pPr>
          </w:p>
        </w:tc>
        <w:tc>
          <w:tcPr>
            <w:tcW w:w="2041" w:type="dxa"/>
          </w:tcPr>
          <w:p w14:paraId="4A7CCEE0" w14:textId="77777777" w:rsidR="00A72D40" w:rsidRPr="002F59C0" w:rsidRDefault="00A72D40" w:rsidP="00E7186E">
            <w:pPr>
              <w:tabs>
                <w:tab w:val="left" w:pos="939"/>
              </w:tabs>
              <w:spacing w:line="200" w:lineRule="exact"/>
              <w:rPr>
                <w:b/>
                <w:bCs/>
                <w:szCs w:val="20"/>
              </w:rPr>
            </w:pPr>
          </w:p>
        </w:tc>
      </w:tr>
      <w:tr w:rsidR="00A72D40" w:rsidRPr="002F59C0" w14:paraId="2810BA09" w14:textId="77777777" w:rsidTr="00A72D40">
        <w:trPr>
          <w:trHeight w:val="567"/>
        </w:trPr>
        <w:tc>
          <w:tcPr>
            <w:tcW w:w="905" w:type="dxa"/>
          </w:tcPr>
          <w:p w14:paraId="2E7DA875" w14:textId="77777777" w:rsidR="00A72D40" w:rsidRPr="002F59C0" w:rsidRDefault="00A72D40" w:rsidP="00E7186E">
            <w:pPr>
              <w:tabs>
                <w:tab w:val="left" w:pos="939"/>
              </w:tabs>
              <w:spacing w:line="200" w:lineRule="exact"/>
              <w:rPr>
                <w:b/>
                <w:bCs/>
                <w:szCs w:val="20"/>
              </w:rPr>
            </w:pPr>
          </w:p>
        </w:tc>
        <w:tc>
          <w:tcPr>
            <w:tcW w:w="1647" w:type="dxa"/>
          </w:tcPr>
          <w:p w14:paraId="25B46D91"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15DC1E15"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387ACD44" w14:textId="77777777" w:rsidR="00A72D40" w:rsidRPr="00A72D40" w:rsidRDefault="00A72D40" w:rsidP="00E7186E">
            <w:pPr>
              <w:tabs>
                <w:tab w:val="left" w:pos="939"/>
              </w:tabs>
              <w:spacing w:line="200" w:lineRule="exact"/>
              <w:rPr>
                <w:b/>
                <w:bCs/>
                <w:szCs w:val="20"/>
              </w:rPr>
            </w:pPr>
          </w:p>
        </w:tc>
        <w:tc>
          <w:tcPr>
            <w:tcW w:w="1677" w:type="dxa"/>
          </w:tcPr>
          <w:p w14:paraId="5A218809" w14:textId="77777777" w:rsidR="00A72D40" w:rsidRPr="002F59C0" w:rsidRDefault="00A72D40" w:rsidP="00E7186E">
            <w:pPr>
              <w:tabs>
                <w:tab w:val="left" w:pos="939"/>
              </w:tabs>
              <w:spacing w:line="200" w:lineRule="exact"/>
              <w:rPr>
                <w:b/>
                <w:bCs/>
                <w:szCs w:val="20"/>
              </w:rPr>
            </w:pPr>
          </w:p>
        </w:tc>
        <w:tc>
          <w:tcPr>
            <w:tcW w:w="1203" w:type="dxa"/>
          </w:tcPr>
          <w:p w14:paraId="536CB568" w14:textId="77777777" w:rsidR="00A72D40" w:rsidRPr="002F59C0" w:rsidRDefault="00A72D40" w:rsidP="00E7186E">
            <w:pPr>
              <w:tabs>
                <w:tab w:val="left" w:pos="939"/>
              </w:tabs>
              <w:spacing w:line="200" w:lineRule="exact"/>
              <w:rPr>
                <w:b/>
                <w:bCs/>
                <w:szCs w:val="20"/>
              </w:rPr>
            </w:pPr>
          </w:p>
        </w:tc>
        <w:tc>
          <w:tcPr>
            <w:tcW w:w="1203" w:type="dxa"/>
          </w:tcPr>
          <w:p w14:paraId="0C784574" w14:textId="77777777" w:rsidR="00A72D40" w:rsidRPr="002F59C0" w:rsidRDefault="00A72D40" w:rsidP="00E7186E">
            <w:pPr>
              <w:tabs>
                <w:tab w:val="left" w:pos="939"/>
              </w:tabs>
              <w:spacing w:line="200" w:lineRule="exact"/>
              <w:rPr>
                <w:b/>
                <w:bCs/>
                <w:szCs w:val="20"/>
              </w:rPr>
            </w:pPr>
          </w:p>
        </w:tc>
        <w:tc>
          <w:tcPr>
            <w:tcW w:w="1814" w:type="dxa"/>
          </w:tcPr>
          <w:p w14:paraId="7D0D317A" w14:textId="77777777" w:rsidR="00A72D40" w:rsidRPr="002F59C0" w:rsidRDefault="00A72D40" w:rsidP="00E7186E">
            <w:pPr>
              <w:tabs>
                <w:tab w:val="left" w:pos="939"/>
              </w:tabs>
              <w:spacing w:line="200" w:lineRule="exact"/>
              <w:rPr>
                <w:b/>
                <w:bCs/>
                <w:szCs w:val="20"/>
              </w:rPr>
            </w:pPr>
          </w:p>
        </w:tc>
        <w:tc>
          <w:tcPr>
            <w:tcW w:w="1897" w:type="dxa"/>
          </w:tcPr>
          <w:p w14:paraId="7E301A51" w14:textId="77777777" w:rsidR="00A72D40" w:rsidRPr="002F59C0" w:rsidRDefault="00A72D40" w:rsidP="00E7186E">
            <w:pPr>
              <w:tabs>
                <w:tab w:val="left" w:pos="939"/>
              </w:tabs>
              <w:spacing w:line="200" w:lineRule="exact"/>
              <w:rPr>
                <w:b/>
                <w:bCs/>
                <w:szCs w:val="20"/>
              </w:rPr>
            </w:pPr>
          </w:p>
        </w:tc>
        <w:tc>
          <w:tcPr>
            <w:tcW w:w="2041" w:type="dxa"/>
          </w:tcPr>
          <w:p w14:paraId="166E7F27" w14:textId="77777777" w:rsidR="00A72D40" w:rsidRPr="002F59C0" w:rsidRDefault="00A72D40" w:rsidP="00E7186E">
            <w:pPr>
              <w:tabs>
                <w:tab w:val="left" w:pos="939"/>
              </w:tabs>
              <w:spacing w:line="200" w:lineRule="exact"/>
              <w:rPr>
                <w:b/>
                <w:bCs/>
                <w:szCs w:val="20"/>
              </w:rPr>
            </w:pPr>
          </w:p>
        </w:tc>
      </w:tr>
      <w:tr w:rsidR="00A72D40" w:rsidRPr="002F59C0" w14:paraId="4C38486C" w14:textId="77777777" w:rsidTr="00A72D40">
        <w:trPr>
          <w:trHeight w:val="567"/>
        </w:trPr>
        <w:tc>
          <w:tcPr>
            <w:tcW w:w="905" w:type="dxa"/>
          </w:tcPr>
          <w:p w14:paraId="24BDADF5" w14:textId="77777777" w:rsidR="00A72D40" w:rsidRPr="002F59C0" w:rsidRDefault="00A72D40" w:rsidP="00E7186E">
            <w:pPr>
              <w:tabs>
                <w:tab w:val="left" w:pos="939"/>
              </w:tabs>
              <w:spacing w:line="200" w:lineRule="exact"/>
              <w:rPr>
                <w:b/>
                <w:bCs/>
                <w:szCs w:val="20"/>
              </w:rPr>
            </w:pPr>
          </w:p>
        </w:tc>
        <w:tc>
          <w:tcPr>
            <w:tcW w:w="1647" w:type="dxa"/>
          </w:tcPr>
          <w:p w14:paraId="1BC75CCF"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4A402BA5"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1AD7267F" w14:textId="77777777" w:rsidR="00A72D40" w:rsidRPr="00A72D40" w:rsidRDefault="00A72D40" w:rsidP="00E7186E">
            <w:pPr>
              <w:tabs>
                <w:tab w:val="left" w:pos="939"/>
              </w:tabs>
              <w:spacing w:line="200" w:lineRule="exact"/>
              <w:rPr>
                <w:b/>
                <w:bCs/>
                <w:szCs w:val="20"/>
              </w:rPr>
            </w:pPr>
          </w:p>
        </w:tc>
        <w:tc>
          <w:tcPr>
            <w:tcW w:w="1677" w:type="dxa"/>
          </w:tcPr>
          <w:p w14:paraId="4AEC898A" w14:textId="77777777" w:rsidR="00A72D40" w:rsidRPr="002F59C0" w:rsidRDefault="00A72D40" w:rsidP="00E7186E">
            <w:pPr>
              <w:tabs>
                <w:tab w:val="left" w:pos="939"/>
              </w:tabs>
              <w:spacing w:line="200" w:lineRule="exact"/>
              <w:rPr>
                <w:b/>
                <w:bCs/>
                <w:szCs w:val="20"/>
              </w:rPr>
            </w:pPr>
          </w:p>
        </w:tc>
        <w:tc>
          <w:tcPr>
            <w:tcW w:w="1203" w:type="dxa"/>
          </w:tcPr>
          <w:p w14:paraId="6F653DD5" w14:textId="77777777" w:rsidR="00A72D40" w:rsidRPr="002F59C0" w:rsidRDefault="00A72D40" w:rsidP="00E7186E">
            <w:pPr>
              <w:tabs>
                <w:tab w:val="left" w:pos="939"/>
              </w:tabs>
              <w:spacing w:line="200" w:lineRule="exact"/>
              <w:rPr>
                <w:b/>
                <w:bCs/>
                <w:szCs w:val="20"/>
              </w:rPr>
            </w:pPr>
          </w:p>
        </w:tc>
        <w:tc>
          <w:tcPr>
            <w:tcW w:w="1203" w:type="dxa"/>
          </w:tcPr>
          <w:p w14:paraId="1A021841" w14:textId="77777777" w:rsidR="00A72D40" w:rsidRPr="002F59C0" w:rsidRDefault="00A72D40" w:rsidP="00E7186E">
            <w:pPr>
              <w:tabs>
                <w:tab w:val="left" w:pos="939"/>
              </w:tabs>
              <w:spacing w:line="200" w:lineRule="exact"/>
              <w:rPr>
                <w:b/>
                <w:bCs/>
                <w:szCs w:val="20"/>
              </w:rPr>
            </w:pPr>
          </w:p>
        </w:tc>
        <w:tc>
          <w:tcPr>
            <w:tcW w:w="1814" w:type="dxa"/>
          </w:tcPr>
          <w:p w14:paraId="5D694376" w14:textId="77777777" w:rsidR="00A72D40" w:rsidRPr="002F59C0" w:rsidRDefault="00A72D40" w:rsidP="00E7186E">
            <w:pPr>
              <w:tabs>
                <w:tab w:val="left" w:pos="939"/>
              </w:tabs>
              <w:spacing w:line="200" w:lineRule="exact"/>
              <w:rPr>
                <w:b/>
                <w:bCs/>
                <w:szCs w:val="20"/>
              </w:rPr>
            </w:pPr>
          </w:p>
        </w:tc>
        <w:tc>
          <w:tcPr>
            <w:tcW w:w="1897" w:type="dxa"/>
          </w:tcPr>
          <w:p w14:paraId="2A4DFB82" w14:textId="77777777" w:rsidR="00A72D40" w:rsidRPr="002F59C0" w:rsidRDefault="00A72D40" w:rsidP="00E7186E">
            <w:pPr>
              <w:tabs>
                <w:tab w:val="left" w:pos="939"/>
              </w:tabs>
              <w:spacing w:line="200" w:lineRule="exact"/>
              <w:rPr>
                <w:b/>
                <w:bCs/>
                <w:szCs w:val="20"/>
              </w:rPr>
            </w:pPr>
          </w:p>
        </w:tc>
        <w:tc>
          <w:tcPr>
            <w:tcW w:w="2041" w:type="dxa"/>
          </w:tcPr>
          <w:p w14:paraId="0CB66473" w14:textId="77777777" w:rsidR="00A72D40" w:rsidRPr="002F59C0" w:rsidRDefault="00A72D40" w:rsidP="00E7186E">
            <w:pPr>
              <w:tabs>
                <w:tab w:val="left" w:pos="939"/>
              </w:tabs>
              <w:spacing w:line="200" w:lineRule="exact"/>
              <w:rPr>
                <w:b/>
                <w:bCs/>
                <w:szCs w:val="20"/>
              </w:rPr>
            </w:pPr>
          </w:p>
        </w:tc>
      </w:tr>
      <w:tr w:rsidR="00A72D40" w:rsidRPr="002F59C0" w14:paraId="6A92285F" w14:textId="77777777" w:rsidTr="00A72D40">
        <w:trPr>
          <w:trHeight w:val="567"/>
        </w:trPr>
        <w:tc>
          <w:tcPr>
            <w:tcW w:w="905" w:type="dxa"/>
          </w:tcPr>
          <w:p w14:paraId="263F3D5D" w14:textId="77777777" w:rsidR="00A72D40" w:rsidRPr="002F59C0" w:rsidRDefault="00A72D40" w:rsidP="00E7186E">
            <w:pPr>
              <w:tabs>
                <w:tab w:val="left" w:pos="939"/>
              </w:tabs>
              <w:spacing w:line="200" w:lineRule="exact"/>
              <w:rPr>
                <w:b/>
                <w:bCs/>
                <w:szCs w:val="20"/>
              </w:rPr>
            </w:pPr>
          </w:p>
        </w:tc>
        <w:tc>
          <w:tcPr>
            <w:tcW w:w="1647" w:type="dxa"/>
          </w:tcPr>
          <w:p w14:paraId="6321E25D"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25F5F1DD"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674C6A39" w14:textId="77777777" w:rsidR="00A72D40" w:rsidRPr="00A72D40" w:rsidRDefault="00A72D40" w:rsidP="00E7186E">
            <w:pPr>
              <w:tabs>
                <w:tab w:val="left" w:pos="939"/>
              </w:tabs>
              <w:spacing w:line="200" w:lineRule="exact"/>
              <w:rPr>
                <w:b/>
                <w:bCs/>
                <w:szCs w:val="20"/>
              </w:rPr>
            </w:pPr>
          </w:p>
        </w:tc>
        <w:tc>
          <w:tcPr>
            <w:tcW w:w="1677" w:type="dxa"/>
          </w:tcPr>
          <w:p w14:paraId="7993FCB9" w14:textId="77777777" w:rsidR="00A72D40" w:rsidRPr="002F59C0" w:rsidRDefault="00A72D40" w:rsidP="00E7186E">
            <w:pPr>
              <w:tabs>
                <w:tab w:val="left" w:pos="939"/>
              </w:tabs>
              <w:spacing w:line="200" w:lineRule="exact"/>
              <w:rPr>
                <w:b/>
                <w:bCs/>
                <w:szCs w:val="20"/>
              </w:rPr>
            </w:pPr>
          </w:p>
        </w:tc>
        <w:tc>
          <w:tcPr>
            <w:tcW w:w="1203" w:type="dxa"/>
          </w:tcPr>
          <w:p w14:paraId="3D533440" w14:textId="77777777" w:rsidR="00A72D40" w:rsidRPr="002F59C0" w:rsidRDefault="00A72D40" w:rsidP="00E7186E">
            <w:pPr>
              <w:tabs>
                <w:tab w:val="left" w:pos="939"/>
              </w:tabs>
              <w:spacing w:line="200" w:lineRule="exact"/>
              <w:rPr>
                <w:b/>
                <w:bCs/>
                <w:szCs w:val="20"/>
              </w:rPr>
            </w:pPr>
          </w:p>
        </w:tc>
        <w:tc>
          <w:tcPr>
            <w:tcW w:w="1203" w:type="dxa"/>
          </w:tcPr>
          <w:p w14:paraId="3C085C95" w14:textId="77777777" w:rsidR="00A72D40" w:rsidRPr="002F59C0" w:rsidRDefault="00A72D40" w:rsidP="00E7186E">
            <w:pPr>
              <w:tabs>
                <w:tab w:val="left" w:pos="939"/>
              </w:tabs>
              <w:spacing w:line="200" w:lineRule="exact"/>
              <w:rPr>
                <w:b/>
                <w:bCs/>
                <w:szCs w:val="20"/>
              </w:rPr>
            </w:pPr>
          </w:p>
        </w:tc>
        <w:tc>
          <w:tcPr>
            <w:tcW w:w="1814" w:type="dxa"/>
          </w:tcPr>
          <w:p w14:paraId="27D49819" w14:textId="77777777" w:rsidR="00A72D40" w:rsidRPr="002F59C0" w:rsidRDefault="00A72D40" w:rsidP="00E7186E">
            <w:pPr>
              <w:tabs>
                <w:tab w:val="left" w:pos="939"/>
              </w:tabs>
              <w:spacing w:line="200" w:lineRule="exact"/>
              <w:rPr>
                <w:b/>
                <w:bCs/>
                <w:szCs w:val="20"/>
              </w:rPr>
            </w:pPr>
          </w:p>
        </w:tc>
        <w:tc>
          <w:tcPr>
            <w:tcW w:w="1897" w:type="dxa"/>
          </w:tcPr>
          <w:p w14:paraId="21DBB400" w14:textId="77777777" w:rsidR="00A72D40" w:rsidRPr="002F59C0" w:rsidRDefault="00A72D40" w:rsidP="00E7186E">
            <w:pPr>
              <w:tabs>
                <w:tab w:val="left" w:pos="939"/>
              </w:tabs>
              <w:spacing w:line="200" w:lineRule="exact"/>
              <w:rPr>
                <w:b/>
                <w:bCs/>
                <w:szCs w:val="20"/>
              </w:rPr>
            </w:pPr>
          </w:p>
        </w:tc>
        <w:tc>
          <w:tcPr>
            <w:tcW w:w="2041" w:type="dxa"/>
          </w:tcPr>
          <w:p w14:paraId="04953154" w14:textId="77777777" w:rsidR="00A72D40" w:rsidRPr="002F59C0" w:rsidRDefault="00A72D40" w:rsidP="00E7186E">
            <w:pPr>
              <w:tabs>
                <w:tab w:val="left" w:pos="939"/>
              </w:tabs>
              <w:spacing w:line="200" w:lineRule="exact"/>
              <w:rPr>
                <w:b/>
                <w:bCs/>
                <w:szCs w:val="20"/>
              </w:rPr>
            </w:pPr>
          </w:p>
        </w:tc>
      </w:tr>
      <w:tr w:rsidR="00A72D40" w:rsidRPr="002F59C0" w14:paraId="7644D1AA" w14:textId="77777777" w:rsidTr="00A72D40">
        <w:trPr>
          <w:trHeight w:val="567"/>
        </w:trPr>
        <w:tc>
          <w:tcPr>
            <w:tcW w:w="905" w:type="dxa"/>
          </w:tcPr>
          <w:p w14:paraId="0423C1F2" w14:textId="77777777" w:rsidR="00A72D40" w:rsidRPr="002F59C0" w:rsidRDefault="00A72D40" w:rsidP="00E7186E">
            <w:pPr>
              <w:tabs>
                <w:tab w:val="left" w:pos="939"/>
              </w:tabs>
              <w:spacing w:line="200" w:lineRule="exact"/>
              <w:rPr>
                <w:b/>
                <w:bCs/>
                <w:szCs w:val="20"/>
              </w:rPr>
            </w:pPr>
          </w:p>
        </w:tc>
        <w:tc>
          <w:tcPr>
            <w:tcW w:w="1647" w:type="dxa"/>
          </w:tcPr>
          <w:p w14:paraId="6AD416EF" w14:textId="77777777" w:rsidR="00A72D40" w:rsidRPr="002F59C0" w:rsidRDefault="00A72D40" w:rsidP="00E7186E">
            <w:pPr>
              <w:tabs>
                <w:tab w:val="left" w:pos="939"/>
              </w:tabs>
              <w:spacing w:line="200" w:lineRule="exact"/>
              <w:rPr>
                <w:b/>
                <w:bCs/>
                <w:szCs w:val="20"/>
              </w:rPr>
            </w:pPr>
          </w:p>
        </w:tc>
        <w:tc>
          <w:tcPr>
            <w:tcW w:w="2118" w:type="dxa"/>
            <w:shd w:val="clear" w:color="auto" w:fill="auto"/>
          </w:tcPr>
          <w:p w14:paraId="6580CD9A" w14:textId="77777777" w:rsidR="00A72D40" w:rsidRPr="00A72D40" w:rsidRDefault="00A72D40" w:rsidP="00E7186E">
            <w:pPr>
              <w:tabs>
                <w:tab w:val="left" w:pos="939"/>
              </w:tabs>
              <w:spacing w:line="200" w:lineRule="exact"/>
              <w:rPr>
                <w:b/>
                <w:bCs/>
                <w:szCs w:val="20"/>
              </w:rPr>
            </w:pPr>
          </w:p>
        </w:tc>
        <w:tc>
          <w:tcPr>
            <w:tcW w:w="663" w:type="dxa"/>
            <w:shd w:val="clear" w:color="auto" w:fill="auto"/>
          </w:tcPr>
          <w:p w14:paraId="195C73AD" w14:textId="77777777" w:rsidR="00A72D40" w:rsidRPr="00A72D40" w:rsidRDefault="00A72D40" w:rsidP="00E7186E">
            <w:pPr>
              <w:tabs>
                <w:tab w:val="left" w:pos="939"/>
              </w:tabs>
              <w:spacing w:line="200" w:lineRule="exact"/>
              <w:rPr>
                <w:b/>
                <w:bCs/>
                <w:szCs w:val="20"/>
              </w:rPr>
            </w:pPr>
          </w:p>
        </w:tc>
        <w:tc>
          <w:tcPr>
            <w:tcW w:w="1677" w:type="dxa"/>
          </w:tcPr>
          <w:p w14:paraId="0ACE6873" w14:textId="77777777" w:rsidR="00A72D40" w:rsidRPr="002F59C0" w:rsidRDefault="00A72D40" w:rsidP="00E7186E">
            <w:pPr>
              <w:tabs>
                <w:tab w:val="left" w:pos="939"/>
              </w:tabs>
              <w:spacing w:line="200" w:lineRule="exact"/>
              <w:rPr>
                <w:b/>
                <w:bCs/>
                <w:szCs w:val="20"/>
              </w:rPr>
            </w:pPr>
          </w:p>
        </w:tc>
        <w:tc>
          <w:tcPr>
            <w:tcW w:w="1203" w:type="dxa"/>
          </w:tcPr>
          <w:p w14:paraId="2B89CAE3" w14:textId="77777777" w:rsidR="00A72D40" w:rsidRPr="002F59C0" w:rsidRDefault="00A72D40" w:rsidP="00E7186E">
            <w:pPr>
              <w:tabs>
                <w:tab w:val="left" w:pos="939"/>
              </w:tabs>
              <w:spacing w:line="200" w:lineRule="exact"/>
              <w:rPr>
                <w:b/>
                <w:bCs/>
                <w:szCs w:val="20"/>
              </w:rPr>
            </w:pPr>
          </w:p>
        </w:tc>
        <w:tc>
          <w:tcPr>
            <w:tcW w:w="1203" w:type="dxa"/>
          </w:tcPr>
          <w:p w14:paraId="60392866" w14:textId="77777777" w:rsidR="00A72D40" w:rsidRPr="002F59C0" w:rsidRDefault="00A72D40" w:rsidP="00E7186E">
            <w:pPr>
              <w:tabs>
                <w:tab w:val="left" w:pos="939"/>
              </w:tabs>
              <w:spacing w:line="200" w:lineRule="exact"/>
              <w:rPr>
                <w:b/>
                <w:bCs/>
                <w:szCs w:val="20"/>
              </w:rPr>
            </w:pPr>
          </w:p>
        </w:tc>
        <w:tc>
          <w:tcPr>
            <w:tcW w:w="1814" w:type="dxa"/>
          </w:tcPr>
          <w:p w14:paraId="0BCFCB44" w14:textId="77777777" w:rsidR="00A72D40" w:rsidRPr="002F59C0" w:rsidRDefault="00A72D40" w:rsidP="00E7186E">
            <w:pPr>
              <w:tabs>
                <w:tab w:val="left" w:pos="939"/>
              </w:tabs>
              <w:spacing w:line="200" w:lineRule="exact"/>
              <w:rPr>
                <w:b/>
                <w:bCs/>
                <w:szCs w:val="20"/>
              </w:rPr>
            </w:pPr>
          </w:p>
        </w:tc>
        <w:tc>
          <w:tcPr>
            <w:tcW w:w="1897" w:type="dxa"/>
          </w:tcPr>
          <w:p w14:paraId="3DB5ACFF" w14:textId="77777777" w:rsidR="00A72D40" w:rsidRPr="002F59C0" w:rsidRDefault="00A72D40" w:rsidP="00E7186E">
            <w:pPr>
              <w:tabs>
                <w:tab w:val="left" w:pos="939"/>
              </w:tabs>
              <w:spacing w:line="200" w:lineRule="exact"/>
              <w:rPr>
                <w:b/>
                <w:bCs/>
                <w:szCs w:val="20"/>
              </w:rPr>
            </w:pPr>
          </w:p>
        </w:tc>
        <w:tc>
          <w:tcPr>
            <w:tcW w:w="2041" w:type="dxa"/>
          </w:tcPr>
          <w:p w14:paraId="7DBA7C70" w14:textId="77777777" w:rsidR="00A72D40" w:rsidRPr="002F59C0" w:rsidRDefault="00A72D40" w:rsidP="00E7186E">
            <w:pPr>
              <w:tabs>
                <w:tab w:val="left" w:pos="939"/>
              </w:tabs>
              <w:spacing w:line="200" w:lineRule="exact"/>
              <w:rPr>
                <w:b/>
                <w:bCs/>
                <w:szCs w:val="20"/>
              </w:rPr>
            </w:pPr>
          </w:p>
        </w:tc>
      </w:tr>
    </w:tbl>
    <w:p w14:paraId="492C6610" w14:textId="77777777" w:rsidR="00575931" w:rsidRDefault="00575931" w:rsidP="004664FC">
      <w:pPr>
        <w:spacing w:before="0" w:after="200" w:line="276" w:lineRule="auto"/>
        <w:rPr>
          <w:b/>
          <w:bCs/>
          <w:szCs w:val="20"/>
        </w:rPr>
      </w:pPr>
      <w:r>
        <w:rPr>
          <w:b/>
          <w:bCs/>
          <w:szCs w:val="20"/>
        </w:rPr>
        <w:t>*Signature indicates student and instructor will comply with Operations Manual requirements.</w:t>
      </w:r>
    </w:p>
    <w:p w14:paraId="47543EAA" w14:textId="77777777" w:rsidR="004664FC" w:rsidRPr="002F59C0" w:rsidRDefault="004664FC" w:rsidP="004664FC">
      <w:pPr>
        <w:spacing w:before="0" w:after="200" w:line="276" w:lineRule="auto"/>
        <w:rPr>
          <w:b/>
          <w:bCs/>
          <w:szCs w:val="20"/>
        </w:rPr>
      </w:pPr>
      <w:r w:rsidRPr="002F59C0">
        <w:rPr>
          <w:b/>
          <w:bCs/>
          <w:szCs w:val="20"/>
        </w:rPr>
        <w:br w:type="page"/>
      </w:r>
    </w:p>
    <w:p w14:paraId="05F4EB35" w14:textId="77777777" w:rsidR="0017138B" w:rsidRDefault="0017138B" w:rsidP="003E15D4">
      <w:pPr>
        <w:pStyle w:val="Heading3"/>
      </w:pPr>
      <w:bookmarkStart w:id="5144" w:name="_Toc429489759"/>
      <w:bookmarkStart w:id="5145" w:name="_Toc429491751"/>
      <w:bookmarkStart w:id="5146" w:name="_Ref429660049"/>
      <w:bookmarkStart w:id="5147" w:name="_Ref430354768"/>
      <w:bookmarkStart w:id="5148" w:name="_Ref430939333"/>
      <w:bookmarkStart w:id="5149" w:name="_Ref430946828"/>
      <w:bookmarkStart w:id="5150" w:name="_Ref430955289"/>
      <w:bookmarkStart w:id="5151" w:name="_Ref431213559"/>
      <w:bookmarkStart w:id="5152" w:name="_Ref431219020"/>
      <w:bookmarkStart w:id="5153" w:name="_Ref431222465"/>
      <w:bookmarkStart w:id="5154" w:name="_Ref432162426"/>
      <w:bookmarkStart w:id="5155" w:name="_Ref433018581"/>
      <w:bookmarkStart w:id="5156" w:name="_Ref433815276"/>
      <w:bookmarkStart w:id="5157" w:name="_Ref433815639"/>
      <w:bookmarkStart w:id="5158" w:name="_Ref436114497"/>
      <w:bookmarkStart w:id="5159" w:name="_Ref436114567"/>
      <w:bookmarkStart w:id="5160" w:name="_Ref436286587"/>
      <w:bookmarkStart w:id="5161" w:name="_Ref437498703"/>
      <w:bookmarkStart w:id="5162" w:name="_Ref437604311"/>
      <w:bookmarkStart w:id="5163" w:name="_Ref437604412"/>
      <w:bookmarkStart w:id="5164" w:name="_Ref437608845"/>
      <w:bookmarkStart w:id="5165" w:name="_Ref438195898"/>
      <w:bookmarkStart w:id="5166" w:name="_Ref438466459"/>
      <w:bookmarkStart w:id="5167" w:name="_Ref438466528"/>
      <w:bookmarkStart w:id="5168" w:name="_Toc442170488"/>
      <w:bookmarkStart w:id="5169" w:name="_Toc183761382"/>
      <w:r w:rsidRPr="002F59C0">
        <w:lastRenderedPageBreak/>
        <w:t>Instructor Qualifications &amp; Approvals Register</w:t>
      </w:r>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p>
    <w:p w14:paraId="248C43A2" w14:textId="77777777" w:rsidR="00F31800" w:rsidRPr="00F31800" w:rsidRDefault="00F31800" w:rsidP="00F31800">
      <w:pPr>
        <w:tabs>
          <w:tab w:val="left" w:pos="939"/>
        </w:tabs>
        <w:spacing w:before="0" w:after="0"/>
        <w:rPr>
          <w:rFonts w:asciiTheme="majorHAnsi" w:hAnsiTheme="majorHAnsi" w:cstheme="majorHAnsi"/>
          <w:b/>
          <w:bCs/>
          <w:sz w:val="2"/>
          <w:szCs w:val="2"/>
        </w:rPr>
      </w:pPr>
    </w:p>
    <w:tbl>
      <w:tblPr>
        <w:tblStyle w:val="TableGrid"/>
        <w:tblW w:w="15310" w:type="dxa"/>
        <w:tblInd w:w="-176" w:type="dxa"/>
        <w:tblLayout w:type="fixed"/>
        <w:tblLook w:val="04A0" w:firstRow="1" w:lastRow="0" w:firstColumn="1" w:lastColumn="0" w:noHBand="0" w:noVBand="1"/>
        <w:tblCaption w:val="4B10 Instructor Qualifications &amp; Approvals Register"/>
        <w:tblDescription w:val="4B10 Instructor Qualifications &amp; Approvals Register"/>
      </w:tblPr>
      <w:tblGrid>
        <w:gridCol w:w="755"/>
        <w:gridCol w:w="758"/>
        <w:gridCol w:w="756"/>
        <w:gridCol w:w="756"/>
        <w:gridCol w:w="756"/>
        <w:gridCol w:w="756"/>
        <w:gridCol w:w="756"/>
        <w:gridCol w:w="756"/>
        <w:gridCol w:w="756"/>
        <w:gridCol w:w="5670"/>
        <w:gridCol w:w="2835"/>
      </w:tblGrid>
      <w:tr w:rsidR="00F31800" w:rsidRPr="002F59C0" w14:paraId="0C9E788A" w14:textId="77777777" w:rsidTr="00AC796C">
        <w:trPr>
          <w:trHeight w:val="283"/>
        </w:trPr>
        <w:tc>
          <w:tcPr>
            <w:tcW w:w="755" w:type="dxa"/>
            <w:tcBorders>
              <w:bottom w:val="double" w:sz="4" w:space="0" w:color="auto"/>
            </w:tcBorders>
            <w:shd w:val="clear" w:color="auto" w:fill="31849B" w:themeFill="accent5" w:themeFillShade="BF"/>
            <w:vAlign w:val="center"/>
          </w:tcPr>
          <w:p w14:paraId="2611FC90" w14:textId="2C60D16D" w:rsidR="00F31800" w:rsidRPr="006C520B" w:rsidRDefault="004C60CF" w:rsidP="00583C40">
            <w:pPr>
              <w:tabs>
                <w:tab w:val="left" w:pos="939"/>
              </w:tabs>
              <w:spacing w:before="0" w:after="20"/>
              <w:jc w:val="center"/>
              <w:rPr>
                <w:rFonts w:asciiTheme="majorHAnsi" w:hAnsiTheme="majorHAnsi" w:cstheme="majorHAnsi"/>
                <w:b/>
                <w:bCs/>
                <w:sz w:val="16"/>
                <w:szCs w:val="18"/>
              </w:rPr>
            </w:pPr>
            <w:r>
              <w:rPr>
                <w:rFonts w:asciiTheme="majorHAnsi" w:hAnsiTheme="majorHAnsi" w:cstheme="majorHAnsi"/>
                <w:b/>
                <w:bCs/>
                <w:sz w:val="16"/>
                <w:szCs w:val="18"/>
              </w:rPr>
              <w:t xml:space="preserve">Pilot </w:t>
            </w:r>
            <w:r w:rsidR="00F31800" w:rsidRPr="006C520B">
              <w:rPr>
                <w:rFonts w:asciiTheme="majorHAnsi" w:hAnsiTheme="majorHAnsi" w:cstheme="majorHAnsi"/>
                <w:b/>
                <w:bCs/>
                <w:sz w:val="16"/>
                <w:szCs w:val="18"/>
              </w:rPr>
              <w:t>N</w:t>
            </w:r>
            <w:r>
              <w:rPr>
                <w:rFonts w:asciiTheme="majorHAnsi" w:hAnsiTheme="majorHAnsi" w:cstheme="majorHAnsi"/>
                <w:b/>
                <w:bCs/>
                <w:sz w:val="16"/>
                <w:szCs w:val="18"/>
              </w:rPr>
              <w:t>ame</w:t>
            </w:r>
          </w:p>
        </w:tc>
        <w:tc>
          <w:tcPr>
            <w:tcW w:w="758" w:type="dxa"/>
            <w:tcBorders>
              <w:bottom w:val="double" w:sz="4" w:space="0" w:color="auto"/>
            </w:tcBorders>
            <w:shd w:val="clear" w:color="auto" w:fill="31849B" w:themeFill="accent5" w:themeFillShade="BF"/>
            <w:vAlign w:val="center"/>
          </w:tcPr>
          <w:p w14:paraId="1B12DAC2" w14:textId="0FF30F48" w:rsidR="00F31800" w:rsidRPr="006C520B" w:rsidRDefault="004C60CF" w:rsidP="00583C40">
            <w:pPr>
              <w:tabs>
                <w:tab w:val="left" w:pos="939"/>
              </w:tabs>
              <w:spacing w:before="0" w:after="20"/>
              <w:jc w:val="center"/>
              <w:rPr>
                <w:rFonts w:asciiTheme="majorHAnsi" w:hAnsiTheme="majorHAnsi" w:cstheme="majorHAnsi"/>
                <w:b/>
                <w:bCs/>
                <w:sz w:val="16"/>
                <w:szCs w:val="18"/>
              </w:rPr>
            </w:pPr>
            <w:r>
              <w:rPr>
                <w:rFonts w:asciiTheme="majorHAnsi" w:hAnsiTheme="majorHAnsi" w:cstheme="majorHAnsi"/>
                <w:b/>
                <w:bCs/>
                <w:sz w:val="16"/>
                <w:szCs w:val="18"/>
              </w:rPr>
              <w:t xml:space="preserve">Pilot </w:t>
            </w:r>
            <w:r w:rsidR="00F31800" w:rsidRPr="006C520B">
              <w:rPr>
                <w:rFonts w:asciiTheme="majorHAnsi" w:hAnsiTheme="majorHAnsi" w:cstheme="majorHAnsi"/>
                <w:b/>
                <w:bCs/>
                <w:sz w:val="16"/>
                <w:szCs w:val="18"/>
              </w:rPr>
              <w:t>ARN</w:t>
            </w:r>
          </w:p>
        </w:tc>
        <w:tc>
          <w:tcPr>
            <w:tcW w:w="756" w:type="dxa"/>
            <w:tcBorders>
              <w:bottom w:val="double" w:sz="4" w:space="0" w:color="auto"/>
            </w:tcBorders>
            <w:shd w:val="clear" w:color="auto" w:fill="31849B" w:themeFill="accent5" w:themeFillShade="BF"/>
            <w:vAlign w:val="center"/>
          </w:tcPr>
          <w:p w14:paraId="7A7D01C1" w14:textId="77777777" w:rsidR="004C60CF" w:rsidRDefault="004C60CF" w:rsidP="00583C40">
            <w:pPr>
              <w:tabs>
                <w:tab w:val="left" w:pos="939"/>
              </w:tabs>
              <w:spacing w:before="0" w:after="20"/>
              <w:jc w:val="center"/>
              <w:rPr>
                <w:rFonts w:asciiTheme="majorHAnsi" w:hAnsiTheme="majorHAnsi" w:cstheme="majorHAnsi"/>
                <w:b/>
                <w:bCs/>
                <w:sz w:val="16"/>
                <w:szCs w:val="18"/>
              </w:rPr>
            </w:pPr>
            <w:r>
              <w:rPr>
                <w:rFonts w:asciiTheme="majorHAnsi" w:hAnsiTheme="majorHAnsi" w:cstheme="majorHAnsi"/>
                <w:b/>
                <w:bCs/>
                <w:sz w:val="16"/>
                <w:szCs w:val="18"/>
              </w:rPr>
              <w:t>Due date</w:t>
            </w:r>
          </w:p>
          <w:p w14:paraId="3D5F1207" w14:textId="72246D2B" w:rsidR="00F31800" w:rsidRPr="006C520B" w:rsidRDefault="00F31800" w:rsidP="00583C40">
            <w:pPr>
              <w:tabs>
                <w:tab w:val="left" w:pos="939"/>
              </w:tabs>
              <w:spacing w:before="0" w:after="20"/>
              <w:jc w:val="center"/>
              <w:rPr>
                <w:rFonts w:asciiTheme="majorHAnsi" w:hAnsiTheme="majorHAnsi" w:cstheme="majorHAnsi"/>
                <w:b/>
                <w:bCs/>
                <w:sz w:val="16"/>
                <w:szCs w:val="18"/>
              </w:rPr>
            </w:pPr>
            <w:r w:rsidRPr="006C520B">
              <w:rPr>
                <w:rFonts w:asciiTheme="majorHAnsi" w:hAnsiTheme="majorHAnsi" w:cstheme="majorHAnsi"/>
                <w:b/>
                <w:bCs/>
                <w:sz w:val="16"/>
                <w:szCs w:val="18"/>
              </w:rPr>
              <w:t>S&amp;P</w:t>
            </w:r>
          </w:p>
        </w:tc>
        <w:tc>
          <w:tcPr>
            <w:tcW w:w="756" w:type="dxa"/>
            <w:tcBorders>
              <w:top w:val="single" w:sz="4" w:space="0" w:color="auto"/>
              <w:bottom w:val="double" w:sz="4" w:space="0" w:color="auto"/>
            </w:tcBorders>
            <w:shd w:val="clear" w:color="auto" w:fill="31849B" w:themeFill="accent5" w:themeFillShade="BF"/>
            <w:vAlign w:val="center"/>
          </w:tcPr>
          <w:p w14:paraId="03437050" w14:textId="54D0B8C5" w:rsidR="00F31800" w:rsidRPr="006C520B" w:rsidRDefault="004C60CF" w:rsidP="00583C40">
            <w:pPr>
              <w:tabs>
                <w:tab w:val="left" w:pos="939"/>
              </w:tabs>
              <w:spacing w:before="0" w:after="20"/>
              <w:jc w:val="center"/>
              <w:rPr>
                <w:rFonts w:asciiTheme="majorHAnsi" w:hAnsiTheme="majorHAnsi" w:cstheme="majorHAnsi"/>
                <w:b/>
                <w:bCs/>
                <w:sz w:val="16"/>
                <w:szCs w:val="18"/>
              </w:rPr>
            </w:pPr>
            <w:r>
              <w:rPr>
                <w:rFonts w:asciiTheme="majorHAnsi" w:hAnsiTheme="majorHAnsi" w:cstheme="majorHAnsi"/>
                <w:b/>
                <w:bCs/>
                <w:sz w:val="16"/>
                <w:szCs w:val="18"/>
              </w:rPr>
              <w:t xml:space="preserve">Due date </w:t>
            </w:r>
            <w:r w:rsidR="00F31800" w:rsidRPr="006C520B">
              <w:rPr>
                <w:rFonts w:asciiTheme="majorHAnsi" w:hAnsiTheme="majorHAnsi" w:cstheme="majorHAnsi"/>
                <w:b/>
                <w:bCs/>
                <w:sz w:val="16"/>
                <w:szCs w:val="18"/>
              </w:rPr>
              <w:t>MED</w:t>
            </w:r>
          </w:p>
        </w:tc>
        <w:tc>
          <w:tcPr>
            <w:tcW w:w="756" w:type="dxa"/>
            <w:tcBorders>
              <w:top w:val="single" w:sz="4" w:space="0" w:color="auto"/>
              <w:bottom w:val="double" w:sz="4" w:space="0" w:color="auto"/>
            </w:tcBorders>
            <w:shd w:val="clear" w:color="auto" w:fill="31849B" w:themeFill="accent5" w:themeFillShade="BF"/>
            <w:vAlign w:val="center"/>
          </w:tcPr>
          <w:p w14:paraId="65699258" w14:textId="77777777" w:rsidR="004C60CF" w:rsidRDefault="004C60CF" w:rsidP="00583C40">
            <w:pPr>
              <w:tabs>
                <w:tab w:val="left" w:pos="939"/>
              </w:tabs>
              <w:spacing w:before="0" w:after="20"/>
              <w:jc w:val="center"/>
              <w:rPr>
                <w:rFonts w:asciiTheme="majorHAnsi" w:hAnsiTheme="majorHAnsi" w:cstheme="majorHAnsi"/>
                <w:b/>
                <w:bCs/>
                <w:sz w:val="16"/>
                <w:szCs w:val="18"/>
              </w:rPr>
            </w:pPr>
            <w:r>
              <w:rPr>
                <w:rFonts w:asciiTheme="majorHAnsi" w:hAnsiTheme="majorHAnsi" w:cstheme="majorHAnsi"/>
                <w:b/>
                <w:bCs/>
                <w:sz w:val="16"/>
                <w:szCs w:val="18"/>
              </w:rPr>
              <w:t>Due date</w:t>
            </w:r>
          </w:p>
          <w:p w14:paraId="4D385167" w14:textId="1BB40D29" w:rsidR="00F31800" w:rsidRPr="006C520B" w:rsidRDefault="00F31800" w:rsidP="00583C40">
            <w:pPr>
              <w:tabs>
                <w:tab w:val="left" w:pos="939"/>
              </w:tabs>
              <w:spacing w:before="0" w:after="20"/>
              <w:jc w:val="center"/>
              <w:rPr>
                <w:rFonts w:asciiTheme="majorHAnsi" w:hAnsiTheme="majorHAnsi" w:cstheme="majorHAnsi"/>
                <w:b/>
                <w:bCs/>
                <w:sz w:val="16"/>
                <w:szCs w:val="18"/>
              </w:rPr>
            </w:pPr>
            <w:r w:rsidRPr="006C520B">
              <w:rPr>
                <w:rFonts w:asciiTheme="majorHAnsi" w:hAnsiTheme="majorHAnsi" w:cstheme="majorHAnsi"/>
                <w:b/>
                <w:bCs/>
                <w:sz w:val="16"/>
                <w:szCs w:val="18"/>
              </w:rPr>
              <w:t>FPC</w:t>
            </w:r>
          </w:p>
        </w:tc>
        <w:tc>
          <w:tcPr>
            <w:tcW w:w="756" w:type="dxa"/>
            <w:tcBorders>
              <w:top w:val="single" w:sz="4" w:space="0" w:color="auto"/>
              <w:bottom w:val="double" w:sz="4" w:space="0" w:color="auto"/>
            </w:tcBorders>
            <w:shd w:val="clear" w:color="auto" w:fill="31849B" w:themeFill="accent5" w:themeFillShade="BF"/>
            <w:vAlign w:val="center"/>
          </w:tcPr>
          <w:p w14:paraId="0497B9EF" w14:textId="406EE0E0" w:rsidR="00F31800" w:rsidRPr="006C520B" w:rsidRDefault="004C60CF" w:rsidP="00583C40">
            <w:pPr>
              <w:tabs>
                <w:tab w:val="left" w:pos="939"/>
              </w:tabs>
              <w:spacing w:before="0" w:after="20"/>
              <w:jc w:val="center"/>
              <w:rPr>
                <w:rFonts w:asciiTheme="majorHAnsi" w:hAnsiTheme="majorHAnsi" w:cstheme="majorHAnsi"/>
                <w:b/>
                <w:bCs/>
                <w:sz w:val="16"/>
                <w:szCs w:val="18"/>
              </w:rPr>
            </w:pPr>
            <w:r>
              <w:rPr>
                <w:rFonts w:asciiTheme="majorHAnsi" w:hAnsiTheme="majorHAnsi" w:cstheme="majorHAnsi"/>
                <w:b/>
                <w:bCs/>
                <w:sz w:val="16"/>
                <w:szCs w:val="18"/>
              </w:rPr>
              <w:t xml:space="preserve">Due date </w:t>
            </w:r>
            <w:r w:rsidR="00F31800" w:rsidRPr="006C520B">
              <w:rPr>
                <w:rFonts w:asciiTheme="majorHAnsi" w:hAnsiTheme="majorHAnsi" w:cstheme="majorHAnsi"/>
                <w:b/>
                <w:bCs/>
                <w:sz w:val="16"/>
                <w:szCs w:val="18"/>
              </w:rPr>
              <w:t>IPC</w:t>
            </w:r>
          </w:p>
        </w:tc>
        <w:tc>
          <w:tcPr>
            <w:tcW w:w="756" w:type="dxa"/>
            <w:tcBorders>
              <w:top w:val="single" w:sz="4" w:space="0" w:color="auto"/>
              <w:bottom w:val="double" w:sz="4" w:space="0" w:color="auto"/>
            </w:tcBorders>
            <w:shd w:val="clear" w:color="auto" w:fill="31849B" w:themeFill="accent5" w:themeFillShade="BF"/>
            <w:vAlign w:val="center"/>
          </w:tcPr>
          <w:p w14:paraId="7BA08051" w14:textId="77777777" w:rsidR="00220047" w:rsidRDefault="00220047" w:rsidP="00583C40">
            <w:pPr>
              <w:tabs>
                <w:tab w:val="left" w:pos="939"/>
              </w:tabs>
              <w:spacing w:before="0" w:after="20"/>
              <w:jc w:val="center"/>
              <w:rPr>
                <w:rFonts w:asciiTheme="majorHAnsi" w:hAnsiTheme="majorHAnsi" w:cstheme="majorHAnsi"/>
                <w:b/>
                <w:bCs/>
                <w:sz w:val="16"/>
                <w:szCs w:val="18"/>
              </w:rPr>
            </w:pPr>
            <w:r>
              <w:rPr>
                <w:rFonts w:asciiTheme="majorHAnsi" w:hAnsiTheme="majorHAnsi" w:cstheme="majorHAnsi"/>
                <w:b/>
                <w:bCs/>
                <w:sz w:val="16"/>
                <w:szCs w:val="18"/>
              </w:rPr>
              <w:t>Due date</w:t>
            </w:r>
          </w:p>
          <w:p w14:paraId="4BC4C450" w14:textId="19D781EF" w:rsidR="00F31800" w:rsidRPr="006C520B" w:rsidRDefault="00F31800" w:rsidP="00583C40">
            <w:pPr>
              <w:tabs>
                <w:tab w:val="left" w:pos="939"/>
              </w:tabs>
              <w:spacing w:before="0" w:after="20"/>
              <w:jc w:val="center"/>
              <w:rPr>
                <w:rFonts w:asciiTheme="majorHAnsi" w:hAnsiTheme="majorHAnsi" w:cstheme="majorHAnsi"/>
                <w:b/>
                <w:bCs/>
                <w:sz w:val="16"/>
                <w:szCs w:val="18"/>
              </w:rPr>
            </w:pPr>
            <w:r w:rsidRPr="006C520B">
              <w:rPr>
                <w:rFonts w:asciiTheme="majorHAnsi" w:hAnsiTheme="majorHAnsi" w:cstheme="majorHAnsi"/>
                <w:b/>
                <w:bCs/>
                <w:sz w:val="16"/>
                <w:szCs w:val="18"/>
              </w:rPr>
              <w:t>DAMP</w:t>
            </w:r>
          </w:p>
        </w:tc>
        <w:tc>
          <w:tcPr>
            <w:tcW w:w="756" w:type="dxa"/>
            <w:tcBorders>
              <w:top w:val="single" w:sz="4" w:space="0" w:color="auto"/>
              <w:bottom w:val="double" w:sz="4" w:space="0" w:color="auto"/>
              <w:right w:val="single" w:sz="4" w:space="0" w:color="auto"/>
            </w:tcBorders>
            <w:shd w:val="clear" w:color="auto" w:fill="31849B" w:themeFill="accent5" w:themeFillShade="BF"/>
            <w:vAlign w:val="center"/>
          </w:tcPr>
          <w:p w14:paraId="06FBB343" w14:textId="77777777" w:rsidR="00220047" w:rsidRDefault="00220047" w:rsidP="00583C40">
            <w:pPr>
              <w:tabs>
                <w:tab w:val="left" w:pos="939"/>
              </w:tabs>
              <w:spacing w:before="0" w:after="20"/>
              <w:jc w:val="center"/>
              <w:rPr>
                <w:rFonts w:asciiTheme="majorHAnsi" w:hAnsiTheme="majorHAnsi" w:cstheme="majorHAnsi"/>
                <w:b/>
                <w:bCs/>
                <w:sz w:val="16"/>
                <w:szCs w:val="18"/>
              </w:rPr>
            </w:pPr>
            <w:r>
              <w:rPr>
                <w:rFonts w:asciiTheme="majorHAnsi" w:hAnsiTheme="majorHAnsi" w:cstheme="majorHAnsi"/>
                <w:b/>
                <w:bCs/>
                <w:sz w:val="16"/>
                <w:szCs w:val="18"/>
              </w:rPr>
              <w:t>Due date</w:t>
            </w:r>
          </w:p>
          <w:p w14:paraId="56AC1DA2" w14:textId="62624EA6" w:rsidR="00F31800" w:rsidRPr="006C520B" w:rsidRDefault="00F31800" w:rsidP="00583C40">
            <w:pPr>
              <w:tabs>
                <w:tab w:val="left" w:pos="939"/>
              </w:tabs>
              <w:spacing w:before="0" w:after="20"/>
              <w:ind w:left="-272" w:right="-179"/>
              <w:jc w:val="center"/>
              <w:rPr>
                <w:rFonts w:asciiTheme="majorHAnsi" w:hAnsiTheme="majorHAnsi" w:cstheme="majorHAnsi"/>
                <w:b/>
                <w:bCs/>
                <w:sz w:val="16"/>
                <w:szCs w:val="18"/>
              </w:rPr>
            </w:pPr>
            <w:r w:rsidRPr="006C520B">
              <w:rPr>
                <w:rFonts w:asciiTheme="majorHAnsi" w:hAnsiTheme="majorHAnsi" w:cstheme="majorHAnsi"/>
                <w:b/>
                <w:bCs/>
                <w:sz w:val="16"/>
                <w:szCs w:val="18"/>
              </w:rPr>
              <w:t>HF/</w:t>
            </w:r>
            <w:r w:rsidR="00220047">
              <w:rPr>
                <w:rFonts w:asciiTheme="majorHAnsi" w:hAnsiTheme="majorHAnsi" w:cstheme="majorHAnsi"/>
                <w:b/>
                <w:bCs/>
                <w:sz w:val="16"/>
                <w:szCs w:val="18"/>
              </w:rPr>
              <w:t>NTS</w:t>
            </w:r>
          </w:p>
        </w:tc>
        <w:tc>
          <w:tcPr>
            <w:tcW w:w="756" w:type="dxa"/>
            <w:tcBorders>
              <w:top w:val="single" w:sz="4" w:space="0" w:color="auto"/>
              <w:left w:val="single" w:sz="4" w:space="0" w:color="auto"/>
              <w:bottom w:val="double" w:sz="4" w:space="0" w:color="auto"/>
              <w:right w:val="double" w:sz="4" w:space="0" w:color="auto"/>
            </w:tcBorders>
            <w:shd w:val="clear" w:color="auto" w:fill="31849B" w:themeFill="accent5" w:themeFillShade="BF"/>
            <w:vAlign w:val="center"/>
          </w:tcPr>
          <w:p w14:paraId="23F9B143" w14:textId="26A5070A" w:rsidR="00F31800" w:rsidRPr="006C520B" w:rsidRDefault="00220047" w:rsidP="00583C40">
            <w:pPr>
              <w:tabs>
                <w:tab w:val="left" w:pos="939"/>
              </w:tabs>
              <w:spacing w:before="0" w:after="20"/>
              <w:jc w:val="center"/>
              <w:rPr>
                <w:rFonts w:asciiTheme="majorHAnsi" w:hAnsiTheme="majorHAnsi" w:cstheme="majorHAnsi"/>
                <w:b/>
                <w:bCs/>
                <w:sz w:val="16"/>
                <w:szCs w:val="18"/>
              </w:rPr>
            </w:pPr>
            <w:r>
              <w:rPr>
                <w:rFonts w:asciiTheme="majorHAnsi" w:hAnsiTheme="majorHAnsi" w:cstheme="majorHAnsi"/>
                <w:b/>
                <w:bCs/>
                <w:sz w:val="16"/>
                <w:szCs w:val="18"/>
              </w:rPr>
              <w:t xml:space="preserve">Due date </w:t>
            </w:r>
            <w:r w:rsidR="00F31800" w:rsidRPr="006C520B">
              <w:rPr>
                <w:rFonts w:asciiTheme="majorHAnsi" w:hAnsiTheme="majorHAnsi" w:cstheme="majorHAnsi"/>
                <w:b/>
                <w:bCs/>
                <w:sz w:val="16"/>
                <w:szCs w:val="18"/>
              </w:rPr>
              <w:t>ASIC</w:t>
            </w:r>
          </w:p>
        </w:tc>
        <w:tc>
          <w:tcPr>
            <w:tcW w:w="5670" w:type="dxa"/>
            <w:tcBorders>
              <w:left w:val="double" w:sz="4" w:space="0" w:color="auto"/>
              <w:bottom w:val="double" w:sz="4" w:space="0" w:color="auto"/>
            </w:tcBorders>
            <w:shd w:val="clear" w:color="auto" w:fill="31849B" w:themeFill="accent5" w:themeFillShade="BF"/>
            <w:vAlign w:val="center"/>
          </w:tcPr>
          <w:p w14:paraId="3D120FE9" w14:textId="6CCADA0E" w:rsidR="00F31800" w:rsidRPr="002F59C0" w:rsidRDefault="004067B2" w:rsidP="00583C40">
            <w:pPr>
              <w:tabs>
                <w:tab w:val="left" w:pos="939"/>
              </w:tabs>
              <w:spacing w:before="0" w:after="20"/>
              <w:jc w:val="center"/>
              <w:rPr>
                <w:rFonts w:asciiTheme="majorHAnsi" w:hAnsiTheme="majorHAnsi" w:cstheme="majorHAnsi"/>
                <w:b/>
                <w:bCs/>
                <w:color w:val="FFFFFF" w:themeColor="background1"/>
                <w:sz w:val="16"/>
                <w:szCs w:val="18"/>
              </w:rPr>
            </w:pPr>
            <w:r w:rsidRPr="006C520B">
              <w:rPr>
                <w:rFonts w:asciiTheme="majorHAnsi" w:hAnsiTheme="majorHAnsi" w:cstheme="majorHAnsi"/>
                <w:b/>
                <w:bCs/>
                <w:sz w:val="16"/>
                <w:szCs w:val="18"/>
              </w:rPr>
              <w:t xml:space="preserve">Training Endorsements </w:t>
            </w:r>
            <w:r w:rsidR="00F31800" w:rsidRPr="006C520B">
              <w:rPr>
                <w:rFonts w:asciiTheme="majorHAnsi" w:hAnsiTheme="majorHAnsi" w:cstheme="majorHAnsi"/>
                <w:b/>
                <w:bCs/>
                <w:sz w:val="16"/>
                <w:szCs w:val="18"/>
              </w:rPr>
              <w:t>and Company Approvals</w:t>
            </w:r>
          </w:p>
        </w:tc>
        <w:tc>
          <w:tcPr>
            <w:tcW w:w="2835" w:type="dxa"/>
            <w:tcBorders>
              <w:bottom w:val="double" w:sz="4" w:space="0" w:color="auto"/>
            </w:tcBorders>
            <w:shd w:val="clear" w:color="auto" w:fill="31849B" w:themeFill="accent5" w:themeFillShade="BF"/>
            <w:vAlign w:val="center"/>
          </w:tcPr>
          <w:p w14:paraId="78F93CCD" w14:textId="2D2311C6" w:rsidR="00F31800" w:rsidRPr="002F59C0" w:rsidRDefault="004067B2" w:rsidP="00583C40">
            <w:pPr>
              <w:tabs>
                <w:tab w:val="left" w:pos="939"/>
              </w:tabs>
              <w:spacing w:before="0" w:after="20"/>
              <w:jc w:val="center"/>
              <w:rPr>
                <w:rFonts w:asciiTheme="majorHAnsi" w:hAnsiTheme="majorHAnsi" w:cstheme="majorHAnsi"/>
                <w:b/>
                <w:bCs/>
                <w:color w:val="FFFFFF" w:themeColor="background1"/>
                <w:sz w:val="16"/>
                <w:szCs w:val="18"/>
              </w:rPr>
            </w:pPr>
            <w:r w:rsidRPr="006C520B">
              <w:rPr>
                <w:rFonts w:asciiTheme="majorHAnsi" w:hAnsiTheme="majorHAnsi" w:cstheme="majorHAnsi"/>
                <w:b/>
                <w:bCs/>
                <w:sz w:val="16"/>
                <w:szCs w:val="18"/>
              </w:rPr>
              <w:t xml:space="preserve">Additional </w:t>
            </w:r>
            <w:r w:rsidR="00F31800" w:rsidRPr="006C520B">
              <w:rPr>
                <w:rFonts w:asciiTheme="majorHAnsi" w:hAnsiTheme="majorHAnsi" w:cstheme="majorHAnsi"/>
                <w:b/>
                <w:bCs/>
                <w:sz w:val="16"/>
                <w:szCs w:val="18"/>
              </w:rPr>
              <w:t>Approvals*</w:t>
            </w:r>
          </w:p>
        </w:tc>
      </w:tr>
    </w:tbl>
    <w:p w14:paraId="252EAC34" w14:textId="77777777" w:rsidR="00E2679B" w:rsidRPr="00E2679B" w:rsidRDefault="00E2679B" w:rsidP="00E2679B">
      <w:pPr>
        <w:tabs>
          <w:tab w:val="left" w:pos="939"/>
        </w:tabs>
        <w:spacing w:before="0" w:after="0"/>
        <w:rPr>
          <w:rFonts w:asciiTheme="majorHAnsi" w:hAnsiTheme="majorHAnsi" w:cstheme="majorHAnsi"/>
          <w:b/>
          <w:bCs/>
          <w:sz w:val="4"/>
          <w:szCs w:val="4"/>
        </w:rPr>
      </w:pPr>
    </w:p>
    <w:tbl>
      <w:tblPr>
        <w:tblStyle w:val="TableGrid"/>
        <w:tblW w:w="15310" w:type="dxa"/>
        <w:tblInd w:w="-176" w:type="dxa"/>
        <w:tblLayout w:type="fixed"/>
        <w:tblLook w:val="04A0" w:firstRow="1" w:lastRow="0" w:firstColumn="1" w:lastColumn="0" w:noHBand="0" w:noVBand="1"/>
        <w:tblCaption w:val="4B10 Instructor Qualifications &amp; Approvals Register"/>
        <w:tblDescription w:val="4B10 Instructor Qualifications &amp; Approvals Register"/>
      </w:tblPr>
      <w:tblGrid>
        <w:gridCol w:w="755"/>
        <w:gridCol w:w="758"/>
        <w:gridCol w:w="756"/>
        <w:gridCol w:w="756"/>
        <w:gridCol w:w="756"/>
        <w:gridCol w:w="756"/>
        <w:gridCol w:w="756"/>
        <w:gridCol w:w="756"/>
        <w:gridCol w:w="756"/>
        <w:gridCol w:w="567"/>
        <w:gridCol w:w="567"/>
        <w:gridCol w:w="567"/>
        <w:gridCol w:w="567"/>
        <w:gridCol w:w="567"/>
        <w:gridCol w:w="567"/>
        <w:gridCol w:w="567"/>
        <w:gridCol w:w="567"/>
        <w:gridCol w:w="567"/>
        <w:gridCol w:w="567"/>
        <w:gridCol w:w="2835"/>
      </w:tblGrid>
      <w:tr w:rsidR="00AC796C" w:rsidRPr="002F59C0" w14:paraId="5D84BF9A" w14:textId="77777777" w:rsidTr="00AC796C">
        <w:trPr>
          <w:trHeight w:val="567"/>
        </w:trPr>
        <w:tc>
          <w:tcPr>
            <w:tcW w:w="755" w:type="dxa"/>
            <w:tcBorders>
              <w:top w:val="double" w:sz="4" w:space="0" w:color="auto"/>
            </w:tcBorders>
            <w:vAlign w:val="center"/>
          </w:tcPr>
          <w:p w14:paraId="3683078C"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Blogs</w:t>
            </w:r>
          </w:p>
        </w:tc>
        <w:tc>
          <w:tcPr>
            <w:tcW w:w="758" w:type="dxa"/>
            <w:tcBorders>
              <w:top w:val="double" w:sz="4" w:space="0" w:color="auto"/>
            </w:tcBorders>
            <w:vAlign w:val="center"/>
          </w:tcPr>
          <w:p w14:paraId="5BC54F4A"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999999</w:t>
            </w:r>
          </w:p>
        </w:tc>
        <w:tc>
          <w:tcPr>
            <w:tcW w:w="756" w:type="dxa"/>
            <w:tcBorders>
              <w:top w:val="double" w:sz="4" w:space="0" w:color="auto"/>
            </w:tcBorders>
            <w:vAlign w:val="center"/>
          </w:tcPr>
          <w:p w14:paraId="3B7FA406"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01/01/16</w:t>
            </w:r>
          </w:p>
        </w:tc>
        <w:tc>
          <w:tcPr>
            <w:tcW w:w="756" w:type="dxa"/>
            <w:tcBorders>
              <w:top w:val="double" w:sz="4" w:space="0" w:color="auto"/>
            </w:tcBorders>
            <w:vAlign w:val="center"/>
          </w:tcPr>
          <w:p w14:paraId="2AC4415D"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01/01/16</w:t>
            </w:r>
          </w:p>
        </w:tc>
        <w:tc>
          <w:tcPr>
            <w:tcW w:w="756" w:type="dxa"/>
            <w:tcBorders>
              <w:top w:val="double" w:sz="4" w:space="0" w:color="auto"/>
            </w:tcBorders>
            <w:vAlign w:val="center"/>
          </w:tcPr>
          <w:p w14:paraId="460C55B1"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22/12/16</w:t>
            </w:r>
          </w:p>
        </w:tc>
        <w:tc>
          <w:tcPr>
            <w:tcW w:w="756" w:type="dxa"/>
            <w:tcBorders>
              <w:top w:val="double" w:sz="4" w:space="0" w:color="auto"/>
            </w:tcBorders>
            <w:vAlign w:val="center"/>
          </w:tcPr>
          <w:p w14:paraId="62403706"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01/01/16</w:t>
            </w:r>
          </w:p>
        </w:tc>
        <w:tc>
          <w:tcPr>
            <w:tcW w:w="756" w:type="dxa"/>
            <w:tcBorders>
              <w:top w:val="double" w:sz="4" w:space="0" w:color="auto"/>
            </w:tcBorders>
            <w:vAlign w:val="center"/>
          </w:tcPr>
          <w:p w14:paraId="548BC535"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01/01/16</w:t>
            </w:r>
          </w:p>
        </w:tc>
        <w:tc>
          <w:tcPr>
            <w:tcW w:w="756" w:type="dxa"/>
            <w:tcBorders>
              <w:top w:val="double" w:sz="4" w:space="0" w:color="auto"/>
            </w:tcBorders>
            <w:vAlign w:val="center"/>
          </w:tcPr>
          <w:p w14:paraId="11196EE7"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01/01/16</w:t>
            </w:r>
          </w:p>
        </w:tc>
        <w:tc>
          <w:tcPr>
            <w:tcW w:w="756" w:type="dxa"/>
            <w:tcBorders>
              <w:top w:val="double" w:sz="4" w:space="0" w:color="auto"/>
              <w:right w:val="double" w:sz="4" w:space="0" w:color="auto"/>
            </w:tcBorders>
            <w:vAlign w:val="center"/>
          </w:tcPr>
          <w:p w14:paraId="17C055EF"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01/01/16</w:t>
            </w:r>
          </w:p>
        </w:tc>
        <w:tc>
          <w:tcPr>
            <w:tcW w:w="567" w:type="dxa"/>
            <w:tcBorders>
              <w:top w:val="double" w:sz="4" w:space="0" w:color="auto"/>
              <w:left w:val="double" w:sz="4" w:space="0" w:color="auto"/>
              <w:right w:val="nil"/>
            </w:tcBorders>
            <w:vAlign w:val="center"/>
          </w:tcPr>
          <w:p w14:paraId="48AD6646"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noProof/>
                <w:sz w:val="16"/>
                <w:szCs w:val="16"/>
                <w:lang w:eastAsia="en-AU"/>
              </w:rPr>
              <mc:AlternateContent>
                <mc:Choice Requires="wps">
                  <w:drawing>
                    <wp:anchor distT="0" distB="0" distL="114300" distR="114300" simplePos="0" relativeHeight="251720704" behindDoc="0" locked="0" layoutInCell="1" allowOverlap="1" wp14:anchorId="353C839D" wp14:editId="740CF8E4">
                      <wp:simplePos x="0" y="0"/>
                      <wp:positionH relativeFrom="column">
                        <wp:posOffset>-29210</wp:posOffset>
                      </wp:positionH>
                      <wp:positionV relativeFrom="paragraph">
                        <wp:posOffset>24765</wp:posOffset>
                      </wp:positionV>
                      <wp:extent cx="287655" cy="287655"/>
                      <wp:effectExtent l="0" t="0" r="17145" b="17145"/>
                      <wp:wrapNone/>
                      <wp:docPr id="14" name="Oval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655" cy="28765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3015C8" id="Oval 14" o:spid="_x0000_s1026" alt="&quot;&quot;" style="position:absolute;margin-left:-2.3pt;margin-top:1.95pt;width:22.65pt;height:22.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" filled="f" strokecolor="black [3213]"/>
                  </w:pict>
                </mc:Fallback>
              </mc:AlternateContent>
            </w:r>
            <w:r w:rsidRPr="0025400A">
              <w:rPr>
                <w:rFonts w:asciiTheme="majorHAnsi" w:hAnsiTheme="majorHAnsi" w:cstheme="majorHAnsi"/>
                <w:sz w:val="16"/>
                <w:szCs w:val="16"/>
              </w:rPr>
              <w:t>1</w:t>
            </w:r>
          </w:p>
        </w:tc>
        <w:tc>
          <w:tcPr>
            <w:tcW w:w="567" w:type="dxa"/>
            <w:tcBorders>
              <w:top w:val="double" w:sz="4" w:space="0" w:color="auto"/>
              <w:left w:val="nil"/>
              <w:right w:val="nil"/>
            </w:tcBorders>
            <w:vAlign w:val="center"/>
          </w:tcPr>
          <w:p w14:paraId="3F396AF7"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top w:val="double" w:sz="4" w:space="0" w:color="auto"/>
              <w:left w:val="nil"/>
              <w:right w:val="nil"/>
            </w:tcBorders>
            <w:vAlign w:val="center"/>
          </w:tcPr>
          <w:p w14:paraId="18C94FEA"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top w:val="double" w:sz="4" w:space="0" w:color="auto"/>
              <w:left w:val="nil"/>
              <w:right w:val="nil"/>
            </w:tcBorders>
            <w:vAlign w:val="center"/>
          </w:tcPr>
          <w:p w14:paraId="7E0B70BD"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noProof/>
                <w:sz w:val="16"/>
                <w:szCs w:val="16"/>
                <w:lang w:eastAsia="en-AU"/>
              </w:rPr>
              <mc:AlternateContent>
                <mc:Choice Requires="wps">
                  <w:drawing>
                    <wp:anchor distT="0" distB="0" distL="114300" distR="114300" simplePos="0" relativeHeight="251725824" behindDoc="0" locked="0" layoutInCell="1" allowOverlap="1" wp14:anchorId="13974148" wp14:editId="30B548E0">
                      <wp:simplePos x="0" y="0"/>
                      <wp:positionH relativeFrom="column">
                        <wp:posOffset>-41275</wp:posOffset>
                      </wp:positionH>
                      <wp:positionV relativeFrom="paragraph">
                        <wp:posOffset>22225</wp:posOffset>
                      </wp:positionV>
                      <wp:extent cx="287655" cy="287655"/>
                      <wp:effectExtent l="0" t="0" r="17145" b="17145"/>
                      <wp:wrapNone/>
                      <wp:docPr id="5" name="Oval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655" cy="28765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6054AB" id="Oval 5" o:spid="_x0000_s1026" alt="&quot;&quot;" style="position:absolute;margin-left:-3.25pt;margin-top:1.75pt;width:22.65pt;height:22.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" filled="f" strokecolor="black [3213]"/>
                  </w:pict>
                </mc:Fallback>
              </mc:AlternateContent>
            </w:r>
            <w:r w:rsidRPr="0025400A">
              <w:rPr>
                <w:rFonts w:asciiTheme="majorHAnsi" w:hAnsiTheme="majorHAnsi" w:cstheme="majorHAnsi"/>
                <w:sz w:val="16"/>
                <w:szCs w:val="16"/>
              </w:rPr>
              <w:t>SP</w:t>
            </w:r>
          </w:p>
        </w:tc>
        <w:tc>
          <w:tcPr>
            <w:tcW w:w="567" w:type="dxa"/>
            <w:tcBorders>
              <w:top w:val="double" w:sz="4" w:space="0" w:color="auto"/>
              <w:left w:val="nil"/>
              <w:right w:val="nil"/>
            </w:tcBorders>
            <w:vAlign w:val="center"/>
          </w:tcPr>
          <w:p w14:paraId="17F0ED5C"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noProof/>
                <w:sz w:val="16"/>
                <w:szCs w:val="16"/>
                <w:lang w:eastAsia="en-AU"/>
              </w:rPr>
              <mc:AlternateContent>
                <mc:Choice Requires="wps">
                  <w:drawing>
                    <wp:anchor distT="0" distB="0" distL="114300" distR="114300" simplePos="0" relativeHeight="251727872" behindDoc="0" locked="0" layoutInCell="1" allowOverlap="1" wp14:anchorId="7EDD1DC6" wp14:editId="35B99191">
                      <wp:simplePos x="0" y="0"/>
                      <wp:positionH relativeFrom="column">
                        <wp:posOffset>-29845</wp:posOffset>
                      </wp:positionH>
                      <wp:positionV relativeFrom="paragraph">
                        <wp:posOffset>19685</wp:posOffset>
                      </wp:positionV>
                      <wp:extent cx="287655" cy="287655"/>
                      <wp:effectExtent l="0" t="0" r="17145" b="17145"/>
                      <wp:wrapNone/>
                      <wp:docPr id="16" name="Oval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655" cy="28765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43E45" id="Oval 16" o:spid="_x0000_s1026" alt="&quot;&quot;" style="position:absolute;margin-left:-2.35pt;margin-top:1.55pt;width:22.65pt;height:22.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" filled="f" strokecolor="black [3213]"/>
                  </w:pict>
                </mc:Fallback>
              </mc:AlternateContent>
            </w:r>
            <w:r w:rsidRPr="0025400A">
              <w:rPr>
                <w:rFonts w:asciiTheme="majorHAnsi" w:hAnsiTheme="majorHAnsi" w:cstheme="majorHAnsi"/>
                <w:sz w:val="16"/>
                <w:szCs w:val="16"/>
              </w:rPr>
              <w:t>NV</w:t>
            </w:r>
          </w:p>
        </w:tc>
        <w:tc>
          <w:tcPr>
            <w:tcW w:w="567" w:type="dxa"/>
            <w:tcBorders>
              <w:top w:val="double" w:sz="4" w:space="0" w:color="auto"/>
              <w:left w:val="nil"/>
              <w:right w:val="nil"/>
            </w:tcBorders>
            <w:vAlign w:val="center"/>
          </w:tcPr>
          <w:p w14:paraId="10CEAF14"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top w:val="double" w:sz="4" w:space="0" w:color="auto"/>
              <w:left w:val="nil"/>
              <w:right w:val="nil"/>
            </w:tcBorders>
            <w:vAlign w:val="center"/>
          </w:tcPr>
          <w:p w14:paraId="641F3EC5"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top w:val="double" w:sz="4" w:space="0" w:color="auto"/>
              <w:left w:val="nil"/>
              <w:right w:val="nil"/>
            </w:tcBorders>
            <w:vAlign w:val="center"/>
          </w:tcPr>
          <w:p w14:paraId="1DB807BA"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noProof/>
                <w:sz w:val="16"/>
                <w:szCs w:val="16"/>
                <w:lang w:eastAsia="en-AU"/>
              </w:rPr>
              <mc:AlternateContent>
                <mc:Choice Requires="wps">
                  <w:drawing>
                    <wp:anchor distT="0" distB="0" distL="114300" distR="114300" simplePos="0" relativeHeight="251729920" behindDoc="0" locked="0" layoutInCell="1" allowOverlap="1" wp14:anchorId="4B16B6FF" wp14:editId="2B123980">
                      <wp:simplePos x="0" y="0"/>
                      <wp:positionH relativeFrom="column">
                        <wp:posOffset>-46355</wp:posOffset>
                      </wp:positionH>
                      <wp:positionV relativeFrom="paragraph">
                        <wp:posOffset>10160</wp:posOffset>
                      </wp:positionV>
                      <wp:extent cx="287655" cy="287655"/>
                      <wp:effectExtent l="0" t="0" r="17145" b="17145"/>
                      <wp:wrapNone/>
                      <wp:docPr id="19" name="Oval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655" cy="28765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AE26EB" id="Oval 19" o:spid="_x0000_s1026" alt="&quot;&quot;" style="position:absolute;margin-left:-3.65pt;margin-top:.8pt;width:22.65pt;height:22.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" filled="f" strokecolor="black [3213]"/>
                  </w:pict>
                </mc:Fallback>
              </mc:AlternateContent>
            </w:r>
            <w:r w:rsidRPr="0025400A">
              <w:rPr>
                <w:rFonts w:asciiTheme="majorHAnsi" w:hAnsiTheme="majorHAnsi" w:cstheme="majorHAnsi"/>
                <w:sz w:val="16"/>
                <w:szCs w:val="16"/>
              </w:rPr>
              <w:t>SEA</w:t>
            </w:r>
          </w:p>
        </w:tc>
        <w:tc>
          <w:tcPr>
            <w:tcW w:w="567" w:type="dxa"/>
            <w:tcBorders>
              <w:top w:val="double" w:sz="4" w:space="0" w:color="auto"/>
              <w:left w:val="nil"/>
              <w:right w:val="nil"/>
            </w:tcBorders>
            <w:vAlign w:val="center"/>
          </w:tcPr>
          <w:p w14:paraId="380D1D39"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top w:val="double" w:sz="4" w:space="0" w:color="auto"/>
              <w:left w:val="nil"/>
            </w:tcBorders>
            <w:vAlign w:val="center"/>
          </w:tcPr>
          <w:p w14:paraId="6A26E574" w14:textId="77777777" w:rsidR="00AC796C" w:rsidRPr="0025400A" w:rsidRDefault="00AC796C" w:rsidP="00E7186E">
            <w:pPr>
              <w:tabs>
                <w:tab w:val="left" w:pos="939"/>
              </w:tabs>
              <w:spacing w:line="200" w:lineRule="exact"/>
              <w:ind w:left="-57" w:right="-57"/>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tcBorders>
              <w:top w:val="double" w:sz="4" w:space="0" w:color="auto"/>
            </w:tcBorders>
            <w:vAlign w:val="center"/>
          </w:tcPr>
          <w:p w14:paraId="713D737F" w14:textId="77777777" w:rsidR="00AC796C" w:rsidRPr="0025400A" w:rsidRDefault="00AC796C" w:rsidP="00E7186E">
            <w:pPr>
              <w:tabs>
                <w:tab w:val="left" w:pos="939"/>
              </w:tabs>
              <w:spacing w:line="200" w:lineRule="exact"/>
              <w:ind w:left="-57" w:right="-57"/>
              <w:rPr>
                <w:rFonts w:asciiTheme="majorHAnsi" w:hAnsiTheme="majorHAnsi" w:cstheme="majorHAnsi"/>
                <w:sz w:val="16"/>
                <w:szCs w:val="16"/>
              </w:rPr>
            </w:pPr>
            <w:r w:rsidRPr="0025400A">
              <w:rPr>
                <w:rFonts w:asciiTheme="majorHAnsi" w:hAnsiTheme="majorHAnsi" w:cstheme="majorHAnsi"/>
                <w:sz w:val="16"/>
                <w:szCs w:val="16"/>
              </w:rPr>
              <w:t>Senior Instructor</w:t>
            </w:r>
          </w:p>
        </w:tc>
      </w:tr>
      <w:tr w:rsidR="00AC796C" w:rsidRPr="002F59C0" w14:paraId="1B5E1C61" w14:textId="77777777" w:rsidTr="00AC796C">
        <w:trPr>
          <w:trHeight w:val="567"/>
        </w:trPr>
        <w:tc>
          <w:tcPr>
            <w:tcW w:w="755" w:type="dxa"/>
            <w:vAlign w:val="center"/>
          </w:tcPr>
          <w:p w14:paraId="48B76983"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8" w:type="dxa"/>
            <w:vAlign w:val="center"/>
          </w:tcPr>
          <w:p w14:paraId="3F579604"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1E22DF9D"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3AE93A71"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2073C191"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13D59A37"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489EED9"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3A9CBD85"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tcBorders>
              <w:right w:val="double" w:sz="4" w:space="0" w:color="auto"/>
            </w:tcBorders>
            <w:vAlign w:val="center"/>
          </w:tcPr>
          <w:p w14:paraId="2A1F641F"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567" w:type="dxa"/>
            <w:tcBorders>
              <w:left w:val="double" w:sz="4" w:space="0" w:color="auto"/>
              <w:right w:val="nil"/>
            </w:tcBorders>
            <w:vAlign w:val="center"/>
          </w:tcPr>
          <w:p w14:paraId="1150B3B5"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1</w:t>
            </w:r>
          </w:p>
        </w:tc>
        <w:tc>
          <w:tcPr>
            <w:tcW w:w="567" w:type="dxa"/>
            <w:tcBorders>
              <w:left w:val="nil"/>
              <w:right w:val="nil"/>
            </w:tcBorders>
            <w:vAlign w:val="center"/>
          </w:tcPr>
          <w:p w14:paraId="600AF44E"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left w:val="nil"/>
              <w:right w:val="nil"/>
            </w:tcBorders>
            <w:vAlign w:val="center"/>
          </w:tcPr>
          <w:p w14:paraId="1F4B2E1A"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left w:val="nil"/>
              <w:right w:val="nil"/>
            </w:tcBorders>
            <w:vAlign w:val="center"/>
          </w:tcPr>
          <w:p w14:paraId="22346627"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SP</w:t>
            </w:r>
          </w:p>
        </w:tc>
        <w:tc>
          <w:tcPr>
            <w:tcW w:w="567" w:type="dxa"/>
            <w:tcBorders>
              <w:left w:val="nil"/>
              <w:right w:val="nil"/>
            </w:tcBorders>
            <w:vAlign w:val="center"/>
          </w:tcPr>
          <w:p w14:paraId="4F3F9D51"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NV</w:t>
            </w:r>
          </w:p>
        </w:tc>
        <w:tc>
          <w:tcPr>
            <w:tcW w:w="567" w:type="dxa"/>
            <w:tcBorders>
              <w:left w:val="nil"/>
              <w:right w:val="nil"/>
            </w:tcBorders>
            <w:vAlign w:val="center"/>
          </w:tcPr>
          <w:p w14:paraId="5682FA46"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left w:val="nil"/>
              <w:right w:val="nil"/>
            </w:tcBorders>
            <w:vAlign w:val="center"/>
          </w:tcPr>
          <w:p w14:paraId="79C8451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left w:val="nil"/>
              <w:right w:val="nil"/>
            </w:tcBorders>
            <w:vAlign w:val="center"/>
          </w:tcPr>
          <w:p w14:paraId="130E7DC3"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SEA</w:t>
            </w:r>
          </w:p>
        </w:tc>
        <w:tc>
          <w:tcPr>
            <w:tcW w:w="567" w:type="dxa"/>
            <w:tcBorders>
              <w:left w:val="nil"/>
              <w:right w:val="nil"/>
            </w:tcBorders>
            <w:vAlign w:val="center"/>
          </w:tcPr>
          <w:p w14:paraId="2DFB5A9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left w:val="nil"/>
            </w:tcBorders>
            <w:vAlign w:val="center"/>
          </w:tcPr>
          <w:p w14:paraId="1ECE0D0C"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vAlign w:val="center"/>
          </w:tcPr>
          <w:p w14:paraId="61D74AD1" w14:textId="77777777" w:rsidR="00AC796C" w:rsidRPr="002F59C0" w:rsidRDefault="00AC796C" w:rsidP="00E7186E">
            <w:pPr>
              <w:tabs>
                <w:tab w:val="left" w:pos="939"/>
              </w:tabs>
              <w:spacing w:line="200" w:lineRule="exact"/>
              <w:rPr>
                <w:rFonts w:asciiTheme="majorHAnsi" w:hAnsiTheme="majorHAnsi" w:cstheme="majorHAnsi"/>
                <w:sz w:val="14"/>
                <w:szCs w:val="16"/>
              </w:rPr>
            </w:pPr>
          </w:p>
        </w:tc>
      </w:tr>
      <w:tr w:rsidR="00AC796C" w:rsidRPr="002F59C0" w14:paraId="7FC1E68F" w14:textId="77777777" w:rsidTr="00AC796C">
        <w:trPr>
          <w:trHeight w:val="567"/>
        </w:trPr>
        <w:tc>
          <w:tcPr>
            <w:tcW w:w="755" w:type="dxa"/>
            <w:vAlign w:val="center"/>
          </w:tcPr>
          <w:p w14:paraId="047370A9"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8" w:type="dxa"/>
            <w:vAlign w:val="center"/>
          </w:tcPr>
          <w:p w14:paraId="5BB5B871"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6571B7F7"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56AB74AB"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AA79A38"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5AD3FE81"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11D7827E"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13B5D745"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tcBorders>
              <w:right w:val="double" w:sz="4" w:space="0" w:color="auto"/>
            </w:tcBorders>
            <w:vAlign w:val="center"/>
          </w:tcPr>
          <w:p w14:paraId="42102E16"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567" w:type="dxa"/>
            <w:tcBorders>
              <w:left w:val="double" w:sz="4" w:space="0" w:color="auto"/>
              <w:right w:val="nil"/>
            </w:tcBorders>
            <w:vAlign w:val="center"/>
          </w:tcPr>
          <w:p w14:paraId="01C4C86E"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1</w:t>
            </w:r>
          </w:p>
        </w:tc>
        <w:tc>
          <w:tcPr>
            <w:tcW w:w="567" w:type="dxa"/>
            <w:tcBorders>
              <w:left w:val="nil"/>
              <w:right w:val="nil"/>
            </w:tcBorders>
            <w:vAlign w:val="center"/>
          </w:tcPr>
          <w:p w14:paraId="7549CD8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left w:val="nil"/>
              <w:right w:val="nil"/>
            </w:tcBorders>
            <w:vAlign w:val="center"/>
          </w:tcPr>
          <w:p w14:paraId="2B5F466F"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left w:val="nil"/>
              <w:right w:val="nil"/>
            </w:tcBorders>
            <w:vAlign w:val="center"/>
          </w:tcPr>
          <w:p w14:paraId="011DE153"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SP</w:t>
            </w:r>
          </w:p>
        </w:tc>
        <w:tc>
          <w:tcPr>
            <w:tcW w:w="567" w:type="dxa"/>
            <w:tcBorders>
              <w:left w:val="nil"/>
              <w:right w:val="nil"/>
            </w:tcBorders>
            <w:vAlign w:val="center"/>
          </w:tcPr>
          <w:p w14:paraId="7259EE3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NV</w:t>
            </w:r>
          </w:p>
        </w:tc>
        <w:tc>
          <w:tcPr>
            <w:tcW w:w="567" w:type="dxa"/>
            <w:tcBorders>
              <w:left w:val="nil"/>
              <w:right w:val="nil"/>
            </w:tcBorders>
            <w:vAlign w:val="center"/>
          </w:tcPr>
          <w:p w14:paraId="7F139AC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left w:val="nil"/>
              <w:right w:val="nil"/>
            </w:tcBorders>
            <w:vAlign w:val="center"/>
          </w:tcPr>
          <w:p w14:paraId="2E24B21C"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left w:val="nil"/>
              <w:right w:val="nil"/>
            </w:tcBorders>
            <w:vAlign w:val="center"/>
          </w:tcPr>
          <w:p w14:paraId="50D1A779"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SEA</w:t>
            </w:r>
          </w:p>
        </w:tc>
        <w:tc>
          <w:tcPr>
            <w:tcW w:w="567" w:type="dxa"/>
            <w:tcBorders>
              <w:left w:val="nil"/>
              <w:right w:val="nil"/>
            </w:tcBorders>
            <w:vAlign w:val="center"/>
          </w:tcPr>
          <w:p w14:paraId="1612BBD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left w:val="nil"/>
            </w:tcBorders>
            <w:vAlign w:val="center"/>
          </w:tcPr>
          <w:p w14:paraId="67BD6D7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vAlign w:val="center"/>
          </w:tcPr>
          <w:p w14:paraId="691C5A52" w14:textId="77777777" w:rsidR="00AC796C" w:rsidRPr="002F59C0" w:rsidRDefault="00AC796C" w:rsidP="00E7186E">
            <w:pPr>
              <w:tabs>
                <w:tab w:val="left" w:pos="939"/>
              </w:tabs>
              <w:spacing w:line="200" w:lineRule="exact"/>
              <w:rPr>
                <w:rFonts w:asciiTheme="majorHAnsi" w:hAnsiTheme="majorHAnsi" w:cstheme="majorHAnsi"/>
                <w:sz w:val="14"/>
                <w:szCs w:val="16"/>
              </w:rPr>
            </w:pPr>
          </w:p>
        </w:tc>
      </w:tr>
      <w:tr w:rsidR="00AC796C" w:rsidRPr="002F59C0" w14:paraId="6F32ADB9" w14:textId="77777777" w:rsidTr="00AC796C">
        <w:trPr>
          <w:trHeight w:val="567"/>
        </w:trPr>
        <w:tc>
          <w:tcPr>
            <w:tcW w:w="755" w:type="dxa"/>
            <w:vAlign w:val="center"/>
          </w:tcPr>
          <w:p w14:paraId="4CB6F5EF"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8" w:type="dxa"/>
            <w:vAlign w:val="center"/>
          </w:tcPr>
          <w:p w14:paraId="2205A093"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4CEDFD92"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61259F88"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7B6607E8"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144A57E1"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31A0B50"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1930B4DC"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tcBorders>
              <w:right w:val="double" w:sz="4" w:space="0" w:color="auto"/>
            </w:tcBorders>
            <w:vAlign w:val="center"/>
          </w:tcPr>
          <w:p w14:paraId="7C97299F"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567" w:type="dxa"/>
            <w:tcBorders>
              <w:left w:val="double" w:sz="4" w:space="0" w:color="auto"/>
              <w:right w:val="nil"/>
            </w:tcBorders>
            <w:vAlign w:val="center"/>
          </w:tcPr>
          <w:p w14:paraId="4E24B777"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1</w:t>
            </w:r>
          </w:p>
        </w:tc>
        <w:tc>
          <w:tcPr>
            <w:tcW w:w="567" w:type="dxa"/>
            <w:tcBorders>
              <w:left w:val="nil"/>
              <w:right w:val="nil"/>
            </w:tcBorders>
            <w:vAlign w:val="center"/>
          </w:tcPr>
          <w:p w14:paraId="719F301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left w:val="nil"/>
              <w:right w:val="nil"/>
            </w:tcBorders>
            <w:vAlign w:val="center"/>
          </w:tcPr>
          <w:p w14:paraId="0303BBDE"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left w:val="nil"/>
              <w:right w:val="nil"/>
            </w:tcBorders>
            <w:vAlign w:val="center"/>
          </w:tcPr>
          <w:p w14:paraId="414AF669"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SP</w:t>
            </w:r>
          </w:p>
        </w:tc>
        <w:tc>
          <w:tcPr>
            <w:tcW w:w="567" w:type="dxa"/>
            <w:tcBorders>
              <w:left w:val="nil"/>
              <w:right w:val="nil"/>
            </w:tcBorders>
            <w:vAlign w:val="center"/>
          </w:tcPr>
          <w:p w14:paraId="73DBEDEA"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NV</w:t>
            </w:r>
          </w:p>
        </w:tc>
        <w:tc>
          <w:tcPr>
            <w:tcW w:w="567" w:type="dxa"/>
            <w:tcBorders>
              <w:left w:val="nil"/>
              <w:right w:val="nil"/>
            </w:tcBorders>
            <w:vAlign w:val="center"/>
          </w:tcPr>
          <w:p w14:paraId="57431DB2"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left w:val="nil"/>
              <w:right w:val="nil"/>
            </w:tcBorders>
            <w:vAlign w:val="center"/>
          </w:tcPr>
          <w:p w14:paraId="44D720E3"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left w:val="nil"/>
              <w:right w:val="nil"/>
            </w:tcBorders>
            <w:vAlign w:val="center"/>
          </w:tcPr>
          <w:p w14:paraId="0C157B89"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SEA</w:t>
            </w:r>
          </w:p>
        </w:tc>
        <w:tc>
          <w:tcPr>
            <w:tcW w:w="567" w:type="dxa"/>
            <w:tcBorders>
              <w:left w:val="nil"/>
              <w:right w:val="nil"/>
            </w:tcBorders>
            <w:vAlign w:val="center"/>
          </w:tcPr>
          <w:p w14:paraId="2F30ECC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left w:val="nil"/>
            </w:tcBorders>
            <w:vAlign w:val="center"/>
          </w:tcPr>
          <w:p w14:paraId="02F9002A"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vAlign w:val="center"/>
          </w:tcPr>
          <w:p w14:paraId="25880BA0" w14:textId="77777777" w:rsidR="00AC796C" w:rsidRPr="002F59C0" w:rsidRDefault="00AC796C" w:rsidP="00E7186E">
            <w:pPr>
              <w:tabs>
                <w:tab w:val="left" w:pos="939"/>
              </w:tabs>
              <w:spacing w:line="200" w:lineRule="exact"/>
              <w:rPr>
                <w:rFonts w:asciiTheme="majorHAnsi" w:hAnsiTheme="majorHAnsi" w:cstheme="majorHAnsi"/>
                <w:sz w:val="14"/>
                <w:szCs w:val="16"/>
              </w:rPr>
            </w:pPr>
          </w:p>
        </w:tc>
      </w:tr>
      <w:tr w:rsidR="00AC796C" w:rsidRPr="002F59C0" w14:paraId="15F0C80C" w14:textId="77777777" w:rsidTr="00AC796C">
        <w:trPr>
          <w:trHeight w:val="567"/>
        </w:trPr>
        <w:tc>
          <w:tcPr>
            <w:tcW w:w="755" w:type="dxa"/>
            <w:vAlign w:val="center"/>
          </w:tcPr>
          <w:p w14:paraId="063F96AF"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8" w:type="dxa"/>
            <w:vAlign w:val="center"/>
          </w:tcPr>
          <w:p w14:paraId="50847072"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3DA9A16"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7455FB35"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21930975"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20DE81E2"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13296D4E"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375317A3"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tcBorders>
              <w:right w:val="double" w:sz="4" w:space="0" w:color="auto"/>
            </w:tcBorders>
            <w:vAlign w:val="center"/>
          </w:tcPr>
          <w:p w14:paraId="09BE9AF0"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567" w:type="dxa"/>
            <w:tcBorders>
              <w:left w:val="double" w:sz="4" w:space="0" w:color="auto"/>
              <w:right w:val="nil"/>
            </w:tcBorders>
            <w:vAlign w:val="center"/>
          </w:tcPr>
          <w:p w14:paraId="704AB10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1</w:t>
            </w:r>
          </w:p>
        </w:tc>
        <w:tc>
          <w:tcPr>
            <w:tcW w:w="567" w:type="dxa"/>
            <w:tcBorders>
              <w:left w:val="nil"/>
              <w:right w:val="nil"/>
            </w:tcBorders>
            <w:vAlign w:val="center"/>
          </w:tcPr>
          <w:p w14:paraId="7C76D44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left w:val="nil"/>
              <w:right w:val="nil"/>
            </w:tcBorders>
            <w:vAlign w:val="center"/>
          </w:tcPr>
          <w:p w14:paraId="75B992C2"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left w:val="nil"/>
              <w:right w:val="nil"/>
            </w:tcBorders>
            <w:vAlign w:val="center"/>
          </w:tcPr>
          <w:p w14:paraId="6B4011E3"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SP</w:t>
            </w:r>
          </w:p>
        </w:tc>
        <w:tc>
          <w:tcPr>
            <w:tcW w:w="567" w:type="dxa"/>
            <w:tcBorders>
              <w:left w:val="nil"/>
              <w:right w:val="nil"/>
            </w:tcBorders>
            <w:vAlign w:val="center"/>
          </w:tcPr>
          <w:p w14:paraId="13FB2395"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NV</w:t>
            </w:r>
          </w:p>
        </w:tc>
        <w:tc>
          <w:tcPr>
            <w:tcW w:w="567" w:type="dxa"/>
            <w:tcBorders>
              <w:left w:val="nil"/>
              <w:right w:val="nil"/>
            </w:tcBorders>
            <w:vAlign w:val="center"/>
          </w:tcPr>
          <w:p w14:paraId="2490D72F"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left w:val="nil"/>
              <w:right w:val="nil"/>
            </w:tcBorders>
            <w:vAlign w:val="center"/>
          </w:tcPr>
          <w:p w14:paraId="639BE78F"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left w:val="nil"/>
              <w:right w:val="nil"/>
            </w:tcBorders>
            <w:vAlign w:val="center"/>
          </w:tcPr>
          <w:p w14:paraId="6F0F4FB5"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SEA</w:t>
            </w:r>
          </w:p>
        </w:tc>
        <w:tc>
          <w:tcPr>
            <w:tcW w:w="567" w:type="dxa"/>
            <w:tcBorders>
              <w:left w:val="nil"/>
              <w:right w:val="nil"/>
            </w:tcBorders>
            <w:vAlign w:val="center"/>
          </w:tcPr>
          <w:p w14:paraId="3971CF23"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left w:val="nil"/>
            </w:tcBorders>
            <w:vAlign w:val="center"/>
          </w:tcPr>
          <w:p w14:paraId="5E243945"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vAlign w:val="center"/>
          </w:tcPr>
          <w:p w14:paraId="2EB5F7D1" w14:textId="77777777" w:rsidR="00AC796C" w:rsidRPr="002F59C0" w:rsidRDefault="00AC796C" w:rsidP="00E7186E">
            <w:pPr>
              <w:tabs>
                <w:tab w:val="left" w:pos="939"/>
              </w:tabs>
              <w:spacing w:line="200" w:lineRule="exact"/>
              <w:rPr>
                <w:rFonts w:asciiTheme="majorHAnsi" w:hAnsiTheme="majorHAnsi" w:cstheme="majorHAnsi"/>
                <w:sz w:val="14"/>
                <w:szCs w:val="16"/>
              </w:rPr>
            </w:pPr>
          </w:p>
        </w:tc>
      </w:tr>
      <w:tr w:rsidR="00AC796C" w:rsidRPr="002F59C0" w14:paraId="05B33275" w14:textId="77777777" w:rsidTr="00AC796C">
        <w:trPr>
          <w:trHeight w:val="567"/>
        </w:trPr>
        <w:tc>
          <w:tcPr>
            <w:tcW w:w="755" w:type="dxa"/>
            <w:vAlign w:val="center"/>
          </w:tcPr>
          <w:p w14:paraId="513733E6"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8" w:type="dxa"/>
            <w:vAlign w:val="center"/>
          </w:tcPr>
          <w:p w14:paraId="4DCED998"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137E6A4C"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73C0A36C"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404A60D1"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0711210"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CCEA504"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6E9D3C94"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tcBorders>
              <w:right w:val="double" w:sz="4" w:space="0" w:color="auto"/>
            </w:tcBorders>
            <w:vAlign w:val="center"/>
          </w:tcPr>
          <w:p w14:paraId="2129F2F7"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567" w:type="dxa"/>
            <w:tcBorders>
              <w:left w:val="double" w:sz="4" w:space="0" w:color="auto"/>
              <w:right w:val="nil"/>
            </w:tcBorders>
            <w:vAlign w:val="center"/>
          </w:tcPr>
          <w:p w14:paraId="615AACE5"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1</w:t>
            </w:r>
          </w:p>
        </w:tc>
        <w:tc>
          <w:tcPr>
            <w:tcW w:w="567" w:type="dxa"/>
            <w:tcBorders>
              <w:left w:val="nil"/>
              <w:right w:val="nil"/>
            </w:tcBorders>
            <w:vAlign w:val="center"/>
          </w:tcPr>
          <w:p w14:paraId="6EA7ABC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left w:val="nil"/>
              <w:right w:val="nil"/>
            </w:tcBorders>
            <w:vAlign w:val="center"/>
          </w:tcPr>
          <w:p w14:paraId="3174C76F"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left w:val="nil"/>
              <w:right w:val="nil"/>
            </w:tcBorders>
            <w:vAlign w:val="center"/>
          </w:tcPr>
          <w:p w14:paraId="6813A957"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SP</w:t>
            </w:r>
          </w:p>
        </w:tc>
        <w:tc>
          <w:tcPr>
            <w:tcW w:w="567" w:type="dxa"/>
            <w:tcBorders>
              <w:left w:val="nil"/>
              <w:right w:val="nil"/>
            </w:tcBorders>
            <w:vAlign w:val="center"/>
          </w:tcPr>
          <w:p w14:paraId="55545B66"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NV</w:t>
            </w:r>
          </w:p>
        </w:tc>
        <w:tc>
          <w:tcPr>
            <w:tcW w:w="567" w:type="dxa"/>
            <w:tcBorders>
              <w:left w:val="nil"/>
              <w:right w:val="nil"/>
            </w:tcBorders>
            <w:vAlign w:val="center"/>
          </w:tcPr>
          <w:p w14:paraId="20434E5E"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left w:val="nil"/>
              <w:right w:val="nil"/>
            </w:tcBorders>
            <w:vAlign w:val="center"/>
          </w:tcPr>
          <w:p w14:paraId="51223EB8"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left w:val="nil"/>
              <w:right w:val="nil"/>
            </w:tcBorders>
            <w:vAlign w:val="center"/>
          </w:tcPr>
          <w:p w14:paraId="29CCF921"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SEA</w:t>
            </w:r>
          </w:p>
        </w:tc>
        <w:tc>
          <w:tcPr>
            <w:tcW w:w="567" w:type="dxa"/>
            <w:tcBorders>
              <w:left w:val="nil"/>
              <w:right w:val="nil"/>
            </w:tcBorders>
            <w:vAlign w:val="center"/>
          </w:tcPr>
          <w:p w14:paraId="377E2A2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left w:val="nil"/>
            </w:tcBorders>
            <w:vAlign w:val="center"/>
          </w:tcPr>
          <w:p w14:paraId="7E22DDDF"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vAlign w:val="center"/>
          </w:tcPr>
          <w:p w14:paraId="1AA6A275" w14:textId="77777777" w:rsidR="00AC796C" w:rsidRPr="002F59C0" w:rsidRDefault="00AC796C" w:rsidP="00E7186E">
            <w:pPr>
              <w:tabs>
                <w:tab w:val="left" w:pos="939"/>
              </w:tabs>
              <w:spacing w:line="200" w:lineRule="exact"/>
              <w:rPr>
                <w:rFonts w:asciiTheme="majorHAnsi" w:hAnsiTheme="majorHAnsi" w:cstheme="majorHAnsi"/>
                <w:sz w:val="14"/>
                <w:szCs w:val="16"/>
              </w:rPr>
            </w:pPr>
          </w:p>
        </w:tc>
      </w:tr>
      <w:tr w:rsidR="00AC796C" w:rsidRPr="002F59C0" w14:paraId="1AF8525D" w14:textId="77777777" w:rsidTr="00AC796C">
        <w:trPr>
          <w:trHeight w:val="567"/>
        </w:trPr>
        <w:tc>
          <w:tcPr>
            <w:tcW w:w="755" w:type="dxa"/>
            <w:vAlign w:val="center"/>
          </w:tcPr>
          <w:p w14:paraId="46A35EB6"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8" w:type="dxa"/>
            <w:vAlign w:val="center"/>
          </w:tcPr>
          <w:p w14:paraId="04754C67"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2300CE8E"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7100EDD5"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4BB0F2D3"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5E605899"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3133DE84"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2DEC4E3D"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tcBorders>
              <w:right w:val="double" w:sz="4" w:space="0" w:color="auto"/>
            </w:tcBorders>
            <w:vAlign w:val="center"/>
          </w:tcPr>
          <w:p w14:paraId="5D823D4B"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567" w:type="dxa"/>
            <w:tcBorders>
              <w:left w:val="double" w:sz="4" w:space="0" w:color="auto"/>
              <w:right w:val="nil"/>
            </w:tcBorders>
            <w:vAlign w:val="center"/>
          </w:tcPr>
          <w:p w14:paraId="68765CD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1</w:t>
            </w:r>
          </w:p>
        </w:tc>
        <w:tc>
          <w:tcPr>
            <w:tcW w:w="567" w:type="dxa"/>
            <w:tcBorders>
              <w:left w:val="nil"/>
              <w:right w:val="nil"/>
            </w:tcBorders>
            <w:vAlign w:val="center"/>
          </w:tcPr>
          <w:p w14:paraId="1FD52C01"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left w:val="nil"/>
              <w:right w:val="nil"/>
            </w:tcBorders>
            <w:vAlign w:val="center"/>
          </w:tcPr>
          <w:p w14:paraId="5005F229"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left w:val="nil"/>
              <w:right w:val="nil"/>
            </w:tcBorders>
            <w:vAlign w:val="center"/>
          </w:tcPr>
          <w:p w14:paraId="0F27F9E5"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SP</w:t>
            </w:r>
          </w:p>
        </w:tc>
        <w:tc>
          <w:tcPr>
            <w:tcW w:w="567" w:type="dxa"/>
            <w:tcBorders>
              <w:left w:val="nil"/>
              <w:right w:val="nil"/>
            </w:tcBorders>
            <w:vAlign w:val="center"/>
          </w:tcPr>
          <w:p w14:paraId="0BAA885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NV</w:t>
            </w:r>
          </w:p>
        </w:tc>
        <w:tc>
          <w:tcPr>
            <w:tcW w:w="567" w:type="dxa"/>
            <w:tcBorders>
              <w:left w:val="nil"/>
              <w:right w:val="nil"/>
            </w:tcBorders>
            <w:vAlign w:val="center"/>
          </w:tcPr>
          <w:p w14:paraId="283DCD72"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left w:val="nil"/>
              <w:right w:val="nil"/>
            </w:tcBorders>
            <w:vAlign w:val="center"/>
          </w:tcPr>
          <w:p w14:paraId="65FF65B4"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left w:val="nil"/>
              <w:right w:val="nil"/>
            </w:tcBorders>
            <w:vAlign w:val="center"/>
          </w:tcPr>
          <w:p w14:paraId="11ED9BAF"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SEA</w:t>
            </w:r>
          </w:p>
        </w:tc>
        <w:tc>
          <w:tcPr>
            <w:tcW w:w="567" w:type="dxa"/>
            <w:tcBorders>
              <w:left w:val="nil"/>
              <w:right w:val="nil"/>
            </w:tcBorders>
            <w:vAlign w:val="center"/>
          </w:tcPr>
          <w:p w14:paraId="637A54A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left w:val="nil"/>
            </w:tcBorders>
            <w:vAlign w:val="center"/>
          </w:tcPr>
          <w:p w14:paraId="670D65F9"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vAlign w:val="center"/>
          </w:tcPr>
          <w:p w14:paraId="080DF839" w14:textId="77777777" w:rsidR="00AC796C" w:rsidRPr="002F59C0" w:rsidRDefault="00AC796C" w:rsidP="00E7186E">
            <w:pPr>
              <w:tabs>
                <w:tab w:val="left" w:pos="939"/>
              </w:tabs>
              <w:spacing w:line="200" w:lineRule="exact"/>
              <w:rPr>
                <w:rFonts w:asciiTheme="majorHAnsi" w:hAnsiTheme="majorHAnsi" w:cstheme="majorHAnsi"/>
                <w:sz w:val="14"/>
                <w:szCs w:val="16"/>
              </w:rPr>
            </w:pPr>
          </w:p>
        </w:tc>
      </w:tr>
      <w:tr w:rsidR="00AC796C" w:rsidRPr="002F59C0" w14:paraId="72F011F4" w14:textId="77777777" w:rsidTr="00AC796C">
        <w:trPr>
          <w:trHeight w:val="567"/>
        </w:trPr>
        <w:tc>
          <w:tcPr>
            <w:tcW w:w="755" w:type="dxa"/>
            <w:vAlign w:val="center"/>
          </w:tcPr>
          <w:p w14:paraId="437C8157"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8" w:type="dxa"/>
            <w:vAlign w:val="center"/>
          </w:tcPr>
          <w:p w14:paraId="1A7AD25B"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74E4A82D"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314AC41"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4B20EE4A"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49625AF6"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5D48642F"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3D385097"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tcBorders>
              <w:right w:val="double" w:sz="4" w:space="0" w:color="auto"/>
            </w:tcBorders>
            <w:vAlign w:val="center"/>
          </w:tcPr>
          <w:p w14:paraId="347891D0"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567" w:type="dxa"/>
            <w:tcBorders>
              <w:left w:val="double" w:sz="4" w:space="0" w:color="auto"/>
              <w:right w:val="nil"/>
            </w:tcBorders>
            <w:vAlign w:val="center"/>
          </w:tcPr>
          <w:p w14:paraId="107EB40E"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1</w:t>
            </w:r>
          </w:p>
        </w:tc>
        <w:tc>
          <w:tcPr>
            <w:tcW w:w="567" w:type="dxa"/>
            <w:tcBorders>
              <w:left w:val="nil"/>
              <w:right w:val="nil"/>
            </w:tcBorders>
            <w:vAlign w:val="center"/>
          </w:tcPr>
          <w:p w14:paraId="67CE283E"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left w:val="nil"/>
              <w:right w:val="nil"/>
            </w:tcBorders>
            <w:vAlign w:val="center"/>
          </w:tcPr>
          <w:p w14:paraId="6AEAC456"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left w:val="nil"/>
              <w:right w:val="nil"/>
            </w:tcBorders>
            <w:vAlign w:val="center"/>
          </w:tcPr>
          <w:p w14:paraId="4B7B1413"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SP</w:t>
            </w:r>
          </w:p>
        </w:tc>
        <w:tc>
          <w:tcPr>
            <w:tcW w:w="567" w:type="dxa"/>
            <w:tcBorders>
              <w:left w:val="nil"/>
              <w:right w:val="nil"/>
            </w:tcBorders>
            <w:vAlign w:val="center"/>
          </w:tcPr>
          <w:p w14:paraId="4BBDE80E"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NV</w:t>
            </w:r>
          </w:p>
        </w:tc>
        <w:tc>
          <w:tcPr>
            <w:tcW w:w="567" w:type="dxa"/>
            <w:tcBorders>
              <w:left w:val="nil"/>
              <w:right w:val="nil"/>
            </w:tcBorders>
            <w:vAlign w:val="center"/>
          </w:tcPr>
          <w:p w14:paraId="4F7C420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left w:val="nil"/>
              <w:right w:val="nil"/>
            </w:tcBorders>
            <w:vAlign w:val="center"/>
          </w:tcPr>
          <w:p w14:paraId="6CFE7B7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left w:val="nil"/>
              <w:right w:val="nil"/>
            </w:tcBorders>
            <w:vAlign w:val="center"/>
          </w:tcPr>
          <w:p w14:paraId="79D41591"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SEA</w:t>
            </w:r>
          </w:p>
        </w:tc>
        <w:tc>
          <w:tcPr>
            <w:tcW w:w="567" w:type="dxa"/>
            <w:tcBorders>
              <w:left w:val="nil"/>
              <w:right w:val="nil"/>
            </w:tcBorders>
            <w:vAlign w:val="center"/>
          </w:tcPr>
          <w:p w14:paraId="584C4D7E"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left w:val="nil"/>
            </w:tcBorders>
            <w:vAlign w:val="center"/>
          </w:tcPr>
          <w:p w14:paraId="0245B152"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vAlign w:val="center"/>
          </w:tcPr>
          <w:p w14:paraId="46B04266" w14:textId="77777777" w:rsidR="00AC796C" w:rsidRPr="002F59C0" w:rsidRDefault="00AC796C" w:rsidP="00E7186E">
            <w:pPr>
              <w:tabs>
                <w:tab w:val="left" w:pos="939"/>
              </w:tabs>
              <w:spacing w:line="200" w:lineRule="exact"/>
              <w:rPr>
                <w:rFonts w:asciiTheme="majorHAnsi" w:hAnsiTheme="majorHAnsi" w:cstheme="majorHAnsi"/>
                <w:sz w:val="14"/>
                <w:szCs w:val="16"/>
              </w:rPr>
            </w:pPr>
          </w:p>
        </w:tc>
      </w:tr>
      <w:tr w:rsidR="00AC796C" w:rsidRPr="002F59C0" w14:paraId="13ED8E0E" w14:textId="77777777" w:rsidTr="00AC796C">
        <w:trPr>
          <w:trHeight w:val="567"/>
        </w:trPr>
        <w:tc>
          <w:tcPr>
            <w:tcW w:w="755" w:type="dxa"/>
            <w:vAlign w:val="center"/>
          </w:tcPr>
          <w:p w14:paraId="7EEDB8BF"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8" w:type="dxa"/>
            <w:vAlign w:val="center"/>
          </w:tcPr>
          <w:p w14:paraId="00D56204"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151DD2DA"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342EACCB"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7DA7C48B"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282BF40F"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393EA05E"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329B037A"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tcBorders>
              <w:right w:val="double" w:sz="4" w:space="0" w:color="auto"/>
            </w:tcBorders>
            <w:vAlign w:val="center"/>
          </w:tcPr>
          <w:p w14:paraId="7FE1242D"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567" w:type="dxa"/>
            <w:tcBorders>
              <w:left w:val="double" w:sz="4" w:space="0" w:color="auto"/>
              <w:right w:val="nil"/>
            </w:tcBorders>
            <w:vAlign w:val="center"/>
          </w:tcPr>
          <w:p w14:paraId="7B35CFC6"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1</w:t>
            </w:r>
          </w:p>
        </w:tc>
        <w:tc>
          <w:tcPr>
            <w:tcW w:w="567" w:type="dxa"/>
            <w:tcBorders>
              <w:left w:val="nil"/>
              <w:right w:val="nil"/>
            </w:tcBorders>
            <w:vAlign w:val="center"/>
          </w:tcPr>
          <w:p w14:paraId="5A70E1D4"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left w:val="nil"/>
              <w:right w:val="nil"/>
            </w:tcBorders>
            <w:vAlign w:val="center"/>
          </w:tcPr>
          <w:p w14:paraId="37946872"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left w:val="nil"/>
              <w:right w:val="nil"/>
            </w:tcBorders>
            <w:vAlign w:val="center"/>
          </w:tcPr>
          <w:p w14:paraId="53779C81"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SP</w:t>
            </w:r>
          </w:p>
        </w:tc>
        <w:tc>
          <w:tcPr>
            <w:tcW w:w="567" w:type="dxa"/>
            <w:tcBorders>
              <w:left w:val="nil"/>
              <w:right w:val="nil"/>
            </w:tcBorders>
            <w:vAlign w:val="center"/>
          </w:tcPr>
          <w:p w14:paraId="2EBBD875"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NV</w:t>
            </w:r>
          </w:p>
        </w:tc>
        <w:tc>
          <w:tcPr>
            <w:tcW w:w="567" w:type="dxa"/>
            <w:tcBorders>
              <w:left w:val="nil"/>
              <w:right w:val="nil"/>
            </w:tcBorders>
            <w:vAlign w:val="center"/>
          </w:tcPr>
          <w:p w14:paraId="776BC0F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left w:val="nil"/>
              <w:right w:val="nil"/>
            </w:tcBorders>
            <w:vAlign w:val="center"/>
          </w:tcPr>
          <w:p w14:paraId="7BD5BF7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left w:val="nil"/>
              <w:right w:val="nil"/>
            </w:tcBorders>
            <w:vAlign w:val="center"/>
          </w:tcPr>
          <w:p w14:paraId="521FBB1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SEA</w:t>
            </w:r>
          </w:p>
        </w:tc>
        <w:tc>
          <w:tcPr>
            <w:tcW w:w="567" w:type="dxa"/>
            <w:tcBorders>
              <w:left w:val="nil"/>
              <w:right w:val="nil"/>
            </w:tcBorders>
            <w:vAlign w:val="center"/>
          </w:tcPr>
          <w:p w14:paraId="2659EA87"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left w:val="nil"/>
            </w:tcBorders>
            <w:vAlign w:val="center"/>
          </w:tcPr>
          <w:p w14:paraId="62871036"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vAlign w:val="center"/>
          </w:tcPr>
          <w:p w14:paraId="7285D948" w14:textId="77777777" w:rsidR="00AC796C" w:rsidRPr="002F59C0" w:rsidRDefault="00AC796C" w:rsidP="00E7186E">
            <w:pPr>
              <w:tabs>
                <w:tab w:val="left" w:pos="939"/>
              </w:tabs>
              <w:spacing w:line="200" w:lineRule="exact"/>
              <w:rPr>
                <w:rFonts w:asciiTheme="majorHAnsi" w:hAnsiTheme="majorHAnsi" w:cstheme="majorHAnsi"/>
                <w:sz w:val="14"/>
                <w:szCs w:val="16"/>
              </w:rPr>
            </w:pPr>
          </w:p>
        </w:tc>
      </w:tr>
      <w:tr w:rsidR="00AC796C" w:rsidRPr="002F59C0" w14:paraId="1062F57A" w14:textId="77777777" w:rsidTr="00AC796C">
        <w:trPr>
          <w:trHeight w:val="567"/>
        </w:trPr>
        <w:tc>
          <w:tcPr>
            <w:tcW w:w="755" w:type="dxa"/>
            <w:vAlign w:val="center"/>
          </w:tcPr>
          <w:p w14:paraId="1B6F5BF8"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8" w:type="dxa"/>
            <w:vAlign w:val="center"/>
          </w:tcPr>
          <w:p w14:paraId="1A280B5E"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D48D990"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3ECF1692"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29A1ADCA"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3A94F48D"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7F769AB6"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41A41FD"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tcBorders>
              <w:right w:val="double" w:sz="4" w:space="0" w:color="auto"/>
            </w:tcBorders>
            <w:vAlign w:val="center"/>
          </w:tcPr>
          <w:p w14:paraId="7E6242C6"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567" w:type="dxa"/>
            <w:tcBorders>
              <w:left w:val="double" w:sz="4" w:space="0" w:color="auto"/>
              <w:right w:val="nil"/>
            </w:tcBorders>
            <w:vAlign w:val="center"/>
          </w:tcPr>
          <w:p w14:paraId="1AA8AB28"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1</w:t>
            </w:r>
          </w:p>
        </w:tc>
        <w:tc>
          <w:tcPr>
            <w:tcW w:w="567" w:type="dxa"/>
            <w:tcBorders>
              <w:left w:val="nil"/>
              <w:right w:val="nil"/>
            </w:tcBorders>
            <w:vAlign w:val="center"/>
          </w:tcPr>
          <w:p w14:paraId="53BACF82"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left w:val="nil"/>
              <w:right w:val="nil"/>
            </w:tcBorders>
            <w:vAlign w:val="center"/>
          </w:tcPr>
          <w:p w14:paraId="40B78DFC"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left w:val="nil"/>
              <w:right w:val="nil"/>
            </w:tcBorders>
            <w:vAlign w:val="center"/>
          </w:tcPr>
          <w:p w14:paraId="5CCEDBA1"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SP</w:t>
            </w:r>
          </w:p>
        </w:tc>
        <w:tc>
          <w:tcPr>
            <w:tcW w:w="567" w:type="dxa"/>
            <w:tcBorders>
              <w:left w:val="nil"/>
              <w:right w:val="nil"/>
            </w:tcBorders>
            <w:vAlign w:val="center"/>
          </w:tcPr>
          <w:p w14:paraId="06CC9C96"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NV</w:t>
            </w:r>
          </w:p>
        </w:tc>
        <w:tc>
          <w:tcPr>
            <w:tcW w:w="567" w:type="dxa"/>
            <w:tcBorders>
              <w:left w:val="nil"/>
              <w:right w:val="nil"/>
            </w:tcBorders>
            <w:vAlign w:val="center"/>
          </w:tcPr>
          <w:p w14:paraId="729FEBF3"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left w:val="nil"/>
              <w:right w:val="nil"/>
            </w:tcBorders>
            <w:vAlign w:val="center"/>
          </w:tcPr>
          <w:p w14:paraId="7C2BB1B9"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left w:val="nil"/>
              <w:right w:val="nil"/>
            </w:tcBorders>
            <w:vAlign w:val="center"/>
          </w:tcPr>
          <w:p w14:paraId="334E0E81"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SEA</w:t>
            </w:r>
          </w:p>
        </w:tc>
        <w:tc>
          <w:tcPr>
            <w:tcW w:w="567" w:type="dxa"/>
            <w:tcBorders>
              <w:left w:val="nil"/>
              <w:right w:val="nil"/>
            </w:tcBorders>
            <w:vAlign w:val="center"/>
          </w:tcPr>
          <w:p w14:paraId="548F2DEC"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left w:val="nil"/>
            </w:tcBorders>
            <w:vAlign w:val="center"/>
          </w:tcPr>
          <w:p w14:paraId="13E1A661"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vAlign w:val="center"/>
          </w:tcPr>
          <w:p w14:paraId="52B8A371" w14:textId="77777777" w:rsidR="00AC796C" w:rsidRPr="002F59C0" w:rsidRDefault="00AC796C" w:rsidP="00E7186E">
            <w:pPr>
              <w:tabs>
                <w:tab w:val="left" w:pos="939"/>
              </w:tabs>
              <w:spacing w:line="200" w:lineRule="exact"/>
              <w:rPr>
                <w:rFonts w:asciiTheme="majorHAnsi" w:hAnsiTheme="majorHAnsi" w:cstheme="majorHAnsi"/>
                <w:sz w:val="14"/>
                <w:szCs w:val="16"/>
              </w:rPr>
            </w:pPr>
          </w:p>
        </w:tc>
      </w:tr>
      <w:tr w:rsidR="00AC796C" w:rsidRPr="002F59C0" w14:paraId="1A61963A" w14:textId="77777777" w:rsidTr="00AC796C">
        <w:trPr>
          <w:trHeight w:val="567"/>
        </w:trPr>
        <w:tc>
          <w:tcPr>
            <w:tcW w:w="755" w:type="dxa"/>
            <w:vAlign w:val="center"/>
          </w:tcPr>
          <w:p w14:paraId="3F70117A"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8" w:type="dxa"/>
            <w:vAlign w:val="center"/>
          </w:tcPr>
          <w:p w14:paraId="495B4C16"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4E82CEDE"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B47038D"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3E5FF717"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296F00C"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7383A2CB"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1C094CEC"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tcBorders>
              <w:right w:val="double" w:sz="4" w:space="0" w:color="auto"/>
            </w:tcBorders>
            <w:vAlign w:val="center"/>
          </w:tcPr>
          <w:p w14:paraId="2BD8B800"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567" w:type="dxa"/>
            <w:tcBorders>
              <w:left w:val="double" w:sz="4" w:space="0" w:color="auto"/>
              <w:right w:val="nil"/>
            </w:tcBorders>
            <w:vAlign w:val="center"/>
          </w:tcPr>
          <w:p w14:paraId="3417AFA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1</w:t>
            </w:r>
          </w:p>
        </w:tc>
        <w:tc>
          <w:tcPr>
            <w:tcW w:w="567" w:type="dxa"/>
            <w:tcBorders>
              <w:left w:val="nil"/>
              <w:right w:val="nil"/>
            </w:tcBorders>
            <w:vAlign w:val="center"/>
          </w:tcPr>
          <w:p w14:paraId="0BBAFA88"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left w:val="nil"/>
              <w:right w:val="nil"/>
            </w:tcBorders>
            <w:vAlign w:val="center"/>
          </w:tcPr>
          <w:p w14:paraId="1F29EAD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left w:val="nil"/>
              <w:right w:val="nil"/>
            </w:tcBorders>
            <w:vAlign w:val="center"/>
          </w:tcPr>
          <w:p w14:paraId="262396EC"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SP</w:t>
            </w:r>
          </w:p>
        </w:tc>
        <w:tc>
          <w:tcPr>
            <w:tcW w:w="567" w:type="dxa"/>
            <w:tcBorders>
              <w:left w:val="nil"/>
              <w:right w:val="nil"/>
            </w:tcBorders>
            <w:vAlign w:val="center"/>
          </w:tcPr>
          <w:p w14:paraId="3E619A86"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NV</w:t>
            </w:r>
          </w:p>
        </w:tc>
        <w:tc>
          <w:tcPr>
            <w:tcW w:w="567" w:type="dxa"/>
            <w:tcBorders>
              <w:left w:val="nil"/>
              <w:right w:val="nil"/>
            </w:tcBorders>
            <w:vAlign w:val="center"/>
          </w:tcPr>
          <w:p w14:paraId="4171E8C3"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left w:val="nil"/>
              <w:right w:val="nil"/>
            </w:tcBorders>
            <w:vAlign w:val="center"/>
          </w:tcPr>
          <w:p w14:paraId="49FB51C3"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left w:val="nil"/>
              <w:right w:val="nil"/>
            </w:tcBorders>
            <w:vAlign w:val="center"/>
          </w:tcPr>
          <w:p w14:paraId="497C8646"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SEA</w:t>
            </w:r>
          </w:p>
        </w:tc>
        <w:tc>
          <w:tcPr>
            <w:tcW w:w="567" w:type="dxa"/>
            <w:tcBorders>
              <w:left w:val="nil"/>
              <w:right w:val="nil"/>
            </w:tcBorders>
            <w:vAlign w:val="center"/>
          </w:tcPr>
          <w:p w14:paraId="4937FC8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left w:val="nil"/>
            </w:tcBorders>
            <w:vAlign w:val="center"/>
          </w:tcPr>
          <w:p w14:paraId="03DEA8E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vAlign w:val="center"/>
          </w:tcPr>
          <w:p w14:paraId="10013BD8" w14:textId="77777777" w:rsidR="00AC796C" w:rsidRPr="002F59C0" w:rsidRDefault="00AC796C" w:rsidP="00E7186E">
            <w:pPr>
              <w:tabs>
                <w:tab w:val="left" w:pos="939"/>
              </w:tabs>
              <w:spacing w:line="200" w:lineRule="exact"/>
              <w:rPr>
                <w:rFonts w:asciiTheme="majorHAnsi" w:hAnsiTheme="majorHAnsi" w:cstheme="majorHAnsi"/>
                <w:sz w:val="14"/>
                <w:szCs w:val="16"/>
              </w:rPr>
            </w:pPr>
          </w:p>
        </w:tc>
      </w:tr>
      <w:tr w:rsidR="00AC796C" w:rsidRPr="002F59C0" w14:paraId="4FB08C12" w14:textId="77777777" w:rsidTr="00AC796C">
        <w:trPr>
          <w:trHeight w:val="567"/>
        </w:trPr>
        <w:tc>
          <w:tcPr>
            <w:tcW w:w="755" w:type="dxa"/>
            <w:vAlign w:val="center"/>
          </w:tcPr>
          <w:p w14:paraId="2CCCF0DC"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8" w:type="dxa"/>
            <w:vAlign w:val="center"/>
          </w:tcPr>
          <w:p w14:paraId="4D40EDD4"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4EF0C9E9"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67EDF11"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4C404679"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58DC6BBE"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1B1E456C"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7359FB33"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tcBorders>
              <w:right w:val="double" w:sz="4" w:space="0" w:color="auto"/>
            </w:tcBorders>
            <w:vAlign w:val="center"/>
          </w:tcPr>
          <w:p w14:paraId="5E06D1DB"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567" w:type="dxa"/>
            <w:tcBorders>
              <w:left w:val="double" w:sz="4" w:space="0" w:color="auto"/>
              <w:right w:val="nil"/>
            </w:tcBorders>
            <w:vAlign w:val="center"/>
          </w:tcPr>
          <w:p w14:paraId="46ADA1FD"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1</w:t>
            </w:r>
          </w:p>
        </w:tc>
        <w:tc>
          <w:tcPr>
            <w:tcW w:w="567" w:type="dxa"/>
            <w:tcBorders>
              <w:left w:val="nil"/>
              <w:right w:val="nil"/>
            </w:tcBorders>
            <w:vAlign w:val="center"/>
          </w:tcPr>
          <w:p w14:paraId="0E2C422D"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left w:val="nil"/>
              <w:right w:val="nil"/>
            </w:tcBorders>
            <w:vAlign w:val="center"/>
          </w:tcPr>
          <w:p w14:paraId="52F374F7"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left w:val="nil"/>
              <w:right w:val="nil"/>
            </w:tcBorders>
            <w:vAlign w:val="center"/>
          </w:tcPr>
          <w:p w14:paraId="60DAFF8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SP</w:t>
            </w:r>
          </w:p>
        </w:tc>
        <w:tc>
          <w:tcPr>
            <w:tcW w:w="567" w:type="dxa"/>
            <w:tcBorders>
              <w:left w:val="nil"/>
              <w:right w:val="nil"/>
            </w:tcBorders>
            <w:vAlign w:val="center"/>
          </w:tcPr>
          <w:p w14:paraId="4C8A7334"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NV</w:t>
            </w:r>
          </w:p>
        </w:tc>
        <w:tc>
          <w:tcPr>
            <w:tcW w:w="567" w:type="dxa"/>
            <w:tcBorders>
              <w:left w:val="nil"/>
              <w:right w:val="nil"/>
            </w:tcBorders>
            <w:vAlign w:val="center"/>
          </w:tcPr>
          <w:p w14:paraId="76726775"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left w:val="nil"/>
              <w:right w:val="nil"/>
            </w:tcBorders>
            <w:vAlign w:val="center"/>
          </w:tcPr>
          <w:p w14:paraId="1DF7DDFB"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left w:val="nil"/>
              <w:right w:val="nil"/>
            </w:tcBorders>
            <w:vAlign w:val="center"/>
          </w:tcPr>
          <w:p w14:paraId="490B9E01"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SEA</w:t>
            </w:r>
          </w:p>
        </w:tc>
        <w:tc>
          <w:tcPr>
            <w:tcW w:w="567" w:type="dxa"/>
            <w:tcBorders>
              <w:left w:val="nil"/>
              <w:right w:val="nil"/>
            </w:tcBorders>
            <w:vAlign w:val="center"/>
          </w:tcPr>
          <w:p w14:paraId="5DB9729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left w:val="nil"/>
            </w:tcBorders>
            <w:vAlign w:val="center"/>
          </w:tcPr>
          <w:p w14:paraId="2E6CF53A"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vAlign w:val="center"/>
          </w:tcPr>
          <w:p w14:paraId="25086FAA" w14:textId="77777777" w:rsidR="00AC796C" w:rsidRPr="002F59C0" w:rsidRDefault="00AC796C" w:rsidP="00E7186E">
            <w:pPr>
              <w:tabs>
                <w:tab w:val="left" w:pos="939"/>
              </w:tabs>
              <w:spacing w:line="200" w:lineRule="exact"/>
              <w:rPr>
                <w:rFonts w:asciiTheme="majorHAnsi" w:hAnsiTheme="majorHAnsi" w:cstheme="majorHAnsi"/>
                <w:sz w:val="14"/>
                <w:szCs w:val="16"/>
              </w:rPr>
            </w:pPr>
          </w:p>
        </w:tc>
      </w:tr>
      <w:tr w:rsidR="00AC796C" w:rsidRPr="002F59C0" w14:paraId="7511F9D4" w14:textId="77777777" w:rsidTr="00AC796C">
        <w:trPr>
          <w:trHeight w:val="567"/>
        </w:trPr>
        <w:tc>
          <w:tcPr>
            <w:tcW w:w="755" w:type="dxa"/>
            <w:vAlign w:val="center"/>
          </w:tcPr>
          <w:p w14:paraId="42FA7B09"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8" w:type="dxa"/>
            <w:vAlign w:val="center"/>
          </w:tcPr>
          <w:p w14:paraId="1E4EE2B6"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535C1CCF"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0FCA0FFD"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55D407C5"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423AE682"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68A9F02D"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vAlign w:val="center"/>
          </w:tcPr>
          <w:p w14:paraId="5A6FDE37"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756" w:type="dxa"/>
            <w:tcBorders>
              <w:right w:val="double" w:sz="4" w:space="0" w:color="auto"/>
            </w:tcBorders>
            <w:vAlign w:val="center"/>
          </w:tcPr>
          <w:p w14:paraId="10ACC517" w14:textId="77777777" w:rsidR="00AC796C" w:rsidRPr="002F59C0" w:rsidRDefault="00AC796C" w:rsidP="00E7186E">
            <w:pPr>
              <w:tabs>
                <w:tab w:val="left" w:pos="939"/>
              </w:tabs>
              <w:spacing w:line="200" w:lineRule="exact"/>
              <w:jc w:val="center"/>
              <w:rPr>
                <w:rFonts w:asciiTheme="majorHAnsi" w:hAnsiTheme="majorHAnsi" w:cstheme="majorHAnsi"/>
                <w:sz w:val="14"/>
                <w:szCs w:val="16"/>
              </w:rPr>
            </w:pPr>
          </w:p>
        </w:tc>
        <w:tc>
          <w:tcPr>
            <w:tcW w:w="567" w:type="dxa"/>
            <w:tcBorders>
              <w:left w:val="double" w:sz="4" w:space="0" w:color="auto"/>
              <w:right w:val="nil"/>
            </w:tcBorders>
            <w:vAlign w:val="center"/>
          </w:tcPr>
          <w:p w14:paraId="4F11C66A"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1</w:t>
            </w:r>
          </w:p>
        </w:tc>
        <w:tc>
          <w:tcPr>
            <w:tcW w:w="567" w:type="dxa"/>
            <w:tcBorders>
              <w:left w:val="nil"/>
              <w:right w:val="nil"/>
            </w:tcBorders>
            <w:vAlign w:val="center"/>
          </w:tcPr>
          <w:p w14:paraId="77F5C026"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2</w:t>
            </w:r>
          </w:p>
        </w:tc>
        <w:tc>
          <w:tcPr>
            <w:tcW w:w="567" w:type="dxa"/>
            <w:tcBorders>
              <w:left w:val="nil"/>
              <w:right w:val="nil"/>
            </w:tcBorders>
            <w:vAlign w:val="center"/>
          </w:tcPr>
          <w:p w14:paraId="29D9645F"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3</w:t>
            </w:r>
          </w:p>
        </w:tc>
        <w:tc>
          <w:tcPr>
            <w:tcW w:w="567" w:type="dxa"/>
            <w:tcBorders>
              <w:left w:val="nil"/>
              <w:right w:val="nil"/>
            </w:tcBorders>
            <w:vAlign w:val="center"/>
          </w:tcPr>
          <w:p w14:paraId="13EC6003"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SP</w:t>
            </w:r>
          </w:p>
        </w:tc>
        <w:tc>
          <w:tcPr>
            <w:tcW w:w="567" w:type="dxa"/>
            <w:tcBorders>
              <w:left w:val="nil"/>
              <w:right w:val="nil"/>
            </w:tcBorders>
            <w:vAlign w:val="center"/>
          </w:tcPr>
          <w:p w14:paraId="6E2C2236"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NV</w:t>
            </w:r>
          </w:p>
        </w:tc>
        <w:tc>
          <w:tcPr>
            <w:tcW w:w="567" w:type="dxa"/>
            <w:tcBorders>
              <w:left w:val="nil"/>
              <w:right w:val="nil"/>
            </w:tcBorders>
            <w:vAlign w:val="center"/>
          </w:tcPr>
          <w:p w14:paraId="2E296AA1"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AE</w:t>
            </w:r>
          </w:p>
        </w:tc>
        <w:tc>
          <w:tcPr>
            <w:tcW w:w="567" w:type="dxa"/>
            <w:tcBorders>
              <w:left w:val="nil"/>
              <w:right w:val="nil"/>
            </w:tcBorders>
            <w:vAlign w:val="center"/>
          </w:tcPr>
          <w:p w14:paraId="05EC6374"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DF</w:t>
            </w:r>
          </w:p>
        </w:tc>
        <w:tc>
          <w:tcPr>
            <w:tcW w:w="567" w:type="dxa"/>
            <w:tcBorders>
              <w:left w:val="nil"/>
              <w:right w:val="nil"/>
            </w:tcBorders>
            <w:vAlign w:val="center"/>
          </w:tcPr>
          <w:p w14:paraId="58B01F1F"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SEA</w:t>
            </w:r>
          </w:p>
        </w:tc>
        <w:tc>
          <w:tcPr>
            <w:tcW w:w="567" w:type="dxa"/>
            <w:tcBorders>
              <w:left w:val="nil"/>
              <w:right w:val="nil"/>
            </w:tcBorders>
            <w:vAlign w:val="center"/>
          </w:tcPr>
          <w:p w14:paraId="77A6DB20"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MEA</w:t>
            </w:r>
          </w:p>
        </w:tc>
        <w:tc>
          <w:tcPr>
            <w:tcW w:w="567" w:type="dxa"/>
            <w:tcBorders>
              <w:left w:val="nil"/>
            </w:tcBorders>
            <w:vAlign w:val="center"/>
          </w:tcPr>
          <w:p w14:paraId="573145EC" w14:textId="77777777" w:rsidR="00AC796C" w:rsidRPr="0025400A" w:rsidRDefault="00AC796C" w:rsidP="00E7186E">
            <w:pPr>
              <w:tabs>
                <w:tab w:val="left" w:pos="939"/>
              </w:tabs>
              <w:spacing w:line="200" w:lineRule="exact"/>
              <w:jc w:val="center"/>
              <w:rPr>
                <w:rFonts w:asciiTheme="majorHAnsi" w:hAnsiTheme="majorHAnsi" w:cstheme="majorHAnsi"/>
                <w:sz w:val="16"/>
                <w:szCs w:val="16"/>
              </w:rPr>
            </w:pPr>
            <w:r w:rsidRPr="0025400A">
              <w:rPr>
                <w:rFonts w:asciiTheme="majorHAnsi" w:hAnsiTheme="majorHAnsi" w:cstheme="majorHAnsi"/>
                <w:sz w:val="16"/>
                <w:szCs w:val="16"/>
              </w:rPr>
              <w:t>FS</w:t>
            </w:r>
          </w:p>
        </w:tc>
        <w:tc>
          <w:tcPr>
            <w:tcW w:w="2835" w:type="dxa"/>
            <w:vAlign w:val="center"/>
          </w:tcPr>
          <w:p w14:paraId="18544CC6" w14:textId="77777777" w:rsidR="00AC796C" w:rsidRPr="002F59C0" w:rsidRDefault="00AC796C" w:rsidP="00E7186E">
            <w:pPr>
              <w:tabs>
                <w:tab w:val="left" w:pos="939"/>
              </w:tabs>
              <w:spacing w:line="200" w:lineRule="exact"/>
              <w:rPr>
                <w:rFonts w:asciiTheme="majorHAnsi" w:hAnsiTheme="majorHAnsi" w:cstheme="majorHAnsi"/>
                <w:sz w:val="14"/>
                <w:szCs w:val="16"/>
              </w:rPr>
            </w:pPr>
          </w:p>
        </w:tc>
      </w:tr>
    </w:tbl>
    <w:p w14:paraId="4DAA392B" w14:textId="37527DA0" w:rsidR="000F5C19" w:rsidRDefault="007E1950" w:rsidP="005600CE">
      <w:pPr>
        <w:tabs>
          <w:tab w:val="left" w:pos="567"/>
        </w:tabs>
        <w:spacing w:after="0"/>
        <w:ind w:left="-284"/>
        <w:rPr>
          <w:sz w:val="16"/>
          <w:szCs w:val="20"/>
        </w:rPr>
      </w:pPr>
      <w:r w:rsidRPr="005600CE">
        <w:rPr>
          <w:b/>
          <w:sz w:val="16"/>
          <w:szCs w:val="20"/>
        </w:rPr>
        <w:t>Legend</w:t>
      </w:r>
      <w:r w:rsidR="000F5C19" w:rsidRPr="005600CE">
        <w:rPr>
          <w:b/>
          <w:sz w:val="16"/>
          <w:szCs w:val="20"/>
        </w:rPr>
        <w:t>:</w:t>
      </w:r>
      <w:r w:rsidR="000F5C19" w:rsidRPr="005600CE">
        <w:rPr>
          <w:sz w:val="16"/>
          <w:szCs w:val="20"/>
        </w:rPr>
        <w:tab/>
      </w:r>
      <w:r w:rsidR="009E765B" w:rsidRPr="005600CE">
        <w:rPr>
          <w:b/>
          <w:sz w:val="16"/>
          <w:szCs w:val="20"/>
        </w:rPr>
        <w:t>S&amp;P</w:t>
      </w:r>
      <w:r w:rsidR="009E765B" w:rsidRPr="005600CE">
        <w:rPr>
          <w:sz w:val="16"/>
          <w:szCs w:val="20"/>
        </w:rPr>
        <w:t xml:space="preserve"> </w:t>
      </w:r>
      <w:r w:rsidR="006350B5">
        <w:rPr>
          <w:sz w:val="16"/>
          <w:szCs w:val="20"/>
        </w:rPr>
        <w:t>Standardisation</w:t>
      </w:r>
      <w:r w:rsidR="009E765B" w:rsidRPr="005600CE">
        <w:rPr>
          <w:sz w:val="16"/>
          <w:szCs w:val="20"/>
        </w:rPr>
        <w:t xml:space="preserve"> &amp; Proficiency</w:t>
      </w:r>
      <w:r w:rsidR="007A3483" w:rsidRPr="005600CE">
        <w:rPr>
          <w:sz w:val="16"/>
          <w:szCs w:val="20"/>
        </w:rPr>
        <w:t xml:space="preserve"> Check</w:t>
      </w:r>
      <w:r w:rsidR="009E765B" w:rsidRPr="005600CE">
        <w:rPr>
          <w:sz w:val="16"/>
          <w:szCs w:val="20"/>
        </w:rPr>
        <w:t xml:space="preserve">, </w:t>
      </w:r>
      <w:r w:rsidR="009E765B" w:rsidRPr="005600CE">
        <w:rPr>
          <w:b/>
          <w:sz w:val="16"/>
          <w:szCs w:val="20"/>
        </w:rPr>
        <w:t>MED</w:t>
      </w:r>
      <w:r w:rsidR="009E765B" w:rsidRPr="005600CE">
        <w:rPr>
          <w:sz w:val="16"/>
          <w:szCs w:val="20"/>
        </w:rPr>
        <w:t xml:space="preserve"> Medical Certificate, </w:t>
      </w:r>
      <w:r w:rsidR="009E765B" w:rsidRPr="005600CE">
        <w:rPr>
          <w:b/>
          <w:sz w:val="16"/>
          <w:szCs w:val="20"/>
        </w:rPr>
        <w:t>FPC</w:t>
      </w:r>
      <w:r w:rsidR="009E765B" w:rsidRPr="005600CE">
        <w:rPr>
          <w:sz w:val="16"/>
          <w:szCs w:val="20"/>
        </w:rPr>
        <w:t xml:space="preserve"> </w:t>
      </w:r>
      <w:r w:rsidR="00FD5A2B" w:rsidRPr="005600CE">
        <w:rPr>
          <w:sz w:val="16"/>
          <w:szCs w:val="20"/>
        </w:rPr>
        <w:t xml:space="preserve">Flight </w:t>
      </w:r>
      <w:r w:rsidR="005600CE" w:rsidRPr="005600CE">
        <w:rPr>
          <w:sz w:val="16"/>
          <w:szCs w:val="20"/>
        </w:rPr>
        <w:t>Proficiency</w:t>
      </w:r>
      <w:r w:rsidR="00FD5A2B" w:rsidRPr="005600CE">
        <w:rPr>
          <w:sz w:val="16"/>
          <w:szCs w:val="20"/>
        </w:rPr>
        <w:t xml:space="preserve"> C</w:t>
      </w:r>
      <w:r w:rsidR="005600CE" w:rsidRPr="005600CE">
        <w:rPr>
          <w:sz w:val="16"/>
          <w:szCs w:val="20"/>
        </w:rPr>
        <w:t>h</w:t>
      </w:r>
      <w:r w:rsidR="00FD5A2B" w:rsidRPr="005600CE">
        <w:rPr>
          <w:sz w:val="16"/>
          <w:szCs w:val="20"/>
        </w:rPr>
        <w:t>ec</w:t>
      </w:r>
      <w:r w:rsidR="005A30DC">
        <w:rPr>
          <w:sz w:val="16"/>
          <w:szCs w:val="20"/>
        </w:rPr>
        <w:t>k</w:t>
      </w:r>
      <w:r w:rsidR="009E765B" w:rsidRPr="005600CE">
        <w:rPr>
          <w:sz w:val="16"/>
          <w:szCs w:val="20"/>
        </w:rPr>
        <w:t xml:space="preserve">, </w:t>
      </w:r>
      <w:r w:rsidR="009E765B" w:rsidRPr="005600CE">
        <w:rPr>
          <w:b/>
          <w:sz w:val="16"/>
          <w:szCs w:val="20"/>
        </w:rPr>
        <w:t>IPC</w:t>
      </w:r>
      <w:r w:rsidR="009E765B" w:rsidRPr="005600CE">
        <w:rPr>
          <w:sz w:val="16"/>
          <w:szCs w:val="20"/>
        </w:rPr>
        <w:t xml:space="preserve"> </w:t>
      </w:r>
      <w:r w:rsidR="00FD5A2B" w:rsidRPr="005600CE">
        <w:rPr>
          <w:sz w:val="16"/>
          <w:szCs w:val="20"/>
        </w:rPr>
        <w:t>Instructor</w:t>
      </w:r>
      <w:r w:rsidR="007A3483" w:rsidRPr="005600CE">
        <w:rPr>
          <w:sz w:val="16"/>
          <w:szCs w:val="20"/>
        </w:rPr>
        <w:t xml:space="preserve"> </w:t>
      </w:r>
      <w:r w:rsidR="005600CE" w:rsidRPr="005600CE">
        <w:rPr>
          <w:sz w:val="16"/>
          <w:szCs w:val="20"/>
        </w:rPr>
        <w:t>Proficiency Check</w:t>
      </w:r>
      <w:r w:rsidR="007A3483" w:rsidRPr="005600CE">
        <w:rPr>
          <w:sz w:val="16"/>
          <w:szCs w:val="20"/>
        </w:rPr>
        <w:t xml:space="preserve">, </w:t>
      </w:r>
      <w:r w:rsidR="007A3483" w:rsidRPr="005600CE">
        <w:rPr>
          <w:b/>
          <w:sz w:val="16"/>
          <w:szCs w:val="20"/>
        </w:rPr>
        <w:t>DAMP</w:t>
      </w:r>
      <w:r w:rsidR="007A3483" w:rsidRPr="005600CE">
        <w:rPr>
          <w:sz w:val="16"/>
          <w:szCs w:val="20"/>
        </w:rPr>
        <w:t xml:space="preserve"> Drug &amp; Alcohol Management </w:t>
      </w:r>
      <w:r w:rsidR="00391E8E">
        <w:rPr>
          <w:sz w:val="16"/>
          <w:szCs w:val="20"/>
        </w:rPr>
        <w:t>Plan</w:t>
      </w:r>
      <w:r w:rsidR="007A3483" w:rsidRPr="005600CE">
        <w:rPr>
          <w:sz w:val="16"/>
          <w:szCs w:val="20"/>
        </w:rPr>
        <w:t xml:space="preserve">, </w:t>
      </w:r>
      <w:r w:rsidR="007A3483" w:rsidRPr="005600CE">
        <w:rPr>
          <w:b/>
          <w:sz w:val="16"/>
          <w:szCs w:val="20"/>
        </w:rPr>
        <w:t>HF/NTS</w:t>
      </w:r>
      <w:r w:rsidR="007A3483" w:rsidRPr="005600CE">
        <w:rPr>
          <w:sz w:val="16"/>
          <w:szCs w:val="20"/>
        </w:rPr>
        <w:t xml:space="preserve"> Human Factors/Non-technical Skills, </w:t>
      </w:r>
      <w:r w:rsidR="007A3483" w:rsidRPr="005600CE">
        <w:rPr>
          <w:b/>
          <w:sz w:val="16"/>
          <w:szCs w:val="20"/>
        </w:rPr>
        <w:t>ASIC</w:t>
      </w:r>
      <w:r w:rsidR="00FD5A2B" w:rsidRPr="005600CE">
        <w:rPr>
          <w:sz w:val="16"/>
          <w:szCs w:val="20"/>
        </w:rPr>
        <w:t xml:space="preserve"> </w:t>
      </w:r>
      <w:r w:rsidR="005600CE" w:rsidRPr="005600CE">
        <w:rPr>
          <w:sz w:val="16"/>
          <w:szCs w:val="20"/>
        </w:rPr>
        <w:t>Aviation</w:t>
      </w:r>
      <w:r w:rsidR="00FD5A2B" w:rsidRPr="005600CE">
        <w:rPr>
          <w:sz w:val="16"/>
          <w:szCs w:val="20"/>
        </w:rPr>
        <w:t xml:space="preserve"> Security </w:t>
      </w:r>
      <w:r w:rsidR="005600CE" w:rsidRPr="005600CE">
        <w:rPr>
          <w:sz w:val="16"/>
          <w:szCs w:val="20"/>
        </w:rPr>
        <w:t>Identification</w:t>
      </w:r>
      <w:r w:rsidR="00FD5A2B" w:rsidRPr="005600CE">
        <w:rPr>
          <w:sz w:val="16"/>
          <w:szCs w:val="20"/>
        </w:rPr>
        <w:t xml:space="preserve"> Card</w:t>
      </w:r>
      <w:r w:rsidR="005600CE" w:rsidRPr="005600CE">
        <w:rPr>
          <w:sz w:val="16"/>
          <w:szCs w:val="20"/>
        </w:rPr>
        <w:t xml:space="preserve">, </w:t>
      </w:r>
      <w:r w:rsidRPr="005600CE">
        <w:rPr>
          <w:b/>
          <w:sz w:val="16"/>
          <w:szCs w:val="20"/>
        </w:rPr>
        <w:t>SP</w:t>
      </w:r>
      <w:r w:rsidRPr="005600CE">
        <w:rPr>
          <w:sz w:val="16"/>
          <w:szCs w:val="20"/>
        </w:rPr>
        <w:t xml:space="preserve"> Spin; </w:t>
      </w:r>
      <w:r w:rsidRPr="005600CE">
        <w:rPr>
          <w:b/>
          <w:sz w:val="16"/>
          <w:szCs w:val="20"/>
        </w:rPr>
        <w:t>NV</w:t>
      </w:r>
      <w:r w:rsidRPr="005600CE">
        <w:rPr>
          <w:sz w:val="16"/>
          <w:szCs w:val="20"/>
        </w:rPr>
        <w:t xml:space="preserve"> </w:t>
      </w:r>
      <w:r w:rsidR="00B7035A" w:rsidRPr="005600CE">
        <w:rPr>
          <w:sz w:val="16"/>
          <w:szCs w:val="20"/>
        </w:rPr>
        <w:t>Night VFR</w:t>
      </w:r>
      <w:r w:rsidRPr="005600CE">
        <w:rPr>
          <w:sz w:val="16"/>
          <w:szCs w:val="20"/>
        </w:rPr>
        <w:t xml:space="preserve">, </w:t>
      </w:r>
      <w:r w:rsidRPr="005600CE">
        <w:rPr>
          <w:b/>
          <w:sz w:val="16"/>
          <w:szCs w:val="20"/>
        </w:rPr>
        <w:t>AE</w:t>
      </w:r>
      <w:r w:rsidRPr="005600CE">
        <w:rPr>
          <w:sz w:val="16"/>
          <w:szCs w:val="20"/>
        </w:rPr>
        <w:t xml:space="preserve"> </w:t>
      </w:r>
      <w:r w:rsidR="00DB389F" w:rsidRPr="005600CE">
        <w:rPr>
          <w:sz w:val="16"/>
          <w:szCs w:val="20"/>
        </w:rPr>
        <w:t>Aerobatics</w:t>
      </w:r>
      <w:r w:rsidRPr="005600CE">
        <w:rPr>
          <w:sz w:val="16"/>
          <w:szCs w:val="20"/>
        </w:rPr>
        <w:t xml:space="preserve">, </w:t>
      </w:r>
      <w:r w:rsidRPr="005600CE">
        <w:rPr>
          <w:b/>
          <w:sz w:val="16"/>
          <w:szCs w:val="20"/>
        </w:rPr>
        <w:t>DF</w:t>
      </w:r>
      <w:r w:rsidRPr="005600CE">
        <w:rPr>
          <w:sz w:val="16"/>
          <w:szCs w:val="20"/>
        </w:rPr>
        <w:t xml:space="preserve"> </w:t>
      </w:r>
      <w:r w:rsidR="00DB389F" w:rsidRPr="005600CE">
        <w:rPr>
          <w:sz w:val="16"/>
          <w:szCs w:val="20"/>
        </w:rPr>
        <w:t>Design Feature,</w:t>
      </w:r>
      <w:r w:rsidRPr="005600CE">
        <w:rPr>
          <w:sz w:val="16"/>
          <w:szCs w:val="20"/>
        </w:rPr>
        <w:t xml:space="preserve"> </w:t>
      </w:r>
      <w:r w:rsidRPr="005600CE">
        <w:rPr>
          <w:b/>
          <w:sz w:val="16"/>
          <w:szCs w:val="20"/>
        </w:rPr>
        <w:t>SEA</w:t>
      </w:r>
      <w:r w:rsidRPr="005600CE">
        <w:rPr>
          <w:sz w:val="16"/>
          <w:szCs w:val="20"/>
        </w:rPr>
        <w:t xml:space="preserve"> Single-engine aircraft, </w:t>
      </w:r>
      <w:r w:rsidRPr="005600CE">
        <w:rPr>
          <w:b/>
          <w:sz w:val="16"/>
          <w:szCs w:val="20"/>
        </w:rPr>
        <w:t>MEA</w:t>
      </w:r>
      <w:r w:rsidRPr="005600CE">
        <w:rPr>
          <w:sz w:val="16"/>
          <w:szCs w:val="20"/>
        </w:rPr>
        <w:t xml:space="preserve"> Multi-engine aircraft, </w:t>
      </w:r>
      <w:r w:rsidR="000F5C19" w:rsidRPr="005600CE">
        <w:rPr>
          <w:b/>
          <w:sz w:val="16"/>
          <w:szCs w:val="20"/>
        </w:rPr>
        <w:t>FS</w:t>
      </w:r>
      <w:r w:rsidR="000F5C19" w:rsidRPr="005600CE">
        <w:rPr>
          <w:sz w:val="16"/>
          <w:szCs w:val="20"/>
        </w:rPr>
        <w:t xml:space="preserve"> First Solo</w:t>
      </w:r>
    </w:p>
    <w:p w14:paraId="166009E7" w14:textId="77777777" w:rsidR="0017138B" w:rsidRPr="002F59C0" w:rsidRDefault="00A17B9C" w:rsidP="007A3483">
      <w:pPr>
        <w:tabs>
          <w:tab w:val="left" w:pos="567"/>
        </w:tabs>
        <w:spacing w:before="0" w:after="0"/>
        <w:ind w:left="-284"/>
      </w:pPr>
      <w:r w:rsidRPr="005600CE">
        <w:rPr>
          <w:b/>
          <w:sz w:val="16"/>
          <w:szCs w:val="20"/>
        </w:rPr>
        <w:t>*</w:t>
      </w:r>
      <w:r w:rsidR="00C960BD">
        <w:rPr>
          <w:sz w:val="16"/>
          <w:szCs w:val="20"/>
        </w:rPr>
        <w:t>Additional</w:t>
      </w:r>
      <w:r w:rsidR="009F633A">
        <w:rPr>
          <w:sz w:val="16"/>
          <w:szCs w:val="20"/>
        </w:rPr>
        <w:t xml:space="preserve"> approvals may include </w:t>
      </w:r>
      <w:r w:rsidR="00AE31F2">
        <w:rPr>
          <w:sz w:val="16"/>
          <w:szCs w:val="20"/>
        </w:rPr>
        <w:t>design feature endorsement</w:t>
      </w:r>
      <w:r w:rsidR="009F633A">
        <w:rPr>
          <w:sz w:val="16"/>
          <w:szCs w:val="20"/>
        </w:rPr>
        <w:t xml:space="preserve">, conduct of ground examinations, </w:t>
      </w:r>
      <w:r>
        <w:rPr>
          <w:sz w:val="16"/>
          <w:szCs w:val="20"/>
        </w:rPr>
        <w:t>etc.</w:t>
      </w:r>
      <w:r w:rsidR="0017138B" w:rsidRPr="002F59C0">
        <w:br w:type="page"/>
      </w:r>
    </w:p>
    <w:p w14:paraId="7D68B03E" w14:textId="77777777" w:rsidR="0017138B" w:rsidRDefault="0017138B" w:rsidP="003E15D4">
      <w:pPr>
        <w:pStyle w:val="Heading3"/>
      </w:pPr>
      <w:bookmarkStart w:id="5170" w:name="_Ref430186370"/>
      <w:bookmarkStart w:id="5171" w:name="_Toc442170489"/>
      <w:bookmarkStart w:id="5172" w:name="_Toc183761383"/>
      <w:r w:rsidRPr="00FA51E6">
        <w:rPr>
          <w:iCs/>
        </w:rPr>
        <w:lastRenderedPageBreak/>
        <w:t>CAO 48.1</w:t>
      </w:r>
      <w:r w:rsidRPr="002F59C0">
        <w:t xml:space="preserve"> – Flight Crew Member Flight &amp; Duty Record</w:t>
      </w:r>
      <w:bookmarkEnd w:id="5170"/>
      <w:bookmarkEnd w:id="5171"/>
      <w:bookmarkEnd w:id="5172"/>
    </w:p>
    <w:p w14:paraId="343E25BF" w14:textId="77777777" w:rsidR="0017138B" w:rsidRPr="00762364" w:rsidRDefault="0017138B" w:rsidP="00971196">
      <w:pPr>
        <w:pStyle w:val="spacer"/>
      </w:pPr>
    </w:p>
    <w:tbl>
      <w:tblPr>
        <w:tblStyle w:val="TableGrid"/>
        <w:tblW w:w="15026" w:type="dxa"/>
        <w:tblInd w:w="108" w:type="dxa"/>
        <w:tblLayout w:type="fixed"/>
        <w:tblLook w:val="04A0" w:firstRow="1" w:lastRow="0" w:firstColumn="1" w:lastColumn="0" w:noHBand="0" w:noVBand="1"/>
        <w:tblCaption w:val="4B11 CAO 48.1 – Flight Crew Member Flight &amp; Duty Record"/>
        <w:tblDescription w:val="4B11 CAO 48.1 – Flight Crew Member Flight &amp; Duty Record"/>
      </w:tblPr>
      <w:tblGrid>
        <w:gridCol w:w="902"/>
        <w:gridCol w:w="3490"/>
        <w:gridCol w:w="1015"/>
        <w:gridCol w:w="1412"/>
        <w:gridCol w:w="3102"/>
        <w:gridCol w:w="1015"/>
        <w:gridCol w:w="1412"/>
        <w:gridCol w:w="2678"/>
      </w:tblGrid>
      <w:tr w:rsidR="0017138B" w:rsidRPr="002F59C0" w14:paraId="7ED2B22D" w14:textId="77777777" w:rsidTr="00E7186E">
        <w:trPr>
          <w:trHeight w:val="567"/>
        </w:trPr>
        <w:tc>
          <w:tcPr>
            <w:tcW w:w="902" w:type="dxa"/>
            <w:tcBorders>
              <w:right w:val="nil"/>
            </w:tcBorders>
            <w:shd w:val="clear" w:color="auto" w:fill="000000" w:themeFill="text1"/>
            <w:vAlign w:val="center"/>
          </w:tcPr>
          <w:p w14:paraId="4F3AE787" w14:textId="77777777" w:rsidR="0017138B" w:rsidRPr="006C520B" w:rsidRDefault="0017138B" w:rsidP="00E7186E">
            <w:pPr>
              <w:spacing w:before="0" w:after="0"/>
              <w:ind w:right="-57"/>
              <w:jc w:val="right"/>
              <w:rPr>
                <w:b/>
                <w:bCs/>
              </w:rPr>
            </w:pPr>
            <w:r w:rsidRPr="006C520B">
              <w:rPr>
                <w:b/>
                <w:bCs/>
              </w:rPr>
              <w:t>FCM:</w:t>
            </w:r>
          </w:p>
        </w:tc>
        <w:tc>
          <w:tcPr>
            <w:tcW w:w="3490" w:type="dxa"/>
            <w:tcBorders>
              <w:left w:val="nil"/>
            </w:tcBorders>
            <w:shd w:val="clear" w:color="auto" w:fill="auto"/>
            <w:vAlign w:val="center"/>
          </w:tcPr>
          <w:p w14:paraId="21D10966" w14:textId="77777777" w:rsidR="0017138B" w:rsidRPr="006C520B" w:rsidRDefault="0017138B" w:rsidP="00E7186E">
            <w:pPr>
              <w:spacing w:before="0" w:after="0"/>
              <w:jc w:val="center"/>
              <w:rPr>
                <w:b/>
                <w:bCs/>
              </w:rPr>
            </w:pPr>
            <w:r w:rsidRPr="006C520B">
              <w:rPr>
                <w:b/>
                <w:bCs/>
              </w:rPr>
              <w:t>NAME</w:t>
            </w:r>
          </w:p>
        </w:tc>
        <w:tc>
          <w:tcPr>
            <w:tcW w:w="1015" w:type="dxa"/>
            <w:shd w:val="clear" w:color="auto" w:fill="000000" w:themeFill="text1"/>
            <w:vAlign w:val="center"/>
          </w:tcPr>
          <w:p w14:paraId="6B626259" w14:textId="77777777" w:rsidR="0017138B" w:rsidRPr="006C520B" w:rsidRDefault="0017138B" w:rsidP="00E7186E">
            <w:pPr>
              <w:spacing w:before="0" w:after="0"/>
              <w:ind w:right="-57"/>
              <w:jc w:val="right"/>
              <w:rPr>
                <w:b/>
                <w:bCs/>
              </w:rPr>
            </w:pPr>
            <w:r w:rsidRPr="006C520B">
              <w:rPr>
                <w:b/>
                <w:bCs/>
              </w:rPr>
              <w:t>From:</w:t>
            </w:r>
          </w:p>
        </w:tc>
        <w:tc>
          <w:tcPr>
            <w:tcW w:w="1412" w:type="dxa"/>
            <w:tcBorders>
              <w:right w:val="single" w:sz="4" w:space="0" w:color="auto"/>
            </w:tcBorders>
            <w:shd w:val="clear" w:color="auto" w:fill="auto"/>
            <w:vAlign w:val="center"/>
          </w:tcPr>
          <w:p w14:paraId="3863D76F" w14:textId="77777777" w:rsidR="0017138B" w:rsidRPr="006C520B" w:rsidRDefault="0017138B" w:rsidP="00E7186E">
            <w:pPr>
              <w:spacing w:before="0" w:after="0"/>
              <w:ind w:right="-57"/>
              <w:jc w:val="right"/>
              <w:rPr>
                <w:b/>
                <w:bCs/>
              </w:rPr>
            </w:pPr>
            <w:r w:rsidRPr="006C520B">
              <w:rPr>
                <w:b/>
                <w:bCs/>
              </w:rPr>
              <w:t>SUNDAY:</w:t>
            </w:r>
          </w:p>
        </w:tc>
        <w:tc>
          <w:tcPr>
            <w:tcW w:w="3102" w:type="dxa"/>
            <w:tcBorders>
              <w:left w:val="single" w:sz="4" w:space="0" w:color="auto"/>
            </w:tcBorders>
            <w:shd w:val="clear" w:color="auto" w:fill="auto"/>
            <w:vAlign w:val="center"/>
          </w:tcPr>
          <w:p w14:paraId="694C94C3" w14:textId="77777777" w:rsidR="0017138B" w:rsidRPr="006C520B" w:rsidRDefault="0017138B" w:rsidP="00E7186E">
            <w:pPr>
              <w:spacing w:before="0" w:after="0"/>
              <w:jc w:val="center"/>
              <w:rPr>
                <w:b/>
                <w:bCs/>
              </w:rPr>
            </w:pPr>
            <w:r w:rsidRPr="006C520B">
              <w:rPr>
                <w:b/>
                <w:bCs/>
              </w:rPr>
              <w:t>INSERT DATE</w:t>
            </w:r>
          </w:p>
        </w:tc>
        <w:tc>
          <w:tcPr>
            <w:tcW w:w="1015" w:type="dxa"/>
            <w:shd w:val="clear" w:color="auto" w:fill="000000" w:themeFill="text1"/>
            <w:vAlign w:val="center"/>
          </w:tcPr>
          <w:p w14:paraId="39F3FC12" w14:textId="77777777" w:rsidR="0017138B" w:rsidRPr="006C520B" w:rsidRDefault="0017138B" w:rsidP="00E7186E">
            <w:pPr>
              <w:spacing w:before="0" w:after="0"/>
              <w:ind w:right="-57"/>
              <w:jc w:val="right"/>
              <w:rPr>
                <w:b/>
                <w:bCs/>
              </w:rPr>
            </w:pPr>
            <w:r w:rsidRPr="006C520B">
              <w:rPr>
                <w:b/>
                <w:bCs/>
              </w:rPr>
              <w:t>Until:</w:t>
            </w:r>
          </w:p>
        </w:tc>
        <w:tc>
          <w:tcPr>
            <w:tcW w:w="1412" w:type="dxa"/>
            <w:tcBorders>
              <w:right w:val="single" w:sz="4" w:space="0" w:color="auto"/>
            </w:tcBorders>
            <w:shd w:val="clear" w:color="auto" w:fill="auto"/>
            <w:vAlign w:val="center"/>
          </w:tcPr>
          <w:p w14:paraId="601A0259" w14:textId="77777777" w:rsidR="0017138B" w:rsidRPr="006C520B" w:rsidRDefault="0017138B" w:rsidP="00E7186E">
            <w:pPr>
              <w:spacing w:before="0" w:after="0"/>
              <w:ind w:right="-57"/>
              <w:jc w:val="right"/>
              <w:rPr>
                <w:b/>
                <w:bCs/>
              </w:rPr>
            </w:pPr>
            <w:r w:rsidRPr="006C520B">
              <w:rPr>
                <w:b/>
                <w:bCs/>
              </w:rPr>
              <w:t>SATURDAY:</w:t>
            </w:r>
          </w:p>
        </w:tc>
        <w:tc>
          <w:tcPr>
            <w:tcW w:w="2678" w:type="dxa"/>
            <w:tcBorders>
              <w:left w:val="single" w:sz="4" w:space="0" w:color="auto"/>
            </w:tcBorders>
            <w:shd w:val="clear" w:color="auto" w:fill="auto"/>
            <w:vAlign w:val="center"/>
          </w:tcPr>
          <w:p w14:paraId="60D8F8EE" w14:textId="77777777" w:rsidR="0017138B" w:rsidRPr="006C520B" w:rsidRDefault="0017138B" w:rsidP="00E7186E">
            <w:pPr>
              <w:spacing w:before="0" w:after="0"/>
              <w:jc w:val="center"/>
              <w:rPr>
                <w:b/>
                <w:bCs/>
              </w:rPr>
            </w:pPr>
            <w:r w:rsidRPr="006C520B">
              <w:rPr>
                <w:b/>
                <w:bCs/>
              </w:rPr>
              <w:t>INSERT DATE</w:t>
            </w:r>
          </w:p>
        </w:tc>
      </w:tr>
    </w:tbl>
    <w:p w14:paraId="775C7A1A" w14:textId="77777777" w:rsidR="008A00CE" w:rsidRPr="008A00CE" w:rsidRDefault="008A00CE" w:rsidP="008A00CE">
      <w:pPr>
        <w:spacing w:before="0" w:after="0"/>
        <w:ind w:right="-57"/>
        <w:rPr>
          <w:b/>
          <w:bCs/>
          <w:sz w:val="4"/>
          <w:szCs w:val="4"/>
        </w:rPr>
      </w:pPr>
    </w:p>
    <w:tbl>
      <w:tblPr>
        <w:tblStyle w:val="TableGrid"/>
        <w:tblW w:w="15039" w:type="dxa"/>
        <w:tblInd w:w="108" w:type="dxa"/>
        <w:tblLayout w:type="fixed"/>
        <w:tblLook w:val="04A0" w:firstRow="1" w:lastRow="0" w:firstColumn="1" w:lastColumn="0" w:noHBand="0" w:noVBand="1"/>
        <w:tblCaption w:val="4B11 CAO 48.1 – Flight Crew Member Flight &amp; Duty Record"/>
        <w:tblDescription w:val="4B11 CAO 48.1 – Flight Crew Member Flight &amp; Duty Record"/>
      </w:tblPr>
      <w:tblGrid>
        <w:gridCol w:w="1018"/>
        <w:gridCol w:w="3096"/>
        <w:gridCol w:w="1048"/>
        <w:gridCol w:w="1030"/>
        <w:gridCol w:w="1015"/>
        <w:gridCol w:w="16"/>
        <w:gridCol w:w="18"/>
        <w:gridCol w:w="1012"/>
        <w:gridCol w:w="1039"/>
        <w:gridCol w:w="7"/>
        <w:gridCol w:w="1017"/>
        <w:gridCol w:w="1023"/>
        <w:gridCol w:w="8"/>
        <w:gridCol w:w="2120"/>
        <w:gridCol w:w="1557"/>
        <w:gridCol w:w="15"/>
      </w:tblGrid>
      <w:tr w:rsidR="00AC772A" w:rsidRPr="007A3483" w14:paraId="74133062" w14:textId="77777777" w:rsidTr="00CF6810">
        <w:trPr>
          <w:gridAfter w:val="1"/>
          <w:wAfter w:w="15" w:type="dxa"/>
          <w:trHeight w:val="510"/>
        </w:trPr>
        <w:tc>
          <w:tcPr>
            <w:tcW w:w="1018" w:type="dxa"/>
            <w:shd w:val="clear" w:color="auto" w:fill="31849B" w:themeFill="accent5" w:themeFillShade="BF"/>
            <w:vAlign w:val="center"/>
          </w:tcPr>
          <w:p w14:paraId="740A61E1" w14:textId="77777777" w:rsidR="009168AC" w:rsidRPr="006C520B" w:rsidRDefault="009168AC" w:rsidP="00E7186E">
            <w:pPr>
              <w:spacing w:before="0" w:after="0"/>
              <w:jc w:val="center"/>
              <w:rPr>
                <w:b/>
                <w:bCs/>
                <w:sz w:val="16"/>
                <w:szCs w:val="16"/>
              </w:rPr>
            </w:pPr>
            <w:r w:rsidRPr="006C520B">
              <w:rPr>
                <w:b/>
                <w:bCs/>
                <w:sz w:val="16"/>
                <w:szCs w:val="16"/>
              </w:rPr>
              <w:t>Date</w:t>
            </w:r>
          </w:p>
        </w:tc>
        <w:tc>
          <w:tcPr>
            <w:tcW w:w="3096" w:type="dxa"/>
            <w:shd w:val="clear" w:color="auto" w:fill="31849B" w:themeFill="accent5" w:themeFillShade="BF"/>
            <w:vAlign w:val="center"/>
          </w:tcPr>
          <w:p w14:paraId="4D59E68E" w14:textId="77777777" w:rsidR="009168AC" w:rsidRPr="006C520B" w:rsidRDefault="009168AC" w:rsidP="00E7186E">
            <w:pPr>
              <w:spacing w:before="0" w:after="0"/>
              <w:jc w:val="center"/>
              <w:rPr>
                <w:b/>
                <w:bCs/>
                <w:sz w:val="16"/>
                <w:szCs w:val="16"/>
              </w:rPr>
            </w:pPr>
            <w:r w:rsidRPr="006C520B">
              <w:rPr>
                <w:b/>
                <w:bCs/>
                <w:sz w:val="16"/>
                <w:szCs w:val="16"/>
              </w:rPr>
              <w:t>FDP start</w:t>
            </w:r>
          </w:p>
        </w:tc>
        <w:tc>
          <w:tcPr>
            <w:tcW w:w="1048" w:type="dxa"/>
            <w:shd w:val="clear" w:color="auto" w:fill="31849B" w:themeFill="accent5" w:themeFillShade="BF"/>
            <w:vAlign w:val="center"/>
          </w:tcPr>
          <w:p w14:paraId="0CEEAC22" w14:textId="77777777" w:rsidR="009168AC" w:rsidRPr="006C520B" w:rsidRDefault="009168AC" w:rsidP="00E7186E">
            <w:pPr>
              <w:spacing w:before="0" w:after="0"/>
              <w:jc w:val="center"/>
              <w:rPr>
                <w:b/>
                <w:bCs/>
                <w:sz w:val="16"/>
                <w:szCs w:val="16"/>
              </w:rPr>
            </w:pPr>
            <w:r w:rsidRPr="006C520B">
              <w:rPr>
                <w:b/>
                <w:bCs/>
                <w:sz w:val="16"/>
                <w:szCs w:val="16"/>
              </w:rPr>
              <w:t>FDP finish</w:t>
            </w:r>
          </w:p>
        </w:tc>
        <w:tc>
          <w:tcPr>
            <w:tcW w:w="1030" w:type="dxa"/>
            <w:shd w:val="clear" w:color="auto" w:fill="31849B" w:themeFill="accent5" w:themeFillShade="BF"/>
            <w:vAlign w:val="center"/>
          </w:tcPr>
          <w:p w14:paraId="3B4E3FF6" w14:textId="77777777" w:rsidR="009168AC" w:rsidRPr="006C520B" w:rsidRDefault="009168AC" w:rsidP="00E7186E">
            <w:pPr>
              <w:spacing w:before="0" w:after="0"/>
              <w:jc w:val="center"/>
              <w:rPr>
                <w:b/>
                <w:bCs/>
                <w:sz w:val="16"/>
                <w:szCs w:val="16"/>
              </w:rPr>
            </w:pPr>
            <w:r w:rsidRPr="006C520B">
              <w:rPr>
                <w:b/>
                <w:bCs/>
                <w:sz w:val="16"/>
                <w:szCs w:val="16"/>
              </w:rPr>
              <w:t>Total Duty</w:t>
            </w:r>
          </w:p>
        </w:tc>
        <w:tc>
          <w:tcPr>
            <w:tcW w:w="1031" w:type="dxa"/>
            <w:gridSpan w:val="2"/>
            <w:shd w:val="clear" w:color="auto" w:fill="31849B" w:themeFill="accent5" w:themeFillShade="BF"/>
            <w:vAlign w:val="center"/>
          </w:tcPr>
          <w:p w14:paraId="43F88F44" w14:textId="77777777" w:rsidR="009168AC" w:rsidRPr="006C520B" w:rsidRDefault="009168AC" w:rsidP="00E7186E">
            <w:pPr>
              <w:spacing w:before="0" w:after="0"/>
              <w:jc w:val="center"/>
              <w:rPr>
                <w:b/>
                <w:bCs/>
                <w:sz w:val="16"/>
                <w:szCs w:val="16"/>
              </w:rPr>
            </w:pPr>
            <w:r w:rsidRPr="006C520B">
              <w:rPr>
                <w:b/>
                <w:bCs/>
                <w:sz w:val="16"/>
                <w:szCs w:val="16"/>
              </w:rPr>
              <w:t>FDP extended?</w:t>
            </w:r>
          </w:p>
        </w:tc>
        <w:tc>
          <w:tcPr>
            <w:tcW w:w="1030" w:type="dxa"/>
            <w:gridSpan w:val="2"/>
            <w:shd w:val="clear" w:color="auto" w:fill="31849B" w:themeFill="accent5" w:themeFillShade="BF"/>
            <w:vAlign w:val="center"/>
          </w:tcPr>
          <w:p w14:paraId="319D07CF" w14:textId="77777777" w:rsidR="009168AC" w:rsidRPr="006C520B" w:rsidRDefault="009168AC" w:rsidP="00E7186E">
            <w:pPr>
              <w:spacing w:before="0" w:after="0"/>
              <w:jc w:val="center"/>
              <w:rPr>
                <w:b/>
                <w:bCs/>
                <w:sz w:val="16"/>
                <w:szCs w:val="16"/>
              </w:rPr>
            </w:pPr>
            <w:r w:rsidRPr="006C520B">
              <w:rPr>
                <w:b/>
                <w:bCs/>
                <w:sz w:val="16"/>
                <w:szCs w:val="16"/>
              </w:rPr>
              <w:t>Total Flight</w:t>
            </w:r>
          </w:p>
        </w:tc>
        <w:tc>
          <w:tcPr>
            <w:tcW w:w="1039" w:type="dxa"/>
            <w:shd w:val="clear" w:color="auto" w:fill="31849B" w:themeFill="accent5" w:themeFillShade="BF"/>
            <w:vAlign w:val="center"/>
          </w:tcPr>
          <w:p w14:paraId="70415D73" w14:textId="77777777" w:rsidR="009168AC" w:rsidRPr="006C520B" w:rsidRDefault="009168AC" w:rsidP="00E7186E">
            <w:pPr>
              <w:spacing w:before="0" w:after="0"/>
              <w:jc w:val="center"/>
              <w:rPr>
                <w:b/>
                <w:bCs/>
                <w:sz w:val="16"/>
                <w:szCs w:val="16"/>
              </w:rPr>
            </w:pPr>
            <w:r w:rsidRPr="006C520B">
              <w:rPr>
                <w:b/>
                <w:bCs/>
                <w:sz w:val="16"/>
                <w:szCs w:val="16"/>
              </w:rPr>
              <w:t>Flt time extended?</w:t>
            </w:r>
          </w:p>
        </w:tc>
        <w:tc>
          <w:tcPr>
            <w:tcW w:w="1024" w:type="dxa"/>
            <w:gridSpan w:val="2"/>
            <w:shd w:val="clear" w:color="auto" w:fill="31849B" w:themeFill="accent5" w:themeFillShade="BF"/>
            <w:vAlign w:val="center"/>
          </w:tcPr>
          <w:p w14:paraId="16AAE909" w14:textId="77777777" w:rsidR="009168AC" w:rsidRPr="006C520B" w:rsidRDefault="009168AC" w:rsidP="00E7186E">
            <w:pPr>
              <w:spacing w:before="0" w:after="0"/>
              <w:jc w:val="center"/>
              <w:rPr>
                <w:b/>
                <w:bCs/>
                <w:sz w:val="16"/>
                <w:szCs w:val="16"/>
              </w:rPr>
            </w:pPr>
            <w:r w:rsidRPr="006C520B">
              <w:rPr>
                <w:b/>
                <w:bCs/>
                <w:sz w:val="16"/>
                <w:szCs w:val="16"/>
              </w:rPr>
              <w:t>28 Day Flt Time</w:t>
            </w:r>
          </w:p>
        </w:tc>
        <w:tc>
          <w:tcPr>
            <w:tcW w:w="1023" w:type="dxa"/>
            <w:shd w:val="clear" w:color="auto" w:fill="31849B" w:themeFill="accent5" w:themeFillShade="BF"/>
            <w:vAlign w:val="center"/>
          </w:tcPr>
          <w:p w14:paraId="35BAB33F" w14:textId="77777777" w:rsidR="009168AC" w:rsidRPr="006C520B" w:rsidRDefault="009168AC" w:rsidP="00E7186E">
            <w:pPr>
              <w:spacing w:before="0" w:after="0"/>
              <w:jc w:val="center"/>
              <w:rPr>
                <w:b/>
                <w:bCs/>
                <w:sz w:val="16"/>
                <w:szCs w:val="16"/>
              </w:rPr>
            </w:pPr>
            <w:r w:rsidRPr="006C520B">
              <w:rPr>
                <w:b/>
                <w:bCs/>
                <w:sz w:val="16"/>
                <w:szCs w:val="16"/>
              </w:rPr>
              <w:t>365 Day Flt Time</w:t>
            </w:r>
          </w:p>
        </w:tc>
        <w:tc>
          <w:tcPr>
            <w:tcW w:w="2128" w:type="dxa"/>
            <w:gridSpan w:val="2"/>
            <w:shd w:val="clear" w:color="auto" w:fill="31849B" w:themeFill="accent5" w:themeFillShade="BF"/>
            <w:vAlign w:val="center"/>
          </w:tcPr>
          <w:p w14:paraId="567B3B79" w14:textId="77777777" w:rsidR="009168AC" w:rsidRPr="006C520B" w:rsidRDefault="009168AC" w:rsidP="00E7186E">
            <w:pPr>
              <w:spacing w:before="0" w:after="0"/>
              <w:jc w:val="center"/>
              <w:rPr>
                <w:b/>
                <w:bCs/>
                <w:sz w:val="16"/>
                <w:szCs w:val="16"/>
              </w:rPr>
            </w:pPr>
            <w:r w:rsidRPr="006C520B">
              <w:rPr>
                <w:b/>
                <w:bCs/>
                <w:sz w:val="16"/>
                <w:szCs w:val="16"/>
              </w:rPr>
              <w:t>Remarks</w:t>
            </w:r>
          </w:p>
        </w:tc>
        <w:tc>
          <w:tcPr>
            <w:tcW w:w="1557" w:type="dxa"/>
            <w:shd w:val="clear" w:color="auto" w:fill="31849B" w:themeFill="accent5" w:themeFillShade="BF"/>
            <w:vAlign w:val="center"/>
          </w:tcPr>
          <w:p w14:paraId="50A564A7" w14:textId="77777777" w:rsidR="009168AC" w:rsidRPr="006C520B" w:rsidRDefault="009168AC" w:rsidP="00E7186E">
            <w:pPr>
              <w:spacing w:before="0" w:after="0"/>
              <w:jc w:val="center"/>
              <w:rPr>
                <w:b/>
                <w:bCs/>
                <w:sz w:val="16"/>
                <w:szCs w:val="16"/>
              </w:rPr>
            </w:pPr>
            <w:r w:rsidRPr="006C520B">
              <w:rPr>
                <w:b/>
                <w:bCs/>
                <w:sz w:val="16"/>
                <w:szCs w:val="16"/>
              </w:rPr>
              <w:t>Signature</w:t>
            </w:r>
          </w:p>
        </w:tc>
      </w:tr>
      <w:tr w:rsidR="00AC772A" w:rsidRPr="002F59C0" w14:paraId="111257D1" w14:textId="77777777" w:rsidTr="00CF6810">
        <w:trPr>
          <w:gridAfter w:val="1"/>
          <w:wAfter w:w="15" w:type="dxa"/>
          <w:trHeight w:val="397"/>
        </w:trPr>
        <w:tc>
          <w:tcPr>
            <w:tcW w:w="1018" w:type="dxa"/>
            <w:shd w:val="clear" w:color="auto" w:fill="000000" w:themeFill="text1"/>
            <w:vAlign w:val="center"/>
          </w:tcPr>
          <w:p w14:paraId="3364A6FA" w14:textId="77777777" w:rsidR="00AC772A" w:rsidRPr="006C520B" w:rsidRDefault="00AC772A" w:rsidP="00E7186E">
            <w:pPr>
              <w:spacing w:before="0" w:after="0"/>
              <w:jc w:val="right"/>
              <w:rPr>
                <w:b/>
                <w:bCs/>
                <w:sz w:val="14"/>
                <w:szCs w:val="18"/>
              </w:rPr>
            </w:pPr>
          </w:p>
        </w:tc>
        <w:tc>
          <w:tcPr>
            <w:tcW w:w="3096" w:type="dxa"/>
            <w:shd w:val="clear" w:color="auto" w:fill="000000" w:themeFill="text1"/>
            <w:vAlign w:val="center"/>
          </w:tcPr>
          <w:p w14:paraId="376697C4" w14:textId="77777777" w:rsidR="00AC772A" w:rsidRPr="006C520B" w:rsidRDefault="00AC772A" w:rsidP="00E7186E">
            <w:pPr>
              <w:spacing w:before="0" w:after="0"/>
              <w:jc w:val="right"/>
              <w:rPr>
                <w:b/>
                <w:bCs/>
                <w:sz w:val="14"/>
                <w:szCs w:val="18"/>
              </w:rPr>
            </w:pPr>
          </w:p>
        </w:tc>
        <w:tc>
          <w:tcPr>
            <w:tcW w:w="1048" w:type="dxa"/>
            <w:shd w:val="clear" w:color="auto" w:fill="000000" w:themeFill="text1"/>
            <w:vAlign w:val="center"/>
          </w:tcPr>
          <w:p w14:paraId="75D916F6" w14:textId="77777777" w:rsidR="00AC772A" w:rsidRPr="006C520B" w:rsidRDefault="00AC772A" w:rsidP="00E7186E">
            <w:pPr>
              <w:spacing w:before="0" w:after="0"/>
              <w:jc w:val="right"/>
              <w:rPr>
                <w:b/>
                <w:bCs/>
                <w:sz w:val="14"/>
                <w:szCs w:val="18"/>
              </w:rPr>
            </w:pPr>
          </w:p>
        </w:tc>
        <w:tc>
          <w:tcPr>
            <w:tcW w:w="1030" w:type="dxa"/>
            <w:shd w:val="clear" w:color="auto" w:fill="000000" w:themeFill="text1"/>
            <w:vAlign w:val="center"/>
          </w:tcPr>
          <w:p w14:paraId="2452D6A0" w14:textId="77777777" w:rsidR="00AC772A" w:rsidRPr="006C520B" w:rsidRDefault="00AC772A" w:rsidP="00E7186E">
            <w:pPr>
              <w:spacing w:before="0" w:after="0"/>
              <w:jc w:val="right"/>
              <w:rPr>
                <w:b/>
                <w:bCs/>
                <w:sz w:val="14"/>
                <w:szCs w:val="18"/>
              </w:rPr>
            </w:pPr>
          </w:p>
        </w:tc>
        <w:tc>
          <w:tcPr>
            <w:tcW w:w="1049" w:type="dxa"/>
            <w:gridSpan w:val="3"/>
            <w:shd w:val="clear" w:color="auto" w:fill="000000" w:themeFill="text1"/>
            <w:vAlign w:val="center"/>
          </w:tcPr>
          <w:p w14:paraId="1F341803" w14:textId="6F80986E" w:rsidR="00AC772A" w:rsidRPr="006C520B" w:rsidRDefault="00AC772A" w:rsidP="00E7186E">
            <w:pPr>
              <w:spacing w:before="0" w:after="0"/>
              <w:jc w:val="right"/>
              <w:rPr>
                <w:b/>
                <w:bCs/>
                <w:sz w:val="14"/>
                <w:szCs w:val="18"/>
              </w:rPr>
            </w:pPr>
          </w:p>
        </w:tc>
        <w:tc>
          <w:tcPr>
            <w:tcW w:w="2051" w:type="dxa"/>
            <w:gridSpan w:val="2"/>
            <w:shd w:val="clear" w:color="auto" w:fill="000000" w:themeFill="text1"/>
            <w:vAlign w:val="center"/>
          </w:tcPr>
          <w:p w14:paraId="2C8A0109" w14:textId="77777777" w:rsidR="00AC772A" w:rsidRPr="006C520B" w:rsidRDefault="00AC772A" w:rsidP="00E7186E">
            <w:pPr>
              <w:spacing w:before="0" w:after="0"/>
              <w:jc w:val="right"/>
              <w:rPr>
                <w:b/>
                <w:bCs/>
                <w:sz w:val="14"/>
                <w:szCs w:val="18"/>
              </w:rPr>
            </w:pPr>
            <w:r w:rsidRPr="006C520B">
              <w:rPr>
                <w:b/>
                <w:bCs/>
                <w:sz w:val="14"/>
                <w:szCs w:val="18"/>
              </w:rPr>
              <w:t>Brought Forward</w:t>
            </w:r>
          </w:p>
        </w:tc>
        <w:tc>
          <w:tcPr>
            <w:tcW w:w="1024" w:type="dxa"/>
            <w:gridSpan w:val="2"/>
            <w:vAlign w:val="center"/>
          </w:tcPr>
          <w:p w14:paraId="455676DC" w14:textId="77777777" w:rsidR="00AC772A" w:rsidRPr="006C520B" w:rsidRDefault="00AC772A" w:rsidP="00E7186E">
            <w:pPr>
              <w:spacing w:before="0" w:after="0"/>
              <w:jc w:val="right"/>
              <w:rPr>
                <w:sz w:val="14"/>
                <w:szCs w:val="18"/>
              </w:rPr>
            </w:pPr>
          </w:p>
        </w:tc>
        <w:tc>
          <w:tcPr>
            <w:tcW w:w="1023" w:type="dxa"/>
            <w:vAlign w:val="center"/>
          </w:tcPr>
          <w:p w14:paraId="211A9F6E" w14:textId="77777777" w:rsidR="00AC772A" w:rsidRPr="006C520B" w:rsidRDefault="00AC772A" w:rsidP="00E7186E">
            <w:pPr>
              <w:spacing w:before="0" w:after="0"/>
              <w:jc w:val="right"/>
              <w:rPr>
                <w:sz w:val="14"/>
                <w:szCs w:val="18"/>
              </w:rPr>
            </w:pPr>
          </w:p>
        </w:tc>
        <w:tc>
          <w:tcPr>
            <w:tcW w:w="2128" w:type="dxa"/>
            <w:gridSpan w:val="2"/>
            <w:shd w:val="clear" w:color="auto" w:fill="000000" w:themeFill="text1"/>
            <w:vAlign w:val="center"/>
          </w:tcPr>
          <w:p w14:paraId="66B840EA" w14:textId="77777777" w:rsidR="00AC772A" w:rsidRPr="006C520B" w:rsidRDefault="00AC772A" w:rsidP="00E7186E">
            <w:pPr>
              <w:spacing w:before="0" w:after="0"/>
              <w:jc w:val="right"/>
              <w:rPr>
                <w:sz w:val="14"/>
                <w:szCs w:val="18"/>
              </w:rPr>
            </w:pPr>
          </w:p>
        </w:tc>
        <w:tc>
          <w:tcPr>
            <w:tcW w:w="1557" w:type="dxa"/>
            <w:shd w:val="clear" w:color="auto" w:fill="000000" w:themeFill="text1"/>
            <w:vAlign w:val="center"/>
          </w:tcPr>
          <w:p w14:paraId="1562F9B5" w14:textId="0E1C1758" w:rsidR="00AC772A" w:rsidRPr="006C520B" w:rsidRDefault="00AC772A" w:rsidP="00E7186E">
            <w:pPr>
              <w:spacing w:before="0" w:after="0"/>
              <w:jc w:val="right"/>
              <w:rPr>
                <w:sz w:val="14"/>
                <w:szCs w:val="18"/>
              </w:rPr>
            </w:pPr>
          </w:p>
        </w:tc>
      </w:tr>
      <w:tr w:rsidR="009168AC" w:rsidRPr="002F59C0" w14:paraId="0D1316A0" w14:textId="77777777" w:rsidTr="00CF6810">
        <w:trPr>
          <w:gridAfter w:val="1"/>
          <w:wAfter w:w="15" w:type="dxa"/>
          <w:trHeight w:val="567"/>
        </w:trPr>
        <w:tc>
          <w:tcPr>
            <w:tcW w:w="1018" w:type="dxa"/>
            <w:vAlign w:val="center"/>
          </w:tcPr>
          <w:p w14:paraId="07BFB636" w14:textId="77777777" w:rsidR="009168AC" w:rsidRPr="006C520B" w:rsidRDefault="009168AC" w:rsidP="00E7186E">
            <w:pPr>
              <w:spacing w:before="0" w:after="0"/>
              <w:jc w:val="center"/>
              <w:rPr>
                <w:b/>
                <w:bCs/>
                <w:sz w:val="24"/>
                <w:szCs w:val="32"/>
              </w:rPr>
            </w:pPr>
            <w:r w:rsidRPr="006C520B">
              <w:rPr>
                <w:b/>
                <w:bCs/>
                <w:sz w:val="24"/>
                <w:szCs w:val="32"/>
              </w:rPr>
              <w:t>SU</w:t>
            </w:r>
          </w:p>
        </w:tc>
        <w:tc>
          <w:tcPr>
            <w:tcW w:w="3096" w:type="dxa"/>
            <w:vAlign w:val="center"/>
          </w:tcPr>
          <w:p w14:paraId="60BDDB74" w14:textId="77777777" w:rsidR="009168AC" w:rsidRPr="006C520B" w:rsidRDefault="009168AC" w:rsidP="00E7186E">
            <w:pPr>
              <w:spacing w:before="0" w:after="0"/>
              <w:jc w:val="center"/>
            </w:pPr>
          </w:p>
        </w:tc>
        <w:tc>
          <w:tcPr>
            <w:tcW w:w="1048" w:type="dxa"/>
            <w:vAlign w:val="center"/>
          </w:tcPr>
          <w:p w14:paraId="6E98E6ED" w14:textId="77777777" w:rsidR="009168AC" w:rsidRPr="006C520B" w:rsidRDefault="009168AC" w:rsidP="00E7186E">
            <w:pPr>
              <w:spacing w:before="0" w:after="0"/>
              <w:jc w:val="center"/>
            </w:pPr>
          </w:p>
        </w:tc>
        <w:tc>
          <w:tcPr>
            <w:tcW w:w="1030" w:type="dxa"/>
            <w:vAlign w:val="center"/>
          </w:tcPr>
          <w:p w14:paraId="7AE0009D" w14:textId="77777777" w:rsidR="009168AC" w:rsidRPr="006C520B" w:rsidRDefault="009168AC" w:rsidP="00E7186E">
            <w:pPr>
              <w:spacing w:before="0" w:after="0"/>
              <w:jc w:val="center"/>
            </w:pPr>
          </w:p>
        </w:tc>
        <w:tc>
          <w:tcPr>
            <w:tcW w:w="1031" w:type="dxa"/>
            <w:gridSpan w:val="2"/>
            <w:vAlign w:val="center"/>
          </w:tcPr>
          <w:p w14:paraId="7E84843D" w14:textId="77777777" w:rsidR="009168AC" w:rsidRPr="006C520B" w:rsidRDefault="009168AC" w:rsidP="00E7186E">
            <w:pPr>
              <w:spacing w:before="0" w:after="0"/>
              <w:jc w:val="center"/>
              <w:rPr>
                <w:b/>
                <w:bCs/>
              </w:rPr>
            </w:pPr>
            <w:r w:rsidRPr="006C520B">
              <w:rPr>
                <w:b/>
                <w:bCs/>
                <w:sz w:val="24"/>
                <w:szCs w:val="32"/>
              </w:rPr>
              <w:t>Y/N</w:t>
            </w:r>
          </w:p>
        </w:tc>
        <w:tc>
          <w:tcPr>
            <w:tcW w:w="1030" w:type="dxa"/>
            <w:gridSpan w:val="2"/>
            <w:vAlign w:val="center"/>
          </w:tcPr>
          <w:p w14:paraId="3CD20615" w14:textId="77777777" w:rsidR="009168AC" w:rsidRPr="006C520B" w:rsidRDefault="009168AC" w:rsidP="00E7186E">
            <w:pPr>
              <w:spacing w:before="0" w:after="0"/>
              <w:jc w:val="center"/>
            </w:pPr>
          </w:p>
        </w:tc>
        <w:tc>
          <w:tcPr>
            <w:tcW w:w="1039" w:type="dxa"/>
            <w:vAlign w:val="center"/>
          </w:tcPr>
          <w:p w14:paraId="60401916" w14:textId="77777777" w:rsidR="009168AC" w:rsidRPr="006C520B" w:rsidRDefault="009168AC" w:rsidP="00E7186E">
            <w:pPr>
              <w:spacing w:before="0" w:after="0"/>
              <w:jc w:val="center"/>
              <w:rPr>
                <w:b/>
                <w:bCs/>
              </w:rPr>
            </w:pPr>
            <w:r w:rsidRPr="006C520B">
              <w:rPr>
                <w:b/>
                <w:bCs/>
                <w:sz w:val="24"/>
                <w:szCs w:val="32"/>
              </w:rPr>
              <w:t>Y/N</w:t>
            </w:r>
          </w:p>
        </w:tc>
        <w:tc>
          <w:tcPr>
            <w:tcW w:w="1024" w:type="dxa"/>
            <w:gridSpan w:val="2"/>
            <w:vAlign w:val="center"/>
          </w:tcPr>
          <w:p w14:paraId="160F4972" w14:textId="77777777" w:rsidR="009168AC" w:rsidRPr="006C520B" w:rsidRDefault="009168AC" w:rsidP="00E7186E">
            <w:pPr>
              <w:spacing w:before="0" w:after="0"/>
              <w:jc w:val="center"/>
            </w:pPr>
          </w:p>
        </w:tc>
        <w:tc>
          <w:tcPr>
            <w:tcW w:w="1023" w:type="dxa"/>
            <w:vAlign w:val="center"/>
          </w:tcPr>
          <w:p w14:paraId="638155D5" w14:textId="77777777" w:rsidR="009168AC" w:rsidRPr="006C520B" w:rsidRDefault="009168AC" w:rsidP="00E7186E">
            <w:pPr>
              <w:spacing w:before="0" w:after="0"/>
              <w:jc w:val="center"/>
            </w:pPr>
          </w:p>
        </w:tc>
        <w:tc>
          <w:tcPr>
            <w:tcW w:w="2128" w:type="dxa"/>
            <w:gridSpan w:val="2"/>
            <w:vAlign w:val="center"/>
          </w:tcPr>
          <w:p w14:paraId="73C6A7CA" w14:textId="77777777" w:rsidR="009168AC" w:rsidRPr="006C520B" w:rsidRDefault="009168AC" w:rsidP="00E7186E">
            <w:pPr>
              <w:spacing w:before="0" w:after="0"/>
              <w:jc w:val="center"/>
            </w:pPr>
          </w:p>
        </w:tc>
        <w:tc>
          <w:tcPr>
            <w:tcW w:w="1557" w:type="dxa"/>
            <w:vAlign w:val="center"/>
          </w:tcPr>
          <w:p w14:paraId="271FE14D" w14:textId="77777777" w:rsidR="009168AC" w:rsidRPr="006C520B" w:rsidRDefault="009168AC" w:rsidP="00E7186E">
            <w:pPr>
              <w:spacing w:before="0" w:after="0"/>
              <w:jc w:val="center"/>
            </w:pPr>
          </w:p>
        </w:tc>
      </w:tr>
      <w:tr w:rsidR="009168AC" w:rsidRPr="002F59C0" w14:paraId="3F9E578F" w14:textId="77777777" w:rsidTr="00CF6810">
        <w:trPr>
          <w:gridAfter w:val="1"/>
          <w:wAfter w:w="15" w:type="dxa"/>
          <w:trHeight w:val="567"/>
        </w:trPr>
        <w:tc>
          <w:tcPr>
            <w:tcW w:w="1018" w:type="dxa"/>
            <w:vAlign w:val="center"/>
          </w:tcPr>
          <w:p w14:paraId="3057AED3" w14:textId="77777777" w:rsidR="009168AC" w:rsidRPr="006C520B" w:rsidRDefault="009168AC" w:rsidP="00E7186E">
            <w:pPr>
              <w:spacing w:before="0" w:after="0"/>
              <w:jc w:val="center"/>
              <w:rPr>
                <w:b/>
                <w:bCs/>
                <w:sz w:val="24"/>
                <w:szCs w:val="32"/>
              </w:rPr>
            </w:pPr>
            <w:r w:rsidRPr="006C520B">
              <w:rPr>
                <w:b/>
                <w:bCs/>
                <w:sz w:val="24"/>
                <w:szCs w:val="32"/>
              </w:rPr>
              <w:t>MO</w:t>
            </w:r>
          </w:p>
        </w:tc>
        <w:tc>
          <w:tcPr>
            <w:tcW w:w="3096" w:type="dxa"/>
            <w:vAlign w:val="center"/>
          </w:tcPr>
          <w:p w14:paraId="2EDA9F0F" w14:textId="77777777" w:rsidR="009168AC" w:rsidRPr="006C520B" w:rsidRDefault="009168AC" w:rsidP="00E7186E">
            <w:pPr>
              <w:spacing w:before="0" w:after="0"/>
              <w:jc w:val="center"/>
            </w:pPr>
          </w:p>
        </w:tc>
        <w:tc>
          <w:tcPr>
            <w:tcW w:w="1048" w:type="dxa"/>
            <w:vAlign w:val="center"/>
          </w:tcPr>
          <w:p w14:paraId="1414C417" w14:textId="77777777" w:rsidR="009168AC" w:rsidRPr="006C520B" w:rsidRDefault="009168AC" w:rsidP="00E7186E">
            <w:pPr>
              <w:spacing w:before="0" w:after="0"/>
              <w:jc w:val="center"/>
            </w:pPr>
          </w:p>
        </w:tc>
        <w:tc>
          <w:tcPr>
            <w:tcW w:w="1030" w:type="dxa"/>
            <w:vAlign w:val="center"/>
          </w:tcPr>
          <w:p w14:paraId="7BB35E53" w14:textId="77777777" w:rsidR="009168AC" w:rsidRPr="006C520B" w:rsidRDefault="009168AC" w:rsidP="00E7186E">
            <w:pPr>
              <w:spacing w:before="0" w:after="0"/>
              <w:jc w:val="center"/>
            </w:pPr>
          </w:p>
        </w:tc>
        <w:tc>
          <w:tcPr>
            <w:tcW w:w="1031" w:type="dxa"/>
            <w:gridSpan w:val="2"/>
            <w:vAlign w:val="center"/>
          </w:tcPr>
          <w:p w14:paraId="2B368A4B" w14:textId="77777777" w:rsidR="009168AC" w:rsidRPr="006C520B" w:rsidRDefault="009168AC" w:rsidP="00E7186E">
            <w:pPr>
              <w:spacing w:before="0" w:after="0"/>
              <w:jc w:val="center"/>
              <w:rPr>
                <w:b/>
                <w:bCs/>
              </w:rPr>
            </w:pPr>
            <w:r w:rsidRPr="006C520B">
              <w:rPr>
                <w:b/>
                <w:bCs/>
                <w:sz w:val="24"/>
                <w:szCs w:val="32"/>
              </w:rPr>
              <w:t>Y/N</w:t>
            </w:r>
          </w:p>
        </w:tc>
        <w:tc>
          <w:tcPr>
            <w:tcW w:w="1030" w:type="dxa"/>
            <w:gridSpan w:val="2"/>
            <w:vAlign w:val="center"/>
          </w:tcPr>
          <w:p w14:paraId="666427B3" w14:textId="77777777" w:rsidR="009168AC" w:rsidRPr="006C520B" w:rsidRDefault="009168AC" w:rsidP="00E7186E">
            <w:pPr>
              <w:spacing w:before="0" w:after="0"/>
              <w:jc w:val="center"/>
            </w:pPr>
          </w:p>
        </w:tc>
        <w:tc>
          <w:tcPr>
            <w:tcW w:w="1039" w:type="dxa"/>
            <w:vAlign w:val="center"/>
          </w:tcPr>
          <w:p w14:paraId="2B53F0AB" w14:textId="77777777" w:rsidR="009168AC" w:rsidRPr="006C520B" w:rsidRDefault="009168AC" w:rsidP="00E7186E">
            <w:pPr>
              <w:spacing w:before="0" w:after="0"/>
              <w:jc w:val="center"/>
              <w:rPr>
                <w:b/>
                <w:bCs/>
              </w:rPr>
            </w:pPr>
            <w:r w:rsidRPr="006C520B">
              <w:rPr>
                <w:b/>
                <w:bCs/>
                <w:sz w:val="24"/>
                <w:szCs w:val="32"/>
              </w:rPr>
              <w:t>Y/N</w:t>
            </w:r>
          </w:p>
        </w:tc>
        <w:tc>
          <w:tcPr>
            <w:tcW w:w="1024" w:type="dxa"/>
            <w:gridSpan w:val="2"/>
            <w:vAlign w:val="center"/>
          </w:tcPr>
          <w:p w14:paraId="4E44A683" w14:textId="77777777" w:rsidR="009168AC" w:rsidRPr="006C520B" w:rsidRDefault="009168AC" w:rsidP="00E7186E">
            <w:pPr>
              <w:spacing w:before="0" w:after="0"/>
              <w:jc w:val="center"/>
            </w:pPr>
          </w:p>
        </w:tc>
        <w:tc>
          <w:tcPr>
            <w:tcW w:w="1023" w:type="dxa"/>
            <w:vAlign w:val="center"/>
          </w:tcPr>
          <w:p w14:paraId="3AB4D9FD" w14:textId="77777777" w:rsidR="009168AC" w:rsidRPr="006C520B" w:rsidRDefault="009168AC" w:rsidP="00E7186E">
            <w:pPr>
              <w:spacing w:before="0" w:after="0"/>
              <w:jc w:val="center"/>
            </w:pPr>
          </w:p>
        </w:tc>
        <w:tc>
          <w:tcPr>
            <w:tcW w:w="2128" w:type="dxa"/>
            <w:gridSpan w:val="2"/>
            <w:vAlign w:val="center"/>
          </w:tcPr>
          <w:p w14:paraId="471B960D" w14:textId="77777777" w:rsidR="009168AC" w:rsidRPr="006C520B" w:rsidRDefault="009168AC" w:rsidP="00E7186E">
            <w:pPr>
              <w:spacing w:before="0" w:after="0"/>
              <w:jc w:val="center"/>
            </w:pPr>
          </w:p>
        </w:tc>
        <w:tc>
          <w:tcPr>
            <w:tcW w:w="1557" w:type="dxa"/>
            <w:vAlign w:val="center"/>
          </w:tcPr>
          <w:p w14:paraId="08585415" w14:textId="77777777" w:rsidR="009168AC" w:rsidRPr="006C520B" w:rsidRDefault="009168AC" w:rsidP="00E7186E">
            <w:pPr>
              <w:spacing w:before="0" w:after="0"/>
              <w:jc w:val="center"/>
            </w:pPr>
          </w:p>
        </w:tc>
      </w:tr>
      <w:tr w:rsidR="009168AC" w:rsidRPr="002F59C0" w14:paraId="43DE71B4" w14:textId="77777777" w:rsidTr="00CF6810">
        <w:trPr>
          <w:gridAfter w:val="1"/>
          <w:wAfter w:w="15" w:type="dxa"/>
          <w:trHeight w:val="567"/>
        </w:trPr>
        <w:tc>
          <w:tcPr>
            <w:tcW w:w="1018" w:type="dxa"/>
            <w:vAlign w:val="center"/>
          </w:tcPr>
          <w:p w14:paraId="3891F00D" w14:textId="77777777" w:rsidR="009168AC" w:rsidRPr="006C520B" w:rsidRDefault="009168AC" w:rsidP="00E7186E">
            <w:pPr>
              <w:spacing w:before="0" w:after="0"/>
              <w:jc w:val="center"/>
              <w:rPr>
                <w:b/>
                <w:bCs/>
                <w:sz w:val="24"/>
                <w:szCs w:val="32"/>
              </w:rPr>
            </w:pPr>
            <w:r w:rsidRPr="006C520B">
              <w:rPr>
                <w:b/>
                <w:bCs/>
                <w:sz w:val="24"/>
                <w:szCs w:val="32"/>
              </w:rPr>
              <w:t>TU</w:t>
            </w:r>
          </w:p>
        </w:tc>
        <w:tc>
          <w:tcPr>
            <w:tcW w:w="3096" w:type="dxa"/>
            <w:vAlign w:val="center"/>
          </w:tcPr>
          <w:p w14:paraId="51B2FA2A" w14:textId="77777777" w:rsidR="009168AC" w:rsidRPr="006C520B" w:rsidRDefault="009168AC" w:rsidP="00E7186E">
            <w:pPr>
              <w:spacing w:before="0" w:after="0"/>
              <w:jc w:val="center"/>
            </w:pPr>
          </w:p>
        </w:tc>
        <w:tc>
          <w:tcPr>
            <w:tcW w:w="1048" w:type="dxa"/>
            <w:vAlign w:val="center"/>
          </w:tcPr>
          <w:p w14:paraId="5A33F61F" w14:textId="77777777" w:rsidR="009168AC" w:rsidRPr="006C520B" w:rsidRDefault="009168AC" w:rsidP="00E7186E">
            <w:pPr>
              <w:spacing w:before="0" w:after="0"/>
              <w:jc w:val="center"/>
            </w:pPr>
          </w:p>
        </w:tc>
        <w:tc>
          <w:tcPr>
            <w:tcW w:w="1030" w:type="dxa"/>
            <w:vAlign w:val="center"/>
          </w:tcPr>
          <w:p w14:paraId="1675ED70" w14:textId="77777777" w:rsidR="009168AC" w:rsidRPr="006C520B" w:rsidRDefault="009168AC" w:rsidP="00E7186E">
            <w:pPr>
              <w:spacing w:before="0" w:after="0"/>
              <w:jc w:val="center"/>
            </w:pPr>
          </w:p>
        </w:tc>
        <w:tc>
          <w:tcPr>
            <w:tcW w:w="1031" w:type="dxa"/>
            <w:gridSpan w:val="2"/>
            <w:vAlign w:val="center"/>
          </w:tcPr>
          <w:p w14:paraId="4522A3ED" w14:textId="77777777" w:rsidR="009168AC" w:rsidRPr="006C520B" w:rsidRDefault="009168AC" w:rsidP="00E7186E">
            <w:pPr>
              <w:spacing w:before="0" w:after="0"/>
              <w:jc w:val="center"/>
              <w:rPr>
                <w:b/>
                <w:bCs/>
              </w:rPr>
            </w:pPr>
            <w:r w:rsidRPr="006C520B">
              <w:rPr>
                <w:b/>
                <w:bCs/>
                <w:sz w:val="24"/>
                <w:szCs w:val="32"/>
              </w:rPr>
              <w:t>Y/N</w:t>
            </w:r>
          </w:p>
        </w:tc>
        <w:tc>
          <w:tcPr>
            <w:tcW w:w="1030" w:type="dxa"/>
            <w:gridSpan w:val="2"/>
            <w:vAlign w:val="center"/>
          </w:tcPr>
          <w:p w14:paraId="5CF78473" w14:textId="77777777" w:rsidR="009168AC" w:rsidRPr="006C520B" w:rsidRDefault="009168AC" w:rsidP="00E7186E">
            <w:pPr>
              <w:spacing w:before="0" w:after="0"/>
              <w:jc w:val="center"/>
            </w:pPr>
          </w:p>
        </w:tc>
        <w:tc>
          <w:tcPr>
            <w:tcW w:w="1039" w:type="dxa"/>
            <w:vAlign w:val="center"/>
          </w:tcPr>
          <w:p w14:paraId="1EA12950" w14:textId="77777777" w:rsidR="009168AC" w:rsidRPr="006C520B" w:rsidRDefault="009168AC" w:rsidP="00E7186E">
            <w:pPr>
              <w:spacing w:before="0" w:after="0"/>
              <w:jc w:val="center"/>
              <w:rPr>
                <w:b/>
                <w:bCs/>
              </w:rPr>
            </w:pPr>
            <w:r w:rsidRPr="006C520B">
              <w:rPr>
                <w:b/>
                <w:bCs/>
                <w:sz w:val="24"/>
                <w:szCs w:val="32"/>
              </w:rPr>
              <w:t>Y/N</w:t>
            </w:r>
          </w:p>
        </w:tc>
        <w:tc>
          <w:tcPr>
            <w:tcW w:w="1024" w:type="dxa"/>
            <w:gridSpan w:val="2"/>
            <w:vAlign w:val="center"/>
          </w:tcPr>
          <w:p w14:paraId="27BAAD5E" w14:textId="77777777" w:rsidR="009168AC" w:rsidRPr="006C520B" w:rsidRDefault="009168AC" w:rsidP="00E7186E">
            <w:pPr>
              <w:spacing w:before="0" w:after="0"/>
              <w:jc w:val="center"/>
            </w:pPr>
          </w:p>
        </w:tc>
        <w:tc>
          <w:tcPr>
            <w:tcW w:w="1023" w:type="dxa"/>
            <w:vAlign w:val="center"/>
          </w:tcPr>
          <w:p w14:paraId="3F99B7AE" w14:textId="77777777" w:rsidR="009168AC" w:rsidRPr="006C520B" w:rsidRDefault="009168AC" w:rsidP="00E7186E">
            <w:pPr>
              <w:spacing w:before="0" w:after="0"/>
              <w:jc w:val="center"/>
            </w:pPr>
          </w:p>
        </w:tc>
        <w:tc>
          <w:tcPr>
            <w:tcW w:w="2128" w:type="dxa"/>
            <w:gridSpan w:val="2"/>
            <w:vAlign w:val="center"/>
          </w:tcPr>
          <w:p w14:paraId="07286176" w14:textId="77777777" w:rsidR="009168AC" w:rsidRPr="006C520B" w:rsidRDefault="009168AC" w:rsidP="00E7186E">
            <w:pPr>
              <w:spacing w:before="0" w:after="0"/>
              <w:jc w:val="center"/>
            </w:pPr>
          </w:p>
        </w:tc>
        <w:tc>
          <w:tcPr>
            <w:tcW w:w="1557" w:type="dxa"/>
            <w:vAlign w:val="center"/>
          </w:tcPr>
          <w:p w14:paraId="332F97C7" w14:textId="77777777" w:rsidR="009168AC" w:rsidRPr="006C520B" w:rsidRDefault="009168AC" w:rsidP="00E7186E">
            <w:pPr>
              <w:spacing w:before="0" w:after="0"/>
              <w:jc w:val="center"/>
            </w:pPr>
          </w:p>
        </w:tc>
      </w:tr>
      <w:tr w:rsidR="009168AC" w:rsidRPr="002F59C0" w14:paraId="6397CF8B" w14:textId="77777777" w:rsidTr="00CF6810">
        <w:trPr>
          <w:gridAfter w:val="1"/>
          <w:wAfter w:w="15" w:type="dxa"/>
          <w:trHeight w:val="567"/>
        </w:trPr>
        <w:tc>
          <w:tcPr>
            <w:tcW w:w="1018" w:type="dxa"/>
            <w:vAlign w:val="center"/>
          </w:tcPr>
          <w:p w14:paraId="47BCDA03" w14:textId="77777777" w:rsidR="009168AC" w:rsidRPr="006C520B" w:rsidRDefault="009168AC" w:rsidP="00E7186E">
            <w:pPr>
              <w:spacing w:before="0" w:after="0"/>
              <w:jc w:val="center"/>
              <w:rPr>
                <w:b/>
                <w:bCs/>
                <w:sz w:val="24"/>
                <w:szCs w:val="32"/>
              </w:rPr>
            </w:pPr>
            <w:r w:rsidRPr="006C520B">
              <w:rPr>
                <w:b/>
                <w:bCs/>
                <w:sz w:val="24"/>
                <w:szCs w:val="32"/>
              </w:rPr>
              <w:t>WE</w:t>
            </w:r>
          </w:p>
        </w:tc>
        <w:tc>
          <w:tcPr>
            <w:tcW w:w="3096" w:type="dxa"/>
            <w:vAlign w:val="center"/>
          </w:tcPr>
          <w:p w14:paraId="330473D7" w14:textId="77777777" w:rsidR="009168AC" w:rsidRPr="006C520B" w:rsidRDefault="009168AC" w:rsidP="00E7186E">
            <w:pPr>
              <w:spacing w:before="0" w:after="0"/>
              <w:jc w:val="center"/>
            </w:pPr>
          </w:p>
        </w:tc>
        <w:tc>
          <w:tcPr>
            <w:tcW w:w="1048" w:type="dxa"/>
            <w:vAlign w:val="center"/>
          </w:tcPr>
          <w:p w14:paraId="4CDCD546" w14:textId="77777777" w:rsidR="009168AC" w:rsidRPr="006C520B" w:rsidRDefault="009168AC" w:rsidP="00E7186E">
            <w:pPr>
              <w:spacing w:before="0" w:after="0"/>
              <w:jc w:val="center"/>
            </w:pPr>
          </w:p>
        </w:tc>
        <w:tc>
          <w:tcPr>
            <w:tcW w:w="1030" w:type="dxa"/>
            <w:vAlign w:val="center"/>
          </w:tcPr>
          <w:p w14:paraId="4EEEB3EC" w14:textId="77777777" w:rsidR="009168AC" w:rsidRPr="006C520B" w:rsidRDefault="009168AC" w:rsidP="00E7186E">
            <w:pPr>
              <w:spacing w:before="0" w:after="0"/>
              <w:jc w:val="center"/>
            </w:pPr>
          </w:p>
        </w:tc>
        <w:tc>
          <w:tcPr>
            <w:tcW w:w="1031" w:type="dxa"/>
            <w:gridSpan w:val="2"/>
            <w:vAlign w:val="center"/>
          </w:tcPr>
          <w:p w14:paraId="3679483D" w14:textId="77777777" w:rsidR="009168AC" w:rsidRPr="006C520B" w:rsidRDefault="009168AC" w:rsidP="00E7186E">
            <w:pPr>
              <w:spacing w:before="0" w:after="0"/>
              <w:jc w:val="center"/>
              <w:rPr>
                <w:b/>
                <w:bCs/>
              </w:rPr>
            </w:pPr>
            <w:r w:rsidRPr="006C520B">
              <w:rPr>
                <w:b/>
                <w:bCs/>
                <w:sz w:val="24"/>
                <w:szCs w:val="32"/>
              </w:rPr>
              <w:t>Y/N</w:t>
            </w:r>
          </w:p>
        </w:tc>
        <w:tc>
          <w:tcPr>
            <w:tcW w:w="1030" w:type="dxa"/>
            <w:gridSpan w:val="2"/>
            <w:vAlign w:val="center"/>
          </w:tcPr>
          <w:p w14:paraId="65D52E64" w14:textId="77777777" w:rsidR="009168AC" w:rsidRPr="006C520B" w:rsidRDefault="009168AC" w:rsidP="00E7186E">
            <w:pPr>
              <w:spacing w:before="0" w:after="0"/>
              <w:jc w:val="center"/>
            </w:pPr>
          </w:p>
        </w:tc>
        <w:tc>
          <w:tcPr>
            <w:tcW w:w="1039" w:type="dxa"/>
            <w:vAlign w:val="center"/>
          </w:tcPr>
          <w:p w14:paraId="3E619130" w14:textId="77777777" w:rsidR="009168AC" w:rsidRPr="006C520B" w:rsidRDefault="009168AC" w:rsidP="00E7186E">
            <w:pPr>
              <w:spacing w:before="0" w:after="0"/>
              <w:jc w:val="center"/>
              <w:rPr>
                <w:b/>
                <w:bCs/>
              </w:rPr>
            </w:pPr>
            <w:r w:rsidRPr="006C520B">
              <w:rPr>
                <w:b/>
                <w:bCs/>
                <w:sz w:val="24"/>
                <w:szCs w:val="32"/>
              </w:rPr>
              <w:t>Y/N</w:t>
            </w:r>
          </w:p>
        </w:tc>
        <w:tc>
          <w:tcPr>
            <w:tcW w:w="1024" w:type="dxa"/>
            <w:gridSpan w:val="2"/>
            <w:vAlign w:val="center"/>
          </w:tcPr>
          <w:p w14:paraId="400BB6A1" w14:textId="77777777" w:rsidR="009168AC" w:rsidRPr="006C520B" w:rsidRDefault="009168AC" w:rsidP="00E7186E">
            <w:pPr>
              <w:spacing w:before="0" w:after="0"/>
              <w:jc w:val="center"/>
            </w:pPr>
          </w:p>
        </w:tc>
        <w:tc>
          <w:tcPr>
            <w:tcW w:w="1023" w:type="dxa"/>
            <w:vAlign w:val="center"/>
          </w:tcPr>
          <w:p w14:paraId="1C6A1050" w14:textId="77777777" w:rsidR="009168AC" w:rsidRPr="006C520B" w:rsidRDefault="009168AC" w:rsidP="00E7186E">
            <w:pPr>
              <w:spacing w:before="0" w:after="0"/>
              <w:jc w:val="center"/>
            </w:pPr>
          </w:p>
        </w:tc>
        <w:tc>
          <w:tcPr>
            <w:tcW w:w="2128" w:type="dxa"/>
            <w:gridSpan w:val="2"/>
            <w:vAlign w:val="center"/>
          </w:tcPr>
          <w:p w14:paraId="2C008E07" w14:textId="77777777" w:rsidR="009168AC" w:rsidRPr="006C520B" w:rsidRDefault="009168AC" w:rsidP="00E7186E">
            <w:pPr>
              <w:spacing w:before="0" w:after="0"/>
              <w:jc w:val="center"/>
            </w:pPr>
          </w:p>
        </w:tc>
        <w:tc>
          <w:tcPr>
            <w:tcW w:w="1557" w:type="dxa"/>
            <w:vAlign w:val="center"/>
          </w:tcPr>
          <w:p w14:paraId="2C556887" w14:textId="77777777" w:rsidR="009168AC" w:rsidRPr="006C520B" w:rsidRDefault="009168AC" w:rsidP="00E7186E">
            <w:pPr>
              <w:spacing w:before="0" w:after="0"/>
              <w:jc w:val="center"/>
            </w:pPr>
          </w:p>
        </w:tc>
      </w:tr>
      <w:tr w:rsidR="009168AC" w:rsidRPr="002F59C0" w14:paraId="56D9A9B4" w14:textId="77777777" w:rsidTr="00CF6810">
        <w:trPr>
          <w:gridAfter w:val="1"/>
          <w:wAfter w:w="15" w:type="dxa"/>
          <w:trHeight w:val="567"/>
        </w:trPr>
        <w:tc>
          <w:tcPr>
            <w:tcW w:w="1018" w:type="dxa"/>
            <w:vAlign w:val="center"/>
          </w:tcPr>
          <w:p w14:paraId="5201F2CB" w14:textId="77777777" w:rsidR="009168AC" w:rsidRPr="006C520B" w:rsidRDefault="009168AC" w:rsidP="00E7186E">
            <w:pPr>
              <w:spacing w:before="0" w:after="0"/>
              <w:jc w:val="center"/>
              <w:rPr>
                <w:b/>
                <w:bCs/>
                <w:sz w:val="24"/>
                <w:szCs w:val="32"/>
              </w:rPr>
            </w:pPr>
            <w:r w:rsidRPr="006C520B">
              <w:rPr>
                <w:b/>
                <w:bCs/>
                <w:sz w:val="24"/>
                <w:szCs w:val="32"/>
              </w:rPr>
              <w:t>TH</w:t>
            </w:r>
          </w:p>
        </w:tc>
        <w:tc>
          <w:tcPr>
            <w:tcW w:w="3096" w:type="dxa"/>
            <w:vAlign w:val="center"/>
          </w:tcPr>
          <w:p w14:paraId="2FCC33C8" w14:textId="77777777" w:rsidR="009168AC" w:rsidRPr="006C520B" w:rsidRDefault="009168AC" w:rsidP="00E7186E">
            <w:pPr>
              <w:spacing w:before="0" w:after="0"/>
              <w:jc w:val="center"/>
            </w:pPr>
          </w:p>
        </w:tc>
        <w:tc>
          <w:tcPr>
            <w:tcW w:w="1048" w:type="dxa"/>
            <w:vAlign w:val="center"/>
          </w:tcPr>
          <w:p w14:paraId="47EB57EC" w14:textId="77777777" w:rsidR="009168AC" w:rsidRPr="006C520B" w:rsidRDefault="009168AC" w:rsidP="00E7186E">
            <w:pPr>
              <w:spacing w:before="0" w:after="0"/>
              <w:jc w:val="center"/>
            </w:pPr>
          </w:p>
        </w:tc>
        <w:tc>
          <w:tcPr>
            <w:tcW w:w="1030" w:type="dxa"/>
            <w:vAlign w:val="center"/>
          </w:tcPr>
          <w:p w14:paraId="2A98D187" w14:textId="77777777" w:rsidR="009168AC" w:rsidRPr="006C520B" w:rsidRDefault="009168AC" w:rsidP="00E7186E">
            <w:pPr>
              <w:spacing w:before="0" w:after="0"/>
              <w:jc w:val="center"/>
            </w:pPr>
          </w:p>
        </w:tc>
        <w:tc>
          <w:tcPr>
            <w:tcW w:w="1031" w:type="dxa"/>
            <w:gridSpan w:val="2"/>
            <w:vAlign w:val="center"/>
          </w:tcPr>
          <w:p w14:paraId="43AAE4E3" w14:textId="77777777" w:rsidR="009168AC" w:rsidRPr="006C520B" w:rsidRDefault="009168AC" w:rsidP="00E7186E">
            <w:pPr>
              <w:spacing w:before="0" w:after="0"/>
              <w:jc w:val="center"/>
              <w:rPr>
                <w:b/>
                <w:bCs/>
              </w:rPr>
            </w:pPr>
            <w:r w:rsidRPr="006C520B">
              <w:rPr>
                <w:b/>
                <w:bCs/>
                <w:sz w:val="24"/>
                <w:szCs w:val="32"/>
              </w:rPr>
              <w:t>Y/N</w:t>
            </w:r>
          </w:p>
        </w:tc>
        <w:tc>
          <w:tcPr>
            <w:tcW w:w="1030" w:type="dxa"/>
            <w:gridSpan w:val="2"/>
            <w:vAlign w:val="center"/>
          </w:tcPr>
          <w:p w14:paraId="0E1B9ED3" w14:textId="77777777" w:rsidR="009168AC" w:rsidRPr="006C520B" w:rsidRDefault="009168AC" w:rsidP="00E7186E">
            <w:pPr>
              <w:spacing w:before="0" w:after="0"/>
              <w:jc w:val="center"/>
            </w:pPr>
          </w:p>
        </w:tc>
        <w:tc>
          <w:tcPr>
            <w:tcW w:w="1039" w:type="dxa"/>
            <w:vAlign w:val="center"/>
          </w:tcPr>
          <w:p w14:paraId="54A8CDA2" w14:textId="77777777" w:rsidR="009168AC" w:rsidRPr="006C520B" w:rsidRDefault="009168AC" w:rsidP="00E7186E">
            <w:pPr>
              <w:spacing w:before="0" w:after="0"/>
              <w:jc w:val="center"/>
              <w:rPr>
                <w:b/>
                <w:bCs/>
              </w:rPr>
            </w:pPr>
            <w:r w:rsidRPr="006C520B">
              <w:rPr>
                <w:b/>
                <w:bCs/>
                <w:sz w:val="24"/>
                <w:szCs w:val="32"/>
              </w:rPr>
              <w:t>Y/N</w:t>
            </w:r>
          </w:p>
        </w:tc>
        <w:tc>
          <w:tcPr>
            <w:tcW w:w="1024" w:type="dxa"/>
            <w:gridSpan w:val="2"/>
            <w:vAlign w:val="center"/>
          </w:tcPr>
          <w:p w14:paraId="6AE5968B" w14:textId="77777777" w:rsidR="009168AC" w:rsidRPr="006C520B" w:rsidRDefault="009168AC" w:rsidP="00E7186E">
            <w:pPr>
              <w:spacing w:before="0" w:after="0"/>
              <w:jc w:val="center"/>
            </w:pPr>
          </w:p>
        </w:tc>
        <w:tc>
          <w:tcPr>
            <w:tcW w:w="1023" w:type="dxa"/>
            <w:vAlign w:val="center"/>
          </w:tcPr>
          <w:p w14:paraId="04CD3269" w14:textId="77777777" w:rsidR="009168AC" w:rsidRPr="006C520B" w:rsidRDefault="009168AC" w:rsidP="00E7186E">
            <w:pPr>
              <w:spacing w:before="0" w:after="0"/>
              <w:jc w:val="center"/>
            </w:pPr>
          </w:p>
        </w:tc>
        <w:tc>
          <w:tcPr>
            <w:tcW w:w="2128" w:type="dxa"/>
            <w:gridSpan w:val="2"/>
            <w:vAlign w:val="center"/>
          </w:tcPr>
          <w:p w14:paraId="4F138670" w14:textId="77777777" w:rsidR="009168AC" w:rsidRPr="006C520B" w:rsidRDefault="009168AC" w:rsidP="00E7186E">
            <w:pPr>
              <w:spacing w:before="0" w:after="0"/>
              <w:jc w:val="center"/>
            </w:pPr>
          </w:p>
        </w:tc>
        <w:tc>
          <w:tcPr>
            <w:tcW w:w="1557" w:type="dxa"/>
            <w:vAlign w:val="center"/>
          </w:tcPr>
          <w:p w14:paraId="3B195B8B" w14:textId="77777777" w:rsidR="009168AC" w:rsidRPr="006C520B" w:rsidRDefault="009168AC" w:rsidP="00E7186E">
            <w:pPr>
              <w:spacing w:before="0" w:after="0"/>
              <w:jc w:val="center"/>
            </w:pPr>
          </w:p>
        </w:tc>
      </w:tr>
      <w:tr w:rsidR="009168AC" w:rsidRPr="002F59C0" w14:paraId="058ED485" w14:textId="77777777" w:rsidTr="00CF6810">
        <w:trPr>
          <w:gridAfter w:val="1"/>
          <w:wAfter w:w="15" w:type="dxa"/>
          <w:trHeight w:val="567"/>
        </w:trPr>
        <w:tc>
          <w:tcPr>
            <w:tcW w:w="1018" w:type="dxa"/>
            <w:vAlign w:val="center"/>
          </w:tcPr>
          <w:p w14:paraId="77503FCB" w14:textId="77777777" w:rsidR="009168AC" w:rsidRPr="006C520B" w:rsidRDefault="009168AC" w:rsidP="00E7186E">
            <w:pPr>
              <w:spacing w:before="0" w:after="0"/>
              <w:jc w:val="center"/>
              <w:rPr>
                <w:b/>
                <w:bCs/>
                <w:sz w:val="24"/>
                <w:szCs w:val="32"/>
              </w:rPr>
            </w:pPr>
            <w:r w:rsidRPr="006C520B">
              <w:rPr>
                <w:b/>
                <w:bCs/>
                <w:sz w:val="24"/>
                <w:szCs w:val="32"/>
              </w:rPr>
              <w:t>FR</w:t>
            </w:r>
          </w:p>
        </w:tc>
        <w:tc>
          <w:tcPr>
            <w:tcW w:w="3096" w:type="dxa"/>
            <w:vAlign w:val="center"/>
          </w:tcPr>
          <w:p w14:paraId="5CAC540B" w14:textId="77777777" w:rsidR="009168AC" w:rsidRPr="006C520B" w:rsidRDefault="009168AC" w:rsidP="00E7186E">
            <w:pPr>
              <w:spacing w:before="0" w:after="0"/>
              <w:jc w:val="center"/>
            </w:pPr>
          </w:p>
        </w:tc>
        <w:tc>
          <w:tcPr>
            <w:tcW w:w="1048" w:type="dxa"/>
            <w:vAlign w:val="center"/>
          </w:tcPr>
          <w:p w14:paraId="5A21093B" w14:textId="77777777" w:rsidR="009168AC" w:rsidRPr="006C520B" w:rsidRDefault="009168AC" w:rsidP="00E7186E">
            <w:pPr>
              <w:spacing w:before="0" w:after="0"/>
              <w:jc w:val="center"/>
            </w:pPr>
          </w:p>
        </w:tc>
        <w:tc>
          <w:tcPr>
            <w:tcW w:w="1030" w:type="dxa"/>
            <w:vAlign w:val="center"/>
          </w:tcPr>
          <w:p w14:paraId="406BF11A" w14:textId="77777777" w:rsidR="009168AC" w:rsidRPr="006C520B" w:rsidRDefault="009168AC" w:rsidP="00E7186E">
            <w:pPr>
              <w:spacing w:before="0" w:after="0"/>
              <w:jc w:val="center"/>
            </w:pPr>
          </w:p>
        </w:tc>
        <w:tc>
          <w:tcPr>
            <w:tcW w:w="1031" w:type="dxa"/>
            <w:gridSpan w:val="2"/>
            <w:vAlign w:val="center"/>
          </w:tcPr>
          <w:p w14:paraId="080D5607" w14:textId="77777777" w:rsidR="009168AC" w:rsidRPr="006C520B" w:rsidRDefault="009168AC" w:rsidP="00E7186E">
            <w:pPr>
              <w:spacing w:before="0" w:after="0"/>
              <w:jc w:val="center"/>
              <w:rPr>
                <w:b/>
                <w:bCs/>
              </w:rPr>
            </w:pPr>
            <w:r w:rsidRPr="006C520B">
              <w:rPr>
                <w:b/>
                <w:bCs/>
                <w:sz w:val="24"/>
                <w:szCs w:val="32"/>
              </w:rPr>
              <w:t>Y/N</w:t>
            </w:r>
          </w:p>
        </w:tc>
        <w:tc>
          <w:tcPr>
            <w:tcW w:w="1030" w:type="dxa"/>
            <w:gridSpan w:val="2"/>
            <w:vAlign w:val="center"/>
          </w:tcPr>
          <w:p w14:paraId="02AA0D62" w14:textId="77777777" w:rsidR="009168AC" w:rsidRPr="006C520B" w:rsidRDefault="009168AC" w:rsidP="00E7186E">
            <w:pPr>
              <w:spacing w:before="0" w:after="0"/>
              <w:jc w:val="center"/>
            </w:pPr>
          </w:p>
        </w:tc>
        <w:tc>
          <w:tcPr>
            <w:tcW w:w="1039" w:type="dxa"/>
            <w:vAlign w:val="center"/>
          </w:tcPr>
          <w:p w14:paraId="50D01CFA" w14:textId="77777777" w:rsidR="009168AC" w:rsidRPr="006C520B" w:rsidRDefault="009168AC" w:rsidP="00E7186E">
            <w:pPr>
              <w:spacing w:before="0" w:after="0"/>
              <w:jc w:val="center"/>
              <w:rPr>
                <w:b/>
                <w:bCs/>
              </w:rPr>
            </w:pPr>
            <w:r w:rsidRPr="006C520B">
              <w:rPr>
                <w:b/>
                <w:bCs/>
                <w:sz w:val="24"/>
                <w:szCs w:val="32"/>
              </w:rPr>
              <w:t>Y/N</w:t>
            </w:r>
          </w:p>
        </w:tc>
        <w:tc>
          <w:tcPr>
            <w:tcW w:w="1024" w:type="dxa"/>
            <w:gridSpan w:val="2"/>
            <w:vAlign w:val="center"/>
          </w:tcPr>
          <w:p w14:paraId="5AF47B63" w14:textId="77777777" w:rsidR="009168AC" w:rsidRPr="006C520B" w:rsidRDefault="009168AC" w:rsidP="00E7186E">
            <w:pPr>
              <w:spacing w:before="0" w:after="0"/>
              <w:jc w:val="center"/>
            </w:pPr>
          </w:p>
        </w:tc>
        <w:tc>
          <w:tcPr>
            <w:tcW w:w="1023" w:type="dxa"/>
            <w:vAlign w:val="center"/>
          </w:tcPr>
          <w:p w14:paraId="702E6A44" w14:textId="77777777" w:rsidR="009168AC" w:rsidRPr="006C520B" w:rsidRDefault="009168AC" w:rsidP="00E7186E">
            <w:pPr>
              <w:spacing w:before="0" w:after="0"/>
              <w:jc w:val="center"/>
            </w:pPr>
          </w:p>
        </w:tc>
        <w:tc>
          <w:tcPr>
            <w:tcW w:w="2128" w:type="dxa"/>
            <w:gridSpan w:val="2"/>
            <w:vAlign w:val="center"/>
          </w:tcPr>
          <w:p w14:paraId="3FAFA2B9" w14:textId="77777777" w:rsidR="009168AC" w:rsidRPr="006C520B" w:rsidRDefault="009168AC" w:rsidP="00E7186E">
            <w:pPr>
              <w:spacing w:before="0" w:after="0"/>
              <w:jc w:val="center"/>
            </w:pPr>
          </w:p>
        </w:tc>
        <w:tc>
          <w:tcPr>
            <w:tcW w:w="1557" w:type="dxa"/>
            <w:vAlign w:val="center"/>
          </w:tcPr>
          <w:p w14:paraId="50025BF6" w14:textId="77777777" w:rsidR="009168AC" w:rsidRPr="006C520B" w:rsidRDefault="009168AC" w:rsidP="00E7186E">
            <w:pPr>
              <w:spacing w:before="0" w:after="0"/>
              <w:jc w:val="center"/>
            </w:pPr>
          </w:p>
        </w:tc>
      </w:tr>
      <w:tr w:rsidR="009168AC" w:rsidRPr="002F59C0" w14:paraId="6FF36F37" w14:textId="77777777" w:rsidTr="00CF6810">
        <w:trPr>
          <w:gridAfter w:val="1"/>
          <w:wAfter w:w="15" w:type="dxa"/>
          <w:trHeight w:val="567"/>
        </w:trPr>
        <w:tc>
          <w:tcPr>
            <w:tcW w:w="1018" w:type="dxa"/>
            <w:vAlign w:val="center"/>
          </w:tcPr>
          <w:p w14:paraId="537BB839" w14:textId="77777777" w:rsidR="009168AC" w:rsidRPr="006C520B" w:rsidRDefault="009168AC" w:rsidP="00E7186E">
            <w:pPr>
              <w:spacing w:before="0" w:after="0"/>
              <w:jc w:val="center"/>
              <w:rPr>
                <w:b/>
                <w:bCs/>
                <w:sz w:val="24"/>
                <w:szCs w:val="32"/>
              </w:rPr>
            </w:pPr>
            <w:r w:rsidRPr="006C520B">
              <w:rPr>
                <w:b/>
                <w:bCs/>
                <w:sz w:val="24"/>
                <w:szCs w:val="32"/>
              </w:rPr>
              <w:t>SA</w:t>
            </w:r>
          </w:p>
        </w:tc>
        <w:tc>
          <w:tcPr>
            <w:tcW w:w="3096" w:type="dxa"/>
            <w:vAlign w:val="center"/>
          </w:tcPr>
          <w:p w14:paraId="4C574E9A" w14:textId="77777777" w:rsidR="009168AC" w:rsidRPr="006C520B" w:rsidRDefault="009168AC" w:rsidP="00E7186E">
            <w:pPr>
              <w:spacing w:before="0" w:after="0"/>
              <w:jc w:val="center"/>
            </w:pPr>
          </w:p>
        </w:tc>
        <w:tc>
          <w:tcPr>
            <w:tcW w:w="1048" w:type="dxa"/>
            <w:vAlign w:val="center"/>
          </w:tcPr>
          <w:p w14:paraId="4C6F595D" w14:textId="77777777" w:rsidR="009168AC" w:rsidRPr="006C520B" w:rsidRDefault="009168AC" w:rsidP="00E7186E">
            <w:pPr>
              <w:spacing w:before="0" w:after="0"/>
              <w:jc w:val="center"/>
            </w:pPr>
          </w:p>
        </w:tc>
        <w:tc>
          <w:tcPr>
            <w:tcW w:w="1030" w:type="dxa"/>
            <w:vAlign w:val="center"/>
          </w:tcPr>
          <w:p w14:paraId="66C42272" w14:textId="77777777" w:rsidR="009168AC" w:rsidRPr="006C520B" w:rsidRDefault="009168AC" w:rsidP="00E7186E">
            <w:pPr>
              <w:spacing w:before="0" w:after="0"/>
              <w:jc w:val="center"/>
            </w:pPr>
          </w:p>
        </w:tc>
        <w:tc>
          <w:tcPr>
            <w:tcW w:w="1031" w:type="dxa"/>
            <w:gridSpan w:val="2"/>
            <w:vAlign w:val="center"/>
          </w:tcPr>
          <w:p w14:paraId="0D6A4B34" w14:textId="77777777" w:rsidR="009168AC" w:rsidRPr="006C520B" w:rsidRDefault="009168AC" w:rsidP="00E7186E">
            <w:pPr>
              <w:spacing w:before="0" w:after="0"/>
              <w:jc w:val="center"/>
              <w:rPr>
                <w:b/>
                <w:bCs/>
              </w:rPr>
            </w:pPr>
            <w:r w:rsidRPr="006C520B">
              <w:rPr>
                <w:b/>
                <w:bCs/>
                <w:sz w:val="24"/>
                <w:szCs w:val="32"/>
              </w:rPr>
              <w:t>Y/N</w:t>
            </w:r>
          </w:p>
        </w:tc>
        <w:tc>
          <w:tcPr>
            <w:tcW w:w="1030" w:type="dxa"/>
            <w:gridSpan w:val="2"/>
            <w:vAlign w:val="center"/>
          </w:tcPr>
          <w:p w14:paraId="41D3D0EC" w14:textId="77777777" w:rsidR="009168AC" w:rsidRPr="006C520B" w:rsidRDefault="009168AC" w:rsidP="00E7186E">
            <w:pPr>
              <w:spacing w:before="0" w:after="0"/>
              <w:jc w:val="center"/>
            </w:pPr>
          </w:p>
        </w:tc>
        <w:tc>
          <w:tcPr>
            <w:tcW w:w="1039" w:type="dxa"/>
            <w:vAlign w:val="center"/>
          </w:tcPr>
          <w:p w14:paraId="7602CF10" w14:textId="77777777" w:rsidR="009168AC" w:rsidRPr="006C520B" w:rsidRDefault="009168AC" w:rsidP="00E7186E">
            <w:pPr>
              <w:spacing w:before="0" w:after="0"/>
              <w:jc w:val="center"/>
              <w:rPr>
                <w:b/>
                <w:bCs/>
              </w:rPr>
            </w:pPr>
            <w:r w:rsidRPr="006C520B">
              <w:rPr>
                <w:b/>
                <w:bCs/>
                <w:sz w:val="24"/>
                <w:szCs w:val="32"/>
              </w:rPr>
              <w:t>Y/N</w:t>
            </w:r>
          </w:p>
        </w:tc>
        <w:tc>
          <w:tcPr>
            <w:tcW w:w="1024" w:type="dxa"/>
            <w:gridSpan w:val="2"/>
            <w:vAlign w:val="center"/>
          </w:tcPr>
          <w:p w14:paraId="64CE9724" w14:textId="77777777" w:rsidR="009168AC" w:rsidRPr="006C520B" w:rsidRDefault="009168AC" w:rsidP="00E7186E">
            <w:pPr>
              <w:spacing w:before="0" w:after="0"/>
              <w:jc w:val="center"/>
            </w:pPr>
          </w:p>
        </w:tc>
        <w:tc>
          <w:tcPr>
            <w:tcW w:w="1023" w:type="dxa"/>
            <w:vAlign w:val="center"/>
          </w:tcPr>
          <w:p w14:paraId="64892382" w14:textId="77777777" w:rsidR="009168AC" w:rsidRPr="006C520B" w:rsidRDefault="009168AC" w:rsidP="00E7186E">
            <w:pPr>
              <w:spacing w:before="0" w:after="0"/>
              <w:jc w:val="center"/>
            </w:pPr>
          </w:p>
        </w:tc>
        <w:tc>
          <w:tcPr>
            <w:tcW w:w="2128" w:type="dxa"/>
            <w:gridSpan w:val="2"/>
            <w:vAlign w:val="center"/>
          </w:tcPr>
          <w:p w14:paraId="7C240D7C" w14:textId="77777777" w:rsidR="009168AC" w:rsidRPr="006C520B" w:rsidRDefault="009168AC" w:rsidP="00E7186E">
            <w:pPr>
              <w:spacing w:before="0" w:after="0"/>
              <w:jc w:val="center"/>
            </w:pPr>
          </w:p>
        </w:tc>
        <w:tc>
          <w:tcPr>
            <w:tcW w:w="1557" w:type="dxa"/>
            <w:vAlign w:val="center"/>
          </w:tcPr>
          <w:p w14:paraId="0E265765" w14:textId="77777777" w:rsidR="009168AC" w:rsidRPr="006C520B" w:rsidRDefault="009168AC" w:rsidP="00E7186E">
            <w:pPr>
              <w:spacing w:before="0" w:after="0"/>
              <w:jc w:val="center"/>
            </w:pPr>
          </w:p>
        </w:tc>
      </w:tr>
      <w:tr w:rsidR="00CF6810" w:rsidRPr="002F59C0" w14:paraId="7B7D69D9" w14:textId="77777777" w:rsidTr="00CF6810">
        <w:trPr>
          <w:trHeight w:val="397"/>
        </w:trPr>
        <w:tc>
          <w:tcPr>
            <w:tcW w:w="1018" w:type="dxa"/>
            <w:shd w:val="clear" w:color="auto" w:fill="000000" w:themeFill="text1"/>
            <w:vAlign w:val="center"/>
          </w:tcPr>
          <w:p w14:paraId="46977831" w14:textId="77777777" w:rsidR="00CF6810" w:rsidRPr="006C520B" w:rsidRDefault="00CF6810" w:rsidP="00E7186E">
            <w:pPr>
              <w:spacing w:before="0" w:after="0"/>
              <w:jc w:val="right"/>
              <w:rPr>
                <w:b/>
                <w:bCs/>
                <w:sz w:val="24"/>
                <w:szCs w:val="32"/>
              </w:rPr>
            </w:pPr>
          </w:p>
        </w:tc>
        <w:tc>
          <w:tcPr>
            <w:tcW w:w="3096" w:type="dxa"/>
            <w:shd w:val="clear" w:color="auto" w:fill="000000" w:themeFill="text1"/>
            <w:vAlign w:val="center"/>
          </w:tcPr>
          <w:p w14:paraId="3BEAC691" w14:textId="77777777" w:rsidR="00CF6810" w:rsidRPr="006C520B" w:rsidRDefault="00CF6810" w:rsidP="00E7186E">
            <w:pPr>
              <w:spacing w:before="0" w:after="0"/>
              <w:jc w:val="right"/>
              <w:rPr>
                <w:b/>
                <w:bCs/>
                <w:sz w:val="24"/>
                <w:szCs w:val="32"/>
              </w:rPr>
            </w:pPr>
          </w:p>
        </w:tc>
        <w:tc>
          <w:tcPr>
            <w:tcW w:w="1048" w:type="dxa"/>
            <w:shd w:val="clear" w:color="auto" w:fill="000000" w:themeFill="text1"/>
            <w:vAlign w:val="center"/>
          </w:tcPr>
          <w:p w14:paraId="38D08F8E" w14:textId="77777777" w:rsidR="00CF6810" w:rsidRPr="006C520B" w:rsidRDefault="00CF6810" w:rsidP="00E7186E">
            <w:pPr>
              <w:spacing w:before="0" w:after="0"/>
              <w:jc w:val="right"/>
              <w:rPr>
                <w:b/>
                <w:bCs/>
                <w:sz w:val="24"/>
                <w:szCs w:val="32"/>
              </w:rPr>
            </w:pPr>
          </w:p>
        </w:tc>
        <w:tc>
          <w:tcPr>
            <w:tcW w:w="1030" w:type="dxa"/>
            <w:shd w:val="clear" w:color="auto" w:fill="000000" w:themeFill="text1"/>
            <w:vAlign w:val="center"/>
          </w:tcPr>
          <w:p w14:paraId="341FFD20" w14:textId="77777777" w:rsidR="00CF6810" w:rsidRPr="006C520B" w:rsidRDefault="00CF6810" w:rsidP="00E7186E">
            <w:pPr>
              <w:spacing w:before="0" w:after="0"/>
              <w:jc w:val="right"/>
              <w:rPr>
                <w:b/>
                <w:bCs/>
                <w:sz w:val="24"/>
                <w:szCs w:val="32"/>
              </w:rPr>
            </w:pPr>
          </w:p>
        </w:tc>
        <w:tc>
          <w:tcPr>
            <w:tcW w:w="1015" w:type="dxa"/>
            <w:shd w:val="clear" w:color="auto" w:fill="000000" w:themeFill="text1"/>
            <w:vAlign w:val="center"/>
          </w:tcPr>
          <w:p w14:paraId="4A3E737D" w14:textId="77777777" w:rsidR="00CF6810" w:rsidRPr="006C520B" w:rsidRDefault="00CF6810" w:rsidP="00E7186E">
            <w:pPr>
              <w:spacing w:before="0" w:after="0"/>
              <w:jc w:val="right"/>
              <w:rPr>
                <w:b/>
                <w:bCs/>
                <w:sz w:val="24"/>
                <w:szCs w:val="32"/>
              </w:rPr>
            </w:pPr>
          </w:p>
        </w:tc>
        <w:tc>
          <w:tcPr>
            <w:tcW w:w="1046" w:type="dxa"/>
            <w:gridSpan w:val="3"/>
            <w:shd w:val="clear" w:color="auto" w:fill="000000" w:themeFill="text1"/>
            <w:vAlign w:val="center"/>
          </w:tcPr>
          <w:p w14:paraId="58E16B75" w14:textId="77777777" w:rsidR="00CF6810" w:rsidRPr="006C520B" w:rsidRDefault="00CF6810" w:rsidP="00E7186E">
            <w:pPr>
              <w:spacing w:before="0" w:after="0"/>
              <w:jc w:val="right"/>
              <w:rPr>
                <w:b/>
                <w:bCs/>
                <w:sz w:val="24"/>
                <w:szCs w:val="32"/>
              </w:rPr>
            </w:pPr>
          </w:p>
        </w:tc>
        <w:tc>
          <w:tcPr>
            <w:tcW w:w="1046" w:type="dxa"/>
            <w:gridSpan w:val="2"/>
            <w:shd w:val="clear" w:color="auto" w:fill="000000" w:themeFill="text1"/>
            <w:vAlign w:val="center"/>
          </w:tcPr>
          <w:p w14:paraId="5AE45AAB" w14:textId="1D8618A4" w:rsidR="00CF6810" w:rsidRPr="003E763B" w:rsidRDefault="00CF6810" w:rsidP="00E7186E">
            <w:pPr>
              <w:spacing w:before="0" w:after="0"/>
              <w:jc w:val="right"/>
              <w:rPr>
                <w:b/>
                <w:bCs/>
                <w:color w:val="FFFFFF" w:themeColor="background1"/>
                <w:sz w:val="14"/>
                <w:szCs w:val="14"/>
              </w:rPr>
            </w:pPr>
            <w:r w:rsidRPr="003E763B">
              <w:rPr>
                <w:b/>
                <w:bCs/>
                <w:color w:val="FFFFFF" w:themeColor="background1"/>
                <w:sz w:val="14"/>
                <w:szCs w:val="14"/>
              </w:rPr>
              <w:t>Carried Forward</w:t>
            </w:r>
          </w:p>
        </w:tc>
        <w:tc>
          <w:tcPr>
            <w:tcW w:w="1017" w:type="dxa"/>
            <w:vAlign w:val="center"/>
          </w:tcPr>
          <w:p w14:paraId="057732EF" w14:textId="77777777" w:rsidR="00CF6810" w:rsidRPr="006C520B" w:rsidRDefault="00CF6810" w:rsidP="00E7186E">
            <w:pPr>
              <w:spacing w:before="0" w:after="0"/>
              <w:jc w:val="center"/>
            </w:pPr>
          </w:p>
        </w:tc>
        <w:tc>
          <w:tcPr>
            <w:tcW w:w="1031" w:type="dxa"/>
            <w:gridSpan w:val="2"/>
            <w:vAlign w:val="center"/>
          </w:tcPr>
          <w:p w14:paraId="48E9A203" w14:textId="77777777" w:rsidR="00CF6810" w:rsidRPr="006C520B" w:rsidRDefault="00CF6810" w:rsidP="00E7186E">
            <w:pPr>
              <w:spacing w:before="0" w:after="0"/>
              <w:jc w:val="center"/>
            </w:pPr>
          </w:p>
        </w:tc>
        <w:tc>
          <w:tcPr>
            <w:tcW w:w="2120" w:type="dxa"/>
            <w:shd w:val="clear" w:color="auto" w:fill="000000" w:themeFill="text1"/>
            <w:vAlign w:val="center"/>
          </w:tcPr>
          <w:p w14:paraId="45F926DB" w14:textId="77777777" w:rsidR="00CF6810" w:rsidRPr="006C520B" w:rsidRDefault="00CF6810" w:rsidP="00E7186E">
            <w:pPr>
              <w:spacing w:before="0" w:after="0"/>
              <w:jc w:val="center"/>
            </w:pPr>
          </w:p>
        </w:tc>
        <w:tc>
          <w:tcPr>
            <w:tcW w:w="1572" w:type="dxa"/>
            <w:gridSpan w:val="2"/>
            <w:shd w:val="clear" w:color="auto" w:fill="000000" w:themeFill="text1"/>
            <w:vAlign w:val="center"/>
          </w:tcPr>
          <w:p w14:paraId="02546A44" w14:textId="77777777" w:rsidR="00CF6810" w:rsidRPr="006C520B" w:rsidRDefault="00CF6810" w:rsidP="00E7186E">
            <w:pPr>
              <w:spacing w:before="0" w:after="0"/>
              <w:jc w:val="center"/>
            </w:pPr>
          </w:p>
        </w:tc>
      </w:tr>
    </w:tbl>
    <w:p w14:paraId="01BD2AF0" w14:textId="77777777" w:rsidR="0017138B" w:rsidRPr="002F59C0" w:rsidRDefault="0017138B" w:rsidP="0017138B">
      <w:pPr>
        <w:rPr>
          <w:rFonts w:asciiTheme="minorHAnsi" w:eastAsia="Tahoma" w:hAnsiTheme="minorHAnsi" w:cstheme="minorHAnsi"/>
          <w:b/>
          <w:bCs/>
          <w:sz w:val="16"/>
          <w:szCs w:val="18"/>
          <w:u w:val="single"/>
        </w:rPr>
      </w:pPr>
      <w:r w:rsidRPr="002F59C0">
        <w:rPr>
          <w:rFonts w:asciiTheme="minorHAnsi" w:eastAsia="Tahoma" w:hAnsiTheme="minorHAnsi" w:cstheme="minorHAnsi"/>
          <w:b/>
          <w:bCs/>
          <w:sz w:val="16"/>
          <w:szCs w:val="18"/>
          <w:u w:val="single"/>
        </w:rPr>
        <w:t>EXTENSIONS:</w:t>
      </w:r>
    </w:p>
    <w:p w14:paraId="5124E1DF" w14:textId="77777777" w:rsidR="0017138B" w:rsidRPr="002F59C0" w:rsidRDefault="0017138B" w:rsidP="00385DBA">
      <w:pPr>
        <w:pStyle w:val="ListParagraph"/>
        <w:numPr>
          <w:ilvl w:val="0"/>
          <w:numId w:val="10"/>
        </w:numPr>
        <w:spacing w:before="60" w:after="60"/>
        <w:ind w:left="714" w:hanging="357"/>
        <w:rPr>
          <w:sz w:val="16"/>
          <w:szCs w:val="18"/>
        </w:rPr>
      </w:pPr>
      <w:r w:rsidRPr="002F59C0">
        <w:rPr>
          <w:sz w:val="16"/>
          <w:szCs w:val="18"/>
        </w:rPr>
        <w:t>Was your FDP extended - YES/NO? (Annotate column as appropriate)</w:t>
      </w:r>
      <w:r w:rsidR="0062316D">
        <w:rPr>
          <w:sz w:val="16"/>
          <w:szCs w:val="18"/>
        </w:rPr>
        <w:t xml:space="preserve">. </w:t>
      </w:r>
      <w:r w:rsidRPr="002F59C0">
        <w:rPr>
          <w:sz w:val="16"/>
          <w:szCs w:val="18"/>
        </w:rPr>
        <w:t>If "YES" please provide a brief summary or reasons for the extension in the remarks section.</w:t>
      </w:r>
    </w:p>
    <w:p w14:paraId="0EFA1A0F" w14:textId="2848CED4" w:rsidR="0017138B" w:rsidRPr="002F59C0" w:rsidRDefault="0017138B" w:rsidP="00385DBA">
      <w:pPr>
        <w:pStyle w:val="ListParagraph"/>
        <w:numPr>
          <w:ilvl w:val="0"/>
          <w:numId w:val="10"/>
        </w:numPr>
        <w:spacing w:before="60" w:after="60"/>
        <w:ind w:left="714" w:hanging="357"/>
        <w:rPr>
          <w:sz w:val="16"/>
          <w:szCs w:val="18"/>
        </w:rPr>
      </w:pPr>
      <w:r w:rsidRPr="002F59C0">
        <w:rPr>
          <w:sz w:val="16"/>
          <w:szCs w:val="18"/>
        </w:rPr>
        <w:t>Did your flight time exceed 7 hours - YES/NO? (Annotate column as appropriate)</w:t>
      </w:r>
      <w:r w:rsidR="0062316D">
        <w:rPr>
          <w:sz w:val="16"/>
          <w:szCs w:val="18"/>
        </w:rPr>
        <w:t xml:space="preserve">. </w:t>
      </w:r>
      <w:r w:rsidRPr="002F59C0">
        <w:rPr>
          <w:sz w:val="16"/>
          <w:szCs w:val="18"/>
        </w:rPr>
        <w:t>If "YES" please provide</w:t>
      </w:r>
      <w:r w:rsidR="009854F9">
        <w:rPr>
          <w:sz w:val="16"/>
          <w:szCs w:val="18"/>
        </w:rPr>
        <w:t xml:space="preserve"> a</w:t>
      </w:r>
      <w:r w:rsidRPr="002F59C0">
        <w:rPr>
          <w:sz w:val="16"/>
          <w:szCs w:val="18"/>
        </w:rPr>
        <w:t xml:space="preserve"> brief summary and reasons for the extension in the remarks section.</w:t>
      </w:r>
    </w:p>
    <w:p w14:paraId="2BC66719" w14:textId="77777777" w:rsidR="0017138B" w:rsidRPr="002F59C0" w:rsidRDefault="0017138B" w:rsidP="0017138B">
      <w:pPr>
        <w:spacing w:before="0" w:after="200" w:line="276" w:lineRule="auto"/>
        <w:rPr>
          <w:sz w:val="14"/>
          <w:szCs w:val="18"/>
        </w:rPr>
      </w:pPr>
    </w:p>
    <w:p w14:paraId="756E0604" w14:textId="77777777" w:rsidR="0017138B" w:rsidRPr="002F59C0" w:rsidRDefault="0017138B" w:rsidP="0017138B">
      <w:pPr>
        <w:rPr>
          <w:sz w:val="14"/>
          <w:szCs w:val="18"/>
        </w:rPr>
        <w:sectPr w:rsidR="0017138B" w:rsidRPr="002F59C0" w:rsidSect="00720C39">
          <w:headerReference w:type="even" r:id="rId45"/>
          <w:headerReference w:type="default" r:id="rId46"/>
          <w:footerReference w:type="default" r:id="rId47"/>
          <w:headerReference w:type="first" r:id="rId48"/>
          <w:pgSz w:w="16838" w:h="11906" w:orient="landscape"/>
          <w:pgMar w:top="1134" w:right="851" w:bottom="1134" w:left="851" w:header="709" w:footer="516" w:gutter="0"/>
          <w:cols w:space="708"/>
          <w:docGrid w:linePitch="360"/>
        </w:sectPr>
      </w:pPr>
    </w:p>
    <w:p w14:paraId="18E9C2CA" w14:textId="72AA2ECD" w:rsidR="00395771" w:rsidRDefault="00395771" w:rsidP="003E15D4">
      <w:pPr>
        <w:pStyle w:val="Heading3"/>
      </w:pPr>
      <w:bookmarkStart w:id="5173" w:name="_Ref437604323"/>
      <w:bookmarkStart w:id="5174" w:name="_Ref437604419"/>
      <w:bookmarkStart w:id="5175" w:name="_Toc442170490"/>
      <w:bookmarkStart w:id="5176" w:name="_Toc183761384"/>
      <w:bookmarkStart w:id="5177" w:name="_Toc433269477"/>
      <w:bookmarkStart w:id="5178" w:name="_Ref433812969"/>
      <w:bookmarkStart w:id="5179" w:name="_Ref433812970"/>
      <w:bookmarkStart w:id="5180" w:name="_Ref434332577"/>
      <w:bookmarkStart w:id="5181" w:name="_Ref436114519"/>
      <w:bookmarkStart w:id="5182" w:name="_Ref436114583"/>
      <w:bookmarkStart w:id="5183" w:name="_Ref437513023"/>
      <w:r>
        <w:lastRenderedPageBreak/>
        <w:t xml:space="preserve">Registered </w:t>
      </w:r>
      <w:r w:rsidR="00CE13AC">
        <w:t>Aircraft</w:t>
      </w:r>
      <w:r w:rsidR="00E32F00">
        <w:t xml:space="preserve"> </w:t>
      </w:r>
      <w:r>
        <w:t>Details</w:t>
      </w:r>
      <w:bookmarkEnd w:id="5173"/>
      <w:bookmarkEnd w:id="5174"/>
      <w:bookmarkEnd w:id="5175"/>
      <w:bookmarkEnd w:id="5176"/>
    </w:p>
    <w:p w14:paraId="5AE27242" w14:textId="05D259D9" w:rsidR="00395771" w:rsidRDefault="00395771" w:rsidP="00395771">
      <w:r w:rsidRPr="002F59C0">
        <w:t xml:space="preserve">The </w:t>
      </w:r>
      <w:r w:rsidR="00CE13AC">
        <w:t>aircraft</w:t>
      </w:r>
      <w:r w:rsidR="00E32F00" w:rsidRPr="002F59C0">
        <w:t xml:space="preserve"> </w:t>
      </w:r>
      <w:r>
        <w:t xml:space="preserve">listed below have </w:t>
      </w:r>
      <w:r w:rsidR="00B763CE">
        <w:t>been or</w:t>
      </w:r>
      <w:r>
        <w:t xml:space="preserve"> </w:t>
      </w:r>
      <w:r w:rsidRPr="002F59C0">
        <w:t>are currently being</w:t>
      </w:r>
      <w:r>
        <w:t xml:space="preserve"> </w:t>
      </w:r>
      <w:r w:rsidRPr="002F59C0">
        <w:t xml:space="preserve">operated for Part 141 </w:t>
      </w:r>
      <w:r w:rsidR="00A50005">
        <w:t>f</w:t>
      </w:r>
      <w:r w:rsidRPr="002F59C0">
        <w:t xml:space="preserve">light </w:t>
      </w:r>
      <w:r w:rsidR="00A50005">
        <w:t>t</w:t>
      </w:r>
      <w:r w:rsidRPr="002F59C0">
        <w:t>raining</w:t>
      </w:r>
      <w:r>
        <w:t>.</w:t>
      </w:r>
    </w:p>
    <w:tbl>
      <w:tblPr>
        <w:tblStyle w:val="TableGrid"/>
        <w:tblW w:w="9791" w:type="dxa"/>
        <w:tblInd w:w="108" w:type="dxa"/>
        <w:tblLayout w:type="fixed"/>
        <w:tblLook w:val="04A0" w:firstRow="1" w:lastRow="0" w:firstColumn="1" w:lastColumn="0" w:noHBand="0" w:noVBand="1"/>
        <w:tblCaption w:val="4B12 Registered Aircraft Details"/>
        <w:tblDescription w:val="4B12 Registered Aircraft Details"/>
      </w:tblPr>
      <w:tblGrid>
        <w:gridCol w:w="1985"/>
        <w:gridCol w:w="2126"/>
        <w:gridCol w:w="2490"/>
        <w:gridCol w:w="1447"/>
        <w:gridCol w:w="1743"/>
      </w:tblGrid>
      <w:tr w:rsidR="00AC772A" w:rsidRPr="005531ED" w14:paraId="77AFC36C" w14:textId="77777777" w:rsidTr="00AC772A">
        <w:trPr>
          <w:trHeight w:val="340"/>
        </w:trPr>
        <w:tc>
          <w:tcPr>
            <w:tcW w:w="1985" w:type="dxa"/>
            <w:shd w:val="clear" w:color="auto" w:fill="31849B" w:themeFill="accent5" w:themeFillShade="BF"/>
            <w:vAlign w:val="center"/>
          </w:tcPr>
          <w:p w14:paraId="3C4634A1" w14:textId="77777777" w:rsidR="00AC772A" w:rsidRPr="006C520B" w:rsidRDefault="00AC772A" w:rsidP="008C14A8">
            <w:pPr>
              <w:jc w:val="center"/>
              <w:rPr>
                <w:b/>
              </w:rPr>
            </w:pPr>
            <w:r w:rsidRPr="006C520B">
              <w:rPr>
                <w:b/>
              </w:rPr>
              <w:t>Make</w:t>
            </w:r>
          </w:p>
        </w:tc>
        <w:tc>
          <w:tcPr>
            <w:tcW w:w="2126" w:type="dxa"/>
            <w:shd w:val="clear" w:color="auto" w:fill="31849B" w:themeFill="accent5" w:themeFillShade="BF"/>
            <w:vAlign w:val="center"/>
          </w:tcPr>
          <w:p w14:paraId="6C5DD87B" w14:textId="77777777" w:rsidR="00AC772A" w:rsidRPr="006C520B" w:rsidRDefault="00AC772A" w:rsidP="008C14A8">
            <w:pPr>
              <w:jc w:val="center"/>
              <w:rPr>
                <w:b/>
              </w:rPr>
            </w:pPr>
            <w:r w:rsidRPr="006C520B">
              <w:rPr>
                <w:b/>
              </w:rPr>
              <w:t>Model</w:t>
            </w:r>
          </w:p>
        </w:tc>
        <w:tc>
          <w:tcPr>
            <w:tcW w:w="2490" w:type="dxa"/>
            <w:shd w:val="clear" w:color="auto" w:fill="31849B" w:themeFill="accent5" w:themeFillShade="BF"/>
            <w:vAlign w:val="center"/>
          </w:tcPr>
          <w:p w14:paraId="6746D846" w14:textId="77777777" w:rsidR="00AC772A" w:rsidRPr="006C520B" w:rsidRDefault="00AC772A" w:rsidP="008C14A8">
            <w:pPr>
              <w:jc w:val="center"/>
              <w:rPr>
                <w:b/>
              </w:rPr>
            </w:pPr>
            <w:r w:rsidRPr="006C520B">
              <w:rPr>
                <w:b/>
              </w:rPr>
              <w:t>Registration</w:t>
            </w:r>
          </w:p>
        </w:tc>
        <w:tc>
          <w:tcPr>
            <w:tcW w:w="1447" w:type="dxa"/>
            <w:shd w:val="clear" w:color="auto" w:fill="31849B" w:themeFill="accent5" w:themeFillShade="BF"/>
            <w:vAlign w:val="center"/>
          </w:tcPr>
          <w:p w14:paraId="59AC5866" w14:textId="6690A934" w:rsidR="00AC772A" w:rsidRPr="006C520B" w:rsidRDefault="00AC772A" w:rsidP="008C14A8">
            <w:pPr>
              <w:jc w:val="center"/>
              <w:rPr>
                <w:b/>
              </w:rPr>
            </w:pPr>
            <w:r w:rsidRPr="006C520B">
              <w:rPr>
                <w:b/>
              </w:rPr>
              <w:t xml:space="preserve">Period of </w:t>
            </w:r>
            <w:r>
              <w:rPr>
                <w:b/>
              </w:rPr>
              <w:t>o</w:t>
            </w:r>
            <w:r w:rsidRPr="006C520B">
              <w:rPr>
                <w:b/>
              </w:rPr>
              <w:t>peration</w:t>
            </w:r>
            <w:r>
              <w:rPr>
                <w:b/>
              </w:rPr>
              <w:br/>
              <w:t>From</w:t>
            </w:r>
          </w:p>
        </w:tc>
        <w:tc>
          <w:tcPr>
            <w:tcW w:w="1743" w:type="dxa"/>
            <w:shd w:val="clear" w:color="auto" w:fill="31849B" w:themeFill="accent5" w:themeFillShade="BF"/>
            <w:vAlign w:val="center"/>
          </w:tcPr>
          <w:p w14:paraId="23E3DD5B" w14:textId="0F6FF534" w:rsidR="00AC772A" w:rsidRPr="006C520B" w:rsidRDefault="00AC772A" w:rsidP="008C14A8">
            <w:pPr>
              <w:jc w:val="center"/>
              <w:rPr>
                <w:b/>
              </w:rPr>
            </w:pPr>
            <w:r w:rsidRPr="006C520B">
              <w:rPr>
                <w:b/>
              </w:rPr>
              <w:t xml:space="preserve">Period of </w:t>
            </w:r>
            <w:r>
              <w:rPr>
                <w:b/>
              </w:rPr>
              <w:t>o</w:t>
            </w:r>
            <w:r w:rsidRPr="006C520B">
              <w:rPr>
                <w:b/>
              </w:rPr>
              <w:t>peration</w:t>
            </w:r>
            <w:r>
              <w:rPr>
                <w:b/>
              </w:rPr>
              <w:br/>
              <w:t>To</w:t>
            </w:r>
          </w:p>
        </w:tc>
      </w:tr>
      <w:tr w:rsidR="008C14A8" w:rsidRPr="002F59C0" w14:paraId="5B3C9D25" w14:textId="77777777" w:rsidTr="00AC772A">
        <w:trPr>
          <w:trHeight w:val="510"/>
        </w:trPr>
        <w:tc>
          <w:tcPr>
            <w:tcW w:w="1985" w:type="dxa"/>
            <w:vAlign w:val="center"/>
          </w:tcPr>
          <w:p w14:paraId="127078C6" w14:textId="77777777" w:rsidR="008C14A8" w:rsidRPr="00DC0DEA" w:rsidRDefault="008C14A8" w:rsidP="00395771">
            <w:pPr>
              <w:rPr>
                <w:color w:val="C00000"/>
              </w:rPr>
            </w:pPr>
            <w:r w:rsidRPr="00DC0DEA">
              <w:rPr>
                <w:color w:val="C00000"/>
              </w:rPr>
              <w:t>[Cessna]</w:t>
            </w:r>
          </w:p>
        </w:tc>
        <w:tc>
          <w:tcPr>
            <w:tcW w:w="2126" w:type="dxa"/>
            <w:vAlign w:val="center"/>
          </w:tcPr>
          <w:p w14:paraId="7FD5FA66" w14:textId="77777777" w:rsidR="008C14A8" w:rsidRPr="00DC0DEA" w:rsidRDefault="008C14A8" w:rsidP="00395771">
            <w:pPr>
              <w:rPr>
                <w:color w:val="C00000"/>
              </w:rPr>
            </w:pPr>
            <w:r w:rsidRPr="00DC0DEA">
              <w:rPr>
                <w:color w:val="C00000"/>
              </w:rPr>
              <w:t>[C152]</w:t>
            </w:r>
          </w:p>
        </w:tc>
        <w:tc>
          <w:tcPr>
            <w:tcW w:w="2490" w:type="dxa"/>
            <w:vAlign w:val="center"/>
          </w:tcPr>
          <w:p w14:paraId="4EF41D48" w14:textId="77777777" w:rsidR="008C14A8" w:rsidRPr="00DC0DEA" w:rsidRDefault="008C14A8" w:rsidP="00395771">
            <w:pPr>
              <w:rPr>
                <w:color w:val="C00000"/>
              </w:rPr>
            </w:pPr>
            <w:r w:rsidRPr="00DC0DEA">
              <w:rPr>
                <w:color w:val="C00000"/>
              </w:rPr>
              <w:t>[VH-XXX]</w:t>
            </w:r>
          </w:p>
        </w:tc>
        <w:tc>
          <w:tcPr>
            <w:tcW w:w="1447" w:type="dxa"/>
            <w:vAlign w:val="center"/>
          </w:tcPr>
          <w:p w14:paraId="0614214F" w14:textId="77777777" w:rsidR="008C14A8" w:rsidRPr="002F59C0" w:rsidRDefault="008C14A8" w:rsidP="00395771"/>
        </w:tc>
        <w:tc>
          <w:tcPr>
            <w:tcW w:w="1743" w:type="dxa"/>
            <w:vAlign w:val="center"/>
          </w:tcPr>
          <w:p w14:paraId="4D4E987C" w14:textId="77777777" w:rsidR="008C14A8" w:rsidRPr="002F59C0" w:rsidRDefault="008C14A8" w:rsidP="00395771"/>
        </w:tc>
      </w:tr>
      <w:tr w:rsidR="008C14A8" w:rsidRPr="002F59C0" w14:paraId="73BD3055" w14:textId="77777777" w:rsidTr="00AC772A">
        <w:trPr>
          <w:trHeight w:val="510"/>
        </w:trPr>
        <w:tc>
          <w:tcPr>
            <w:tcW w:w="1985" w:type="dxa"/>
            <w:vAlign w:val="center"/>
          </w:tcPr>
          <w:p w14:paraId="3F6574F3" w14:textId="77777777" w:rsidR="008C14A8" w:rsidRPr="00DC0DEA" w:rsidRDefault="008C14A8" w:rsidP="00395771">
            <w:pPr>
              <w:rPr>
                <w:color w:val="C00000"/>
              </w:rPr>
            </w:pPr>
            <w:r w:rsidRPr="00DC0DEA">
              <w:rPr>
                <w:color w:val="C00000"/>
              </w:rPr>
              <w:t>[Cessna]</w:t>
            </w:r>
          </w:p>
        </w:tc>
        <w:tc>
          <w:tcPr>
            <w:tcW w:w="2126" w:type="dxa"/>
            <w:vAlign w:val="center"/>
          </w:tcPr>
          <w:p w14:paraId="32446652" w14:textId="77777777" w:rsidR="008C14A8" w:rsidRPr="00DC0DEA" w:rsidRDefault="008C14A8" w:rsidP="00395771">
            <w:pPr>
              <w:rPr>
                <w:color w:val="C00000"/>
              </w:rPr>
            </w:pPr>
            <w:r w:rsidRPr="00DC0DEA">
              <w:rPr>
                <w:color w:val="C00000"/>
              </w:rPr>
              <w:t>[C172]</w:t>
            </w:r>
          </w:p>
        </w:tc>
        <w:tc>
          <w:tcPr>
            <w:tcW w:w="2490" w:type="dxa"/>
            <w:vAlign w:val="center"/>
          </w:tcPr>
          <w:p w14:paraId="05161BAE" w14:textId="77777777" w:rsidR="008C14A8" w:rsidRPr="00DC0DEA" w:rsidRDefault="008C14A8" w:rsidP="00395771">
            <w:pPr>
              <w:rPr>
                <w:color w:val="C00000"/>
              </w:rPr>
            </w:pPr>
            <w:r w:rsidRPr="00DC0DEA">
              <w:rPr>
                <w:color w:val="C00000"/>
              </w:rPr>
              <w:t>[VH-YYY]</w:t>
            </w:r>
          </w:p>
        </w:tc>
        <w:tc>
          <w:tcPr>
            <w:tcW w:w="1447" w:type="dxa"/>
            <w:vAlign w:val="center"/>
          </w:tcPr>
          <w:p w14:paraId="3C30850E" w14:textId="77777777" w:rsidR="008C14A8" w:rsidRPr="002F59C0" w:rsidRDefault="008C14A8" w:rsidP="00395771"/>
        </w:tc>
        <w:tc>
          <w:tcPr>
            <w:tcW w:w="1743" w:type="dxa"/>
            <w:vAlign w:val="center"/>
          </w:tcPr>
          <w:p w14:paraId="2C6D2F52" w14:textId="77777777" w:rsidR="008C14A8" w:rsidRPr="002F59C0" w:rsidRDefault="008C14A8" w:rsidP="00395771"/>
        </w:tc>
      </w:tr>
      <w:tr w:rsidR="008C14A8" w:rsidRPr="002F59C0" w14:paraId="0DC7CFBC" w14:textId="77777777" w:rsidTr="00AC772A">
        <w:trPr>
          <w:trHeight w:val="510"/>
        </w:trPr>
        <w:tc>
          <w:tcPr>
            <w:tcW w:w="1985" w:type="dxa"/>
            <w:vAlign w:val="center"/>
          </w:tcPr>
          <w:p w14:paraId="3BF41B06" w14:textId="77777777" w:rsidR="008C14A8" w:rsidRPr="00DC0DEA" w:rsidRDefault="008C14A8" w:rsidP="00395771">
            <w:pPr>
              <w:rPr>
                <w:color w:val="C00000"/>
              </w:rPr>
            </w:pPr>
            <w:r w:rsidRPr="00DC0DEA">
              <w:rPr>
                <w:color w:val="C00000"/>
              </w:rPr>
              <w:t>[Beechcraft]</w:t>
            </w:r>
          </w:p>
        </w:tc>
        <w:tc>
          <w:tcPr>
            <w:tcW w:w="2126" w:type="dxa"/>
            <w:vAlign w:val="center"/>
          </w:tcPr>
          <w:p w14:paraId="1EBD8F9F" w14:textId="77777777" w:rsidR="008C14A8" w:rsidRPr="00DC0DEA" w:rsidRDefault="008C14A8" w:rsidP="00A50005">
            <w:pPr>
              <w:rPr>
                <w:color w:val="C00000"/>
              </w:rPr>
            </w:pPr>
            <w:r w:rsidRPr="00DC0DEA">
              <w:rPr>
                <w:color w:val="C00000"/>
                <w:szCs w:val="20"/>
              </w:rPr>
              <w:t>[BE76]</w:t>
            </w:r>
          </w:p>
        </w:tc>
        <w:tc>
          <w:tcPr>
            <w:tcW w:w="2490" w:type="dxa"/>
            <w:vAlign w:val="center"/>
          </w:tcPr>
          <w:p w14:paraId="693B8374" w14:textId="77777777" w:rsidR="008C14A8" w:rsidRPr="00DC0DEA" w:rsidRDefault="008C14A8" w:rsidP="00395771">
            <w:pPr>
              <w:rPr>
                <w:color w:val="C00000"/>
              </w:rPr>
            </w:pPr>
            <w:r w:rsidRPr="00DC0DEA">
              <w:rPr>
                <w:color w:val="C00000"/>
              </w:rPr>
              <w:t>[VH-ZZZ]</w:t>
            </w:r>
          </w:p>
        </w:tc>
        <w:tc>
          <w:tcPr>
            <w:tcW w:w="1447" w:type="dxa"/>
            <w:vAlign w:val="center"/>
          </w:tcPr>
          <w:p w14:paraId="2B2ED7ED" w14:textId="77777777" w:rsidR="008C14A8" w:rsidRPr="002F59C0" w:rsidRDefault="008C14A8" w:rsidP="00395771"/>
        </w:tc>
        <w:tc>
          <w:tcPr>
            <w:tcW w:w="1743" w:type="dxa"/>
            <w:vAlign w:val="center"/>
          </w:tcPr>
          <w:p w14:paraId="3F1E7052" w14:textId="77777777" w:rsidR="008C14A8" w:rsidRPr="002F59C0" w:rsidRDefault="008C14A8" w:rsidP="00395771"/>
        </w:tc>
      </w:tr>
      <w:tr w:rsidR="008C14A8" w:rsidRPr="002F59C0" w14:paraId="1EB77AF0" w14:textId="77777777" w:rsidTr="00AC772A">
        <w:trPr>
          <w:trHeight w:val="510"/>
        </w:trPr>
        <w:tc>
          <w:tcPr>
            <w:tcW w:w="1985" w:type="dxa"/>
            <w:vAlign w:val="center"/>
          </w:tcPr>
          <w:p w14:paraId="45791FE3" w14:textId="77777777" w:rsidR="008C14A8" w:rsidRPr="002F59C0" w:rsidRDefault="008C14A8" w:rsidP="00395771"/>
        </w:tc>
        <w:tc>
          <w:tcPr>
            <w:tcW w:w="2126" w:type="dxa"/>
            <w:vAlign w:val="center"/>
          </w:tcPr>
          <w:p w14:paraId="52C910F8" w14:textId="77777777" w:rsidR="008C14A8" w:rsidRPr="002F59C0" w:rsidRDefault="008C14A8" w:rsidP="00395771"/>
        </w:tc>
        <w:tc>
          <w:tcPr>
            <w:tcW w:w="2490" w:type="dxa"/>
            <w:vAlign w:val="center"/>
          </w:tcPr>
          <w:p w14:paraId="069CDB34" w14:textId="77777777" w:rsidR="008C14A8" w:rsidRPr="002F59C0" w:rsidRDefault="008C14A8" w:rsidP="00395771"/>
        </w:tc>
        <w:tc>
          <w:tcPr>
            <w:tcW w:w="1447" w:type="dxa"/>
            <w:vAlign w:val="center"/>
          </w:tcPr>
          <w:p w14:paraId="4A921CF3" w14:textId="77777777" w:rsidR="008C14A8" w:rsidRPr="002F59C0" w:rsidRDefault="008C14A8" w:rsidP="00395771"/>
        </w:tc>
        <w:tc>
          <w:tcPr>
            <w:tcW w:w="1743" w:type="dxa"/>
            <w:vAlign w:val="center"/>
          </w:tcPr>
          <w:p w14:paraId="626D85EB" w14:textId="77777777" w:rsidR="008C14A8" w:rsidRPr="002F59C0" w:rsidRDefault="008C14A8" w:rsidP="00395771"/>
        </w:tc>
      </w:tr>
      <w:tr w:rsidR="008C14A8" w:rsidRPr="002F59C0" w14:paraId="65A74282" w14:textId="77777777" w:rsidTr="00AC772A">
        <w:trPr>
          <w:trHeight w:val="510"/>
        </w:trPr>
        <w:tc>
          <w:tcPr>
            <w:tcW w:w="1985" w:type="dxa"/>
            <w:vAlign w:val="center"/>
          </w:tcPr>
          <w:p w14:paraId="7FF4189C" w14:textId="77777777" w:rsidR="008C14A8" w:rsidRPr="002F59C0" w:rsidRDefault="008C14A8" w:rsidP="00395771"/>
        </w:tc>
        <w:tc>
          <w:tcPr>
            <w:tcW w:w="2126" w:type="dxa"/>
            <w:vAlign w:val="center"/>
          </w:tcPr>
          <w:p w14:paraId="52610731" w14:textId="77777777" w:rsidR="008C14A8" w:rsidRPr="002F59C0" w:rsidRDefault="008C14A8" w:rsidP="00395771"/>
        </w:tc>
        <w:tc>
          <w:tcPr>
            <w:tcW w:w="2490" w:type="dxa"/>
            <w:vAlign w:val="center"/>
          </w:tcPr>
          <w:p w14:paraId="6F5DB9A4" w14:textId="77777777" w:rsidR="008C14A8" w:rsidRPr="002F59C0" w:rsidRDefault="008C14A8" w:rsidP="00395771"/>
        </w:tc>
        <w:tc>
          <w:tcPr>
            <w:tcW w:w="1447" w:type="dxa"/>
            <w:vAlign w:val="center"/>
          </w:tcPr>
          <w:p w14:paraId="79A7B66B" w14:textId="77777777" w:rsidR="008C14A8" w:rsidRPr="002F59C0" w:rsidRDefault="008C14A8" w:rsidP="00395771"/>
        </w:tc>
        <w:tc>
          <w:tcPr>
            <w:tcW w:w="1743" w:type="dxa"/>
            <w:vAlign w:val="center"/>
          </w:tcPr>
          <w:p w14:paraId="320E322A" w14:textId="77777777" w:rsidR="008C14A8" w:rsidRPr="002F59C0" w:rsidRDefault="008C14A8" w:rsidP="00395771"/>
        </w:tc>
      </w:tr>
      <w:tr w:rsidR="008C14A8" w:rsidRPr="002F59C0" w14:paraId="47CCF7BD" w14:textId="77777777" w:rsidTr="00AC772A">
        <w:trPr>
          <w:trHeight w:val="510"/>
        </w:trPr>
        <w:tc>
          <w:tcPr>
            <w:tcW w:w="1985" w:type="dxa"/>
            <w:vAlign w:val="center"/>
          </w:tcPr>
          <w:p w14:paraId="5CAF597B" w14:textId="77777777" w:rsidR="008C14A8" w:rsidRPr="002F59C0" w:rsidRDefault="008C14A8" w:rsidP="00395771"/>
        </w:tc>
        <w:tc>
          <w:tcPr>
            <w:tcW w:w="2126" w:type="dxa"/>
            <w:vAlign w:val="center"/>
          </w:tcPr>
          <w:p w14:paraId="4E089EDF" w14:textId="77777777" w:rsidR="008C14A8" w:rsidRPr="002F59C0" w:rsidRDefault="008C14A8" w:rsidP="00395771"/>
        </w:tc>
        <w:tc>
          <w:tcPr>
            <w:tcW w:w="2490" w:type="dxa"/>
            <w:vAlign w:val="center"/>
          </w:tcPr>
          <w:p w14:paraId="3BC3AD06" w14:textId="77777777" w:rsidR="008C14A8" w:rsidRPr="002F59C0" w:rsidRDefault="008C14A8" w:rsidP="00395771"/>
        </w:tc>
        <w:tc>
          <w:tcPr>
            <w:tcW w:w="1447" w:type="dxa"/>
            <w:vAlign w:val="center"/>
          </w:tcPr>
          <w:p w14:paraId="5CD19B1E" w14:textId="77777777" w:rsidR="008C14A8" w:rsidRPr="002F59C0" w:rsidRDefault="008C14A8" w:rsidP="00395771"/>
        </w:tc>
        <w:tc>
          <w:tcPr>
            <w:tcW w:w="1743" w:type="dxa"/>
            <w:vAlign w:val="center"/>
          </w:tcPr>
          <w:p w14:paraId="7038A2DD" w14:textId="77777777" w:rsidR="008C14A8" w:rsidRPr="002F59C0" w:rsidRDefault="008C14A8" w:rsidP="00395771"/>
        </w:tc>
      </w:tr>
      <w:tr w:rsidR="008C14A8" w:rsidRPr="002F59C0" w14:paraId="67449DE3" w14:textId="77777777" w:rsidTr="00AC772A">
        <w:trPr>
          <w:trHeight w:val="510"/>
        </w:trPr>
        <w:tc>
          <w:tcPr>
            <w:tcW w:w="1985" w:type="dxa"/>
            <w:vAlign w:val="center"/>
          </w:tcPr>
          <w:p w14:paraId="1D48E674" w14:textId="77777777" w:rsidR="008C14A8" w:rsidRPr="002F59C0" w:rsidRDefault="008C14A8" w:rsidP="00395771"/>
        </w:tc>
        <w:tc>
          <w:tcPr>
            <w:tcW w:w="2126" w:type="dxa"/>
            <w:vAlign w:val="center"/>
          </w:tcPr>
          <w:p w14:paraId="10BDACFC" w14:textId="77777777" w:rsidR="008C14A8" w:rsidRPr="002F59C0" w:rsidRDefault="008C14A8" w:rsidP="00395771"/>
        </w:tc>
        <w:tc>
          <w:tcPr>
            <w:tcW w:w="2490" w:type="dxa"/>
            <w:vAlign w:val="center"/>
          </w:tcPr>
          <w:p w14:paraId="57A205E7" w14:textId="77777777" w:rsidR="008C14A8" w:rsidRPr="002F59C0" w:rsidRDefault="008C14A8" w:rsidP="00395771"/>
        </w:tc>
        <w:tc>
          <w:tcPr>
            <w:tcW w:w="1447" w:type="dxa"/>
            <w:vAlign w:val="center"/>
          </w:tcPr>
          <w:p w14:paraId="7DC95E42" w14:textId="77777777" w:rsidR="008C14A8" w:rsidRPr="002F59C0" w:rsidRDefault="008C14A8" w:rsidP="00395771"/>
        </w:tc>
        <w:tc>
          <w:tcPr>
            <w:tcW w:w="1743" w:type="dxa"/>
            <w:vAlign w:val="center"/>
          </w:tcPr>
          <w:p w14:paraId="31320708" w14:textId="77777777" w:rsidR="008C14A8" w:rsidRPr="002F59C0" w:rsidRDefault="008C14A8" w:rsidP="00395771"/>
        </w:tc>
      </w:tr>
      <w:tr w:rsidR="008C14A8" w:rsidRPr="002F59C0" w14:paraId="73B19690" w14:textId="77777777" w:rsidTr="00AC772A">
        <w:trPr>
          <w:trHeight w:val="510"/>
        </w:trPr>
        <w:tc>
          <w:tcPr>
            <w:tcW w:w="1985" w:type="dxa"/>
            <w:vAlign w:val="center"/>
          </w:tcPr>
          <w:p w14:paraId="4E6A0174" w14:textId="77777777" w:rsidR="008C14A8" w:rsidRPr="002F59C0" w:rsidRDefault="008C14A8" w:rsidP="00395771"/>
        </w:tc>
        <w:tc>
          <w:tcPr>
            <w:tcW w:w="2126" w:type="dxa"/>
            <w:vAlign w:val="center"/>
          </w:tcPr>
          <w:p w14:paraId="53C69FDF" w14:textId="77777777" w:rsidR="008C14A8" w:rsidRPr="002F59C0" w:rsidRDefault="008C14A8" w:rsidP="00395771"/>
        </w:tc>
        <w:tc>
          <w:tcPr>
            <w:tcW w:w="2490" w:type="dxa"/>
            <w:vAlign w:val="center"/>
          </w:tcPr>
          <w:p w14:paraId="05F01AF6" w14:textId="77777777" w:rsidR="008C14A8" w:rsidRPr="002F59C0" w:rsidRDefault="008C14A8" w:rsidP="00395771"/>
        </w:tc>
        <w:tc>
          <w:tcPr>
            <w:tcW w:w="1447" w:type="dxa"/>
            <w:vAlign w:val="center"/>
          </w:tcPr>
          <w:p w14:paraId="674706E3" w14:textId="77777777" w:rsidR="008C14A8" w:rsidRPr="002F59C0" w:rsidRDefault="008C14A8" w:rsidP="00395771"/>
        </w:tc>
        <w:tc>
          <w:tcPr>
            <w:tcW w:w="1743" w:type="dxa"/>
            <w:vAlign w:val="center"/>
          </w:tcPr>
          <w:p w14:paraId="2AE02329" w14:textId="77777777" w:rsidR="008C14A8" w:rsidRPr="002F59C0" w:rsidRDefault="008C14A8" w:rsidP="00395771"/>
        </w:tc>
      </w:tr>
      <w:tr w:rsidR="008C14A8" w:rsidRPr="002F59C0" w14:paraId="139EB02F" w14:textId="77777777" w:rsidTr="00AC772A">
        <w:trPr>
          <w:trHeight w:val="510"/>
        </w:trPr>
        <w:tc>
          <w:tcPr>
            <w:tcW w:w="1985" w:type="dxa"/>
            <w:vAlign w:val="center"/>
          </w:tcPr>
          <w:p w14:paraId="7EE9F4C4" w14:textId="77777777" w:rsidR="008C14A8" w:rsidRPr="002F59C0" w:rsidRDefault="008C14A8" w:rsidP="00395771"/>
        </w:tc>
        <w:tc>
          <w:tcPr>
            <w:tcW w:w="2126" w:type="dxa"/>
            <w:vAlign w:val="center"/>
          </w:tcPr>
          <w:p w14:paraId="705FF71D" w14:textId="77777777" w:rsidR="008C14A8" w:rsidRPr="002F59C0" w:rsidRDefault="008C14A8" w:rsidP="00395771"/>
        </w:tc>
        <w:tc>
          <w:tcPr>
            <w:tcW w:w="2490" w:type="dxa"/>
            <w:vAlign w:val="center"/>
          </w:tcPr>
          <w:p w14:paraId="2C9813BD" w14:textId="77777777" w:rsidR="008C14A8" w:rsidRPr="002F59C0" w:rsidRDefault="008C14A8" w:rsidP="00395771"/>
        </w:tc>
        <w:tc>
          <w:tcPr>
            <w:tcW w:w="1447" w:type="dxa"/>
            <w:vAlign w:val="center"/>
          </w:tcPr>
          <w:p w14:paraId="613A0B68" w14:textId="77777777" w:rsidR="008C14A8" w:rsidRPr="002F59C0" w:rsidRDefault="008C14A8" w:rsidP="00395771"/>
        </w:tc>
        <w:tc>
          <w:tcPr>
            <w:tcW w:w="1743" w:type="dxa"/>
            <w:vAlign w:val="center"/>
          </w:tcPr>
          <w:p w14:paraId="0AD47525" w14:textId="77777777" w:rsidR="008C14A8" w:rsidRPr="002F59C0" w:rsidRDefault="008C14A8" w:rsidP="00395771"/>
        </w:tc>
      </w:tr>
      <w:tr w:rsidR="008C14A8" w:rsidRPr="002F59C0" w14:paraId="145415C3" w14:textId="77777777" w:rsidTr="00AC772A">
        <w:trPr>
          <w:trHeight w:val="510"/>
        </w:trPr>
        <w:tc>
          <w:tcPr>
            <w:tcW w:w="1985" w:type="dxa"/>
            <w:vAlign w:val="center"/>
          </w:tcPr>
          <w:p w14:paraId="49D9C733" w14:textId="77777777" w:rsidR="008C14A8" w:rsidRPr="002F59C0" w:rsidRDefault="008C14A8" w:rsidP="00395771"/>
        </w:tc>
        <w:tc>
          <w:tcPr>
            <w:tcW w:w="2126" w:type="dxa"/>
            <w:vAlign w:val="center"/>
          </w:tcPr>
          <w:p w14:paraId="42BBDE59" w14:textId="77777777" w:rsidR="008C14A8" w:rsidRPr="002F59C0" w:rsidRDefault="008C14A8" w:rsidP="00395771"/>
        </w:tc>
        <w:tc>
          <w:tcPr>
            <w:tcW w:w="2490" w:type="dxa"/>
            <w:vAlign w:val="center"/>
          </w:tcPr>
          <w:p w14:paraId="3C4DC89C" w14:textId="77777777" w:rsidR="008C14A8" w:rsidRPr="002F59C0" w:rsidRDefault="008C14A8" w:rsidP="00395771"/>
        </w:tc>
        <w:tc>
          <w:tcPr>
            <w:tcW w:w="1447" w:type="dxa"/>
            <w:vAlign w:val="center"/>
          </w:tcPr>
          <w:p w14:paraId="0F15DF11" w14:textId="77777777" w:rsidR="008C14A8" w:rsidRPr="002F59C0" w:rsidRDefault="008C14A8" w:rsidP="00395771"/>
        </w:tc>
        <w:tc>
          <w:tcPr>
            <w:tcW w:w="1743" w:type="dxa"/>
            <w:vAlign w:val="center"/>
          </w:tcPr>
          <w:p w14:paraId="551B5336" w14:textId="77777777" w:rsidR="008C14A8" w:rsidRPr="002F59C0" w:rsidRDefault="008C14A8" w:rsidP="00395771"/>
        </w:tc>
      </w:tr>
      <w:tr w:rsidR="008C14A8" w:rsidRPr="002F59C0" w14:paraId="2112C651" w14:textId="77777777" w:rsidTr="00AC772A">
        <w:trPr>
          <w:trHeight w:val="510"/>
        </w:trPr>
        <w:tc>
          <w:tcPr>
            <w:tcW w:w="1985" w:type="dxa"/>
            <w:vAlign w:val="center"/>
          </w:tcPr>
          <w:p w14:paraId="78D396D4" w14:textId="77777777" w:rsidR="008C14A8" w:rsidRPr="002F59C0" w:rsidRDefault="008C14A8" w:rsidP="00395771"/>
        </w:tc>
        <w:tc>
          <w:tcPr>
            <w:tcW w:w="2126" w:type="dxa"/>
            <w:vAlign w:val="center"/>
          </w:tcPr>
          <w:p w14:paraId="684E3DAC" w14:textId="77777777" w:rsidR="008C14A8" w:rsidRPr="002F59C0" w:rsidRDefault="008C14A8" w:rsidP="00395771"/>
        </w:tc>
        <w:tc>
          <w:tcPr>
            <w:tcW w:w="2490" w:type="dxa"/>
            <w:vAlign w:val="center"/>
          </w:tcPr>
          <w:p w14:paraId="1CA0D6AA" w14:textId="77777777" w:rsidR="008C14A8" w:rsidRPr="002F59C0" w:rsidRDefault="008C14A8" w:rsidP="00395771"/>
        </w:tc>
        <w:tc>
          <w:tcPr>
            <w:tcW w:w="1447" w:type="dxa"/>
            <w:vAlign w:val="center"/>
          </w:tcPr>
          <w:p w14:paraId="6157EFCD" w14:textId="77777777" w:rsidR="008C14A8" w:rsidRPr="002F59C0" w:rsidRDefault="008C14A8" w:rsidP="00395771"/>
        </w:tc>
        <w:tc>
          <w:tcPr>
            <w:tcW w:w="1743" w:type="dxa"/>
            <w:vAlign w:val="center"/>
          </w:tcPr>
          <w:p w14:paraId="05978695" w14:textId="77777777" w:rsidR="008C14A8" w:rsidRPr="002F59C0" w:rsidRDefault="008C14A8" w:rsidP="00395771"/>
        </w:tc>
      </w:tr>
      <w:tr w:rsidR="008C14A8" w:rsidRPr="002F59C0" w14:paraId="2ED4D6A5" w14:textId="77777777" w:rsidTr="00AC772A">
        <w:trPr>
          <w:trHeight w:val="510"/>
        </w:trPr>
        <w:tc>
          <w:tcPr>
            <w:tcW w:w="1985" w:type="dxa"/>
            <w:vAlign w:val="center"/>
          </w:tcPr>
          <w:p w14:paraId="684ED023" w14:textId="77777777" w:rsidR="008C14A8" w:rsidRPr="002F59C0" w:rsidRDefault="008C14A8" w:rsidP="00395771"/>
        </w:tc>
        <w:tc>
          <w:tcPr>
            <w:tcW w:w="2126" w:type="dxa"/>
            <w:vAlign w:val="center"/>
          </w:tcPr>
          <w:p w14:paraId="3293D031" w14:textId="77777777" w:rsidR="008C14A8" w:rsidRPr="002F59C0" w:rsidRDefault="008C14A8" w:rsidP="00395771"/>
        </w:tc>
        <w:tc>
          <w:tcPr>
            <w:tcW w:w="2490" w:type="dxa"/>
            <w:vAlign w:val="center"/>
          </w:tcPr>
          <w:p w14:paraId="6BA6BCD8" w14:textId="77777777" w:rsidR="008C14A8" w:rsidRPr="002F59C0" w:rsidRDefault="008C14A8" w:rsidP="00395771"/>
        </w:tc>
        <w:tc>
          <w:tcPr>
            <w:tcW w:w="1447" w:type="dxa"/>
            <w:vAlign w:val="center"/>
          </w:tcPr>
          <w:p w14:paraId="76A78A86" w14:textId="77777777" w:rsidR="008C14A8" w:rsidRPr="002F59C0" w:rsidRDefault="008C14A8" w:rsidP="00395771"/>
        </w:tc>
        <w:tc>
          <w:tcPr>
            <w:tcW w:w="1743" w:type="dxa"/>
            <w:vAlign w:val="center"/>
          </w:tcPr>
          <w:p w14:paraId="147A31CA" w14:textId="77777777" w:rsidR="008C14A8" w:rsidRPr="002F59C0" w:rsidRDefault="008C14A8" w:rsidP="00395771"/>
        </w:tc>
      </w:tr>
      <w:tr w:rsidR="008C14A8" w:rsidRPr="002F59C0" w14:paraId="6CD13D53" w14:textId="77777777" w:rsidTr="00AC772A">
        <w:trPr>
          <w:trHeight w:val="510"/>
        </w:trPr>
        <w:tc>
          <w:tcPr>
            <w:tcW w:w="1985" w:type="dxa"/>
            <w:vAlign w:val="center"/>
          </w:tcPr>
          <w:p w14:paraId="363B3DA0" w14:textId="77777777" w:rsidR="008C14A8" w:rsidRPr="002F59C0" w:rsidRDefault="008C14A8" w:rsidP="00395771"/>
        </w:tc>
        <w:tc>
          <w:tcPr>
            <w:tcW w:w="2126" w:type="dxa"/>
            <w:vAlign w:val="center"/>
          </w:tcPr>
          <w:p w14:paraId="19B7FA1F" w14:textId="77777777" w:rsidR="008C14A8" w:rsidRPr="002F59C0" w:rsidRDefault="008C14A8" w:rsidP="00395771"/>
        </w:tc>
        <w:tc>
          <w:tcPr>
            <w:tcW w:w="2490" w:type="dxa"/>
            <w:vAlign w:val="center"/>
          </w:tcPr>
          <w:p w14:paraId="42032651" w14:textId="77777777" w:rsidR="008C14A8" w:rsidRPr="002F59C0" w:rsidRDefault="008C14A8" w:rsidP="00395771"/>
        </w:tc>
        <w:tc>
          <w:tcPr>
            <w:tcW w:w="1447" w:type="dxa"/>
            <w:vAlign w:val="center"/>
          </w:tcPr>
          <w:p w14:paraId="0DE1CDF7" w14:textId="77777777" w:rsidR="008C14A8" w:rsidRPr="002F59C0" w:rsidRDefault="008C14A8" w:rsidP="00395771"/>
        </w:tc>
        <w:tc>
          <w:tcPr>
            <w:tcW w:w="1743" w:type="dxa"/>
            <w:vAlign w:val="center"/>
          </w:tcPr>
          <w:p w14:paraId="2AA73CB9" w14:textId="77777777" w:rsidR="008C14A8" w:rsidRPr="002F59C0" w:rsidRDefault="008C14A8" w:rsidP="00395771"/>
        </w:tc>
      </w:tr>
      <w:tr w:rsidR="008C14A8" w:rsidRPr="002F59C0" w14:paraId="00414AEA" w14:textId="77777777" w:rsidTr="00AC772A">
        <w:trPr>
          <w:trHeight w:val="510"/>
        </w:trPr>
        <w:tc>
          <w:tcPr>
            <w:tcW w:w="1985" w:type="dxa"/>
            <w:vAlign w:val="center"/>
          </w:tcPr>
          <w:p w14:paraId="322A9B3B" w14:textId="77777777" w:rsidR="008C14A8" w:rsidRPr="002F59C0" w:rsidRDefault="008C14A8" w:rsidP="00395771"/>
        </w:tc>
        <w:tc>
          <w:tcPr>
            <w:tcW w:w="2126" w:type="dxa"/>
            <w:vAlign w:val="center"/>
          </w:tcPr>
          <w:p w14:paraId="2791E680" w14:textId="77777777" w:rsidR="008C14A8" w:rsidRPr="002F59C0" w:rsidRDefault="008C14A8" w:rsidP="00395771"/>
        </w:tc>
        <w:tc>
          <w:tcPr>
            <w:tcW w:w="2490" w:type="dxa"/>
            <w:vAlign w:val="center"/>
          </w:tcPr>
          <w:p w14:paraId="23447B97" w14:textId="77777777" w:rsidR="008C14A8" w:rsidRPr="002F59C0" w:rsidRDefault="008C14A8" w:rsidP="00395771"/>
        </w:tc>
        <w:tc>
          <w:tcPr>
            <w:tcW w:w="1447" w:type="dxa"/>
            <w:vAlign w:val="center"/>
          </w:tcPr>
          <w:p w14:paraId="15462773" w14:textId="77777777" w:rsidR="008C14A8" w:rsidRPr="002F59C0" w:rsidRDefault="008C14A8" w:rsidP="00395771"/>
        </w:tc>
        <w:tc>
          <w:tcPr>
            <w:tcW w:w="1743" w:type="dxa"/>
            <w:vAlign w:val="center"/>
          </w:tcPr>
          <w:p w14:paraId="3F642737" w14:textId="77777777" w:rsidR="008C14A8" w:rsidRPr="002F59C0" w:rsidRDefault="008C14A8" w:rsidP="00395771"/>
        </w:tc>
      </w:tr>
      <w:tr w:rsidR="008C14A8" w:rsidRPr="002F59C0" w14:paraId="2D94665E" w14:textId="77777777" w:rsidTr="00AC772A">
        <w:trPr>
          <w:trHeight w:val="510"/>
        </w:trPr>
        <w:tc>
          <w:tcPr>
            <w:tcW w:w="1985" w:type="dxa"/>
            <w:vAlign w:val="center"/>
          </w:tcPr>
          <w:p w14:paraId="63E3B5FE" w14:textId="77777777" w:rsidR="008C14A8" w:rsidRPr="002F59C0" w:rsidRDefault="008C14A8" w:rsidP="00395771"/>
        </w:tc>
        <w:tc>
          <w:tcPr>
            <w:tcW w:w="2126" w:type="dxa"/>
            <w:vAlign w:val="center"/>
          </w:tcPr>
          <w:p w14:paraId="31C9B9F3" w14:textId="77777777" w:rsidR="008C14A8" w:rsidRPr="002F59C0" w:rsidRDefault="008C14A8" w:rsidP="00395771"/>
        </w:tc>
        <w:tc>
          <w:tcPr>
            <w:tcW w:w="2490" w:type="dxa"/>
            <w:vAlign w:val="center"/>
          </w:tcPr>
          <w:p w14:paraId="22EF7DFD" w14:textId="77777777" w:rsidR="008C14A8" w:rsidRPr="002F59C0" w:rsidRDefault="008C14A8" w:rsidP="00395771"/>
        </w:tc>
        <w:tc>
          <w:tcPr>
            <w:tcW w:w="1447" w:type="dxa"/>
            <w:vAlign w:val="center"/>
          </w:tcPr>
          <w:p w14:paraId="58C11D2A" w14:textId="77777777" w:rsidR="008C14A8" w:rsidRPr="002F59C0" w:rsidRDefault="008C14A8" w:rsidP="00395771"/>
        </w:tc>
        <w:tc>
          <w:tcPr>
            <w:tcW w:w="1743" w:type="dxa"/>
            <w:vAlign w:val="center"/>
          </w:tcPr>
          <w:p w14:paraId="0388AE53" w14:textId="77777777" w:rsidR="008C14A8" w:rsidRPr="002F59C0" w:rsidRDefault="008C14A8" w:rsidP="00395771"/>
        </w:tc>
      </w:tr>
      <w:tr w:rsidR="008C14A8" w:rsidRPr="002F59C0" w14:paraId="408F333A" w14:textId="77777777" w:rsidTr="00AC772A">
        <w:trPr>
          <w:trHeight w:val="510"/>
        </w:trPr>
        <w:tc>
          <w:tcPr>
            <w:tcW w:w="1985" w:type="dxa"/>
            <w:vAlign w:val="center"/>
          </w:tcPr>
          <w:p w14:paraId="3127F12D" w14:textId="77777777" w:rsidR="008C14A8" w:rsidRPr="002F59C0" w:rsidRDefault="008C14A8" w:rsidP="00395771"/>
        </w:tc>
        <w:tc>
          <w:tcPr>
            <w:tcW w:w="2126" w:type="dxa"/>
            <w:vAlign w:val="center"/>
          </w:tcPr>
          <w:p w14:paraId="645C1AB2" w14:textId="77777777" w:rsidR="008C14A8" w:rsidRPr="002F59C0" w:rsidRDefault="008C14A8" w:rsidP="00395771"/>
        </w:tc>
        <w:tc>
          <w:tcPr>
            <w:tcW w:w="2490" w:type="dxa"/>
            <w:vAlign w:val="center"/>
          </w:tcPr>
          <w:p w14:paraId="3C790637" w14:textId="77777777" w:rsidR="008C14A8" w:rsidRPr="002F59C0" w:rsidRDefault="008C14A8" w:rsidP="00395771"/>
        </w:tc>
        <w:tc>
          <w:tcPr>
            <w:tcW w:w="1447" w:type="dxa"/>
            <w:vAlign w:val="center"/>
          </w:tcPr>
          <w:p w14:paraId="09F046DF" w14:textId="77777777" w:rsidR="008C14A8" w:rsidRPr="002F59C0" w:rsidRDefault="008C14A8" w:rsidP="00395771"/>
        </w:tc>
        <w:tc>
          <w:tcPr>
            <w:tcW w:w="1743" w:type="dxa"/>
            <w:vAlign w:val="center"/>
          </w:tcPr>
          <w:p w14:paraId="61DB9926" w14:textId="77777777" w:rsidR="008C14A8" w:rsidRPr="002F59C0" w:rsidRDefault="008C14A8" w:rsidP="00395771"/>
        </w:tc>
      </w:tr>
      <w:tr w:rsidR="008C14A8" w:rsidRPr="002F59C0" w14:paraId="72266EA9" w14:textId="77777777" w:rsidTr="00AC772A">
        <w:trPr>
          <w:trHeight w:val="510"/>
        </w:trPr>
        <w:tc>
          <w:tcPr>
            <w:tcW w:w="1985" w:type="dxa"/>
            <w:vAlign w:val="center"/>
          </w:tcPr>
          <w:p w14:paraId="50AD0B8A" w14:textId="77777777" w:rsidR="008C14A8" w:rsidRPr="002F59C0" w:rsidRDefault="008C14A8" w:rsidP="00395771"/>
        </w:tc>
        <w:tc>
          <w:tcPr>
            <w:tcW w:w="2126" w:type="dxa"/>
            <w:vAlign w:val="center"/>
          </w:tcPr>
          <w:p w14:paraId="19A09450" w14:textId="77777777" w:rsidR="008C14A8" w:rsidRPr="002F59C0" w:rsidRDefault="008C14A8" w:rsidP="00395771"/>
        </w:tc>
        <w:tc>
          <w:tcPr>
            <w:tcW w:w="2490" w:type="dxa"/>
            <w:vAlign w:val="center"/>
          </w:tcPr>
          <w:p w14:paraId="4066791C" w14:textId="77777777" w:rsidR="008C14A8" w:rsidRPr="002F59C0" w:rsidRDefault="008C14A8" w:rsidP="00395771"/>
        </w:tc>
        <w:tc>
          <w:tcPr>
            <w:tcW w:w="1447" w:type="dxa"/>
            <w:vAlign w:val="center"/>
          </w:tcPr>
          <w:p w14:paraId="3640FBEB" w14:textId="77777777" w:rsidR="008C14A8" w:rsidRPr="002F59C0" w:rsidRDefault="008C14A8" w:rsidP="00395771"/>
        </w:tc>
        <w:tc>
          <w:tcPr>
            <w:tcW w:w="1743" w:type="dxa"/>
            <w:vAlign w:val="center"/>
          </w:tcPr>
          <w:p w14:paraId="760D2A8E" w14:textId="77777777" w:rsidR="008C14A8" w:rsidRPr="002F59C0" w:rsidRDefault="008C14A8" w:rsidP="00395771"/>
        </w:tc>
      </w:tr>
      <w:tr w:rsidR="008C14A8" w:rsidRPr="002F59C0" w14:paraId="732EDF47" w14:textId="77777777" w:rsidTr="00AC772A">
        <w:trPr>
          <w:trHeight w:val="510"/>
        </w:trPr>
        <w:tc>
          <w:tcPr>
            <w:tcW w:w="1985" w:type="dxa"/>
            <w:vAlign w:val="center"/>
          </w:tcPr>
          <w:p w14:paraId="47704AF2" w14:textId="77777777" w:rsidR="008C14A8" w:rsidRPr="002F59C0" w:rsidRDefault="008C14A8" w:rsidP="00395771"/>
        </w:tc>
        <w:tc>
          <w:tcPr>
            <w:tcW w:w="2126" w:type="dxa"/>
            <w:vAlign w:val="center"/>
          </w:tcPr>
          <w:p w14:paraId="39F80200" w14:textId="77777777" w:rsidR="008C14A8" w:rsidRPr="002F59C0" w:rsidRDefault="008C14A8" w:rsidP="00395771"/>
        </w:tc>
        <w:tc>
          <w:tcPr>
            <w:tcW w:w="2490" w:type="dxa"/>
            <w:vAlign w:val="center"/>
          </w:tcPr>
          <w:p w14:paraId="7A719CE7" w14:textId="77777777" w:rsidR="008C14A8" w:rsidRPr="002F59C0" w:rsidRDefault="008C14A8" w:rsidP="00395771"/>
        </w:tc>
        <w:tc>
          <w:tcPr>
            <w:tcW w:w="1447" w:type="dxa"/>
            <w:vAlign w:val="center"/>
          </w:tcPr>
          <w:p w14:paraId="739D4120" w14:textId="77777777" w:rsidR="008C14A8" w:rsidRPr="002F59C0" w:rsidRDefault="008C14A8" w:rsidP="00395771"/>
        </w:tc>
        <w:tc>
          <w:tcPr>
            <w:tcW w:w="1743" w:type="dxa"/>
            <w:vAlign w:val="center"/>
          </w:tcPr>
          <w:p w14:paraId="72D86886" w14:textId="77777777" w:rsidR="008C14A8" w:rsidRPr="002F59C0" w:rsidRDefault="008C14A8" w:rsidP="00395771"/>
        </w:tc>
      </w:tr>
      <w:tr w:rsidR="008C14A8" w:rsidRPr="002F59C0" w14:paraId="09E7598A" w14:textId="77777777" w:rsidTr="00AC772A">
        <w:trPr>
          <w:trHeight w:val="510"/>
        </w:trPr>
        <w:tc>
          <w:tcPr>
            <w:tcW w:w="1985" w:type="dxa"/>
            <w:vAlign w:val="center"/>
          </w:tcPr>
          <w:p w14:paraId="683897B5" w14:textId="77777777" w:rsidR="008C14A8" w:rsidRPr="002F59C0" w:rsidRDefault="008C14A8" w:rsidP="00395771"/>
        </w:tc>
        <w:tc>
          <w:tcPr>
            <w:tcW w:w="2126" w:type="dxa"/>
            <w:vAlign w:val="center"/>
          </w:tcPr>
          <w:p w14:paraId="5E20F0C4" w14:textId="77777777" w:rsidR="008C14A8" w:rsidRPr="002F59C0" w:rsidRDefault="008C14A8" w:rsidP="00395771"/>
        </w:tc>
        <w:tc>
          <w:tcPr>
            <w:tcW w:w="2490" w:type="dxa"/>
            <w:vAlign w:val="center"/>
          </w:tcPr>
          <w:p w14:paraId="30C16C44" w14:textId="77777777" w:rsidR="008C14A8" w:rsidRPr="002F59C0" w:rsidRDefault="008C14A8" w:rsidP="00395771"/>
        </w:tc>
        <w:tc>
          <w:tcPr>
            <w:tcW w:w="1447" w:type="dxa"/>
            <w:vAlign w:val="center"/>
          </w:tcPr>
          <w:p w14:paraId="0763371C" w14:textId="77777777" w:rsidR="008C14A8" w:rsidRPr="002F59C0" w:rsidRDefault="008C14A8" w:rsidP="00395771"/>
        </w:tc>
        <w:tc>
          <w:tcPr>
            <w:tcW w:w="1743" w:type="dxa"/>
            <w:vAlign w:val="center"/>
          </w:tcPr>
          <w:p w14:paraId="0445EED0" w14:textId="77777777" w:rsidR="008C14A8" w:rsidRPr="002F59C0" w:rsidRDefault="008C14A8" w:rsidP="00395771"/>
        </w:tc>
      </w:tr>
      <w:tr w:rsidR="008C14A8" w:rsidRPr="002F59C0" w14:paraId="17917FA4" w14:textId="77777777" w:rsidTr="00AC772A">
        <w:trPr>
          <w:trHeight w:val="510"/>
        </w:trPr>
        <w:tc>
          <w:tcPr>
            <w:tcW w:w="1985" w:type="dxa"/>
            <w:vAlign w:val="center"/>
          </w:tcPr>
          <w:p w14:paraId="0B62AA8C" w14:textId="77777777" w:rsidR="008C14A8" w:rsidRPr="002F59C0" w:rsidRDefault="008C14A8" w:rsidP="00395771"/>
        </w:tc>
        <w:tc>
          <w:tcPr>
            <w:tcW w:w="2126" w:type="dxa"/>
            <w:vAlign w:val="center"/>
          </w:tcPr>
          <w:p w14:paraId="6335852A" w14:textId="77777777" w:rsidR="008C14A8" w:rsidRPr="002F59C0" w:rsidRDefault="008C14A8" w:rsidP="00395771"/>
        </w:tc>
        <w:tc>
          <w:tcPr>
            <w:tcW w:w="2490" w:type="dxa"/>
            <w:vAlign w:val="center"/>
          </w:tcPr>
          <w:p w14:paraId="174280F7" w14:textId="77777777" w:rsidR="008C14A8" w:rsidRPr="002F59C0" w:rsidRDefault="008C14A8" w:rsidP="00395771"/>
        </w:tc>
        <w:tc>
          <w:tcPr>
            <w:tcW w:w="1447" w:type="dxa"/>
            <w:vAlign w:val="center"/>
          </w:tcPr>
          <w:p w14:paraId="6D5A3C00" w14:textId="77777777" w:rsidR="008C14A8" w:rsidRPr="002F59C0" w:rsidRDefault="008C14A8" w:rsidP="00395771"/>
        </w:tc>
        <w:tc>
          <w:tcPr>
            <w:tcW w:w="1743" w:type="dxa"/>
            <w:vAlign w:val="center"/>
          </w:tcPr>
          <w:p w14:paraId="39BCB5A6" w14:textId="77777777" w:rsidR="008C14A8" w:rsidRPr="002F59C0" w:rsidRDefault="008C14A8" w:rsidP="00395771"/>
        </w:tc>
      </w:tr>
      <w:tr w:rsidR="008C14A8" w:rsidRPr="002F59C0" w14:paraId="7C2F07FE" w14:textId="77777777" w:rsidTr="00AC772A">
        <w:trPr>
          <w:trHeight w:val="510"/>
        </w:trPr>
        <w:tc>
          <w:tcPr>
            <w:tcW w:w="1985" w:type="dxa"/>
            <w:vAlign w:val="center"/>
          </w:tcPr>
          <w:p w14:paraId="43DA845B" w14:textId="77777777" w:rsidR="008C14A8" w:rsidRPr="002F59C0" w:rsidRDefault="008C14A8" w:rsidP="00395771"/>
        </w:tc>
        <w:tc>
          <w:tcPr>
            <w:tcW w:w="2126" w:type="dxa"/>
            <w:vAlign w:val="center"/>
          </w:tcPr>
          <w:p w14:paraId="31145F5E" w14:textId="77777777" w:rsidR="008C14A8" w:rsidRPr="002F59C0" w:rsidRDefault="008C14A8" w:rsidP="00395771"/>
        </w:tc>
        <w:tc>
          <w:tcPr>
            <w:tcW w:w="2490" w:type="dxa"/>
            <w:vAlign w:val="center"/>
          </w:tcPr>
          <w:p w14:paraId="759B577C" w14:textId="77777777" w:rsidR="008C14A8" w:rsidRPr="002F59C0" w:rsidRDefault="008C14A8" w:rsidP="00395771"/>
        </w:tc>
        <w:tc>
          <w:tcPr>
            <w:tcW w:w="1447" w:type="dxa"/>
            <w:vAlign w:val="center"/>
          </w:tcPr>
          <w:p w14:paraId="6378350B" w14:textId="77777777" w:rsidR="008C14A8" w:rsidRPr="002F59C0" w:rsidRDefault="008C14A8" w:rsidP="00395771"/>
        </w:tc>
        <w:tc>
          <w:tcPr>
            <w:tcW w:w="1743" w:type="dxa"/>
            <w:vAlign w:val="center"/>
          </w:tcPr>
          <w:p w14:paraId="1597D0B9" w14:textId="77777777" w:rsidR="008C14A8" w:rsidRPr="002F59C0" w:rsidRDefault="008C14A8" w:rsidP="00395771"/>
        </w:tc>
      </w:tr>
      <w:tr w:rsidR="008C14A8" w:rsidRPr="002F59C0" w14:paraId="54811407" w14:textId="77777777" w:rsidTr="00AC772A">
        <w:trPr>
          <w:trHeight w:val="510"/>
        </w:trPr>
        <w:tc>
          <w:tcPr>
            <w:tcW w:w="1985" w:type="dxa"/>
            <w:vAlign w:val="center"/>
          </w:tcPr>
          <w:p w14:paraId="3352A3B8" w14:textId="77777777" w:rsidR="008C14A8" w:rsidRPr="002F59C0" w:rsidRDefault="008C14A8" w:rsidP="00395771"/>
        </w:tc>
        <w:tc>
          <w:tcPr>
            <w:tcW w:w="2126" w:type="dxa"/>
            <w:vAlign w:val="center"/>
          </w:tcPr>
          <w:p w14:paraId="045F9AD8" w14:textId="77777777" w:rsidR="008C14A8" w:rsidRPr="002F59C0" w:rsidRDefault="008C14A8" w:rsidP="00395771"/>
        </w:tc>
        <w:tc>
          <w:tcPr>
            <w:tcW w:w="2490" w:type="dxa"/>
            <w:vAlign w:val="center"/>
          </w:tcPr>
          <w:p w14:paraId="62C41181" w14:textId="77777777" w:rsidR="008C14A8" w:rsidRPr="002F59C0" w:rsidRDefault="008C14A8" w:rsidP="00395771"/>
        </w:tc>
        <w:tc>
          <w:tcPr>
            <w:tcW w:w="1447" w:type="dxa"/>
            <w:vAlign w:val="center"/>
          </w:tcPr>
          <w:p w14:paraId="16E0752E" w14:textId="77777777" w:rsidR="008C14A8" w:rsidRPr="002F59C0" w:rsidRDefault="008C14A8" w:rsidP="00395771"/>
        </w:tc>
        <w:tc>
          <w:tcPr>
            <w:tcW w:w="1743" w:type="dxa"/>
            <w:vAlign w:val="center"/>
          </w:tcPr>
          <w:p w14:paraId="3BFC2E18" w14:textId="77777777" w:rsidR="008C14A8" w:rsidRPr="002F59C0" w:rsidRDefault="008C14A8" w:rsidP="00395771"/>
        </w:tc>
      </w:tr>
      <w:tr w:rsidR="008C14A8" w:rsidRPr="002F59C0" w14:paraId="2ACB93D6" w14:textId="77777777" w:rsidTr="00AC772A">
        <w:trPr>
          <w:trHeight w:val="510"/>
        </w:trPr>
        <w:tc>
          <w:tcPr>
            <w:tcW w:w="1985" w:type="dxa"/>
            <w:vAlign w:val="center"/>
          </w:tcPr>
          <w:p w14:paraId="76EA2B0E" w14:textId="77777777" w:rsidR="008C14A8" w:rsidRPr="002F59C0" w:rsidRDefault="008C14A8" w:rsidP="00395771"/>
        </w:tc>
        <w:tc>
          <w:tcPr>
            <w:tcW w:w="2126" w:type="dxa"/>
            <w:vAlign w:val="center"/>
          </w:tcPr>
          <w:p w14:paraId="1082A21D" w14:textId="77777777" w:rsidR="008C14A8" w:rsidRPr="002F59C0" w:rsidRDefault="008C14A8" w:rsidP="00395771"/>
        </w:tc>
        <w:tc>
          <w:tcPr>
            <w:tcW w:w="2490" w:type="dxa"/>
            <w:vAlign w:val="center"/>
          </w:tcPr>
          <w:p w14:paraId="7E91E6E8" w14:textId="77777777" w:rsidR="008C14A8" w:rsidRPr="002F59C0" w:rsidRDefault="008C14A8" w:rsidP="00395771"/>
        </w:tc>
        <w:tc>
          <w:tcPr>
            <w:tcW w:w="1447" w:type="dxa"/>
            <w:vAlign w:val="center"/>
          </w:tcPr>
          <w:p w14:paraId="3E545136" w14:textId="77777777" w:rsidR="008C14A8" w:rsidRPr="002F59C0" w:rsidRDefault="008C14A8" w:rsidP="00395771"/>
        </w:tc>
        <w:tc>
          <w:tcPr>
            <w:tcW w:w="1743" w:type="dxa"/>
            <w:vAlign w:val="center"/>
          </w:tcPr>
          <w:p w14:paraId="43BC5311" w14:textId="77777777" w:rsidR="008C14A8" w:rsidRPr="002F59C0" w:rsidRDefault="008C14A8" w:rsidP="00395771"/>
        </w:tc>
      </w:tr>
    </w:tbl>
    <w:p w14:paraId="5EF3385B" w14:textId="77777777" w:rsidR="00395771" w:rsidRDefault="00395771" w:rsidP="00395771">
      <w:pPr>
        <w:spacing w:before="0" w:after="200" w:line="276" w:lineRule="auto"/>
      </w:pPr>
      <w:r>
        <w:br w:type="page"/>
      </w:r>
    </w:p>
    <w:p w14:paraId="33C5DD11" w14:textId="77777777" w:rsidR="0017138B" w:rsidRDefault="0017138B" w:rsidP="003E15D4">
      <w:pPr>
        <w:pStyle w:val="Heading3"/>
      </w:pPr>
      <w:bookmarkStart w:id="5184" w:name="_Ref437604326"/>
      <w:bookmarkStart w:id="5185" w:name="_Ref437604423"/>
      <w:bookmarkStart w:id="5186" w:name="_Toc442170491"/>
      <w:bookmarkStart w:id="5187" w:name="_Toc183761385"/>
      <w:r w:rsidRPr="002F59C0">
        <w:lastRenderedPageBreak/>
        <w:t>Aeroplane Landings Areas (ALA) Report Form</w:t>
      </w:r>
      <w:bookmarkEnd w:id="5177"/>
      <w:bookmarkEnd w:id="5178"/>
      <w:bookmarkEnd w:id="5179"/>
      <w:bookmarkEnd w:id="5180"/>
      <w:bookmarkEnd w:id="5181"/>
      <w:bookmarkEnd w:id="5182"/>
      <w:bookmarkEnd w:id="5183"/>
      <w:bookmarkEnd w:id="5184"/>
      <w:bookmarkEnd w:id="5185"/>
      <w:bookmarkEnd w:id="5186"/>
      <w:bookmarkEnd w:id="518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hemeFill="accent6" w:themeFillTint="99"/>
        <w:tblLook w:val="04A0" w:firstRow="1" w:lastRow="0" w:firstColumn="1" w:lastColumn="0" w:noHBand="0" w:noVBand="1"/>
        <w:tblCaption w:val="4B13 Aeroplane Landings Areas (ALA) Report Form"/>
        <w:tblDescription w:val="4B13 Aeroplane Landings Areas (ALA) Report Form"/>
      </w:tblPr>
      <w:tblGrid>
        <w:gridCol w:w="8952"/>
      </w:tblGrid>
      <w:tr w:rsidR="0017138B" w:rsidRPr="002F59C0" w14:paraId="53EB998B" w14:textId="77777777" w:rsidTr="00C97CE8">
        <w:trPr>
          <w:trHeight w:val="567"/>
        </w:trPr>
        <w:tc>
          <w:tcPr>
            <w:tcW w:w="9072" w:type="dxa"/>
            <w:tcBorders>
              <w:bottom w:val="single" w:sz="4" w:space="0" w:color="000000"/>
            </w:tcBorders>
            <w:shd w:val="clear" w:color="auto" w:fill="FABF8F" w:themeFill="accent6" w:themeFillTint="99"/>
            <w:vAlign w:val="center"/>
          </w:tcPr>
          <w:p w14:paraId="48BE9F21" w14:textId="77777777" w:rsidR="0017138B" w:rsidRPr="00762364" w:rsidRDefault="0017138B" w:rsidP="00E7186E">
            <w:pPr>
              <w:autoSpaceDE w:val="0"/>
              <w:autoSpaceDN w:val="0"/>
              <w:adjustRightInd w:val="0"/>
              <w:spacing w:before="0" w:after="0"/>
              <w:jc w:val="center"/>
              <w:rPr>
                <w:rFonts w:asciiTheme="minorHAnsi" w:eastAsia="Times New Roman" w:hAnsiTheme="minorHAnsi" w:cstheme="minorHAnsi"/>
                <w:b/>
                <w:bCs/>
                <w:color w:val="000000" w:themeColor="text1"/>
                <w:sz w:val="28"/>
                <w:szCs w:val="24"/>
              </w:rPr>
            </w:pPr>
            <w:r w:rsidRPr="00762364">
              <w:rPr>
                <w:rFonts w:asciiTheme="minorHAnsi" w:eastAsia="Times New Roman" w:hAnsiTheme="minorHAnsi" w:cstheme="minorHAnsi"/>
                <w:b/>
                <w:bCs/>
                <w:color w:val="000000" w:themeColor="text1"/>
                <w:sz w:val="28"/>
                <w:szCs w:val="24"/>
              </w:rPr>
              <w:t>ALA Survey Report</w:t>
            </w:r>
          </w:p>
        </w:tc>
      </w:tr>
    </w:tbl>
    <w:p w14:paraId="106E3A32" w14:textId="77777777" w:rsidR="0017138B" w:rsidRPr="005E2C64" w:rsidRDefault="0017138B" w:rsidP="0017138B">
      <w:pPr>
        <w:spacing w:before="0" w:after="0"/>
        <w:rPr>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B13 Aeroplane Landings Areas (ALA) Report Form"/>
        <w:tblDescription w:val="4B13 Aeroplane Landings Areas (ALA) Report Form"/>
      </w:tblPr>
      <w:tblGrid>
        <w:gridCol w:w="1829"/>
        <w:gridCol w:w="7123"/>
      </w:tblGrid>
      <w:tr w:rsidR="004C44CC" w:rsidRPr="006C520B" w14:paraId="4273839E" w14:textId="77777777" w:rsidTr="003F3F15">
        <w:trPr>
          <w:trHeight w:val="567"/>
        </w:trPr>
        <w:tc>
          <w:tcPr>
            <w:tcW w:w="1829" w:type="dxa"/>
            <w:shd w:val="clear" w:color="auto" w:fill="31849B" w:themeFill="accent5" w:themeFillShade="BF"/>
            <w:vAlign w:val="center"/>
          </w:tcPr>
          <w:p w14:paraId="6FBB5BB0" w14:textId="6054C92B" w:rsidR="004C44CC" w:rsidRPr="006C520B" w:rsidRDefault="004C44CC" w:rsidP="00E7186E">
            <w:pPr>
              <w:autoSpaceDE w:val="0"/>
              <w:autoSpaceDN w:val="0"/>
              <w:adjustRightInd w:val="0"/>
              <w:spacing w:before="0" w:after="0"/>
              <w:jc w:val="right"/>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Name of ALA:</w:t>
            </w:r>
          </w:p>
        </w:tc>
        <w:tc>
          <w:tcPr>
            <w:tcW w:w="7123" w:type="dxa"/>
            <w:vAlign w:val="center"/>
          </w:tcPr>
          <w:p w14:paraId="01B972BE" w14:textId="20EFC80B" w:rsidR="004C44CC" w:rsidRPr="006C520B" w:rsidRDefault="004C44CC" w:rsidP="00E7186E">
            <w:pPr>
              <w:autoSpaceDE w:val="0"/>
              <w:autoSpaceDN w:val="0"/>
              <w:adjustRightInd w:val="0"/>
              <w:spacing w:before="0" w:after="0"/>
              <w:rPr>
                <w:rFonts w:asciiTheme="minorHAnsi" w:eastAsia="Times New Roman" w:hAnsiTheme="minorHAnsi" w:cstheme="minorHAnsi"/>
                <w:szCs w:val="20"/>
              </w:rPr>
            </w:pPr>
          </w:p>
        </w:tc>
      </w:tr>
    </w:tbl>
    <w:p w14:paraId="7F2EF02E" w14:textId="77777777" w:rsidR="004C44CC" w:rsidRPr="004C44CC" w:rsidRDefault="004C44CC" w:rsidP="004C44CC">
      <w:pPr>
        <w:autoSpaceDE w:val="0"/>
        <w:autoSpaceDN w:val="0"/>
        <w:adjustRightInd w:val="0"/>
        <w:spacing w:before="0" w:after="0"/>
        <w:rPr>
          <w:rFonts w:asciiTheme="minorHAnsi" w:eastAsia="Times New Roman" w:hAnsiTheme="minorHAnsi" w:cstheme="minorHAnsi"/>
          <w:b/>
          <w:bCs/>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B13 Aeroplane Landings Areas (ALA) Report Form"/>
        <w:tblDescription w:val="4B13 Aeroplane Landings Areas (ALA) Report Form"/>
      </w:tblPr>
      <w:tblGrid>
        <w:gridCol w:w="1829"/>
        <w:gridCol w:w="3615"/>
        <w:gridCol w:w="964"/>
        <w:gridCol w:w="2544"/>
      </w:tblGrid>
      <w:tr w:rsidR="0017138B" w:rsidRPr="006C520B" w14:paraId="2A5CA8A5" w14:textId="77777777" w:rsidTr="005E2C64">
        <w:trPr>
          <w:trHeight w:val="567"/>
        </w:trPr>
        <w:tc>
          <w:tcPr>
            <w:tcW w:w="1829" w:type="dxa"/>
            <w:shd w:val="clear" w:color="auto" w:fill="31849B" w:themeFill="accent5" w:themeFillShade="BF"/>
            <w:vAlign w:val="center"/>
          </w:tcPr>
          <w:p w14:paraId="648D1EC3" w14:textId="77777777" w:rsidR="0017138B" w:rsidRPr="006C520B" w:rsidRDefault="0017138B" w:rsidP="00E7186E">
            <w:pPr>
              <w:autoSpaceDE w:val="0"/>
              <w:autoSpaceDN w:val="0"/>
              <w:adjustRightInd w:val="0"/>
              <w:spacing w:before="0" w:after="0"/>
              <w:jc w:val="right"/>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Location:</w:t>
            </w:r>
          </w:p>
        </w:tc>
        <w:tc>
          <w:tcPr>
            <w:tcW w:w="3615" w:type="dxa"/>
          </w:tcPr>
          <w:p w14:paraId="14E211EF" w14:textId="77777777" w:rsidR="0017138B" w:rsidRPr="006C520B" w:rsidRDefault="0017138B" w:rsidP="00E7186E">
            <w:pPr>
              <w:autoSpaceDE w:val="0"/>
              <w:autoSpaceDN w:val="0"/>
              <w:adjustRightInd w:val="0"/>
              <w:spacing w:before="0" w:after="0"/>
              <w:ind w:left="-57"/>
              <w:rPr>
                <w:rFonts w:asciiTheme="minorHAnsi" w:eastAsia="Times New Roman" w:hAnsiTheme="minorHAnsi" w:cstheme="minorHAnsi"/>
                <w:b/>
                <w:bCs/>
                <w:sz w:val="16"/>
                <w:szCs w:val="16"/>
              </w:rPr>
            </w:pPr>
            <w:r w:rsidRPr="006C520B">
              <w:rPr>
                <w:rFonts w:asciiTheme="minorHAnsi" w:eastAsia="Times New Roman" w:hAnsiTheme="minorHAnsi" w:cstheme="minorHAnsi"/>
                <w:b/>
                <w:bCs/>
                <w:sz w:val="16"/>
                <w:szCs w:val="16"/>
              </w:rPr>
              <w:t>BRG &amp; DIST:</w:t>
            </w:r>
          </w:p>
        </w:tc>
        <w:tc>
          <w:tcPr>
            <w:tcW w:w="3508" w:type="dxa"/>
            <w:gridSpan w:val="2"/>
          </w:tcPr>
          <w:p w14:paraId="3FD6B14D" w14:textId="77777777" w:rsidR="0017138B" w:rsidRPr="006C520B" w:rsidRDefault="0017138B" w:rsidP="00E7186E">
            <w:pPr>
              <w:autoSpaceDE w:val="0"/>
              <w:autoSpaceDN w:val="0"/>
              <w:adjustRightInd w:val="0"/>
              <w:spacing w:before="0" w:after="0"/>
              <w:ind w:left="-57"/>
              <w:rPr>
                <w:rFonts w:asciiTheme="minorHAnsi" w:eastAsia="Times New Roman" w:hAnsiTheme="minorHAnsi" w:cstheme="minorHAnsi"/>
                <w:b/>
                <w:bCs/>
                <w:sz w:val="16"/>
                <w:szCs w:val="16"/>
              </w:rPr>
            </w:pPr>
            <w:r w:rsidRPr="006C520B">
              <w:rPr>
                <w:rFonts w:asciiTheme="minorHAnsi" w:eastAsia="Times New Roman" w:hAnsiTheme="minorHAnsi" w:cstheme="minorHAnsi"/>
                <w:b/>
                <w:bCs/>
                <w:sz w:val="16"/>
                <w:szCs w:val="16"/>
              </w:rPr>
              <w:t>LAT/LONG:</w:t>
            </w:r>
          </w:p>
        </w:tc>
      </w:tr>
      <w:tr w:rsidR="005E2C64" w:rsidRPr="006C520B" w14:paraId="30A8A54B" w14:textId="77777777" w:rsidTr="005E2C64">
        <w:trPr>
          <w:trHeight w:val="510"/>
        </w:trPr>
        <w:tc>
          <w:tcPr>
            <w:tcW w:w="1829" w:type="dxa"/>
            <w:tcBorders>
              <w:bottom w:val="nil"/>
            </w:tcBorders>
            <w:shd w:val="clear" w:color="auto" w:fill="31849B" w:themeFill="accent5" w:themeFillShade="BF"/>
            <w:vAlign w:val="center"/>
          </w:tcPr>
          <w:p w14:paraId="3FBE9B55" w14:textId="77777777" w:rsidR="005E2C64" w:rsidRPr="006C520B" w:rsidRDefault="005E2C64" w:rsidP="00E7186E">
            <w:pPr>
              <w:autoSpaceDE w:val="0"/>
              <w:autoSpaceDN w:val="0"/>
              <w:adjustRightInd w:val="0"/>
              <w:spacing w:before="0" w:after="0"/>
              <w:jc w:val="right"/>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Owner information:</w:t>
            </w:r>
          </w:p>
        </w:tc>
        <w:tc>
          <w:tcPr>
            <w:tcW w:w="4579" w:type="dxa"/>
            <w:gridSpan w:val="2"/>
            <w:tcBorders>
              <w:bottom w:val="nil"/>
            </w:tcBorders>
            <w:vAlign w:val="center"/>
          </w:tcPr>
          <w:p w14:paraId="0E59DA1B" w14:textId="77777777" w:rsidR="005E2C64" w:rsidRPr="006C520B" w:rsidRDefault="005E2C64" w:rsidP="00E7186E">
            <w:pPr>
              <w:autoSpaceDE w:val="0"/>
              <w:autoSpaceDN w:val="0"/>
              <w:adjustRightInd w:val="0"/>
              <w:spacing w:before="0" w:after="0"/>
              <w:rPr>
                <w:rFonts w:asciiTheme="minorHAnsi" w:eastAsia="Times New Roman" w:hAnsiTheme="minorHAnsi" w:cstheme="minorHAnsi"/>
                <w:sz w:val="16"/>
                <w:szCs w:val="16"/>
              </w:rPr>
            </w:pPr>
          </w:p>
        </w:tc>
        <w:tc>
          <w:tcPr>
            <w:tcW w:w="2544" w:type="dxa"/>
          </w:tcPr>
          <w:p w14:paraId="28110990" w14:textId="77777777" w:rsidR="005E2C64" w:rsidRPr="006C520B" w:rsidRDefault="005E2C64" w:rsidP="00E7186E">
            <w:pPr>
              <w:autoSpaceDE w:val="0"/>
              <w:autoSpaceDN w:val="0"/>
              <w:adjustRightInd w:val="0"/>
              <w:spacing w:before="0" w:after="0"/>
              <w:ind w:left="-57"/>
              <w:rPr>
                <w:rFonts w:asciiTheme="minorHAnsi" w:eastAsia="Times New Roman" w:hAnsiTheme="minorHAnsi" w:cstheme="minorHAnsi"/>
                <w:b/>
                <w:bCs/>
                <w:sz w:val="16"/>
                <w:szCs w:val="16"/>
              </w:rPr>
            </w:pPr>
            <w:r w:rsidRPr="006C520B">
              <w:rPr>
                <w:rFonts w:asciiTheme="minorHAnsi" w:eastAsia="Times New Roman" w:hAnsiTheme="minorHAnsi" w:cstheme="minorHAnsi"/>
                <w:b/>
                <w:bCs/>
                <w:sz w:val="16"/>
                <w:szCs w:val="16"/>
              </w:rPr>
              <w:t>TELEPHONE:</w:t>
            </w:r>
          </w:p>
        </w:tc>
      </w:tr>
      <w:tr w:rsidR="005E2C64" w:rsidRPr="006C520B" w14:paraId="10479F47" w14:textId="77777777" w:rsidTr="004C44CC">
        <w:trPr>
          <w:trHeight w:val="510"/>
        </w:trPr>
        <w:tc>
          <w:tcPr>
            <w:tcW w:w="1829" w:type="dxa"/>
            <w:tcBorders>
              <w:top w:val="nil"/>
              <w:bottom w:val="nil"/>
            </w:tcBorders>
            <w:shd w:val="clear" w:color="auto" w:fill="31849B" w:themeFill="accent5" w:themeFillShade="BF"/>
            <w:vAlign w:val="center"/>
          </w:tcPr>
          <w:p w14:paraId="50D9E8C4" w14:textId="77777777" w:rsidR="005E2C64" w:rsidRPr="006C520B" w:rsidRDefault="005E2C64" w:rsidP="00E7186E">
            <w:pPr>
              <w:autoSpaceDE w:val="0"/>
              <w:autoSpaceDN w:val="0"/>
              <w:adjustRightInd w:val="0"/>
              <w:spacing w:before="0" w:after="0"/>
              <w:jc w:val="right"/>
              <w:rPr>
                <w:rFonts w:asciiTheme="minorHAnsi" w:eastAsia="Times New Roman" w:hAnsiTheme="minorHAnsi" w:cstheme="minorHAnsi"/>
                <w:b/>
                <w:bCs/>
                <w:szCs w:val="20"/>
              </w:rPr>
            </w:pPr>
          </w:p>
        </w:tc>
        <w:tc>
          <w:tcPr>
            <w:tcW w:w="4579" w:type="dxa"/>
            <w:gridSpan w:val="2"/>
            <w:tcBorders>
              <w:top w:val="nil"/>
              <w:bottom w:val="nil"/>
            </w:tcBorders>
          </w:tcPr>
          <w:p w14:paraId="52C37BB9" w14:textId="77777777" w:rsidR="005E2C64" w:rsidRPr="006C520B" w:rsidRDefault="005E2C64" w:rsidP="00E7186E">
            <w:pPr>
              <w:autoSpaceDE w:val="0"/>
              <w:autoSpaceDN w:val="0"/>
              <w:adjustRightInd w:val="0"/>
              <w:spacing w:before="0" w:after="0"/>
              <w:rPr>
                <w:rFonts w:asciiTheme="minorHAnsi" w:eastAsia="Times New Roman" w:hAnsiTheme="minorHAnsi" w:cstheme="minorHAnsi"/>
                <w:sz w:val="16"/>
                <w:szCs w:val="16"/>
              </w:rPr>
            </w:pPr>
          </w:p>
        </w:tc>
        <w:tc>
          <w:tcPr>
            <w:tcW w:w="2544" w:type="dxa"/>
          </w:tcPr>
          <w:p w14:paraId="306E3DDA" w14:textId="77777777" w:rsidR="005E2C64" w:rsidRPr="006C520B" w:rsidRDefault="005E2C64" w:rsidP="00E7186E">
            <w:pPr>
              <w:autoSpaceDE w:val="0"/>
              <w:autoSpaceDN w:val="0"/>
              <w:adjustRightInd w:val="0"/>
              <w:spacing w:before="0" w:after="0"/>
              <w:ind w:left="-57"/>
              <w:rPr>
                <w:rFonts w:asciiTheme="minorHAnsi" w:eastAsia="Times New Roman" w:hAnsiTheme="minorHAnsi" w:cstheme="minorHAnsi"/>
                <w:b/>
                <w:bCs/>
                <w:sz w:val="16"/>
                <w:szCs w:val="16"/>
              </w:rPr>
            </w:pPr>
            <w:r w:rsidRPr="006C520B">
              <w:rPr>
                <w:rFonts w:asciiTheme="minorHAnsi" w:eastAsia="Times New Roman" w:hAnsiTheme="minorHAnsi" w:cstheme="minorHAnsi"/>
                <w:b/>
                <w:bCs/>
                <w:sz w:val="16"/>
                <w:szCs w:val="16"/>
              </w:rPr>
              <w:t>EMAIL:</w:t>
            </w:r>
          </w:p>
        </w:tc>
      </w:tr>
    </w:tbl>
    <w:p w14:paraId="0E8CC629" w14:textId="77777777" w:rsidR="00E320D8" w:rsidRPr="004C44CC" w:rsidRDefault="00E320D8" w:rsidP="004C44CC">
      <w:pPr>
        <w:autoSpaceDE w:val="0"/>
        <w:autoSpaceDN w:val="0"/>
        <w:adjustRightInd w:val="0"/>
        <w:spacing w:before="0" w:after="0"/>
        <w:rPr>
          <w:rFonts w:asciiTheme="minorHAnsi" w:eastAsia="Times New Roman" w:hAnsiTheme="minorHAnsi" w:cstheme="minorHAnsi"/>
          <w:b/>
          <w:bCs/>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B13 Aeroplane Landings Areas (ALA) Report Form"/>
        <w:tblDescription w:val="4B13 Aeroplane Landings Areas (ALA) Report Form"/>
      </w:tblPr>
      <w:tblGrid>
        <w:gridCol w:w="1829"/>
        <w:gridCol w:w="7123"/>
      </w:tblGrid>
      <w:tr w:rsidR="004C44CC" w:rsidRPr="006C520B" w14:paraId="7B3BF1D4" w14:textId="77777777" w:rsidTr="00A62082">
        <w:trPr>
          <w:trHeight w:val="567"/>
        </w:trPr>
        <w:tc>
          <w:tcPr>
            <w:tcW w:w="1829" w:type="dxa"/>
            <w:shd w:val="clear" w:color="auto" w:fill="31849B" w:themeFill="accent5" w:themeFillShade="BF"/>
            <w:vAlign w:val="center"/>
          </w:tcPr>
          <w:p w14:paraId="26B61A6C" w14:textId="77777777" w:rsidR="004C44CC" w:rsidRPr="006C520B" w:rsidRDefault="004C44CC" w:rsidP="00E7186E">
            <w:pPr>
              <w:autoSpaceDE w:val="0"/>
              <w:autoSpaceDN w:val="0"/>
              <w:adjustRightInd w:val="0"/>
              <w:spacing w:before="0" w:after="0"/>
              <w:jc w:val="right"/>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Facilities</w:t>
            </w:r>
          </w:p>
        </w:tc>
        <w:tc>
          <w:tcPr>
            <w:tcW w:w="7123" w:type="dxa"/>
            <w:vAlign w:val="center"/>
          </w:tcPr>
          <w:p w14:paraId="33205A7B" w14:textId="3232CDCE" w:rsidR="004C44CC" w:rsidRPr="006C520B" w:rsidRDefault="004C44CC" w:rsidP="00E7186E">
            <w:pPr>
              <w:tabs>
                <w:tab w:val="center" w:pos="2019"/>
                <w:tab w:val="center" w:pos="3436"/>
                <w:tab w:val="center" w:pos="4570"/>
                <w:tab w:val="center" w:pos="6129"/>
              </w:tabs>
              <w:autoSpaceDE w:val="0"/>
              <w:autoSpaceDN w:val="0"/>
              <w:adjustRightInd w:val="0"/>
              <w:spacing w:before="60" w:after="0"/>
              <w:rPr>
                <w:rFonts w:asciiTheme="minorHAnsi" w:eastAsia="Times New Roman" w:hAnsiTheme="minorHAnsi" w:cstheme="minorHAnsi"/>
                <w:b/>
                <w:bCs/>
                <w:sz w:val="16"/>
                <w:szCs w:val="16"/>
              </w:rPr>
            </w:pPr>
            <w:r w:rsidRPr="006C520B">
              <w:rPr>
                <w:rFonts w:asciiTheme="minorHAnsi" w:eastAsia="Times New Roman" w:hAnsiTheme="minorHAnsi" w:cstheme="minorHAnsi"/>
                <w:b/>
                <w:bCs/>
                <w:sz w:val="16"/>
                <w:szCs w:val="16"/>
              </w:rPr>
              <w:t>TELEPHONE</w:t>
            </w:r>
            <w:r w:rsidRPr="006C520B">
              <w:rPr>
                <w:rFonts w:asciiTheme="minorHAnsi" w:eastAsia="Times New Roman" w:hAnsiTheme="minorHAnsi" w:cstheme="minorHAnsi"/>
                <w:b/>
                <w:bCs/>
                <w:sz w:val="16"/>
                <w:szCs w:val="16"/>
              </w:rPr>
              <w:tab/>
              <w:t>MOBILE PHONE</w:t>
            </w:r>
            <w:r w:rsidRPr="006C520B">
              <w:rPr>
                <w:rFonts w:asciiTheme="minorHAnsi" w:eastAsia="Times New Roman" w:hAnsiTheme="minorHAnsi" w:cstheme="minorHAnsi"/>
                <w:b/>
                <w:bCs/>
                <w:sz w:val="16"/>
                <w:szCs w:val="16"/>
              </w:rPr>
              <w:tab/>
              <w:t>FUEL</w:t>
            </w:r>
            <w:r w:rsidRPr="006C520B">
              <w:rPr>
                <w:rFonts w:asciiTheme="minorHAnsi" w:eastAsia="Times New Roman" w:hAnsiTheme="minorHAnsi" w:cstheme="minorHAnsi"/>
                <w:b/>
                <w:bCs/>
                <w:sz w:val="16"/>
                <w:szCs w:val="16"/>
              </w:rPr>
              <w:tab/>
              <w:t>SHELTER</w:t>
            </w:r>
            <w:r w:rsidRPr="006C520B">
              <w:rPr>
                <w:rFonts w:asciiTheme="minorHAnsi" w:eastAsia="Times New Roman" w:hAnsiTheme="minorHAnsi" w:cstheme="minorHAnsi"/>
                <w:b/>
                <w:bCs/>
                <w:sz w:val="16"/>
                <w:szCs w:val="16"/>
              </w:rPr>
              <w:tab/>
              <w:t>PAVED ROAD</w:t>
            </w:r>
            <w:r w:rsidRPr="006C520B">
              <w:rPr>
                <w:rFonts w:asciiTheme="minorHAnsi" w:eastAsia="Times New Roman" w:hAnsiTheme="minorHAnsi" w:cstheme="minorHAnsi"/>
                <w:b/>
                <w:bCs/>
                <w:sz w:val="16"/>
                <w:szCs w:val="16"/>
              </w:rPr>
              <w:br/>
            </w:r>
            <w:r w:rsidRPr="006C520B">
              <w:rPr>
                <w:rFonts w:asciiTheme="minorHAnsi" w:eastAsia="Times New Roman" w:hAnsiTheme="minorHAnsi" w:cstheme="minorHAnsi"/>
                <w:b/>
                <w:bCs/>
                <w:sz w:val="16"/>
                <w:szCs w:val="16"/>
              </w:rPr>
              <w:tab/>
              <w:t>RECEPTION</w:t>
            </w:r>
          </w:p>
        </w:tc>
      </w:tr>
      <w:tr w:rsidR="004C44CC" w:rsidRPr="006C520B" w14:paraId="5FF53870" w14:textId="77777777" w:rsidTr="00262938">
        <w:trPr>
          <w:trHeight w:val="567"/>
        </w:trPr>
        <w:tc>
          <w:tcPr>
            <w:tcW w:w="1829" w:type="dxa"/>
            <w:tcBorders>
              <w:top w:val="single" w:sz="4" w:space="0" w:color="auto"/>
            </w:tcBorders>
            <w:shd w:val="clear" w:color="auto" w:fill="31849B" w:themeFill="accent5" w:themeFillShade="BF"/>
            <w:vAlign w:val="center"/>
          </w:tcPr>
          <w:p w14:paraId="45B9475A" w14:textId="77777777" w:rsidR="004C44CC" w:rsidRPr="006C520B" w:rsidRDefault="004C44CC" w:rsidP="00E7186E">
            <w:pPr>
              <w:autoSpaceDE w:val="0"/>
              <w:autoSpaceDN w:val="0"/>
              <w:adjustRightInd w:val="0"/>
              <w:spacing w:before="0" w:after="0"/>
              <w:jc w:val="right"/>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Nearest town or city:</w:t>
            </w:r>
          </w:p>
        </w:tc>
        <w:tc>
          <w:tcPr>
            <w:tcW w:w="7123" w:type="dxa"/>
            <w:tcBorders>
              <w:top w:val="single" w:sz="4" w:space="0" w:color="auto"/>
            </w:tcBorders>
            <w:vAlign w:val="center"/>
          </w:tcPr>
          <w:p w14:paraId="6FF332EA" w14:textId="37401158" w:rsidR="004C44CC" w:rsidRPr="006C520B" w:rsidRDefault="004C44CC" w:rsidP="00E7186E">
            <w:pPr>
              <w:autoSpaceDE w:val="0"/>
              <w:autoSpaceDN w:val="0"/>
              <w:adjustRightInd w:val="0"/>
              <w:spacing w:before="0" w:after="0"/>
              <w:rPr>
                <w:rFonts w:asciiTheme="minorHAnsi" w:eastAsia="Times New Roman" w:hAnsiTheme="minorHAnsi" w:cstheme="minorHAnsi"/>
                <w:szCs w:val="20"/>
              </w:rPr>
            </w:pPr>
          </w:p>
        </w:tc>
      </w:tr>
      <w:tr w:rsidR="004C44CC" w:rsidRPr="006C520B" w14:paraId="0440CFF0" w14:textId="77777777" w:rsidTr="00B07736">
        <w:trPr>
          <w:trHeight w:val="4722"/>
        </w:trPr>
        <w:tc>
          <w:tcPr>
            <w:tcW w:w="1829" w:type="dxa"/>
            <w:shd w:val="clear" w:color="auto" w:fill="31849B" w:themeFill="accent5" w:themeFillShade="BF"/>
            <w:vAlign w:val="center"/>
          </w:tcPr>
          <w:p w14:paraId="5D82FD39" w14:textId="77777777" w:rsidR="004C44CC" w:rsidRPr="006C520B" w:rsidRDefault="004C44CC" w:rsidP="00E7186E">
            <w:pPr>
              <w:autoSpaceDE w:val="0"/>
              <w:autoSpaceDN w:val="0"/>
              <w:adjustRightInd w:val="0"/>
              <w:spacing w:before="0" w:after="0"/>
              <w:jc w:val="center"/>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Landing Area Diagram</w:t>
            </w:r>
          </w:p>
        </w:tc>
        <w:tc>
          <w:tcPr>
            <w:tcW w:w="7123" w:type="dxa"/>
            <w:vAlign w:val="center"/>
          </w:tcPr>
          <w:p w14:paraId="05395A10" w14:textId="5FCCE1E4" w:rsidR="004C44CC" w:rsidRPr="006C520B" w:rsidRDefault="004C44CC" w:rsidP="00E7186E">
            <w:pPr>
              <w:autoSpaceDE w:val="0"/>
              <w:autoSpaceDN w:val="0"/>
              <w:adjustRightInd w:val="0"/>
              <w:spacing w:before="0" w:after="0"/>
              <w:rPr>
                <w:rFonts w:asciiTheme="minorHAnsi" w:eastAsia="Times New Roman" w:hAnsiTheme="minorHAnsi" w:cstheme="minorHAnsi"/>
                <w:szCs w:val="20"/>
              </w:rPr>
            </w:pPr>
            <w:r w:rsidRPr="006C520B">
              <w:rPr>
                <w:noProof/>
                <w:szCs w:val="20"/>
                <w:lang w:eastAsia="en-AU"/>
              </w:rPr>
              <w:drawing>
                <wp:anchor distT="0" distB="0" distL="114300" distR="114300" simplePos="0" relativeHeight="251748352" behindDoc="0" locked="0" layoutInCell="1" allowOverlap="1" wp14:anchorId="148C6C81" wp14:editId="489CF5AF">
                  <wp:simplePos x="0" y="0"/>
                  <wp:positionH relativeFrom="column">
                    <wp:posOffset>-53975</wp:posOffset>
                  </wp:positionH>
                  <wp:positionV relativeFrom="paragraph">
                    <wp:posOffset>-1414780</wp:posOffset>
                  </wp:positionV>
                  <wp:extent cx="302260" cy="427990"/>
                  <wp:effectExtent l="0" t="0" r="2540" b="0"/>
                  <wp:wrapNone/>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pic:nvPicPr>
                        <pic:blipFill>
                          <a:blip r:embed="rId49" cstate="print">
                            <a:extLst>
                              <a:ext uri="{28A0092B-C50C-407E-A947-70E740481C1C}">
                                <a14:useLocalDpi xmlns:a14="http://schemas.microsoft.com/office/drawing/2010/main" val="0"/>
                              </a:ext>
                            </a:extLst>
                          </a:blip>
                          <a:stretch>
                            <a:fillRect/>
                          </a:stretch>
                        </pic:blipFill>
                        <pic:spPr>
                          <a:xfrm>
                            <a:off x="0" y="0"/>
                            <a:ext cx="302260" cy="427990"/>
                          </a:xfrm>
                          <a:prstGeom prst="rect">
                            <a:avLst/>
                          </a:prstGeom>
                        </pic:spPr>
                      </pic:pic>
                    </a:graphicData>
                  </a:graphic>
                  <wp14:sizeRelH relativeFrom="margin">
                    <wp14:pctWidth>0</wp14:pctWidth>
                  </wp14:sizeRelH>
                  <wp14:sizeRelV relativeFrom="margin">
                    <wp14:pctHeight>0</wp14:pctHeight>
                  </wp14:sizeRelV>
                </wp:anchor>
              </w:drawing>
            </w:r>
          </w:p>
        </w:tc>
      </w:tr>
    </w:tbl>
    <w:p w14:paraId="3DB0C71B" w14:textId="77777777" w:rsidR="00425B0F" w:rsidRPr="00790C39" w:rsidRDefault="00425B0F" w:rsidP="00790C39">
      <w:pPr>
        <w:autoSpaceDE w:val="0"/>
        <w:autoSpaceDN w:val="0"/>
        <w:adjustRightInd w:val="0"/>
        <w:spacing w:before="0" w:after="0"/>
        <w:rPr>
          <w:rFonts w:asciiTheme="minorHAnsi" w:eastAsia="Times New Roman" w:hAnsiTheme="minorHAnsi" w:cstheme="minorHAnsi"/>
          <w:b/>
          <w:bCs/>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B13 Aeroplane Landings Areas (ALA) Report Form"/>
        <w:tblDescription w:val="4B13 Aeroplane Landings Areas (ALA) Report Form"/>
      </w:tblPr>
      <w:tblGrid>
        <w:gridCol w:w="1829"/>
        <w:gridCol w:w="1804"/>
        <w:gridCol w:w="1811"/>
        <w:gridCol w:w="1801"/>
        <w:gridCol w:w="1707"/>
      </w:tblGrid>
      <w:tr w:rsidR="005E2C64" w:rsidRPr="006C520B" w14:paraId="1FCB8C0D" w14:textId="77777777" w:rsidTr="005E2C64">
        <w:trPr>
          <w:trHeight w:val="519"/>
        </w:trPr>
        <w:tc>
          <w:tcPr>
            <w:tcW w:w="1829" w:type="dxa"/>
            <w:shd w:val="clear" w:color="auto" w:fill="31849B" w:themeFill="accent5" w:themeFillShade="BF"/>
            <w:vAlign w:val="center"/>
          </w:tcPr>
          <w:p w14:paraId="4575DF89" w14:textId="77777777" w:rsidR="005E2C64" w:rsidRPr="006C520B" w:rsidRDefault="005E2C64" w:rsidP="00E7186E">
            <w:pPr>
              <w:autoSpaceDE w:val="0"/>
              <w:autoSpaceDN w:val="0"/>
              <w:adjustRightInd w:val="0"/>
              <w:spacing w:before="0" w:after="0"/>
              <w:jc w:val="right"/>
              <w:rPr>
                <w:rFonts w:asciiTheme="minorHAnsi" w:eastAsia="Times New Roman" w:hAnsiTheme="minorHAnsi" w:cstheme="minorHAnsi"/>
                <w:b/>
                <w:bCs/>
                <w:szCs w:val="20"/>
              </w:rPr>
            </w:pPr>
          </w:p>
        </w:tc>
        <w:tc>
          <w:tcPr>
            <w:tcW w:w="1804" w:type="dxa"/>
          </w:tcPr>
          <w:p w14:paraId="560D7132" w14:textId="77777777" w:rsidR="005E2C64" w:rsidRPr="006C520B" w:rsidRDefault="005E2C64" w:rsidP="00E7186E">
            <w:pPr>
              <w:autoSpaceDE w:val="0"/>
              <w:autoSpaceDN w:val="0"/>
              <w:adjustRightInd w:val="0"/>
              <w:spacing w:before="0" w:after="0"/>
              <w:ind w:left="-113"/>
              <w:rPr>
                <w:rFonts w:asciiTheme="minorHAnsi" w:eastAsia="Times New Roman" w:hAnsiTheme="minorHAnsi" w:cstheme="minorHAnsi"/>
                <w:b/>
                <w:bCs/>
                <w:sz w:val="16"/>
                <w:szCs w:val="16"/>
              </w:rPr>
            </w:pPr>
            <w:r w:rsidRPr="006C520B">
              <w:rPr>
                <w:rFonts w:asciiTheme="minorHAnsi" w:eastAsia="Times New Roman" w:hAnsiTheme="minorHAnsi" w:cstheme="minorHAnsi"/>
                <w:b/>
                <w:bCs/>
                <w:sz w:val="16"/>
                <w:szCs w:val="16"/>
              </w:rPr>
              <w:t xml:space="preserve"> LENGTH:</w:t>
            </w:r>
          </w:p>
        </w:tc>
        <w:tc>
          <w:tcPr>
            <w:tcW w:w="1811" w:type="dxa"/>
          </w:tcPr>
          <w:p w14:paraId="5CBC709E" w14:textId="77777777" w:rsidR="005E2C64" w:rsidRPr="006C520B" w:rsidRDefault="005E2C64" w:rsidP="00E7186E">
            <w:pPr>
              <w:autoSpaceDE w:val="0"/>
              <w:autoSpaceDN w:val="0"/>
              <w:adjustRightInd w:val="0"/>
              <w:spacing w:before="0" w:after="0"/>
              <w:ind w:left="-113"/>
              <w:rPr>
                <w:rFonts w:asciiTheme="minorHAnsi" w:eastAsia="Times New Roman" w:hAnsiTheme="minorHAnsi" w:cstheme="minorHAnsi"/>
                <w:b/>
                <w:bCs/>
                <w:sz w:val="16"/>
                <w:szCs w:val="16"/>
              </w:rPr>
            </w:pPr>
            <w:r w:rsidRPr="006C520B">
              <w:rPr>
                <w:rFonts w:asciiTheme="minorHAnsi" w:eastAsia="Times New Roman" w:hAnsiTheme="minorHAnsi" w:cstheme="minorHAnsi"/>
                <w:b/>
                <w:bCs/>
                <w:sz w:val="16"/>
                <w:szCs w:val="16"/>
              </w:rPr>
              <w:t xml:space="preserve"> DIRECTION:</w:t>
            </w:r>
          </w:p>
        </w:tc>
        <w:tc>
          <w:tcPr>
            <w:tcW w:w="1801" w:type="dxa"/>
          </w:tcPr>
          <w:p w14:paraId="443934FD" w14:textId="77777777" w:rsidR="005E2C64" w:rsidRPr="006C520B" w:rsidRDefault="005E2C64" w:rsidP="00E7186E">
            <w:pPr>
              <w:autoSpaceDE w:val="0"/>
              <w:autoSpaceDN w:val="0"/>
              <w:adjustRightInd w:val="0"/>
              <w:spacing w:before="0" w:after="0"/>
              <w:ind w:left="-113"/>
              <w:rPr>
                <w:rFonts w:asciiTheme="minorHAnsi" w:eastAsia="Times New Roman" w:hAnsiTheme="minorHAnsi" w:cstheme="minorHAnsi"/>
                <w:b/>
                <w:bCs/>
                <w:sz w:val="16"/>
                <w:szCs w:val="16"/>
              </w:rPr>
            </w:pPr>
            <w:r w:rsidRPr="006C520B">
              <w:rPr>
                <w:rFonts w:asciiTheme="minorHAnsi" w:eastAsia="Times New Roman" w:hAnsiTheme="minorHAnsi" w:cstheme="minorHAnsi"/>
                <w:b/>
                <w:bCs/>
                <w:sz w:val="16"/>
                <w:szCs w:val="16"/>
              </w:rPr>
              <w:t xml:space="preserve"> WIDTH:</w:t>
            </w:r>
          </w:p>
        </w:tc>
        <w:tc>
          <w:tcPr>
            <w:tcW w:w="1707" w:type="dxa"/>
          </w:tcPr>
          <w:p w14:paraId="61B2B4B6" w14:textId="77777777" w:rsidR="005E2C64" w:rsidRPr="006C520B" w:rsidRDefault="005E2C64" w:rsidP="00E7186E">
            <w:pPr>
              <w:autoSpaceDE w:val="0"/>
              <w:autoSpaceDN w:val="0"/>
              <w:adjustRightInd w:val="0"/>
              <w:spacing w:before="0" w:after="0"/>
              <w:ind w:left="-113"/>
              <w:rPr>
                <w:rFonts w:asciiTheme="minorHAnsi" w:eastAsia="Times New Roman" w:hAnsiTheme="minorHAnsi" w:cstheme="minorHAnsi"/>
                <w:b/>
                <w:bCs/>
                <w:sz w:val="16"/>
                <w:szCs w:val="16"/>
              </w:rPr>
            </w:pPr>
            <w:r w:rsidRPr="006C520B">
              <w:rPr>
                <w:rFonts w:asciiTheme="minorHAnsi" w:eastAsia="Times New Roman" w:hAnsiTheme="minorHAnsi" w:cstheme="minorHAnsi"/>
                <w:b/>
                <w:bCs/>
                <w:sz w:val="16"/>
                <w:szCs w:val="16"/>
              </w:rPr>
              <w:t xml:space="preserve"> SLOPE:</w:t>
            </w:r>
          </w:p>
        </w:tc>
      </w:tr>
    </w:tbl>
    <w:p w14:paraId="5EC891B5" w14:textId="77777777" w:rsidR="0017138B" w:rsidRPr="00E320D8" w:rsidRDefault="0017138B" w:rsidP="0017138B">
      <w:pPr>
        <w:spacing w:before="0" w:after="0"/>
        <w:rPr>
          <w:sz w:val="4"/>
          <w:szCs w:val="4"/>
        </w:rPr>
      </w:pP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Caption w:val="4B13 Aeroplane Landings Areas (ALA) Report Form"/>
        <w:tblDescription w:val="4B13 Aeroplane Landings Areas (ALA) Report Form"/>
      </w:tblPr>
      <w:tblGrid>
        <w:gridCol w:w="1843"/>
        <w:gridCol w:w="2445"/>
        <w:gridCol w:w="2445"/>
        <w:gridCol w:w="2223"/>
      </w:tblGrid>
      <w:tr w:rsidR="0017138B" w:rsidRPr="006C520B" w14:paraId="58F40BDA" w14:textId="77777777" w:rsidTr="002E18F8">
        <w:trPr>
          <w:trHeight w:val="567"/>
        </w:trPr>
        <w:tc>
          <w:tcPr>
            <w:tcW w:w="1843" w:type="dxa"/>
            <w:shd w:val="clear" w:color="auto" w:fill="31849B" w:themeFill="accent5" w:themeFillShade="BF"/>
            <w:vAlign w:val="center"/>
          </w:tcPr>
          <w:p w14:paraId="4F8AB56E" w14:textId="77777777" w:rsidR="0017138B" w:rsidRPr="006C520B" w:rsidRDefault="0017138B" w:rsidP="00E7186E">
            <w:pPr>
              <w:autoSpaceDE w:val="0"/>
              <w:autoSpaceDN w:val="0"/>
              <w:adjustRightInd w:val="0"/>
              <w:spacing w:before="0" w:after="0"/>
              <w:jc w:val="right"/>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Elevation:</w:t>
            </w:r>
          </w:p>
        </w:tc>
        <w:tc>
          <w:tcPr>
            <w:tcW w:w="2445" w:type="dxa"/>
            <w:vAlign w:val="center"/>
          </w:tcPr>
          <w:p w14:paraId="175F0D49" w14:textId="77777777" w:rsidR="0017138B" w:rsidRPr="006C520B" w:rsidRDefault="0017138B" w:rsidP="00E7186E">
            <w:pPr>
              <w:autoSpaceDE w:val="0"/>
              <w:autoSpaceDN w:val="0"/>
              <w:adjustRightInd w:val="0"/>
              <w:spacing w:before="0" w:after="0"/>
              <w:jc w:val="center"/>
              <w:rPr>
                <w:rFonts w:asciiTheme="minorHAnsi" w:eastAsia="Times New Roman" w:hAnsiTheme="minorHAnsi" w:cstheme="minorHAnsi"/>
                <w:szCs w:val="20"/>
              </w:rPr>
            </w:pPr>
          </w:p>
        </w:tc>
        <w:tc>
          <w:tcPr>
            <w:tcW w:w="2445" w:type="dxa"/>
            <w:shd w:val="clear" w:color="auto" w:fill="31849B" w:themeFill="accent5" w:themeFillShade="BF"/>
            <w:vAlign w:val="center"/>
          </w:tcPr>
          <w:p w14:paraId="348D7892" w14:textId="77777777" w:rsidR="0017138B" w:rsidRPr="006C520B" w:rsidRDefault="0017138B" w:rsidP="00E7186E">
            <w:pPr>
              <w:autoSpaceDE w:val="0"/>
              <w:autoSpaceDN w:val="0"/>
              <w:adjustRightInd w:val="0"/>
              <w:spacing w:before="0" w:after="0"/>
              <w:jc w:val="right"/>
              <w:rPr>
                <w:rFonts w:asciiTheme="minorHAnsi" w:eastAsia="Times New Roman" w:hAnsiTheme="minorHAnsi" w:cstheme="minorHAnsi"/>
                <w:szCs w:val="20"/>
              </w:rPr>
            </w:pPr>
            <w:r w:rsidRPr="006C520B">
              <w:rPr>
                <w:rFonts w:asciiTheme="minorHAnsi" w:eastAsia="Times New Roman" w:hAnsiTheme="minorHAnsi" w:cstheme="minorHAnsi"/>
                <w:b/>
                <w:bCs/>
                <w:szCs w:val="20"/>
              </w:rPr>
              <w:t>Lighting</w:t>
            </w:r>
          </w:p>
        </w:tc>
        <w:tc>
          <w:tcPr>
            <w:tcW w:w="2223" w:type="dxa"/>
            <w:vAlign w:val="center"/>
          </w:tcPr>
          <w:p w14:paraId="325744B8" w14:textId="018141CD" w:rsidR="0017138B" w:rsidRPr="006C520B" w:rsidRDefault="00153480" w:rsidP="00E7186E">
            <w:pPr>
              <w:autoSpaceDE w:val="0"/>
              <w:autoSpaceDN w:val="0"/>
              <w:adjustRightInd w:val="0"/>
              <w:spacing w:before="0" w:after="0"/>
              <w:jc w:val="center"/>
              <w:rPr>
                <w:rFonts w:asciiTheme="minorHAnsi" w:eastAsia="Times New Roman" w:hAnsiTheme="minorHAnsi" w:cstheme="minorHAnsi"/>
                <w:szCs w:val="20"/>
              </w:rPr>
            </w:pPr>
            <w:r w:rsidRPr="006C520B">
              <w:rPr>
                <w:rFonts w:asciiTheme="minorHAnsi" w:eastAsia="Times New Roman" w:hAnsiTheme="minorHAnsi" w:cstheme="minorHAnsi"/>
                <w:b/>
                <w:bCs/>
                <w:sz w:val="18"/>
                <w:szCs w:val="18"/>
              </w:rPr>
              <w:t xml:space="preserve">YES </w:t>
            </w:r>
            <w:r w:rsidR="009854F9" w:rsidRPr="006C520B">
              <w:rPr>
                <w:rFonts w:asciiTheme="minorHAnsi" w:eastAsia="Times New Roman" w:hAnsiTheme="minorHAnsi" w:cstheme="minorHAnsi"/>
                <w:b/>
                <w:bCs/>
                <w:sz w:val="18"/>
                <w:szCs w:val="18"/>
              </w:rPr>
              <w:t>/ NO</w:t>
            </w:r>
          </w:p>
        </w:tc>
      </w:tr>
      <w:tr w:rsidR="0017138B" w:rsidRPr="006C520B" w14:paraId="0649D2C5" w14:textId="77777777" w:rsidTr="002E18F8">
        <w:trPr>
          <w:trHeight w:val="567"/>
        </w:trPr>
        <w:tc>
          <w:tcPr>
            <w:tcW w:w="1843" w:type="dxa"/>
            <w:shd w:val="clear" w:color="auto" w:fill="31849B" w:themeFill="accent5" w:themeFillShade="BF"/>
            <w:vAlign w:val="center"/>
          </w:tcPr>
          <w:p w14:paraId="25778F33" w14:textId="77777777" w:rsidR="0017138B" w:rsidRPr="006C520B" w:rsidRDefault="0017138B" w:rsidP="00E7186E">
            <w:pPr>
              <w:autoSpaceDE w:val="0"/>
              <w:autoSpaceDN w:val="0"/>
              <w:adjustRightInd w:val="0"/>
              <w:spacing w:before="0" w:after="0"/>
              <w:jc w:val="right"/>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Surface</w:t>
            </w:r>
          </w:p>
        </w:tc>
        <w:tc>
          <w:tcPr>
            <w:tcW w:w="2445" w:type="dxa"/>
            <w:vAlign w:val="center"/>
          </w:tcPr>
          <w:p w14:paraId="76BD6BAB" w14:textId="77777777" w:rsidR="0017138B" w:rsidRPr="006C520B" w:rsidRDefault="0017138B" w:rsidP="00E7186E">
            <w:pPr>
              <w:autoSpaceDE w:val="0"/>
              <w:autoSpaceDN w:val="0"/>
              <w:adjustRightInd w:val="0"/>
              <w:spacing w:before="0" w:after="0"/>
              <w:jc w:val="center"/>
              <w:rPr>
                <w:rFonts w:asciiTheme="minorHAnsi" w:eastAsia="Times New Roman" w:hAnsiTheme="minorHAnsi" w:cstheme="minorHAnsi"/>
                <w:szCs w:val="20"/>
              </w:rPr>
            </w:pPr>
          </w:p>
        </w:tc>
        <w:tc>
          <w:tcPr>
            <w:tcW w:w="2445" w:type="dxa"/>
            <w:shd w:val="clear" w:color="auto" w:fill="31849B" w:themeFill="accent5" w:themeFillShade="BF"/>
            <w:vAlign w:val="center"/>
          </w:tcPr>
          <w:p w14:paraId="5BD87EA6" w14:textId="77777777" w:rsidR="0017138B" w:rsidRPr="006C520B" w:rsidRDefault="0017138B" w:rsidP="00E7186E">
            <w:pPr>
              <w:autoSpaceDE w:val="0"/>
              <w:autoSpaceDN w:val="0"/>
              <w:adjustRightInd w:val="0"/>
              <w:spacing w:before="0" w:after="0"/>
              <w:jc w:val="right"/>
              <w:rPr>
                <w:rFonts w:asciiTheme="minorHAnsi" w:eastAsia="Times New Roman" w:hAnsiTheme="minorHAnsi" w:cstheme="minorHAnsi"/>
                <w:szCs w:val="20"/>
              </w:rPr>
            </w:pPr>
            <w:r w:rsidRPr="006C520B">
              <w:rPr>
                <w:rFonts w:asciiTheme="minorHAnsi" w:eastAsia="Times New Roman" w:hAnsiTheme="minorHAnsi" w:cstheme="minorHAnsi"/>
                <w:b/>
                <w:bCs/>
                <w:szCs w:val="20"/>
              </w:rPr>
              <w:t>Markings:</w:t>
            </w:r>
          </w:p>
        </w:tc>
        <w:tc>
          <w:tcPr>
            <w:tcW w:w="2223" w:type="dxa"/>
            <w:vAlign w:val="center"/>
          </w:tcPr>
          <w:p w14:paraId="1B7F8624" w14:textId="77777777" w:rsidR="0017138B" w:rsidRPr="006C520B" w:rsidRDefault="0017138B" w:rsidP="00E7186E">
            <w:pPr>
              <w:autoSpaceDE w:val="0"/>
              <w:autoSpaceDN w:val="0"/>
              <w:adjustRightInd w:val="0"/>
              <w:spacing w:before="0" w:after="0"/>
              <w:jc w:val="center"/>
              <w:rPr>
                <w:rFonts w:asciiTheme="minorHAnsi" w:eastAsia="Times New Roman" w:hAnsiTheme="minorHAnsi" w:cstheme="minorHAnsi"/>
                <w:szCs w:val="20"/>
              </w:rPr>
            </w:pPr>
          </w:p>
        </w:tc>
      </w:tr>
      <w:tr w:rsidR="0017138B" w:rsidRPr="006C520B" w14:paraId="7919A837" w14:textId="77777777" w:rsidTr="002E18F8">
        <w:trPr>
          <w:trHeight w:val="567"/>
        </w:trPr>
        <w:tc>
          <w:tcPr>
            <w:tcW w:w="1843" w:type="dxa"/>
            <w:shd w:val="clear" w:color="auto" w:fill="31849B" w:themeFill="accent5" w:themeFillShade="BF"/>
            <w:vAlign w:val="center"/>
          </w:tcPr>
          <w:p w14:paraId="5927922D" w14:textId="77777777" w:rsidR="0017138B" w:rsidRPr="006C520B" w:rsidRDefault="0017138B" w:rsidP="00E7186E">
            <w:pPr>
              <w:autoSpaceDE w:val="0"/>
              <w:autoSpaceDN w:val="0"/>
              <w:adjustRightInd w:val="0"/>
              <w:spacing w:before="0" w:after="0"/>
              <w:jc w:val="right"/>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Obstructions:</w:t>
            </w:r>
          </w:p>
        </w:tc>
        <w:tc>
          <w:tcPr>
            <w:tcW w:w="2445" w:type="dxa"/>
            <w:vAlign w:val="center"/>
          </w:tcPr>
          <w:p w14:paraId="5E1FB48B" w14:textId="77777777" w:rsidR="0017138B" w:rsidRPr="006C520B" w:rsidRDefault="0017138B" w:rsidP="00E7186E">
            <w:pPr>
              <w:autoSpaceDE w:val="0"/>
              <w:autoSpaceDN w:val="0"/>
              <w:adjustRightInd w:val="0"/>
              <w:spacing w:before="0" w:after="0"/>
              <w:jc w:val="center"/>
              <w:rPr>
                <w:rFonts w:asciiTheme="minorHAnsi" w:eastAsia="Times New Roman" w:hAnsiTheme="minorHAnsi" w:cstheme="minorHAnsi"/>
                <w:szCs w:val="20"/>
              </w:rPr>
            </w:pPr>
          </w:p>
        </w:tc>
        <w:tc>
          <w:tcPr>
            <w:tcW w:w="2445" w:type="dxa"/>
            <w:shd w:val="clear" w:color="auto" w:fill="31849B" w:themeFill="accent5" w:themeFillShade="BF"/>
            <w:vAlign w:val="center"/>
          </w:tcPr>
          <w:p w14:paraId="015E1D6E" w14:textId="77777777" w:rsidR="0017138B" w:rsidRPr="006C520B" w:rsidRDefault="0017138B" w:rsidP="00E7186E">
            <w:pPr>
              <w:autoSpaceDE w:val="0"/>
              <w:autoSpaceDN w:val="0"/>
              <w:adjustRightInd w:val="0"/>
              <w:spacing w:before="0" w:after="0"/>
              <w:jc w:val="right"/>
              <w:rPr>
                <w:rFonts w:asciiTheme="minorHAnsi" w:eastAsia="Times New Roman" w:hAnsiTheme="minorHAnsi" w:cstheme="minorHAnsi"/>
                <w:szCs w:val="20"/>
              </w:rPr>
            </w:pPr>
            <w:r w:rsidRPr="006C520B">
              <w:rPr>
                <w:rFonts w:asciiTheme="minorHAnsi" w:eastAsia="Times New Roman" w:hAnsiTheme="minorHAnsi" w:cstheme="minorHAnsi"/>
                <w:b/>
                <w:bCs/>
                <w:szCs w:val="20"/>
              </w:rPr>
              <w:t>Identification Features:</w:t>
            </w:r>
          </w:p>
        </w:tc>
        <w:tc>
          <w:tcPr>
            <w:tcW w:w="2223" w:type="dxa"/>
            <w:vAlign w:val="center"/>
          </w:tcPr>
          <w:p w14:paraId="129BABC7" w14:textId="77777777" w:rsidR="0017138B" w:rsidRPr="006C520B" w:rsidRDefault="0017138B" w:rsidP="00E7186E">
            <w:pPr>
              <w:autoSpaceDE w:val="0"/>
              <w:autoSpaceDN w:val="0"/>
              <w:adjustRightInd w:val="0"/>
              <w:spacing w:before="0" w:after="0"/>
              <w:jc w:val="center"/>
              <w:rPr>
                <w:rFonts w:asciiTheme="minorHAnsi" w:eastAsia="Times New Roman" w:hAnsiTheme="minorHAnsi" w:cstheme="minorHAnsi"/>
                <w:szCs w:val="20"/>
              </w:rPr>
            </w:pPr>
          </w:p>
        </w:tc>
      </w:tr>
    </w:tbl>
    <w:p w14:paraId="65F8BC4F" w14:textId="77777777" w:rsidR="00E320D8" w:rsidRPr="00E320D8" w:rsidRDefault="00E320D8" w:rsidP="00E320D8">
      <w:pPr>
        <w:autoSpaceDE w:val="0"/>
        <w:autoSpaceDN w:val="0"/>
        <w:adjustRightInd w:val="0"/>
        <w:spacing w:before="0" w:after="0"/>
        <w:rPr>
          <w:rFonts w:asciiTheme="minorHAnsi" w:eastAsia="Times New Roman" w:hAnsiTheme="minorHAnsi" w:cstheme="minorHAnsi"/>
          <w:b/>
          <w:bCs/>
          <w:sz w:val="4"/>
          <w:szCs w:val="4"/>
        </w:rPr>
      </w:pP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Caption w:val="4B13 Aeroplane Landings Areas (ALA) Report Form"/>
        <w:tblDescription w:val="4B13 Aeroplane Landings Areas (ALA) Report Form"/>
      </w:tblPr>
      <w:tblGrid>
        <w:gridCol w:w="1843"/>
        <w:gridCol w:w="7113"/>
      </w:tblGrid>
      <w:tr w:rsidR="00E320D8" w:rsidRPr="006C520B" w14:paraId="7DB6B2EC" w14:textId="77777777" w:rsidTr="00DD0727">
        <w:trPr>
          <w:trHeight w:val="567"/>
        </w:trPr>
        <w:tc>
          <w:tcPr>
            <w:tcW w:w="1843" w:type="dxa"/>
            <w:shd w:val="clear" w:color="auto" w:fill="31849B" w:themeFill="accent5" w:themeFillShade="BF"/>
            <w:vAlign w:val="center"/>
          </w:tcPr>
          <w:p w14:paraId="685730CA" w14:textId="77777777" w:rsidR="00E320D8" w:rsidRPr="006C520B" w:rsidRDefault="00E320D8" w:rsidP="00E7186E">
            <w:pPr>
              <w:autoSpaceDE w:val="0"/>
              <w:autoSpaceDN w:val="0"/>
              <w:adjustRightInd w:val="0"/>
              <w:spacing w:before="0" w:after="0"/>
              <w:jc w:val="right"/>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Comments:</w:t>
            </w:r>
          </w:p>
        </w:tc>
        <w:tc>
          <w:tcPr>
            <w:tcW w:w="7113" w:type="dxa"/>
            <w:vAlign w:val="center"/>
          </w:tcPr>
          <w:p w14:paraId="73F79FB4" w14:textId="3D947699" w:rsidR="00E320D8" w:rsidRPr="006C520B" w:rsidRDefault="00E320D8" w:rsidP="002E18F8">
            <w:pPr>
              <w:autoSpaceDE w:val="0"/>
              <w:autoSpaceDN w:val="0"/>
              <w:adjustRightInd w:val="0"/>
              <w:spacing w:before="0" w:after="0"/>
              <w:ind w:right="313"/>
              <w:jc w:val="center"/>
              <w:rPr>
                <w:rFonts w:asciiTheme="minorHAnsi" w:eastAsia="Times New Roman" w:hAnsiTheme="minorHAnsi" w:cstheme="minorHAnsi"/>
                <w:szCs w:val="20"/>
              </w:rPr>
            </w:pPr>
          </w:p>
        </w:tc>
      </w:tr>
    </w:tbl>
    <w:p w14:paraId="42603FF1" w14:textId="77777777" w:rsidR="00E320D8" w:rsidRPr="00E320D8" w:rsidRDefault="00E320D8" w:rsidP="00E320D8">
      <w:pPr>
        <w:autoSpaceDE w:val="0"/>
        <w:autoSpaceDN w:val="0"/>
        <w:adjustRightInd w:val="0"/>
        <w:spacing w:before="0" w:after="0"/>
        <w:rPr>
          <w:rFonts w:asciiTheme="minorHAnsi" w:eastAsia="Times New Roman" w:hAnsiTheme="minorHAnsi" w:cstheme="minorHAnsi"/>
          <w:b/>
          <w:bCs/>
          <w:sz w:val="4"/>
          <w:szCs w:val="4"/>
        </w:rPr>
      </w:pP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Caption w:val="4B13 Aeroplane Landings Areas (ALA) Report Form"/>
        <w:tblDescription w:val="4B13 Aeroplane Landings Areas (ALA) Report Form"/>
      </w:tblPr>
      <w:tblGrid>
        <w:gridCol w:w="1843"/>
        <w:gridCol w:w="2445"/>
        <w:gridCol w:w="2445"/>
        <w:gridCol w:w="2223"/>
      </w:tblGrid>
      <w:tr w:rsidR="0017138B" w:rsidRPr="006C520B" w14:paraId="4E5E75BC" w14:textId="77777777" w:rsidTr="002E18F8">
        <w:trPr>
          <w:trHeight w:val="567"/>
        </w:trPr>
        <w:tc>
          <w:tcPr>
            <w:tcW w:w="1843" w:type="dxa"/>
            <w:shd w:val="clear" w:color="auto" w:fill="31849B" w:themeFill="accent5" w:themeFillShade="BF"/>
            <w:vAlign w:val="center"/>
          </w:tcPr>
          <w:p w14:paraId="64FB15B9" w14:textId="77777777" w:rsidR="0017138B" w:rsidRPr="006C520B" w:rsidRDefault="0017138B" w:rsidP="00E7186E">
            <w:pPr>
              <w:autoSpaceDE w:val="0"/>
              <w:autoSpaceDN w:val="0"/>
              <w:adjustRightInd w:val="0"/>
              <w:spacing w:before="0" w:after="0"/>
              <w:jc w:val="right"/>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Reported by (Pilot):</w:t>
            </w:r>
          </w:p>
        </w:tc>
        <w:tc>
          <w:tcPr>
            <w:tcW w:w="2445" w:type="dxa"/>
            <w:vAlign w:val="center"/>
          </w:tcPr>
          <w:p w14:paraId="0F7D3C24" w14:textId="77777777" w:rsidR="0017138B" w:rsidRPr="006C520B" w:rsidRDefault="0017138B" w:rsidP="00E7186E">
            <w:pPr>
              <w:autoSpaceDE w:val="0"/>
              <w:autoSpaceDN w:val="0"/>
              <w:adjustRightInd w:val="0"/>
              <w:spacing w:before="0" w:after="0"/>
              <w:jc w:val="center"/>
              <w:rPr>
                <w:rFonts w:asciiTheme="minorHAnsi" w:eastAsia="Times New Roman" w:hAnsiTheme="minorHAnsi" w:cstheme="minorHAnsi"/>
                <w:szCs w:val="20"/>
              </w:rPr>
            </w:pPr>
          </w:p>
        </w:tc>
        <w:tc>
          <w:tcPr>
            <w:tcW w:w="2445" w:type="dxa"/>
            <w:shd w:val="clear" w:color="auto" w:fill="31849B" w:themeFill="accent5" w:themeFillShade="BF"/>
            <w:vAlign w:val="center"/>
          </w:tcPr>
          <w:p w14:paraId="5278F410" w14:textId="77777777" w:rsidR="0017138B" w:rsidRPr="006C520B" w:rsidRDefault="0017138B" w:rsidP="00E7186E">
            <w:pPr>
              <w:autoSpaceDE w:val="0"/>
              <w:autoSpaceDN w:val="0"/>
              <w:adjustRightInd w:val="0"/>
              <w:spacing w:before="0" w:after="0"/>
              <w:jc w:val="right"/>
              <w:rPr>
                <w:rFonts w:asciiTheme="minorHAnsi" w:eastAsia="Times New Roman" w:hAnsiTheme="minorHAnsi" w:cstheme="minorHAnsi"/>
                <w:szCs w:val="20"/>
              </w:rPr>
            </w:pPr>
            <w:r w:rsidRPr="006C520B">
              <w:rPr>
                <w:rFonts w:asciiTheme="minorHAnsi" w:eastAsia="Times New Roman" w:hAnsiTheme="minorHAnsi" w:cstheme="minorHAnsi"/>
                <w:b/>
                <w:bCs/>
                <w:szCs w:val="20"/>
              </w:rPr>
              <w:t>Date of report:</w:t>
            </w:r>
          </w:p>
        </w:tc>
        <w:tc>
          <w:tcPr>
            <w:tcW w:w="2223" w:type="dxa"/>
            <w:vAlign w:val="center"/>
          </w:tcPr>
          <w:p w14:paraId="0537F27E" w14:textId="77777777" w:rsidR="0017138B" w:rsidRPr="006C520B" w:rsidRDefault="0017138B" w:rsidP="00E7186E">
            <w:pPr>
              <w:autoSpaceDE w:val="0"/>
              <w:autoSpaceDN w:val="0"/>
              <w:adjustRightInd w:val="0"/>
              <w:spacing w:before="0" w:after="0"/>
              <w:jc w:val="center"/>
              <w:rPr>
                <w:rFonts w:asciiTheme="minorHAnsi" w:eastAsia="Times New Roman" w:hAnsiTheme="minorHAnsi" w:cstheme="minorHAnsi"/>
                <w:szCs w:val="20"/>
              </w:rPr>
            </w:pPr>
          </w:p>
        </w:tc>
      </w:tr>
    </w:tbl>
    <w:p w14:paraId="18D77C59" w14:textId="77777777" w:rsidR="0017138B" w:rsidRPr="00AC772A" w:rsidRDefault="0017138B" w:rsidP="0017138B">
      <w:pPr>
        <w:spacing w:before="0" w:after="0"/>
        <w:rPr>
          <w:sz w:val="4"/>
          <w:szCs w:val="4"/>
        </w:rPr>
      </w:pP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Caption w:val="4B13 Aeroplane Landings Areas (ALA) Report Form"/>
        <w:tblDescription w:val="4B13 Aeroplane Landings Areas (ALA) Report Form"/>
      </w:tblPr>
      <w:tblGrid>
        <w:gridCol w:w="1843"/>
        <w:gridCol w:w="4536"/>
        <w:gridCol w:w="992"/>
        <w:gridCol w:w="1585"/>
      </w:tblGrid>
      <w:tr w:rsidR="0017138B" w:rsidRPr="006C520B" w14:paraId="276621E2" w14:textId="77777777" w:rsidTr="002E18F8">
        <w:trPr>
          <w:trHeight w:val="794"/>
        </w:trPr>
        <w:tc>
          <w:tcPr>
            <w:tcW w:w="1843" w:type="dxa"/>
            <w:shd w:val="clear" w:color="auto" w:fill="31849B" w:themeFill="accent5" w:themeFillShade="BF"/>
            <w:vAlign w:val="center"/>
          </w:tcPr>
          <w:p w14:paraId="1DCA2E03" w14:textId="77777777" w:rsidR="0017138B" w:rsidRPr="006C520B" w:rsidRDefault="0017138B" w:rsidP="00E7186E">
            <w:pPr>
              <w:autoSpaceDE w:val="0"/>
              <w:autoSpaceDN w:val="0"/>
              <w:adjustRightInd w:val="0"/>
              <w:spacing w:before="0" w:after="0"/>
              <w:jc w:val="right"/>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Approved for company OPS</w:t>
            </w:r>
          </w:p>
        </w:tc>
        <w:tc>
          <w:tcPr>
            <w:tcW w:w="4536" w:type="dxa"/>
            <w:tcBorders>
              <w:right w:val="single" w:sz="4" w:space="0" w:color="auto"/>
            </w:tcBorders>
          </w:tcPr>
          <w:p w14:paraId="7053EE19" w14:textId="77777777" w:rsidR="0017138B" w:rsidRPr="006C520B" w:rsidRDefault="0017138B" w:rsidP="00E7186E">
            <w:pPr>
              <w:autoSpaceDE w:val="0"/>
              <w:autoSpaceDN w:val="0"/>
              <w:adjustRightInd w:val="0"/>
              <w:spacing w:before="0" w:after="0"/>
              <w:ind w:left="-57"/>
              <w:rPr>
                <w:rFonts w:asciiTheme="minorHAnsi" w:eastAsia="Times New Roman" w:hAnsiTheme="minorHAnsi" w:cstheme="minorHAnsi"/>
                <w:b/>
                <w:bCs/>
                <w:sz w:val="16"/>
                <w:szCs w:val="16"/>
              </w:rPr>
            </w:pPr>
            <w:r w:rsidRPr="006C520B">
              <w:rPr>
                <w:rFonts w:asciiTheme="minorHAnsi" w:eastAsia="Times New Roman" w:hAnsiTheme="minorHAnsi" w:cstheme="minorHAnsi"/>
                <w:b/>
                <w:bCs/>
                <w:position w:val="-6"/>
                <w:sz w:val="16"/>
                <w:szCs w:val="16"/>
              </w:rPr>
              <w:t>SIGNED:</w:t>
            </w:r>
          </w:p>
        </w:tc>
        <w:tc>
          <w:tcPr>
            <w:tcW w:w="992" w:type="dxa"/>
            <w:tcBorders>
              <w:left w:val="single" w:sz="4" w:space="0" w:color="auto"/>
              <w:right w:val="single" w:sz="4" w:space="0" w:color="auto"/>
            </w:tcBorders>
            <w:shd w:val="clear" w:color="auto" w:fill="31849B" w:themeFill="accent5" w:themeFillShade="BF"/>
            <w:vAlign w:val="center"/>
          </w:tcPr>
          <w:p w14:paraId="5EE21A15" w14:textId="77777777" w:rsidR="0017138B" w:rsidRPr="006C520B" w:rsidRDefault="001C5F22" w:rsidP="00E7186E">
            <w:pPr>
              <w:autoSpaceDE w:val="0"/>
              <w:autoSpaceDN w:val="0"/>
              <w:adjustRightInd w:val="0"/>
              <w:spacing w:before="0" w:after="0"/>
              <w:jc w:val="right"/>
              <w:rPr>
                <w:rFonts w:asciiTheme="minorHAnsi" w:eastAsia="Times New Roman" w:hAnsiTheme="minorHAnsi" w:cstheme="minorHAnsi"/>
                <w:b/>
                <w:bCs/>
                <w:szCs w:val="20"/>
              </w:rPr>
            </w:pPr>
            <w:r w:rsidRPr="006C520B">
              <w:rPr>
                <w:rFonts w:asciiTheme="minorHAnsi" w:eastAsia="Times New Roman" w:hAnsiTheme="minorHAnsi" w:cstheme="minorHAnsi"/>
                <w:b/>
                <w:bCs/>
                <w:szCs w:val="20"/>
              </w:rPr>
              <w:t>Date</w:t>
            </w:r>
            <w:r w:rsidR="0017138B" w:rsidRPr="006C520B">
              <w:rPr>
                <w:rFonts w:asciiTheme="minorHAnsi" w:eastAsia="Times New Roman" w:hAnsiTheme="minorHAnsi" w:cstheme="minorHAnsi"/>
                <w:b/>
                <w:bCs/>
                <w:szCs w:val="20"/>
              </w:rPr>
              <w:t>:</w:t>
            </w:r>
          </w:p>
        </w:tc>
        <w:tc>
          <w:tcPr>
            <w:tcW w:w="1585" w:type="dxa"/>
            <w:tcBorders>
              <w:left w:val="single" w:sz="4" w:space="0" w:color="auto"/>
            </w:tcBorders>
            <w:vAlign w:val="center"/>
          </w:tcPr>
          <w:p w14:paraId="230F9224" w14:textId="77777777" w:rsidR="0017138B" w:rsidRPr="006C520B" w:rsidRDefault="0017138B" w:rsidP="00E7186E">
            <w:pPr>
              <w:autoSpaceDE w:val="0"/>
              <w:autoSpaceDN w:val="0"/>
              <w:adjustRightInd w:val="0"/>
              <w:spacing w:before="0" w:after="0"/>
              <w:jc w:val="center"/>
              <w:rPr>
                <w:rFonts w:asciiTheme="minorHAnsi" w:eastAsia="Times New Roman" w:hAnsiTheme="minorHAnsi" w:cstheme="minorHAnsi"/>
                <w:b/>
                <w:bCs/>
                <w:sz w:val="24"/>
                <w:szCs w:val="24"/>
              </w:rPr>
            </w:pPr>
          </w:p>
        </w:tc>
      </w:tr>
    </w:tbl>
    <w:p w14:paraId="142E946D" w14:textId="77777777" w:rsidR="0017138B" w:rsidRDefault="0017138B" w:rsidP="0017138B">
      <w:pPr>
        <w:spacing w:before="0" w:after="200" w:line="276" w:lineRule="auto"/>
        <w:rPr>
          <w:b/>
        </w:rPr>
      </w:pPr>
      <w:r>
        <w:rPr>
          <w:b/>
        </w:rPr>
        <w:br w:type="page"/>
      </w:r>
    </w:p>
    <w:p w14:paraId="5A00CB59" w14:textId="71CD988B" w:rsidR="00171515" w:rsidRPr="00D16506" w:rsidRDefault="00C36599" w:rsidP="003E15D4">
      <w:pPr>
        <w:pStyle w:val="Heading3"/>
      </w:pPr>
      <w:bookmarkStart w:id="5188" w:name="_Ref437604329"/>
      <w:bookmarkStart w:id="5189" w:name="_Ref437604427"/>
      <w:bookmarkStart w:id="5190" w:name="_Toc442170492"/>
      <w:bookmarkStart w:id="5191" w:name="_Toc183761386"/>
      <w:r>
        <w:lastRenderedPageBreak/>
        <w:t>Aircraft</w:t>
      </w:r>
      <w:r w:rsidR="00C721BB" w:rsidRPr="00D16506">
        <w:t xml:space="preserve"> </w:t>
      </w:r>
      <w:r w:rsidR="00171515" w:rsidRPr="00D16506">
        <w:t>Checklists</w:t>
      </w:r>
      <w:bookmarkEnd w:id="5084"/>
      <w:bookmarkEnd w:id="5188"/>
      <w:bookmarkEnd w:id="5189"/>
      <w:bookmarkEnd w:id="5190"/>
      <w:bookmarkEnd w:id="5191"/>
    </w:p>
    <w:p w14:paraId="6B86068C" w14:textId="77777777" w:rsidR="00005C84" w:rsidRPr="00DC0DEA" w:rsidRDefault="00171515" w:rsidP="00DC0DEA">
      <w:pPr>
        <w:pStyle w:val="Reserved"/>
        <w:jc w:val="center"/>
        <w:rPr>
          <w:i w:val="0"/>
          <w:iCs w:val="0"/>
          <w:color w:val="auto"/>
          <w:sz w:val="24"/>
        </w:rPr>
      </w:pPr>
      <w:r w:rsidRPr="00DC0DEA">
        <w:rPr>
          <w:i w:val="0"/>
          <w:iCs w:val="0"/>
          <w:color w:val="auto"/>
          <w:sz w:val="24"/>
        </w:rPr>
        <w:t>Reserved</w:t>
      </w:r>
    </w:p>
    <w:p w14:paraId="0FB6144F" w14:textId="77777777" w:rsidR="00171515" w:rsidRDefault="00171515" w:rsidP="00971196">
      <w:pPr>
        <w:pStyle w:val="BodyText"/>
      </w:pPr>
    </w:p>
    <w:p w14:paraId="5735E075" w14:textId="77777777" w:rsidR="00A26477" w:rsidRDefault="00A26477" w:rsidP="00971196">
      <w:pPr>
        <w:pStyle w:val="BodyText"/>
      </w:pPr>
    </w:p>
    <w:p w14:paraId="48F0C677" w14:textId="77777777" w:rsidR="00D04EBC" w:rsidRDefault="00D04EBC" w:rsidP="00A73D7E">
      <w:pPr>
        <w:spacing w:before="0" w:after="200" w:line="276" w:lineRule="auto"/>
        <w:sectPr w:rsidR="00D04EBC" w:rsidSect="00425B0F">
          <w:headerReference w:type="even" r:id="rId50"/>
          <w:headerReference w:type="default" r:id="rId51"/>
          <w:footerReference w:type="default" r:id="rId52"/>
          <w:headerReference w:type="first" r:id="rId53"/>
          <w:pgSz w:w="11906" w:h="16838" w:code="9"/>
          <w:pgMar w:top="1134" w:right="1418" w:bottom="1134" w:left="1418" w:header="709" w:footer="516" w:gutter="0"/>
          <w:cols w:space="708"/>
          <w:docGrid w:linePitch="360"/>
        </w:sectPr>
      </w:pPr>
    </w:p>
    <w:p w14:paraId="57FA9487" w14:textId="77777777" w:rsidR="00D04EBC" w:rsidRDefault="00AC4D3E" w:rsidP="003E15D4">
      <w:pPr>
        <w:pStyle w:val="Heading3"/>
      </w:pPr>
      <w:bookmarkStart w:id="5192" w:name="_Toc442170493"/>
      <w:bookmarkStart w:id="5193" w:name="_Ref442172576"/>
      <w:bookmarkStart w:id="5194" w:name="_Ref442179417"/>
      <w:bookmarkStart w:id="5195" w:name="_Ref442179531"/>
      <w:bookmarkStart w:id="5196" w:name="_Ref442179547"/>
      <w:bookmarkStart w:id="5197" w:name="_Ref442179552"/>
      <w:bookmarkStart w:id="5198" w:name="_Toc183761387"/>
      <w:r w:rsidRPr="00AC4D3E">
        <w:lastRenderedPageBreak/>
        <w:t>Aircraft Journey Log</w:t>
      </w:r>
      <w:bookmarkEnd w:id="5192"/>
      <w:bookmarkEnd w:id="5193"/>
      <w:bookmarkEnd w:id="5194"/>
      <w:bookmarkEnd w:id="5195"/>
      <w:bookmarkEnd w:id="5196"/>
      <w:bookmarkEnd w:id="5197"/>
      <w:bookmarkEnd w:id="5198"/>
    </w:p>
    <w:tbl>
      <w:tblPr>
        <w:tblStyle w:val="TableGrid"/>
        <w:tblW w:w="15026" w:type="dxa"/>
        <w:tblInd w:w="108" w:type="dxa"/>
        <w:tblLook w:val="04A0" w:firstRow="1" w:lastRow="0" w:firstColumn="1" w:lastColumn="0" w:noHBand="0" w:noVBand="1"/>
        <w:tblCaption w:val="4B15 Aircraft Journey Log"/>
        <w:tblDescription w:val="4B15 Aircraft Journey Log"/>
      </w:tblPr>
      <w:tblGrid>
        <w:gridCol w:w="709"/>
        <w:gridCol w:w="1559"/>
        <w:gridCol w:w="1559"/>
        <w:gridCol w:w="1560"/>
        <w:gridCol w:w="1071"/>
        <w:gridCol w:w="1071"/>
        <w:gridCol w:w="1071"/>
        <w:gridCol w:w="1071"/>
        <w:gridCol w:w="1071"/>
        <w:gridCol w:w="1071"/>
        <w:gridCol w:w="1071"/>
        <w:gridCol w:w="1071"/>
        <w:gridCol w:w="1071"/>
      </w:tblGrid>
      <w:tr w:rsidR="00AC4D3E" w:rsidRPr="00AC4D3E" w14:paraId="5BAE422E" w14:textId="77777777" w:rsidTr="00AC4D3E">
        <w:trPr>
          <w:trHeight w:val="510"/>
        </w:trPr>
        <w:tc>
          <w:tcPr>
            <w:tcW w:w="709" w:type="dxa"/>
            <w:shd w:val="clear" w:color="auto" w:fill="31849B" w:themeFill="accent5" w:themeFillShade="BF"/>
            <w:vAlign w:val="center"/>
          </w:tcPr>
          <w:p w14:paraId="4320DBF4" w14:textId="77777777" w:rsidR="00AC4D3E" w:rsidRPr="006C520B" w:rsidRDefault="00AC4D3E" w:rsidP="00AC4D3E">
            <w:pPr>
              <w:tabs>
                <w:tab w:val="left" w:pos="939"/>
              </w:tabs>
              <w:spacing w:before="0" w:after="0"/>
              <w:jc w:val="center"/>
              <w:rPr>
                <w:b/>
                <w:bCs/>
              </w:rPr>
            </w:pPr>
            <w:r w:rsidRPr="006C520B">
              <w:rPr>
                <w:b/>
                <w:bCs/>
              </w:rPr>
              <w:t>Date</w:t>
            </w:r>
          </w:p>
        </w:tc>
        <w:tc>
          <w:tcPr>
            <w:tcW w:w="1559" w:type="dxa"/>
            <w:shd w:val="clear" w:color="auto" w:fill="31849B" w:themeFill="accent5" w:themeFillShade="BF"/>
            <w:vAlign w:val="center"/>
          </w:tcPr>
          <w:p w14:paraId="5EA30278" w14:textId="77777777" w:rsidR="00AC4D3E" w:rsidRPr="006C520B" w:rsidRDefault="00AC4D3E" w:rsidP="00AC4D3E">
            <w:pPr>
              <w:tabs>
                <w:tab w:val="left" w:pos="939"/>
              </w:tabs>
              <w:spacing w:before="0" w:after="0"/>
              <w:jc w:val="center"/>
              <w:rPr>
                <w:b/>
                <w:bCs/>
              </w:rPr>
            </w:pPr>
            <w:r w:rsidRPr="006C520B">
              <w:rPr>
                <w:b/>
                <w:bCs/>
              </w:rPr>
              <w:t>Instructor</w:t>
            </w:r>
          </w:p>
        </w:tc>
        <w:tc>
          <w:tcPr>
            <w:tcW w:w="1559" w:type="dxa"/>
            <w:shd w:val="clear" w:color="auto" w:fill="31849B" w:themeFill="accent5" w:themeFillShade="BF"/>
            <w:vAlign w:val="center"/>
          </w:tcPr>
          <w:p w14:paraId="2EA2A5D6" w14:textId="77777777" w:rsidR="00AC4D3E" w:rsidRPr="006C520B" w:rsidRDefault="00DF659F" w:rsidP="00AC4D3E">
            <w:pPr>
              <w:tabs>
                <w:tab w:val="left" w:pos="939"/>
              </w:tabs>
              <w:spacing w:before="0" w:after="0"/>
              <w:jc w:val="center"/>
              <w:rPr>
                <w:b/>
                <w:bCs/>
              </w:rPr>
            </w:pPr>
            <w:r w:rsidRPr="006C520B">
              <w:rPr>
                <w:b/>
                <w:bCs/>
              </w:rPr>
              <w:t>Student</w:t>
            </w:r>
          </w:p>
        </w:tc>
        <w:tc>
          <w:tcPr>
            <w:tcW w:w="1560" w:type="dxa"/>
            <w:shd w:val="clear" w:color="auto" w:fill="31849B" w:themeFill="accent5" w:themeFillShade="BF"/>
            <w:vAlign w:val="center"/>
          </w:tcPr>
          <w:p w14:paraId="30C0E054" w14:textId="77777777" w:rsidR="00AC4D3E" w:rsidRPr="006C520B" w:rsidRDefault="00AC4D3E" w:rsidP="00AC4D3E">
            <w:pPr>
              <w:tabs>
                <w:tab w:val="left" w:pos="939"/>
              </w:tabs>
              <w:spacing w:before="0" w:after="0"/>
              <w:jc w:val="center"/>
              <w:rPr>
                <w:b/>
                <w:bCs/>
              </w:rPr>
            </w:pPr>
            <w:r w:rsidRPr="006C520B">
              <w:rPr>
                <w:b/>
                <w:bCs/>
              </w:rPr>
              <w:t>Route</w:t>
            </w:r>
          </w:p>
        </w:tc>
        <w:tc>
          <w:tcPr>
            <w:tcW w:w="1071" w:type="dxa"/>
            <w:shd w:val="clear" w:color="auto" w:fill="31849B" w:themeFill="accent5" w:themeFillShade="BF"/>
            <w:vAlign w:val="center"/>
          </w:tcPr>
          <w:p w14:paraId="726ACB55" w14:textId="77777777" w:rsidR="00AC4D3E" w:rsidRPr="006C520B" w:rsidRDefault="00AC4D3E" w:rsidP="00AC4D3E">
            <w:pPr>
              <w:tabs>
                <w:tab w:val="left" w:pos="939"/>
              </w:tabs>
              <w:spacing w:before="0" w:after="0"/>
              <w:jc w:val="center"/>
              <w:rPr>
                <w:b/>
                <w:bCs/>
              </w:rPr>
            </w:pPr>
            <w:r w:rsidRPr="006C520B">
              <w:rPr>
                <w:b/>
                <w:bCs/>
              </w:rPr>
              <w:t>VDO Out</w:t>
            </w:r>
          </w:p>
        </w:tc>
        <w:tc>
          <w:tcPr>
            <w:tcW w:w="1071" w:type="dxa"/>
            <w:shd w:val="clear" w:color="auto" w:fill="31849B" w:themeFill="accent5" w:themeFillShade="BF"/>
            <w:vAlign w:val="center"/>
          </w:tcPr>
          <w:p w14:paraId="06076D66" w14:textId="77777777" w:rsidR="00AC4D3E" w:rsidRPr="006C520B" w:rsidRDefault="00AC4D3E" w:rsidP="00AC4D3E">
            <w:pPr>
              <w:tabs>
                <w:tab w:val="left" w:pos="939"/>
              </w:tabs>
              <w:spacing w:before="0" w:after="0"/>
              <w:jc w:val="center"/>
              <w:rPr>
                <w:b/>
                <w:bCs/>
              </w:rPr>
            </w:pPr>
            <w:r w:rsidRPr="006C520B">
              <w:rPr>
                <w:b/>
                <w:bCs/>
              </w:rPr>
              <w:t>VDO In</w:t>
            </w:r>
          </w:p>
        </w:tc>
        <w:tc>
          <w:tcPr>
            <w:tcW w:w="1071" w:type="dxa"/>
            <w:shd w:val="clear" w:color="auto" w:fill="31849B" w:themeFill="accent5" w:themeFillShade="BF"/>
            <w:vAlign w:val="center"/>
          </w:tcPr>
          <w:p w14:paraId="65FC9CB9" w14:textId="77777777" w:rsidR="00AC4D3E" w:rsidRPr="006C520B" w:rsidRDefault="00AC4D3E" w:rsidP="00AC4D3E">
            <w:pPr>
              <w:tabs>
                <w:tab w:val="left" w:pos="939"/>
              </w:tabs>
              <w:spacing w:before="0" w:after="0"/>
              <w:jc w:val="center"/>
              <w:rPr>
                <w:b/>
                <w:bCs/>
              </w:rPr>
            </w:pPr>
            <w:r w:rsidRPr="006C520B">
              <w:rPr>
                <w:b/>
                <w:bCs/>
              </w:rPr>
              <w:t>Total</w:t>
            </w:r>
          </w:p>
        </w:tc>
        <w:tc>
          <w:tcPr>
            <w:tcW w:w="1071" w:type="dxa"/>
            <w:shd w:val="clear" w:color="auto" w:fill="31849B" w:themeFill="accent5" w:themeFillShade="BF"/>
            <w:vAlign w:val="center"/>
          </w:tcPr>
          <w:p w14:paraId="271547AA" w14:textId="77777777" w:rsidR="00AC4D3E" w:rsidRPr="006C520B" w:rsidRDefault="00AC4D3E" w:rsidP="00AC4D3E">
            <w:pPr>
              <w:tabs>
                <w:tab w:val="left" w:pos="939"/>
              </w:tabs>
              <w:spacing w:before="0" w:after="0"/>
              <w:jc w:val="center"/>
              <w:rPr>
                <w:b/>
                <w:bCs/>
              </w:rPr>
            </w:pPr>
            <w:r w:rsidRPr="006C520B">
              <w:rPr>
                <w:b/>
                <w:bCs/>
              </w:rPr>
              <w:t>Tacho Out</w:t>
            </w:r>
          </w:p>
        </w:tc>
        <w:tc>
          <w:tcPr>
            <w:tcW w:w="1071" w:type="dxa"/>
            <w:shd w:val="clear" w:color="auto" w:fill="31849B" w:themeFill="accent5" w:themeFillShade="BF"/>
            <w:vAlign w:val="center"/>
          </w:tcPr>
          <w:p w14:paraId="766B1228" w14:textId="77777777" w:rsidR="00AC4D3E" w:rsidRPr="006C520B" w:rsidRDefault="00AC4D3E" w:rsidP="00AC4D3E">
            <w:pPr>
              <w:tabs>
                <w:tab w:val="left" w:pos="939"/>
              </w:tabs>
              <w:spacing w:before="0" w:after="0"/>
              <w:jc w:val="center"/>
              <w:rPr>
                <w:b/>
                <w:bCs/>
              </w:rPr>
            </w:pPr>
            <w:r w:rsidRPr="006C520B">
              <w:rPr>
                <w:b/>
                <w:bCs/>
              </w:rPr>
              <w:t>Tacho</w:t>
            </w:r>
            <w:r w:rsidRPr="006C520B">
              <w:rPr>
                <w:b/>
                <w:bCs/>
              </w:rPr>
              <w:br/>
              <w:t>In</w:t>
            </w:r>
          </w:p>
        </w:tc>
        <w:tc>
          <w:tcPr>
            <w:tcW w:w="1071" w:type="dxa"/>
            <w:shd w:val="clear" w:color="auto" w:fill="31849B" w:themeFill="accent5" w:themeFillShade="BF"/>
            <w:vAlign w:val="center"/>
          </w:tcPr>
          <w:p w14:paraId="04A47ABA" w14:textId="77777777" w:rsidR="00AC4D3E" w:rsidRPr="006C520B" w:rsidRDefault="00AC4D3E" w:rsidP="00AC4D3E">
            <w:pPr>
              <w:tabs>
                <w:tab w:val="left" w:pos="939"/>
              </w:tabs>
              <w:spacing w:before="0" w:after="0"/>
              <w:jc w:val="center"/>
              <w:rPr>
                <w:b/>
                <w:bCs/>
              </w:rPr>
            </w:pPr>
            <w:r w:rsidRPr="006C520B">
              <w:rPr>
                <w:b/>
                <w:bCs/>
              </w:rPr>
              <w:t>Total</w:t>
            </w:r>
          </w:p>
        </w:tc>
        <w:tc>
          <w:tcPr>
            <w:tcW w:w="1071" w:type="dxa"/>
            <w:shd w:val="clear" w:color="auto" w:fill="31849B" w:themeFill="accent5" w:themeFillShade="BF"/>
            <w:vAlign w:val="center"/>
          </w:tcPr>
          <w:p w14:paraId="3504DE27" w14:textId="77777777" w:rsidR="00AC4D3E" w:rsidRPr="006C520B" w:rsidRDefault="00AC4D3E" w:rsidP="00AC4D3E">
            <w:pPr>
              <w:tabs>
                <w:tab w:val="left" w:pos="939"/>
              </w:tabs>
              <w:spacing w:before="0" w:after="0"/>
              <w:jc w:val="center"/>
              <w:rPr>
                <w:b/>
                <w:bCs/>
              </w:rPr>
            </w:pPr>
            <w:r w:rsidRPr="006C520B">
              <w:rPr>
                <w:b/>
                <w:bCs/>
              </w:rPr>
              <w:t>Fuel start</w:t>
            </w:r>
          </w:p>
        </w:tc>
        <w:tc>
          <w:tcPr>
            <w:tcW w:w="1071" w:type="dxa"/>
            <w:shd w:val="clear" w:color="auto" w:fill="31849B" w:themeFill="accent5" w:themeFillShade="BF"/>
            <w:vAlign w:val="center"/>
          </w:tcPr>
          <w:p w14:paraId="16CB5AEF" w14:textId="77777777" w:rsidR="00AC4D3E" w:rsidRPr="006C520B" w:rsidRDefault="00AC4D3E" w:rsidP="00AC4D3E">
            <w:pPr>
              <w:tabs>
                <w:tab w:val="left" w:pos="939"/>
              </w:tabs>
              <w:spacing w:before="0" w:after="0"/>
              <w:jc w:val="center"/>
              <w:rPr>
                <w:b/>
                <w:bCs/>
              </w:rPr>
            </w:pPr>
            <w:r w:rsidRPr="006C520B">
              <w:rPr>
                <w:b/>
                <w:bCs/>
              </w:rPr>
              <w:t>Fuel</w:t>
            </w:r>
            <w:r w:rsidRPr="006C520B">
              <w:rPr>
                <w:b/>
                <w:bCs/>
              </w:rPr>
              <w:br/>
              <w:t>end</w:t>
            </w:r>
          </w:p>
        </w:tc>
        <w:tc>
          <w:tcPr>
            <w:tcW w:w="1071" w:type="dxa"/>
            <w:shd w:val="clear" w:color="auto" w:fill="31849B" w:themeFill="accent5" w:themeFillShade="BF"/>
            <w:vAlign w:val="center"/>
          </w:tcPr>
          <w:p w14:paraId="126C315C" w14:textId="77777777" w:rsidR="00AC4D3E" w:rsidRPr="006C520B" w:rsidRDefault="00AC4D3E" w:rsidP="00AC4D3E">
            <w:pPr>
              <w:tabs>
                <w:tab w:val="left" w:pos="939"/>
              </w:tabs>
              <w:spacing w:before="0" w:after="0"/>
              <w:jc w:val="center"/>
              <w:rPr>
                <w:b/>
                <w:bCs/>
              </w:rPr>
            </w:pPr>
            <w:r w:rsidRPr="006C520B">
              <w:rPr>
                <w:b/>
                <w:bCs/>
              </w:rPr>
              <w:t>Fuel added</w:t>
            </w:r>
          </w:p>
        </w:tc>
      </w:tr>
      <w:tr w:rsidR="00AC4D3E" w:rsidRPr="002F59C0" w14:paraId="2973C6B8" w14:textId="77777777" w:rsidTr="00AC4D3E">
        <w:trPr>
          <w:trHeight w:val="567"/>
        </w:trPr>
        <w:tc>
          <w:tcPr>
            <w:tcW w:w="709" w:type="dxa"/>
          </w:tcPr>
          <w:p w14:paraId="472DBB8C" w14:textId="77777777" w:rsidR="00AC4D3E" w:rsidRPr="002F59C0" w:rsidRDefault="00AC4D3E" w:rsidP="00677DCD">
            <w:pPr>
              <w:tabs>
                <w:tab w:val="left" w:pos="939"/>
              </w:tabs>
              <w:spacing w:line="200" w:lineRule="exact"/>
              <w:rPr>
                <w:b/>
                <w:bCs/>
                <w:szCs w:val="20"/>
              </w:rPr>
            </w:pPr>
          </w:p>
        </w:tc>
        <w:tc>
          <w:tcPr>
            <w:tcW w:w="1559" w:type="dxa"/>
          </w:tcPr>
          <w:p w14:paraId="4080C5B9" w14:textId="77777777" w:rsidR="00AC4D3E" w:rsidRPr="002F59C0" w:rsidRDefault="00AC4D3E" w:rsidP="00677DCD">
            <w:pPr>
              <w:tabs>
                <w:tab w:val="left" w:pos="939"/>
              </w:tabs>
              <w:spacing w:line="200" w:lineRule="exact"/>
              <w:rPr>
                <w:b/>
                <w:bCs/>
                <w:szCs w:val="20"/>
              </w:rPr>
            </w:pPr>
          </w:p>
        </w:tc>
        <w:tc>
          <w:tcPr>
            <w:tcW w:w="1559" w:type="dxa"/>
          </w:tcPr>
          <w:p w14:paraId="272E1836"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2E638677" w14:textId="77777777" w:rsidR="00AC4D3E" w:rsidRPr="00A72D40" w:rsidRDefault="00AC4D3E" w:rsidP="00677DCD">
            <w:pPr>
              <w:tabs>
                <w:tab w:val="left" w:pos="939"/>
              </w:tabs>
              <w:spacing w:line="200" w:lineRule="exact"/>
              <w:rPr>
                <w:b/>
                <w:bCs/>
                <w:szCs w:val="20"/>
              </w:rPr>
            </w:pPr>
          </w:p>
        </w:tc>
        <w:tc>
          <w:tcPr>
            <w:tcW w:w="1071" w:type="dxa"/>
          </w:tcPr>
          <w:p w14:paraId="3B2A5B92" w14:textId="77777777" w:rsidR="00AC4D3E" w:rsidRPr="002F59C0" w:rsidRDefault="00AC4D3E" w:rsidP="00677DCD">
            <w:pPr>
              <w:tabs>
                <w:tab w:val="left" w:pos="939"/>
              </w:tabs>
              <w:spacing w:line="200" w:lineRule="exact"/>
              <w:rPr>
                <w:b/>
                <w:bCs/>
                <w:szCs w:val="20"/>
              </w:rPr>
            </w:pPr>
          </w:p>
        </w:tc>
        <w:tc>
          <w:tcPr>
            <w:tcW w:w="1071" w:type="dxa"/>
          </w:tcPr>
          <w:p w14:paraId="6307CFCC" w14:textId="77777777" w:rsidR="00AC4D3E" w:rsidRPr="002F59C0" w:rsidRDefault="00AC4D3E" w:rsidP="00677DCD">
            <w:pPr>
              <w:tabs>
                <w:tab w:val="left" w:pos="939"/>
              </w:tabs>
              <w:spacing w:line="200" w:lineRule="exact"/>
              <w:rPr>
                <w:b/>
                <w:bCs/>
                <w:szCs w:val="20"/>
              </w:rPr>
            </w:pPr>
          </w:p>
        </w:tc>
        <w:tc>
          <w:tcPr>
            <w:tcW w:w="1071" w:type="dxa"/>
          </w:tcPr>
          <w:p w14:paraId="3DBBA432"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6296D8E5" w14:textId="77777777" w:rsidR="00AC4D3E" w:rsidRPr="00A72D40" w:rsidRDefault="00AC4D3E" w:rsidP="00677DCD">
            <w:pPr>
              <w:tabs>
                <w:tab w:val="left" w:pos="939"/>
              </w:tabs>
              <w:spacing w:line="200" w:lineRule="exact"/>
              <w:rPr>
                <w:b/>
                <w:bCs/>
                <w:szCs w:val="20"/>
              </w:rPr>
            </w:pPr>
          </w:p>
        </w:tc>
        <w:tc>
          <w:tcPr>
            <w:tcW w:w="1071" w:type="dxa"/>
          </w:tcPr>
          <w:p w14:paraId="500BB503" w14:textId="77777777" w:rsidR="00AC4D3E" w:rsidRPr="002F59C0" w:rsidRDefault="00AC4D3E" w:rsidP="00677DCD">
            <w:pPr>
              <w:tabs>
                <w:tab w:val="left" w:pos="939"/>
              </w:tabs>
              <w:spacing w:line="200" w:lineRule="exact"/>
              <w:rPr>
                <w:b/>
                <w:bCs/>
                <w:szCs w:val="20"/>
              </w:rPr>
            </w:pPr>
          </w:p>
        </w:tc>
        <w:tc>
          <w:tcPr>
            <w:tcW w:w="1071" w:type="dxa"/>
          </w:tcPr>
          <w:p w14:paraId="6C2C1C8A" w14:textId="77777777" w:rsidR="00AC4D3E" w:rsidRPr="002F59C0" w:rsidRDefault="00AC4D3E" w:rsidP="00677DCD">
            <w:pPr>
              <w:tabs>
                <w:tab w:val="left" w:pos="939"/>
              </w:tabs>
              <w:spacing w:line="200" w:lineRule="exact"/>
              <w:rPr>
                <w:b/>
                <w:bCs/>
                <w:szCs w:val="20"/>
              </w:rPr>
            </w:pPr>
          </w:p>
        </w:tc>
        <w:tc>
          <w:tcPr>
            <w:tcW w:w="1071" w:type="dxa"/>
          </w:tcPr>
          <w:p w14:paraId="734FBBE9" w14:textId="77777777" w:rsidR="00AC4D3E" w:rsidRPr="002F59C0" w:rsidRDefault="00AC4D3E" w:rsidP="00677DCD">
            <w:pPr>
              <w:tabs>
                <w:tab w:val="left" w:pos="939"/>
              </w:tabs>
              <w:spacing w:line="200" w:lineRule="exact"/>
              <w:rPr>
                <w:b/>
                <w:bCs/>
                <w:szCs w:val="20"/>
              </w:rPr>
            </w:pPr>
          </w:p>
        </w:tc>
        <w:tc>
          <w:tcPr>
            <w:tcW w:w="1071" w:type="dxa"/>
          </w:tcPr>
          <w:p w14:paraId="54E8DB7F" w14:textId="77777777" w:rsidR="00AC4D3E" w:rsidRPr="002F59C0" w:rsidRDefault="00AC4D3E" w:rsidP="00677DCD">
            <w:pPr>
              <w:tabs>
                <w:tab w:val="left" w:pos="939"/>
              </w:tabs>
              <w:spacing w:line="200" w:lineRule="exact"/>
              <w:rPr>
                <w:b/>
                <w:bCs/>
                <w:szCs w:val="20"/>
              </w:rPr>
            </w:pPr>
          </w:p>
        </w:tc>
        <w:tc>
          <w:tcPr>
            <w:tcW w:w="1071" w:type="dxa"/>
          </w:tcPr>
          <w:p w14:paraId="043968BD" w14:textId="77777777" w:rsidR="00AC4D3E" w:rsidRPr="002F59C0" w:rsidRDefault="00AC4D3E" w:rsidP="00677DCD">
            <w:pPr>
              <w:tabs>
                <w:tab w:val="left" w:pos="939"/>
              </w:tabs>
              <w:spacing w:line="200" w:lineRule="exact"/>
              <w:rPr>
                <w:b/>
                <w:bCs/>
                <w:szCs w:val="20"/>
              </w:rPr>
            </w:pPr>
          </w:p>
        </w:tc>
      </w:tr>
      <w:tr w:rsidR="00AC4D3E" w:rsidRPr="002F59C0" w14:paraId="7D4258F1" w14:textId="77777777" w:rsidTr="00AC4D3E">
        <w:trPr>
          <w:trHeight w:val="567"/>
        </w:trPr>
        <w:tc>
          <w:tcPr>
            <w:tcW w:w="709" w:type="dxa"/>
          </w:tcPr>
          <w:p w14:paraId="599B5330" w14:textId="77777777" w:rsidR="00AC4D3E" w:rsidRPr="002F59C0" w:rsidRDefault="00AC4D3E" w:rsidP="00677DCD">
            <w:pPr>
              <w:tabs>
                <w:tab w:val="left" w:pos="939"/>
              </w:tabs>
              <w:spacing w:line="200" w:lineRule="exact"/>
              <w:rPr>
                <w:b/>
                <w:bCs/>
                <w:szCs w:val="20"/>
              </w:rPr>
            </w:pPr>
          </w:p>
        </w:tc>
        <w:tc>
          <w:tcPr>
            <w:tcW w:w="1559" w:type="dxa"/>
          </w:tcPr>
          <w:p w14:paraId="36D34A2E" w14:textId="77777777" w:rsidR="00AC4D3E" w:rsidRPr="002F59C0" w:rsidRDefault="00AC4D3E" w:rsidP="00677DCD">
            <w:pPr>
              <w:tabs>
                <w:tab w:val="left" w:pos="939"/>
              </w:tabs>
              <w:spacing w:line="200" w:lineRule="exact"/>
              <w:rPr>
                <w:b/>
                <w:bCs/>
                <w:szCs w:val="20"/>
              </w:rPr>
            </w:pPr>
          </w:p>
        </w:tc>
        <w:tc>
          <w:tcPr>
            <w:tcW w:w="1559" w:type="dxa"/>
          </w:tcPr>
          <w:p w14:paraId="62D19635"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1D7C64BE" w14:textId="77777777" w:rsidR="00AC4D3E" w:rsidRPr="00A72D40" w:rsidRDefault="00AC4D3E" w:rsidP="00677DCD">
            <w:pPr>
              <w:tabs>
                <w:tab w:val="left" w:pos="939"/>
              </w:tabs>
              <w:spacing w:line="200" w:lineRule="exact"/>
              <w:rPr>
                <w:b/>
                <w:bCs/>
                <w:szCs w:val="20"/>
              </w:rPr>
            </w:pPr>
          </w:p>
        </w:tc>
        <w:tc>
          <w:tcPr>
            <w:tcW w:w="1071" w:type="dxa"/>
          </w:tcPr>
          <w:p w14:paraId="48319FAB" w14:textId="77777777" w:rsidR="00AC4D3E" w:rsidRPr="002F59C0" w:rsidRDefault="00AC4D3E" w:rsidP="00677DCD">
            <w:pPr>
              <w:tabs>
                <w:tab w:val="left" w:pos="939"/>
              </w:tabs>
              <w:spacing w:line="200" w:lineRule="exact"/>
              <w:rPr>
                <w:b/>
                <w:bCs/>
                <w:szCs w:val="20"/>
              </w:rPr>
            </w:pPr>
          </w:p>
        </w:tc>
        <w:tc>
          <w:tcPr>
            <w:tcW w:w="1071" w:type="dxa"/>
          </w:tcPr>
          <w:p w14:paraId="32C74A60" w14:textId="77777777" w:rsidR="00AC4D3E" w:rsidRPr="002F59C0" w:rsidRDefault="00AC4D3E" w:rsidP="00677DCD">
            <w:pPr>
              <w:tabs>
                <w:tab w:val="left" w:pos="939"/>
              </w:tabs>
              <w:spacing w:line="200" w:lineRule="exact"/>
              <w:rPr>
                <w:b/>
                <w:bCs/>
                <w:szCs w:val="20"/>
              </w:rPr>
            </w:pPr>
          </w:p>
        </w:tc>
        <w:tc>
          <w:tcPr>
            <w:tcW w:w="1071" w:type="dxa"/>
          </w:tcPr>
          <w:p w14:paraId="227D03E4"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310B1274" w14:textId="77777777" w:rsidR="00AC4D3E" w:rsidRPr="00A72D40" w:rsidRDefault="00AC4D3E" w:rsidP="00677DCD">
            <w:pPr>
              <w:tabs>
                <w:tab w:val="left" w:pos="939"/>
              </w:tabs>
              <w:spacing w:line="200" w:lineRule="exact"/>
              <w:rPr>
                <w:b/>
                <w:bCs/>
                <w:szCs w:val="20"/>
              </w:rPr>
            </w:pPr>
          </w:p>
        </w:tc>
        <w:tc>
          <w:tcPr>
            <w:tcW w:w="1071" w:type="dxa"/>
          </w:tcPr>
          <w:p w14:paraId="10CFB0B4" w14:textId="77777777" w:rsidR="00AC4D3E" w:rsidRPr="002F59C0" w:rsidRDefault="00AC4D3E" w:rsidP="00677DCD">
            <w:pPr>
              <w:tabs>
                <w:tab w:val="left" w:pos="939"/>
              </w:tabs>
              <w:spacing w:line="200" w:lineRule="exact"/>
              <w:rPr>
                <w:b/>
                <w:bCs/>
                <w:szCs w:val="20"/>
              </w:rPr>
            </w:pPr>
          </w:p>
        </w:tc>
        <w:tc>
          <w:tcPr>
            <w:tcW w:w="1071" w:type="dxa"/>
          </w:tcPr>
          <w:p w14:paraId="0ABAA496" w14:textId="77777777" w:rsidR="00AC4D3E" w:rsidRPr="002F59C0" w:rsidRDefault="00AC4D3E" w:rsidP="00677DCD">
            <w:pPr>
              <w:tabs>
                <w:tab w:val="left" w:pos="939"/>
              </w:tabs>
              <w:spacing w:line="200" w:lineRule="exact"/>
              <w:rPr>
                <w:b/>
                <w:bCs/>
                <w:szCs w:val="20"/>
              </w:rPr>
            </w:pPr>
          </w:p>
        </w:tc>
        <w:tc>
          <w:tcPr>
            <w:tcW w:w="1071" w:type="dxa"/>
          </w:tcPr>
          <w:p w14:paraId="3548D500" w14:textId="77777777" w:rsidR="00AC4D3E" w:rsidRPr="002F59C0" w:rsidRDefault="00AC4D3E" w:rsidP="00677DCD">
            <w:pPr>
              <w:tabs>
                <w:tab w:val="left" w:pos="939"/>
              </w:tabs>
              <w:spacing w:line="200" w:lineRule="exact"/>
              <w:rPr>
                <w:b/>
                <w:bCs/>
                <w:szCs w:val="20"/>
              </w:rPr>
            </w:pPr>
          </w:p>
        </w:tc>
        <w:tc>
          <w:tcPr>
            <w:tcW w:w="1071" w:type="dxa"/>
          </w:tcPr>
          <w:p w14:paraId="462037EB" w14:textId="77777777" w:rsidR="00AC4D3E" w:rsidRPr="002F59C0" w:rsidRDefault="00AC4D3E" w:rsidP="00677DCD">
            <w:pPr>
              <w:tabs>
                <w:tab w:val="left" w:pos="939"/>
              </w:tabs>
              <w:spacing w:line="200" w:lineRule="exact"/>
              <w:rPr>
                <w:b/>
                <w:bCs/>
                <w:szCs w:val="20"/>
              </w:rPr>
            </w:pPr>
          </w:p>
        </w:tc>
        <w:tc>
          <w:tcPr>
            <w:tcW w:w="1071" w:type="dxa"/>
          </w:tcPr>
          <w:p w14:paraId="5D0E00D2" w14:textId="77777777" w:rsidR="00AC4D3E" w:rsidRPr="002F59C0" w:rsidRDefault="00AC4D3E" w:rsidP="00677DCD">
            <w:pPr>
              <w:tabs>
                <w:tab w:val="left" w:pos="939"/>
              </w:tabs>
              <w:spacing w:line="200" w:lineRule="exact"/>
              <w:rPr>
                <w:b/>
                <w:bCs/>
                <w:szCs w:val="20"/>
              </w:rPr>
            </w:pPr>
          </w:p>
        </w:tc>
      </w:tr>
      <w:tr w:rsidR="00AC4D3E" w:rsidRPr="002F59C0" w14:paraId="657A81AC" w14:textId="77777777" w:rsidTr="00AC4D3E">
        <w:trPr>
          <w:trHeight w:val="567"/>
        </w:trPr>
        <w:tc>
          <w:tcPr>
            <w:tcW w:w="709" w:type="dxa"/>
          </w:tcPr>
          <w:p w14:paraId="755B21E3" w14:textId="77777777" w:rsidR="00AC4D3E" w:rsidRPr="002F59C0" w:rsidRDefault="00AC4D3E" w:rsidP="00677DCD">
            <w:pPr>
              <w:tabs>
                <w:tab w:val="left" w:pos="939"/>
              </w:tabs>
              <w:spacing w:line="200" w:lineRule="exact"/>
              <w:rPr>
                <w:b/>
                <w:bCs/>
                <w:szCs w:val="20"/>
              </w:rPr>
            </w:pPr>
          </w:p>
        </w:tc>
        <w:tc>
          <w:tcPr>
            <w:tcW w:w="1559" w:type="dxa"/>
          </w:tcPr>
          <w:p w14:paraId="443009E9" w14:textId="77777777" w:rsidR="00AC4D3E" w:rsidRPr="002F59C0" w:rsidRDefault="00AC4D3E" w:rsidP="00677DCD">
            <w:pPr>
              <w:tabs>
                <w:tab w:val="left" w:pos="939"/>
              </w:tabs>
              <w:spacing w:line="200" w:lineRule="exact"/>
              <w:rPr>
                <w:b/>
                <w:bCs/>
                <w:szCs w:val="20"/>
              </w:rPr>
            </w:pPr>
          </w:p>
        </w:tc>
        <w:tc>
          <w:tcPr>
            <w:tcW w:w="1559" w:type="dxa"/>
          </w:tcPr>
          <w:p w14:paraId="01F900A5"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489A7AFB" w14:textId="77777777" w:rsidR="00AC4D3E" w:rsidRPr="00A72D40" w:rsidRDefault="00AC4D3E" w:rsidP="00677DCD">
            <w:pPr>
              <w:tabs>
                <w:tab w:val="left" w:pos="939"/>
              </w:tabs>
              <w:spacing w:line="200" w:lineRule="exact"/>
              <w:rPr>
                <w:b/>
                <w:bCs/>
                <w:szCs w:val="20"/>
              </w:rPr>
            </w:pPr>
          </w:p>
        </w:tc>
        <w:tc>
          <w:tcPr>
            <w:tcW w:w="1071" w:type="dxa"/>
          </w:tcPr>
          <w:p w14:paraId="696CBC23" w14:textId="77777777" w:rsidR="00AC4D3E" w:rsidRPr="002F59C0" w:rsidRDefault="00AC4D3E" w:rsidP="00677DCD">
            <w:pPr>
              <w:tabs>
                <w:tab w:val="left" w:pos="939"/>
              </w:tabs>
              <w:spacing w:line="200" w:lineRule="exact"/>
              <w:rPr>
                <w:b/>
                <w:bCs/>
                <w:szCs w:val="20"/>
              </w:rPr>
            </w:pPr>
          </w:p>
        </w:tc>
        <w:tc>
          <w:tcPr>
            <w:tcW w:w="1071" w:type="dxa"/>
          </w:tcPr>
          <w:p w14:paraId="0B7A6A1A" w14:textId="77777777" w:rsidR="00AC4D3E" w:rsidRPr="002F59C0" w:rsidRDefault="00AC4D3E" w:rsidP="00677DCD">
            <w:pPr>
              <w:tabs>
                <w:tab w:val="left" w:pos="939"/>
              </w:tabs>
              <w:spacing w:line="200" w:lineRule="exact"/>
              <w:rPr>
                <w:b/>
                <w:bCs/>
                <w:szCs w:val="20"/>
              </w:rPr>
            </w:pPr>
          </w:p>
        </w:tc>
        <w:tc>
          <w:tcPr>
            <w:tcW w:w="1071" w:type="dxa"/>
          </w:tcPr>
          <w:p w14:paraId="724523AF"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6176F246" w14:textId="77777777" w:rsidR="00AC4D3E" w:rsidRPr="00A72D40" w:rsidRDefault="00AC4D3E" w:rsidP="00677DCD">
            <w:pPr>
              <w:tabs>
                <w:tab w:val="left" w:pos="939"/>
              </w:tabs>
              <w:spacing w:line="200" w:lineRule="exact"/>
              <w:rPr>
                <w:b/>
                <w:bCs/>
                <w:szCs w:val="20"/>
              </w:rPr>
            </w:pPr>
          </w:p>
        </w:tc>
        <w:tc>
          <w:tcPr>
            <w:tcW w:w="1071" w:type="dxa"/>
          </w:tcPr>
          <w:p w14:paraId="2B395174" w14:textId="77777777" w:rsidR="00AC4D3E" w:rsidRPr="002F59C0" w:rsidRDefault="00AC4D3E" w:rsidP="00677DCD">
            <w:pPr>
              <w:tabs>
                <w:tab w:val="left" w:pos="939"/>
              </w:tabs>
              <w:spacing w:line="200" w:lineRule="exact"/>
              <w:rPr>
                <w:b/>
                <w:bCs/>
                <w:szCs w:val="20"/>
              </w:rPr>
            </w:pPr>
          </w:p>
        </w:tc>
        <w:tc>
          <w:tcPr>
            <w:tcW w:w="1071" w:type="dxa"/>
          </w:tcPr>
          <w:p w14:paraId="50F6A9CE" w14:textId="77777777" w:rsidR="00AC4D3E" w:rsidRPr="002F59C0" w:rsidRDefault="00AC4D3E" w:rsidP="00677DCD">
            <w:pPr>
              <w:tabs>
                <w:tab w:val="left" w:pos="939"/>
              </w:tabs>
              <w:spacing w:line="200" w:lineRule="exact"/>
              <w:rPr>
                <w:b/>
                <w:bCs/>
                <w:szCs w:val="20"/>
              </w:rPr>
            </w:pPr>
          </w:p>
        </w:tc>
        <w:tc>
          <w:tcPr>
            <w:tcW w:w="1071" w:type="dxa"/>
          </w:tcPr>
          <w:p w14:paraId="21DD156F" w14:textId="77777777" w:rsidR="00AC4D3E" w:rsidRPr="002F59C0" w:rsidRDefault="00AC4D3E" w:rsidP="00677DCD">
            <w:pPr>
              <w:tabs>
                <w:tab w:val="left" w:pos="939"/>
              </w:tabs>
              <w:spacing w:line="200" w:lineRule="exact"/>
              <w:rPr>
                <w:b/>
                <w:bCs/>
                <w:szCs w:val="20"/>
              </w:rPr>
            </w:pPr>
          </w:p>
        </w:tc>
        <w:tc>
          <w:tcPr>
            <w:tcW w:w="1071" w:type="dxa"/>
          </w:tcPr>
          <w:p w14:paraId="398C15BF" w14:textId="77777777" w:rsidR="00AC4D3E" w:rsidRPr="002F59C0" w:rsidRDefault="00AC4D3E" w:rsidP="00677DCD">
            <w:pPr>
              <w:tabs>
                <w:tab w:val="left" w:pos="939"/>
              </w:tabs>
              <w:spacing w:line="200" w:lineRule="exact"/>
              <w:rPr>
                <w:b/>
                <w:bCs/>
                <w:szCs w:val="20"/>
              </w:rPr>
            </w:pPr>
          </w:p>
        </w:tc>
        <w:tc>
          <w:tcPr>
            <w:tcW w:w="1071" w:type="dxa"/>
          </w:tcPr>
          <w:p w14:paraId="4E2B12BB" w14:textId="77777777" w:rsidR="00AC4D3E" w:rsidRPr="002F59C0" w:rsidRDefault="00AC4D3E" w:rsidP="00677DCD">
            <w:pPr>
              <w:tabs>
                <w:tab w:val="left" w:pos="939"/>
              </w:tabs>
              <w:spacing w:line="200" w:lineRule="exact"/>
              <w:rPr>
                <w:b/>
                <w:bCs/>
                <w:szCs w:val="20"/>
              </w:rPr>
            </w:pPr>
          </w:p>
        </w:tc>
      </w:tr>
      <w:tr w:rsidR="00AC4D3E" w:rsidRPr="002F59C0" w14:paraId="0BA5AD9D" w14:textId="77777777" w:rsidTr="00AC4D3E">
        <w:trPr>
          <w:trHeight w:val="567"/>
        </w:trPr>
        <w:tc>
          <w:tcPr>
            <w:tcW w:w="709" w:type="dxa"/>
          </w:tcPr>
          <w:p w14:paraId="27CD9959" w14:textId="77777777" w:rsidR="00AC4D3E" w:rsidRPr="002F59C0" w:rsidRDefault="00AC4D3E" w:rsidP="00677DCD">
            <w:pPr>
              <w:tabs>
                <w:tab w:val="left" w:pos="939"/>
              </w:tabs>
              <w:spacing w:line="200" w:lineRule="exact"/>
              <w:rPr>
                <w:b/>
                <w:bCs/>
                <w:szCs w:val="20"/>
              </w:rPr>
            </w:pPr>
          </w:p>
        </w:tc>
        <w:tc>
          <w:tcPr>
            <w:tcW w:w="1559" w:type="dxa"/>
          </w:tcPr>
          <w:p w14:paraId="1580BA76" w14:textId="77777777" w:rsidR="00AC4D3E" w:rsidRPr="002F59C0" w:rsidRDefault="00AC4D3E" w:rsidP="00677DCD">
            <w:pPr>
              <w:tabs>
                <w:tab w:val="left" w:pos="939"/>
              </w:tabs>
              <w:spacing w:line="200" w:lineRule="exact"/>
              <w:rPr>
                <w:b/>
                <w:bCs/>
                <w:szCs w:val="20"/>
              </w:rPr>
            </w:pPr>
          </w:p>
        </w:tc>
        <w:tc>
          <w:tcPr>
            <w:tcW w:w="1559" w:type="dxa"/>
          </w:tcPr>
          <w:p w14:paraId="067DED27"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27FFB20F" w14:textId="77777777" w:rsidR="00AC4D3E" w:rsidRPr="00A72D40" w:rsidRDefault="00AC4D3E" w:rsidP="00677DCD">
            <w:pPr>
              <w:tabs>
                <w:tab w:val="left" w:pos="939"/>
              </w:tabs>
              <w:spacing w:line="200" w:lineRule="exact"/>
              <w:rPr>
                <w:b/>
                <w:bCs/>
                <w:szCs w:val="20"/>
              </w:rPr>
            </w:pPr>
          </w:p>
        </w:tc>
        <w:tc>
          <w:tcPr>
            <w:tcW w:w="1071" w:type="dxa"/>
          </w:tcPr>
          <w:p w14:paraId="175EA877" w14:textId="77777777" w:rsidR="00AC4D3E" w:rsidRPr="002F59C0" w:rsidRDefault="00AC4D3E" w:rsidP="00677DCD">
            <w:pPr>
              <w:tabs>
                <w:tab w:val="left" w:pos="939"/>
              </w:tabs>
              <w:spacing w:line="200" w:lineRule="exact"/>
              <w:rPr>
                <w:b/>
                <w:bCs/>
                <w:szCs w:val="20"/>
              </w:rPr>
            </w:pPr>
          </w:p>
        </w:tc>
        <w:tc>
          <w:tcPr>
            <w:tcW w:w="1071" w:type="dxa"/>
          </w:tcPr>
          <w:p w14:paraId="2571ADDB" w14:textId="77777777" w:rsidR="00AC4D3E" w:rsidRPr="002F59C0" w:rsidRDefault="00AC4D3E" w:rsidP="00677DCD">
            <w:pPr>
              <w:tabs>
                <w:tab w:val="left" w:pos="939"/>
              </w:tabs>
              <w:spacing w:line="200" w:lineRule="exact"/>
              <w:rPr>
                <w:b/>
                <w:bCs/>
                <w:szCs w:val="20"/>
              </w:rPr>
            </w:pPr>
          </w:p>
        </w:tc>
        <w:tc>
          <w:tcPr>
            <w:tcW w:w="1071" w:type="dxa"/>
          </w:tcPr>
          <w:p w14:paraId="15276F1F"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24DEB375" w14:textId="77777777" w:rsidR="00AC4D3E" w:rsidRPr="00A72D40" w:rsidRDefault="00AC4D3E" w:rsidP="00677DCD">
            <w:pPr>
              <w:tabs>
                <w:tab w:val="left" w:pos="939"/>
              </w:tabs>
              <w:spacing w:line="200" w:lineRule="exact"/>
              <w:rPr>
                <w:b/>
                <w:bCs/>
                <w:szCs w:val="20"/>
              </w:rPr>
            </w:pPr>
          </w:p>
        </w:tc>
        <w:tc>
          <w:tcPr>
            <w:tcW w:w="1071" w:type="dxa"/>
          </w:tcPr>
          <w:p w14:paraId="0E975604" w14:textId="77777777" w:rsidR="00AC4D3E" w:rsidRPr="002F59C0" w:rsidRDefault="00AC4D3E" w:rsidP="00677DCD">
            <w:pPr>
              <w:tabs>
                <w:tab w:val="left" w:pos="939"/>
              </w:tabs>
              <w:spacing w:line="200" w:lineRule="exact"/>
              <w:rPr>
                <w:b/>
                <w:bCs/>
                <w:szCs w:val="20"/>
              </w:rPr>
            </w:pPr>
          </w:p>
        </w:tc>
        <w:tc>
          <w:tcPr>
            <w:tcW w:w="1071" w:type="dxa"/>
          </w:tcPr>
          <w:p w14:paraId="5ECB8801" w14:textId="77777777" w:rsidR="00AC4D3E" w:rsidRPr="002F59C0" w:rsidRDefault="00AC4D3E" w:rsidP="00677DCD">
            <w:pPr>
              <w:tabs>
                <w:tab w:val="left" w:pos="939"/>
              </w:tabs>
              <w:spacing w:line="200" w:lineRule="exact"/>
              <w:rPr>
                <w:b/>
                <w:bCs/>
                <w:szCs w:val="20"/>
              </w:rPr>
            </w:pPr>
          </w:p>
        </w:tc>
        <w:tc>
          <w:tcPr>
            <w:tcW w:w="1071" w:type="dxa"/>
          </w:tcPr>
          <w:p w14:paraId="412D832D" w14:textId="77777777" w:rsidR="00AC4D3E" w:rsidRPr="002F59C0" w:rsidRDefault="00AC4D3E" w:rsidP="00677DCD">
            <w:pPr>
              <w:tabs>
                <w:tab w:val="left" w:pos="939"/>
              </w:tabs>
              <w:spacing w:line="200" w:lineRule="exact"/>
              <w:rPr>
                <w:b/>
                <w:bCs/>
                <w:szCs w:val="20"/>
              </w:rPr>
            </w:pPr>
          </w:p>
        </w:tc>
        <w:tc>
          <w:tcPr>
            <w:tcW w:w="1071" w:type="dxa"/>
          </w:tcPr>
          <w:p w14:paraId="0A0E3602" w14:textId="77777777" w:rsidR="00AC4D3E" w:rsidRPr="002F59C0" w:rsidRDefault="00AC4D3E" w:rsidP="00677DCD">
            <w:pPr>
              <w:tabs>
                <w:tab w:val="left" w:pos="939"/>
              </w:tabs>
              <w:spacing w:line="200" w:lineRule="exact"/>
              <w:rPr>
                <w:b/>
                <w:bCs/>
                <w:szCs w:val="20"/>
              </w:rPr>
            </w:pPr>
          </w:p>
        </w:tc>
        <w:tc>
          <w:tcPr>
            <w:tcW w:w="1071" w:type="dxa"/>
          </w:tcPr>
          <w:p w14:paraId="5E3AAA57" w14:textId="77777777" w:rsidR="00AC4D3E" w:rsidRPr="002F59C0" w:rsidRDefault="00AC4D3E" w:rsidP="00677DCD">
            <w:pPr>
              <w:tabs>
                <w:tab w:val="left" w:pos="939"/>
              </w:tabs>
              <w:spacing w:line="200" w:lineRule="exact"/>
              <w:rPr>
                <w:b/>
                <w:bCs/>
                <w:szCs w:val="20"/>
              </w:rPr>
            </w:pPr>
          </w:p>
        </w:tc>
      </w:tr>
      <w:tr w:rsidR="00AC4D3E" w:rsidRPr="002F59C0" w14:paraId="4AB53BE1" w14:textId="77777777" w:rsidTr="00AC4D3E">
        <w:trPr>
          <w:trHeight w:val="567"/>
        </w:trPr>
        <w:tc>
          <w:tcPr>
            <w:tcW w:w="709" w:type="dxa"/>
          </w:tcPr>
          <w:p w14:paraId="6E0229FD" w14:textId="77777777" w:rsidR="00AC4D3E" w:rsidRPr="002F59C0" w:rsidRDefault="00AC4D3E" w:rsidP="00677DCD">
            <w:pPr>
              <w:tabs>
                <w:tab w:val="left" w:pos="939"/>
              </w:tabs>
              <w:spacing w:line="200" w:lineRule="exact"/>
              <w:rPr>
                <w:b/>
                <w:bCs/>
                <w:szCs w:val="20"/>
              </w:rPr>
            </w:pPr>
          </w:p>
        </w:tc>
        <w:tc>
          <w:tcPr>
            <w:tcW w:w="1559" w:type="dxa"/>
          </w:tcPr>
          <w:p w14:paraId="6411B376" w14:textId="77777777" w:rsidR="00AC4D3E" w:rsidRPr="002F59C0" w:rsidRDefault="00AC4D3E" w:rsidP="00677DCD">
            <w:pPr>
              <w:tabs>
                <w:tab w:val="left" w:pos="939"/>
              </w:tabs>
              <w:spacing w:line="200" w:lineRule="exact"/>
              <w:rPr>
                <w:b/>
                <w:bCs/>
                <w:szCs w:val="20"/>
              </w:rPr>
            </w:pPr>
          </w:p>
        </w:tc>
        <w:tc>
          <w:tcPr>
            <w:tcW w:w="1559" w:type="dxa"/>
          </w:tcPr>
          <w:p w14:paraId="161EAD15"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31E2B1BB" w14:textId="77777777" w:rsidR="00AC4D3E" w:rsidRPr="00A72D40" w:rsidRDefault="00AC4D3E" w:rsidP="00677DCD">
            <w:pPr>
              <w:tabs>
                <w:tab w:val="left" w:pos="939"/>
              </w:tabs>
              <w:spacing w:line="200" w:lineRule="exact"/>
              <w:rPr>
                <w:b/>
                <w:bCs/>
                <w:szCs w:val="20"/>
              </w:rPr>
            </w:pPr>
          </w:p>
        </w:tc>
        <w:tc>
          <w:tcPr>
            <w:tcW w:w="1071" w:type="dxa"/>
          </w:tcPr>
          <w:p w14:paraId="60C92820" w14:textId="77777777" w:rsidR="00AC4D3E" w:rsidRPr="002F59C0" w:rsidRDefault="00AC4D3E" w:rsidP="00677DCD">
            <w:pPr>
              <w:tabs>
                <w:tab w:val="left" w:pos="939"/>
              </w:tabs>
              <w:spacing w:line="200" w:lineRule="exact"/>
              <w:rPr>
                <w:b/>
                <w:bCs/>
                <w:szCs w:val="20"/>
              </w:rPr>
            </w:pPr>
          </w:p>
        </w:tc>
        <w:tc>
          <w:tcPr>
            <w:tcW w:w="1071" w:type="dxa"/>
          </w:tcPr>
          <w:p w14:paraId="2015419F" w14:textId="77777777" w:rsidR="00AC4D3E" w:rsidRPr="002F59C0" w:rsidRDefault="00AC4D3E" w:rsidP="00677DCD">
            <w:pPr>
              <w:tabs>
                <w:tab w:val="left" w:pos="939"/>
              </w:tabs>
              <w:spacing w:line="200" w:lineRule="exact"/>
              <w:rPr>
                <w:b/>
                <w:bCs/>
                <w:szCs w:val="20"/>
              </w:rPr>
            </w:pPr>
          </w:p>
        </w:tc>
        <w:tc>
          <w:tcPr>
            <w:tcW w:w="1071" w:type="dxa"/>
          </w:tcPr>
          <w:p w14:paraId="6A833D1D"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47CC5EE5" w14:textId="77777777" w:rsidR="00AC4D3E" w:rsidRPr="00A72D40" w:rsidRDefault="00AC4D3E" w:rsidP="00677DCD">
            <w:pPr>
              <w:tabs>
                <w:tab w:val="left" w:pos="939"/>
              </w:tabs>
              <w:spacing w:line="200" w:lineRule="exact"/>
              <w:rPr>
                <w:b/>
                <w:bCs/>
                <w:szCs w:val="20"/>
              </w:rPr>
            </w:pPr>
          </w:p>
        </w:tc>
        <w:tc>
          <w:tcPr>
            <w:tcW w:w="1071" w:type="dxa"/>
          </w:tcPr>
          <w:p w14:paraId="06615D79" w14:textId="77777777" w:rsidR="00AC4D3E" w:rsidRPr="002F59C0" w:rsidRDefault="00AC4D3E" w:rsidP="00677DCD">
            <w:pPr>
              <w:tabs>
                <w:tab w:val="left" w:pos="939"/>
              </w:tabs>
              <w:spacing w:line="200" w:lineRule="exact"/>
              <w:rPr>
                <w:b/>
                <w:bCs/>
                <w:szCs w:val="20"/>
              </w:rPr>
            </w:pPr>
          </w:p>
        </w:tc>
        <w:tc>
          <w:tcPr>
            <w:tcW w:w="1071" w:type="dxa"/>
          </w:tcPr>
          <w:p w14:paraId="604B9C1C" w14:textId="77777777" w:rsidR="00AC4D3E" w:rsidRPr="002F59C0" w:rsidRDefault="00AC4D3E" w:rsidP="00677DCD">
            <w:pPr>
              <w:tabs>
                <w:tab w:val="left" w:pos="939"/>
              </w:tabs>
              <w:spacing w:line="200" w:lineRule="exact"/>
              <w:rPr>
                <w:b/>
                <w:bCs/>
                <w:szCs w:val="20"/>
              </w:rPr>
            </w:pPr>
          </w:p>
        </w:tc>
        <w:tc>
          <w:tcPr>
            <w:tcW w:w="1071" w:type="dxa"/>
          </w:tcPr>
          <w:p w14:paraId="4FB0BE01" w14:textId="77777777" w:rsidR="00AC4D3E" w:rsidRPr="002F59C0" w:rsidRDefault="00AC4D3E" w:rsidP="00677DCD">
            <w:pPr>
              <w:tabs>
                <w:tab w:val="left" w:pos="939"/>
              </w:tabs>
              <w:spacing w:line="200" w:lineRule="exact"/>
              <w:rPr>
                <w:b/>
                <w:bCs/>
                <w:szCs w:val="20"/>
              </w:rPr>
            </w:pPr>
          </w:p>
        </w:tc>
        <w:tc>
          <w:tcPr>
            <w:tcW w:w="1071" w:type="dxa"/>
          </w:tcPr>
          <w:p w14:paraId="4A76126A" w14:textId="77777777" w:rsidR="00AC4D3E" w:rsidRPr="002F59C0" w:rsidRDefault="00AC4D3E" w:rsidP="00677DCD">
            <w:pPr>
              <w:tabs>
                <w:tab w:val="left" w:pos="939"/>
              </w:tabs>
              <w:spacing w:line="200" w:lineRule="exact"/>
              <w:rPr>
                <w:b/>
                <w:bCs/>
                <w:szCs w:val="20"/>
              </w:rPr>
            </w:pPr>
          </w:p>
        </w:tc>
        <w:tc>
          <w:tcPr>
            <w:tcW w:w="1071" w:type="dxa"/>
          </w:tcPr>
          <w:p w14:paraId="2EAD557C" w14:textId="77777777" w:rsidR="00AC4D3E" w:rsidRPr="002F59C0" w:rsidRDefault="00AC4D3E" w:rsidP="00677DCD">
            <w:pPr>
              <w:tabs>
                <w:tab w:val="left" w:pos="939"/>
              </w:tabs>
              <w:spacing w:line="200" w:lineRule="exact"/>
              <w:rPr>
                <w:b/>
                <w:bCs/>
                <w:szCs w:val="20"/>
              </w:rPr>
            </w:pPr>
          </w:p>
        </w:tc>
      </w:tr>
      <w:tr w:rsidR="00AC4D3E" w:rsidRPr="002F59C0" w14:paraId="716F4074" w14:textId="77777777" w:rsidTr="00AC4D3E">
        <w:trPr>
          <w:trHeight w:val="567"/>
        </w:trPr>
        <w:tc>
          <w:tcPr>
            <w:tcW w:w="709" w:type="dxa"/>
          </w:tcPr>
          <w:p w14:paraId="25C70BAB" w14:textId="77777777" w:rsidR="00AC4D3E" w:rsidRPr="002F59C0" w:rsidRDefault="00AC4D3E" w:rsidP="00677DCD">
            <w:pPr>
              <w:tabs>
                <w:tab w:val="left" w:pos="939"/>
              </w:tabs>
              <w:spacing w:line="200" w:lineRule="exact"/>
              <w:rPr>
                <w:b/>
                <w:bCs/>
                <w:szCs w:val="20"/>
              </w:rPr>
            </w:pPr>
          </w:p>
        </w:tc>
        <w:tc>
          <w:tcPr>
            <w:tcW w:w="1559" w:type="dxa"/>
          </w:tcPr>
          <w:p w14:paraId="60176C4C" w14:textId="77777777" w:rsidR="00AC4D3E" w:rsidRPr="002F59C0" w:rsidRDefault="00AC4D3E" w:rsidP="00677DCD">
            <w:pPr>
              <w:tabs>
                <w:tab w:val="left" w:pos="939"/>
              </w:tabs>
              <w:spacing w:line="200" w:lineRule="exact"/>
              <w:rPr>
                <w:b/>
                <w:bCs/>
                <w:szCs w:val="20"/>
              </w:rPr>
            </w:pPr>
          </w:p>
        </w:tc>
        <w:tc>
          <w:tcPr>
            <w:tcW w:w="1559" w:type="dxa"/>
          </w:tcPr>
          <w:p w14:paraId="7DA27CE4"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5D9E3C80" w14:textId="77777777" w:rsidR="00AC4D3E" w:rsidRPr="00A72D40" w:rsidRDefault="00AC4D3E" w:rsidP="00677DCD">
            <w:pPr>
              <w:tabs>
                <w:tab w:val="left" w:pos="939"/>
              </w:tabs>
              <w:spacing w:line="200" w:lineRule="exact"/>
              <w:rPr>
                <w:b/>
                <w:bCs/>
                <w:szCs w:val="20"/>
              </w:rPr>
            </w:pPr>
          </w:p>
        </w:tc>
        <w:tc>
          <w:tcPr>
            <w:tcW w:w="1071" w:type="dxa"/>
          </w:tcPr>
          <w:p w14:paraId="1A83D624" w14:textId="77777777" w:rsidR="00AC4D3E" w:rsidRPr="002F59C0" w:rsidRDefault="00AC4D3E" w:rsidP="00677DCD">
            <w:pPr>
              <w:tabs>
                <w:tab w:val="left" w:pos="939"/>
              </w:tabs>
              <w:spacing w:line="200" w:lineRule="exact"/>
              <w:rPr>
                <w:b/>
                <w:bCs/>
                <w:szCs w:val="20"/>
              </w:rPr>
            </w:pPr>
          </w:p>
        </w:tc>
        <w:tc>
          <w:tcPr>
            <w:tcW w:w="1071" w:type="dxa"/>
          </w:tcPr>
          <w:p w14:paraId="4EBADC2C" w14:textId="77777777" w:rsidR="00AC4D3E" w:rsidRPr="002F59C0" w:rsidRDefault="00AC4D3E" w:rsidP="00677DCD">
            <w:pPr>
              <w:tabs>
                <w:tab w:val="left" w:pos="939"/>
              </w:tabs>
              <w:spacing w:line="200" w:lineRule="exact"/>
              <w:rPr>
                <w:b/>
                <w:bCs/>
                <w:szCs w:val="20"/>
              </w:rPr>
            </w:pPr>
          </w:p>
        </w:tc>
        <w:tc>
          <w:tcPr>
            <w:tcW w:w="1071" w:type="dxa"/>
          </w:tcPr>
          <w:p w14:paraId="719D6D8E"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3F80DE2B" w14:textId="77777777" w:rsidR="00AC4D3E" w:rsidRPr="00A72D40" w:rsidRDefault="00AC4D3E" w:rsidP="00677DCD">
            <w:pPr>
              <w:tabs>
                <w:tab w:val="left" w:pos="939"/>
              </w:tabs>
              <w:spacing w:line="200" w:lineRule="exact"/>
              <w:rPr>
                <w:b/>
                <w:bCs/>
                <w:szCs w:val="20"/>
              </w:rPr>
            </w:pPr>
          </w:p>
        </w:tc>
        <w:tc>
          <w:tcPr>
            <w:tcW w:w="1071" w:type="dxa"/>
          </w:tcPr>
          <w:p w14:paraId="4DD7DB95" w14:textId="77777777" w:rsidR="00AC4D3E" w:rsidRPr="002F59C0" w:rsidRDefault="00AC4D3E" w:rsidP="00677DCD">
            <w:pPr>
              <w:tabs>
                <w:tab w:val="left" w:pos="939"/>
              </w:tabs>
              <w:spacing w:line="200" w:lineRule="exact"/>
              <w:rPr>
                <w:b/>
                <w:bCs/>
                <w:szCs w:val="20"/>
              </w:rPr>
            </w:pPr>
          </w:p>
        </w:tc>
        <w:tc>
          <w:tcPr>
            <w:tcW w:w="1071" w:type="dxa"/>
          </w:tcPr>
          <w:p w14:paraId="6D0FB34D" w14:textId="77777777" w:rsidR="00AC4D3E" w:rsidRPr="002F59C0" w:rsidRDefault="00AC4D3E" w:rsidP="00677DCD">
            <w:pPr>
              <w:tabs>
                <w:tab w:val="left" w:pos="939"/>
              </w:tabs>
              <w:spacing w:line="200" w:lineRule="exact"/>
              <w:rPr>
                <w:b/>
                <w:bCs/>
                <w:szCs w:val="20"/>
              </w:rPr>
            </w:pPr>
          </w:p>
        </w:tc>
        <w:tc>
          <w:tcPr>
            <w:tcW w:w="1071" w:type="dxa"/>
          </w:tcPr>
          <w:p w14:paraId="0E5E7874" w14:textId="77777777" w:rsidR="00AC4D3E" w:rsidRPr="002F59C0" w:rsidRDefault="00AC4D3E" w:rsidP="00677DCD">
            <w:pPr>
              <w:tabs>
                <w:tab w:val="left" w:pos="939"/>
              </w:tabs>
              <w:spacing w:line="200" w:lineRule="exact"/>
              <w:rPr>
                <w:b/>
                <w:bCs/>
                <w:szCs w:val="20"/>
              </w:rPr>
            </w:pPr>
          </w:p>
        </w:tc>
        <w:tc>
          <w:tcPr>
            <w:tcW w:w="1071" w:type="dxa"/>
          </w:tcPr>
          <w:p w14:paraId="593FA7C5" w14:textId="77777777" w:rsidR="00AC4D3E" w:rsidRPr="002F59C0" w:rsidRDefault="00AC4D3E" w:rsidP="00677DCD">
            <w:pPr>
              <w:tabs>
                <w:tab w:val="left" w:pos="939"/>
              </w:tabs>
              <w:spacing w:line="200" w:lineRule="exact"/>
              <w:rPr>
                <w:b/>
                <w:bCs/>
                <w:szCs w:val="20"/>
              </w:rPr>
            </w:pPr>
          </w:p>
        </w:tc>
        <w:tc>
          <w:tcPr>
            <w:tcW w:w="1071" w:type="dxa"/>
          </w:tcPr>
          <w:p w14:paraId="7A142228" w14:textId="77777777" w:rsidR="00AC4D3E" w:rsidRPr="002F59C0" w:rsidRDefault="00AC4D3E" w:rsidP="00677DCD">
            <w:pPr>
              <w:tabs>
                <w:tab w:val="left" w:pos="939"/>
              </w:tabs>
              <w:spacing w:line="200" w:lineRule="exact"/>
              <w:rPr>
                <w:b/>
                <w:bCs/>
                <w:szCs w:val="20"/>
              </w:rPr>
            </w:pPr>
          </w:p>
        </w:tc>
      </w:tr>
      <w:tr w:rsidR="00AC4D3E" w:rsidRPr="002F59C0" w14:paraId="21B82153" w14:textId="77777777" w:rsidTr="00AC4D3E">
        <w:trPr>
          <w:trHeight w:val="567"/>
        </w:trPr>
        <w:tc>
          <w:tcPr>
            <w:tcW w:w="709" w:type="dxa"/>
          </w:tcPr>
          <w:p w14:paraId="54089FF2" w14:textId="77777777" w:rsidR="00AC4D3E" w:rsidRPr="002F59C0" w:rsidRDefault="00AC4D3E" w:rsidP="00677DCD">
            <w:pPr>
              <w:tabs>
                <w:tab w:val="left" w:pos="939"/>
              </w:tabs>
              <w:spacing w:line="200" w:lineRule="exact"/>
              <w:rPr>
                <w:b/>
                <w:bCs/>
                <w:szCs w:val="20"/>
              </w:rPr>
            </w:pPr>
          </w:p>
        </w:tc>
        <w:tc>
          <w:tcPr>
            <w:tcW w:w="1559" w:type="dxa"/>
          </w:tcPr>
          <w:p w14:paraId="69ECDFDA" w14:textId="77777777" w:rsidR="00AC4D3E" w:rsidRPr="002F59C0" w:rsidRDefault="00AC4D3E" w:rsidP="00677DCD">
            <w:pPr>
              <w:tabs>
                <w:tab w:val="left" w:pos="939"/>
              </w:tabs>
              <w:spacing w:line="200" w:lineRule="exact"/>
              <w:rPr>
                <w:b/>
                <w:bCs/>
                <w:szCs w:val="20"/>
              </w:rPr>
            </w:pPr>
          </w:p>
        </w:tc>
        <w:tc>
          <w:tcPr>
            <w:tcW w:w="1559" w:type="dxa"/>
          </w:tcPr>
          <w:p w14:paraId="3F549F56"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2C718AB9" w14:textId="77777777" w:rsidR="00AC4D3E" w:rsidRPr="00A72D40" w:rsidRDefault="00AC4D3E" w:rsidP="00677DCD">
            <w:pPr>
              <w:tabs>
                <w:tab w:val="left" w:pos="939"/>
              </w:tabs>
              <w:spacing w:line="200" w:lineRule="exact"/>
              <w:rPr>
                <w:b/>
                <w:bCs/>
                <w:szCs w:val="20"/>
              </w:rPr>
            </w:pPr>
          </w:p>
        </w:tc>
        <w:tc>
          <w:tcPr>
            <w:tcW w:w="1071" w:type="dxa"/>
          </w:tcPr>
          <w:p w14:paraId="1AE3A4F0" w14:textId="77777777" w:rsidR="00AC4D3E" w:rsidRPr="002F59C0" w:rsidRDefault="00AC4D3E" w:rsidP="00677DCD">
            <w:pPr>
              <w:tabs>
                <w:tab w:val="left" w:pos="939"/>
              </w:tabs>
              <w:spacing w:line="200" w:lineRule="exact"/>
              <w:rPr>
                <w:b/>
                <w:bCs/>
                <w:szCs w:val="20"/>
              </w:rPr>
            </w:pPr>
          </w:p>
        </w:tc>
        <w:tc>
          <w:tcPr>
            <w:tcW w:w="1071" w:type="dxa"/>
          </w:tcPr>
          <w:p w14:paraId="2A3B5AD7" w14:textId="77777777" w:rsidR="00AC4D3E" w:rsidRPr="002F59C0" w:rsidRDefault="00AC4D3E" w:rsidP="00677DCD">
            <w:pPr>
              <w:tabs>
                <w:tab w:val="left" w:pos="939"/>
              </w:tabs>
              <w:spacing w:line="200" w:lineRule="exact"/>
              <w:rPr>
                <w:b/>
                <w:bCs/>
                <w:szCs w:val="20"/>
              </w:rPr>
            </w:pPr>
          </w:p>
        </w:tc>
        <w:tc>
          <w:tcPr>
            <w:tcW w:w="1071" w:type="dxa"/>
          </w:tcPr>
          <w:p w14:paraId="4218A0CE"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45DDC93D" w14:textId="77777777" w:rsidR="00AC4D3E" w:rsidRPr="00A72D40" w:rsidRDefault="00AC4D3E" w:rsidP="00677DCD">
            <w:pPr>
              <w:tabs>
                <w:tab w:val="left" w:pos="939"/>
              </w:tabs>
              <w:spacing w:line="200" w:lineRule="exact"/>
              <w:rPr>
                <w:b/>
                <w:bCs/>
                <w:szCs w:val="20"/>
              </w:rPr>
            </w:pPr>
          </w:p>
        </w:tc>
        <w:tc>
          <w:tcPr>
            <w:tcW w:w="1071" w:type="dxa"/>
          </w:tcPr>
          <w:p w14:paraId="687E1129" w14:textId="77777777" w:rsidR="00AC4D3E" w:rsidRPr="002F59C0" w:rsidRDefault="00AC4D3E" w:rsidP="00677DCD">
            <w:pPr>
              <w:tabs>
                <w:tab w:val="left" w:pos="939"/>
              </w:tabs>
              <w:spacing w:line="200" w:lineRule="exact"/>
              <w:rPr>
                <w:b/>
                <w:bCs/>
                <w:szCs w:val="20"/>
              </w:rPr>
            </w:pPr>
          </w:p>
        </w:tc>
        <w:tc>
          <w:tcPr>
            <w:tcW w:w="1071" w:type="dxa"/>
          </w:tcPr>
          <w:p w14:paraId="4765303B" w14:textId="77777777" w:rsidR="00AC4D3E" w:rsidRPr="002F59C0" w:rsidRDefault="00AC4D3E" w:rsidP="00677DCD">
            <w:pPr>
              <w:tabs>
                <w:tab w:val="left" w:pos="939"/>
              </w:tabs>
              <w:spacing w:line="200" w:lineRule="exact"/>
              <w:rPr>
                <w:b/>
                <w:bCs/>
                <w:szCs w:val="20"/>
              </w:rPr>
            </w:pPr>
          </w:p>
        </w:tc>
        <w:tc>
          <w:tcPr>
            <w:tcW w:w="1071" w:type="dxa"/>
          </w:tcPr>
          <w:p w14:paraId="0FF81536" w14:textId="77777777" w:rsidR="00AC4D3E" w:rsidRPr="002F59C0" w:rsidRDefault="00AC4D3E" w:rsidP="00677DCD">
            <w:pPr>
              <w:tabs>
                <w:tab w:val="left" w:pos="939"/>
              </w:tabs>
              <w:spacing w:line="200" w:lineRule="exact"/>
              <w:rPr>
                <w:b/>
                <w:bCs/>
                <w:szCs w:val="20"/>
              </w:rPr>
            </w:pPr>
          </w:p>
        </w:tc>
        <w:tc>
          <w:tcPr>
            <w:tcW w:w="1071" w:type="dxa"/>
          </w:tcPr>
          <w:p w14:paraId="3B5280EC" w14:textId="77777777" w:rsidR="00AC4D3E" w:rsidRPr="002F59C0" w:rsidRDefault="00AC4D3E" w:rsidP="00677DCD">
            <w:pPr>
              <w:tabs>
                <w:tab w:val="left" w:pos="939"/>
              </w:tabs>
              <w:spacing w:line="200" w:lineRule="exact"/>
              <w:rPr>
                <w:b/>
                <w:bCs/>
                <w:szCs w:val="20"/>
              </w:rPr>
            </w:pPr>
          </w:p>
        </w:tc>
        <w:tc>
          <w:tcPr>
            <w:tcW w:w="1071" w:type="dxa"/>
          </w:tcPr>
          <w:p w14:paraId="6728C270" w14:textId="77777777" w:rsidR="00AC4D3E" w:rsidRPr="002F59C0" w:rsidRDefault="00AC4D3E" w:rsidP="00677DCD">
            <w:pPr>
              <w:tabs>
                <w:tab w:val="left" w:pos="939"/>
              </w:tabs>
              <w:spacing w:line="200" w:lineRule="exact"/>
              <w:rPr>
                <w:b/>
                <w:bCs/>
                <w:szCs w:val="20"/>
              </w:rPr>
            </w:pPr>
          </w:p>
        </w:tc>
      </w:tr>
      <w:tr w:rsidR="00AC4D3E" w:rsidRPr="002F59C0" w14:paraId="66D9EA92" w14:textId="77777777" w:rsidTr="00AC4D3E">
        <w:trPr>
          <w:trHeight w:val="567"/>
        </w:trPr>
        <w:tc>
          <w:tcPr>
            <w:tcW w:w="709" w:type="dxa"/>
          </w:tcPr>
          <w:p w14:paraId="2FE33070" w14:textId="77777777" w:rsidR="00AC4D3E" w:rsidRPr="002F59C0" w:rsidRDefault="00AC4D3E" w:rsidP="00677DCD">
            <w:pPr>
              <w:tabs>
                <w:tab w:val="left" w:pos="939"/>
              </w:tabs>
              <w:spacing w:line="200" w:lineRule="exact"/>
              <w:rPr>
                <w:b/>
                <w:bCs/>
                <w:szCs w:val="20"/>
              </w:rPr>
            </w:pPr>
          </w:p>
        </w:tc>
        <w:tc>
          <w:tcPr>
            <w:tcW w:w="1559" w:type="dxa"/>
          </w:tcPr>
          <w:p w14:paraId="39C616E0" w14:textId="77777777" w:rsidR="00AC4D3E" w:rsidRPr="002F59C0" w:rsidRDefault="00AC4D3E" w:rsidP="00677DCD">
            <w:pPr>
              <w:tabs>
                <w:tab w:val="left" w:pos="939"/>
              </w:tabs>
              <w:spacing w:line="200" w:lineRule="exact"/>
              <w:rPr>
                <w:b/>
                <w:bCs/>
                <w:szCs w:val="20"/>
              </w:rPr>
            </w:pPr>
          </w:p>
        </w:tc>
        <w:tc>
          <w:tcPr>
            <w:tcW w:w="1559" w:type="dxa"/>
          </w:tcPr>
          <w:p w14:paraId="7F684F36"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5FB3C187" w14:textId="77777777" w:rsidR="00AC4D3E" w:rsidRPr="00A72D40" w:rsidRDefault="00AC4D3E" w:rsidP="00677DCD">
            <w:pPr>
              <w:tabs>
                <w:tab w:val="left" w:pos="939"/>
              </w:tabs>
              <w:spacing w:line="200" w:lineRule="exact"/>
              <w:rPr>
                <w:b/>
                <w:bCs/>
                <w:szCs w:val="20"/>
              </w:rPr>
            </w:pPr>
          </w:p>
        </w:tc>
        <w:tc>
          <w:tcPr>
            <w:tcW w:w="1071" w:type="dxa"/>
          </w:tcPr>
          <w:p w14:paraId="0E143C13" w14:textId="77777777" w:rsidR="00AC4D3E" w:rsidRPr="002F59C0" w:rsidRDefault="00AC4D3E" w:rsidP="00677DCD">
            <w:pPr>
              <w:tabs>
                <w:tab w:val="left" w:pos="939"/>
              </w:tabs>
              <w:spacing w:line="200" w:lineRule="exact"/>
              <w:rPr>
                <w:b/>
                <w:bCs/>
                <w:szCs w:val="20"/>
              </w:rPr>
            </w:pPr>
          </w:p>
        </w:tc>
        <w:tc>
          <w:tcPr>
            <w:tcW w:w="1071" w:type="dxa"/>
          </w:tcPr>
          <w:p w14:paraId="39516B30" w14:textId="77777777" w:rsidR="00AC4D3E" w:rsidRPr="002F59C0" w:rsidRDefault="00AC4D3E" w:rsidP="00677DCD">
            <w:pPr>
              <w:tabs>
                <w:tab w:val="left" w:pos="939"/>
              </w:tabs>
              <w:spacing w:line="200" w:lineRule="exact"/>
              <w:rPr>
                <w:b/>
                <w:bCs/>
                <w:szCs w:val="20"/>
              </w:rPr>
            </w:pPr>
          </w:p>
        </w:tc>
        <w:tc>
          <w:tcPr>
            <w:tcW w:w="1071" w:type="dxa"/>
          </w:tcPr>
          <w:p w14:paraId="0389D274"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595B6097" w14:textId="77777777" w:rsidR="00AC4D3E" w:rsidRPr="00A72D40" w:rsidRDefault="00AC4D3E" w:rsidP="00677DCD">
            <w:pPr>
              <w:tabs>
                <w:tab w:val="left" w:pos="939"/>
              </w:tabs>
              <w:spacing w:line="200" w:lineRule="exact"/>
              <w:rPr>
                <w:b/>
                <w:bCs/>
                <w:szCs w:val="20"/>
              </w:rPr>
            </w:pPr>
          </w:p>
        </w:tc>
        <w:tc>
          <w:tcPr>
            <w:tcW w:w="1071" w:type="dxa"/>
          </w:tcPr>
          <w:p w14:paraId="21956064" w14:textId="77777777" w:rsidR="00AC4D3E" w:rsidRPr="002F59C0" w:rsidRDefault="00AC4D3E" w:rsidP="00677DCD">
            <w:pPr>
              <w:tabs>
                <w:tab w:val="left" w:pos="939"/>
              </w:tabs>
              <w:spacing w:line="200" w:lineRule="exact"/>
              <w:rPr>
                <w:b/>
                <w:bCs/>
                <w:szCs w:val="20"/>
              </w:rPr>
            </w:pPr>
          </w:p>
        </w:tc>
        <w:tc>
          <w:tcPr>
            <w:tcW w:w="1071" w:type="dxa"/>
          </w:tcPr>
          <w:p w14:paraId="7A9FA681" w14:textId="77777777" w:rsidR="00AC4D3E" w:rsidRPr="002F59C0" w:rsidRDefault="00AC4D3E" w:rsidP="00677DCD">
            <w:pPr>
              <w:tabs>
                <w:tab w:val="left" w:pos="939"/>
              </w:tabs>
              <w:spacing w:line="200" w:lineRule="exact"/>
              <w:rPr>
                <w:b/>
                <w:bCs/>
                <w:szCs w:val="20"/>
              </w:rPr>
            </w:pPr>
          </w:p>
        </w:tc>
        <w:tc>
          <w:tcPr>
            <w:tcW w:w="1071" w:type="dxa"/>
          </w:tcPr>
          <w:p w14:paraId="59C39C52" w14:textId="77777777" w:rsidR="00AC4D3E" w:rsidRPr="002F59C0" w:rsidRDefault="00AC4D3E" w:rsidP="00677DCD">
            <w:pPr>
              <w:tabs>
                <w:tab w:val="left" w:pos="939"/>
              </w:tabs>
              <w:spacing w:line="200" w:lineRule="exact"/>
              <w:rPr>
                <w:b/>
                <w:bCs/>
                <w:szCs w:val="20"/>
              </w:rPr>
            </w:pPr>
          </w:p>
        </w:tc>
        <w:tc>
          <w:tcPr>
            <w:tcW w:w="1071" w:type="dxa"/>
          </w:tcPr>
          <w:p w14:paraId="4050E090" w14:textId="77777777" w:rsidR="00AC4D3E" w:rsidRPr="002F59C0" w:rsidRDefault="00AC4D3E" w:rsidP="00677DCD">
            <w:pPr>
              <w:tabs>
                <w:tab w:val="left" w:pos="939"/>
              </w:tabs>
              <w:spacing w:line="200" w:lineRule="exact"/>
              <w:rPr>
                <w:b/>
                <w:bCs/>
                <w:szCs w:val="20"/>
              </w:rPr>
            </w:pPr>
          </w:p>
        </w:tc>
        <w:tc>
          <w:tcPr>
            <w:tcW w:w="1071" w:type="dxa"/>
          </w:tcPr>
          <w:p w14:paraId="79C3C7EE" w14:textId="77777777" w:rsidR="00AC4D3E" w:rsidRPr="002F59C0" w:rsidRDefault="00AC4D3E" w:rsidP="00677DCD">
            <w:pPr>
              <w:tabs>
                <w:tab w:val="left" w:pos="939"/>
              </w:tabs>
              <w:spacing w:line="200" w:lineRule="exact"/>
              <w:rPr>
                <w:b/>
                <w:bCs/>
                <w:szCs w:val="20"/>
              </w:rPr>
            </w:pPr>
          </w:p>
        </w:tc>
      </w:tr>
      <w:tr w:rsidR="00AC4D3E" w:rsidRPr="002F59C0" w14:paraId="2AD74D17" w14:textId="77777777" w:rsidTr="00AC4D3E">
        <w:trPr>
          <w:trHeight w:val="567"/>
        </w:trPr>
        <w:tc>
          <w:tcPr>
            <w:tcW w:w="709" w:type="dxa"/>
          </w:tcPr>
          <w:p w14:paraId="5108DFA5" w14:textId="77777777" w:rsidR="00AC4D3E" w:rsidRPr="002F59C0" w:rsidRDefault="00AC4D3E" w:rsidP="00677DCD">
            <w:pPr>
              <w:tabs>
                <w:tab w:val="left" w:pos="939"/>
              </w:tabs>
              <w:spacing w:line="200" w:lineRule="exact"/>
              <w:rPr>
                <w:b/>
                <w:bCs/>
                <w:szCs w:val="20"/>
              </w:rPr>
            </w:pPr>
          </w:p>
        </w:tc>
        <w:tc>
          <w:tcPr>
            <w:tcW w:w="1559" w:type="dxa"/>
          </w:tcPr>
          <w:p w14:paraId="5C789967" w14:textId="77777777" w:rsidR="00AC4D3E" w:rsidRPr="002F59C0" w:rsidRDefault="00AC4D3E" w:rsidP="00677DCD">
            <w:pPr>
              <w:tabs>
                <w:tab w:val="left" w:pos="939"/>
              </w:tabs>
              <w:spacing w:line="200" w:lineRule="exact"/>
              <w:rPr>
                <w:b/>
                <w:bCs/>
                <w:szCs w:val="20"/>
              </w:rPr>
            </w:pPr>
          </w:p>
        </w:tc>
        <w:tc>
          <w:tcPr>
            <w:tcW w:w="1559" w:type="dxa"/>
          </w:tcPr>
          <w:p w14:paraId="19A1E3CE"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72AD1213" w14:textId="77777777" w:rsidR="00AC4D3E" w:rsidRPr="00A72D40" w:rsidRDefault="00AC4D3E" w:rsidP="00677DCD">
            <w:pPr>
              <w:tabs>
                <w:tab w:val="left" w:pos="939"/>
              </w:tabs>
              <w:spacing w:line="200" w:lineRule="exact"/>
              <w:rPr>
                <w:b/>
                <w:bCs/>
                <w:szCs w:val="20"/>
              </w:rPr>
            </w:pPr>
          </w:p>
        </w:tc>
        <w:tc>
          <w:tcPr>
            <w:tcW w:w="1071" w:type="dxa"/>
          </w:tcPr>
          <w:p w14:paraId="749B649A" w14:textId="77777777" w:rsidR="00AC4D3E" w:rsidRPr="002F59C0" w:rsidRDefault="00AC4D3E" w:rsidP="00677DCD">
            <w:pPr>
              <w:tabs>
                <w:tab w:val="left" w:pos="939"/>
              </w:tabs>
              <w:spacing w:line="200" w:lineRule="exact"/>
              <w:rPr>
                <w:b/>
                <w:bCs/>
                <w:szCs w:val="20"/>
              </w:rPr>
            </w:pPr>
          </w:p>
        </w:tc>
        <w:tc>
          <w:tcPr>
            <w:tcW w:w="1071" w:type="dxa"/>
          </w:tcPr>
          <w:p w14:paraId="086F51F9" w14:textId="77777777" w:rsidR="00AC4D3E" w:rsidRPr="002F59C0" w:rsidRDefault="00AC4D3E" w:rsidP="00677DCD">
            <w:pPr>
              <w:tabs>
                <w:tab w:val="left" w:pos="939"/>
              </w:tabs>
              <w:spacing w:line="200" w:lineRule="exact"/>
              <w:rPr>
                <w:b/>
                <w:bCs/>
                <w:szCs w:val="20"/>
              </w:rPr>
            </w:pPr>
          </w:p>
        </w:tc>
        <w:tc>
          <w:tcPr>
            <w:tcW w:w="1071" w:type="dxa"/>
          </w:tcPr>
          <w:p w14:paraId="31A871D5"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2623D0F2" w14:textId="77777777" w:rsidR="00AC4D3E" w:rsidRPr="00A72D40" w:rsidRDefault="00AC4D3E" w:rsidP="00677DCD">
            <w:pPr>
              <w:tabs>
                <w:tab w:val="left" w:pos="939"/>
              </w:tabs>
              <w:spacing w:line="200" w:lineRule="exact"/>
              <w:rPr>
                <w:b/>
                <w:bCs/>
                <w:szCs w:val="20"/>
              </w:rPr>
            </w:pPr>
          </w:p>
        </w:tc>
        <w:tc>
          <w:tcPr>
            <w:tcW w:w="1071" w:type="dxa"/>
          </w:tcPr>
          <w:p w14:paraId="4713A237" w14:textId="77777777" w:rsidR="00AC4D3E" w:rsidRPr="002F59C0" w:rsidRDefault="00AC4D3E" w:rsidP="00677DCD">
            <w:pPr>
              <w:tabs>
                <w:tab w:val="left" w:pos="939"/>
              </w:tabs>
              <w:spacing w:line="200" w:lineRule="exact"/>
              <w:rPr>
                <w:b/>
                <w:bCs/>
                <w:szCs w:val="20"/>
              </w:rPr>
            </w:pPr>
          </w:p>
        </w:tc>
        <w:tc>
          <w:tcPr>
            <w:tcW w:w="1071" w:type="dxa"/>
          </w:tcPr>
          <w:p w14:paraId="5742EAB3" w14:textId="77777777" w:rsidR="00AC4D3E" w:rsidRPr="002F59C0" w:rsidRDefault="00AC4D3E" w:rsidP="00677DCD">
            <w:pPr>
              <w:tabs>
                <w:tab w:val="left" w:pos="939"/>
              </w:tabs>
              <w:spacing w:line="200" w:lineRule="exact"/>
              <w:rPr>
                <w:b/>
                <w:bCs/>
                <w:szCs w:val="20"/>
              </w:rPr>
            </w:pPr>
          </w:p>
        </w:tc>
        <w:tc>
          <w:tcPr>
            <w:tcW w:w="1071" w:type="dxa"/>
          </w:tcPr>
          <w:p w14:paraId="3D32C33F" w14:textId="77777777" w:rsidR="00AC4D3E" w:rsidRPr="002F59C0" w:rsidRDefault="00AC4D3E" w:rsidP="00677DCD">
            <w:pPr>
              <w:tabs>
                <w:tab w:val="left" w:pos="939"/>
              </w:tabs>
              <w:spacing w:line="200" w:lineRule="exact"/>
              <w:rPr>
                <w:b/>
                <w:bCs/>
                <w:szCs w:val="20"/>
              </w:rPr>
            </w:pPr>
          </w:p>
        </w:tc>
        <w:tc>
          <w:tcPr>
            <w:tcW w:w="1071" w:type="dxa"/>
          </w:tcPr>
          <w:p w14:paraId="5F792924" w14:textId="77777777" w:rsidR="00AC4D3E" w:rsidRPr="002F59C0" w:rsidRDefault="00AC4D3E" w:rsidP="00677DCD">
            <w:pPr>
              <w:tabs>
                <w:tab w:val="left" w:pos="939"/>
              </w:tabs>
              <w:spacing w:line="200" w:lineRule="exact"/>
              <w:rPr>
                <w:b/>
                <w:bCs/>
                <w:szCs w:val="20"/>
              </w:rPr>
            </w:pPr>
          </w:p>
        </w:tc>
        <w:tc>
          <w:tcPr>
            <w:tcW w:w="1071" w:type="dxa"/>
          </w:tcPr>
          <w:p w14:paraId="462C4170" w14:textId="77777777" w:rsidR="00AC4D3E" w:rsidRPr="002F59C0" w:rsidRDefault="00AC4D3E" w:rsidP="00677DCD">
            <w:pPr>
              <w:tabs>
                <w:tab w:val="left" w:pos="939"/>
              </w:tabs>
              <w:spacing w:line="200" w:lineRule="exact"/>
              <w:rPr>
                <w:b/>
                <w:bCs/>
                <w:szCs w:val="20"/>
              </w:rPr>
            </w:pPr>
          </w:p>
        </w:tc>
      </w:tr>
      <w:tr w:rsidR="00AC4D3E" w:rsidRPr="002F59C0" w14:paraId="77BBA5D6" w14:textId="77777777" w:rsidTr="00AC4D3E">
        <w:trPr>
          <w:trHeight w:val="567"/>
        </w:trPr>
        <w:tc>
          <w:tcPr>
            <w:tcW w:w="709" w:type="dxa"/>
          </w:tcPr>
          <w:p w14:paraId="20B5384F" w14:textId="77777777" w:rsidR="00AC4D3E" w:rsidRPr="002F59C0" w:rsidRDefault="00AC4D3E" w:rsidP="00677DCD">
            <w:pPr>
              <w:tabs>
                <w:tab w:val="left" w:pos="939"/>
              </w:tabs>
              <w:spacing w:line="200" w:lineRule="exact"/>
              <w:rPr>
                <w:b/>
                <w:bCs/>
                <w:szCs w:val="20"/>
              </w:rPr>
            </w:pPr>
          </w:p>
        </w:tc>
        <w:tc>
          <w:tcPr>
            <w:tcW w:w="1559" w:type="dxa"/>
          </w:tcPr>
          <w:p w14:paraId="633DF714" w14:textId="77777777" w:rsidR="00AC4D3E" w:rsidRPr="002F59C0" w:rsidRDefault="00AC4D3E" w:rsidP="00677DCD">
            <w:pPr>
              <w:tabs>
                <w:tab w:val="left" w:pos="939"/>
              </w:tabs>
              <w:spacing w:line="200" w:lineRule="exact"/>
              <w:rPr>
                <w:b/>
                <w:bCs/>
                <w:szCs w:val="20"/>
              </w:rPr>
            </w:pPr>
          </w:p>
        </w:tc>
        <w:tc>
          <w:tcPr>
            <w:tcW w:w="1559" w:type="dxa"/>
          </w:tcPr>
          <w:p w14:paraId="5B3CA5F0"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40B6C2B3" w14:textId="77777777" w:rsidR="00AC4D3E" w:rsidRPr="00A72D40" w:rsidRDefault="00AC4D3E" w:rsidP="00677DCD">
            <w:pPr>
              <w:tabs>
                <w:tab w:val="left" w:pos="939"/>
              </w:tabs>
              <w:spacing w:line="200" w:lineRule="exact"/>
              <w:rPr>
                <w:b/>
                <w:bCs/>
                <w:szCs w:val="20"/>
              </w:rPr>
            </w:pPr>
          </w:p>
        </w:tc>
        <w:tc>
          <w:tcPr>
            <w:tcW w:w="1071" w:type="dxa"/>
          </w:tcPr>
          <w:p w14:paraId="3E58370D" w14:textId="77777777" w:rsidR="00AC4D3E" w:rsidRPr="002F59C0" w:rsidRDefault="00AC4D3E" w:rsidP="00677DCD">
            <w:pPr>
              <w:tabs>
                <w:tab w:val="left" w:pos="939"/>
              </w:tabs>
              <w:spacing w:line="200" w:lineRule="exact"/>
              <w:rPr>
                <w:b/>
                <w:bCs/>
                <w:szCs w:val="20"/>
              </w:rPr>
            </w:pPr>
          </w:p>
        </w:tc>
        <w:tc>
          <w:tcPr>
            <w:tcW w:w="1071" w:type="dxa"/>
          </w:tcPr>
          <w:p w14:paraId="5944C862" w14:textId="77777777" w:rsidR="00AC4D3E" w:rsidRPr="002F59C0" w:rsidRDefault="00AC4D3E" w:rsidP="00677DCD">
            <w:pPr>
              <w:tabs>
                <w:tab w:val="left" w:pos="939"/>
              </w:tabs>
              <w:spacing w:line="200" w:lineRule="exact"/>
              <w:rPr>
                <w:b/>
                <w:bCs/>
                <w:szCs w:val="20"/>
              </w:rPr>
            </w:pPr>
          </w:p>
        </w:tc>
        <w:tc>
          <w:tcPr>
            <w:tcW w:w="1071" w:type="dxa"/>
          </w:tcPr>
          <w:p w14:paraId="3EC84F90"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25A119BC" w14:textId="77777777" w:rsidR="00AC4D3E" w:rsidRPr="00A72D40" w:rsidRDefault="00AC4D3E" w:rsidP="00677DCD">
            <w:pPr>
              <w:tabs>
                <w:tab w:val="left" w:pos="939"/>
              </w:tabs>
              <w:spacing w:line="200" w:lineRule="exact"/>
              <w:rPr>
                <w:b/>
                <w:bCs/>
                <w:szCs w:val="20"/>
              </w:rPr>
            </w:pPr>
          </w:p>
        </w:tc>
        <w:tc>
          <w:tcPr>
            <w:tcW w:w="1071" w:type="dxa"/>
          </w:tcPr>
          <w:p w14:paraId="306513A5" w14:textId="77777777" w:rsidR="00AC4D3E" w:rsidRPr="002F59C0" w:rsidRDefault="00AC4D3E" w:rsidP="00677DCD">
            <w:pPr>
              <w:tabs>
                <w:tab w:val="left" w:pos="939"/>
              </w:tabs>
              <w:spacing w:line="200" w:lineRule="exact"/>
              <w:rPr>
                <w:b/>
                <w:bCs/>
                <w:szCs w:val="20"/>
              </w:rPr>
            </w:pPr>
          </w:p>
        </w:tc>
        <w:tc>
          <w:tcPr>
            <w:tcW w:w="1071" w:type="dxa"/>
          </w:tcPr>
          <w:p w14:paraId="30AF6C52" w14:textId="77777777" w:rsidR="00AC4D3E" w:rsidRPr="002F59C0" w:rsidRDefault="00AC4D3E" w:rsidP="00677DCD">
            <w:pPr>
              <w:tabs>
                <w:tab w:val="left" w:pos="939"/>
              </w:tabs>
              <w:spacing w:line="200" w:lineRule="exact"/>
              <w:rPr>
                <w:b/>
                <w:bCs/>
                <w:szCs w:val="20"/>
              </w:rPr>
            </w:pPr>
          </w:p>
        </w:tc>
        <w:tc>
          <w:tcPr>
            <w:tcW w:w="1071" w:type="dxa"/>
          </w:tcPr>
          <w:p w14:paraId="54DB5549" w14:textId="77777777" w:rsidR="00AC4D3E" w:rsidRPr="002F59C0" w:rsidRDefault="00AC4D3E" w:rsidP="00677DCD">
            <w:pPr>
              <w:tabs>
                <w:tab w:val="left" w:pos="939"/>
              </w:tabs>
              <w:spacing w:line="200" w:lineRule="exact"/>
              <w:rPr>
                <w:b/>
                <w:bCs/>
                <w:szCs w:val="20"/>
              </w:rPr>
            </w:pPr>
          </w:p>
        </w:tc>
        <w:tc>
          <w:tcPr>
            <w:tcW w:w="1071" w:type="dxa"/>
          </w:tcPr>
          <w:p w14:paraId="7D63C701" w14:textId="77777777" w:rsidR="00AC4D3E" w:rsidRPr="002F59C0" w:rsidRDefault="00AC4D3E" w:rsidP="00677DCD">
            <w:pPr>
              <w:tabs>
                <w:tab w:val="left" w:pos="939"/>
              </w:tabs>
              <w:spacing w:line="200" w:lineRule="exact"/>
              <w:rPr>
                <w:b/>
                <w:bCs/>
                <w:szCs w:val="20"/>
              </w:rPr>
            </w:pPr>
          </w:p>
        </w:tc>
        <w:tc>
          <w:tcPr>
            <w:tcW w:w="1071" w:type="dxa"/>
          </w:tcPr>
          <w:p w14:paraId="77D66A5F" w14:textId="77777777" w:rsidR="00AC4D3E" w:rsidRPr="002F59C0" w:rsidRDefault="00AC4D3E" w:rsidP="00677DCD">
            <w:pPr>
              <w:tabs>
                <w:tab w:val="left" w:pos="939"/>
              </w:tabs>
              <w:spacing w:line="200" w:lineRule="exact"/>
              <w:rPr>
                <w:b/>
                <w:bCs/>
                <w:szCs w:val="20"/>
              </w:rPr>
            </w:pPr>
          </w:p>
        </w:tc>
      </w:tr>
      <w:tr w:rsidR="00AC4D3E" w:rsidRPr="002F59C0" w14:paraId="53C1F9F8" w14:textId="77777777" w:rsidTr="00AC4D3E">
        <w:trPr>
          <w:trHeight w:val="567"/>
        </w:trPr>
        <w:tc>
          <w:tcPr>
            <w:tcW w:w="709" w:type="dxa"/>
          </w:tcPr>
          <w:p w14:paraId="74D5EF29" w14:textId="77777777" w:rsidR="00AC4D3E" w:rsidRPr="002F59C0" w:rsidRDefault="00AC4D3E" w:rsidP="00677DCD">
            <w:pPr>
              <w:tabs>
                <w:tab w:val="left" w:pos="939"/>
              </w:tabs>
              <w:spacing w:line="200" w:lineRule="exact"/>
              <w:rPr>
                <w:b/>
                <w:bCs/>
                <w:szCs w:val="20"/>
              </w:rPr>
            </w:pPr>
          </w:p>
        </w:tc>
        <w:tc>
          <w:tcPr>
            <w:tcW w:w="1559" w:type="dxa"/>
          </w:tcPr>
          <w:p w14:paraId="4E44F1CD" w14:textId="77777777" w:rsidR="00AC4D3E" w:rsidRPr="002F59C0" w:rsidRDefault="00AC4D3E" w:rsidP="00677DCD">
            <w:pPr>
              <w:tabs>
                <w:tab w:val="left" w:pos="939"/>
              </w:tabs>
              <w:spacing w:line="200" w:lineRule="exact"/>
              <w:rPr>
                <w:b/>
                <w:bCs/>
                <w:szCs w:val="20"/>
              </w:rPr>
            </w:pPr>
          </w:p>
        </w:tc>
        <w:tc>
          <w:tcPr>
            <w:tcW w:w="1559" w:type="dxa"/>
          </w:tcPr>
          <w:p w14:paraId="45FD33B1"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1DB4EE8F" w14:textId="77777777" w:rsidR="00AC4D3E" w:rsidRPr="00A72D40" w:rsidRDefault="00AC4D3E" w:rsidP="00677DCD">
            <w:pPr>
              <w:tabs>
                <w:tab w:val="left" w:pos="939"/>
              </w:tabs>
              <w:spacing w:line="200" w:lineRule="exact"/>
              <w:rPr>
                <w:b/>
                <w:bCs/>
                <w:szCs w:val="20"/>
              </w:rPr>
            </w:pPr>
          </w:p>
        </w:tc>
        <w:tc>
          <w:tcPr>
            <w:tcW w:w="1071" w:type="dxa"/>
          </w:tcPr>
          <w:p w14:paraId="4130B4F2" w14:textId="77777777" w:rsidR="00AC4D3E" w:rsidRPr="002F59C0" w:rsidRDefault="00AC4D3E" w:rsidP="00677DCD">
            <w:pPr>
              <w:tabs>
                <w:tab w:val="left" w:pos="939"/>
              </w:tabs>
              <w:spacing w:line="200" w:lineRule="exact"/>
              <w:rPr>
                <w:b/>
                <w:bCs/>
                <w:szCs w:val="20"/>
              </w:rPr>
            </w:pPr>
          </w:p>
        </w:tc>
        <w:tc>
          <w:tcPr>
            <w:tcW w:w="1071" w:type="dxa"/>
          </w:tcPr>
          <w:p w14:paraId="049A8F52" w14:textId="77777777" w:rsidR="00AC4D3E" w:rsidRPr="002F59C0" w:rsidRDefault="00AC4D3E" w:rsidP="00677DCD">
            <w:pPr>
              <w:tabs>
                <w:tab w:val="left" w:pos="939"/>
              </w:tabs>
              <w:spacing w:line="200" w:lineRule="exact"/>
              <w:rPr>
                <w:b/>
                <w:bCs/>
                <w:szCs w:val="20"/>
              </w:rPr>
            </w:pPr>
          </w:p>
        </w:tc>
        <w:tc>
          <w:tcPr>
            <w:tcW w:w="1071" w:type="dxa"/>
          </w:tcPr>
          <w:p w14:paraId="3878E361"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10B7C89F" w14:textId="77777777" w:rsidR="00AC4D3E" w:rsidRPr="00A72D40" w:rsidRDefault="00AC4D3E" w:rsidP="00677DCD">
            <w:pPr>
              <w:tabs>
                <w:tab w:val="left" w:pos="939"/>
              </w:tabs>
              <w:spacing w:line="200" w:lineRule="exact"/>
              <w:rPr>
                <w:b/>
                <w:bCs/>
                <w:szCs w:val="20"/>
              </w:rPr>
            </w:pPr>
          </w:p>
        </w:tc>
        <w:tc>
          <w:tcPr>
            <w:tcW w:w="1071" w:type="dxa"/>
          </w:tcPr>
          <w:p w14:paraId="75984111" w14:textId="77777777" w:rsidR="00AC4D3E" w:rsidRPr="002F59C0" w:rsidRDefault="00AC4D3E" w:rsidP="00677DCD">
            <w:pPr>
              <w:tabs>
                <w:tab w:val="left" w:pos="939"/>
              </w:tabs>
              <w:spacing w:line="200" w:lineRule="exact"/>
              <w:rPr>
                <w:b/>
                <w:bCs/>
                <w:szCs w:val="20"/>
              </w:rPr>
            </w:pPr>
          </w:p>
        </w:tc>
        <w:tc>
          <w:tcPr>
            <w:tcW w:w="1071" w:type="dxa"/>
          </w:tcPr>
          <w:p w14:paraId="6D052A0D" w14:textId="77777777" w:rsidR="00AC4D3E" w:rsidRPr="002F59C0" w:rsidRDefault="00AC4D3E" w:rsidP="00677DCD">
            <w:pPr>
              <w:tabs>
                <w:tab w:val="left" w:pos="939"/>
              </w:tabs>
              <w:spacing w:line="200" w:lineRule="exact"/>
              <w:rPr>
                <w:b/>
                <w:bCs/>
                <w:szCs w:val="20"/>
              </w:rPr>
            </w:pPr>
          </w:p>
        </w:tc>
        <w:tc>
          <w:tcPr>
            <w:tcW w:w="1071" w:type="dxa"/>
          </w:tcPr>
          <w:p w14:paraId="7A2B1EBE" w14:textId="77777777" w:rsidR="00AC4D3E" w:rsidRPr="002F59C0" w:rsidRDefault="00AC4D3E" w:rsidP="00677DCD">
            <w:pPr>
              <w:tabs>
                <w:tab w:val="left" w:pos="939"/>
              </w:tabs>
              <w:spacing w:line="200" w:lineRule="exact"/>
              <w:rPr>
                <w:b/>
                <w:bCs/>
                <w:szCs w:val="20"/>
              </w:rPr>
            </w:pPr>
          </w:p>
        </w:tc>
        <w:tc>
          <w:tcPr>
            <w:tcW w:w="1071" w:type="dxa"/>
          </w:tcPr>
          <w:p w14:paraId="63476020" w14:textId="77777777" w:rsidR="00AC4D3E" w:rsidRPr="002F59C0" w:rsidRDefault="00AC4D3E" w:rsidP="00677DCD">
            <w:pPr>
              <w:tabs>
                <w:tab w:val="left" w:pos="939"/>
              </w:tabs>
              <w:spacing w:line="200" w:lineRule="exact"/>
              <w:rPr>
                <w:b/>
                <w:bCs/>
                <w:szCs w:val="20"/>
              </w:rPr>
            </w:pPr>
          </w:p>
        </w:tc>
        <w:tc>
          <w:tcPr>
            <w:tcW w:w="1071" w:type="dxa"/>
          </w:tcPr>
          <w:p w14:paraId="443F8444" w14:textId="77777777" w:rsidR="00AC4D3E" w:rsidRPr="002F59C0" w:rsidRDefault="00AC4D3E" w:rsidP="00677DCD">
            <w:pPr>
              <w:tabs>
                <w:tab w:val="left" w:pos="939"/>
              </w:tabs>
              <w:spacing w:line="200" w:lineRule="exact"/>
              <w:rPr>
                <w:b/>
                <w:bCs/>
                <w:szCs w:val="20"/>
              </w:rPr>
            </w:pPr>
          </w:p>
        </w:tc>
      </w:tr>
      <w:tr w:rsidR="00AC4D3E" w:rsidRPr="002F59C0" w14:paraId="2FF4E7E9" w14:textId="77777777" w:rsidTr="00AC4D3E">
        <w:trPr>
          <w:trHeight w:val="567"/>
        </w:trPr>
        <w:tc>
          <w:tcPr>
            <w:tcW w:w="709" w:type="dxa"/>
          </w:tcPr>
          <w:p w14:paraId="539F940E" w14:textId="77777777" w:rsidR="00AC4D3E" w:rsidRPr="002F59C0" w:rsidRDefault="00AC4D3E" w:rsidP="00677DCD">
            <w:pPr>
              <w:tabs>
                <w:tab w:val="left" w:pos="939"/>
              </w:tabs>
              <w:spacing w:line="200" w:lineRule="exact"/>
              <w:rPr>
                <w:b/>
                <w:bCs/>
                <w:szCs w:val="20"/>
              </w:rPr>
            </w:pPr>
          </w:p>
        </w:tc>
        <w:tc>
          <w:tcPr>
            <w:tcW w:w="1559" w:type="dxa"/>
          </w:tcPr>
          <w:p w14:paraId="2BFFCBAF" w14:textId="77777777" w:rsidR="00AC4D3E" w:rsidRPr="002F59C0" w:rsidRDefault="00AC4D3E" w:rsidP="00677DCD">
            <w:pPr>
              <w:tabs>
                <w:tab w:val="left" w:pos="939"/>
              </w:tabs>
              <w:spacing w:line="200" w:lineRule="exact"/>
              <w:rPr>
                <w:b/>
                <w:bCs/>
                <w:szCs w:val="20"/>
              </w:rPr>
            </w:pPr>
          </w:p>
        </w:tc>
        <w:tc>
          <w:tcPr>
            <w:tcW w:w="1559" w:type="dxa"/>
          </w:tcPr>
          <w:p w14:paraId="0F35AFF3"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19ABB9AC" w14:textId="77777777" w:rsidR="00AC4D3E" w:rsidRPr="00A72D40" w:rsidRDefault="00AC4D3E" w:rsidP="00677DCD">
            <w:pPr>
              <w:tabs>
                <w:tab w:val="left" w:pos="939"/>
              </w:tabs>
              <w:spacing w:line="200" w:lineRule="exact"/>
              <w:rPr>
                <w:b/>
                <w:bCs/>
                <w:szCs w:val="20"/>
              </w:rPr>
            </w:pPr>
          </w:p>
        </w:tc>
        <w:tc>
          <w:tcPr>
            <w:tcW w:w="1071" w:type="dxa"/>
          </w:tcPr>
          <w:p w14:paraId="6BFEBE65" w14:textId="77777777" w:rsidR="00AC4D3E" w:rsidRPr="002F59C0" w:rsidRDefault="00AC4D3E" w:rsidP="00677DCD">
            <w:pPr>
              <w:tabs>
                <w:tab w:val="left" w:pos="939"/>
              </w:tabs>
              <w:spacing w:line="200" w:lineRule="exact"/>
              <w:rPr>
                <w:b/>
                <w:bCs/>
                <w:szCs w:val="20"/>
              </w:rPr>
            </w:pPr>
          </w:p>
        </w:tc>
        <w:tc>
          <w:tcPr>
            <w:tcW w:w="1071" w:type="dxa"/>
          </w:tcPr>
          <w:p w14:paraId="26DB0A66" w14:textId="77777777" w:rsidR="00AC4D3E" w:rsidRPr="002F59C0" w:rsidRDefault="00AC4D3E" w:rsidP="00677DCD">
            <w:pPr>
              <w:tabs>
                <w:tab w:val="left" w:pos="939"/>
              </w:tabs>
              <w:spacing w:line="200" w:lineRule="exact"/>
              <w:rPr>
                <w:b/>
                <w:bCs/>
                <w:szCs w:val="20"/>
              </w:rPr>
            </w:pPr>
          </w:p>
        </w:tc>
        <w:tc>
          <w:tcPr>
            <w:tcW w:w="1071" w:type="dxa"/>
          </w:tcPr>
          <w:p w14:paraId="3C2ABF80"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4F01602D" w14:textId="77777777" w:rsidR="00AC4D3E" w:rsidRPr="00A72D40" w:rsidRDefault="00AC4D3E" w:rsidP="00677DCD">
            <w:pPr>
              <w:tabs>
                <w:tab w:val="left" w:pos="939"/>
              </w:tabs>
              <w:spacing w:line="200" w:lineRule="exact"/>
              <w:rPr>
                <w:b/>
                <w:bCs/>
                <w:szCs w:val="20"/>
              </w:rPr>
            </w:pPr>
          </w:p>
        </w:tc>
        <w:tc>
          <w:tcPr>
            <w:tcW w:w="1071" w:type="dxa"/>
          </w:tcPr>
          <w:p w14:paraId="02D36D8D" w14:textId="77777777" w:rsidR="00AC4D3E" w:rsidRPr="002F59C0" w:rsidRDefault="00AC4D3E" w:rsidP="00677DCD">
            <w:pPr>
              <w:tabs>
                <w:tab w:val="left" w:pos="939"/>
              </w:tabs>
              <w:spacing w:line="200" w:lineRule="exact"/>
              <w:rPr>
                <w:b/>
                <w:bCs/>
                <w:szCs w:val="20"/>
              </w:rPr>
            </w:pPr>
          </w:p>
        </w:tc>
        <w:tc>
          <w:tcPr>
            <w:tcW w:w="1071" w:type="dxa"/>
          </w:tcPr>
          <w:p w14:paraId="041E6D7A" w14:textId="77777777" w:rsidR="00AC4D3E" w:rsidRPr="002F59C0" w:rsidRDefault="00AC4D3E" w:rsidP="00677DCD">
            <w:pPr>
              <w:tabs>
                <w:tab w:val="left" w:pos="939"/>
              </w:tabs>
              <w:spacing w:line="200" w:lineRule="exact"/>
              <w:rPr>
                <w:b/>
                <w:bCs/>
                <w:szCs w:val="20"/>
              </w:rPr>
            </w:pPr>
          </w:p>
        </w:tc>
        <w:tc>
          <w:tcPr>
            <w:tcW w:w="1071" w:type="dxa"/>
          </w:tcPr>
          <w:p w14:paraId="1E5A9E18" w14:textId="77777777" w:rsidR="00AC4D3E" w:rsidRPr="002F59C0" w:rsidRDefault="00AC4D3E" w:rsidP="00677DCD">
            <w:pPr>
              <w:tabs>
                <w:tab w:val="left" w:pos="939"/>
              </w:tabs>
              <w:spacing w:line="200" w:lineRule="exact"/>
              <w:rPr>
                <w:b/>
                <w:bCs/>
                <w:szCs w:val="20"/>
              </w:rPr>
            </w:pPr>
          </w:p>
        </w:tc>
        <w:tc>
          <w:tcPr>
            <w:tcW w:w="1071" w:type="dxa"/>
          </w:tcPr>
          <w:p w14:paraId="156FAEBE" w14:textId="77777777" w:rsidR="00AC4D3E" w:rsidRPr="002F59C0" w:rsidRDefault="00AC4D3E" w:rsidP="00677DCD">
            <w:pPr>
              <w:tabs>
                <w:tab w:val="left" w:pos="939"/>
              </w:tabs>
              <w:spacing w:line="200" w:lineRule="exact"/>
              <w:rPr>
                <w:b/>
                <w:bCs/>
                <w:szCs w:val="20"/>
              </w:rPr>
            </w:pPr>
          </w:p>
        </w:tc>
        <w:tc>
          <w:tcPr>
            <w:tcW w:w="1071" w:type="dxa"/>
          </w:tcPr>
          <w:p w14:paraId="788F63CF" w14:textId="77777777" w:rsidR="00AC4D3E" w:rsidRPr="002F59C0" w:rsidRDefault="00AC4D3E" w:rsidP="00677DCD">
            <w:pPr>
              <w:tabs>
                <w:tab w:val="left" w:pos="939"/>
              </w:tabs>
              <w:spacing w:line="200" w:lineRule="exact"/>
              <w:rPr>
                <w:b/>
                <w:bCs/>
                <w:szCs w:val="20"/>
              </w:rPr>
            </w:pPr>
          </w:p>
        </w:tc>
      </w:tr>
      <w:tr w:rsidR="00AC4D3E" w:rsidRPr="002F59C0" w14:paraId="3DA007C6" w14:textId="77777777" w:rsidTr="00AC4D3E">
        <w:trPr>
          <w:trHeight w:val="567"/>
        </w:trPr>
        <w:tc>
          <w:tcPr>
            <w:tcW w:w="709" w:type="dxa"/>
          </w:tcPr>
          <w:p w14:paraId="6171A07F" w14:textId="77777777" w:rsidR="00AC4D3E" w:rsidRPr="002F59C0" w:rsidRDefault="00AC4D3E" w:rsidP="00677DCD">
            <w:pPr>
              <w:tabs>
                <w:tab w:val="left" w:pos="939"/>
              </w:tabs>
              <w:spacing w:line="200" w:lineRule="exact"/>
              <w:rPr>
                <w:b/>
                <w:bCs/>
                <w:szCs w:val="20"/>
              </w:rPr>
            </w:pPr>
          </w:p>
        </w:tc>
        <w:tc>
          <w:tcPr>
            <w:tcW w:w="1559" w:type="dxa"/>
          </w:tcPr>
          <w:p w14:paraId="5F271395" w14:textId="77777777" w:rsidR="00AC4D3E" w:rsidRPr="002F59C0" w:rsidRDefault="00AC4D3E" w:rsidP="00677DCD">
            <w:pPr>
              <w:tabs>
                <w:tab w:val="left" w:pos="939"/>
              </w:tabs>
              <w:spacing w:line="200" w:lineRule="exact"/>
              <w:rPr>
                <w:b/>
                <w:bCs/>
                <w:szCs w:val="20"/>
              </w:rPr>
            </w:pPr>
          </w:p>
        </w:tc>
        <w:tc>
          <w:tcPr>
            <w:tcW w:w="1559" w:type="dxa"/>
          </w:tcPr>
          <w:p w14:paraId="79272719" w14:textId="77777777" w:rsidR="00AC4D3E" w:rsidRPr="002F59C0" w:rsidRDefault="00AC4D3E" w:rsidP="00677DCD">
            <w:pPr>
              <w:tabs>
                <w:tab w:val="left" w:pos="939"/>
              </w:tabs>
              <w:spacing w:line="200" w:lineRule="exact"/>
              <w:rPr>
                <w:b/>
                <w:bCs/>
                <w:szCs w:val="20"/>
              </w:rPr>
            </w:pPr>
          </w:p>
        </w:tc>
        <w:tc>
          <w:tcPr>
            <w:tcW w:w="1560" w:type="dxa"/>
            <w:shd w:val="clear" w:color="auto" w:fill="auto"/>
          </w:tcPr>
          <w:p w14:paraId="6E13E077" w14:textId="77777777" w:rsidR="00AC4D3E" w:rsidRPr="00A72D40" w:rsidRDefault="00AC4D3E" w:rsidP="00677DCD">
            <w:pPr>
              <w:tabs>
                <w:tab w:val="left" w:pos="939"/>
              </w:tabs>
              <w:spacing w:line="200" w:lineRule="exact"/>
              <w:rPr>
                <w:b/>
                <w:bCs/>
                <w:szCs w:val="20"/>
              </w:rPr>
            </w:pPr>
          </w:p>
        </w:tc>
        <w:tc>
          <w:tcPr>
            <w:tcW w:w="1071" w:type="dxa"/>
          </w:tcPr>
          <w:p w14:paraId="0B973523" w14:textId="77777777" w:rsidR="00AC4D3E" w:rsidRPr="002F59C0" w:rsidRDefault="00AC4D3E" w:rsidP="00677DCD">
            <w:pPr>
              <w:tabs>
                <w:tab w:val="left" w:pos="939"/>
              </w:tabs>
              <w:spacing w:line="200" w:lineRule="exact"/>
              <w:rPr>
                <w:b/>
                <w:bCs/>
                <w:szCs w:val="20"/>
              </w:rPr>
            </w:pPr>
          </w:p>
        </w:tc>
        <w:tc>
          <w:tcPr>
            <w:tcW w:w="1071" w:type="dxa"/>
          </w:tcPr>
          <w:p w14:paraId="42DE3597" w14:textId="77777777" w:rsidR="00AC4D3E" w:rsidRPr="002F59C0" w:rsidRDefault="00AC4D3E" w:rsidP="00677DCD">
            <w:pPr>
              <w:tabs>
                <w:tab w:val="left" w:pos="939"/>
              </w:tabs>
              <w:spacing w:line="200" w:lineRule="exact"/>
              <w:rPr>
                <w:b/>
                <w:bCs/>
                <w:szCs w:val="20"/>
              </w:rPr>
            </w:pPr>
          </w:p>
        </w:tc>
        <w:tc>
          <w:tcPr>
            <w:tcW w:w="1071" w:type="dxa"/>
          </w:tcPr>
          <w:p w14:paraId="61BAAC55" w14:textId="77777777" w:rsidR="00AC4D3E" w:rsidRPr="002F59C0" w:rsidRDefault="00AC4D3E" w:rsidP="00677DCD">
            <w:pPr>
              <w:tabs>
                <w:tab w:val="left" w:pos="939"/>
              </w:tabs>
              <w:spacing w:line="200" w:lineRule="exact"/>
              <w:rPr>
                <w:b/>
                <w:bCs/>
                <w:szCs w:val="20"/>
              </w:rPr>
            </w:pPr>
          </w:p>
        </w:tc>
        <w:tc>
          <w:tcPr>
            <w:tcW w:w="1071" w:type="dxa"/>
            <w:shd w:val="clear" w:color="auto" w:fill="auto"/>
          </w:tcPr>
          <w:p w14:paraId="517227D9" w14:textId="77777777" w:rsidR="00AC4D3E" w:rsidRPr="00A72D40" w:rsidRDefault="00AC4D3E" w:rsidP="00677DCD">
            <w:pPr>
              <w:tabs>
                <w:tab w:val="left" w:pos="939"/>
              </w:tabs>
              <w:spacing w:line="200" w:lineRule="exact"/>
              <w:rPr>
                <w:b/>
                <w:bCs/>
                <w:szCs w:val="20"/>
              </w:rPr>
            </w:pPr>
          </w:p>
        </w:tc>
        <w:tc>
          <w:tcPr>
            <w:tcW w:w="1071" w:type="dxa"/>
          </w:tcPr>
          <w:p w14:paraId="236F8A0C" w14:textId="77777777" w:rsidR="00AC4D3E" w:rsidRPr="002F59C0" w:rsidRDefault="00AC4D3E" w:rsidP="00677DCD">
            <w:pPr>
              <w:tabs>
                <w:tab w:val="left" w:pos="939"/>
              </w:tabs>
              <w:spacing w:line="200" w:lineRule="exact"/>
              <w:rPr>
                <w:b/>
                <w:bCs/>
                <w:szCs w:val="20"/>
              </w:rPr>
            </w:pPr>
          </w:p>
        </w:tc>
        <w:tc>
          <w:tcPr>
            <w:tcW w:w="1071" w:type="dxa"/>
          </w:tcPr>
          <w:p w14:paraId="090FBC83" w14:textId="77777777" w:rsidR="00AC4D3E" w:rsidRPr="002F59C0" w:rsidRDefault="00AC4D3E" w:rsidP="00677DCD">
            <w:pPr>
              <w:tabs>
                <w:tab w:val="left" w:pos="939"/>
              </w:tabs>
              <w:spacing w:line="200" w:lineRule="exact"/>
              <w:rPr>
                <w:b/>
                <w:bCs/>
                <w:szCs w:val="20"/>
              </w:rPr>
            </w:pPr>
          </w:p>
        </w:tc>
        <w:tc>
          <w:tcPr>
            <w:tcW w:w="1071" w:type="dxa"/>
          </w:tcPr>
          <w:p w14:paraId="3BBFB260" w14:textId="77777777" w:rsidR="00AC4D3E" w:rsidRPr="002F59C0" w:rsidRDefault="00AC4D3E" w:rsidP="00677DCD">
            <w:pPr>
              <w:tabs>
                <w:tab w:val="left" w:pos="939"/>
              </w:tabs>
              <w:spacing w:line="200" w:lineRule="exact"/>
              <w:rPr>
                <w:b/>
                <w:bCs/>
                <w:szCs w:val="20"/>
              </w:rPr>
            </w:pPr>
          </w:p>
        </w:tc>
        <w:tc>
          <w:tcPr>
            <w:tcW w:w="1071" w:type="dxa"/>
          </w:tcPr>
          <w:p w14:paraId="442ADCF9" w14:textId="77777777" w:rsidR="00AC4D3E" w:rsidRPr="002F59C0" w:rsidRDefault="00AC4D3E" w:rsidP="00677DCD">
            <w:pPr>
              <w:tabs>
                <w:tab w:val="left" w:pos="939"/>
              </w:tabs>
              <w:spacing w:line="200" w:lineRule="exact"/>
              <w:rPr>
                <w:b/>
                <w:bCs/>
                <w:szCs w:val="20"/>
              </w:rPr>
            </w:pPr>
          </w:p>
        </w:tc>
        <w:tc>
          <w:tcPr>
            <w:tcW w:w="1071" w:type="dxa"/>
          </w:tcPr>
          <w:p w14:paraId="3B6C1CF7" w14:textId="77777777" w:rsidR="00AC4D3E" w:rsidRPr="002F59C0" w:rsidRDefault="00AC4D3E" w:rsidP="00677DCD">
            <w:pPr>
              <w:tabs>
                <w:tab w:val="left" w:pos="939"/>
              </w:tabs>
              <w:spacing w:line="200" w:lineRule="exact"/>
              <w:rPr>
                <w:b/>
                <w:bCs/>
                <w:szCs w:val="20"/>
              </w:rPr>
            </w:pPr>
          </w:p>
        </w:tc>
      </w:tr>
    </w:tbl>
    <w:p w14:paraId="3F56FAD1" w14:textId="77777777" w:rsidR="00D04EBC" w:rsidRDefault="00D04EBC" w:rsidP="00A73D7E">
      <w:pPr>
        <w:spacing w:before="0" w:after="200" w:line="276" w:lineRule="auto"/>
        <w:sectPr w:rsidR="00D04EBC" w:rsidSect="00720C39">
          <w:headerReference w:type="even" r:id="rId54"/>
          <w:headerReference w:type="default" r:id="rId55"/>
          <w:footerReference w:type="default" r:id="rId56"/>
          <w:headerReference w:type="first" r:id="rId57"/>
          <w:pgSz w:w="16838" w:h="11906" w:orient="landscape" w:code="9"/>
          <w:pgMar w:top="1418" w:right="1134" w:bottom="1418" w:left="1134" w:header="709" w:footer="516" w:gutter="0"/>
          <w:cols w:space="708"/>
          <w:docGrid w:linePitch="360"/>
        </w:sectPr>
      </w:pPr>
    </w:p>
    <w:p w14:paraId="06E0ED22" w14:textId="77777777" w:rsidR="006B4F81" w:rsidRPr="006B4F81" w:rsidRDefault="006B4F81" w:rsidP="008D2EF9">
      <w:pPr>
        <w:pStyle w:val="Heading1"/>
      </w:pPr>
      <w:bookmarkStart w:id="5199" w:name="_Toc183761388"/>
      <w:r w:rsidRPr="006B4F81">
        <w:lastRenderedPageBreak/>
        <w:t>TRAINING SYLLABUSES</w:t>
      </w:r>
      <w:bookmarkEnd w:id="5199"/>
    </w:p>
    <w:p w14:paraId="7DF5F695" w14:textId="77777777" w:rsidR="006B4F81" w:rsidRPr="006B4F81" w:rsidRDefault="006B4F81" w:rsidP="00004FB8">
      <w:pPr>
        <w:pStyle w:val="Heading2"/>
        <w:ind w:hanging="4112"/>
      </w:pPr>
      <w:bookmarkStart w:id="5200" w:name="_Toc183761389"/>
      <w:bookmarkStart w:id="5201" w:name="_Hlk518046880"/>
      <w:r w:rsidRPr="006B4F81">
        <w:t>Guide to use of flight training syllabuses</w:t>
      </w:r>
      <w:bookmarkEnd w:id="5200"/>
    </w:p>
    <w:p w14:paraId="6001AC09" w14:textId="77777777" w:rsidR="006B4F81" w:rsidRPr="006B4F81" w:rsidRDefault="006B4F81" w:rsidP="008D2EF9">
      <w:pPr>
        <w:pStyle w:val="Heading3"/>
      </w:pPr>
      <w:bookmarkStart w:id="5202" w:name="_Toc183761390"/>
      <w:bookmarkEnd w:id="5201"/>
      <w:r w:rsidRPr="006B4F81">
        <w:t xml:space="preserve">Syllabus </w:t>
      </w:r>
      <w:r w:rsidRPr="008D2EF9">
        <w:t>documentation</w:t>
      </w:r>
      <w:bookmarkEnd w:id="5202"/>
    </w:p>
    <w:p w14:paraId="3B31C37D"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For each approved course of Part 141 flight training, syllabus documentation includes:</w:t>
      </w:r>
    </w:p>
    <w:p w14:paraId="7F2573AA" w14:textId="3068C8AC" w:rsidR="006B4F81" w:rsidRPr="00DC0DEA" w:rsidRDefault="006B4F81" w:rsidP="006B4F81">
      <w:pPr>
        <w:numPr>
          <w:ilvl w:val="0"/>
          <w:numId w:val="45"/>
        </w:numPr>
        <w:spacing w:before="0" w:after="200" w:line="276" w:lineRule="auto"/>
        <w:rPr>
          <w:rFonts w:eastAsia="Calibri" w:cs="Times New Roman"/>
          <w:iCs/>
          <w:sz w:val="22"/>
        </w:rPr>
      </w:pPr>
      <w:r w:rsidRPr="006B4F81">
        <w:rPr>
          <w:rFonts w:eastAsia="Calibri" w:cs="Times New Roman"/>
          <w:sz w:val="22"/>
        </w:rPr>
        <w:t xml:space="preserve">A planning matrix </w:t>
      </w:r>
      <w:r w:rsidRPr="00DC0DEA">
        <w:rPr>
          <w:rFonts w:eastAsia="Calibri" w:cs="Times New Roman"/>
          <w:iCs/>
          <w:sz w:val="22"/>
        </w:rPr>
        <w:t>(a syllabus design tool for mapping Part 61 MOS competencies into individual flight lessons for training and assessment)</w:t>
      </w:r>
      <w:r w:rsidR="00DC0DEA">
        <w:rPr>
          <w:rFonts w:eastAsia="Calibri" w:cs="Times New Roman"/>
          <w:iCs/>
          <w:sz w:val="22"/>
        </w:rPr>
        <w:t>.</w:t>
      </w:r>
      <w:r w:rsidRPr="00DC0DEA">
        <w:rPr>
          <w:rFonts w:eastAsia="Calibri" w:cs="Times New Roman"/>
          <w:iCs/>
          <w:sz w:val="22"/>
        </w:rPr>
        <w:t xml:space="preserve"> </w:t>
      </w:r>
    </w:p>
    <w:p w14:paraId="5AD3381E" w14:textId="2305CBD1" w:rsidR="006B4F81" w:rsidRPr="00DC0DEA" w:rsidRDefault="006B4F81" w:rsidP="006B4F81">
      <w:pPr>
        <w:numPr>
          <w:ilvl w:val="0"/>
          <w:numId w:val="45"/>
        </w:numPr>
        <w:spacing w:before="0" w:after="200" w:line="276" w:lineRule="auto"/>
        <w:rPr>
          <w:rFonts w:eastAsia="Calibri" w:cs="Times New Roman"/>
          <w:iCs/>
          <w:sz w:val="22"/>
        </w:rPr>
      </w:pPr>
      <w:r w:rsidRPr="006B4F81">
        <w:rPr>
          <w:rFonts w:eastAsia="Calibri" w:cs="Times New Roman"/>
          <w:sz w:val="22"/>
        </w:rPr>
        <w:t xml:space="preserve">A syllabus introduction </w:t>
      </w:r>
      <w:r w:rsidRPr="00DC0DEA">
        <w:rPr>
          <w:rFonts w:eastAsia="Calibri" w:cs="Times New Roman"/>
          <w:iCs/>
          <w:sz w:val="22"/>
        </w:rPr>
        <w:t>(providing general information, requirements and contingencies relating to the particular syllabus)</w:t>
      </w:r>
      <w:r w:rsidR="00DC0DEA">
        <w:rPr>
          <w:rFonts w:eastAsia="Calibri" w:cs="Times New Roman"/>
          <w:iCs/>
          <w:sz w:val="22"/>
        </w:rPr>
        <w:t>.</w:t>
      </w:r>
    </w:p>
    <w:p w14:paraId="741CBE5F" w14:textId="4A9D6083" w:rsidR="006B4F81" w:rsidRPr="00DC0DEA" w:rsidRDefault="006B4F81" w:rsidP="006B4F81">
      <w:pPr>
        <w:numPr>
          <w:ilvl w:val="0"/>
          <w:numId w:val="45"/>
        </w:numPr>
        <w:spacing w:before="0" w:after="200" w:line="276" w:lineRule="auto"/>
        <w:rPr>
          <w:rFonts w:eastAsia="Calibri" w:cs="Times New Roman"/>
          <w:iCs/>
          <w:sz w:val="22"/>
        </w:rPr>
      </w:pPr>
      <w:r w:rsidRPr="006B4F81">
        <w:rPr>
          <w:rFonts w:eastAsia="Calibri" w:cs="Times New Roman"/>
          <w:sz w:val="22"/>
        </w:rPr>
        <w:t xml:space="preserve">A flight training and theory examination summary </w:t>
      </w:r>
      <w:r w:rsidRPr="00DC0DEA">
        <w:rPr>
          <w:rFonts w:eastAsia="Calibri" w:cs="Times New Roman"/>
          <w:iCs/>
          <w:sz w:val="22"/>
        </w:rPr>
        <w:t>(a list of flight training lessons and theory exams in planned sequence)</w:t>
      </w:r>
      <w:r w:rsidR="00DC0DEA">
        <w:rPr>
          <w:rFonts w:eastAsia="Calibri" w:cs="Times New Roman"/>
          <w:iCs/>
          <w:sz w:val="22"/>
        </w:rPr>
        <w:t>.</w:t>
      </w:r>
    </w:p>
    <w:p w14:paraId="0DC03CCC" w14:textId="77777777" w:rsidR="006B4F81" w:rsidRPr="006B4F81" w:rsidRDefault="006B4F81" w:rsidP="006B4F81">
      <w:pPr>
        <w:numPr>
          <w:ilvl w:val="0"/>
          <w:numId w:val="45"/>
        </w:numPr>
        <w:spacing w:before="0" w:after="200" w:line="276" w:lineRule="auto"/>
        <w:rPr>
          <w:rFonts w:eastAsia="Calibri" w:cs="Times New Roman"/>
          <w:i/>
          <w:sz w:val="22"/>
        </w:rPr>
      </w:pPr>
      <w:r w:rsidRPr="006B4F81">
        <w:rPr>
          <w:rFonts w:eastAsia="Calibri" w:cs="Times New Roman"/>
          <w:sz w:val="22"/>
        </w:rPr>
        <w:t xml:space="preserve">A lesson plan and training record for each flight </w:t>
      </w:r>
      <w:r w:rsidRPr="00DC0DEA">
        <w:rPr>
          <w:rFonts w:eastAsia="Calibri" w:cs="Times New Roman"/>
          <w:iCs/>
          <w:sz w:val="22"/>
        </w:rPr>
        <w:t>(a single document providing a lesson overview, briefing topics, underpinning knowledge items, performance criteria and a means for recording training and assessment outcomes).</w:t>
      </w:r>
      <w:r w:rsidRPr="006B4F81">
        <w:rPr>
          <w:rFonts w:eastAsia="Calibri" w:cs="Times New Roman"/>
          <w:i/>
          <w:sz w:val="22"/>
        </w:rPr>
        <w:t xml:space="preserve"> </w:t>
      </w:r>
    </w:p>
    <w:p w14:paraId="22E9225F" w14:textId="77777777" w:rsidR="006B4F81" w:rsidRPr="00DC0DEA" w:rsidRDefault="006B4F81" w:rsidP="006B4F81">
      <w:pPr>
        <w:pBdr>
          <w:top w:val="single" w:sz="4" w:space="8" w:color="215868"/>
          <w:left w:val="single" w:sz="4" w:space="10" w:color="215868"/>
          <w:bottom w:val="single" w:sz="4" w:space="8" w:color="215868"/>
          <w:right w:val="single" w:sz="4" w:space="15" w:color="215868"/>
        </w:pBdr>
        <w:tabs>
          <w:tab w:val="left" w:pos="8789"/>
        </w:tabs>
        <w:spacing w:after="240"/>
        <w:ind w:left="1276" w:right="238"/>
        <w:rPr>
          <w:rFonts w:asciiTheme="minorHAnsi" w:eastAsia="Calibri" w:hAnsiTheme="minorHAnsi" w:cstheme="minorHAnsi"/>
          <w:sz w:val="22"/>
        </w:rPr>
      </w:pPr>
      <w:r w:rsidRPr="00DC0DEA">
        <w:rPr>
          <w:rFonts w:asciiTheme="minorHAnsi" w:eastAsia="Calibri" w:hAnsiTheme="minorHAnsi" w:cstheme="minorHAnsi"/>
          <w:b/>
          <w:sz w:val="22"/>
        </w:rPr>
        <w:t>Note:</w:t>
      </w:r>
      <w:r w:rsidRPr="00DC0DEA">
        <w:rPr>
          <w:rFonts w:asciiTheme="minorHAnsi" w:eastAsia="Calibri" w:hAnsiTheme="minorHAnsi" w:cstheme="minorHAnsi"/>
          <w:sz w:val="22"/>
        </w:rPr>
        <w:t xml:space="preserve"> Syllabus documentation must be read in conjunction with CASR Parts 61 and 141, and the Part 61 Manual of Standards.</w:t>
      </w:r>
    </w:p>
    <w:p w14:paraId="64D85C31" w14:textId="77777777" w:rsidR="006B4F81" w:rsidRPr="006B4F81" w:rsidRDefault="006B4F81" w:rsidP="008D2EF9">
      <w:pPr>
        <w:pStyle w:val="Heading3"/>
      </w:pPr>
      <w:bookmarkStart w:id="5203" w:name="_Toc183761391"/>
      <w:r w:rsidRPr="006B4F81">
        <w:t xml:space="preserve">Training </w:t>
      </w:r>
      <w:r w:rsidRPr="008D2EF9">
        <w:t>and</w:t>
      </w:r>
      <w:r w:rsidRPr="006B4F81">
        <w:t xml:space="preserve"> assessment plan</w:t>
      </w:r>
      <w:bookmarkEnd w:id="5203"/>
    </w:p>
    <w:p w14:paraId="5B55C128" w14:textId="77777777" w:rsidR="006B4F81" w:rsidRPr="008D2EF9" w:rsidRDefault="006B4F81" w:rsidP="008D2EF9">
      <w:pPr>
        <w:pStyle w:val="Heading4"/>
      </w:pPr>
      <w:bookmarkStart w:id="5204" w:name="_Toc183761392"/>
      <w:r w:rsidRPr="008D2EF9">
        <w:t>Training plan</w:t>
      </w:r>
      <w:bookmarkEnd w:id="5204"/>
    </w:p>
    <w:p w14:paraId="03DFF0F4"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The training plan for each course is set out in the planning matrix, flight training and theory examination summary and syllabus introduction.</w:t>
      </w:r>
    </w:p>
    <w:p w14:paraId="412B76D0" w14:textId="0A7AD02C"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 xml:space="preserve">Each syllabus is planned to ensure students receive training in the units of competency mentioned in the </w:t>
      </w:r>
      <w:bookmarkStart w:id="5205" w:name="_Hlk518047264"/>
      <w:r w:rsidRPr="006B4F81">
        <w:rPr>
          <w:rFonts w:eastAsia="Calibri" w:cs="Times New Roman"/>
          <w:sz w:val="22"/>
        </w:rPr>
        <w:t xml:space="preserve">Part 61 MOS </w:t>
      </w:r>
      <w:bookmarkEnd w:id="5205"/>
      <w:r w:rsidRPr="006B4F81">
        <w:rPr>
          <w:rFonts w:eastAsia="Calibri" w:cs="Times New Roman"/>
          <w:sz w:val="22"/>
        </w:rPr>
        <w:t xml:space="preserve">for the licence, </w:t>
      </w:r>
      <w:r w:rsidR="004E76CA" w:rsidRPr="006B4F81">
        <w:rPr>
          <w:rFonts w:eastAsia="Calibri" w:cs="Times New Roman"/>
          <w:sz w:val="22"/>
        </w:rPr>
        <w:t>rating,</w:t>
      </w:r>
      <w:r w:rsidRPr="006B4F81">
        <w:rPr>
          <w:rFonts w:eastAsia="Calibri" w:cs="Times New Roman"/>
          <w:sz w:val="22"/>
        </w:rPr>
        <w:t xml:space="preserve"> or endorsement in a structured manner. </w:t>
      </w:r>
    </w:p>
    <w:p w14:paraId="3B79EFEA"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The briefing and flight training hours represented in each syllabus are recommended training times, however in practice these</w:t>
      </w:r>
      <w:r w:rsidRPr="006B4F81">
        <w:rPr>
          <w:rFonts w:eastAsia="Calibri" w:cs="Times New Roman"/>
          <w:i/>
          <w:sz w:val="22"/>
        </w:rPr>
        <w:t xml:space="preserve"> </w:t>
      </w:r>
      <w:r w:rsidRPr="006B4F81">
        <w:rPr>
          <w:rFonts w:eastAsia="Calibri" w:cs="Times New Roman"/>
          <w:sz w:val="22"/>
        </w:rPr>
        <w:t>may vary (for example due to student progress, continuity of training, weather conditions, aerodrome traffic etc.).</w:t>
      </w:r>
    </w:p>
    <w:p w14:paraId="4FF5C27E" w14:textId="77777777" w:rsidR="006B4F81" w:rsidRPr="006B4F81" w:rsidRDefault="006B4F81" w:rsidP="008D2EF9">
      <w:pPr>
        <w:pStyle w:val="Heading4"/>
        <w:rPr>
          <w:rFonts w:eastAsia="Times New Roman"/>
        </w:rPr>
      </w:pPr>
      <w:bookmarkStart w:id="5206" w:name="_Toc183761393"/>
      <w:r w:rsidRPr="006B4F81">
        <w:rPr>
          <w:rFonts w:eastAsia="Times New Roman"/>
        </w:rPr>
        <w:t>Competency grading scale – Performance Standards</w:t>
      </w:r>
      <w:bookmarkEnd w:id="5206"/>
    </w:p>
    <w:p w14:paraId="2233377D" w14:textId="58D6CF29" w:rsidR="006B4F81" w:rsidRPr="006B4F81" w:rsidRDefault="006B4F81" w:rsidP="006B4F81">
      <w:pPr>
        <w:spacing w:before="0" w:after="200" w:line="276" w:lineRule="auto"/>
        <w:ind w:left="357"/>
        <w:rPr>
          <w:rFonts w:eastAsia="Calibri" w:cs="Times New Roman"/>
          <w:sz w:val="22"/>
        </w:rPr>
      </w:pPr>
      <w:r w:rsidRPr="00DC0DEA">
        <w:rPr>
          <w:rFonts w:eastAsia="Calibri" w:cs="Times New Roman"/>
          <w:color w:val="C00000"/>
          <w:sz w:val="22"/>
        </w:rPr>
        <w:t>[Sample Aviation</w:t>
      </w:r>
      <w:r w:rsidR="00E0107D">
        <w:rPr>
          <w:rFonts w:eastAsia="Calibri" w:cs="Times New Roman"/>
          <w:color w:val="C00000"/>
          <w:sz w:val="22"/>
        </w:rPr>
        <w:t xml:space="preserve"> Flight Training Pty Ltd</w:t>
      </w:r>
      <w:r w:rsidRPr="00DC0DEA">
        <w:rPr>
          <w:rFonts w:eastAsia="Calibri" w:cs="Times New Roman"/>
          <w:color w:val="C00000"/>
          <w:sz w:val="22"/>
        </w:rPr>
        <w:t>]</w:t>
      </w:r>
      <w:r w:rsidRPr="00DC0DEA">
        <w:rPr>
          <w:rFonts w:eastAsia="Arial"/>
          <w:color w:val="C00000"/>
        </w:rPr>
        <w:t xml:space="preserve"> </w:t>
      </w:r>
      <w:r w:rsidRPr="006B4F81">
        <w:rPr>
          <w:rFonts w:eastAsia="Calibri" w:cs="Times New Roman"/>
          <w:sz w:val="22"/>
        </w:rPr>
        <w:t xml:space="preserve">uses a numeric competency grading scale. The grading scale is applied during course development to represent proposed progress under the training plan, and ensure certain items are assessed prior to significant milestones (such as the first solo flight). It then provides a benchmark against which a student’s actual progress may be monitored and recorded. </w:t>
      </w:r>
    </w:p>
    <w:p w14:paraId="21E4767A" w14:textId="77777777" w:rsidR="006B4F81" w:rsidRPr="006B4F81" w:rsidRDefault="006B4F81" w:rsidP="006B4F81">
      <w:pPr>
        <w:spacing w:before="0" w:after="200" w:line="276" w:lineRule="auto"/>
        <w:rPr>
          <w:rFonts w:eastAsia="Calibri" w:cs="Times New Roman"/>
          <w:sz w:val="22"/>
        </w:rPr>
      </w:pPr>
      <w:r w:rsidRPr="006B4F81">
        <w:rPr>
          <w:rFonts w:eastAsia="Calibri"/>
        </w:rPr>
        <w:br w:type="page"/>
      </w:r>
    </w:p>
    <w:p w14:paraId="61EAC4BC"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lastRenderedPageBreak/>
        <w:t>The grading scale is set out in the ‘performance standard’ table below:</w:t>
      </w:r>
    </w:p>
    <w:tbl>
      <w:tblPr>
        <w:tblStyle w:val="COURSEtable"/>
        <w:tblW w:w="10206" w:type="dxa"/>
        <w:tblInd w:w="57" w:type="dxa"/>
        <w:tblLook w:val="04A0" w:firstRow="1" w:lastRow="0" w:firstColumn="1" w:lastColumn="0" w:noHBand="0" w:noVBand="1"/>
        <w:tblCaption w:val="Performance Standard"/>
        <w:tblDescription w:val="Performance Standard"/>
      </w:tblPr>
      <w:tblGrid>
        <w:gridCol w:w="10206"/>
      </w:tblGrid>
      <w:tr w:rsidR="006B4F81" w:rsidRPr="006B4F81" w14:paraId="01D66C04" w14:textId="77777777" w:rsidTr="008D2EF9">
        <w:trPr>
          <w:cnfStyle w:val="100000000000" w:firstRow="1" w:lastRow="0" w:firstColumn="0" w:lastColumn="0" w:oddVBand="0" w:evenVBand="0" w:oddHBand="0" w:evenHBand="0" w:firstRowFirstColumn="0" w:firstRowLastColumn="0" w:lastRowFirstColumn="0" w:lastRowLastColumn="0"/>
        </w:trPr>
        <w:tc>
          <w:tcPr>
            <w:tcW w:w="10206" w:type="dxa"/>
          </w:tcPr>
          <w:p w14:paraId="068A471A" w14:textId="77777777" w:rsidR="006B4F81" w:rsidRPr="006B4F81" w:rsidRDefault="006B4F81" w:rsidP="006B4F81">
            <w:pPr>
              <w:spacing w:before="0" w:after="0"/>
              <w:jc w:val="center"/>
              <w:rPr>
                <w:rFonts w:eastAsia="Calibri" w:cs="Times New Roman"/>
                <w:sz w:val="22"/>
              </w:rPr>
            </w:pPr>
            <w:r w:rsidRPr="006B4F81">
              <w:rPr>
                <w:rFonts w:eastAsia="Calibri" w:cs="Times New Roman"/>
                <w:sz w:val="22"/>
              </w:rPr>
              <w:t>Performance Standard</w:t>
            </w:r>
          </w:p>
        </w:tc>
      </w:tr>
    </w:tbl>
    <w:p w14:paraId="06BD3E30" w14:textId="77777777" w:rsidR="00342C22" w:rsidRPr="00342C22" w:rsidRDefault="00342C22" w:rsidP="00342C22">
      <w:pPr>
        <w:spacing w:before="0" w:after="0"/>
        <w:rPr>
          <w:rFonts w:eastAsia="Calibri" w:cs="Times New Roman"/>
          <w:sz w:val="4"/>
          <w:szCs w:val="4"/>
        </w:rPr>
      </w:pPr>
    </w:p>
    <w:tbl>
      <w:tblPr>
        <w:tblStyle w:val="COURSEtable"/>
        <w:tblW w:w="10206" w:type="dxa"/>
        <w:tblInd w:w="57" w:type="dxa"/>
        <w:tblLook w:val="04A0" w:firstRow="1" w:lastRow="0" w:firstColumn="1" w:lastColumn="0" w:noHBand="0" w:noVBand="1"/>
        <w:tblCaption w:val="Performance Standard"/>
        <w:tblDescription w:val="Performance Standard"/>
      </w:tblPr>
      <w:tblGrid>
        <w:gridCol w:w="3382"/>
        <w:gridCol w:w="3439"/>
        <w:gridCol w:w="3385"/>
      </w:tblGrid>
      <w:tr w:rsidR="006B4F81" w:rsidRPr="006B4F81" w14:paraId="455D2A85" w14:textId="77777777" w:rsidTr="008D2EF9">
        <w:trPr>
          <w:cnfStyle w:val="100000000000" w:firstRow="1" w:lastRow="0" w:firstColumn="0" w:lastColumn="0" w:oddVBand="0" w:evenVBand="0" w:oddHBand="0" w:evenHBand="0" w:firstRowFirstColumn="0" w:firstRowLastColumn="0" w:lastRowFirstColumn="0" w:lastRowLastColumn="0"/>
        </w:trPr>
        <w:tc>
          <w:tcPr>
            <w:tcW w:w="3382" w:type="dxa"/>
          </w:tcPr>
          <w:p w14:paraId="19FA9871" w14:textId="77777777" w:rsidR="006B4F81" w:rsidRPr="006B4F81" w:rsidRDefault="006B4F81" w:rsidP="006B4F81">
            <w:pPr>
              <w:spacing w:before="0" w:after="0"/>
              <w:jc w:val="center"/>
              <w:rPr>
                <w:rFonts w:eastAsia="Calibri" w:cs="Times New Roman"/>
                <w:b w:val="0"/>
                <w:bCs/>
                <w:sz w:val="22"/>
              </w:rPr>
            </w:pPr>
            <w:r w:rsidRPr="006B4F81">
              <w:rPr>
                <w:rFonts w:eastAsia="Calibri" w:cs="Times New Roman"/>
                <w:bCs/>
                <w:sz w:val="22"/>
              </w:rPr>
              <w:t>3</w:t>
            </w:r>
          </w:p>
        </w:tc>
        <w:tc>
          <w:tcPr>
            <w:tcW w:w="3439" w:type="dxa"/>
          </w:tcPr>
          <w:p w14:paraId="3DB6E95D" w14:textId="77777777" w:rsidR="006B4F81" w:rsidRPr="006B4F81" w:rsidRDefault="006B4F81" w:rsidP="006B4F81">
            <w:pPr>
              <w:spacing w:before="0" w:after="0"/>
              <w:jc w:val="center"/>
              <w:rPr>
                <w:rFonts w:eastAsia="Calibri" w:cs="Times New Roman"/>
                <w:b w:val="0"/>
                <w:bCs/>
                <w:sz w:val="22"/>
              </w:rPr>
            </w:pPr>
            <w:r w:rsidRPr="006B4F81">
              <w:rPr>
                <w:rFonts w:eastAsia="Calibri" w:cs="Times New Roman"/>
                <w:bCs/>
                <w:sz w:val="22"/>
              </w:rPr>
              <w:t>2</w:t>
            </w:r>
          </w:p>
        </w:tc>
        <w:tc>
          <w:tcPr>
            <w:tcW w:w="3385" w:type="dxa"/>
          </w:tcPr>
          <w:p w14:paraId="2D237C1D" w14:textId="77777777" w:rsidR="006B4F81" w:rsidRPr="006B4F81" w:rsidRDefault="006B4F81" w:rsidP="006B4F81">
            <w:pPr>
              <w:spacing w:before="0" w:after="0"/>
              <w:jc w:val="center"/>
              <w:rPr>
                <w:rFonts w:eastAsia="Calibri" w:cs="Times New Roman"/>
                <w:b w:val="0"/>
                <w:bCs/>
                <w:sz w:val="22"/>
              </w:rPr>
            </w:pPr>
            <w:r w:rsidRPr="006B4F81">
              <w:rPr>
                <w:rFonts w:eastAsia="Calibri" w:cs="Times New Roman"/>
                <w:bCs/>
                <w:sz w:val="22"/>
              </w:rPr>
              <w:t>1</w:t>
            </w:r>
          </w:p>
        </w:tc>
      </w:tr>
      <w:tr w:rsidR="006B4F81" w:rsidRPr="006B4F81" w14:paraId="650DEA49" w14:textId="77777777" w:rsidTr="008D2EF9">
        <w:trPr>
          <w:trHeight w:val="865"/>
        </w:trPr>
        <w:tc>
          <w:tcPr>
            <w:tcW w:w="3382" w:type="dxa"/>
          </w:tcPr>
          <w:p w14:paraId="2234FCD2" w14:textId="2490E3DB" w:rsidR="006B4F81" w:rsidRPr="006B4F81" w:rsidRDefault="006B4F81" w:rsidP="006B4F81">
            <w:pPr>
              <w:spacing w:before="0" w:after="0"/>
              <w:rPr>
                <w:rFonts w:eastAsia="Calibri" w:cs="Times New Roman"/>
                <w:sz w:val="18"/>
                <w:szCs w:val="18"/>
              </w:rPr>
            </w:pPr>
            <w:r w:rsidRPr="006B4F81">
              <w:rPr>
                <w:rFonts w:eastAsia="Calibri" w:cs="Times New Roman"/>
                <w:sz w:val="18"/>
                <w:szCs w:val="18"/>
              </w:rPr>
              <w:t xml:space="preserve">Has received training in the element, </w:t>
            </w:r>
            <w:r w:rsidR="00153480" w:rsidRPr="006B4F81">
              <w:rPr>
                <w:rFonts w:eastAsia="Calibri" w:cs="Times New Roman"/>
                <w:sz w:val="18"/>
                <w:szCs w:val="18"/>
              </w:rPr>
              <w:t>however,</w:t>
            </w:r>
            <w:r w:rsidRPr="006B4F81">
              <w:rPr>
                <w:rFonts w:eastAsia="Calibri" w:cs="Times New Roman"/>
                <w:sz w:val="18"/>
                <w:szCs w:val="18"/>
              </w:rPr>
              <w:t xml:space="preserve"> is not able to consistently demonstrate competency to the standard required for qualification issue </w:t>
            </w:r>
          </w:p>
        </w:tc>
        <w:tc>
          <w:tcPr>
            <w:tcW w:w="3439" w:type="dxa"/>
          </w:tcPr>
          <w:p w14:paraId="65D3C939" w14:textId="77777777" w:rsidR="006B4F81" w:rsidRPr="006B4F81" w:rsidRDefault="006B4F81" w:rsidP="006B4F81">
            <w:pPr>
              <w:spacing w:before="0" w:after="0"/>
              <w:rPr>
                <w:rFonts w:eastAsia="Calibri" w:cs="Times New Roman"/>
                <w:sz w:val="18"/>
                <w:szCs w:val="18"/>
              </w:rPr>
            </w:pPr>
            <w:r w:rsidRPr="006B4F81">
              <w:rPr>
                <w:rFonts w:eastAsia="Calibri"/>
                <w:sz w:val="18"/>
                <w:szCs w:val="18"/>
              </w:rPr>
              <w:t>Demonstrates a developing level of proficiency, and is deemed safe to conduct solo practice under direct supervision</w:t>
            </w:r>
          </w:p>
        </w:tc>
        <w:tc>
          <w:tcPr>
            <w:tcW w:w="3385" w:type="dxa"/>
          </w:tcPr>
          <w:p w14:paraId="08DB6DBF" w14:textId="77777777" w:rsidR="006B4F81" w:rsidRPr="006B4F81" w:rsidRDefault="006B4F81" w:rsidP="006B4F81">
            <w:pPr>
              <w:spacing w:before="0" w:after="0"/>
              <w:rPr>
                <w:rFonts w:eastAsia="Calibri" w:cs="Times New Roman"/>
                <w:sz w:val="18"/>
                <w:szCs w:val="18"/>
              </w:rPr>
            </w:pPr>
            <w:r w:rsidRPr="006B4F81">
              <w:rPr>
                <w:rFonts w:eastAsia="Calibri" w:cs="Times New Roman"/>
                <w:sz w:val="18"/>
                <w:szCs w:val="18"/>
              </w:rPr>
              <w:t>Achieves competency to the standard required for qualification issue</w:t>
            </w:r>
          </w:p>
        </w:tc>
      </w:tr>
    </w:tbl>
    <w:p w14:paraId="340136B1" w14:textId="77777777" w:rsidR="006B4F81" w:rsidRPr="006B4F81" w:rsidRDefault="006B4F81" w:rsidP="00004FB8">
      <w:pPr>
        <w:ind w:left="357"/>
        <w:rPr>
          <w:rFonts w:eastAsia="Calibri" w:cs="Times New Roman"/>
          <w:sz w:val="22"/>
        </w:rPr>
      </w:pPr>
      <w:r w:rsidRPr="006B4F81">
        <w:rPr>
          <w:rFonts w:eastAsia="Calibri" w:cs="Times New Roman"/>
          <w:b/>
          <w:sz w:val="22"/>
        </w:rPr>
        <w:t>Performance standard</w:t>
      </w:r>
      <w:r w:rsidRPr="006B4F81">
        <w:rPr>
          <w:rFonts w:eastAsia="Calibri" w:cs="Times New Roman"/>
          <w:sz w:val="22"/>
        </w:rPr>
        <w:t xml:space="preserve"> </w:t>
      </w:r>
      <w:r w:rsidRPr="006B4F81">
        <w:rPr>
          <w:rFonts w:eastAsia="Calibri" w:cs="Times New Roman"/>
          <w:b/>
          <w:sz w:val="22"/>
        </w:rPr>
        <w:t>3</w:t>
      </w:r>
      <w:r w:rsidRPr="006B4F81">
        <w:rPr>
          <w:rFonts w:eastAsia="Calibri" w:cs="Times New Roman"/>
          <w:sz w:val="22"/>
        </w:rPr>
        <w:t xml:space="preserve"> represents the introduction of the specified performance criteria via instructor demonstration, followed by guided student practice. The student demonstrates a basic level of ability.</w:t>
      </w:r>
    </w:p>
    <w:p w14:paraId="2D9BEAA9"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b/>
          <w:sz w:val="22"/>
        </w:rPr>
        <w:t>Performance standard</w:t>
      </w:r>
      <w:r w:rsidRPr="006B4F81">
        <w:rPr>
          <w:rFonts w:eastAsia="Calibri" w:cs="Times New Roman"/>
          <w:sz w:val="22"/>
        </w:rPr>
        <w:t xml:space="preserve"> </w:t>
      </w:r>
      <w:r w:rsidRPr="006B4F81">
        <w:rPr>
          <w:rFonts w:eastAsia="Calibri" w:cs="Times New Roman"/>
          <w:b/>
          <w:sz w:val="22"/>
        </w:rPr>
        <w:t>2</w:t>
      </w:r>
      <w:r w:rsidRPr="006B4F81">
        <w:rPr>
          <w:rFonts w:eastAsia="Calibri" w:cs="Times New Roman"/>
          <w:sz w:val="22"/>
        </w:rPr>
        <w:t xml:space="preserve"> represents the ability to safely conduct a flight for the purposes of practising a sequence or sequences solo. For sequences where solo practice is not required or is not permitted, performance standard 2 is used to represent a developing level of proficiency. </w:t>
      </w:r>
    </w:p>
    <w:p w14:paraId="51861E60" w14:textId="77777777" w:rsidR="006B4F81" w:rsidRPr="00DC0DEA" w:rsidRDefault="006B4F81" w:rsidP="006B4F81">
      <w:pPr>
        <w:pBdr>
          <w:top w:val="single" w:sz="4" w:space="8" w:color="215868"/>
          <w:left w:val="single" w:sz="4" w:space="10" w:color="215868"/>
          <w:bottom w:val="single" w:sz="4" w:space="8" w:color="215868"/>
          <w:right w:val="single" w:sz="4" w:space="15" w:color="215868"/>
        </w:pBdr>
        <w:tabs>
          <w:tab w:val="left" w:pos="8789"/>
        </w:tabs>
        <w:spacing w:after="240"/>
        <w:ind w:left="1276" w:right="238"/>
        <w:rPr>
          <w:rFonts w:asciiTheme="minorHAnsi" w:eastAsia="Calibri" w:hAnsiTheme="minorHAnsi" w:cstheme="minorHAnsi"/>
          <w:b/>
          <w:sz w:val="22"/>
        </w:rPr>
      </w:pPr>
      <w:r w:rsidRPr="00DC0DEA">
        <w:rPr>
          <w:rFonts w:asciiTheme="minorHAnsi" w:eastAsia="Calibri" w:hAnsiTheme="minorHAnsi" w:cstheme="minorHAnsi"/>
          <w:b/>
          <w:bCs/>
          <w:sz w:val="22"/>
        </w:rPr>
        <w:t xml:space="preserve">Note: </w:t>
      </w:r>
      <w:r w:rsidRPr="00DC0DEA">
        <w:rPr>
          <w:rFonts w:asciiTheme="minorHAnsi" w:eastAsia="Calibri" w:hAnsiTheme="minorHAnsi" w:cstheme="minorHAnsi"/>
          <w:sz w:val="22"/>
        </w:rPr>
        <w:t>The word "safe" used in performance standard 2 means that the student may achieve the required standard on the majority, but not necessarily on all occasions. The student must be able to recognise a situation where the desired outcome of a manoeuvre may be in doubt and take appropriate corrective action to recover.</w:t>
      </w:r>
    </w:p>
    <w:p w14:paraId="21481F92"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b/>
          <w:sz w:val="22"/>
        </w:rPr>
        <w:t>Performance standard</w:t>
      </w:r>
      <w:r w:rsidRPr="006B4F81">
        <w:rPr>
          <w:rFonts w:eastAsia="Calibri" w:cs="Times New Roman"/>
          <w:sz w:val="22"/>
        </w:rPr>
        <w:t xml:space="preserve"> </w:t>
      </w:r>
      <w:r w:rsidRPr="006B4F81">
        <w:rPr>
          <w:rFonts w:eastAsia="Calibri" w:cs="Times New Roman"/>
          <w:b/>
          <w:sz w:val="22"/>
        </w:rPr>
        <w:t>1</w:t>
      </w:r>
      <w:r w:rsidRPr="006B4F81">
        <w:rPr>
          <w:rFonts w:eastAsia="Calibri" w:cs="Times New Roman"/>
          <w:sz w:val="22"/>
        </w:rPr>
        <w:t xml:space="preserve"> represents proficiency to the standard required for the issue of the qualification, and therefore constitutes a ‘competent’ assessment. Assessment should be based on the technique used by the student, as well as the ability to perform manoeuvres within the tolerances specified in schedule 8 of the Part 61 MOS. Sound judgement and decision making should be displayed.</w:t>
      </w:r>
    </w:p>
    <w:p w14:paraId="66EFDD95" w14:textId="6EB84FB8" w:rsidR="006B4F81" w:rsidRPr="00DC0DEA" w:rsidRDefault="006B4F81" w:rsidP="006B4F81">
      <w:pPr>
        <w:pBdr>
          <w:top w:val="single" w:sz="4" w:space="8" w:color="215868"/>
          <w:left w:val="single" w:sz="4" w:space="10" w:color="215868"/>
          <w:bottom w:val="single" w:sz="4" w:space="8" w:color="215868"/>
          <w:right w:val="single" w:sz="4" w:space="15" w:color="215868"/>
        </w:pBdr>
        <w:tabs>
          <w:tab w:val="left" w:pos="8789"/>
        </w:tabs>
        <w:spacing w:after="240"/>
        <w:ind w:left="1276" w:right="238"/>
        <w:rPr>
          <w:rFonts w:asciiTheme="minorHAnsi" w:eastAsia="Calibri" w:hAnsiTheme="minorHAnsi" w:cstheme="minorHAnsi"/>
          <w:sz w:val="22"/>
        </w:rPr>
      </w:pPr>
      <w:r w:rsidRPr="00DC0DEA">
        <w:rPr>
          <w:rFonts w:asciiTheme="minorHAnsi" w:eastAsia="Calibri" w:hAnsiTheme="minorHAnsi" w:cstheme="minorHAnsi"/>
          <w:b/>
          <w:sz w:val="22"/>
        </w:rPr>
        <w:t>Note:</w:t>
      </w:r>
      <w:r w:rsidRPr="00DC0DEA">
        <w:rPr>
          <w:rFonts w:asciiTheme="minorHAnsi" w:eastAsia="Calibri" w:hAnsiTheme="minorHAnsi" w:cstheme="minorHAnsi"/>
          <w:sz w:val="22"/>
        </w:rPr>
        <w:t xml:space="preserve"> Technique involves smooth and accurate control application when adjusting power, attitude, trim and balance in a timely and coordinated fashion, whilst following correct procedures. On some occasions, flight conditions (e.g. turbulence) may be such that even though the student's technique is sound, the </w:t>
      </w:r>
      <w:r w:rsidR="00C36599" w:rsidRPr="00DC0DEA">
        <w:rPr>
          <w:rFonts w:asciiTheme="minorHAnsi" w:eastAsia="Calibri" w:hAnsiTheme="minorHAnsi" w:cstheme="minorHAnsi"/>
          <w:sz w:val="22"/>
        </w:rPr>
        <w:t>aircraft</w:t>
      </w:r>
      <w:r w:rsidR="00FA6FE6" w:rsidRPr="00DC0DEA">
        <w:rPr>
          <w:rFonts w:asciiTheme="minorHAnsi" w:eastAsia="Calibri" w:hAnsiTheme="minorHAnsi" w:cstheme="minorHAnsi"/>
          <w:sz w:val="22"/>
        </w:rPr>
        <w:t xml:space="preserve"> </w:t>
      </w:r>
      <w:r w:rsidRPr="00DC0DEA">
        <w:rPr>
          <w:rFonts w:asciiTheme="minorHAnsi" w:eastAsia="Calibri" w:hAnsiTheme="minorHAnsi" w:cstheme="minorHAnsi"/>
          <w:sz w:val="22"/>
        </w:rPr>
        <w:t>may deviate outside specified tolerances for short periods. On these occasions the assessment of technique should be the determining factor.</w:t>
      </w:r>
    </w:p>
    <w:p w14:paraId="1B148A27" w14:textId="77777777" w:rsidR="006B4F81" w:rsidRPr="008D2EF9" w:rsidRDefault="006B4F81" w:rsidP="008D2EF9">
      <w:pPr>
        <w:pStyle w:val="Heading4"/>
      </w:pPr>
      <w:bookmarkStart w:id="5207" w:name="_Toc183761394"/>
      <w:r w:rsidRPr="008D2EF9">
        <w:t>Assessment plan</w:t>
      </w:r>
      <w:bookmarkEnd w:id="5207"/>
    </w:p>
    <w:p w14:paraId="7E04B8A8"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 xml:space="preserve">A student may be deemed competent to conduct a solo flight, be recommended for a flight test or issued a qualification when competency is demonstrated on at least two occasions (each occasion being on a separate flight). </w:t>
      </w:r>
    </w:p>
    <w:p w14:paraId="162CF19B"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 xml:space="preserve">Pre-solo and end of course assessments have been planned on this basis. </w:t>
      </w:r>
    </w:p>
    <w:p w14:paraId="1FC58A8A" w14:textId="6582010D"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 xml:space="preserve">End of course assessments take into account all of the units of competency mentioned in the Part 61 MOS for the licence, </w:t>
      </w:r>
      <w:r w:rsidR="004E76CA" w:rsidRPr="006B4F81">
        <w:rPr>
          <w:rFonts w:eastAsia="Calibri" w:cs="Times New Roman"/>
          <w:sz w:val="22"/>
        </w:rPr>
        <w:t>rating,</w:t>
      </w:r>
      <w:r w:rsidRPr="006B4F81">
        <w:rPr>
          <w:rFonts w:eastAsia="Calibri" w:cs="Times New Roman"/>
          <w:sz w:val="22"/>
        </w:rPr>
        <w:t xml:space="preserve"> or endorsement.</w:t>
      </w:r>
    </w:p>
    <w:p w14:paraId="5FA748AB" w14:textId="77777777" w:rsidR="00004FB8" w:rsidRDefault="00004FB8">
      <w:pPr>
        <w:spacing w:before="0" w:after="200" w:line="276" w:lineRule="auto"/>
        <w:rPr>
          <w:rFonts w:eastAsiaTheme="majorEastAsia" w:cstheme="majorBidi"/>
          <w:b/>
          <w:bCs/>
          <w:iCs/>
          <w:sz w:val="24"/>
          <w:szCs w:val="24"/>
          <w14:scene3d>
            <w14:camera w14:prst="orthographicFront"/>
            <w14:lightRig w14:rig="threePt" w14:dir="t">
              <w14:rot w14:lat="0" w14:lon="0" w14:rev="0"/>
            </w14:lightRig>
          </w14:scene3d>
        </w:rPr>
      </w:pPr>
      <w:r>
        <w:br w:type="page"/>
      </w:r>
    </w:p>
    <w:p w14:paraId="78609E34" w14:textId="51811249" w:rsidR="006B4F81" w:rsidRPr="008D2EF9" w:rsidRDefault="006B4F81" w:rsidP="008D2EF9">
      <w:pPr>
        <w:pStyle w:val="Heading4"/>
      </w:pPr>
      <w:bookmarkStart w:id="5208" w:name="_Toc183761395"/>
      <w:r w:rsidRPr="008D2EF9">
        <w:lastRenderedPageBreak/>
        <w:t>Variations to the training and assessment plan</w:t>
      </w:r>
      <w:bookmarkEnd w:id="5208"/>
    </w:p>
    <w:p w14:paraId="2DA23B6F" w14:textId="77777777" w:rsidR="006B4F81" w:rsidRPr="006B4F81" w:rsidRDefault="006B4F81" w:rsidP="006B4F81">
      <w:pPr>
        <w:spacing w:before="0" w:after="200" w:line="276" w:lineRule="auto"/>
        <w:ind w:left="357"/>
        <w:rPr>
          <w:rFonts w:eastAsia="Calibri" w:cs="Times New Roman"/>
          <w:b/>
          <w:sz w:val="22"/>
        </w:rPr>
      </w:pPr>
      <w:r w:rsidRPr="006B4F81">
        <w:rPr>
          <w:rFonts w:eastAsia="Calibri" w:cs="Times New Roman"/>
          <w:b/>
          <w:sz w:val="22"/>
        </w:rPr>
        <w:t xml:space="preserve">Lesson sequence </w:t>
      </w:r>
    </w:p>
    <w:p w14:paraId="43CEE59E"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 xml:space="preserve">Where variations to the planned lesson sequence are permissible, these are noted in the syllabus introduction. </w:t>
      </w:r>
    </w:p>
    <w:p w14:paraId="734BC57F"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Any other lesson sequencing deviations or lesson content changes are to be made only with the prior approval of the HOO or the nominated supervising instructor.  Approval for changes shall be in the form of a notation made in the training record by the HOO or the nominated supervising instructor.</w:t>
      </w:r>
    </w:p>
    <w:p w14:paraId="3CE496F1" w14:textId="77777777" w:rsidR="006B4F81" w:rsidRPr="006B4F81" w:rsidRDefault="006B4F81" w:rsidP="006B4F81">
      <w:pPr>
        <w:spacing w:before="0" w:after="200" w:line="276" w:lineRule="auto"/>
        <w:ind w:left="357"/>
        <w:rPr>
          <w:rFonts w:eastAsia="Calibri" w:cs="Times New Roman"/>
          <w:b/>
          <w:sz w:val="22"/>
        </w:rPr>
      </w:pPr>
      <w:r w:rsidRPr="006B4F81">
        <w:rPr>
          <w:rFonts w:eastAsia="Calibri" w:cs="Times New Roman"/>
          <w:b/>
          <w:sz w:val="22"/>
        </w:rPr>
        <w:t>Time to achieve competency</w:t>
      </w:r>
    </w:p>
    <w:p w14:paraId="287F747E"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 xml:space="preserve">The accumulation of the planned hours specified in a syllabus does not necessarily guarantee achievement of the required standard. The achievement of competency will vary dependent upon individual training and assessment outcomes. </w:t>
      </w:r>
    </w:p>
    <w:p w14:paraId="3CA4D08D" w14:textId="2F02B304"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 xml:space="preserve">Students may require flight time in excess of planned syllabus </w:t>
      </w:r>
      <w:r w:rsidR="00B763CE" w:rsidRPr="006B4F81">
        <w:rPr>
          <w:rFonts w:eastAsia="Calibri" w:cs="Times New Roman"/>
          <w:sz w:val="22"/>
        </w:rPr>
        <w:t>totals or</w:t>
      </w:r>
      <w:r w:rsidRPr="006B4F81">
        <w:rPr>
          <w:rFonts w:eastAsia="Calibri" w:cs="Times New Roman"/>
          <w:sz w:val="22"/>
        </w:rPr>
        <w:t xml:space="preserve"> may achieve competency ahead of the documented schedule. </w:t>
      </w:r>
    </w:p>
    <w:p w14:paraId="19E195B4"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Where accelerated student learning occurs, significant deviations from the planned syllabus durations are to be clearly notated in the student’s training records, including an approval by the HOO after considering any relevant Part 61 minimum experience requirements.</w:t>
      </w:r>
    </w:p>
    <w:p w14:paraId="7E38E41E" w14:textId="77777777" w:rsidR="006B4F81" w:rsidRPr="006B4F81" w:rsidRDefault="006B4F81" w:rsidP="006B4F81">
      <w:pPr>
        <w:spacing w:before="0" w:after="200" w:line="276" w:lineRule="auto"/>
        <w:ind w:left="357"/>
        <w:rPr>
          <w:rFonts w:eastAsia="Calibri"/>
          <w:b/>
          <w:bCs/>
          <w:color w:val="0000FF"/>
          <w:sz w:val="22"/>
          <w:u w:val="single"/>
        </w:rPr>
      </w:pPr>
      <w:r w:rsidRPr="006B4F81">
        <w:rPr>
          <w:rFonts w:eastAsia="Calibri" w:cs="Times New Roman"/>
          <w:sz w:val="22"/>
        </w:rPr>
        <w:t xml:space="preserve">For instructions regarding the management of underperforming students, refer to section </w:t>
      </w:r>
      <w:r w:rsidRPr="006B4F81">
        <w:rPr>
          <w:rFonts w:eastAsia="Calibri"/>
          <w:b/>
          <w:bCs/>
          <w:color w:val="0000FF"/>
          <w:sz w:val="22"/>
          <w:u w:val="single"/>
        </w:rPr>
        <w:t>3B2.4.</w:t>
      </w:r>
    </w:p>
    <w:p w14:paraId="679448E9" w14:textId="77777777" w:rsidR="006B4F81" w:rsidRPr="00DC0DEA" w:rsidRDefault="006B4F81" w:rsidP="006B4F81">
      <w:pPr>
        <w:pBdr>
          <w:top w:val="single" w:sz="4" w:space="8" w:color="215868"/>
          <w:left w:val="single" w:sz="4" w:space="10" w:color="215868"/>
          <w:bottom w:val="single" w:sz="4" w:space="8" w:color="215868"/>
          <w:right w:val="single" w:sz="4" w:space="15" w:color="215868"/>
        </w:pBdr>
        <w:tabs>
          <w:tab w:val="left" w:pos="8789"/>
        </w:tabs>
        <w:spacing w:after="240"/>
        <w:ind w:left="1276" w:right="238"/>
        <w:rPr>
          <w:rFonts w:eastAsia="Calibri"/>
          <w:b/>
          <w:sz w:val="22"/>
        </w:rPr>
      </w:pPr>
      <w:r w:rsidRPr="00DC0DEA">
        <w:rPr>
          <w:rFonts w:eastAsia="Calibri"/>
          <w:b/>
          <w:sz w:val="22"/>
        </w:rPr>
        <w:t xml:space="preserve">Note: </w:t>
      </w:r>
      <w:r w:rsidRPr="00DC0DEA">
        <w:rPr>
          <w:rFonts w:eastAsia="Calibri"/>
          <w:sz w:val="22"/>
        </w:rPr>
        <w:t>When adjustments to the planned syllabus hours are made, instructors and the HOO must ensure that the</w:t>
      </w:r>
      <w:r w:rsidRPr="00DC0DEA">
        <w:rPr>
          <w:rFonts w:eastAsia="Calibri"/>
          <w:b/>
          <w:sz w:val="22"/>
        </w:rPr>
        <w:t xml:space="preserve"> </w:t>
      </w:r>
      <w:r w:rsidRPr="00DC0DEA">
        <w:rPr>
          <w:rFonts w:eastAsia="Calibri"/>
          <w:sz w:val="22"/>
        </w:rPr>
        <w:t>CASR Part 61 minimum aeronautical experience requirements are met.</w:t>
      </w:r>
    </w:p>
    <w:p w14:paraId="17A49D08" w14:textId="77777777" w:rsidR="006B4F81" w:rsidRPr="006B4F81" w:rsidRDefault="006B4F81" w:rsidP="008D2EF9">
      <w:pPr>
        <w:pStyle w:val="Heading3"/>
      </w:pPr>
      <w:bookmarkStart w:id="5209" w:name="_Toc183761396"/>
      <w:r w:rsidRPr="006B4F81">
        <w:t>Using the syllabus documents</w:t>
      </w:r>
      <w:bookmarkEnd w:id="5209"/>
    </w:p>
    <w:p w14:paraId="2128F96D" w14:textId="77777777" w:rsidR="006B4F81" w:rsidRPr="006B4F81" w:rsidRDefault="006B4F81" w:rsidP="008D2EF9">
      <w:pPr>
        <w:pStyle w:val="Heading4"/>
        <w:rPr>
          <w:rFonts w:eastAsia="Times New Roman"/>
        </w:rPr>
      </w:pPr>
      <w:bookmarkStart w:id="5210" w:name="_Toc183761397"/>
      <w:r w:rsidRPr="006B4F81">
        <w:rPr>
          <w:rFonts w:eastAsia="Times New Roman"/>
        </w:rPr>
        <w:t>Planning matrix</w:t>
      </w:r>
      <w:bookmarkEnd w:id="5210"/>
    </w:p>
    <w:p w14:paraId="3BF582F2"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 xml:space="preserve">It is not a requirement that a copy of the planning matrix be retained on a student’s training file. </w:t>
      </w:r>
    </w:p>
    <w:p w14:paraId="54AD482B" w14:textId="77777777" w:rsidR="006B4F81" w:rsidRPr="006B4F81" w:rsidRDefault="006B4F81" w:rsidP="008D2EF9">
      <w:pPr>
        <w:pStyle w:val="Heading4"/>
        <w:rPr>
          <w:rFonts w:eastAsia="Times New Roman"/>
        </w:rPr>
      </w:pPr>
      <w:bookmarkStart w:id="5211" w:name="_Toc183761398"/>
      <w:r w:rsidRPr="006B4F81">
        <w:rPr>
          <w:rFonts w:eastAsia="Times New Roman"/>
        </w:rPr>
        <w:t>Flight training and theory examination summary</w:t>
      </w:r>
      <w:bookmarkEnd w:id="5211"/>
    </w:p>
    <w:p w14:paraId="16B673B0"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A copy of the flight training and theory examination summary may be provided to each student at commencement of training. A copy should be retained on the student’s file.</w:t>
      </w:r>
    </w:p>
    <w:p w14:paraId="7080E726" w14:textId="77777777" w:rsidR="006B4F81" w:rsidRPr="006B4F81" w:rsidRDefault="006B4F81" w:rsidP="008D2EF9">
      <w:pPr>
        <w:pStyle w:val="Heading4"/>
        <w:rPr>
          <w:rFonts w:eastAsia="Times New Roman"/>
        </w:rPr>
      </w:pPr>
      <w:bookmarkStart w:id="5212" w:name="_Toc183761399"/>
      <w:r w:rsidRPr="006B4F81">
        <w:rPr>
          <w:rFonts w:eastAsia="Times New Roman"/>
        </w:rPr>
        <w:t>Syllabus introduction</w:t>
      </w:r>
      <w:bookmarkEnd w:id="5212"/>
    </w:p>
    <w:p w14:paraId="1C309032" w14:textId="57AC0BFF" w:rsidR="006B4F81" w:rsidRPr="006B4F81" w:rsidRDefault="006B4F81" w:rsidP="006B4F81">
      <w:pPr>
        <w:spacing w:before="0" w:after="200" w:line="276" w:lineRule="auto"/>
        <w:ind w:left="357"/>
        <w:rPr>
          <w:rFonts w:eastAsia="Calibri" w:cs="Times New Roman"/>
          <w:i/>
          <w:sz w:val="22"/>
        </w:rPr>
      </w:pPr>
      <w:r w:rsidRPr="006B4F81">
        <w:rPr>
          <w:rFonts w:eastAsia="Calibri" w:cs="Times New Roman"/>
          <w:sz w:val="22"/>
        </w:rPr>
        <w:t xml:space="preserve">The syllabus introduction contains specific requirements to be met during training (for example prior to first solo). It must be read in conjunction with Parts 61 and 141 and </w:t>
      </w:r>
      <w:r w:rsidRPr="00DC0DEA">
        <w:rPr>
          <w:rFonts w:eastAsia="Calibri" w:cs="Times New Roman"/>
          <w:color w:val="C00000"/>
          <w:sz w:val="22"/>
        </w:rPr>
        <w:t>[Sample Aviation</w:t>
      </w:r>
      <w:r w:rsidR="00E0107D">
        <w:rPr>
          <w:rFonts w:eastAsia="Calibri" w:cs="Times New Roman"/>
          <w:color w:val="C00000"/>
          <w:sz w:val="22"/>
        </w:rPr>
        <w:t xml:space="preserve"> Flight Training Pty </w:t>
      </w:r>
      <w:proofErr w:type="spellStart"/>
      <w:r w:rsidR="00E0107D">
        <w:rPr>
          <w:rFonts w:eastAsia="Calibri" w:cs="Times New Roman"/>
          <w:color w:val="C00000"/>
          <w:sz w:val="22"/>
        </w:rPr>
        <w:t>Ltd</w:t>
      </w:r>
      <w:r w:rsidR="005C356E">
        <w:rPr>
          <w:rFonts w:eastAsia="Calibri" w:cs="Times New Roman"/>
          <w:color w:val="C00000"/>
          <w:sz w:val="22"/>
        </w:rPr>
        <w:t>’s</w:t>
      </w:r>
      <w:proofErr w:type="spellEnd"/>
      <w:r w:rsidR="005C356E">
        <w:rPr>
          <w:rFonts w:eastAsia="Calibri" w:cs="Times New Roman"/>
          <w:color w:val="C00000"/>
          <w:sz w:val="22"/>
        </w:rPr>
        <w:t>]</w:t>
      </w:r>
      <w:r w:rsidRPr="006B4F81">
        <w:rPr>
          <w:rFonts w:eastAsia="Calibri" w:cs="Times New Roman"/>
          <w:sz w:val="22"/>
        </w:rPr>
        <w:t xml:space="preserve"> operations manual.</w:t>
      </w:r>
    </w:p>
    <w:p w14:paraId="5A5DF43F" w14:textId="77777777" w:rsidR="00004FB8" w:rsidRDefault="00004FB8">
      <w:pPr>
        <w:spacing w:before="0" w:after="200" w:line="276" w:lineRule="auto"/>
        <w:rPr>
          <w:rFonts w:eastAsia="Times New Roman" w:cstheme="majorBidi"/>
          <w:b/>
          <w:bCs/>
          <w:iCs/>
          <w:sz w:val="24"/>
          <w:szCs w:val="24"/>
          <w14:scene3d>
            <w14:camera w14:prst="orthographicFront"/>
            <w14:lightRig w14:rig="threePt" w14:dir="t">
              <w14:rot w14:lat="0" w14:lon="0" w14:rev="0"/>
            </w14:lightRig>
          </w14:scene3d>
        </w:rPr>
      </w:pPr>
      <w:r>
        <w:rPr>
          <w:rFonts w:eastAsia="Times New Roman"/>
        </w:rPr>
        <w:br w:type="page"/>
      </w:r>
    </w:p>
    <w:p w14:paraId="0E189D84" w14:textId="43ACE1C4" w:rsidR="006B4F81" w:rsidRPr="006B4F81" w:rsidRDefault="006B4F81" w:rsidP="008D2EF9">
      <w:pPr>
        <w:pStyle w:val="Heading4"/>
        <w:rPr>
          <w:rFonts w:eastAsia="Times New Roman"/>
        </w:rPr>
      </w:pPr>
      <w:bookmarkStart w:id="5213" w:name="_Toc183761400"/>
      <w:r w:rsidRPr="006B4F81">
        <w:rPr>
          <w:rFonts w:eastAsia="Times New Roman"/>
        </w:rPr>
        <w:lastRenderedPageBreak/>
        <w:t>Lesson plan and training record form</w:t>
      </w:r>
      <w:bookmarkEnd w:id="5213"/>
    </w:p>
    <w:p w14:paraId="615F9224"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 xml:space="preserve">Training records are to be maintained for all students. </w:t>
      </w:r>
    </w:p>
    <w:p w14:paraId="2A7649F8"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The lesson plan and training record form is to be completed immediately following the debriefing and retained on the student’s training file. The record should contain sufficient information to ensure that the student’s current competencies, any areas of deficiency and recommendations for the next flight are immediately evident.</w:t>
      </w:r>
    </w:p>
    <w:p w14:paraId="17006F3C"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Instructions for the use of the lesson plan and training record form are summarised below.</w:t>
      </w:r>
    </w:p>
    <w:p w14:paraId="06B816DC" w14:textId="77777777" w:rsidR="006B4F81" w:rsidRPr="006B4F81" w:rsidRDefault="006B4F81" w:rsidP="006B4F81">
      <w:pPr>
        <w:spacing w:before="0" w:after="200" w:line="276" w:lineRule="auto"/>
        <w:ind w:left="357"/>
        <w:rPr>
          <w:rFonts w:eastAsia="Calibri" w:cs="Times New Roman"/>
          <w:b/>
          <w:sz w:val="22"/>
        </w:rPr>
      </w:pPr>
      <w:r w:rsidRPr="006B4F81">
        <w:rPr>
          <w:rFonts w:eastAsia="Calibri" w:cs="Times New Roman"/>
          <w:b/>
          <w:sz w:val="22"/>
        </w:rPr>
        <w:t>Flight details</w:t>
      </w:r>
    </w:p>
    <w:p w14:paraId="5F51A307" w14:textId="476F4E4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 xml:space="preserve">Enter the date, student, </w:t>
      </w:r>
      <w:r w:rsidR="004E76CA" w:rsidRPr="006B4F81">
        <w:rPr>
          <w:rFonts w:eastAsia="Calibri" w:cs="Times New Roman"/>
          <w:sz w:val="22"/>
        </w:rPr>
        <w:t>instructor,</w:t>
      </w:r>
      <w:r w:rsidRPr="006B4F81">
        <w:rPr>
          <w:rFonts w:eastAsia="Calibri" w:cs="Times New Roman"/>
          <w:sz w:val="22"/>
        </w:rPr>
        <w:t xml:space="preserve"> and other flight details as prompted. </w:t>
      </w:r>
    </w:p>
    <w:p w14:paraId="59E82AB8"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The flight number should normally be recorded as ‘1’, for example, the RPL stalling lesson is to be recorded as flight number ‘RPL (A) 5.</w:t>
      </w:r>
      <w:r w:rsidRPr="006B4F81">
        <w:rPr>
          <w:rFonts w:eastAsia="Calibri" w:cs="Times New Roman"/>
          <w:b/>
          <w:sz w:val="22"/>
        </w:rPr>
        <w:t>1</w:t>
      </w:r>
      <w:r w:rsidRPr="006B4F81">
        <w:rPr>
          <w:rFonts w:eastAsia="Calibri" w:cs="Times New Roman"/>
          <w:sz w:val="22"/>
        </w:rPr>
        <w:t xml:space="preserve">’. </w:t>
      </w:r>
    </w:p>
    <w:p w14:paraId="3ABBB341"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If a lesson is repeated it is to be numbered sequentially, for example a repeated RPL stalling lesson would be assigned flight number ‘RPL (A) 5.</w:t>
      </w:r>
      <w:r w:rsidRPr="006B4F81">
        <w:rPr>
          <w:rFonts w:eastAsia="Calibri" w:cs="Times New Roman"/>
          <w:b/>
          <w:sz w:val="22"/>
        </w:rPr>
        <w:t>2</w:t>
      </w:r>
      <w:r w:rsidRPr="006B4F81">
        <w:rPr>
          <w:rFonts w:eastAsia="Calibri" w:cs="Times New Roman"/>
          <w:sz w:val="22"/>
        </w:rPr>
        <w:t>’.</w:t>
      </w:r>
    </w:p>
    <w:p w14:paraId="4DD8995B" w14:textId="77777777" w:rsidR="006B4F81" w:rsidRPr="006B4F81" w:rsidRDefault="006B4F81" w:rsidP="006B4F81">
      <w:pPr>
        <w:spacing w:before="0" w:after="200" w:line="276" w:lineRule="auto"/>
        <w:ind w:left="357"/>
        <w:rPr>
          <w:rFonts w:eastAsia="Calibri" w:cs="Times New Roman"/>
          <w:b/>
          <w:sz w:val="22"/>
        </w:rPr>
      </w:pPr>
      <w:r w:rsidRPr="006B4F81">
        <w:rPr>
          <w:rFonts w:eastAsia="Calibri" w:cs="Times New Roman"/>
          <w:b/>
          <w:sz w:val="22"/>
        </w:rPr>
        <w:t>Lesson overview</w:t>
      </w:r>
    </w:p>
    <w:p w14:paraId="0980229C"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Refer to the overview for a summary of lesson content. For detailed practical flight training content, refer to the ‘flight training’ section of the form.</w:t>
      </w:r>
    </w:p>
    <w:p w14:paraId="13BC7964" w14:textId="77777777" w:rsidR="006B4F81" w:rsidRPr="006B4F81" w:rsidRDefault="006B4F81" w:rsidP="006B4F81">
      <w:pPr>
        <w:spacing w:before="0" w:after="200" w:line="276" w:lineRule="auto"/>
        <w:ind w:left="357"/>
        <w:rPr>
          <w:rFonts w:eastAsia="Calibri" w:cs="Times New Roman"/>
          <w:b/>
          <w:i/>
          <w:sz w:val="22"/>
        </w:rPr>
      </w:pPr>
      <w:r w:rsidRPr="006B4F81">
        <w:rPr>
          <w:rFonts w:eastAsia="Calibri" w:cs="Times New Roman"/>
          <w:b/>
          <w:sz w:val="22"/>
        </w:rPr>
        <w:t>Pre</w:t>
      </w:r>
      <w:r w:rsidRPr="006B4F81">
        <w:rPr>
          <w:rFonts w:eastAsia="Calibri" w:cs="Times New Roman"/>
          <w:b/>
          <w:i/>
          <w:sz w:val="22"/>
        </w:rPr>
        <w:t>-</w:t>
      </w:r>
      <w:r w:rsidRPr="006B4F81">
        <w:rPr>
          <w:rFonts w:eastAsia="Calibri" w:cs="Times New Roman"/>
          <w:b/>
          <w:sz w:val="22"/>
        </w:rPr>
        <w:t>flight</w:t>
      </w:r>
      <w:r w:rsidRPr="006B4F81">
        <w:rPr>
          <w:rFonts w:eastAsia="Calibri" w:cs="Times New Roman"/>
          <w:b/>
          <w:i/>
          <w:sz w:val="22"/>
        </w:rPr>
        <w:t xml:space="preserve"> </w:t>
      </w:r>
      <w:r w:rsidRPr="006B4F81">
        <w:rPr>
          <w:rFonts w:eastAsia="Calibri" w:cs="Times New Roman"/>
          <w:b/>
          <w:sz w:val="22"/>
        </w:rPr>
        <w:t>knowledge</w:t>
      </w:r>
    </w:p>
    <w:p w14:paraId="4089A614"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Students are to be thoroughly briefed prior to each flight lesson. The pre-flight knowledge section contains:</w:t>
      </w:r>
    </w:p>
    <w:p w14:paraId="7BB5224E" w14:textId="77777777" w:rsidR="006B4F81" w:rsidRPr="006B4F81" w:rsidRDefault="006B4F81" w:rsidP="006B4F81">
      <w:pPr>
        <w:numPr>
          <w:ilvl w:val="0"/>
          <w:numId w:val="46"/>
        </w:numPr>
        <w:tabs>
          <w:tab w:val="right" w:pos="9070"/>
        </w:tabs>
        <w:spacing w:line="276" w:lineRule="auto"/>
        <w:rPr>
          <w:rFonts w:eastAsia="Calibri"/>
          <w:sz w:val="22"/>
        </w:rPr>
      </w:pPr>
      <w:r w:rsidRPr="006B4F81">
        <w:rPr>
          <w:rFonts w:eastAsia="Calibri"/>
          <w:sz w:val="22"/>
        </w:rPr>
        <w:t>suggested briefing duration</w:t>
      </w:r>
    </w:p>
    <w:p w14:paraId="6EF210C1" w14:textId="77777777" w:rsidR="006B4F81" w:rsidRPr="006B4F81" w:rsidRDefault="006B4F81" w:rsidP="006B4F81">
      <w:pPr>
        <w:numPr>
          <w:ilvl w:val="0"/>
          <w:numId w:val="46"/>
        </w:numPr>
        <w:tabs>
          <w:tab w:val="right" w:pos="9070"/>
        </w:tabs>
        <w:spacing w:line="276" w:lineRule="auto"/>
        <w:rPr>
          <w:rFonts w:eastAsia="Calibri"/>
          <w:sz w:val="22"/>
        </w:rPr>
      </w:pPr>
      <w:r w:rsidRPr="006B4F81">
        <w:rPr>
          <w:rFonts w:eastAsia="Calibri"/>
          <w:sz w:val="22"/>
        </w:rPr>
        <w:t xml:space="preserve">long briefing topics (briefing content should not necessarily be limited to these items. Instructors should refer to their briefing notes for full briefing content) </w:t>
      </w:r>
    </w:p>
    <w:p w14:paraId="5779B738" w14:textId="141ACB9E" w:rsidR="006B4F81" w:rsidRPr="006B4F81" w:rsidRDefault="006B4F81" w:rsidP="006B4F81">
      <w:pPr>
        <w:numPr>
          <w:ilvl w:val="0"/>
          <w:numId w:val="46"/>
        </w:numPr>
        <w:spacing w:before="0" w:after="200" w:line="276" w:lineRule="auto"/>
        <w:rPr>
          <w:rFonts w:eastAsia="Calibri" w:cs="Times New Roman"/>
          <w:sz w:val="22"/>
        </w:rPr>
      </w:pPr>
      <w:r w:rsidRPr="006B4F81">
        <w:rPr>
          <w:rFonts w:eastAsia="Calibri" w:cs="Times New Roman"/>
          <w:sz w:val="22"/>
        </w:rPr>
        <w:t xml:space="preserve">underpinning knowledge items, including those relating to HF &amp; NTS (instructors should introduce, </w:t>
      </w:r>
      <w:r w:rsidR="004E76CA" w:rsidRPr="006B4F81">
        <w:rPr>
          <w:rFonts w:eastAsia="Calibri" w:cs="Times New Roman"/>
          <w:sz w:val="22"/>
        </w:rPr>
        <w:t>review,</w:t>
      </w:r>
      <w:r w:rsidRPr="006B4F81">
        <w:rPr>
          <w:rFonts w:eastAsia="Calibri" w:cs="Times New Roman"/>
          <w:sz w:val="22"/>
        </w:rPr>
        <w:t xml:space="preserve"> or assess underpinning knowledge to a level of detail that is applicable to the stage of training. Some adjustments to suggested content may be necessary to meet the requirements and conditions during the particular flight)</w:t>
      </w:r>
    </w:p>
    <w:p w14:paraId="7376C9F7" w14:textId="77777777" w:rsidR="006B4F81" w:rsidRPr="006B4F81" w:rsidRDefault="006B4F81" w:rsidP="006B4F81">
      <w:pPr>
        <w:numPr>
          <w:ilvl w:val="0"/>
          <w:numId w:val="46"/>
        </w:numPr>
        <w:spacing w:before="0" w:after="200" w:line="276" w:lineRule="auto"/>
        <w:rPr>
          <w:rFonts w:eastAsia="Calibri" w:cs="Times New Roman"/>
          <w:sz w:val="22"/>
        </w:rPr>
      </w:pPr>
      <w:r w:rsidRPr="006B4F81">
        <w:rPr>
          <w:rFonts w:eastAsia="Calibri" w:cs="Times New Roman"/>
          <w:sz w:val="22"/>
        </w:rPr>
        <w:t>a pre-flight briefing checklist.</w:t>
      </w:r>
    </w:p>
    <w:p w14:paraId="2F2EF4C7"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The instructor is to sign off at the foot of the pre-flight knowledge section to confirm the pre-flight briefings have been carried out and the underpinning knowledge items addressed.</w:t>
      </w:r>
    </w:p>
    <w:p w14:paraId="10B47EAF" w14:textId="77777777" w:rsidR="006B4F81" w:rsidRPr="008C0103" w:rsidRDefault="006B4F81" w:rsidP="006B4F81">
      <w:pPr>
        <w:pBdr>
          <w:top w:val="single" w:sz="4" w:space="8" w:color="215868"/>
          <w:left w:val="single" w:sz="4" w:space="10" w:color="215868"/>
          <w:bottom w:val="single" w:sz="4" w:space="8" w:color="215868"/>
          <w:right w:val="single" w:sz="4" w:space="15" w:color="215868"/>
        </w:pBdr>
        <w:tabs>
          <w:tab w:val="left" w:pos="8789"/>
        </w:tabs>
        <w:spacing w:after="240"/>
        <w:ind w:left="1276" w:right="238"/>
        <w:rPr>
          <w:rFonts w:eastAsia="Calibri"/>
          <w:sz w:val="22"/>
        </w:rPr>
      </w:pPr>
      <w:r w:rsidRPr="008C0103">
        <w:rPr>
          <w:rFonts w:eastAsia="Calibri"/>
          <w:b/>
          <w:sz w:val="22"/>
        </w:rPr>
        <w:t>Note:</w:t>
      </w:r>
      <w:r w:rsidRPr="008C0103">
        <w:rPr>
          <w:rFonts w:eastAsia="Calibri"/>
          <w:sz w:val="22"/>
        </w:rPr>
        <w:t xml:space="preserve">  Underpinning knowledge is assessed via oral questioning, and also through in-house written examinations such as the pre-solo and pre-area solo examinations. </w:t>
      </w:r>
    </w:p>
    <w:p w14:paraId="688E6ADC" w14:textId="77777777" w:rsidR="005A30DC" w:rsidRDefault="005A30DC">
      <w:pPr>
        <w:spacing w:before="0" w:after="200" w:line="276" w:lineRule="auto"/>
        <w:rPr>
          <w:rFonts w:eastAsia="Calibri" w:cs="Times New Roman"/>
          <w:b/>
          <w:sz w:val="22"/>
        </w:rPr>
      </w:pPr>
      <w:r>
        <w:rPr>
          <w:rFonts w:eastAsia="Calibri" w:cs="Times New Roman"/>
          <w:b/>
          <w:sz w:val="22"/>
        </w:rPr>
        <w:br w:type="page"/>
      </w:r>
    </w:p>
    <w:p w14:paraId="776CAD81" w14:textId="7AAD61D0"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b/>
          <w:sz w:val="22"/>
        </w:rPr>
        <w:lastRenderedPageBreak/>
        <w:t>Performance standards</w:t>
      </w:r>
    </w:p>
    <w:p w14:paraId="03392E2B" w14:textId="1E4E656F" w:rsidR="00004FB8" w:rsidRPr="00004FB8" w:rsidRDefault="006B4F81" w:rsidP="00004FB8">
      <w:pPr>
        <w:spacing w:before="0" w:after="200" w:line="276" w:lineRule="auto"/>
        <w:ind w:left="357"/>
        <w:rPr>
          <w:rFonts w:eastAsia="Calibri" w:cs="Times New Roman"/>
          <w:sz w:val="22"/>
        </w:rPr>
      </w:pPr>
      <w:r w:rsidRPr="006B4F81">
        <w:rPr>
          <w:rFonts w:eastAsia="Calibri" w:cs="Times New Roman"/>
          <w:sz w:val="22"/>
        </w:rPr>
        <w:t xml:space="preserve">The table containing the performance standard grading scale is included in each lesson plan and training record. </w:t>
      </w:r>
    </w:p>
    <w:p w14:paraId="51B61F2C" w14:textId="2F9BB345" w:rsidR="006B4F81" w:rsidRPr="006B4F81" w:rsidRDefault="006B4F81" w:rsidP="006B4F81">
      <w:pPr>
        <w:spacing w:before="0" w:after="200" w:line="276" w:lineRule="auto"/>
        <w:ind w:left="357"/>
        <w:rPr>
          <w:rFonts w:eastAsia="Calibri" w:cs="Times New Roman"/>
          <w:b/>
          <w:sz w:val="22"/>
        </w:rPr>
      </w:pPr>
      <w:r w:rsidRPr="006B4F81">
        <w:rPr>
          <w:rFonts w:eastAsia="Calibri" w:cs="Times New Roman"/>
          <w:b/>
          <w:sz w:val="22"/>
        </w:rPr>
        <w:t>Flight training</w:t>
      </w:r>
    </w:p>
    <w:p w14:paraId="52D6B3D9"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The flight training section sets out the suggested flight time and performance criteria to be covered during the lesson.</w:t>
      </w:r>
    </w:p>
    <w:p w14:paraId="11BE7602"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The performance standards 3, 2 or 1 appearing in the ‘performance standard required’ column represent target student progress under the training and assessment plan. They also indicate the following instructor and student actions:</w:t>
      </w:r>
    </w:p>
    <w:tbl>
      <w:tblPr>
        <w:tblStyle w:val="COURSEtable"/>
        <w:tblW w:w="9072" w:type="dxa"/>
        <w:tblInd w:w="57" w:type="dxa"/>
        <w:tblLook w:val="04A0" w:firstRow="1" w:lastRow="0" w:firstColumn="1" w:lastColumn="0" w:noHBand="0" w:noVBand="1"/>
        <w:tblCaption w:val="Performance Standard"/>
        <w:tblDescription w:val="Performance Standard"/>
      </w:tblPr>
      <w:tblGrid>
        <w:gridCol w:w="2835"/>
        <w:gridCol w:w="3118"/>
        <w:gridCol w:w="3119"/>
      </w:tblGrid>
      <w:tr w:rsidR="006B4F81" w:rsidRPr="006B4F81" w14:paraId="0824EAB7" w14:textId="77777777" w:rsidTr="008D2EF9">
        <w:trPr>
          <w:cnfStyle w:val="100000000000" w:firstRow="1" w:lastRow="0" w:firstColumn="0" w:lastColumn="0" w:oddVBand="0" w:evenVBand="0" w:oddHBand="0" w:evenHBand="0" w:firstRowFirstColumn="0" w:firstRowLastColumn="0" w:lastRowFirstColumn="0" w:lastRowLastColumn="0"/>
        </w:trPr>
        <w:tc>
          <w:tcPr>
            <w:tcW w:w="2835" w:type="dxa"/>
          </w:tcPr>
          <w:p w14:paraId="52C1ECF6" w14:textId="77777777" w:rsidR="006B4F81" w:rsidRPr="006B4F81" w:rsidRDefault="006B4F81" w:rsidP="006B4F81">
            <w:pPr>
              <w:spacing w:before="0" w:after="0"/>
              <w:rPr>
                <w:rFonts w:eastAsia="Calibri" w:cs="Times New Roman"/>
                <w:sz w:val="22"/>
              </w:rPr>
            </w:pPr>
            <w:r w:rsidRPr="006B4F81">
              <w:rPr>
                <w:rFonts w:eastAsia="Calibri" w:cs="Times New Roman"/>
                <w:sz w:val="22"/>
              </w:rPr>
              <w:t>Performance Standard</w:t>
            </w:r>
          </w:p>
        </w:tc>
        <w:tc>
          <w:tcPr>
            <w:tcW w:w="3118" w:type="dxa"/>
          </w:tcPr>
          <w:p w14:paraId="74AC8915" w14:textId="77777777" w:rsidR="006B4F81" w:rsidRPr="006B4F81" w:rsidRDefault="006B4F81" w:rsidP="006B4F81">
            <w:pPr>
              <w:spacing w:before="0" w:after="0"/>
              <w:rPr>
                <w:rFonts w:eastAsia="Calibri" w:cs="Times New Roman"/>
                <w:sz w:val="22"/>
              </w:rPr>
            </w:pPr>
            <w:r w:rsidRPr="006B4F81">
              <w:rPr>
                <w:rFonts w:eastAsia="Calibri" w:cs="Times New Roman"/>
                <w:sz w:val="22"/>
              </w:rPr>
              <w:t>Instructor</w:t>
            </w:r>
          </w:p>
        </w:tc>
        <w:tc>
          <w:tcPr>
            <w:tcW w:w="3119" w:type="dxa"/>
          </w:tcPr>
          <w:p w14:paraId="1A13E42A" w14:textId="77777777" w:rsidR="006B4F81" w:rsidRPr="006B4F81" w:rsidRDefault="006B4F81" w:rsidP="006B4F81">
            <w:pPr>
              <w:spacing w:before="0" w:after="0"/>
              <w:rPr>
                <w:rFonts w:eastAsia="Calibri" w:cs="Times New Roman"/>
                <w:sz w:val="22"/>
              </w:rPr>
            </w:pPr>
            <w:r w:rsidRPr="006B4F81">
              <w:rPr>
                <w:rFonts w:eastAsia="Calibri" w:cs="Times New Roman"/>
                <w:sz w:val="22"/>
              </w:rPr>
              <w:t>Student</w:t>
            </w:r>
          </w:p>
        </w:tc>
      </w:tr>
      <w:tr w:rsidR="006B4F81" w:rsidRPr="006B4F81" w14:paraId="1A7D2BF7" w14:textId="77777777" w:rsidTr="008D2EF9">
        <w:tc>
          <w:tcPr>
            <w:tcW w:w="2835" w:type="dxa"/>
          </w:tcPr>
          <w:p w14:paraId="0B4D1E97" w14:textId="77777777" w:rsidR="006B4F81" w:rsidRPr="006B4F81" w:rsidRDefault="006B4F81" w:rsidP="006B4F81">
            <w:pPr>
              <w:spacing w:before="0" w:after="0"/>
              <w:jc w:val="center"/>
              <w:rPr>
                <w:rFonts w:eastAsia="Calibri" w:cs="Times New Roman"/>
                <w:b/>
                <w:bCs/>
                <w:sz w:val="22"/>
              </w:rPr>
            </w:pPr>
            <w:r w:rsidRPr="006B4F81">
              <w:rPr>
                <w:rFonts w:eastAsia="Calibri" w:cs="Times New Roman"/>
                <w:b/>
                <w:bCs/>
                <w:sz w:val="22"/>
              </w:rPr>
              <w:t>3</w:t>
            </w:r>
          </w:p>
        </w:tc>
        <w:tc>
          <w:tcPr>
            <w:tcW w:w="3118" w:type="dxa"/>
          </w:tcPr>
          <w:p w14:paraId="289B2B7F" w14:textId="77777777" w:rsidR="006B4F81" w:rsidRPr="006B4F81" w:rsidRDefault="006B4F81" w:rsidP="006B4F81">
            <w:pPr>
              <w:spacing w:before="0"/>
              <w:rPr>
                <w:rFonts w:eastAsia="Calibri"/>
                <w:sz w:val="22"/>
              </w:rPr>
            </w:pPr>
            <w:r w:rsidRPr="006B4F81">
              <w:rPr>
                <w:rFonts w:eastAsia="Calibri"/>
                <w:sz w:val="22"/>
              </w:rPr>
              <w:t>Demonstrate</w:t>
            </w:r>
          </w:p>
          <w:p w14:paraId="63E07A28" w14:textId="77777777" w:rsidR="006B4F81" w:rsidRPr="006B4F81" w:rsidRDefault="006B4F81" w:rsidP="006B4F81">
            <w:pPr>
              <w:rPr>
                <w:rFonts w:eastAsia="Calibri"/>
                <w:sz w:val="22"/>
              </w:rPr>
            </w:pPr>
            <w:r w:rsidRPr="006B4F81">
              <w:rPr>
                <w:rFonts w:eastAsia="Calibri"/>
                <w:sz w:val="22"/>
              </w:rPr>
              <w:t>Direct</w:t>
            </w:r>
          </w:p>
          <w:p w14:paraId="35BB3443" w14:textId="77777777" w:rsidR="006B4F81" w:rsidRPr="006B4F81" w:rsidRDefault="006B4F81" w:rsidP="006B4F81">
            <w:pPr>
              <w:rPr>
                <w:rFonts w:eastAsia="Calibri"/>
                <w:sz w:val="22"/>
              </w:rPr>
            </w:pPr>
            <w:r w:rsidRPr="006B4F81">
              <w:rPr>
                <w:rFonts w:eastAsia="Calibri"/>
                <w:sz w:val="22"/>
              </w:rPr>
              <w:t>Monitor</w:t>
            </w:r>
          </w:p>
        </w:tc>
        <w:tc>
          <w:tcPr>
            <w:tcW w:w="3119" w:type="dxa"/>
          </w:tcPr>
          <w:p w14:paraId="69D0BF1C" w14:textId="77777777" w:rsidR="006B4F81" w:rsidRPr="006B4F81" w:rsidRDefault="006B4F81" w:rsidP="006B4F81">
            <w:pPr>
              <w:spacing w:before="0"/>
              <w:rPr>
                <w:rFonts w:eastAsia="Calibri"/>
                <w:sz w:val="22"/>
              </w:rPr>
            </w:pPr>
            <w:r w:rsidRPr="006B4F81">
              <w:rPr>
                <w:rFonts w:eastAsia="Calibri"/>
                <w:sz w:val="22"/>
              </w:rPr>
              <w:t>Observe</w:t>
            </w:r>
          </w:p>
          <w:p w14:paraId="08408E09" w14:textId="77777777" w:rsidR="006B4F81" w:rsidRPr="006B4F81" w:rsidRDefault="006B4F81" w:rsidP="006B4F81">
            <w:pPr>
              <w:rPr>
                <w:rFonts w:eastAsia="Calibri"/>
                <w:sz w:val="22"/>
              </w:rPr>
            </w:pPr>
            <w:r w:rsidRPr="006B4F81">
              <w:rPr>
                <w:rFonts w:eastAsia="Calibri"/>
                <w:sz w:val="22"/>
              </w:rPr>
              <w:t>Perform tasks with guidance</w:t>
            </w:r>
          </w:p>
          <w:p w14:paraId="2F95A239" w14:textId="77777777" w:rsidR="006B4F81" w:rsidRPr="006B4F81" w:rsidRDefault="006B4F81" w:rsidP="006B4F81">
            <w:pPr>
              <w:rPr>
                <w:rFonts w:eastAsia="Calibri"/>
                <w:sz w:val="22"/>
              </w:rPr>
            </w:pPr>
            <w:r w:rsidRPr="006B4F81">
              <w:rPr>
                <w:rFonts w:eastAsia="Calibri"/>
                <w:sz w:val="22"/>
              </w:rPr>
              <w:t>Perform tasks with monitoring</w:t>
            </w:r>
          </w:p>
        </w:tc>
      </w:tr>
      <w:tr w:rsidR="006B4F81" w:rsidRPr="006B4F81" w14:paraId="706E0F7B" w14:textId="77777777" w:rsidTr="008D2EF9">
        <w:trPr>
          <w:trHeight w:val="254"/>
        </w:trPr>
        <w:tc>
          <w:tcPr>
            <w:tcW w:w="2835" w:type="dxa"/>
          </w:tcPr>
          <w:p w14:paraId="4F0C729A" w14:textId="77777777" w:rsidR="006B4F81" w:rsidRPr="006B4F81" w:rsidRDefault="006B4F81" w:rsidP="006B4F81">
            <w:pPr>
              <w:spacing w:before="0" w:after="0"/>
              <w:jc w:val="center"/>
              <w:rPr>
                <w:rFonts w:eastAsia="Calibri" w:cs="Times New Roman"/>
                <w:sz w:val="18"/>
                <w:szCs w:val="18"/>
              </w:rPr>
            </w:pPr>
            <w:r w:rsidRPr="006B4F81">
              <w:rPr>
                <w:rFonts w:eastAsia="Calibri" w:cs="Times New Roman"/>
                <w:b/>
                <w:bCs/>
                <w:sz w:val="22"/>
              </w:rPr>
              <w:t>2</w:t>
            </w:r>
          </w:p>
        </w:tc>
        <w:tc>
          <w:tcPr>
            <w:tcW w:w="3118" w:type="dxa"/>
          </w:tcPr>
          <w:p w14:paraId="2B956FEA" w14:textId="77777777" w:rsidR="006B4F81" w:rsidRPr="006B4F81" w:rsidRDefault="006B4F81" w:rsidP="006B4F81">
            <w:pPr>
              <w:spacing w:before="0" w:after="0"/>
              <w:rPr>
                <w:rFonts w:eastAsia="Calibri" w:cs="Times New Roman"/>
                <w:sz w:val="22"/>
              </w:rPr>
            </w:pPr>
            <w:r w:rsidRPr="006B4F81">
              <w:rPr>
                <w:rFonts w:eastAsia="Calibri" w:cs="Times New Roman"/>
                <w:sz w:val="22"/>
              </w:rPr>
              <w:t>Assess</w:t>
            </w:r>
          </w:p>
        </w:tc>
        <w:tc>
          <w:tcPr>
            <w:tcW w:w="3119" w:type="dxa"/>
          </w:tcPr>
          <w:p w14:paraId="1EF3220D" w14:textId="77777777" w:rsidR="006B4F81" w:rsidRPr="006B4F81" w:rsidRDefault="006B4F81" w:rsidP="006B4F81">
            <w:pPr>
              <w:spacing w:before="0" w:after="0"/>
              <w:rPr>
                <w:rFonts w:eastAsia="Calibri" w:cs="Times New Roman"/>
                <w:sz w:val="22"/>
              </w:rPr>
            </w:pPr>
            <w:r w:rsidRPr="006B4F81">
              <w:rPr>
                <w:rFonts w:eastAsia="Calibri" w:cs="Times New Roman"/>
                <w:sz w:val="22"/>
              </w:rPr>
              <w:t>Perform tasks</w:t>
            </w:r>
          </w:p>
        </w:tc>
      </w:tr>
      <w:tr w:rsidR="006B4F81" w:rsidRPr="006B4F81" w14:paraId="38CF7064" w14:textId="77777777" w:rsidTr="008D2EF9">
        <w:trPr>
          <w:trHeight w:val="254"/>
        </w:trPr>
        <w:tc>
          <w:tcPr>
            <w:tcW w:w="2835" w:type="dxa"/>
          </w:tcPr>
          <w:p w14:paraId="4954DBD1" w14:textId="77777777" w:rsidR="006B4F81" w:rsidRPr="006B4F81" w:rsidRDefault="006B4F81" w:rsidP="006B4F81">
            <w:pPr>
              <w:spacing w:before="0" w:after="0"/>
              <w:jc w:val="center"/>
              <w:rPr>
                <w:rFonts w:eastAsia="Calibri" w:cs="Times New Roman"/>
                <w:sz w:val="18"/>
                <w:szCs w:val="18"/>
              </w:rPr>
            </w:pPr>
            <w:r w:rsidRPr="006B4F81">
              <w:rPr>
                <w:rFonts w:eastAsia="Calibri" w:cs="Times New Roman"/>
                <w:b/>
                <w:bCs/>
                <w:sz w:val="22"/>
              </w:rPr>
              <w:t>1</w:t>
            </w:r>
          </w:p>
        </w:tc>
        <w:tc>
          <w:tcPr>
            <w:tcW w:w="3118" w:type="dxa"/>
          </w:tcPr>
          <w:p w14:paraId="5781BDC3" w14:textId="77777777" w:rsidR="006B4F81" w:rsidRPr="006B4F81" w:rsidRDefault="006B4F81" w:rsidP="006B4F81">
            <w:pPr>
              <w:spacing w:before="0" w:after="0"/>
              <w:rPr>
                <w:rFonts w:eastAsia="Calibri" w:cs="Times New Roman"/>
                <w:sz w:val="22"/>
              </w:rPr>
            </w:pPr>
            <w:r w:rsidRPr="006B4F81">
              <w:rPr>
                <w:rFonts w:eastAsia="Calibri" w:cs="Times New Roman"/>
                <w:sz w:val="22"/>
              </w:rPr>
              <w:t>Assess</w:t>
            </w:r>
          </w:p>
        </w:tc>
        <w:tc>
          <w:tcPr>
            <w:tcW w:w="3119" w:type="dxa"/>
          </w:tcPr>
          <w:p w14:paraId="2759BDB4" w14:textId="77777777" w:rsidR="006B4F81" w:rsidRPr="006B4F81" w:rsidRDefault="006B4F81" w:rsidP="006B4F81">
            <w:pPr>
              <w:spacing w:before="0" w:after="0"/>
              <w:rPr>
                <w:rFonts w:eastAsia="Calibri" w:cs="Times New Roman"/>
                <w:sz w:val="22"/>
              </w:rPr>
            </w:pPr>
            <w:r w:rsidRPr="006B4F81">
              <w:rPr>
                <w:rFonts w:eastAsia="Calibri" w:cs="Times New Roman"/>
                <w:sz w:val="22"/>
              </w:rPr>
              <w:t>Perform tasks</w:t>
            </w:r>
          </w:p>
        </w:tc>
      </w:tr>
    </w:tbl>
    <w:p w14:paraId="67044B79" w14:textId="77777777" w:rsidR="006B4F81" w:rsidRPr="006B4F81" w:rsidRDefault="006B4F81" w:rsidP="00004FB8">
      <w:pPr>
        <w:spacing w:line="276" w:lineRule="auto"/>
        <w:ind w:left="357"/>
        <w:rPr>
          <w:rFonts w:eastAsia="Calibri" w:cs="Times New Roman"/>
          <w:sz w:val="22"/>
        </w:rPr>
      </w:pPr>
      <w:r w:rsidRPr="006B4F81">
        <w:rPr>
          <w:rFonts w:eastAsia="Calibri" w:cs="Times New Roman"/>
          <w:sz w:val="22"/>
        </w:rPr>
        <w:t>Instructional elements which have already been introduced or assessed may appear in subsequent lessons for the purposes of student consolidation. In this situation the performance standard required is the same as that on the previous occasion. The instructor should monitor the student as they perform the tasks to ensure the previous standard is maintained, providing guidance if required.</w:t>
      </w:r>
    </w:p>
    <w:p w14:paraId="2AD040B8"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Performance standard 3, 2 or 1 is to be entered in the ‘performance standard achieved’ column to represent the student’s actual performance during the flight. In the interests of reducing repetitive data entry by the instructor, if progress matches that in the ‘performance standard required’ column, no entry is necessary (i.e.</w:t>
      </w:r>
      <w:r w:rsidRPr="006B4F81">
        <w:rPr>
          <w:rFonts w:eastAsia="Calibri" w:cs="Times New Roman"/>
          <w:color w:val="FF0000"/>
          <w:sz w:val="22"/>
        </w:rPr>
        <w:t xml:space="preserve"> </w:t>
      </w:r>
      <w:r w:rsidRPr="006B4F81">
        <w:rPr>
          <w:rFonts w:eastAsia="Calibri" w:cs="Times New Roman"/>
          <w:sz w:val="22"/>
        </w:rPr>
        <w:t>a ‘nil entry’ indicates the standard achieved is the same as that required).</w:t>
      </w:r>
    </w:p>
    <w:p w14:paraId="124F8B91"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When making entries in the ‘performance standard achieved’ column:</w:t>
      </w:r>
    </w:p>
    <w:p w14:paraId="10AA0069" w14:textId="77777777" w:rsidR="006B4F81" w:rsidRPr="006B4F81" w:rsidRDefault="006B4F81" w:rsidP="006B4F81">
      <w:pPr>
        <w:numPr>
          <w:ilvl w:val="0"/>
          <w:numId w:val="47"/>
        </w:numPr>
        <w:spacing w:before="0" w:after="200" w:line="276" w:lineRule="auto"/>
        <w:rPr>
          <w:rFonts w:eastAsia="Calibri" w:cs="Times New Roman"/>
          <w:sz w:val="22"/>
        </w:rPr>
      </w:pPr>
      <w:r w:rsidRPr="006B4F81">
        <w:rPr>
          <w:rFonts w:eastAsia="Calibri" w:cs="Times New Roman"/>
          <w:sz w:val="22"/>
        </w:rPr>
        <w:t xml:space="preserve">Enter the standard achieved (if different to that required). </w:t>
      </w:r>
    </w:p>
    <w:p w14:paraId="64DE819A" w14:textId="77777777" w:rsidR="006B4F81" w:rsidRPr="006B4F81" w:rsidRDefault="006B4F81" w:rsidP="006B4F81">
      <w:pPr>
        <w:numPr>
          <w:ilvl w:val="0"/>
          <w:numId w:val="47"/>
        </w:numPr>
        <w:spacing w:before="0" w:after="200" w:line="276" w:lineRule="auto"/>
        <w:rPr>
          <w:rFonts w:eastAsia="Calibri" w:cs="Times New Roman"/>
          <w:sz w:val="22"/>
        </w:rPr>
      </w:pPr>
      <w:r w:rsidRPr="006B4F81">
        <w:rPr>
          <w:rFonts w:eastAsia="Calibri" w:cs="Times New Roman"/>
          <w:sz w:val="22"/>
        </w:rPr>
        <w:t xml:space="preserve">If the standard achieved is lower than that required, carry the relevant performance criteria over into the next lesson by writing them in the ‘consolidation and/or remedial training’ box of the subsequent lesson’s training record. The items are to be addressed during the next lesson. </w:t>
      </w:r>
    </w:p>
    <w:p w14:paraId="0586D97A" w14:textId="77777777" w:rsidR="006B4F81" w:rsidRPr="006B4F81" w:rsidRDefault="006B4F81" w:rsidP="006B4F81">
      <w:pPr>
        <w:numPr>
          <w:ilvl w:val="0"/>
          <w:numId w:val="47"/>
        </w:numPr>
        <w:spacing w:before="0" w:after="200" w:line="276" w:lineRule="auto"/>
        <w:rPr>
          <w:rFonts w:eastAsia="Calibri" w:cs="Times New Roman"/>
          <w:sz w:val="22"/>
        </w:rPr>
      </w:pPr>
      <w:r w:rsidRPr="006B4F81">
        <w:rPr>
          <w:rFonts w:eastAsia="Calibri" w:cs="Times New Roman"/>
          <w:sz w:val="22"/>
        </w:rPr>
        <w:t>Performance criteria which were not able to be introduced during the lesson should be marked as ‘NI’ (not introduced). Enter the relevant performance criteria in the ‘consolidation and/or remedial training’ box of the training record for the next lesson. This will ensure these items are captured during future training.</w:t>
      </w:r>
    </w:p>
    <w:p w14:paraId="2151D25F" w14:textId="77777777" w:rsidR="006B4F81" w:rsidRPr="006B4F81" w:rsidRDefault="006B4F81" w:rsidP="006B4F81">
      <w:pPr>
        <w:numPr>
          <w:ilvl w:val="0"/>
          <w:numId w:val="47"/>
        </w:numPr>
        <w:spacing w:before="0" w:after="200" w:line="276" w:lineRule="auto"/>
        <w:rPr>
          <w:rFonts w:eastAsia="Calibri" w:cs="Times New Roman"/>
          <w:sz w:val="22"/>
        </w:rPr>
      </w:pPr>
      <w:r w:rsidRPr="006B4F81">
        <w:rPr>
          <w:rFonts w:eastAsia="Calibri" w:cs="Times New Roman"/>
          <w:sz w:val="22"/>
        </w:rPr>
        <w:t xml:space="preserve">Performance criteria which were not able to be assessed should be marked as ‘NA’ (not assessed). Enter the relevant performance criteria in the ‘consolidation </w:t>
      </w:r>
      <w:r w:rsidRPr="006B4F81">
        <w:rPr>
          <w:rFonts w:eastAsia="Calibri" w:cs="Times New Roman"/>
          <w:sz w:val="22"/>
        </w:rPr>
        <w:lastRenderedPageBreak/>
        <w:t xml:space="preserve">and/or remedial training’ box of the training record for the next lesson. This will ensure the items are captured for future assessment. </w:t>
      </w:r>
    </w:p>
    <w:p w14:paraId="5B005110" w14:textId="77777777" w:rsidR="006B4F81" w:rsidRPr="006B4F81" w:rsidRDefault="006B4F81" w:rsidP="006B4F81">
      <w:pPr>
        <w:numPr>
          <w:ilvl w:val="0"/>
          <w:numId w:val="47"/>
        </w:numPr>
        <w:spacing w:before="0" w:after="200" w:line="276" w:lineRule="auto"/>
        <w:rPr>
          <w:rFonts w:eastAsia="Calibri" w:cs="Times New Roman"/>
          <w:sz w:val="22"/>
        </w:rPr>
      </w:pPr>
      <w:r w:rsidRPr="006B4F81">
        <w:rPr>
          <w:rFonts w:eastAsia="Calibri" w:cs="Times New Roman"/>
          <w:sz w:val="22"/>
        </w:rPr>
        <w:t>If a student is progressing ahead of the syllabus schedule and assessments are conducted in advance (i.e. for performance criteria not included in the lesson plan and training record), record the assessed performance criteria and standard achieved on the ‘accelerated competency’ form. Attach this form to the lesson plan and training record for the lesson in which the early assessment was made.</w:t>
      </w:r>
    </w:p>
    <w:p w14:paraId="3632C8C0" w14:textId="77777777" w:rsidR="006B4F81" w:rsidRPr="008C0103" w:rsidRDefault="006B4F81" w:rsidP="006B4F81">
      <w:pPr>
        <w:pBdr>
          <w:top w:val="single" w:sz="4" w:space="8" w:color="215868"/>
          <w:left w:val="single" w:sz="4" w:space="10" w:color="215868"/>
          <w:bottom w:val="single" w:sz="4" w:space="8" w:color="215868"/>
          <w:right w:val="single" w:sz="4" w:space="15" w:color="215868"/>
        </w:pBdr>
        <w:tabs>
          <w:tab w:val="left" w:pos="8789"/>
        </w:tabs>
        <w:spacing w:after="0"/>
        <w:ind w:left="1276" w:right="238"/>
        <w:rPr>
          <w:rFonts w:eastAsia="Calibri"/>
          <w:b/>
          <w:sz w:val="22"/>
        </w:rPr>
      </w:pPr>
      <w:r w:rsidRPr="008C0103">
        <w:rPr>
          <w:rFonts w:eastAsia="Calibri"/>
          <w:b/>
          <w:sz w:val="22"/>
        </w:rPr>
        <w:t xml:space="preserve">Note:  </w:t>
      </w:r>
      <w:r w:rsidRPr="008C0103">
        <w:rPr>
          <w:rFonts w:eastAsia="Calibri"/>
          <w:sz w:val="22"/>
        </w:rPr>
        <w:t>Competency must be demonstrated by the student on two separate flights.</w:t>
      </w:r>
    </w:p>
    <w:p w14:paraId="554C43D7" w14:textId="77777777" w:rsidR="006B4F81" w:rsidRPr="008C0103" w:rsidRDefault="006B4F81" w:rsidP="006B4F81">
      <w:pPr>
        <w:pBdr>
          <w:top w:val="single" w:sz="4" w:space="8" w:color="215868"/>
          <w:left w:val="single" w:sz="4" w:space="10" w:color="215868"/>
          <w:bottom w:val="single" w:sz="4" w:space="8" w:color="215868"/>
          <w:right w:val="single" w:sz="4" w:space="15" w:color="215868"/>
        </w:pBdr>
        <w:tabs>
          <w:tab w:val="left" w:pos="8789"/>
        </w:tabs>
        <w:spacing w:after="0"/>
        <w:ind w:left="1276" w:right="238"/>
        <w:rPr>
          <w:rFonts w:eastAsia="Calibri"/>
          <w:sz w:val="22"/>
        </w:rPr>
      </w:pPr>
      <w:r w:rsidRPr="008C0103">
        <w:rPr>
          <w:rFonts w:eastAsia="Calibri"/>
          <w:sz w:val="22"/>
        </w:rPr>
        <w:t xml:space="preserve">In lesson plan and training record documents, the first assessment to a higher performance standard lists both the element and relevant performance criteria. </w:t>
      </w:r>
    </w:p>
    <w:p w14:paraId="69D383FE" w14:textId="7201C939" w:rsidR="006B4F81" w:rsidRPr="008C0103" w:rsidRDefault="006B4F81" w:rsidP="006B4F81">
      <w:pPr>
        <w:pBdr>
          <w:top w:val="single" w:sz="4" w:space="8" w:color="215868"/>
          <w:left w:val="single" w:sz="4" w:space="10" w:color="215868"/>
          <w:bottom w:val="single" w:sz="4" w:space="8" w:color="215868"/>
          <w:right w:val="single" w:sz="4" w:space="15" w:color="215868"/>
        </w:pBdr>
        <w:tabs>
          <w:tab w:val="left" w:pos="8789"/>
        </w:tabs>
        <w:spacing w:after="0"/>
        <w:ind w:left="1276" w:right="238"/>
        <w:rPr>
          <w:rFonts w:eastAsia="Calibri"/>
          <w:sz w:val="22"/>
        </w:rPr>
      </w:pPr>
      <w:r w:rsidRPr="008C0103">
        <w:rPr>
          <w:rFonts w:eastAsia="Calibri"/>
          <w:sz w:val="22"/>
        </w:rPr>
        <w:t xml:space="preserve">Only the element is listed for the second assessment; </w:t>
      </w:r>
      <w:r w:rsidR="00B763CE" w:rsidRPr="008C0103">
        <w:rPr>
          <w:rFonts w:eastAsia="Calibri"/>
          <w:sz w:val="22"/>
        </w:rPr>
        <w:t>however,</w:t>
      </w:r>
      <w:r w:rsidRPr="008C0103">
        <w:rPr>
          <w:rFonts w:eastAsia="Calibri"/>
          <w:sz w:val="22"/>
        </w:rPr>
        <w:t xml:space="preserve"> the instructor must ensure the assessment is conducted against the same performance criteria. </w:t>
      </w:r>
    </w:p>
    <w:p w14:paraId="0925EF6A" w14:textId="77777777" w:rsidR="006B4F81" w:rsidRPr="006B4F81" w:rsidRDefault="006B4F81" w:rsidP="00004FB8">
      <w:pPr>
        <w:spacing w:after="200" w:line="276" w:lineRule="auto"/>
        <w:ind w:left="357"/>
        <w:rPr>
          <w:rFonts w:eastAsia="Calibri" w:cs="Times New Roman"/>
          <w:b/>
          <w:sz w:val="22"/>
        </w:rPr>
      </w:pPr>
      <w:r w:rsidRPr="006B4F81">
        <w:rPr>
          <w:rFonts w:eastAsia="Calibri" w:cs="Times New Roman"/>
          <w:b/>
          <w:sz w:val="22"/>
        </w:rPr>
        <w:t>Debriefing</w:t>
      </w:r>
    </w:p>
    <w:p w14:paraId="0F5E71AE"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Students are to be thoroughly debriefed following each flight lesson. A debriefing checklist is provided in each lesson plan and training record.</w:t>
      </w:r>
    </w:p>
    <w:p w14:paraId="353BCE38" w14:textId="77777777" w:rsidR="006B4F81" w:rsidRPr="006B4F81" w:rsidRDefault="006B4F81" w:rsidP="006B4F81">
      <w:pPr>
        <w:spacing w:before="0" w:after="200" w:line="276" w:lineRule="auto"/>
        <w:ind w:left="357"/>
        <w:rPr>
          <w:rFonts w:eastAsia="Calibri" w:cs="Times New Roman"/>
          <w:b/>
          <w:sz w:val="22"/>
        </w:rPr>
      </w:pPr>
      <w:r w:rsidRPr="006B4F81">
        <w:rPr>
          <w:rFonts w:eastAsia="Calibri" w:cs="Times New Roman"/>
          <w:b/>
          <w:sz w:val="22"/>
        </w:rPr>
        <w:t>Comments and outcome</w:t>
      </w:r>
    </w:p>
    <w:p w14:paraId="5263020D"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Instructor comments and recommendations for the next lesson should be entered into the ‘comments and outcome’ box.</w:t>
      </w:r>
    </w:p>
    <w:p w14:paraId="3B52800B" w14:textId="77777777" w:rsidR="006B4F81" w:rsidRPr="006B4F81" w:rsidRDefault="006B4F81" w:rsidP="006B4F81">
      <w:pPr>
        <w:spacing w:before="0" w:after="200" w:line="276" w:lineRule="auto"/>
        <w:ind w:left="357"/>
        <w:rPr>
          <w:rFonts w:eastAsia="Calibri" w:cs="Times New Roman"/>
          <w:b/>
          <w:sz w:val="22"/>
        </w:rPr>
      </w:pPr>
      <w:r w:rsidRPr="006B4F81">
        <w:rPr>
          <w:rFonts w:eastAsia="Calibri" w:cs="Times New Roman"/>
          <w:b/>
          <w:sz w:val="22"/>
        </w:rPr>
        <w:t>Instructor and student sign-off</w:t>
      </w:r>
    </w:p>
    <w:p w14:paraId="6706FF3C" w14:textId="77777777" w:rsidR="006B4F81" w:rsidRPr="006B4F81" w:rsidRDefault="006B4F81" w:rsidP="006B4F81">
      <w:pPr>
        <w:spacing w:before="0" w:after="200" w:line="276" w:lineRule="auto"/>
        <w:ind w:left="357"/>
        <w:rPr>
          <w:rFonts w:eastAsia="Calibri" w:cs="Times New Roman"/>
          <w:sz w:val="22"/>
        </w:rPr>
      </w:pPr>
      <w:r w:rsidRPr="006B4F81">
        <w:rPr>
          <w:rFonts w:eastAsia="Calibri" w:cs="Times New Roman"/>
          <w:sz w:val="22"/>
        </w:rPr>
        <w:t xml:space="preserve">On completion of the lesson the instructor and student are to sign at the end of the form, as an acknowledgment that the student has been appropriately briefed, debriefed and the lesson was conducted in accordance with the training record.  The student’s signature is also an acknowledgement of their agreement with the comments and recommendations for future training. The student will be provided with a copy of the record IAW </w:t>
      </w:r>
      <w:r w:rsidRPr="006B4F81">
        <w:rPr>
          <w:rFonts w:eastAsia="Calibri"/>
          <w:b/>
          <w:bCs/>
          <w:color w:val="0000FF"/>
          <w:sz w:val="22"/>
          <w:u w:val="single"/>
        </w:rPr>
        <w:t>3C1.2.1</w:t>
      </w:r>
      <w:r w:rsidRPr="006B4F81">
        <w:rPr>
          <w:rFonts w:eastAsia="Calibri" w:cs="Times New Roman"/>
          <w:sz w:val="22"/>
        </w:rPr>
        <w:t>.</w:t>
      </w:r>
    </w:p>
    <w:p w14:paraId="127A8774" w14:textId="77777777" w:rsidR="006B4F81" w:rsidRPr="006B4F81" w:rsidRDefault="006B4F81" w:rsidP="006B4F81">
      <w:pPr>
        <w:spacing w:before="0" w:after="200" w:line="276" w:lineRule="auto"/>
        <w:rPr>
          <w:rFonts w:eastAsia="Calibri" w:cs="Times New Roman"/>
          <w:sz w:val="22"/>
        </w:rPr>
      </w:pPr>
      <w:r w:rsidRPr="006B4F81">
        <w:rPr>
          <w:rFonts w:eastAsia="Calibri"/>
        </w:rPr>
        <w:br w:type="page"/>
      </w:r>
    </w:p>
    <w:p w14:paraId="1C2EE929" w14:textId="77777777" w:rsidR="006B4F81" w:rsidRPr="006B4F81" w:rsidRDefault="006B4F81" w:rsidP="006B4F81">
      <w:pPr>
        <w:numPr>
          <w:ilvl w:val="1"/>
          <w:numId w:val="17"/>
        </w:numPr>
        <w:tabs>
          <w:tab w:val="num" w:pos="360"/>
          <w:tab w:val="left" w:pos="1985"/>
        </w:tabs>
        <w:spacing w:line="276" w:lineRule="auto"/>
        <w:ind w:left="0" w:firstLine="0"/>
        <w:outlineLvl w:val="1"/>
        <w:rPr>
          <w:rFonts w:eastAsia="Calibri"/>
          <w:b/>
          <w:smallCaps/>
          <w:sz w:val="32"/>
          <w:szCs w:val="28"/>
          <w14:scene3d>
            <w14:camera w14:prst="orthographicFront"/>
            <w14:lightRig w14:rig="threePt" w14:dir="t">
              <w14:rot w14:lat="0" w14:lon="0" w14:rev="0"/>
            </w14:lightRig>
          </w14:scene3d>
        </w:rPr>
      </w:pPr>
      <w:r w:rsidRPr="006B4F81">
        <w:rPr>
          <w:rFonts w:eastAsia="Calibri"/>
          <w:b/>
          <w:smallCaps/>
          <w:sz w:val="32"/>
          <w:szCs w:val="28"/>
          <w14:scene3d>
            <w14:camera w14:prst="orthographicFront"/>
            <w14:lightRig w14:rig="threePt" w14:dir="t">
              <w14:rot w14:lat="0" w14:lon="0" w14:rev="0"/>
            </w14:lightRig>
          </w14:scene3d>
        </w:rPr>
        <w:lastRenderedPageBreak/>
        <w:t xml:space="preserve">Approved Part 141 flight training syllabuses </w:t>
      </w:r>
    </w:p>
    <w:p w14:paraId="4EB38B75" w14:textId="77777777" w:rsidR="006B4F81" w:rsidRPr="008C0103" w:rsidRDefault="006B4F81" w:rsidP="006B4F81">
      <w:pPr>
        <w:spacing w:before="0" w:after="200" w:line="276" w:lineRule="auto"/>
        <w:ind w:left="357"/>
        <w:rPr>
          <w:rFonts w:eastAsia="Calibri" w:cs="Times New Roman"/>
          <w:iCs/>
          <w:color w:val="C00000"/>
          <w:sz w:val="22"/>
        </w:rPr>
      </w:pPr>
      <w:r w:rsidRPr="008C0103">
        <w:rPr>
          <w:rFonts w:eastAsia="Calibri" w:cs="Times New Roman"/>
          <w:iCs/>
          <w:color w:val="C00000"/>
          <w:sz w:val="22"/>
        </w:rPr>
        <w:t>(Attach syllabuses)</w:t>
      </w:r>
    </w:p>
    <w:p w14:paraId="58F9F5DF" w14:textId="77777777" w:rsidR="006B4F81" w:rsidRPr="006B4F81" w:rsidRDefault="006B4F81" w:rsidP="008D2EF9">
      <w:pPr>
        <w:pStyle w:val="Heading3"/>
      </w:pPr>
      <w:bookmarkStart w:id="5214" w:name="_Toc183761401"/>
      <w:bookmarkStart w:id="5215" w:name="_Hlk518047864"/>
      <w:r w:rsidRPr="006B4F81">
        <w:t>RPL Syllabus (A)</w:t>
      </w:r>
      <w:bookmarkEnd w:id="5214"/>
    </w:p>
    <w:p w14:paraId="085A5B36" w14:textId="77777777" w:rsidR="006B4F81" w:rsidRPr="006B4F81" w:rsidRDefault="006B4F81" w:rsidP="008D2EF9">
      <w:pPr>
        <w:pStyle w:val="Heading3"/>
      </w:pPr>
      <w:bookmarkStart w:id="5216" w:name="_Toc183761402"/>
      <w:r w:rsidRPr="006B4F81">
        <w:t>PPL Syllabus (A)</w:t>
      </w:r>
      <w:bookmarkEnd w:id="5216"/>
    </w:p>
    <w:p w14:paraId="0D69C903" w14:textId="77777777" w:rsidR="006B4F81" w:rsidRPr="006B4F81" w:rsidRDefault="006B4F81" w:rsidP="008D2EF9">
      <w:pPr>
        <w:pStyle w:val="Heading3"/>
      </w:pPr>
      <w:bookmarkStart w:id="5217" w:name="_Toc183761403"/>
      <w:r w:rsidRPr="006B4F81">
        <w:t>NVFR Syllabus (A)</w:t>
      </w:r>
      <w:bookmarkEnd w:id="5217"/>
    </w:p>
    <w:p w14:paraId="7D2632A5" w14:textId="6D07BD6E" w:rsidR="00CE7DF9" w:rsidRDefault="006B4F81" w:rsidP="00004FB8">
      <w:pPr>
        <w:pStyle w:val="Heading3"/>
      </w:pPr>
      <w:bookmarkStart w:id="5218" w:name="_Toc183761404"/>
      <w:r w:rsidRPr="006B4F81">
        <w:t>Multi-engine Class Rating Syllabus (A)</w:t>
      </w:r>
      <w:bookmarkEnd w:id="5215"/>
      <w:bookmarkEnd w:id="5218"/>
    </w:p>
    <w:sectPr w:rsidR="00CE7DF9" w:rsidSect="00342C22">
      <w:headerReference w:type="even" r:id="rId58"/>
      <w:headerReference w:type="default" r:id="rId59"/>
      <w:footerReference w:type="default" r:id="rId60"/>
      <w:headerReference w:type="first" r:id="rId61"/>
      <w:pgSz w:w="11906" w:h="16838" w:code="9"/>
      <w:pgMar w:top="1134" w:right="1418" w:bottom="1134" w:left="1418"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2A6D5" w14:textId="77777777" w:rsidR="002C6D8A" w:rsidRDefault="002C6D8A" w:rsidP="0037705D">
      <w:r>
        <w:separator/>
      </w:r>
    </w:p>
    <w:p w14:paraId="3B073DC7" w14:textId="77777777" w:rsidR="002C6D8A" w:rsidRDefault="002C6D8A" w:rsidP="0037705D"/>
  </w:endnote>
  <w:endnote w:type="continuationSeparator" w:id="0">
    <w:p w14:paraId="0298CD9D" w14:textId="77777777" w:rsidR="002C6D8A" w:rsidRDefault="002C6D8A" w:rsidP="0037705D">
      <w:r>
        <w:continuationSeparator/>
      </w:r>
    </w:p>
    <w:p w14:paraId="3B14B8C2" w14:textId="77777777" w:rsidR="002C6D8A" w:rsidRDefault="002C6D8A" w:rsidP="0037705D"/>
  </w:endnote>
  <w:endnote w:type="continuationNotice" w:id="1">
    <w:p w14:paraId="269B4115" w14:textId="77777777" w:rsidR="002C6D8A" w:rsidRDefault="002C6D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sz w:val="12"/>
        <w:szCs w:val="12"/>
      </w:rPr>
      <w:id w:val="1116789848"/>
      <w:docPartObj>
        <w:docPartGallery w:val="Page Numbers (Top of Page)"/>
        <w:docPartUnique/>
      </w:docPartObj>
    </w:sdtPr>
    <w:sdtEndPr/>
    <w:sdtContent>
      <w:p w14:paraId="243514A5" w14:textId="77777777" w:rsidR="008A1F98" w:rsidRPr="000C6080" w:rsidRDefault="008A1F98" w:rsidP="000C6080">
        <w:pPr>
          <w:tabs>
            <w:tab w:val="right" w:pos="9072"/>
          </w:tabs>
          <w:spacing w:before="0" w:after="0"/>
          <w:rPr>
            <w:b/>
            <w:bCs/>
            <w:sz w:val="12"/>
            <w:szCs w:val="12"/>
          </w:rPr>
        </w:pPr>
      </w:p>
      <w:tbl>
        <w:tblPr>
          <w:tblStyle w:val="TableGrid"/>
          <w:tblW w:w="9072" w:type="dxa"/>
          <w:tblInd w:w="108" w:type="dxa"/>
          <w:tblLayout w:type="fixed"/>
          <w:tblLook w:val="04A0" w:firstRow="1" w:lastRow="0" w:firstColumn="1" w:lastColumn="0" w:noHBand="0" w:noVBand="1"/>
        </w:tblPr>
        <w:tblGrid>
          <w:gridCol w:w="2552"/>
          <w:gridCol w:w="3969"/>
          <w:gridCol w:w="2551"/>
        </w:tblGrid>
        <w:tr w:rsidR="008A1F98" w:rsidRPr="000C6080" w14:paraId="1317F752" w14:textId="77777777" w:rsidTr="006C34BC">
          <w:trPr>
            <w:trHeight w:val="170"/>
          </w:trPr>
          <w:tc>
            <w:tcPr>
              <w:tcW w:w="2552" w:type="dxa"/>
              <w:vAlign w:val="center"/>
            </w:tcPr>
            <w:p w14:paraId="2365C7D3" w14:textId="5EE8DFF9" w:rsidR="008A1F98" w:rsidRPr="000C6080" w:rsidRDefault="008A1F98" w:rsidP="00607E23">
              <w:pPr>
                <w:tabs>
                  <w:tab w:val="left" w:pos="851"/>
                  <w:tab w:val="right" w:pos="9072"/>
                </w:tabs>
                <w:spacing w:before="0" w:after="0"/>
                <w:rPr>
                  <w:sz w:val="14"/>
                  <w:szCs w:val="14"/>
                </w:rPr>
              </w:pPr>
              <w:r>
                <w:rPr>
                  <w:sz w:val="14"/>
                  <w:szCs w:val="14"/>
                </w:rPr>
                <w:t xml:space="preserve">Version: </w:t>
              </w:r>
              <w:r w:rsidRPr="00FA51E6">
                <w:rPr>
                  <w:color w:val="C00000"/>
                  <w:sz w:val="14"/>
                  <w:szCs w:val="14"/>
                </w:rPr>
                <w:t>[1.0]</w:t>
              </w:r>
              <w:r w:rsidRPr="00FA51E6">
                <w:rPr>
                  <w:color w:val="C00000"/>
                  <w:sz w:val="14"/>
                  <w:szCs w:val="14"/>
                </w:rPr>
                <w:tab/>
              </w:r>
            </w:p>
          </w:tc>
          <w:tc>
            <w:tcPr>
              <w:tcW w:w="3969" w:type="dxa"/>
              <w:vMerge w:val="restart"/>
              <w:vAlign w:val="center"/>
            </w:tcPr>
            <w:p w14:paraId="12AFA0E1" w14:textId="77777777" w:rsidR="008A1F98" w:rsidRPr="00607E23" w:rsidRDefault="008A1F98" w:rsidP="00EF6A6D">
              <w:pPr>
                <w:tabs>
                  <w:tab w:val="right" w:pos="9072"/>
                </w:tabs>
                <w:spacing w:before="0" w:after="0"/>
                <w:jc w:val="center"/>
                <w:rPr>
                  <w:sz w:val="16"/>
                  <w:szCs w:val="16"/>
                </w:rPr>
              </w:pPr>
            </w:p>
          </w:tc>
          <w:tc>
            <w:tcPr>
              <w:tcW w:w="2551" w:type="dxa"/>
              <w:vMerge w:val="restart"/>
              <w:vAlign w:val="center"/>
            </w:tcPr>
            <w:p w14:paraId="76BB8631" w14:textId="77777777" w:rsidR="008A1F98" w:rsidRPr="000C6080" w:rsidRDefault="008A1F98" w:rsidP="000C6080">
              <w:pPr>
                <w:tabs>
                  <w:tab w:val="right" w:pos="9072"/>
                </w:tabs>
                <w:spacing w:before="0" w:after="0"/>
                <w:jc w:val="right"/>
                <w:rPr>
                  <w:sz w:val="14"/>
                  <w:szCs w:val="14"/>
                </w:rPr>
              </w:pPr>
              <w:r w:rsidRPr="000C6080">
                <w:rPr>
                  <w:sz w:val="16"/>
                  <w:szCs w:val="16"/>
                </w:rPr>
                <w:fldChar w:fldCharType="begin"/>
              </w:r>
              <w:r w:rsidRPr="000C6080">
                <w:rPr>
                  <w:sz w:val="16"/>
                  <w:szCs w:val="16"/>
                </w:rPr>
                <w:instrText xml:space="preserve"> PAGE </w:instrText>
              </w:r>
              <w:r w:rsidRPr="000C6080">
                <w:rPr>
                  <w:sz w:val="16"/>
                  <w:szCs w:val="16"/>
                </w:rPr>
                <w:fldChar w:fldCharType="separate"/>
              </w:r>
              <w:r>
                <w:rPr>
                  <w:noProof/>
                  <w:sz w:val="16"/>
                  <w:szCs w:val="16"/>
                </w:rPr>
                <w:t>1-37</w:t>
              </w:r>
              <w:r w:rsidRPr="000C6080">
                <w:rPr>
                  <w:sz w:val="16"/>
                  <w:szCs w:val="16"/>
                </w:rPr>
                <w:fldChar w:fldCharType="end"/>
              </w:r>
            </w:p>
          </w:tc>
        </w:tr>
        <w:tr w:rsidR="008A1F98" w:rsidRPr="000C6080" w14:paraId="2A230865" w14:textId="77777777" w:rsidTr="006C34BC">
          <w:trPr>
            <w:trHeight w:val="170"/>
          </w:trPr>
          <w:tc>
            <w:tcPr>
              <w:tcW w:w="2552" w:type="dxa"/>
              <w:vAlign w:val="center"/>
            </w:tcPr>
            <w:p w14:paraId="1977BF76" w14:textId="77777777" w:rsidR="008A1F98" w:rsidRPr="000C6080" w:rsidRDefault="008A1F98" w:rsidP="00607E23">
              <w:pPr>
                <w:tabs>
                  <w:tab w:val="left" w:pos="851"/>
                  <w:tab w:val="right" w:pos="9072"/>
                </w:tabs>
                <w:spacing w:before="0" w:after="0"/>
                <w:rPr>
                  <w:sz w:val="14"/>
                  <w:szCs w:val="14"/>
                </w:rPr>
              </w:pPr>
              <w:r w:rsidRPr="000C6080">
                <w:rPr>
                  <w:sz w:val="14"/>
                  <w:szCs w:val="14"/>
                </w:rPr>
                <w:t>Effective:</w:t>
              </w:r>
              <w:r>
                <w:rPr>
                  <w:sz w:val="14"/>
                  <w:szCs w:val="14"/>
                </w:rPr>
                <w:t xml:space="preserve"> </w:t>
              </w:r>
              <w:r w:rsidRPr="00FA51E6">
                <w:rPr>
                  <w:color w:val="C00000"/>
                  <w:sz w:val="14"/>
                  <w:szCs w:val="14"/>
                </w:rPr>
                <w:t>[Month Year]</w:t>
              </w:r>
              <w:r>
                <w:rPr>
                  <w:sz w:val="14"/>
                  <w:szCs w:val="14"/>
                </w:rPr>
                <w:tab/>
                <w:t>xx</w:t>
              </w:r>
            </w:p>
          </w:tc>
          <w:tc>
            <w:tcPr>
              <w:tcW w:w="3969" w:type="dxa"/>
              <w:vMerge/>
            </w:tcPr>
            <w:p w14:paraId="21F8CDF6" w14:textId="77777777" w:rsidR="008A1F98" w:rsidRPr="000C6080" w:rsidRDefault="008A1F98" w:rsidP="00607E23">
              <w:pPr>
                <w:tabs>
                  <w:tab w:val="right" w:pos="9072"/>
                </w:tabs>
                <w:spacing w:before="0" w:after="0"/>
                <w:rPr>
                  <w:sz w:val="14"/>
                  <w:szCs w:val="14"/>
                </w:rPr>
              </w:pPr>
            </w:p>
          </w:tc>
          <w:tc>
            <w:tcPr>
              <w:tcW w:w="2551" w:type="dxa"/>
              <w:vMerge/>
            </w:tcPr>
            <w:p w14:paraId="610223C4" w14:textId="77777777" w:rsidR="008A1F98" w:rsidRPr="000C6080" w:rsidRDefault="008A1F98" w:rsidP="00607E23">
              <w:pPr>
                <w:tabs>
                  <w:tab w:val="right" w:pos="9072"/>
                </w:tabs>
                <w:spacing w:before="0" w:after="0"/>
                <w:rPr>
                  <w:sz w:val="14"/>
                  <w:szCs w:val="14"/>
                </w:rPr>
              </w:pPr>
            </w:p>
          </w:tc>
        </w:tr>
      </w:tbl>
      <w:p w14:paraId="1D05DDA4" w14:textId="738F5C9D" w:rsidR="008A1F98" w:rsidRPr="000C6080" w:rsidRDefault="003C3ED1" w:rsidP="000C6080">
        <w:pPr>
          <w:tabs>
            <w:tab w:val="right" w:pos="9072"/>
          </w:tabs>
          <w:spacing w:before="0" w:after="0"/>
          <w:rPr>
            <w:b/>
            <w:bCs/>
            <w:sz w:val="12"/>
            <w:szCs w:val="12"/>
          </w:rPr>
        </w:pP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6992B" w14:textId="42B837D1" w:rsidR="008A1F98" w:rsidRPr="004E6343" w:rsidRDefault="008A1F98" w:rsidP="004D4F39">
    <w:pPr>
      <w:pStyle w:val="Footer"/>
      <w:rPr>
        <w:b/>
        <w:bCs/>
      </w:rPr>
    </w:pPr>
    <w:r>
      <w:t xml:space="preserve">Version - </w:t>
    </w:r>
    <w:fldSimple w:instr=" DOCPROPERTY  Version  \* MERGEFORMAT ">
      <w:r w:rsidR="00225172">
        <w:t>4.1 December 2024</w:t>
      </w:r>
    </w:fldSimple>
    <w:r>
      <w:tab/>
    </w:r>
    <w:fldSimple w:instr=" DOCPROPERTY  UID  \* MERGEFORMAT ">
      <w:r>
        <w:t>CASA-04-2174</w:t>
      </w:r>
    </w:fldSimple>
    <w:r>
      <w:tab/>
    </w:r>
    <w:r w:rsidRPr="004E6343">
      <w:rPr>
        <w:b/>
        <w:bCs/>
      </w:rPr>
      <w:t>OFFICIAL</w:t>
    </w:r>
  </w:p>
  <w:p w14:paraId="055CA633" w14:textId="6374B713" w:rsidR="008A1F98" w:rsidRPr="000C6080" w:rsidRDefault="008A1F98" w:rsidP="00FA51E6">
    <w:pPr>
      <w:pStyle w:val="Footer"/>
    </w:pPr>
    <w:r>
      <w:t>Uncontrolled when printed</w:t>
    </w:r>
    <w:r>
      <w:tab/>
    </w:r>
    <w:fldSimple w:instr=" DOCPROPERTY  Author  \* MERGEFORMAT ">
      <w:r>
        <w:t>Civil Aviation Safety Authority</w:t>
      </w:r>
    </w:fldSimple>
    <w:r>
      <w:tab/>
      <w:t xml:space="preserve">Page </w:t>
    </w:r>
    <w:r>
      <w:rPr>
        <w:b/>
        <w:bCs/>
      </w:rPr>
      <w:fldChar w:fldCharType="begin"/>
    </w:r>
    <w:r>
      <w:rPr>
        <w:b/>
        <w:bCs/>
      </w:rPr>
      <w:instrText xml:space="preserve"> PAGE  \* Arabic  \* MERGEFORMAT </w:instrText>
    </w:r>
    <w:r>
      <w:rPr>
        <w:b/>
        <w:bCs/>
      </w:rPr>
      <w:fldChar w:fldCharType="separate"/>
    </w:r>
    <w:r>
      <w:rPr>
        <w:b/>
        <w:bCs/>
      </w:rPr>
      <w:t>60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26B17" w14:textId="18E6A9F1" w:rsidR="008A1F98" w:rsidRPr="00FA51E6" w:rsidRDefault="008A1F98" w:rsidP="001715F1">
    <w:pPr>
      <w:pStyle w:val="Footer"/>
      <w:rPr>
        <w:b/>
        <w:bCs/>
      </w:rPr>
    </w:pPr>
    <w:r>
      <w:t xml:space="preserve">Version - </w:t>
    </w:r>
    <w:fldSimple w:instr=" DOCPROPERTY  Version  \* MERGEFORMAT ">
      <w:r w:rsidR="004D401F">
        <w:t>4.1 December 2024</w:t>
      </w:r>
    </w:fldSimple>
    <w:r>
      <w:tab/>
    </w:r>
    <w:fldSimple w:instr=" DOCPROPERTY  UID  \* MERGEFORMAT ">
      <w:r>
        <w:t>CASA-04-2174</w:t>
      </w:r>
    </w:fldSimple>
    <w:r>
      <w:tab/>
    </w:r>
    <w:r w:rsidRPr="00FA51E6">
      <w:rPr>
        <w:b/>
        <w:bCs/>
      </w:rPr>
      <w:t>OFFICIAL</w:t>
    </w:r>
  </w:p>
  <w:p w14:paraId="5BB96557" w14:textId="3A712705" w:rsidR="008A1F98" w:rsidRPr="000C6080" w:rsidRDefault="008A1F98" w:rsidP="00FA51E6">
    <w:pPr>
      <w:pStyle w:val="Footer"/>
    </w:pPr>
    <w:r>
      <w:t>Uncontrolled when printed</w:t>
    </w:r>
    <w:r>
      <w:tab/>
    </w:r>
    <w:fldSimple w:instr=" DOCPROPERTY  Author  \* MERGEFORMAT ">
      <w:r>
        <w:t>Civil Aviation Safety Authority</w:t>
      </w:r>
    </w:fldSimple>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8994" w14:textId="79E4D8C8" w:rsidR="008A1F98" w:rsidRPr="004E6343" w:rsidRDefault="008A1F98" w:rsidP="007F696B">
    <w:pPr>
      <w:pStyle w:val="Footer"/>
      <w:rPr>
        <w:b/>
        <w:bCs/>
      </w:rPr>
    </w:pPr>
    <w:r>
      <w:t xml:space="preserve">Version - </w:t>
    </w:r>
    <w:fldSimple w:instr=" DOCPROPERTY  Version  \* MERGEFORMAT ">
      <w:r w:rsidR="00F53CC6">
        <w:t>4.1 December 2024</w:t>
      </w:r>
    </w:fldSimple>
    <w:r>
      <w:tab/>
    </w:r>
    <w:fldSimple w:instr=" DOCPROPERTY  UID  \* MERGEFORMAT ">
      <w:r>
        <w:t>CASA-04-2174</w:t>
      </w:r>
    </w:fldSimple>
    <w:r>
      <w:tab/>
    </w:r>
    <w:r w:rsidRPr="004E6343">
      <w:rPr>
        <w:b/>
        <w:bCs/>
      </w:rPr>
      <w:t>OFFICIAL</w:t>
    </w:r>
  </w:p>
  <w:p w14:paraId="3ECF7CD7" w14:textId="6D8CE15A" w:rsidR="008A1F98" w:rsidRPr="000C6080" w:rsidRDefault="008A1F98" w:rsidP="00FA51E6">
    <w:pPr>
      <w:pStyle w:val="Footer"/>
    </w:pPr>
    <w:r>
      <w:t>Uncontrolled when printed</w:t>
    </w:r>
    <w:r>
      <w:tab/>
    </w:r>
    <w:fldSimple w:instr=" DOCPROPERTY  Author  \* MERGEFORMAT ">
      <w:r>
        <w:t>Civil Aviation Safety Authority</w:t>
      </w:r>
    </w:fldSimple>
    <w:r>
      <w:tab/>
      <w:t xml:space="preserve">Page </w:t>
    </w:r>
    <w:r>
      <w:rPr>
        <w:b/>
        <w:bCs/>
      </w:rPr>
      <w:fldChar w:fldCharType="begin"/>
    </w:r>
    <w:r>
      <w:rPr>
        <w:b/>
        <w:bCs/>
      </w:rPr>
      <w:instrText xml:space="preserve"> PAGE  \* Arabic  \* MERGEFORMAT </w:instrText>
    </w:r>
    <w:r>
      <w:rPr>
        <w:b/>
        <w:bCs/>
      </w:rPr>
      <w:fldChar w:fldCharType="separate"/>
    </w:r>
    <w:r>
      <w:rPr>
        <w:b/>
        <w:bCs/>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102</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6993"/>
      <w:docPartObj>
        <w:docPartGallery w:val="Page Numbers (Top of Page)"/>
        <w:docPartUnique/>
      </w:docPartObj>
    </w:sdtPr>
    <w:sdtEndPr/>
    <w:sdtContent>
      <w:p w14:paraId="23AC96BB" w14:textId="29E251E6" w:rsidR="008A1F98" w:rsidRPr="004E6343" w:rsidRDefault="008A1F98" w:rsidP="006234E8">
        <w:pPr>
          <w:pStyle w:val="Footer"/>
          <w:rPr>
            <w:b/>
            <w:bCs/>
          </w:rPr>
        </w:pPr>
        <w:r>
          <w:t xml:space="preserve">Version - </w:t>
        </w:r>
        <w:fldSimple w:instr=" DOCPROPERTY  Version  \* MERGEFORMAT ">
          <w:r w:rsidR="00F662C8">
            <w:t>4.1 December 2024</w:t>
          </w:r>
        </w:fldSimple>
        <w:r>
          <w:tab/>
        </w:r>
        <w:fldSimple w:instr=" DOCPROPERTY  UID  \* MERGEFORMAT ">
          <w:r>
            <w:t>CASA-04-2174</w:t>
          </w:r>
        </w:fldSimple>
        <w:r>
          <w:tab/>
        </w:r>
        <w:r w:rsidRPr="004E6343">
          <w:rPr>
            <w:b/>
            <w:bCs/>
          </w:rPr>
          <w:t>OFFICIAL</w:t>
        </w:r>
      </w:p>
      <w:p w14:paraId="30CC6498" w14:textId="109C0081" w:rsidR="008A1F98" w:rsidRPr="000C6080" w:rsidRDefault="008A1F98" w:rsidP="00FA51E6">
        <w:pPr>
          <w:pStyle w:val="Footer"/>
        </w:pPr>
        <w:r>
          <w:t>Uncontrolled when printed</w:t>
        </w:r>
        <w:r>
          <w:tab/>
        </w:r>
        <w:fldSimple w:instr=" DOCPROPERTY  Author  \* MERGEFORMAT ">
          <w:r>
            <w:t>Civil Aviation Safety Authority</w:t>
          </w:r>
        </w:fldSimple>
        <w:r>
          <w:tab/>
          <w:t xml:space="preserve">Page </w:t>
        </w:r>
        <w:r>
          <w:rPr>
            <w:b/>
            <w:bCs/>
          </w:rPr>
          <w:fldChar w:fldCharType="begin"/>
        </w:r>
        <w:r>
          <w:rPr>
            <w:b/>
            <w:bCs/>
          </w:rPr>
          <w:instrText xml:space="preserve"> PAGE  \* Arabic  \* MERGEFORMAT </w:instrText>
        </w:r>
        <w:r>
          <w:rPr>
            <w:b/>
            <w:bCs/>
          </w:rPr>
          <w:fldChar w:fldCharType="separate"/>
        </w:r>
        <w:r>
          <w:rPr>
            <w:b/>
            <w:bCs/>
          </w:rPr>
          <w:t>41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103</w:t>
        </w:r>
        <w:r>
          <w:rPr>
            <w:b/>
            <w:bCs/>
          </w:rPr>
          <w:fldChar w:fldCharType="end"/>
        </w:r>
      </w:p>
      <w:p w14:paraId="5FE09538" w14:textId="2710FCA8" w:rsidR="008A1F98" w:rsidRPr="000C6080" w:rsidRDefault="003C3ED1" w:rsidP="00FA51E6">
        <w:pPr>
          <w:pStyle w:val="Foo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84EEA" w14:textId="1B6587BF" w:rsidR="008A1F98" w:rsidRPr="004E6343" w:rsidRDefault="008A1F98" w:rsidP="004D4F39">
    <w:pPr>
      <w:pStyle w:val="Footer"/>
      <w:rPr>
        <w:b/>
        <w:bCs/>
      </w:rPr>
    </w:pPr>
    <w:r>
      <w:t xml:space="preserve">Version - </w:t>
    </w:r>
    <w:fldSimple w:instr=" DOCPROPERTY  Version  \* MERGEFORMAT ">
      <w:r w:rsidR="00F662C8">
        <w:t>4.1 December 2024</w:t>
      </w:r>
    </w:fldSimple>
    <w:r>
      <w:tab/>
    </w:r>
    <w:fldSimple w:instr=" DOCPROPERTY  UID  \* MERGEFORMAT ">
      <w:r>
        <w:t>CASA-04-2174</w:t>
      </w:r>
    </w:fldSimple>
    <w:r>
      <w:tab/>
    </w:r>
    <w:r w:rsidRPr="004E6343">
      <w:rPr>
        <w:b/>
        <w:bCs/>
      </w:rPr>
      <w:t>OFFICIAL</w:t>
    </w:r>
  </w:p>
  <w:p w14:paraId="512BD137" w14:textId="0BD60DAD" w:rsidR="008A1F98" w:rsidRPr="000C6080" w:rsidRDefault="008A1F98" w:rsidP="00FA51E6">
    <w:pPr>
      <w:pStyle w:val="Footer"/>
    </w:pPr>
    <w:r>
      <w:t>Uncontrolled when printed</w:t>
    </w:r>
    <w:r>
      <w:tab/>
    </w:r>
    <w:fldSimple w:instr=" DOCPROPERTY  Author  \* MERGEFORMAT ">
      <w:r>
        <w:t>Civil Aviation Safety Authority</w:t>
      </w:r>
    </w:fldSimple>
    <w:r>
      <w:tab/>
      <w:t xml:space="preserve">Page </w:t>
    </w:r>
    <w:r>
      <w:rPr>
        <w:b/>
        <w:bCs/>
      </w:rPr>
      <w:fldChar w:fldCharType="begin"/>
    </w:r>
    <w:r>
      <w:rPr>
        <w:b/>
        <w:bCs/>
      </w:rPr>
      <w:instrText xml:space="preserve"> PAGE  \* Arabic  \* MERGEFORMAT </w:instrText>
    </w:r>
    <w:r>
      <w:rPr>
        <w:b/>
        <w:bCs/>
      </w:rPr>
      <w:fldChar w:fldCharType="separate"/>
    </w:r>
    <w:r>
      <w:rPr>
        <w:b/>
        <w:bCs/>
      </w:rPr>
      <w:t>60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106</w:t>
    </w:r>
    <w:r>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C1563" w14:textId="3A27B4D3" w:rsidR="008A1F98" w:rsidRPr="004E6343" w:rsidRDefault="008A1F98" w:rsidP="004D4F39">
    <w:pPr>
      <w:pStyle w:val="Footer"/>
      <w:rPr>
        <w:b/>
        <w:bCs/>
      </w:rPr>
    </w:pPr>
    <w:r>
      <w:t xml:space="preserve">Version - </w:t>
    </w:r>
    <w:fldSimple w:instr=" DOCPROPERTY  Version  \* MERGEFORMAT ">
      <w:r w:rsidR="00461BFF">
        <w:t>4.1 December 2024</w:t>
      </w:r>
    </w:fldSimple>
    <w:r>
      <w:tab/>
    </w:r>
    <w:fldSimple w:instr=" DOCPROPERTY  UID  \* MERGEFORMAT ">
      <w:r>
        <w:t>CASA-04-2174</w:t>
      </w:r>
    </w:fldSimple>
    <w:r>
      <w:tab/>
    </w:r>
    <w:r w:rsidRPr="004E6343">
      <w:rPr>
        <w:b/>
        <w:bCs/>
      </w:rPr>
      <w:t>OFFICIAL</w:t>
    </w:r>
  </w:p>
  <w:p w14:paraId="71D27B9B" w14:textId="392609A1" w:rsidR="008A1F98" w:rsidRPr="000C6080" w:rsidRDefault="008A1F98" w:rsidP="00FA51E6">
    <w:pPr>
      <w:pStyle w:val="Footer"/>
    </w:pPr>
    <w:r>
      <w:t>Uncontrolled when printed</w:t>
    </w:r>
    <w:r>
      <w:tab/>
    </w:r>
    <w:fldSimple w:instr=" DOCPROPERTY  Author  \* MERGEFORMAT ">
      <w:r>
        <w:t>Civil Aviation Safety Authority</w:t>
      </w:r>
    </w:fldSimple>
    <w:r>
      <w:tab/>
      <w:t xml:space="preserve">Page </w:t>
    </w:r>
    <w:r>
      <w:rPr>
        <w:b/>
        <w:bCs/>
      </w:rPr>
      <w:fldChar w:fldCharType="begin"/>
    </w:r>
    <w:r>
      <w:rPr>
        <w:b/>
        <w:bCs/>
      </w:rPr>
      <w:instrText xml:space="preserve"> PAGE  \* Arabic  \* MERGEFORMAT </w:instrText>
    </w:r>
    <w:r>
      <w:rPr>
        <w:b/>
        <w:bCs/>
      </w:rPr>
      <w:fldChar w:fldCharType="separate"/>
    </w:r>
    <w:r>
      <w:rPr>
        <w:b/>
        <w:bCs/>
      </w:rPr>
      <w:t>60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106</w:t>
    </w:r>
    <w:r>
      <w:rPr>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89C4C" w14:textId="2129D8B8" w:rsidR="008A1F98" w:rsidRPr="004E6343" w:rsidRDefault="008A1F98" w:rsidP="004D4F39">
    <w:pPr>
      <w:pStyle w:val="Footer"/>
      <w:rPr>
        <w:b/>
        <w:bCs/>
      </w:rPr>
    </w:pPr>
    <w:r>
      <w:t xml:space="preserve">Version - </w:t>
    </w:r>
    <w:fldSimple w:instr=" DOCPROPERTY  Version  \* MERGEFORMAT ">
      <w:r w:rsidR="00461BFF">
        <w:t>4.1 December 2024</w:t>
      </w:r>
    </w:fldSimple>
    <w:r>
      <w:tab/>
    </w:r>
    <w:r>
      <w:tab/>
    </w:r>
    <w:fldSimple w:instr=" DOCPROPERTY  UID  \* MERGEFORMAT ">
      <w:r>
        <w:t>CASA-04-2174</w:t>
      </w:r>
    </w:fldSimple>
    <w:r>
      <w:tab/>
    </w:r>
    <w:r>
      <w:tab/>
    </w:r>
    <w:r>
      <w:tab/>
    </w:r>
    <w:r>
      <w:tab/>
    </w:r>
    <w:r>
      <w:tab/>
    </w:r>
    <w:r>
      <w:tab/>
    </w:r>
    <w:r>
      <w:tab/>
    </w:r>
    <w:r w:rsidRPr="004E6343">
      <w:rPr>
        <w:b/>
        <w:bCs/>
      </w:rPr>
      <w:t>OFFICIAL</w:t>
    </w:r>
  </w:p>
  <w:p w14:paraId="0878C0BD" w14:textId="4E59232D" w:rsidR="008A1F98" w:rsidRPr="00E0702A" w:rsidRDefault="008A1F98" w:rsidP="00FA51E6">
    <w:pPr>
      <w:pStyle w:val="Footer"/>
    </w:pPr>
    <w:r>
      <w:t>Uncontrolled when printed</w:t>
    </w:r>
    <w:r>
      <w:tab/>
    </w:r>
    <w:r>
      <w:tab/>
      <w:t xml:space="preserve">  </w:t>
    </w:r>
    <w:fldSimple w:instr=" DOCPROPERTY  Author  \* MERGEFORMAT ">
      <w:r>
        <w:t>Civil Aviation Safety Authority</w:t>
      </w:r>
    </w:fldSimple>
    <w:r>
      <w:tab/>
    </w:r>
    <w:r>
      <w:tab/>
    </w:r>
    <w:r>
      <w:tab/>
    </w:r>
    <w:r>
      <w:tab/>
    </w:r>
    <w:r>
      <w:tab/>
    </w:r>
    <w:r>
      <w:tab/>
    </w:r>
    <w:r>
      <w:tab/>
      <w:t xml:space="preserve">Page </w:t>
    </w:r>
    <w:r>
      <w:rPr>
        <w:b/>
        <w:bCs/>
      </w:rPr>
      <w:fldChar w:fldCharType="begin"/>
    </w:r>
    <w:r>
      <w:rPr>
        <w:b/>
        <w:bCs/>
      </w:rPr>
      <w:instrText xml:space="preserve"> PAGE  \* Arabic  \* MERGEFORMAT </w:instrText>
    </w:r>
    <w:r>
      <w:rPr>
        <w:b/>
        <w:bCs/>
      </w:rPr>
      <w:fldChar w:fldCharType="separate"/>
    </w:r>
    <w:r>
      <w:rPr>
        <w:b/>
        <w:bCs/>
      </w:rPr>
      <w:t>60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106</w:t>
    </w:r>
    <w:r>
      <w:rPr>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31F61" w14:textId="59B18C23" w:rsidR="008A1F98" w:rsidRPr="004E6343" w:rsidRDefault="008A1F98" w:rsidP="004D4F39">
    <w:pPr>
      <w:pStyle w:val="Footer"/>
      <w:rPr>
        <w:b/>
        <w:bCs/>
      </w:rPr>
    </w:pPr>
    <w:r>
      <w:t xml:space="preserve">Version - </w:t>
    </w:r>
    <w:fldSimple w:instr=" DOCPROPERTY  Version  \* MERGEFORMAT ">
      <w:r w:rsidR="00461BFF">
        <w:t>4.1 December 2024</w:t>
      </w:r>
    </w:fldSimple>
    <w:r>
      <w:tab/>
    </w:r>
    <w:fldSimple w:instr=" DOCPROPERTY  UID  \* MERGEFORMAT ">
      <w:r>
        <w:t>CASA-04-2174</w:t>
      </w:r>
    </w:fldSimple>
    <w:r>
      <w:tab/>
    </w:r>
    <w:r w:rsidRPr="004E6343">
      <w:rPr>
        <w:b/>
        <w:bCs/>
      </w:rPr>
      <w:t>OFFICIAL</w:t>
    </w:r>
  </w:p>
  <w:p w14:paraId="344E470C" w14:textId="6793C314" w:rsidR="008A1F98" w:rsidRPr="000C6080" w:rsidRDefault="008A1F98" w:rsidP="00FA51E6">
    <w:pPr>
      <w:pStyle w:val="Footer"/>
    </w:pPr>
    <w:r>
      <w:t>Uncontrolled when printed</w:t>
    </w:r>
    <w:r>
      <w:tab/>
    </w:r>
    <w:fldSimple w:instr=" DOCPROPERTY  Author  \* MERGEFORMAT ">
      <w:r>
        <w:t>Civil Aviation Safety Authority</w:t>
      </w:r>
    </w:fldSimple>
    <w:r>
      <w:tab/>
      <w:t xml:space="preserve">Page </w:t>
    </w:r>
    <w:r>
      <w:rPr>
        <w:b/>
        <w:bCs/>
      </w:rPr>
      <w:fldChar w:fldCharType="begin"/>
    </w:r>
    <w:r>
      <w:rPr>
        <w:b/>
        <w:bCs/>
      </w:rPr>
      <w:instrText xml:space="preserve"> PAGE  \* Arabic  \* MERGEFORMAT </w:instrText>
    </w:r>
    <w:r>
      <w:rPr>
        <w:b/>
        <w:bCs/>
      </w:rPr>
      <w:fldChar w:fldCharType="separate"/>
    </w:r>
    <w:r>
      <w:rPr>
        <w:b/>
        <w:bCs/>
      </w:rPr>
      <w:t>60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106</w:t>
    </w:r>
    <w:r>
      <w:rPr>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A75CA" w14:textId="16EB4A8E" w:rsidR="008A1F98" w:rsidRPr="004E6343" w:rsidRDefault="008A1F98" w:rsidP="004D4F39">
    <w:pPr>
      <w:pStyle w:val="Footer"/>
      <w:rPr>
        <w:b/>
        <w:bCs/>
      </w:rPr>
    </w:pPr>
    <w:r>
      <w:t xml:space="preserve">Version - </w:t>
    </w:r>
    <w:fldSimple w:instr=" DOCPROPERTY  Version  \* MERGEFORMAT ">
      <w:r w:rsidR="00225172">
        <w:t>4.1 December 2024</w:t>
      </w:r>
    </w:fldSimple>
    <w:r>
      <w:tab/>
    </w:r>
    <w:r>
      <w:tab/>
    </w:r>
    <w:fldSimple w:instr=" DOCPROPERTY  UID  \* MERGEFORMAT ">
      <w:r>
        <w:t>CASA-04-2174</w:t>
      </w:r>
    </w:fldSimple>
    <w:r>
      <w:tab/>
    </w:r>
    <w:r>
      <w:tab/>
    </w:r>
    <w:r>
      <w:tab/>
    </w:r>
    <w:r>
      <w:tab/>
    </w:r>
    <w:r>
      <w:tab/>
    </w:r>
    <w:r>
      <w:tab/>
    </w:r>
    <w:r w:rsidRPr="004E6343">
      <w:rPr>
        <w:b/>
        <w:bCs/>
      </w:rPr>
      <w:t>OFFICIAL</w:t>
    </w:r>
  </w:p>
  <w:p w14:paraId="66A1AB29" w14:textId="0542AA31" w:rsidR="008A1F98" w:rsidRPr="00E0702A" w:rsidRDefault="008A1F98" w:rsidP="00FA51E6">
    <w:pPr>
      <w:pStyle w:val="Footer"/>
    </w:pPr>
    <w:r>
      <w:t>Uncontrolled when printed</w:t>
    </w:r>
    <w:r>
      <w:tab/>
    </w:r>
    <w:r>
      <w:tab/>
    </w:r>
    <w:fldSimple w:instr=" DOCPROPERTY  Author  \* MERGEFORMAT ">
      <w:r>
        <w:t>Civil Aviation Safety Authority</w:t>
      </w:r>
    </w:fldSimple>
    <w:r>
      <w:tab/>
    </w:r>
    <w:r>
      <w:tab/>
    </w:r>
    <w:r>
      <w:tab/>
    </w:r>
    <w:r>
      <w:tab/>
    </w:r>
    <w:r>
      <w:tab/>
    </w:r>
    <w:r>
      <w:tab/>
      <w:t xml:space="preserve">Page </w:t>
    </w:r>
    <w:r>
      <w:rPr>
        <w:b/>
        <w:bCs/>
      </w:rPr>
      <w:fldChar w:fldCharType="begin"/>
    </w:r>
    <w:r>
      <w:rPr>
        <w:b/>
        <w:bCs/>
      </w:rPr>
      <w:instrText xml:space="preserve"> PAGE  \* Arabic  \* MERGEFORMAT </w:instrText>
    </w:r>
    <w:r>
      <w:rPr>
        <w:b/>
        <w:bCs/>
      </w:rPr>
      <w:fldChar w:fldCharType="separate"/>
    </w:r>
    <w:r>
      <w:rPr>
        <w:b/>
        <w:bCs/>
      </w:rPr>
      <w:t>60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BF969" w14:textId="77777777" w:rsidR="002C6D8A" w:rsidRDefault="002C6D8A" w:rsidP="0037705D">
      <w:r>
        <w:separator/>
      </w:r>
    </w:p>
    <w:p w14:paraId="49BBED03" w14:textId="77777777" w:rsidR="002C6D8A" w:rsidRDefault="002C6D8A" w:rsidP="0037705D"/>
  </w:footnote>
  <w:footnote w:type="continuationSeparator" w:id="0">
    <w:p w14:paraId="5E93C477" w14:textId="77777777" w:rsidR="002C6D8A" w:rsidRDefault="002C6D8A" w:rsidP="0037705D">
      <w:r>
        <w:continuationSeparator/>
      </w:r>
    </w:p>
    <w:p w14:paraId="65E5016A" w14:textId="77777777" w:rsidR="002C6D8A" w:rsidRDefault="002C6D8A" w:rsidP="0037705D"/>
  </w:footnote>
  <w:footnote w:type="continuationNotice" w:id="1">
    <w:p w14:paraId="0C02A5BB" w14:textId="77777777" w:rsidR="002C6D8A" w:rsidRDefault="002C6D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CA218" w14:textId="54BB95E4" w:rsidR="008A1F98" w:rsidRPr="00DB1B6C" w:rsidRDefault="008A1F98" w:rsidP="00D40B7B">
    <w:pPr>
      <w:tabs>
        <w:tab w:val="right" w:pos="9072"/>
      </w:tabs>
      <w:spacing w:before="0" w:after="0"/>
      <w:jc w:val="right"/>
      <w:rPr>
        <w:bCs/>
      </w:rPr>
    </w:pPr>
    <w:r w:rsidRPr="00FA51E6">
      <w:rPr>
        <w:bCs/>
        <w:color w:val="C00000"/>
      </w:rPr>
      <w:t>[Sample Aviation Flight Training Pty Ltd]</w:t>
    </w:r>
  </w:p>
  <w:p w14:paraId="16B3151D" w14:textId="77777777" w:rsidR="008A1F98" w:rsidRDefault="008A1F98" w:rsidP="00D9459E">
    <w:pPr>
      <w:pBdr>
        <w:bottom w:val="single" w:sz="4" w:space="1" w:color="auto"/>
      </w:pBdr>
      <w:tabs>
        <w:tab w:val="right" w:pos="9072"/>
      </w:tabs>
      <w:spacing w:before="0"/>
      <w:rPr>
        <w:bCs/>
      </w:rPr>
    </w:pPr>
    <w:r>
      <w:rPr>
        <w:bCs/>
      </w:rPr>
      <w:tab/>
    </w:r>
    <w:r w:rsidRPr="00DB1B6C">
      <w:rPr>
        <w:bCs/>
      </w:rPr>
      <w:t>Operations Manual</w:t>
    </w:r>
  </w:p>
  <w:p w14:paraId="6F3DBB52" w14:textId="77777777" w:rsidR="008A1F98" w:rsidRPr="00A76CCA" w:rsidRDefault="008A1F98" w:rsidP="00D9459E">
    <w:pPr>
      <w:pStyle w:val="spac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0E066" w14:textId="67D1434A" w:rsidR="00BB4B1D" w:rsidRDefault="00BB4B1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85CAD" w14:textId="4E266E58" w:rsidR="00BB4B1D" w:rsidRDefault="00BB4B1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279BC" w14:textId="33640ECB" w:rsidR="00BB4B1D" w:rsidRDefault="00BB4B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AF03" w14:textId="78396D63" w:rsidR="00BB4B1D" w:rsidRDefault="00BB4B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ABA57" w14:textId="10A7F389" w:rsidR="00BB4B1D" w:rsidRDefault="00BB4B1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C34F6" w14:textId="16369B33" w:rsidR="00BB4B1D" w:rsidRDefault="00BB4B1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D3DFB" w14:textId="20986002" w:rsidR="00BB4B1D" w:rsidRDefault="00BB4B1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8BE2E" w14:textId="5E6210EE" w:rsidR="00BB4B1D" w:rsidRDefault="00BB4B1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7F610" w14:textId="73305259" w:rsidR="008A1F98" w:rsidRPr="00DB1B6C" w:rsidRDefault="008A1F98" w:rsidP="000112FF">
    <w:pPr>
      <w:tabs>
        <w:tab w:val="right" w:pos="15026"/>
      </w:tabs>
      <w:spacing w:before="0" w:after="0"/>
      <w:rPr>
        <w:bCs/>
      </w:rPr>
    </w:pPr>
    <w:r>
      <w:rPr>
        <w:bCs/>
      </w:rPr>
      <w:tab/>
    </w:r>
    <w:r w:rsidRPr="00FA51E6">
      <w:rPr>
        <w:bCs/>
        <w:color w:val="C00000"/>
      </w:rPr>
      <w:t>[Sample Aviation Flight Training Pty Ltd]</w:t>
    </w:r>
  </w:p>
  <w:p w14:paraId="7817A3DE" w14:textId="77777777" w:rsidR="008A1F98" w:rsidRDefault="008A1F98" w:rsidP="00B63CBC">
    <w:pPr>
      <w:pBdr>
        <w:bottom w:val="single" w:sz="4" w:space="1" w:color="auto"/>
      </w:pBdr>
      <w:tabs>
        <w:tab w:val="right" w:pos="15026"/>
      </w:tabs>
      <w:spacing w:before="0" w:after="0"/>
    </w:pPr>
    <w:r>
      <w:rPr>
        <w:bCs/>
      </w:rPr>
      <w:tab/>
    </w:r>
    <w:r w:rsidRPr="00DB1B6C">
      <w:rPr>
        <w:bCs/>
      </w:rPr>
      <w:t>Operations Manual</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7EF5F" w14:textId="47ECB17E" w:rsidR="00BB4B1D" w:rsidRDefault="00BB4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19355" w14:textId="273E0A39" w:rsidR="00BB4B1D" w:rsidRDefault="00BB4B1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E3CEF" w14:textId="284FD52D" w:rsidR="00BB4B1D" w:rsidRDefault="00BB4B1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6B0A0" w14:textId="19B1E3D6" w:rsidR="008A1F98" w:rsidRPr="00DB1B6C" w:rsidRDefault="008A1F98" w:rsidP="00101969">
    <w:pPr>
      <w:tabs>
        <w:tab w:val="right" w:pos="9072"/>
      </w:tabs>
      <w:spacing w:before="0" w:after="0"/>
      <w:rPr>
        <w:bCs/>
      </w:rPr>
    </w:pPr>
    <w:r>
      <w:rPr>
        <w:bCs/>
      </w:rPr>
      <w:tab/>
    </w:r>
    <w:r w:rsidRPr="00FA51E6">
      <w:rPr>
        <w:bCs/>
        <w:color w:val="C00000"/>
      </w:rPr>
      <w:t>[Sample Aviation Flight Training Pty Ltd]</w:t>
    </w:r>
  </w:p>
  <w:p w14:paraId="3942A2C6" w14:textId="77777777" w:rsidR="008A1F98" w:rsidRDefault="008A1F98" w:rsidP="00D9459E">
    <w:pPr>
      <w:pBdr>
        <w:bottom w:val="single" w:sz="4" w:space="1" w:color="auto"/>
      </w:pBdr>
      <w:tabs>
        <w:tab w:val="right" w:pos="9072"/>
      </w:tabs>
      <w:spacing w:before="0"/>
      <w:rPr>
        <w:bCs/>
      </w:rPr>
    </w:pPr>
    <w:r>
      <w:rPr>
        <w:bCs/>
      </w:rPr>
      <w:tab/>
    </w:r>
    <w:r w:rsidRPr="00DB1B6C">
      <w:rPr>
        <w:bCs/>
      </w:rPr>
      <w:t>Operations Manual</w:t>
    </w:r>
  </w:p>
  <w:p w14:paraId="4C6B45B1" w14:textId="77777777" w:rsidR="008A1F98" w:rsidRPr="00A76CCA" w:rsidRDefault="008A1F98" w:rsidP="00D9459E">
    <w:pPr>
      <w:pStyle w:val="spac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797B8" w14:textId="1FD42302" w:rsidR="00BB4B1D" w:rsidRDefault="00BB4B1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7A355" w14:textId="7DF5C0B8" w:rsidR="00BB4B1D" w:rsidRDefault="00BB4B1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2F423" w14:textId="57EF4FC0" w:rsidR="008A1F98" w:rsidRPr="00DB1B6C" w:rsidRDefault="008A1F98" w:rsidP="00D04EBC">
    <w:pPr>
      <w:tabs>
        <w:tab w:val="right" w:pos="15026"/>
      </w:tabs>
      <w:spacing w:before="0" w:after="0"/>
      <w:rPr>
        <w:bCs/>
      </w:rPr>
    </w:pPr>
    <w:r>
      <w:rPr>
        <w:bCs/>
      </w:rPr>
      <w:tab/>
    </w:r>
    <w:r w:rsidRPr="00FA51E6">
      <w:rPr>
        <w:bCs/>
        <w:color w:val="C00000"/>
      </w:rPr>
      <w:t>[Sample Aviation Flight Training Pty Ltd]</w:t>
    </w:r>
  </w:p>
  <w:p w14:paraId="280CE53E" w14:textId="77777777" w:rsidR="008A1F98" w:rsidRDefault="008A1F98" w:rsidP="00D04EBC">
    <w:pPr>
      <w:pBdr>
        <w:bottom w:val="single" w:sz="4" w:space="1" w:color="auto"/>
      </w:pBdr>
      <w:tabs>
        <w:tab w:val="right" w:pos="15026"/>
      </w:tabs>
      <w:spacing w:before="0" w:after="0"/>
    </w:pPr>
    <w:r>
      <w:rPr>
        <w:bCs/>
      </w:rPr>
      <w:tab/>
    </w:r>
    <w:r w:rsidRPr="00DB1B6C">
      <w:rPr>
        <w:bCs/>
      </w:rPr>
      <w:t>Operations Manual</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13341" w14:textId="587E3CF7" w:rsidR="00BB4B1D" w:rsidRDefault="00BB4B1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2B2DC" w14:textId="4EE949FA" w:rsidR="00BB4B1D" w:rsidRDefault="00BB4B1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FB4A9" w14:textId="66C7DBCD" w:rsidR="008A1F98" w:rsidRPr="00DB1B6C" w:rsidRDefault="008A1F98" w:rsidP="00101969">
    <w:pPr>
      <w:tabs>
        <w:tab w:val="right" w:pos="9072"/>
      </w:tabs>
      <w:spacing w:before="0" w:after="0"/>
      <w:rPr>
        <w:bCs/>
      </w:rPr>
    </w:pPr>
    <w:r>
      <w:rPr>
        <w:bCs/>
      </w:rPr>
      <w:tab/>
    </w:r>
    <w:r w:rsidRPr="00FA51E6">
      <w:rPr>
        <w:bCs/>
        <w:color w:val="C00000"/>
      </w:rPr>
      <w:t>[Sample Aviation Flight Training Pty Ltd]</w:t>
    </w:r>
  </w:p>
  <w:p w14:paraId="28D298F4" w14:textId="77777777" w:rsidR="008A1F98" w:rsidRDefault="008A1F98" w:rsidP="00D9459E">
    <w:pPr>
      <w:pBdr>
        <w:bottom w:val="single" w:sz="4" w:space="1" w:color="auto"/>
      </w:pBdr>
      <w:tabs>
        <w:tab w:val="right" w:pos="9072"/>
      </w:tabs>
      <w:spacing w:before="0"/>
      <w:rPr>
        <w:bCs/>
      </w:rPr>
    </w:pPr>
    <w:r>
      <w:rPr>
        <w:bCs/>
      </w:rPr>
      <w:tab/>
    </w:r>
    <w:r w:rsidRPr="00DB1B6C">
      <w:rPr>
        <w:bCs/>
      </w:rPr>
      <w:t>Operations Manual</w:t>
    </w:r>
  </w:p>
  <w:p w14:paraId="32428F26" w14:textId="77777777" w:rsidR="008A1F98" w:rsidRPr="00A76CCA" w:rsidRDefault="008A1F98" w:rsidP="00D9459E">
    <w:pPr>
      <w:pStyle w:val="spac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685B" w14:textId="12D34ACD" w:rsidR="00BB4B1D" w:rsidRDefault="00BB4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ADF3C" w14:textId="121AF65D" w:rsidR="00BB4B1D" w:rsidRDefault="00BB4B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B4053" w14:textId="3B7233E7" w:rsidR="00BB4B1D" w:rsidRDefault="00BB4B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7C563" w14:textId="13ECB46A" w:rsidR="00BB4B1D" w:rsidRDefault="00BB4B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FA30" w14:textId="7AD21089" w:rsidR="00BB4B1D" w:rsidRDefault="00BB4B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C96B2" w14:textId="2F6A1678" w:rsidR="00BB4B1D" w:rsidRDefault="00BB4B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8C8DF" w14:textId="620F60E5" w:rsidR="00BB4B1D" w:rsidRDefault="00BB4B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63329" w14:textId="03052A6E" w:rsidR="00BB4B1D" w:rsidRDefault="00BB4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FC2CDB28"/>
    <w:lvl w:ilvl="0">
      <w:start w:val="1"/>
      <w:numFmt w:val="lowerLetter"/>
      <w:pStyle w:val="ListNumber4"/>
      <w:lvlText w:val="(%1)"/>
      <w:lvlJc w:val="left"/>
      <w:pPr>
        <w:tabs>
          <w:tab w:val="num" w:pos="2143"/>
        </w:tabs>
        <w:ind w:left="2143" w:hanging="357"/>
      </w:pPr>
      <w:rPr>
        <w:rFonts w:hint="default"/>
      </w:rPr>
    </w:lvl>
  </w:abstractNum>
  <w:abstractNum w:abstractNumId="1" w15:restartNumberingAfterBreak="0">
    <w:nsid w:val="FFFFFF7E"/>
    <w:multiLevelType w:val="singleLevel"/>
    <w:tmpl w:val="C0645E2C"/>
    <w:lvl w:ilvl="0">
      <w:start w:val="1"/>
      <w:numFmt w:val="lowerRoman"/>
      <w:pStyle w:val="ListNumber3"/>
      <w:lvlText w:val="%1."/>
      <w:lvlJc w:val="left"/>
      <w:pPr>
        <w:tabs>
          <w:tab w:val="num" w:pos="1786"/>
        </w:tabs>
        <w:ind w:left="1786" w:hanging="35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FFFFFF7F"/>
    <w:multiLevelType w:val="singleLevel"/>
    <w:tmpl w:val="DEEA5240"/>
    <w:lvl w:ilvl="0">
      <w:start w:val="1"/>
      <w:numFmt w:val="lowerLetter"/>
      <w:pStyle w:val="ListNumber2"/>
      <w:lvlText w:val="%1."/>
      <w:lvlJc w:val="left"/>
      <w:pPr>
        <w:tabs>
          <w:tab w:val="num" w:pos="1072"/>
        </w:tabs>
        <w:ind w:left="1072" w:hanging="358"/>
      </w:pPr>
      <w:rPr>
        <w:rFonts w:hint="default"/>
      </w:rPr>
    </w:lvl>
  </w:abstractNum>
  <w:abstractNum w:abstractNumId="3" w15:restartNumberingAfterBreak="0">
    <w:nsid w:val="FFFFFF82"/>
    <w:multiLevelType w:val="singleLevel"/>
    <w:tmpl w:val="309C30F6"/>
    <w:lvl w:ilvl="0">
      <w:start w:val="1"/>
      <w:numFmt w:val="bullet"/>
      <w:pStyle w:val="ListBullet3"/>
      <w:lvlText w:val=""/>
      <w:lvlJc w:val="left"/>
      <w:pPr>
        <w:tabs>
          <w:tab w:val="num" w:pos="1429"/>
        </w:tabs>
        <w:ind w:left="1429" w:hanging="357"/>
      </w:pPr>
      <w:rPr>
        <w:rFonts w:ascii="Symbol" w:hAnsi="Symbol" w:hint="default"/>
      </w:rPr>
    </w:lvl>
  </w:abstractNum>
  <w:abstractNum w:abstractNumId="4" w15:restartNumberingAfterBreak="0">
    <w:nsid w:val="FFFFFF83"/>
    <w:multiLevelType w:val="singleLevel"/>
    <w:tmpl w:val="C5028F92"/>
    <w:lvl w:ilvl="0">
      <w:start w:val="1"/>
      <w:numFmt w:val="bullet"/>
      <w:pStyle w:val="ListBullet2"/>
      <w:lvlText w:val="o"/>
      <w:lvlJc w:val="left"/>
      <w:pPr>
        <w:tabs>
          <w:tab w:val="num" w:pos="1072"/>
        </w:tabs>
        <w:ind w:left="1072" w:hanging="358"/>
      </w:pPr>
      <w:rPr>
        <w:rFonts w:ascii="Courier New" w:hAnsi="Courier New" w:hint="default"/>
      </w:rPr>
    </w:lvl>
  </w:abstractNum>
  <w:abstractNum w:abstractNumId="5" w15:restartNumberingAfterBreak="0">
    <w:nsid w:val="FFFFFF88"/>
    <w:multiLevelType w:val="singleLevel"/>
    <w:tmpl w:val="3D6236B4"/>
    <w:lvl w:ilvl="0">
      <w:start w:val="1"/>
      <w:numFmt w:val="decimal"/>
      <w:lvlText w:val="%1."/>
      <w:lvlJc w:val="left"/>
      <w:pPr>
        <w:tabs>
          <w:tab w:val="num" w:pos="714"/>
        </w:tabs>
        <w:ind w:left="714" w:hanging="35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FFFFFF89"/>
    <w:multiLevelType w:val="singleLevel"/>
    <w:tmpl w:val="F8F45DD4"/>
    <w:lvl w:ilvl="0">
      <w:start w:val="1"/>
      <w:numFmt w:val="bullet"/>
      <w:pStyle w:val="ListBullet"/>
      <w:lvlText w:val=""/>
      <w:lvlJc w:val="left"/>
      <w:pPr>
        <w:tabs>
          <w:tab w:val="num" w:pos="714"/>
        </w:tabs>
        <w:ind w:left="714" w:hanging="357"/>
      </w:pPr>
      <w:rPr>
        <w:rFonts w:ascii="Symbol" w:hAnsi="Symbol" w:hint="default"/>
      </w:rPr>
    </w:lvl>
  </w:abstractNum>
  <w:abstractNum w:abstractNumId="7" w15:restartNumberingAfterBreak="0">
    <w:nsid w:val="00BA2029"/>
    <w:multiLevelType w:val="multilevel"/>
    <w:tmpl w:val="8A24F5AA"/>
    <w:name w:val="Vol4C1"/>
    <w:lvl w:ilvl="0">
      <w:start w:val="1"/>
      <w:numFmt w:val="decimal"/>
      <w:lvlText w:val="4C%1"/>
      <w:lvlJc w:val="left"/>
      <w:pPr>
        <w:ind w:left="1588" w:hanging="1588"/>
      </w:pPr>
      <w:rPr>
        <w:rFonts w:hint="default"/>
      </w:rPr>
    </w:lvl>
    <w:lvl w:ilvl="1">
      <w:start w:val="1"/>
      <w:numFmt w:val="decimal"/>
      <w:lvlText w:val="4C%1.%2"/>
      <w:lvlJc w:val="left"/>
      <w:pPr>
        <w:ind w:left="1588" w:hanging="1588"/>
      </w:pPr>
      <w:rPr>
        <w:rFonts w:hint="default"/>
      </w:rPr>
    </w:lvl>
    <w:lvl w:ilvl="2">
      <w:start w:val="1"/>
      <w:numFmt w:val="decimal"/>
      <w:lvlText w:val="4C%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8" w15:restartNumberingAfterBreak="0">
    <w:nsid w:val="010D6BBF"/>
    <w:multiLevelType w:val="hybridMultilevel"/>
    <w:tmpl w:val="AAB80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23A102F"/>
    <w:multiLevelType w:val="multilevel"/>
    <w:tmpl w:val="11203788"/>
    <w:name w:val="Vol3B12"/>
    <w:lvl w:ilvl="0">
      <w:start w:val="1"/>
      <w:numFmt w:val="decimal"/>
      <w:lvlText w:val="3B%1"/>
      <w:lvlJc w:val="left"/>
      <w:pPr>
        <w:ind w:left="1588" w:hanging="1588"/>
      </w:pPr>
      <w:rPr>
        <w:rFonts w:hint="default"/>
      </w:rPr>
    </w:lvl>
    <w:lvl w:ilvl="1">
      <w:start w:val="1"/>
      <w:numFmt w:val="decimal"/>
      <w:lvlText w:val="3B%1.%2"/>
      <w:lvlJc w:val="left"/>
      <w:pPr>
        <w:ind w:left="1588" w:hanging="1588"/>
      </w:pPr>
      <w:rPr>
        <w:rFonts w:hint="default"/>
      </w:rPr>
    </w:lvl>
    <w:lvl w:ilvl="2">
      <w:start w:val="1"/>
      <w:numFmt w:val="decimal"/>
      <w:lvlText w:val="3B%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0" w15:restartNumberingAfterBreak="0">
    <w:nsid w:val="02DC5A31"/>
    <w:multiLevelType w:val="multilevel"/>
    <w:tmpl w:val="4BFA2442"/>
    <w:name w:val="Vol2C22"/>
    <w:lvl w:ilvl="0">
      <w:start w:val="1"/>
      <w:numFmt w:val="decimal"/>
      <w:lvlText w:val="2C%1"/>
      <w:lvlJc w:val="left"/>
      <w:pPr>
        <w:ind w:left="1588" w:hanging="1588"/>
      </w:pPr>
      <w:rPr>
        <w:rFonts w:hint="default"/>
      </w:rPr>
    </w:lvl>
    <w:lvl w:ilvl="1">
      <w:start w:val="1"/>
      <w:numFmt w:val="decimal"/>
      <w:lvlText w:val="2C%1.%2"/>
      <w:lvlJc w:val="left"/>
      <w:pPr>
        <w:ind w:left="1588" w:hanging="1588"/>
      </w:pPr>
      <w:rPr>
        <w:rFonts w:hint="default"/>
      </w:rPr>
    </w:lvl>
    <w:lvl w:ilvl="2">
      <w:start w:val="1"/>
      <w:numFmt w:val="decimal"/>
      <w:lvlText w:val="2C%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1" w15:restartNumberingAfterBreak="0">
    <w:nsid w:val="03EA44CB"/>
    <w:multiLevelType w:val="multilevel"/>
    <w:tmpl w:val="AE84899E"/>
    <w:lvl w:ilvl="0">
      <w:start w:val="1"/>
      <w:numFmt w:val="lowerLetter"/>
      <w:lvlText w:val="(%1)"/>
      <w:lvlJc w:val="left"/>
      <w:pPr>
        <w:ind w:left="644" w:hanging="360"/>
      </w:pPr>
      <w:rPr>
        <w:rFonts w:hint="default"/>
        <w:b w:val="0"/>
        <w:bCs w:val="0"/>
        <w:i w:val="0"/>
        <w:iCs w:val="0"/>
        <w:caps w:val="0"/>
        <w:smallCaps w:val="0"/>
        <w:strike w:val="0"/>
        <w:dstrike w:val="0"/>
        <w:vanish w:val="0"/>
        <w:color w:val="auto"/>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5D142D"/>
    <w:multiLevelType w:val="multilevel"/>
    <w:tmpl w:val="68AC0DAE"/>
    <w:name w:val="Vol4B1"/>
    <w:lvl w:ilvl="0">
      <w:start w:val="1"/>
      <w:numFmt w:val="decimal"/>
      <w:lvlText w:val="4B%1"/>
      <w:lvlJc w:val="left"/>
      <w:pPr>
        <w:ind w:left="1588" w:hanging="1588"/>
      </w:pPr>
      <w:rPr>
        <w:rFonts w:hint="default"/>
      </w:rPr>
    </w:lvl>
    <w:lvl w:ilvl="1">
      <w:start w:val="1"/>
      <w:numFmt w:val="decimal"/>
      <w:lvlText w:val="4B%1.%2"/>
      <w:lvlJc w:val="left"/>
      <w:pPr>
        <w:ind w:left="1588" w:hanging="1588"/>
      </w:pPr>
      <w:rPr>
        <w:rFonts w:hint="default"/>
      </w:rPr>
    </w:lvl>
    <w:lvl w:ilvl="2">
      <w:start w:val="1"/>
      <w:numFmt w:val="decimal"/>
      <w:lvlText w:val="4B%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3" w15:restartNumberingAfterBreak="0">
    <w:nsid w:val="04F1363A"/>
    <w:multiLevelType w:val="hybridMultilevel"/>
    <w:tmpl w:val="77628C62"/>
    <w:lvl w:ilvl="0" w:tplc="D4F0935C">
      <w:start w:val="1"/>
      <w:numFmt w:val="decimal"/>
      <w:pStyle w:val="textnumbering"/>
      <w:lvlText w:val="(%1)"/>
      <w:lvlJc w:val="center"/>
      <w:pPr>
        <w:ind w:left="1353" w:hanging="360"/>
      </w:pPr>
      <w:rPr>
        <w:rFonts w:hint="default"/>
      </w:rPr>
    </w:lvl>
    <w:lvl w:ilvl="1" w:tplc="281AE9CE">
      <w:start w:val="1"/>
      <w:numFmt w:val="lowerLetter"/>
      <w:pStyle w:val="lowercasestyle"/>
      <w:lvlText w:val="%2."/>
      <w:lvlJc w:val="left"/>
      <w:pPr>
        <w:ind w:left="1495" w:hanging="360"/>
      </w:pPr>
    </w:lvl>
    <w:lvl w:ilvl="2" w:tplc="C2C47AEA">
      <w:start w:val="1"/>
      <w:numFmt w:val="lowerRoman"/>
      <w:pStyle w:val="romanstyle"/>
      <w:lvlText w:val="%3."/>
      <w:lvlJc w:val="center"/>
      <w:pPr>
        <w:ind w:left="2793" w:hanging="180"/>
      </w:pPr>
      <w:rPr>
        <w:rFonts w:hint="default"/>
      </w:r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15:restartNumberingAfterBreak="0">
    <w:nsid w:val="058F7CA1"/>
    <w:multiLevelType w:val="hybridMultilevel"/>
    <w:tmpl w:val="F3AA6BF8"/>
    <w:lvl w:ilvl="0" w:tplc="0C090003">
      <w:start w:val="1"/>
      <w:numFmt w:val="bullet"/>
      <w:lvlText w:val="o"/>
      <w:lvlJc w:val="left"/>
      <w:pPr>
        <w:ind w:left="644" w:hanging="360"/>
      </w:pPr>
      <w:rPr>
        <w:rFonts w:ascii="Courier New" w:hAnsi="Courier New" w:cs="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05CC1510"/>
    <w:multiLevelType w:val="multilevel"/>
    <w:tmpl w:val="9A4CBE4A"/>
    <w:name w:val="Vol2D22"/>
    <w:lvl w:ilvl="0">
      <w:start w:val="1"/>
      <w:numFmt w:val="decimal"/>
      <w:lvlText w:val="2D%1"/>
      <w:lvlJc w:val="left"/>
      <w:pPr>
        <w:ind w:left="1588" w:hanging="1588"/>
      </w:pPr>
      <w:rPr>
        <w:rFonts w:hint="default"/>
      </w:rPr>
    </w:lvl>
    <w:lvl w:ilvl="1">
      <w:start w:val="1"/>
      <w:numFmt w:val="decimal"/>
      <w:lvlText w:val="2D%1.%2"/>
      <w:lvlJc w:val="left"/>
      <w:pPr>
        <w:ind w:left="1588" w:hanging="1588"/>
      </w:pPr>
      <w:rPr>
        <w:rFonts w:hint="default"/>
      </w:rPr>
    </w:lvl>
    <w:lvl w:ilvl="2">
      <w:start w:val="1"/>
      <w:numFmt w:val="decimal"/>
      <w:lvlText w:val="2D%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6" w15:restartNumberingAfterBreak="0">
    <w:nsid w:val="05F07552"/>
    <w:multiLevelType w:val="multilevel"/>
    <w:tmpl w:val="49C80B80"/>
    <w:lvl w:ilvl="0">
      <w:start w:val="1"/>
      <w:numFmt w:val="lowerRoman"/>
      <w:lvlText w:val="(%1)"/>
      <w:lvlJc w:val="left"/>
      <w:pPr>
        <w:ind w:left="644" w:hanging="360"/>
      </w:pPr>
      <w:rPr>
        <w:rFonts w:hint="default"/>
        <w:b w:val="0"/>
        <w:bCs w:val="0"/>
        <w:i w:val="0"/>
        <w:iCs w:val="0"/>
        <w:caps w:val="0"/>
        <w:smallCaps w:val="0"/>
        <w:strike w:val="0"/>
        <w:dstrike w:val="0"/>
        <w:vanish w:val="0"/>
        <w:color w:val="auto"/>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8514860"/>
    <w:multiLevelType w:val="multilevel"/>
    <w:tmpl w:val="EA1602CA"/>
    <w:name w:val="Vol1B"/>
    <w:lvl w:ilvl="0">
      <w:start w:val="1"/>
      <w:numFmt w:val="decimal"/>
      <w:lvlText w:val="1B%1"/>
      <w:lvlJc w:val="left"/>
      <w:pPr>
        <w:ind w:left="1588" w:hanging="1588"/>
      </w:pPr>
      <w:rPr>
        <w:rFonts w:hint="default"/>
      </w:rPr>
    </w:lvl>
    <w:lvl w:ilvl="1">
      <w:start w:val="1"/>
      <w:numFmt w:val="decimal"/>
      <w:lvlText w:val="1B%1.%2"/>
      <w:lvlJc w:val="left"/>
      <w:pPr>
        <w:ind w:left="1588" w:hanging="1588"/>
      </w:pPr>
      <w:rPr>
        <w:rFonts w:hint="default"/>
      </w:rPr>
    </w:lvl>
    <w:lvl w:ilvl="2">
      <w:start w:val="1"/>
      <w:numFmt w:val="decimal"/>
      <w:lvlText w:val="1B%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8" w15:restartNumberingAfterBreak="0">
    <w:nsid w:val="08F55788"/>
    <w:multiLevelType w:val="hybridMultilevel"/>
    <w:tmpl w:val="72E055CA"/>
    <w:lvl w:ilvl="0" w:tplc="EE92DC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90A027A"/>
    <w:multiLevelType w:val="multilevel"/>
    <w:tmpl w:val="6428F2FC"/>
    <w:lvl w:ilvl="0">
      <w:start w:val="1"/>
      <w:numFmt w:val="lowerLetter"/>
      <w:lvlText w:val="(%1)"/>
      <w:lvlJc w:val="left"/>
      <w:pPr>
        <w:ind w:left="644" w:hanging="360"/>
      </w:pPr>
      <w:rPr>
        <w:rFonts w:hint="default"/>
        <w:b w:val="0"/>
        <w:bCs w:val="0"/>
        <w:i w:val="0"/>
        <w:iCs w:val="0"/>
        <w:caps w:val="0"/>
        <w:smallCaps w:val="0"/>
        <w:strike w:val="0"/>
        <w:dstrike w:val="0"/>
        <w:vanish w:val="0"/>
        <w:color w:val="auto"/>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0C1F357D"/>
    <w:multiLevelType w:val="multilevel"/>
    <w:tmpl w:val="9A2CF466"/>
    <w:name w:val="Vol3C12"/>
    <w:lvl w:ilvl="0">
      <w:start w:val="1"/>
      <w:numFmt w:val="decimal"/>
      <w:lvlText w:val="3C%1"/>
      <w:lvlJc w:val="left"/>
      <w:pPr>
        <w:ind w:left="1588" w:hanging="1588"/>
      </w:pPr>
      <w:rPr>
        <w:rFonts w:hint="default"/>
      </w:rPr>
    </w:lvl>
    <w:lvl w:ilvl="1">
      <w:start w:val="1"/>
      <w:numFmt w:val="decimal"/>
      <w:lvlText w:val="3C%1.%2"/>
      <w:lvlJc w:val="left"/>
      <w:pPr>
        <w:ind w:left="1588" w:hanging="1588"/>
      </w:pPr>
      <w:rPr>
        <w:rFonts w:hint="default"/>
      </w:rPr>
    </w:lvl>
    <w:lvl w:ilvl="2">
      <w:start w:val="1"/>
      <w:numFmt w:val="decimal"/>
      <w:lvlText w:val="3C%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21" w15:restartNumberingAfterBreak="0">
    <w:nsid w:val="0D6B7436"/>
    <w:multiLevelType w:val="multilevel"/>
    <w:tmpl w:val="7E3425B0"/>
    <w:name w:val="Vol2E222"/>
    <w:lvl w:ilvl="0">
      <w:start w:val="1"/>
      <w:numFmt w:val="decimal"/>
      <w:lvlText w:val="2E%1"/>
      <w:lvlJc w:val="left"/>
      <w:pPr>
        <w:ind w:left="1588" w:hanging="1588"/>
      </w:pPr>
      <w:rPr>
        <w:rFonts w:hint="default"/>
      </w:rPr>
    </w:lvl>
    <w:lvl w:ilvl="1">
      <w:start w:val="1"/>
      <w:numFmt w:val="decimal"/>
      <w:lvlText w:val="2E%1.%2"/>
      <w:lvlJc w:val="left"/>
      <w:pPr>
        <w:ind w:left="1588" w:hanging="1588"/>
      </w:pPr>
      <w:rPr>
        <w:rFonts w:hint="default"/>
      </w:rPr>
    </w:lvl>
    <w:lvl w:ilvl="2">
      <w:start w:val="1"/>
      <w:numFmt w:val="decimal"/>
      <w:lvlText w:val="2E%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22" w15:restartNumberingAfterBreak="0">
    <w:nsid w:val="0F6F5568"/>
    <w:multiLevelType w:val="multilevel"/>
    <w:tmpl w:val="9A4CBE4A"/>
    <w:name w:val="Vol2D2222"/>
    <w:lvl w:ilvl="0">
      <w:start w:val="1"/>
      <w:numFmt w:val="decimal"/>
      <w:lvlText w:val="2D%1"/>
      <w:lvlJc w:val="left"/>
      <w:pPr>
        <w:ind w:left="1588" w:hanging="1588"/>
      </w:pPr>
      <w:rPr>
        <w:rFonts w:hint="default"/>
      </w:rPr>
    </w:lvl>
    <w:lvl w:ilvl="1">
      <w:start w:val="1"/>
      <w:numFmt w:val="decimal"/>
      <w:lvlText w:val="2D%1.%2"/>
      <w:lvlJc w:val="left"/>
      <w:pPr>
        <w:ind w:left="1588" w:hanging="1588"/>
      </w:pPr>
      <w:rPr>
        <w:rFonts w:hint="default"/>
      </w:rPr>
    </w:lvl>
    <w:lvl w:ilvl="2">
      <w:start w:val="1"/>
      <w:numFmt w:val="decimal"/>
      <w:lvlText w:val="2D%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23" w15:restartNumberingAfterBreak="0">
    <w:nsid w:val="0FDE5F06"/>
    <w:multiLevelType w:val="hybridMultilevel"/>
    <w:tmpl w:val="B42217FE"/>
    <w:lvl w:ilvl="0" w:tplc="BDC0F55E">
      <w:start w:val="1"/>
      <w:numFmt w:val="decimal"/>
      <w:pStyle w:val="ListParagraph"/>
      <w:lvlText w:val="%1."/>
      <w:lvlJc w:val="left"/>
      <w:pPr>
        <w:ind w:left="720" w:hanging="360"/>
      </w:pPr>
      <w:rPr>
        <w:rFonts w:hint="default"/>
        <w:b w:val="0"/>
        <w:i w:val="0"/>
        <w:color w:val="000000" w:themeColor="text1"/>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F84E5F62">
      <w:start w:val="1"/>
      <w:numFmt w:val="lowerLetter"/>
      <w:lvlText w:val="(%4)"/>
      <w:lvlJc w:val="left"/>
      <w:pPr>
        <w:ind w:left="2880" w:hanging="360"/>
      </w:pPr>
      <w:rPr>
        <w:rFonts w:hint="default"/>
        <w:b w:val="0"/>
        <w:i w:val="0"/>
        <w:color w:val="auto"/>
        <w:sz w:val="20"/>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2C65A39"/>
    <w:multiLevelType w:val="multilevel"/>
    <w:tmpl w:val="7D14FBDE"/>
    <w:name w:val="Vol2B2"/>
    <w:lvl w:ilvl="0">
      <w:start w:val="1"/>
      <w:numFmt w:val="decimal"/>
      <w:lvlText w:val="2B%1"/>
      <w:lvlJc w:val="left"/>
      <w:pPr>
        <w:ind w:left="1588" w:hanging="1588"/>
      </w:pPr>
      <w:rPr>
        <w:rFonts w:hint="default"/>
      </w:rPr>
    </w:lvl>
    <w:lvl w:ilvl="1">
      <w:start w:val="1"/>
      <w:numFmt w:val="decimal"/>
      <w:lvlText w:val="2B%1.%2"/>
      <w:lvlJc w:val="left"/>
      <w:pPr>
        <w:ind w:left="1588" w:hanging="1588"/>
      </w:pPr>
      <w:rPr>
        <w:rFonts w:hint="default"/>
      </w:rPr>
    </w:lvl>
    <w:lvl w:ilvl="2">
      <w:start w:val="1"/>
      <w:numFmt w:val="decimal"/>
      <w:lvlText w:val="2B%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25" w15:restartNumberingAfterBreak="0">
    <w:nsid w:val="1470402E"/>
    <w:multiLevelType w:val="hybridMultilevel"/>
    <w:tmpl w:val="BFA82F08"/>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6" w15:restartNumberingAfterBreak="0">
    <w:nsid w:val="14E41AB3"/>
    <w:multiLevelType w:val="hybridMultilevel"/>
    <w:tmpl w:val="E856B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59C40DC"/>
    <w:multiLevelType w:val="hybridMultilevel"/>
    <w:tmpl w:val="F626A5D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16A456EE"/>
    <w:multiLevelType w:val="singleLevel"/>
    <w:tmpl w:val="3D6236B4"/>
    <w:lvl w:ilvl="0">
      <w:start w:val="1"/>
      <w:numFmt w:val="decimal"/>
      <w:lvlText w:val="%1."/>
      <w:lvlJc w:val="left"/>
      <w:pPr>
        <w:tabs>
          <w:tab w:val="num" w:pos="714"/>
        </w:tabs>
        <w:ind w:left="714" w:hanging="35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9" w15:restartNumberingAfterBreak="0">
    <w:nsid w:val="16C41C3F"/>
    <w:multiLevelType w:val="multilevel"/>
    <w:tmpl w:val="0930E7C6"/>
    <w:name w:val="Vol2A"/>
    <w:lvl w:ilvl="0">
      <w:start w:val="1"/>
      <w:numFmt w:val="decimal"/>
      <w:lvlText w:val="2A%1"/>
      <w:lvlJc w:val="left"/>
      <w:pPr>
        <w:ind w:left="1588" w:hanging="1588"/>
      </w:pPr>
      <w:rPr>
        <w:rFonts w:hint="default"/>
      </w:rPr>
    </w:lvl>
    <w:lvl w:ilvl="1">
      <w:start w:val="1"/>
      <w:numFmt w:val="decimal"/>
      <w:lvlText w:val="2A%1.%2"/>
      <w:lvlJc w:val="left"/>
      <w:pPr>
        <w:ind w:left="1588" w:hanging="1588"/>
      </w:pPr>
      <w:rPr>
        <w:rFonts w:hint="default"/>
      </w:rPr>
    </w:lvl>
    <w:lvl w:ilvl="2">
      <w:start w:val="1"/>
      <w:numFmt w:val="decimal"/>
      <w:lvlText w:val="2A%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30" w15:restartNumberingAfterBreak="0">
    <w:nsid w:val="18CD141A"/>
    <w:multiLevelType w:val="hybridMultilevel"/>
    <w:tmpl w:val="5BA2C2BA"/>
    <w:lvl w:ilvl="0" w:tplc="3878D6CE">
      <w:start w:val="1"/>
      <w:numFmt w:val="lowerLetter"/>
      <w:lvlText w:val="%1."/>
      <w:lvlJc w:val="right"/>
      <w:pPr>
        <w:ind w:left="1434" w:hanging="360"/>
      </w:pPr>
      <w:rPr>
        <w:rFonts w:hint="default"/>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1" w15:restartNumberingAfterBreak="0">
    <w:nsid w:val="1D7A1AB1"/>
    <w:multiLevelType w:val="multilevel"/>
    <w:tmpl w:val="CB563D02"/>
    <w:name w:val="C style list2222"/>
    <w:lvl w:ilvl="0">
      <w:start w:val="1"/>
      <w:numFmt w:val="decimal"/>
      <w:lvlText w:val="C%1"/>
      <w:lvlJc w:val="left"/>
      <w:pPr>
        <w:ind w:left="1588" w:hanging="1588"/>
      </w:pPr>
      <w:rPr>
        <w:rFonts w:hint="default"/>
      </w:rPr>
    </w:lvl>
    <w:lvl w:ilvl="1">
      <w:start w:val="1"/>
      <w:numFmt w:val="decimal"/>
      <w:lvlText w:val="C%1.%2"/>
      <w:lvlJc w:val="left"/>
      <w:pPr>
        <w:ind w:left="1588" w:hanging="1588"/>
      </w:pPr>
      <w:rPr>
        <w:rFonts w:hint="default"/>
      </w:rPr>
    </w:lvl>
    <w:lvl w:ilvl="2">
      <w:start w:val="1"/>
      <w:numFmt w:val="decimal"/>
      <w:lvlText w:val="C%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32" w15:restartNumberingAfterBreak="0">
    <w:nsid w:val="1DA164AF"/>
    <w:multiLevelType w:val="hybridMultilevel"/>
    <w:tmpl w:val="BB40F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DFA3C17"/>
    <w:multiLevelType w:val="hybridMultilevel"/>
    <w:tmpl w:val="01B0FA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E4D1D7A"/>
    <w:multiLevelType w:val="multilevel"/>
    <w:tmpl w:val="674C286E"/>
    <w:name w:val="A style list2"/>
    <w:lvl w:ilvl="0">
      <w:start w:val="1"/>
      <w:numFmt w:val="decimal"/>
      <w:lvlText w:val="A%1"/>
      <w:lvlJc w:val="left"/>
      <w:pPr>
        <w:ind w:left="1588" w:hanging="1588"/>
      </w:pPr>
      <w:rPr>
        <w:rFonts w:hint="default"/>
      </w:rPr>
    </w:lvl>
    <w:lvl w:ilvl="1">
      <w:start w:val="1"/>
      <w:numFmt w:val="decimal"/>
      <w:lvlText w:val="A%1.%2"/>
      <w:lvlJc w:val="left"/>
      <w:pPr>
        <w:ind w:left="1588" w:hanging="1588"/>
      </w:pPr>
      <w:rPr>
        <w:rFonts w:hint="default"/>
      </w:rPr>
    </w:lvl>
    <w:lvl w:ilvl="2">
      <w:start w:val="1"/>
      <w:numFmt w:val="decimal"/>
      <w:lvlText w:val="A%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35" w15:restartNumberingAfterBreak="0">
    <w:nsid w:val="1E7111C3"/>
    <w:multiLevelType w:val="multilevel"/>
    <w:tmpl w:val="4BFA2442"/>
    <w:name w:val="Vol2C2"/>
    <w:lvl w:ilvl="0">
      <w:start w:val="1"/>
      <w:numFmt w:val="decimal"/>
      <w:lvlText w:val="2C%1"/>
      <w:lvlJc w:val="left"/>
      <w:pPr>
        <w:ind w:left="1588" w:hanging="1588"/>
      </w:pPr>
      <w:rPr>
        <w:rFonts w:hint="default"/>
      </w:rPr>
    </w:lvl>
    <w:lvl w:ilvl="1">
      <w:start w:val="1"/>
      <w:numFmt w:val="decimal"/>
      <w:lvlText w:val="2C%1.%2"/>
      <w:lvlJc w:val="left"/>
      <w:pPr>
        <w:ind w:left="1588" w:hanging="1588"/>
      </w:pPr>
      <w:rPr>
        <w:rFonts w:hint="default"/>
      </w:rPr>
    </w:lvl>
    <w:lvl w:ilvl="2">
      <w:start w:val="1"/>
      <w:numFmt w:val="decimal"/>
      <w:lvlText w:val="2C%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36" w15:restartNumberingAfterBreak="0">
    <w:nsid w:val="1FD035AD"/>
    <w:multiLevelType w:val="hybridMultilevel"/>
    <w:tmpl w:val="D4EE3150"/>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7" w15:restartNumberingAfterBreak="0">
    <w:nsid w:val="2010407B"/>
    <w:multiLevelType w:val="hybridMultilevel"/>
    <w:tmpl w:val="EF3A2AC2"/>
    <w:lvl w:ilvl="0" w:tplc="EE92DC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EE92DC64">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1951A66"/>
    <w:multiLevelType w:val="multilevel"/>
    <w:tmpl w:val="2200B8BE"/>
    <w:lvl w:ilvl="0">
      <w:start w:val="4"/>
      <w:numFmt w:val="decimal"/>
      <w:lvlText w:val="SUB-VOLUME %1A"/>
      <w:lvlJc w:val="left"/>
      <w:pPr>
        <w:ind w:left="1985" w:hanging="1985"/>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upperLetter"/>
      <w:lvlText w:val="Part %1%2"/>
      <w:lvlJc w:val="left"/>
      <w:pPr>
        <w:ind w:left="1418" w:hanging="141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lvlText w:val="%1%2%3.%4.%5"/>
      <w:lvlJc w:val="left"/>
      <w:pPr>
        <w:ind w:left="1418" w:hanging="1418"/>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21D9457C"/>
    <w:multiLevelType w:val="hybridMultilevel"/>
    <w:tmpl w:val="BE9CF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28D426E"/>
    <w:multiLevelType w:val="hybridMultilevel"/>
    <w:tmpl w:val="6AACC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39418C6"/>
    <w:multiLevelType w:val="hybridMultilevel"/>
    <w:tmpl w:val="433CD180"/>
    <w:lvl w:ilvl="0" w:tplc="EE92DC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43C4D84"/>
    <w:multiLevelType w:val="multilevel"/>
    <w:tmpl w:val="7E3425B0"/>
    <w:name w:val="Vol2E2"/>
    <w:lvl w:ilvl="0">
      <w:start w:val="1"/>
      <w:numFmt w:val="decimal"/>
      <w:lvlText w:val="2E%1"/>
      <w:lvlJc w:val="left"/>
      <w:pPr>
        <w:ind w:left="1588" w:hanging="1588"/>
      </w:pPr>
      <w:rPr>
        <w:rFonts w:hint="default"/>
      </w:rPr>
    </w:lvl>
    <w:lvl w:ilvl="1">
      <w:start w:val="1"/>
      <w:numFmt w:val="decimal"/>
      <w:lvlText w:val="2E%1.%2"/>
      <w:lvlJc w:val="left"/>
      <w:pPr>
        <w:ind w:left="1588" w:hanging="1588"/>
      </w:pPr>
      <w:rPr>
        <w:rFonts w:hint="default"/>
      </w:rPr>
    </w:lvl>
    <w:lvl w:ilvl="2">
      <w:start w:val="1"/>
      <w:numFmt w:val="decimal"/>
      <w:lvlText w:val="2E%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43" w15:restartNumberingAfterBreak="0">
    <w:nsid w:val="24F327D4"/>
    <w:multiLevelType w:val="hybridMultilevel"/>
    <w:tmpl w:val="6A860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52959AA"/>
    <w:multiLevelType w:val="hybridMultilevel"/>
    <w:tmpl w:val="A3B6283A"/>
    <w:lvl w:ilvl="0" w:tplc="9F18D900">
      <w:start w:val="1"/>
      <w:numFmt w:val="decimal"/>
      <w:lvlText w:val="%1."/>
      <w:lvlJc w:val="left"/>
      <w:pPr>
        <w:ind w:left="717" w:hanging="360"/>
      </w:pPr>
      <w:rPr>
        <w:rFonts w:hint="default"/>
        <w:i w:val="0"/>
        <w:iCs/>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5" w15:restartNumberingAfterBreak="0">
    <w:nsid w:val="254B71C6"/>
    <w:multiLevelType w:val="hybridMultilevel"/>
    <w:tmpl w:val="59E88F1C"/>
    <w:lvl w:ilvl="0" w:tplc="D77A1012">
      <w:start w:val="1"/>
      <w:numFmt w:val="lowerLetter"/>
      <w:pStyle w:val="numberedstyle"/>
      <w:lvlText w:val="(%1)"/>
      <w:lvlJc w:val="righ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6" w15:restartNumberingAfterBreak="0">
    <w:nsid w:val="259D2308"/>
    <w:multiLevelType w:val="hybridMultilevel"/>
    <w:tmpl w:val="3A82EA34"/>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7" w15:restartNumberingAfterBreak="0">
    <w:nsid w:val="27174553"/>
    <w:multiLevelType w:val="hybridMultilevel"/>
    <w:tmpl w:val="71C2BBB2"/>
    <w:lvl w:ilvl="0" w:tplc="72F23CC0">
      <w:start w:val="1"/>
      <w:numFmt w:val="lowerRoman"/>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8" w15:restartNumberingAfterBreak="0">
    <w:nsid w:val="287E2EF3"/>
    <w:multiLevelType w:val="multilevel"/>
    <w:tmpl w:val="6F0CA084"/>
    <w:name w:val="Vol3A12222"/>
    <w:lvl w:ilvl="0">
      <w:start w:val="1"/>
      <w:numFmt w:val="decimal"/>
      <w:lvlText w:val="3A%1"/>
      <w:lvlJc w:val="left"/>
      <w:pPr>
        <w:ind w:left="1588" w:hanging="1588"/>
      </w:pPr>
      <w:rPr>
        <w:rFonts w:hint="default"/>
      </w:rPr>
    </w:lvl>
    <w:lvl w:ilvl="1">
      <w:start w:val="1"/>
      <w:numFmt w:val="decimal"/>
      <w:lvlText w:val="3A%1.%2"/>
      <w:lvlJc w:val="left"/>
      <w:pPr>
        <w:ind w:left="1588" w:hanging="1588"/>
      </w:pPr>
      <w:rPr>
        <w:rFonts w:hint="default"/>
      </w:rPr>
    </w:lvl>
    <w:lvl w:ilvl="2">
      <w:start w:val="1"/>
      <w:numFmt w:val="decimal"/>
      <w:lvlText w:val="3A%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49" w15:restartNumberingAfterBreak="0">
    <w:nsid w:val="2AB109D5"/>
    <w:multiLevelType w:val="multilevel"/>
    <w:tmpl w:val="925EC674"/>
    <w:name w:val="Vol1D"/>
    <w:lvl w:ilvl="0">
      <w:start w:val="1"/>
      <w:numFmt w:val="decimal"/>
      <w:lvlText w:val="1D%1"/>
      <w:lvlJc w:val="left"/>
      <w:pPr>
        <w:ind w:left="1588" w:hanging="1588"/>
      </w:pPr>
      <w:rPr>
        <w:rFonts w:hint="default"/>
      </w:rPr>
    </w:lvl>
    <w:lvl w:ilvl="1">
      <w:start w:val="1"/>
      <w:numFmt w:val="decimal"/>
      <w:lvlText w:val="1D%1.%2"/>
      <w:lvlJc w:val="left"/>
      <w:pPr>
        <w:ind w:left="1588" w:hanging="1588"/>
      </w:pPr>
      <w:rPr>
        <w:rFonts w:hint="default"/>
      </w:rPr>
    </w:lvl>
    <w:lvl w:ilvl="2">
      <w:start w:val="1"/>
      <w:numFmt w:val="decimal"/>
      <w:lvlText w:val="1D%2.%1.%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50" w15:restartNumberingAfterBreak="0">
    <w:nsid w:val="2FDF2C9E"/>
    <w:multiLevelType w:val="hybridMultilevel"/>
    <w:tmpl w:val="F04ACFC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1" w15:restartNumberingAfterBreak="0">
    <w:nsid w:val="30D475ED"/>
    <w:multiLevelType w:val="multilevel"/>
    <w:tmpl w:val="CB563D02"/>
    <w:name w:val="C style list222"/>
    <w:lvl w:ilvl="0">
      <w:start w:val="1"/>
      <w:numFmt w:val="decimal"/>
      <w:lvlText w:val="C%1"/>
      <w:lvlJc w:val="left"/>
      <w:pPr>
        <w:ind w:left="1588" w:hanging="1588"/>
      </w:pPr>
      <w:rPr>
        <w:rFonts w:hint="default"/>
      </w:rPr>
    </w:lvl>
    <w:lvl w:ilvl="1">
      <w:start w:val="1"/>
      <w:numFmt w:val="decimal"/>
      <w:lvlText w:val="C%1.%2"/>
      <w:lvlJc w:val="left"/>
      <w:pPr>
        <w:ind w:left="1588" w:hanging="1588"/>
      </w:pPr>
      <w:rPr>
        <w:rFonts w:hint="default"/>
      </w:rPr>
    </w:lvl>
    <w:lvl w:ilvl="2">
      <w:start w:val="1"/>
      <w:numFmt w:val="decimal"/>
      <w:lvlText w:val="C%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52" w15:restartNumberingAfterBreak="0">
    <w:nsid w:val="31793E6D"/>
    <w:multiLevelType w:val="hybridMultilevel"/>
    <w:tmpl w:val="14F8AB0A"/>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3" w15:restartNumberingAfterBreak="0">
    <w:nsid w:val="32534D47"/>
    <w:multiLevelType w:val="multilevel"/>
    <w:tmpl w:val="A2A07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35292BBB"/>
    <w:multiLevelType w:val="hybridMultilevel"/>
    <w:tmpl w:val="9EC0B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56C2800"/>
    <w:multiLevelType w:val="multilevel"/>
    <w:tmpl w:val="936C3282"/>
    <w:lvl w:ilvl="0">
      <w:start w:val="1"/>
      <w:numFmt w:val="lowerRoman"/>
      <w:lvlText w:val="(%1)"/>
      <w:lvlJc w:val="left"/>
      <w:pPr>
        <w:ind w:left="644" w:hanging="360"/>
      </w:pPr>
      <w:rPr>
        <w:rFonts w:hint="default"/>
        <w:b w:val="0"/>
        <w:bCs w:val="0"/>
        <w:i w:val="0"/>
        <w:iCs w:val="0"/>
        <w:caps w:val="0"/>
        <w:smallCaps w:val="0"/>
        <w:strike w:val="0"/>
        <w:dstrike w:val="0"/>
        <w:vanish w:val="0"/>
        <w:color w:val="auto"/>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7DA6625"/>
    <w:multiLevelType w:val="hybridMultilevel"/>
    <w:tmpl w:val="CB5AE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83B6683"/>
    <w:multiLevelType w:val="hybridMultilevel"/>
    <w:tmpl w:val="C448A240"/>
    <w:lvl w:ilvl="0" w:tplc="3D6236B4">
      <w:start w:val="1"/>
      <w:numFmt w:val="decimal"/>
      <w:lvlText w:val="%1."/>
      <w:lvlJc w:val="left"/>
      <w:pPr>
        <w:tabs>
          <w:tab w:val="num" w:pos="1071"/>
        </w:tabs>
        <w:ind w:left="1071" w:hanging="35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8" w15:restartNumberingAfterBreak="0">
    <w:nsid w:val="3C762A07"/>
    <w:multiLevelType w:val="hybridMultilevel"/>
    <w:tmpl w:val="0366C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D4964A1"/>
    <w:multiLevelType w:val="singleLevel"/>
    <w:tmpl w:val="3D6236B4"/>
    <w:lvl w:ilvl="0">
      <w:start w:val="1"/>
      <w:numFmt w:val="decimal"/>
      <w:lvlText w:val="%1."/>
      <w:lvlJc w:val="left"/>
      <w:pPr>
        <w:tabs>
          <w:tab w:val="num" w:pos="714"/>
        </w:tabs>
        <w:ind w:left="714" w:hanging="35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0" w15:restartNumberingAfterBreak="0">
    <w:nsid w:val="3D6C2742"/>
    <w:multiLevelType w:val="hybridMultilevel"/>
    <w:tmpl w:val="8B723D84"/>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61" w15:restartNumberingAfterBreak="0">
    <w:nsid w:val="3E841BD0"/>
    <w:multiLevelType w:val="multilevel"/>
    <w:tmpl w:val="9A4CBE4A"/>
    <w:name w:val="Vol2D222"/>
    <w:lvl w:ilvl="0">
      <w:start w:val="1"/>
      <w:numFmt w:val="decimal"/>
      <w:lvlText w:val="2D%1"/>
      <w:lvlJc w:val="left"/>
      <w:pPr>
        <w:ind w:left="1588" w:hanging="1588"/>
      </w:pPr>
      <w:rPr>
        <w:rFonts w:hint="default"/>
      </w:rPr>
    </w:lvl>
    <w:lvl w:ilvl="1">
      <w:start w:val="1"/>
      <w:numFmt w:val="decimal"/>
      <w:lvlText w:val="2D%1.%2"/>
      <w:lvlJc w:val="left"/>
      <w:pPr>
        <w:ind w:left="1588" w:hanging="1588"/>
      </w:pPr>
      <w:rPr>
        <w:rFonts w:hint="default"/>
      </w:rPr>
    </w:lvl>
    <w:lvl w:ilvl="2">
      <w:start w:val="1"/>
      <w:numFmt w:val="decimal"/>
      <w:lvlText w:val="2D%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62" w15:restartNumberingAfterBreak="0">
    <w:nsid w:val="400B2B5B"/>
    <w:multiLevelType w:val="singleLevel"/>
    <w:tmpl w:val="3D6236B4"/>
    <w:lvl w:ilvl="0">
      <w:start w:val="1"/>
      <w:numFmt w:val="decimal"/>
      <w:lvlText w:val="%1."/>
      <w:lvlJc w:val="left"/>
      <w:pPr>
        <w:tabs>
          <w:tab w:val="num" w:pos="714"/>
        </w:tabs>
        <w:ind w:left="714" w:hanging="35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3" w15:restartNumberingAfterBreak="0">
    <w:nsid w:val="414F472E"/>
    <w:multiLevelType w:val="singleLevel"/>
    <w:tmpl w:val="3D6236B4"/>
    <w:lvl w:ilvl="0">
      <w:start w:val="1"/>
      <w:numFmt w:val="decimal"/>
      <w:lvlText w:val="%1."/>
      <w:lvlJc w:val="left"/>
      <w:pPr>
        <w:tabs>
          <w:tab w:val="num" w:pos="714"/>
        </w:tabs>
        <w:ind w:left="714" w:hanging="35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4" w15:restartNumberingAfterBreak="0">
    <w:nsid w:val="42CD6651"/>
    <w:multiLevelType w:val="multilevel"/>
    <w:tmpl w:val="6F0CA084"/>
    <w:name w:val="Vol3A12222"/>
    <w:lvl w:ilvl="0">
      <w:start w:val="1"/>
      <w:numFmt w:val="decimal"/>
      <w:lvlText w:val="3A%1"/>
      <w:lvlJc w:val="left"/>
      <w:pPr>
        <w:ind w:left="1588" w:hanging="1588"/>
      </w:pPr>
      <w:rPr>
        <w:rFonts w:hint="default"/>
      </w:rPr>
    </w:lvl>
    <w:lvl w:ilvl="1">
      <w:start w:val="1"/>
      <w:numFmt w:val="decimal"/>
      <w:lvlText w:val="3A%1.%2"/>
      <w:lvlJc w:val="left"/>
      <w:pPr>
        <w:ind w:left="1588" w:hanging="1588"/>
      </w:pPr>
      <w:rPr>
        <w:rFonts w:hint="default"/>
      </w:rPr>
    </w:lvl>
    <w:lvl w:ilvl="2">
      <w:start w:val="1"/>
      <w:numFmt w:val="decimal"/>
      <w:lvlText w:val="3A%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65" w15:restartNumberingAfterBreak="0">
    <w:nsid w:val="43B0786A"/>
    <w:multiLevelType w:val="singleLevel"/>
    <w:tmpl w:val="3D6236B4"/>
    <w:lvl w:ilvl="0">
      <w:start w:val="1"/>
      <w:numFmt w:val="decimal"/>
      <w:lvlText w:val="%1."/>
      <w:lvlJc w:val="left"/>
      <w:pPr>
        <w:tabs>
          <w:tab w:val="num" w:pos="714"/>
        </w:tabs>
        <w:ind w:left="714" w:hanging="35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6" w15:restartNumberingAfterBreak="0">
    <w:nsid w:val="43C50E03"/>
    <w:multiLevelType w:val="multilevel"/>
    <w:tmpl w:val="DB7806A2"/>
    <w:name w:val="A style list3"/>
    <w:lvl w:ilvl="0">
      <w:start w:val="1"/>
      <w:numFmt w:val="decimal"/>
      <w:lvlText w:val="B%1"/>
      <w:lvlJc w:val="left"/>
      <w:pPr>
        <w:ind w:left="1588" w:hanging="1588"/>
      </w:pPr>
      <w:rPr>
        <w:rFonts w:hint="default"/>
      </w:rPr>
    </w:lvl>
    <w:lvl w:ilvl="1">
      <w:start w:val="1"/>
      <w:numFmt w:val="decimal"/>
      <w:lvlText w:val="B%1.%2"/>
      <w:lvlJc w:val="left"/>
      <w:pPr>
        <w:ind w:left="1588" w:hanging="1588"/>
      </w:pPr>
      <w:rPr>
        <w:rFonts w:hint="default"/>
      </w:rPr>
    </w:lvl>
    <w:lvl w:ilvl="2">
      <w:start w:val="1"/>
      <w:numFmt w:val="decimal"/>
      <w:lvlText w:val="B%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67" w15:restartNumberingAfterBreak="0">
    <w:nsid w:val="44344625"/>
    <w:multiLevelType w:val="hybridMultilevel"/>
    <w:tmpl w:val="8BEA1BE2"/>
    <w:lvl w:ilvl="0" w:tplc="F4CA6D52">
      <w:start w:val="1"/>
      <w:numFmt w:val="bullet"/>
      <w:pStyle w:val="SOMTableBullet1"/>
      <w:lvlText w:val=""/>
      <w:lvlJc w:val="left"/>
      <w:pPr>
        <w:ind w:left="720" w:hanging="360"/>
      </w:pPr>
      <w:rPr>
        <w:rFonts w:ascii="Symbol" w:hAnsi="Symbol" w:hint="default"/>
      </w:rPr>
    </w:lvl>
    <w:lvl w:ilvl="1" w:tplc="CC649212">
      <w:start w:val="1"/>
      <w:numFmt w:val="bullet"/>
      <w:pStyle w:val="SOMTableBullet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4B64EB9"/>
    <w:multiLevelType w:val="hybridMultilevel"/>
    <w:tmpl w:val="9580E27E"/>
    <w:lvl w:ilvl="0" w:tplc="E81E7F42">
      <w:start w:val="1"/>
      <w:numFmt w:val="decimal"/>
      <w:pStyle w:val="ListNumber"/>
      <w:lvlText w:val="%1."/>
      <w:lvlJc w:val="left"/>
      <w:pPr>
        <w:tabs>
          <w:tab w:val="num" w:pos="714"/>
        </w:tabs>
        <w:ind w:left="714" w:hanging="357"/>
      </w:pPr>
      <w:rPr>
        <w:rFonts w:hint="default"/>
        <w:b w:val="0"/>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5477538"/>
    <w:multiLevelType w:val="multilevel"/>
    <w:tmpl w:val="6F0CA084"/>
    <w:name w:val="Vol3A122"/>
    <w:lvl w:ilvl="0">
      <w:start w:val="1"/>
      <w:numFmt w:val="decimal"/>
      <w:lvlText w:val="3A%1"/>
      <w:lvlJc w:val="left"/>
      <w:pPr>
        <w:ind w:left="1588" w:hanging="1588"/>
      </w:pPr>
      <w:rPr>
        <w:rFonts w:hint="default"/>
      </w:rPr>
    </w:lvl>
    <w:lvl w:ilvl="1">
      <w:start w:val="1"/>
      <w:numFmt w:val="decimal"/>
      <w:lvlText w:val="3A%1.%2"/>
      <w:lvlJc w:val="left"/>
      <w:pPr>
        <w:ind w:left="1588" w:hanging="1588"/>
      </w:pPr>
      <w:rPr>
        <w:rFonts w:hint="default"/>
      </w:rPr>
    </w:lvl>
    <w:lvl w:ilvl="2">
      <w:start w:val="1"/>
      <w:numFmt w:val="decimal"/>
      <w:lvlText w:val="3A%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70" w15:restartNumberingAfterBreak="0">
    <w:nsid w:val="48791D60"/>
    <w:multiLevelType w:val="multilevel"/>
    <w:tmpl w:val="4BFA2442"/>
    <w:name w:val="Vol2C222"/>
    <w:lvl w:ilvl="0">
      <w:start w:val="1"/>
      <w:numFmt w:val="decimal"/>
      <w:lvlText w:val="2C%1"/>
      <w:lvlJc w:val="left"/>
      <w:pPr>
        <w:ind w:left="1588" w:hanging="1588"/>
      </w:pPr>
      <w:rPr>
        <w:rFonts w:hint="default"/>
      </w:rPr>
    </w:lvl>
    <w:lvl w:ilvl="1">
      <w:start w:val="1"/>
      <w:numFmt w:val="decimal"/>
      <w:lvlText w:val="2C%1.%2"/>
      <w:lvlJc w:val="left"/>
      <w:pPr>
        <w:ind w:left="1588" w:hanging="1588"/>
      </w:pPr>
      <w:rPr>
        <w:rFonts w:hint="default"/>
      </w:rPr>
    </w:lvl>
    <w:lvl w:ilvl="2">
      <w:start w:val="1"/>
      <w:numFmt w:val="decimal"/>
      <w:lvlText w:val="2C%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71" w15:restartNumberingAfterBreak="0">
    <w:nsid w:val="4B552EE5"/>
    <w:multiLevelType w:val="multilevel"/>
    <w:tmpl w:val="9A2CF466"/>
    <w:name w:val="Vol3C1"/>
    <w:lvl w:ilvl="0">
      <w:start w:val="1"/>
      <w:numFmt w:val="decimal"/>
      <w:lvlText w:val="3C%1"/>
      <w:lvlJc w:val="left"/>
      <w:pPr>
        <w:ind w:left="1588" w:hanging="1588"/>
      </w:pPr>
      <w:rPr>
        <w:rFonts w:hint="default"/>
      </w:rPr>
    </w:lvl>
    <w:lvl w:ilvl="1">
      <w:start w:val="1"/>
      <w:numFmt w:val="decimal"/>
      <w:lvlText w:val="3C%1.%2"/>
      <w:lvlJc w:val="left"/>
      <w:pPr>
        <w:ind w:left="1588" w:hanging="1588"/>
      </w:pPr>
      <w:rPr>
        <w:rFonts w:hint="default"/>
      </w:rPr>
    </w:lvl>
    <w:lvl w:ilvl="2">
      <w:start w:val="1"/>
      <w:numFmt w:val="decimal"/>
      <w:lvlText w:val="3C%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72" w15:restartNumberingAfterBreak="0">
    <w:nsid w:val="4C5C1F93"/>
    <w:multiLevelType w:val="hybridMultilevel"/>
    <w:tmpl w:val="F6A8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DC3690C"/>
    <w:multiLevelType w:val="multilevel"/>
    <w:tmpl w:val="BA62B82C"/>
    <w:name w:val="Vol4A12"/>
    <w:lvl w:ilvl="0">
      <w:start w:val="1"/>
      <w:numFmt w:val="decimal"/>
      <w:lvlText w:val="4A%1"/>
      <w:lvlJc w:val="left"/>
      <w:pPr>
        <w:ind w:left="1588" w:hanging="1588"/>
      </w:pPr>
      <w:rPr>
        <w:rFonts w:hint="default"/>
      </w:rPr>
    </w:lvl>
    <w:lvl w:ilvl="1">
      <w:start w:val="1"/>
      <w:numFmt w:val="decimal"/>
      <w:lvlText w:val="4A%1.%2"/>
      <w:lvlJc w:val="left"/>
      <w:pPr>
        <w:ind w:left="1588" w:hanging="1588"/>
      </w:pPr>
      <w:rPr>
        <w:rFonts w:hint="default"/>
      </w:rPr>
    </w:lvl>
    <w:lvl w:ilvl="2">
      <w:start w:val="1"/>
      <w:numFmt w:val="decimal"/>
      <w:lvlText w:val="4A%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74" w15:restartNumberingAfterBreak="0">
    <w:nsid w:val="4FEA12FA"/>
    <w:multiLevelType w:val="hybridMultilevel"/>
    <w:tmpl w:val="83C24EBE"/>
    <w:lvl w:ilvl="0" w:tplc="EE92DC64">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5" w15:restartNumberingAfterBreak="0">
    <w:nsid w:val="55141EC2"/>
    <w:multiLevelType w:val="multilevel"/>
    <w:tmpl w:val="68AC0DAE"/>
    <w:name w:val="Vol4B122"/>
    <w:lvl w:ilvl="0">
      <w:start w:val="1"/>
      <w:numFmt w:val="decimal"/>
      <w:lvlText w:val="4B%1"/>
      <w:lvlJc w:val="left"/>
      <w:pPr>
        <w:ind w:left="1588" w:hanging="1588"/>
      </w:pPr>
      <w:rPr>
        <w:rFonts w:hint="default"/>
      </w:rPr>
    </w:lvl>
    <w:lvl w:ilvl="1">
      <w:start w:val="1"/>
      <w:numFmt w:val="decimal"/>
      <w:lvlText w:val="4B%1.%2"/>
      <w:lvlJc w:val="left"/>
      <w:pPr>
        <w:ind w:left="1588" w:hanging="1588"/>
      </w:pPr>
      <w:rPr>
        <w:rFonts w:hint="default"/>
      </w:rPr>
    </w:lvl>
    <w:lvl w:ilvl="2">
      <w:start w:val="1"/>
      <w:numFmt w:val="decimal"/>
      <w:lvlText w:val="4B%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76" w15:restartNumberingAfterBreak="0">
    <w:nsid w:val="55D6439F"/>
    <w:multiLevelType w:val="hybridMultilevel"/>
    <w:tmpl w:val="DA14BE3E"/>
    <w:lvl w:ilvl="0" w:tplc="EE92DC64">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7" w15:restartNumberingAfterBreak="0">
    <w:nsid w:val="56722C4B"/>
    <w:multiLevelType w:val="hybridMultilevel"/>
    <w:tmpl w:val="8DC2C7B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8" w15:restartNumberingAfterBreak="0">
    <w:nsid w:val="567A55AB"/>
    <w:multiLevelType w:val="hybridMultilevel"/>
    <w:tmpl w:val="EAE4D73E"/>
    <w:lvl w:ilvl="0" w:tplc="21EE01E6">
      <w:start w:val="1"/>
      <w:numFmt w:val="decimal"/>
      <w:lvlText w:val="(%1)"/>
      <w:lvlJc w:val="left"/>
      <w:pPr>
        <w:ind w:left="1004" w:hanging="360"/>
      </w:pPr>
      <w:rPr>
        <w:rFonts w:hint="default"/>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9" w15:restartNumberingAfterBreak="0">
    <w:nsid w:val="57A7799B"/>
    <w:multiLevelType w:val="hybridMultilevel"/>
    <w:tmpl w:val="E6F27EDA"/>
    <w:lvl w:ilvl="0" w:tplc="EE92DC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EE92DC64">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8D7065F"/>
    <w:multiLevelType w:val="multilevel"/>
    <w:tmpl w:val="7E3425B0"/>
    <w:name w:val="Vol2E22"/>
    <w:lvl w:ilvl="0">
      <w:start w:val="1"/>
      <w:numFmt w:val="decimal"/>
      <w:lvlText w:val="2E%1"/>
      <w:lvlJc w:val="left"/>
      <w:pPr>
        <w:ind w:left="1588" w:hanging="1588"/>
      </w:pPr>
      <w:rPr>
        <w:rFonts w:hint="default"/>
      </w:rPr>
    </w:lvl>
    <w:lvl w:ilvl="1">
      <w:start w:val="1"/>
      <w:numFmt w:val="decimal"/>
      <w:lvlText w:val="2E%1.%2"/>
      <w:lvlJc w:val="left"/>
      <w:pPr>
        <w:ind w:left="1588" w:hanging="1588"/>
      </w:pPr>
      <w:rPr>
        <w:rFonts w:hint="default"/>
      </w:rPr>
    </w:lvl>
    <w:lvl w:ilvl="2">
      <w:start w:val="1"/>
      <w:numFmt w:val="decimal"/>
      <w:lvlText w:val="2E%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81" w15:restartNumberingAfterBreak="0">
    <w:nsid w:val="5B187D22"/>
    <w:multiLevelType w:val="hybridMultilevel"/>
    <w:tmpl w:val="136A4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E2208E6"/>
    <w:multiLevelType w:val="multilevel"/>
    <w:tmpl w:val="EA1602CA"/>
    <w:name w:val="Vol1B"/>
    <w:lvl w:ilvl="0">
      <w:start w:val="1"/>
      <w:numFmt w:val="decimal"/>
      <w:lvlText w:val="1B%1"/>
      <w:lvlJc w:val="left"/>
      <w:pPr>
        <w:ind w:left="1588" w:hanging="1588"/>
      </w:pPr>
      <w:rPr>
        <w:rFonts w:hint="default"/>
      </w:rPr>
    </w:lvl>
    <w:lvl w:ilvl="1">
      <w:start w:val="1"/>
      <w:numFmt w:val="decimal"/>
      <w:lvlText w:val="1B%1.%2"/>
      <w:lvlJc w:val="left"/>
      <w:pPr>
        <w:ind w:left="1588" w:hanging="1588"/>
      </w:pPr>
      <w:rPr>
        <w:rFonts w:hint="default"/>
      </w:rPr>
    </w:lvl>
    <w:lvl w:ilvl="2">
      <w:start w:val="1"/>
      <w:numFmt w:val="decimal"/>
      <w:lvlText w:val="1B%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83" w15:restartNumberingAfterBreak="0">
    <w:nsid w:val="5E99638F"/>
    <w:multiLevelType w:val="multilevel"/>
    <w:tmpl w:val="9A4CBE4A"/>
    <w:name w:val="Vol2D2"/>
    <w:lvl w:ilvl="0">
      <w:start w:val="1"/>
      <w:numFmt w:val="decimal"/>
      <w:lvlText w:val="2D%1"/>
      <w:lvlJc w:val="left"/>
      <w:pPr>
        <w:ind w:left="1588" w:hanging="1588"/>
      </w:pPr>
      <w:rPr>
        <w:rFonts w:hint="default"/>
      </w:rPr>
    </w:lvl>
    <w:lvl w:ilvl="1">
      <w:start w:val="1"/>
      <w:numFmt w:val="decimal"/>
      <w:lvlText w:val="2D%1.%2"/>
      <w:lvlJc w:val="left"/>
      <w:pPr>
        <w:ind w:left="1588" w:hanging="1588"/>
      </w:pPr>
      <w:rPr>
        <w:rFonts w:hint="default"/>
      </w:rPr>
    </w:lvl>
    <w:lvl w:ilvl="2">
      <w:start w:val="1"/>
      <w:numFmt w:val="decimal"/>
      <w:lvlText w:val="2D%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84" w15:restartNumberingAfterBreak="0">
    <w:nsid w:val="5EBD4018"/>
    <w:multiLevelType w:val="multilevel"/>
    <w:tmpl w:val="9A4CBE4A"/>
    <w:name w:val="Vol2D22222"/>
    <w:lvl w:ilvl="0">
      <w:start w:val="1"/>
      <w:numFmt w:val="decimal"/>
      <w:lvlText w:val="2D%1"/>
      <w:lvlJc w:val="left"/>
      <w:pPr>
        <w:ind w:left="1588" w:hanging="1588"/>
      </w:pPr>
      <w:rPr>
        <w:rFonts w:hint="default"/>
      </w:rPr>
    </w:lvl>
    <w:lvl w:ilvl="1">
      <w:start w:val="1"/>
      <w:numFmt w:val="decimal"/>
      <w:lvlText w:val="2D%1.%2"/>
      <w:lvlJc w:val="left"/>
      <w:pPr>
        <w:ind w:left="1588" w:hanging="1588"/>
      </w:pPr>
      <w:rPr>
        <w:rFonts w:hint="default"/>
      </w:rPr>
    </w:lvl>
    <w:lvl w:ilvl="2">
      <w:start w:val="1"/>
      <w:numFmt w:val="decimal"/>
      <w:lvlText w:val="2D%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85" w15:restartNumberingAfterBreak="0">
    <w:nsid w:val="5EE011E9"/>
    <w:multiLevelType w:val="hybridMultilevel"/>
    <w:tmpl w:val="7A940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F54567B"/>
    <w:multiLevelType w:val="hybridMultilevel"/>
    <w:tmpl w:val="EAA44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0736E8C"/>
    <w:multiLevelType w:val="hybridMultilevel"/>
    <w:tmpl w:val="9A8A3BE2"/>
    <w:lvl w:ilvl="0" w:tplc="8D72C1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1955A13"/>
    <w:multiLevelType w:val="multilevel"/>
    <w:tmpl w:val="11203788"/>
    <w:name w:val="Vol3B1"/>
    <w:lvl w:ilvl="0">
      <w:start w:val="1"/>
      <w:numFmt w:val="decimal"/>
      <w:lvlText w:val="3B%1"/>
      <w:lvlJc w:val="left"/>
      <w:pPr>
        <w:ind w:left="1588" w:hanging="1588"/>
      </w:pPr>
      <w:rPr>
        <w:rFonts w:hint="default"/>
      </w:rPr>
    </w:lvl>
    <w:lvl w:ilvl="1">
      <w:start w:val="1"/>
      <w:numFmt w:val="decimal"/>
      <w:lvlText w:val="3B%1.%2"/>
      <w:lvlJc w:val="left"/>
      <w:pPr>
        <w:ind w:left="1588" w:hanging="1588"/>
      </w:pPr>
      <w:rPr>
        <w:rFonts w:hint="default"/>
      </w:rPr>
    </w:lvl>
    <w:lvl w:ilvl="2">
      <w:start w:val="1"/>
      <w:numFmt w:val="decimal"/>
      <w:lvlText w:val="3B%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89" w15:restartNumberingAfterBreak="0">
    <w:nsid w:val="64042B2B"/>
    <w:multiLevelType w:val="multilevel"/>
    <w:tmpl w:val="5EBEFD90"/>
    <w:name w:val="Vol1C"/>
    <w:lvl w:ilvl="0">
      <w:start w:val="1"/>
      <w:numFmt w:val="decimal"/>
      <w:lvlText w:val="1C%1"/>
      <w:lvlJc w:val="left"/>
      <w:pPr>
        <w:ind w:left="1588" w:hanging="1588"/>
      </w:pPr>
      <w:rPr>
        <w:rFonts w:hint="default"/>
      </w:rPr>
    </w:lvl>
    <w:lvl w:ilvl="1">
      <w:start w:val="1"/>
      <w:numFmt w:val="decimal"/>
      <w:lvlText w:val="1C%1.%2"/>
      <w:lvlJc w:val="left"/>
      <w:pPr>
        <w:ind w:left="1588" w:hanging="1588"/>
      </w:pPr>
      <w:rPr>
        <w:rFonts w:hint="default"/>
      </w:rPr>
    </w:lvl>
    <w:lvl w:ilvl="2">
      <w:start w:val="1"/>
      <w:numFmt w:val="decimal"/>
      <w:lvlText w:val="1C%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90" w15:restartNumberingAfterBreak="0">
    <w:nsid w:val="64654C9F"/>
    <w:multiLevelType w:val="hybridMultilevel"/>
    <w:tmpl w:val="87786C9A"/>
    <w:lvl w:ilvl="0" w:tplc="0C090001">
      <w:start w:val="1"/>
      <w:numFmt w:val="bullet"/>
      <w:lvlText w:val=""/>
      <w:lvlJc w:val="left"/>
      <w:pPr>
        <w:ind w:left="1074" w:hanging="360"/>
      </w:pPr>
      <w:rPr>
        <w:rFonts w:ascii="Symbol" w:hAnsi="Symbol" w:hint="default"/>
      </w:rPr>
    </w:lvl>
    <w:lvl w:ilvl="1" w:tplc="3878D6CE">
      <w:start w:val="1"/>
      <w:numFmt w:val="lowerLetter"/>
      <w:lvlText w:val="%2."/>
      <w:lvlJc w:val="right"/>
      <w:pPr>
        <w:ind w:left="1794" w:hanging="360"/>
      </w:pPr>
      <w:rPr>
        <w:rFonts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91" w15:restartNumberingAfterBreak="0">
    <w:nsid w:val="64F42835"/>
    <w:multiLevelType w:val="hybridMultilevel"/>
    <w:tmpl w:val="1C426D8C"/>
    <w:lvl w:ilvl="0" w:tplc="F3F6BF52">
      <w:start w:val="1"/>
      <w:numFmt w:val="decimal"/>
      <w:pStyle w:val="Numberstyle"/>
      <w:lvlText w:val="%1."/>
      <w:lvlJc w:val="left"/>
      <w:pPr>
        <w:ind w:left="720" w:hanging="360"/>
      </w:pPr>
      <w:rPr>
        <w:sz w:val="22"/>
        <w:szCs w:val="22"/>
      </w:rPr>
    </w:lvl>
    <w:lvl w:ilvl="1" w:tplc="D6F03F70">
      <w:start w:val="1"/>
      <w:numFmt w:val="lowerRoman"/>
      <w:pStyle w:val="Romanstyle0"/>
      <w:lvlText w:val="(%2)"/>
      <w:lvlJc w:val="right"/>
      <w:pPr>
        <w:ind w:left="1440" w:hanging="360"/>
      </w:pPr>
      <w:rPr>
        <w:rFonts w:hint="default"/>
      </w:rPr>
    </w:lvl>
    <w:lvl w:ilvl="2" w:tplc="71EE2994">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5CA5606"/>
    <w:multiLevelType w:val="hybridMultilevel"/>
    <w:tmpl w:val="0DEA1ECC"/>
    <w:lvl w:ilvl="0" w:tplc="EE92DC64">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3" w15:restartNumberingAfterBreak="0">
    <w:nsid w:val="662C7BED"/>
    <w:multiLevelType w:val="multilevel"/>
    <w:tmpl w:val="4AA29DD0"/>
    <w:lvl w:ilvl="0">
      <w:start w:val="2"/>
      <w:numFmt w:val="lowerLetter"/>
      <w:lvlText w:val="(%1)"/>
      <w:lvlJc w:val="left"/>
      <w:pPr>
        <w:ind w:left="644" w:hanging="360"/>
      </w:pPr>
      <w:rPr>
        <w:rFonts w:hint="default"/>
        <w:b w:val="0"/>
        <w:bCs w:val="0"/>
        <w:i w:val="0"/>
        <w:iCs w:val="0"/>
        <w:caps w:val="0"/>
        <w:smallCaps w:val="0"/>
        <w:strike w:val="0"/>
        <w:dstrike w:val="0"/>
        <w:vanish w:val="0"/>
        <w:color w:val="auto"/>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6642417B"/>
    <w:multiLevelType w:val="multilevel"/>
    <w:tmpl w:val="68AC0DAE"/>
    <w:name w:val="Vol4B12"/>
    <w:lvl w:ilvl="0">
      <w:start w:val="1"/>
      <w:numFmt w:val="decimal"/>
      <w:lvlText w:val="4B%1"/>
      <w:lvlJc w:val="left"/>
      <w:pPr>
        <w:ind w:left="1588" w:hanging="1588"/>
      </w:pPr>
      <w:rPr>
        <w:rFonts w:hint="default"/>
      </w:rPr>
    </w:lvl>
    <w:lvl w:ilvl="1">
      <w:start w:val="1"/>
      <w:numFmt w:val="decimal"/>
      <w:lvlText w:val="4B%1.%2"/>
      <w:lvlJc w:val="left"/>
      <w:pPr>
        <w:ind w:left="1588" w:hanging="1588"/>
      </w:pPr>
      <w:rPr>
        <w:rFonts w:hint="default"/>
      </w:rPr>
    </w:lvl>
    <w:lvl w:ilvl="2">
      <w:start w:val="1"/>
      <w:numFmt w:val="decimal"/>
      <w:lvlText w:val="4B%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95" w15:restartNumberingAfterBreak="0">
    <w:nsid w:val="66D65EF8"/>
    <w:multiLevelType w:val="multilevel"/>
    <w:tmpl w:val="6F0CA084"/>
    <w:name w:val="Vol3A12"/>
    <w:lvl w:ilvl="0">
      <w:start w:val="1"/>
      <w:numFmt w:val="decimal"/>
      <w:lvlText w:val="3A%1"/>
      <w:lvlJc w:val="left"/>
      <w:pPr>
        <w:ind w:left="1588" w:hanging="1588"/>
      </w:pPr>
      <w:rPr>
        <w:rFonts w:hint="default"/>
      </w:rPr>
    </w:lvl>
    <w:lvl w:ilvl="1">
      <w:start w:val="1"/>
      <w:numFmt w:val="decimal"/>
      <w:lvlText w:val="3A%1.%2"/>
      <w:lvlJc w:val="left"/>
      <w:pPr>
        <w:ind w:left="1588" w:hanging="1588"/>
      </w:pPr>
      <w:rPr>
        <w:rFonts w:hint="default"/>
      </w:rPr>
    </w:lvl>
    <w:lvl w:ilvl="2">
      <w:start w:val="1"/>
      <w:numFmt w:val="decimal"/>
      <w:lvlText w:val="3A%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96" w15:restartNumberingAfterBreak="0">
    <w:nsid w:val="66EE0447"/>
    <w:multiLevelType w:val="multilevel"/>
    <w:tmpl w:val="00340344"/>
    <w:name w:val="Vol4C12"/>
    <w:lvl w:ilvl="0">
      <w:start w:val="1"/>
      <w:numFmt w:val="decimal"/>
      <w:lvlText w:val="1A%1"/>
      <w:lvlJc w:val="left"/>
      <w:pPr>
        <w:ind w:left="1588" w:hanging="1588"/>
      </w:pPr>
      <w:rPr>
        <w:rFonts w:hint="default"/>
      </w:rPr>
    </w:lvl>
    <w:lvl w:ilvl="1">
      <w:start w:val="1"/>
      <w:numFmt w:val="decimal"/>
      <w:lvlText w:val="1A%1.%2"/>
      <w:lvlJc w:val="left"/>
      <w:pPr>
        <w:ind w:left="1588" w:hanging="1588"/>
      </w:pPr>
      <w:rPr>
        <w:rFonts w:hint="default"/>
      </w:rPr>
    </w:lvl>
    <w:lvl w:ilvl="2">
      <w:start w:val="1"/>
      <w:numFmt w:val="decimal"/>
      <w:lvlText w:val="1A%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97" w15:restartNumberingAfterBreak="0">
    <w:nsid w:val="69511865"/>
    <w:multiLevelType w:val="hybridMultilevel"/>
    <w:tmpl w:val="21C29B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95C64922">
      <w:start w:val="1"/>
      <w:numFmt w:val="bullet"/>
      <w:pStyle w:val="SOMTable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9CA3E4C"/>
    <w:multiLevelType w:val="multilevel"/>
    <w:tmpl w:val="CB563D02"/>
    <w:name w:val="C style list22"/>
    <w:lvl w:ilvl="0">
      <w:start w:val="1"/>
      <w:numFmt w:val="decimal"/>
      <w:lvlText w:val="C%1"/>
      <w:lvlJc w:val="left"/>
      <w:pPr>
        <w:ind w:left="1588" w:hanging="1588"/>
      </w:pPr>
      <w:rPr>
        <w:rFonts w:hint="default"/>
      </w:rPr>
    </w:lvl>
    <w:lvl w:ilvl="1">
      <w:start w:val="1"/>
      <w:numFmt w:val="decimal"/>
      <w:lvlText w:val="C%1.%2"/>
      <w:lvlJc w:val="left"/>
      <w:pPr>
        <w:ind w:left="1588" w:hanging="1588"/>
      </w:pPr>
      <w:rPr>
        <w:rFonts w:hint="default"/>
      </w:rPr>
    </w:lvl>
    <w:lvl w:ilvl="2">
      <w:start w:val="1"/>
      <w:numFmt w:val="decimal"/>
      <w:lvlText w:val="C%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99" w15:restartNumberingAfterBreak="0">
    <w:nsid w:val="6A2D2059"/>
    <w:multiLevelType w:val="multilevel"/>
    <w:tmpl w:val="00340344"/>
    <w:name w:val="Vol4C12"/>
    <w:lvl w:ilvl="0">
      <w:start w:val="1"/>
      <w:numFmt w:val="decimal"/>
      <w:lvlText w:val="1A%1"/>
      <w:lvlJc w:val="left"/>
      <w:pPr>
        <w:ind w:left="1588" w:hanging="1588"/>
      </w:pPr>
      <w:rPr>
        <w:rFonts w:hint="default"/>
      </w:rPr>
    </w:lvl>
    <w:lvl w:ilvl="1">
      <w:start w:val="1"/>
      <w:numFmt w:val="decimal"/>
      <w:lvlText w:val="1A%1.%2"/>
      <w:lvlJc w:val="left"/>
      <w:pPr>
        <w:ind w:left="1588" w:hanging="1588"/>
      </w:pPr>
      <w:rPr>
        <w:rFonts w:hint="default"/>
      </w:rPr>
    </w:lvl>
    <w:lvl w:ilvl="2">
      <w:start w:val="1"/>
      <w:numFmt w:val="decimal"/>
      <w:lvlText w:val="1A%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00" w15:restartNumberingAfterBreak="0">
    <w:nsid w:val="6A307EB2"/>
    <w:multiLevelType w:val="multilevel"/>
    <w:tmpl w:val="F1A841E2"/>
    <w:name w:val="Vol2F2"/>
    <w:lvl w:ilvl="0">
      <w:start w:val="1"/>
      <w:numFmt w:val="decimal"/>
      <w:lvlText w:val="2F%1"/>
      <w:lvlJc w:val="left"/>
      <w:pPr>
        <w:ind w:left="1588" w:hanging="1588"/>
      </w:pPr>
      <w:rPr>
        <w:rFonts w:hint="default"/>
      </w:rPr>
    </w:lvl>
    <w:lvl w:ilvl="1">
      <w:start w:val="1"/>
      <w:numFmt w:val="decimal"/>
      <w:lvlText w:val="2F%1.%2"/>
      <w:lvlJc w:val="left"/>
      <w:pPr>
        <w:ind w:left="1588" w:hanging="1588"/>
      </w:pPr>
      <w:rPr>
        <w:rFonts w:hint="default"/>
      </w:rPr>
    </w:lvl>
    <w:lvl w:ilvl="2">
      <w:start w:val="1"/>
      <w:numFmt w:val="decimal"/>
      <w:lvlText w:val="2F%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01" w15:restartNumberingAfterBreak="0">
    <w:nsid w:val="6A6B469B"/>
    <w:multiLevelType w:val="multilevel"/>
    <w:tmpl w:val="F4AAC4A8"/>
    <w:lvl w:ilvl="0">
      <w:start w:val="1"/>
      <w:numFmt w:val="decimal"/>
      <w:pStyle w:val="Heading1"/>
      <w:lvlText w:val="VOLUME %1"/>
      <w:lvlJc w:val="left"/>
      <w:pPr>
        <w:ind w:left="1985" w:hanging="1985"/>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upperLetter"/>
      <w:pStyle w:val="Heading2"/>
      <w:lvlText w:val="PART %1%2"/>
      <w:lvlJc w:val="left"/>
      <w:pPr>
        <w:ind w:left="4112" w:hanging="1985"/>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702"/>
        </w:tabs>
        <w:ind w:left="1702" w:hanging="1418"/>
      </w:pPr>
      <w:rPr>
        <w:rFonts w:hint="default"/>
      </w:rPr>
    </w:lvl>
    <w:lvl w:ilvl="3">
      <w:start w:val="1"/>
      <w:numFmt w:val="decimal"/>
      <w:pStyle w:val="Heading4"/>
      <w:lvlText w:val="%1%2%3.%4"/>
      <w:lvlJc w:val="left"/>
      <w:pPr>
        <w:ind w:left="1702" w:hanging="1418"/>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Heading5"/>
      <w:lvlText w:val="%1%2%3.%4.%5"/>
      <w:lvlJc w:val="left"/>
      <w:pPr>
        <w:ind w:left="2694" w:hanging="1418"/>
      </w:pPr>
      <w:rPr>
        <w:rFonts w:hint="default"/>
      </w:rPr>
    </w:lvl>
    <w:lvl w:ilvl="5">
      <w:start w:val="1"/>
      <w:numFmt w:val="decimal"/>
      <w:lvlText w:val="%1%2%3.%4.%5.%6"/>
      <w:lvlJc w:val="left"/>
      <w:pPr>
        <w:ind w:left="1418" w:hanging="1418"/>
      </w:pPr>
      <w:rPr>
        <w:rFonts w:hint="default"/>
        <w:b w:val="0"/>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ind w:left="1418" w:hanging="1418"/>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2" w15:restartNumberingAfterBreak="0">
    <w:nsid w:val="6A8E2227"/>
    <w:multiLevelType w:val="multilevel"/>
    <w:tmpl w:val="DB7806A2"/>
    <w:name w:val="B style list2"/>
    <w:lvl w:ilvl="0">
      <w:start w:val="1"/>
      <w:numFmt w:val="decimal"/>
      <w:lvlText w:val="B%1"/>
      <w:lvlJc w:val="left"/>
      <w:pPr>
        <w:ind w:left="1588" w:hanging="1588"/>
      </w:pPr>
      <w:rPr>
        <w:rFonts w:hint="default"/>
      </w:rPr>
    </w:lvl>
    <w:lvl w:ilvl="1">
      <w:start w:val="1"/>
      <w:numFmt w:val="decimal"/>
      <w:lvlText w:val="B%1.%2"/>
      <w:lvlJc w:val="left"/>
      <w:pPr>
        <w:ind w:left="1588" w:hanging="1588"/>
      </w:pPr>
      <w:rPr>
        <w:rFonts w:hint="default"/>
      </w:rPr>
    </w:lvl>
    <w:lvl w:ilvl="2">
      <w:start w:val="1"/>
      <w:numFmt w:val="decimal"/>
      <w:lvlText w:val="B%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03" w15:restartNumberingAfterBreak="0">
    <w:nsid w:val="6CA66E48"/>
    <w:multiLevelType w:val="hybridMultilevel"/>
    <w:tmpl w:val="7EFE60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4" w15:restartNumberingAfterBreak="0">
    <w:nsid w:val="6D174F05"/>
    <w:multiLevelType w:val="multilevel"/>
    <w:tmpl w:val="CB563D02"/>
    <w:name w:val="C style list2"/>
    <w:lvl w:ilvl="0">
      <w:start w:val="1"/>
      <w:numFmt w:val="decimal"/>
      <w:lvlText w:val="C%1"/>
      <w:lvlJc w:val="left"/>
      <w:pPr>
        <w:ind w:left="1588" w:hanging="1588"/>
      </w:pPr>
      <w:rPr>
        <w:rFonts w:hint="default"/>
      </w:rPr>
    </w:lvl>
    <w:lvl w:ilvl="1">
      <w:start w:val="1"/>
      <w:numFmt w:val="decimal"/>
      <w:lvlText w:val="C%1.%2"/>
      <w:lvlJc w:val="left"/>
      <w:pPr>
        <w:ind w:left="1588" w:hanging="1588"/>
      </w:pPr>
      <w:rPr>
        <w:rFonts w:hint="default"/>
      </w:rPr>
    </w:lvl>
    <w:lvl w:ilvl="2">
      <w:start w:val="1"/>
      <w:numFmt w:val="decimal"/>
      <w:lvlText w:val="C%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05" w15:restartNumberingAfterBreak="0">
    <w:nsid w:val="6D330769"/>
    <w:multiLevelType w:val="hybridMultilevel"/>
    <w:tmpl w:val="03C4B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E89565A"/>
    <w:multiLevelType w:val="hybridMultilevel"/>
    <w:tmpl w:val="0698698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7" w15:restartNumberingAfterBreak="0">
    <w:nsid w:val="6F556CA2"/>
    <w:multiLevelType w:val="singleLevel"/>
    <w:tmpl w:val="3D6236B4"/>
    <w:lvl w:ilvl="0">
      <w:start w:val="1"/>
      <w:numFmt w:val="decimal"/>
      <w:lvlText w:val="%1."/>
      <w:lvlJc w:val="left"/>
      <w:pPr>
        <w:tabs>
          <w:tab w:val="num" w:pos="714"/>
        </w:tabs>
        <w:ind w:left="714" w:hanging="35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08" w15:restartNumberingAfterBreak="0">
    <w:nsid w:val="72962CE1"/>
    <w:multiLevelType w:val="hybridMultilevel"/>
    <w:tmpl w:val="E6083C4E"/>
    <w:lvl w:ilvl="0" w:tplc="0C090017">
      <w:start w:val="1"/>
      <w:numFmt w:val="lowerLetter"/>
      <w:lvlText w:val="%1)"/>
      <w:lvlJc w:val="left"/>
      <w:pPr>
        <w:ind w:left="1077" w:hanging="360"/>
      </w:pPr>
      <w:rPr>
        <w:rFonts w:hint="default"/>
      </w:rPr>
    </w:lvl>
    <w:lvl w:ilvl="1" w:tplc="0C090001">
      <w:start w:val="1"/>
      <w:numFmt w:val="bullet"/>
      <w:lvlText w:val=""/>
      <w:lvlJc w:val="left"/>
      <w:pPr>
        <w:ind w:left="1797" w:hanging="360"/>
      </w:pPr>
      <w:rPr>
        <w:rFonts w:ascii="Symbol" w:hAnsi="Symbol" w:hint="default"/>
      </w:rPr>
    </w:lvl>
    <w:lvl w:ilvl="2" w:tplc="E30A7E8E">
      <w:start w:val="1"/>
      <w:numFmt w:val="lowerLetter"/>
      <w:lvlText w:val="(%3)"/>
      <w:lvlJc w:val="left"/>
      <w:pPr>
        <w:ind w:left="2517" w:hanging="360"/>
      </w:pPr>
      <w:rPr>
        <w:rFont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9" w15:restartNumberingAfterBreak="0">
    <w:nsid w:val="73234755"/>
    <w:multiLevelType w:val="multilevel"/>
    <w:tmpl w:val="BA62B82C"/>
    <w:name w:val="Vol4A1"/>
    <w:lvl w:ilvl="0">
      <w:start w:val="1"/>
      <w:numFmt w:val="decimal"/>
      <w:lvlText w:val="4A%1"/>
      <w:lvlJc w:val="left"/>
      <w:pPr>
        <w:ind w:left="1588" w:hanging="1588"/>
      </w:pPr>
      <w:rPr>
        <w:rFonts w:hint="default"/>
      </w:rPr>
    </w:lvl>
    <w:lvl w:ilvl="1">
      <w:start w:val="1"/>
      <w:numFmt w:val="decimal"/>
      <w:lvlText w:val="4A%1.%2"/>
      <w:lvlJc w:val="left"/>
      <w:pPr>
        <w:ind w:left="1588" w:hanging="1588"/>
      </w:pPr>
      <w:rPr>
        <w:rFonts w:hint="default"/>
      </w:rPr>
    </w:lvl>
    <w:lvl w:ilvl="2">
      <w:start w:val="1"/>
      <w:numFmt w:val="decimal"/>
      <w:lvlText w:val="4A%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10" w15:restartNumberingAfterBreak="0">
    <w:nsid w:val="75564565"/>
    <w:multiLevelType w:val="multilevel"/>
    <w:tmpl w:val="0930E7C6"/>
    <w:name w:val="Vol2A2"/>
    <w:lvl w:ilvl="0">
      <w:start w:val="1"/>
      <w:numFmt w:val="decimal"/>
      <w:lvlText w:val="2A%1"/>
      <w:lvlJc w:val="left"/>
      <w:pPr>
        <w:ind w:left="1588" w:hanging="1588"/>
      </w:pPr>
      <w:rPr>
        <w:rFonts w:hint="default"/>
      </w:rPr>
    </w:lvl>
    <w:lvl w:ilvl="1">
      <w:start w:val="1"/>
      <w:numFmt w:val="decimal"/>
      <w:lvlText w:val="2A%1.%2"/>
      <w:lvlJc w:val="left"/>
      <w:pPr>
        <w:ind w:left="1588" w:hanging="1588"/>
      </w:pPr>
      <w:rPr>
        <w:rFonts w:hint="default"/>
      </w:rPr>
    </w:lvl>
    <w:lvl w:ilvl="2">
      <w:start w:val="1"/>
      <w:numFmt w:val="decimal"/>
      <w:lvlText w:val="2A%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11" w15:restartNumberingAfterBreak="0">
    <w:nsid w:val="76C712FD"/>
    <w:multiLevelType w:val="hybridMultilevel"/>
    <w:tmpl w:val="B6402C2C"/>
    <w:lvl w:ilvl="0" w:tplc="093EFDEC">
      <w:start w:val="1"/>
      <w:numFmt w:val="decimal"/>
      <w:lvlText w:val="(%1)"/>
      <w:lvlJc w:val="left"/>
      <w:pPr>
        <w:ind w:left="643" w:hanging="360"/>
      </w:pPr>
      <w:rPr>
        <w:rFonts w:hint="default"/>
        <w:color w:val="auto"/>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112" w15:restartNumberingAfterBreak="0">
    <w:nsid w:val="78470403"/>
    <w:multiLevelType w:val="hybridMultilevel"/>
    <w:tmpl w:val="4E50C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8856098"/>
    <w:multiLevelType w:val="hybridMultilevel"/>
    <w:tmpl w:val="EB6401C8"/>
    <w:lvl w:ilvl="0" w:tplc="EE92DC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A7D50D0"/>
    <w:multiLevelType w:val="hybridMultilevel"/>
    <w:tmpl w:val="0BBEF768"/>
    <w:lvl w:ilvl="0" w:tplc="EE92DC64">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15" w15:restartNumberingAfterBreak="0">
    <w:nsid w:val="7F8D1421"/>
    <w:multiLevelType w:val="hybridMultilevel"/>
    <w:tmpl w:val="EB1A0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FCB5070"/>
    <w:multiLevelType w:val="multilevel"/>
    <w:tmpl w:val="6F0CA084"/>
    <w:name w:val="Vol3A1222"/>
    <w:lvl w:ilvl="0">
      <w:start w:val="1"/>
      <w:numFmt w:val="decimal"/>
      <w:lvlText w:val="3A%1"/>
      <w:lvlJc w:val="left"/>
      <w:pPr>
        <w:ind w:left="1588" w:hanging="1588"/>
      </w:pPr>
      <w:rPr>
        <w:rFonts w:hint="default"/>
      </w:rPr>
    </w:lvl>
    <w:lvl w:ilvl="1">
      <w:start w:val="1"/>
      <w:numFmt w:val="decimal"/>
      <w:lvlText w:val="3A%1.%2"/>
      <w:lvlJc w:val="left"/>
      <w:pPr>
        <w:ind w:left="1588" w:hanging="1588"/>
      </w:pPr>
      <w:rPr>
        <w:rFonts w:hint="default"/>
      </w:rPr>
    </w:lvl>
    <w:lvl w:ilvl="2">
      <w:start w:val="1"/>
      <w:numFmt w:val="decimal"/>
      <w:lvlText w:val="3A%1.%2.%3"/>
      <w:lvlJc w:val="left"/>
      <w:pPr>
        <w:tabs>
          <w:tab w:val="num" w:pos="1701"/>
        </w:tabs>
        <w:ind w:left="1588" w:hanging="1588"/>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num w:numId="1" w16cid:durableId="963265822">
    <w:abstractNumId w:val="91"/>
  </w:num>
  <w:num w:numId="2" w16cid:durableId="1031879910">
    <w:abstractNumId w:val="91"/>
  </w:num>
  <w:num w:numId="3" w16cid:durableId="2101828239">
    <w:abstractNumId w:val="13"/>
    <w:lvlOverride w:ilvl="0">
      <w:startOverride w:val="1"/>
    </w:lvlOverride>
  </w:num>
  <w:num w:numId="4" w16cid:durableId="980621515">
    <w:abstractNumId w:val="45"/>
  </w:num>
  <w:num w:numId="5" w16cid:durableId="1554658914">
    <w:abstractNumId w:val="2"/>
  </w:num>
  <w:num w:numId="6" w16cid:durableId="1725105997">
    <w:abstractNumId w:val="1"/>
  </w:num>
  <w:num w:numId="7" w16cid:durableId="236090517">
    <w:abstractNumId w:val="0"/>
  </w:num>
  <w:num w:numId="8" w16cid:durableId="1877035699">
    <w:abstractNumId w:val="6"/>
  </w:num>
  <w:num w:numId="9" w16cid:durableId="724180973">
    <w:abstractNumId w:val="4"/>
  </w:num>
  <w:num w:numId="10" w16cid:durableId="1046373568">
    <w:abstractNumId w:val="33"/>
  </w:num>
  <w:num w:numId="11" w16cid:durableId="893810918">
    <w:abstractNumId w:val="23"/>
  </w:num>
  <w:num w:numId="12" w16cid:durableId="1370302011">
    <w:abstractNumId w:val="13"/>
  </w:num>
  <w:num w:numId="13" w16cid:durableId="921525834">
    <w:abstractNumId w:val="3"/>
  </w:num>
  <w:num w:numId="14" w16cid:durableId="1996641901">
    <w:abstractNumId w:val="5"/>
    <w:lvlOverride w:ilvl="0">
      <w:startOverride w:val="1"/>
    </w:lvlOverride>
  </w:num>
  <w:num w:numId="15" w16cid:durableId="427891521">
    <w:abstractNumId w:val="5"/>
    <w:lvlOverride w:ilvl="0">
      <w:startOverride w:val="1"/>
    </w:lvlOverride>
  </w:num>
  <w:num w:numId="16" w16cid:durableId="1452818714">
    <w:abstractNumId w:val="5"/>
    <w:lvlOverride w:ilvl="0">
      <w:startOverride w:val="1"/>
    </w:lvlOverride>
  </w:num>
  <w:num w:numId="17" w16cid:durableId="882130089">
    <w:abstractNumId w:val="101"/>
  </w:num>
  <w:num w:numId="18" w16cid:durableId="1769499586">
    <w:abstractNumId w:val="38"/>
  </w:num>
  <w:num w:numId="19" w16cid:durableId="313071372">
    <w:abstractNumId w:val="5"/>
    <w:lvlOverride w:ilvl="0">
      <w:startOverride w:val="1"/>
    </w:lvlOverride>
  </w:num>
  <w:num w:numId="20" w16cid:durableId="1489446375">
    <w:abstractNumId w:val="103"/>
  </w:num>
  <w:num w:numId="21" w16cid:durableId="171998313">
    <w:abstractNumId w:val="5"/>
    <w:lvlOverride w:ilvl="0">
      <w:startOverride w:val="1"/>
    </w:lvlOverride>
  </w:num>
  <w:num w:numId="22" w16cid:durableId="1570577386">
    <w:abstractNumId w:val="18"/>
  </w:num>
  <w:num w:numId="23" w16cid:durableId="12660101">
    <w:abstractNumId w:val="112"/>
  </w:num>
  <w:num w:numId="24" w16cid:durableId="139078113">
    <w:abstractNumId w:val="5"/>
    <w:lvlOverride w:ilvl="0">
      <w:startOverride w:val="1"/>
    </w:lvlOverride>
  </w:num>
  <w:num w:numId="25" w16cid:durableId="1952669128">
    <w:abstractNumId w:val="5"/>
    <w:lvlOverride w:ilvl="0">
      <w:startOverride w:val="1"/>
    </w:lvlOverride>
  </w:num>
  <w:num w:numId="26" w16cid:durableId="1671442088">
    <w:abstractNumId w:val="115"/>
  </w:num>
  <w:num w:numId="27" w16cid:durableId="939530449">
    <w:abstractNumId w:val="67"/>
  </w:num>
  <w:num w:numId="28" w16cid:durableId="453449122">
    <w:abstractNumId w:val="97"/>
  </w:num>
  <w:num w:numId="29" w16cid:durableId="1739597164">
    <w:abstractNumId w:val="30"/>
  </w:num>
  <w:num w:numId="30" w16cid:durableId="69273125">
    <w:abstractNumId w:val="5"/>
    <w:lvlOverride w:ilvl="0">
      <w:startOverride w:val="1"/>
    </w:lvlOverride>
  </w:num>
  <w:num w:numId="31" w16cid:durableId="1631011298">
    <w:abstractNumId w:val="5"/>
    <w:lvlOverride w:ilvl="0">
      <w:startOverride w:val="1"/>
    </w:lvlOverride>
  </w:num>
  <w:num w:numId="32" w16cid:durableId="1987274114">
    <w:abstractNumId w:val="5"/>
    <w:lvlOverride w:ilvl="0">
      <w:startOverride w:val="1"/>
    </w:lvlOverride>
  </w:num>
  <w:num w:numId="33" w16cid:durableId="51659942">
    <w:abstractNumId w:val="68"/>
  </w:num>
  <w:num w:numId="34" w16cid:durableId="1852064066">
    <w:abstractNumId w:val="63"/>
  </w:num>
  <w:num w:numId="35" w16cid:durableId="1553074201">
    <w:abstractNumId w:val="59"/>
  </w:num>
  <w:num w:numId="36" w16cid:durableId="211503073">
    <w:abstractNumId w:val="107"/>
  </w:num>
  <w:num w:numId="37" w16cid:durableId="13772271">
    <w:abstractNumId w:val="28"/>
  </w:num>
  <w:num w:numId="38" w16cid:durableId="161481110">
    <w:abstractNumId w:val="62"/>
  </w:num>
  <w:num w:numId="39" w16cid:durableId="1201406350">
    <w:abstractNumId w:val="57"/>
  </w:num>
  <w:num w:numId="40" w16cid:durableId="1976639920">
    <w:abstractNumId w:val="90"/>
  </w:num>
  <w:num w:numId="41" w16cid:durableId="1328946535">
    <w:abstractNumId w:val="36"/>
  </w:num>
  <w:num w:numId="42" w16cid:durableId="860625526">
    <w:abstractNumId w:val="25"/>
  </w:num>
  <w:num w:numId="43" w16cid:durableId="1656177937">
    <w:abstractNumId w:val="65"/>
  </w:num>
  <w:num w:numId="44" w16cid:durableId="1984196528">
    <w:abstractNumId w:val="101"/>
  </w:num>
  <w:num w:numId="45" w16cid:durableId="1897886335">
    <w:abstractNumId w:val="44"/>
  </w:num>
  <w:num w:numId="46" w16cid:durableId="1244532880">
    <w:abstractNumId w:val="56"/>
  </w:num>
  <w:num w:numId="47" w16cid:durableId="1697148154">
    <w:abstractNumId w:val="77"/>
  </w:num>
  <w:num w:numId="48" w16cid:durableId="61486734">
    <w:abstractNumId w:val="74"/>
  </w:num>
  <w:num w:numId="49" w16cid:durableId="510610062">
    <w:abstractNumId w:val="76"/>
  </w:num>
  <w:num w:numId="50" w16cid:durableId="2095273119">
    <w:abstractNumId w:val="92"/>
  </w:num>
  <w:num w:numId="51" w16cid:durableId="58939860">
    <w:abstractNumId w:val="47"/>
  </w:num>
  <w:num w:numId="52" w16cid:durableId="1088425217">
    <w:abstractNumId w:val="111"/>
  </w:num>
  <w:num w:numId="53" w16cid:durableId="782773370">
    <w:abstractNumId w:val="114"/>
  </w:num>
  <w:num w:numId="54" w16cid:durableId="1990203910">
    <w:abstractNumId w:val="78"/>
  </w:num>
  <w:num w:numId="55" w16cid:durableId="464393317">
    <w:abstractNumId w:val="108"/>
  </w:num>
  <w:num w:numId="56" w16cid:durableId="477309847">
    <w:abstractNumId w:val="86"/>
  </w:num>
  <w:num w:numId="57" w16cid:durableId="843788903">
    <w:abstractNumId w:val="54"/>
  </w:num>
  <w:num w:numId="58" w16cid:durableId="1437092200">
    <w:abstractNumId w:val="105"/>
  </w:num>
  <w:num w:numId="59" w16cid:durableId="1859734790">
    <w:abstractNumId w:val="68"/>
    <w:lvlOverride w:ilvl="0">
      <w:startOverride w:val="1"/>
    </w:lvlOverride>
  </w:num>
  <w:num w:numId="60" w16cid:durableId="1075709251">
    <w:abstractNumId w:val="19"/>
  </w:num>
  <w:num w:numId="61" w16cid:durableId="820540055">
    <w:abstractNumId w:val="16"/>
  </w:num>
  <w:num w:numId="62" w16cid:durableId="981813693">
    <w:abstractNumId w:val="93"/>
  </w:num>
  <w:num w:numId="63" w16cid:durableId="306861636">
    <w:abstractNumId w:val="11"/>
  </w:num>
  <w:num w:numId="64" w16cid:durableId="54621747">
    <w:abstractNumId w:val="55"/>
  </w:num>
  <w:num w:numId="65" w16cid:durableId="1872910762">
    <w:abstractNumId w:val="87"/>
  </w:num>
  <w:num w:numId="66" w16cid:durableId="939067232">
    <w:abstractNumId w:val="39"/>
  </w:num>
  <w:num w:numId="67" w16cid:durableId="735393828">
    <w:abstractNumId w:val="58"/>
  </w:num>
  <w:num w:numId="68" w16cid:durableId="1723869575">
    <w:abstractNumId w:val="43"/>
  </w:num>
  <w:num w:numId="69" w16cid:durableId="1971980908">
    <w:abstractNumId w:val="85"/>
  </w:num>
  <w:num w:numId="70" w16cid:durableId="868110045">
    <w:abstractNumId w:val="26"/>
  </w:num>
  <w:num w:numId="71" w16cid:durableId="892619083">
    <w:abstractNumId w:val="113"/>
  </w:num>
  <w:num w:numId="72" w16cid:durableId="1218588485">
    <w:abstractNumId w:val="79"/>
  </w:num>
  <w:num w:numId="73" w16cid:durableId="867375862">
    <w:abstractNumId w:val="41"/>
  </w:num>
  <w:num w:numId="74" w16cid:durableId="505901266">
    <w:abstractNumId w:val="37"/>
  </w:num>
  <w:num w:numId="75" w16cid:durableId="1186752838">
    <w:abstractNumId w:val="60"/>
  </w:num>
  <w:num w:numId="76" w16cid:durableId="1913850803">
    <w:abstractNumId w:val="52"/>
  </w:num>
  <w:num w:numId="77" w16cid:durableId="1889762719">
    <w:abstractNumId w:val="14"/>
  </w:num>
  <w:num w:numId="78" w16cid:durableId="268246268">
    <w:abstractNumId w:val="46"/>
  </w:num>
  <w:num w:numId="79" w16cid:durableId="1833988274">
    <w:abstractNumId w:val="6"/>
  </w:num>
  <w:num w:numId="80" w16cid:durableId="514540408">
    <w:abstractNumId w:val="6"/>
  </w:num>
  <w:num w:numId="81" w16cid:durableId="418912414">
    <w:abstractNumId w:val="101"/>
  </w:num>
  <w:num w:numId="82" w16cid:durableId="1002585994">
    <w:abstractNumId w:val="101"/>
  </w:num>
  <w:num w:numId="83" w16cid:durableId="1031568501">
    <w:abstractNumId w:val="27"/>
  </w:num>
  <w:num w:numId="84" w16cid:durableId="1811747397">
    <w:abstractNumId w:val="4"/>
  </w:num>
  <w:num w:numId="85" w16cid:durableId="742020584">
    <w:abstractNumId w:val="101"/>
  </w:num>
  <w:num w:numId="86" w16cid:durableId="17721650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44523716">
    <w:abstractNumId w:val="101"/>
  </w:num>
  <w:num w:numId="88" w16cid:durableId="1810635021">
    <w:abstractNumId w:val="6"/>
  </w:num>
  <w:num w:numId="89" w16cid:durableId="813958015">
    <w:abstractNumId w:val="6"/>
  </w:num>
  <w:num w:numId="90" w16cid:durableId="1926767992">
    <w:abstractNumId w:val="4"/>
  </w:num>
  <w:num w:numId="91" w16cid:durableId="1232426001">
    <w:abstractNumId w:val="4"/>
  </w:num>
  <w:num w:numId="92" w16cid:durableId="870150739">
    <w:abstractNumId w:val="4"/>
  </w:num>
  <w:num w:numId="93" w16cid:durableId="1533113597">
    <w:abstractNumId w:val="6"/>
  </w:num>
  <w:num w:numId="94" w16cid:durableId="1206914353">
    <w:abstractNumId w:val="6"/>
  </w:num>
  <w:num w:numId="95" w16cid:durableId="1801798534">
    <w:abstractNumId w:val="6"/>
  </w:num>
  <w:num w:numId="96" w16cid:durableId="1156341875">
    <w:abstractNumId w:val="6"/>
  </w:num>
  <w:num w:numId="97" w16cid:durableId="650907801">
    <w:abstractNumId w:val="6"/>
  </w:num>
  <w:num w:numId="98" w16cid:durableId="567884781">
    <w:abstractNumId w:val="81"/>
  </w:num>
  <w:num w:numId="99" w16cid:durableId="1005476669">
    <w:abstractNumId w:val="6"/>
  </w:num>
  <w:num w:numId="100" w16cid:durableId="272323512">
    <w:abstractNumId w:val="6"/>
  </w:num>
  <w:num w:numId="101" w16cid:durableId="1187718336">
    <w:abstractNumId w:val="72"/>
  </w:num>
  <w:num w:numId="102" w16cid:durableId="1336573879">
    <w:abstractNumId w:val="40"/>
  </w:num>
  <w:num w:numId="103" w16cid:durableId="797067756">
    <w:abstractNumId w:val="8"/>
  </w:num>
  <w:num w:numId="104" w16cid:durableId="104544462">
    <w:abstractNumId w:val="32"/>
  </w:num>
  <w:num w:numId="105" w16cid:durableId="1421293719">
    <w:abstractNumId w:val="50"/>
  </w:num>
  <w:num w:numId="106" w16cid:durableId="1484617015">
    <w:abstractNumId w:val="106"/>
  </w:num>
  <w:num w:numId="107" w16cid:durableId="3677756">
    <w:abstractNumId w:val="101"/>
  </w:num>
  <w:num w:numId="108" w16cid:durableId="1705668723">
    <w:abstractNumId w:val="53"/>
  </w:num>
  <w:num w:numId="109" w16cid:durableId="963196863">
    <w:abstractNumId w:val="101"/>
  </w:num>
  <w:num w:numId="110" w16cid:durableId="1745950943">
    <w:abstractNumId w:val="101"/>
  </w:num>
  <w:num w:numId="111" w16cid:durableId="1182819155">
    <w:abstractNumId w:val="101"/>
  </w:num>
  <w:num w:numId="112" w16cid:durableId="20060374">
    <w:abstractNumId w:val="10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FE"/>
    <w:rsid w:val="00000011"/>
    <w:rsid w:val="00000418"/>
    <w:rsid w:val="0000043C"/>
    <w:rsid w:val="0000058E"/>
    <w:rsid w:val="00000647"/>
    <w:rsid w:val="00000F15"/>
    <w:rsid w:val="00001007"/>
    <w:rsid w:val="00001411"/>
    <w:rsid w:val="00001FA8"/>
    <w:rsid w:val="00002214"/>
    <w:rsid w:val="000026F7"/>
    <w:rsid w:val="00002D79"/>
    <w:rsid w:val="00002D7E"/>
    <w:rsid w:val="000036DC"/>
    <w:rsid w:val="00003F6E"/>
    <w:rsid w:val="00004314"/>
    <w:rsid w:val="00004325"/>
    <w:rsid w:val="00004FB8"/>
    <w:rsid w:val="000053CA"/>
    <w:rsid w:val="00005C84"/>
    <w:rsid w:val="0000604E"/>
    <w:rsid w:val="000064C9"/>
    <w:rsid w:val="00006EA0"/>
    <w:rsid w:val="000079A2"/>
    <w:rsid w:val="00007F5E"/>
    <w:rsid w:val="000112FF"/>
    <w:rsid w:val="00011B75"/>
    <w:rsid w:val="00011CFE"/>
    <w:rsid w:val="0001201A"/>
    <w:rsid w:val="000121CC"/>
    <w:rsid w:val="00012DF0"/>
    <w:rsid w:val="00012F5F"/>
    <w:rsid w:val="00013B49"/>
    <w:rsid w:val="00014B72"/>
    <w:rsid w:val="00014F33"/>
    <w:rsid w:val="00015022"/>
    <w:rsid w:val="0001507A"/>
    <w:rsid w:val="00015CC1"/>
    <w:rsid w:val="000166AE"/>
    <w:rsid w:val="00017302"/>
    <w:rsid w:val="000177BF"/>
    <w:rsid w:val="00020AC8"/>
    <w:rsid w:val="00020EF4"/>
    <w:rsid w:val="00020F28"/>
    <w:rsid w:val="00021CA6"/>
    <w:rsid w:val="00022132"/>
    <w:rsid w:val="00022B38"/>
    <w:rsid w:val="00022C0F"/>
    <w:rsid w:val="00023A36"/>
    <w:rsid w:val="00023E7C"/>
    <w:rsid w:val="00024EBA"/>
    <w:rsid w:val="000252DC"/>
    <w:rsid w:val="00025582"/>
    <w:rsid w:val="000255B4"/>
    <w:rsid w:val="000262D7"/>
    <w:rsid w:val="000271CA"/>
    <w:rsid w:val="0002738F"/>
    <w:rsid w:val="000273AE"/>
    <w:rsid w:val="0002789B"/>
    <w:rsid w:val="00027B00"/>
    <w:rsid w:val="000303BE"/>
    <w:rsid w:val="00030455"/>
    <w:rsid w:val="00030B52"/>
    <w:rsid w:val="00030DD0"/>
    <w:rsid w:val="00030E6F"/>
    <w:rsid w:val="00031487"/>
    <w:rsid w:val="00031DCE"/>
    <w:rsid w:val="00031FED"/>
    <w:rsid w:val="000320CA"/>
    <w:rsid w:val="000322A7"/>
    <w:rsid w:val="00032986"/>
    <w:rsid w:val="000330A9"/>
    <w:rsid w:val="00033482"/>
    <w:rsid w:val="000338E6"/>
    <w:rsid w:val="00033CCA"/>
    <w:rsid w:val="00033E07"/>
    <w:rsid w:val="00033E65"/>
    <w:rsid w:val="00034658"/>
    <w:rsid w:val="00035404"/>
    <w:rsid w:val="000356B3"/>
    <w:rsid w:val="00035DED"/>
    <w:rsid w:val="00036592"/>
    <w:rsid w:val="000373AA"/>
    <w:rsid w:val="0003785B"/>
    <w:rsid w:val="00037C5A"/>
    <w:rsid w:val="00037E2C"/>
    <w:rsid w:val="000407D8"/>
    <w:rsid w:val="00040A74"/>
    <w:rsid w:val="00040D62"/>
    <w:rsid w:val="00040EC8"/>
    <w:rsid w:val="000410FB"/>
    <w:rsid w:val="00041162"/>
    <w:rsid w:val="000411C6"/>
    <w:rsid w:val="0004126A"/>
    <w:rsid w:val="00041E55"/>
    <w:rsid w:val="00042205"/>
    <w:rsid w:val="00042276"/>
    <w:rsid w:val="00042364"/>
    <w:rsid w:val="00042A81"/>
    <w:rsid w:val="000434EC"/>
    <w:rsid w:val="000440F8"/>
    <w:rsid w:val="0004468D"/>
    <w:rsid w:val="00044CEE"/>
    <w:rsid w:val="00044F05"/>
    <w:rsid w:val="000455C0"/>
    <w:rsid w:val="00045999"/>
    <w:rsid w:val="00046613"/>
    <w:rsid w:val="0004681C"/>
    <w:rsid w:val="00047AD2"/>
    <w:rsid w:val="0005028D"/>
    <w:rsid w:val="000507DC"/>
    <w:rsid w:val="00052552"/>
    <w:rsid w:val="00052662"/>
    <w:rsid w:val="00052F56"/>
    <w:rsid w:val="00053B0E"/>
    <w:rsid w:val="00053B77"/>
    <w:rsid w:val="0005436F"/>
    <w:rsid w:val="000548B4"/>
    <w:rsid w:val="00054A62"/>
    <w:rsid w:val="00054DAF"/>
    <w:rsid w:val="000553F3"/>
    <w:rsid w:val="0005558A"/>
    <w:rsid w:val="00055653"/>
    <w:rsid w:val="00055737"/>
    <w:rsid w:val="00055A1B"/>
    <w:rsid w:val="00056412"/>
    <w:rsid w:val="000569A9"/>
    <w:rsid w:val="00056E30"/>
    <w:rsid w:val="00057663"/>
    <w:rsid w:val="00057BE3"/>
    <w:rsid w:val="00057CF2"/>
    <w:rsid w:val="00060EB5"/>
    <w:rsid w:val="00061457"/>
    <w:rsid w:val="00061936"/>
    <w:rsid w:val="00061A84"/>
    <w:rsid w:val="00062010"/>
    <w:rsid w:val="00062E4F"/>
    <w:rsid w:val="00063328"/>
    <w:rsid w:val="00063519"/>
    <w:rsid w:val="00064935"/>
    <w:rsid w:val="00064A77"/>
    <w:rsid w:val="000650AE"/>
    <w:rsid w:val="00065520"/>
    <w:rsid w:val="00065AFA"/>
    <w:rsid w:val="0006632C"/>
    <w:rsid w:val="00066878"/>
    <w:rsid w:val="00066B1A"/>
    <w:rsid w:val="00067298"/>
    <w:rsid w:val="0006745C"/>
    <w:rsid w:val="00070267"/>
    <w:rsid w:val="000702F3"/>
    <w:rsid w:val="000704F5"/>
    <w:rsid w:val="0007122E"/>
    <w:rsid w:val="00071855"/>
    <w:rsid w:val="00071CEC"/>
    <w:rsid w:val="00072296"/>
    <w:rsid w:val="00072452"/>
    <w:rsid w:val="0007272C"/>
    <w:rsid w:val="00072AE4"/>
    <w:rsid w:val="00072B18"/>
    <w:rsid w:val="00072B24"/>
    <w:rsid w:val="00072E36"/>
    <w:rsid w:val="00073406"/>
    <w:rsid w:val="00073683"/>
    <w:rsid w:val="0007376B"/>
    <w:rsid w:val="000740BA"/>
    <w:rsid w:val="0007475E"/>
    <w:rsid w:val="000761E2"/>
    <w:rsid w:val="00076308"/>
    <w:rsid w:val="00077E54"/>
    <w:rsid w:val="000809ED"/>
    <w:rsid w:val="00080BA5"/>
    <w:rsid w:val="00080DC5"/>
    <w:rsid w:val="000819C3"/>
    <w:rsid w:val="0008265E"/>
    <w:rsid w:val="00082752"/>
    <w:rsid w:val="00082A51"/>
    <w:rsid w:val="00082CF8"/>
    <w:rsid w:val="000831B6"/>
    <w:rsid w:val="0008354C"/>
    <w:rsid w:val="00083F8A"/>
    <w:rsid w:val="00084AF6"/>
    <w:rsid w:val="00084FF7"/>
    <w:rsid w:val="0008529D"/>
    <w:rsid w:val="000854FA"/>
    <w:rsid w:val="000860AF"/>
    <w:rsid w:val="00086CF9"/>
    <w:rsid w:val="00086F09"/>
    <w:rsid w:val="000870D3"/>
    <w:rsid w:val="00087520"/>
    <w:rsid w:val="00087FFA"/>
    <w:rsid w:val="00090025"/>
    <w:rsid w:val="00090BDA"/>
    <w:rsid w:val="000914B1"/>
    <w:rsid w:val="000918A4"/>
    <w:rsid w:val="00091AF7"/>
    <w:rsid w:val="00091D04"/>
    <w:rsid w:val="00091F68"/>
    <w:rsid w:val="00092400"/>
    <w:rsid w:val="00092536"/>
    <w:rsid w:val="000928C9"/>
    <w:rsid w:val="00093413"/>
    <w:rsid w:val="000940E7"/>
    <w:rsid w:val="00094A88"/>
    <w:rsid w:val="00094CB1"/>
    <w:rsid w:val="00094CE9"/>
    <w:rsid w:val="00095413"/>
    <w:rsid w:val="00095CD4"/>
    <w:rsid w:val="0009614A"/>
    <w:rsid w:val="00096B46"/>
    <w:rsid w:val="00096C4B"/>
    <w:rsid w:val="00096F19"/>
    <w:rsid w:val="000A0AE2"/>
    <w:rsid w:val="000A0D53"/>
    <w:rsid w:val="000A1F19"/>
    <w:rsid w:val="000A22A7"/>
    <w:rsid w:val="000A23A1"/>
    <w:rsid w:val="000A2614"/>
    <w:rsid w:val="000A2C74"/>
    <w:rsid w:val="000A333E"/>
    <w:rsid w:val="000A3764"/>
    <w:rsid w:val="000A3B11"/>
    <w:rsid w:val="000A3C47"/>
    <w:rsid w:val="000A61A4"/>
    <w:rsid w:val="000A6D0B"/>
    <w:rsid w:val="000A6D3B"/>
    <w:rsid w:val="000A7834"/>
    <w:rsid w:val="000B03BE"/>
    <w:rsid w:val="000B19FE"/>
    <w:rsid w:val="000B2001"/>
    <w:rsid w:val="000B2130"/>
    <w:rsid w:val="000B2335"/>
    <w:rsid w:val="000B2CEB"/>
    <w:rsid w:val="000B30AE"/>
    <w:rsid w:val="000B322F"/>
    <w:rsid w:val="000B4137"/>
    <w:rsid w:val="000B4BEE"/>
    <w:rsid w:val="000B4DC0"/>
    <w:rsid w:val="000B5354"/>
    <w:rsid w:val="000B54CF"/>
    <w:rsid w:val="000B6224"/>
    <w:rsid w:val="000B6233"/>
    <w:rsid w:val="000B6CC4"/>
    <w:rsid w:val="000B7022"/>
    <w:rsid w:val="000B70BD"/>
    <w:rsid w:val="000B7A50"/>
    <w:rsid w:val="000C0223"/>
    <w:rsid w:val="000C0539"/>
    <w:rsid w:val="000C05D1"/>
    <w:rsid w:val="000C1321"/>
    <w:rsid w:val="000C1903"/>
    <w:rsid w:val="000C24C1"/>
    <w:rsid w:val="000C2AE2"/>
    <w:rsid w:val="000C2E05"/>
    <w:rsid w:val="000C2E8B"/>
    <w:rsid w:val="000C3BCD"/>
    <w:rsid w:val="000C3E24"/>
    <w:rsid w:val="000C40B6"/>
    <w:rsid w:val="000C46EB"/>
    <w:rsid w:val="000C49F1"/>
    <w:rsid w:val="000C55AB"/>
    <w:rsid w:val="000C56F4"/>
    <w:rsid w:val="000C5895"/>
    <w:rsid w:val="000C5A93"/>
    <w:rsid w:val="000C5C2B"/>
    <w:rsid w:val="000C6080"/>
    <w:rsid w:val="000C646C"/>
    <w:rsid w:val="000C6CD8"/>
    <w:rsid w:val="000C7513"/>
    <w:rsid w:val="000C7903"/>
    <w:rsid w:val="000C7A52"/>
    <w:rsid w:val="000C7D7E"/>
    <w:rsid w:val="000C7DBD"/>
    <w:rsid w:val="000D164A"/>
    <w:rsid w:val="000D231F"/>
    <w:rsid w:val="000D2A2D"/>
    <w:rsid w:val="000D330A"/>
    <w:rsid w:val="000D3549"/>
    <w:rsid w:val="000D366F"/>
    <w:rsid w:val="000D3A8F"/>
    <w:rsid w:val="000D4531"/>
    <w:rsid w:val="000D497B"/>
    <w:rsid w:val="000D4E48"/>
    <w:rsid w:val="000D5027"/>
    <w:rsid w:val="000D54C7"/>
    <w:rsid w:val="000D5E20"/>
    <w:rsid w:val="000D64B1"/>
    <w:rsid w:val="000D64F4"/>
    <w:rsid w:val="000D68C8"/>
    <w:rsid w:val="000D6F11"/>
    <w:rsid w:val="000D741D"/>
    <w:rsid w:val="000D7C2F"/>
    <w:rsid w:val="000E001A"/>
    <w:rsid w:val="000E0298"/>
    <w:rsid w:val="000E0582"/>
    <w:rsid w:val="000E08F3"/>
    <w:rsid w:val="000E14AB"/>
    <w:rsid w:val="000E2241"/>
    <w:rsid w:val="000E232A"/>
    <w:rsid w:val="000E3054"/>
    <w:rsid w:val="000E3C57"/>
    <w:rsid w:val="000E3EFC"/>
    <w:rsid w:val="000E3F20"/>
    <w:rsid w:val="000E42E5"/>
    <w:rsid w:val="000E445A"/>
    <w:rsid w:val="000E4A90"/>
    <w:rsid w:val="000E512A"/>
    <w:rsid w:val="000E51D1"/>
    <w:rsid w:val="000E5A56"/>
    <w:rsid w:val="000E69B4"/>
    <w:rsid w:val="000E6D7C"/>
    <w:rsid w:val="000E6FC6"/>
    <w:rsid w:val="000E7233"/>
    <w:rsid w:val="000E7A1D"/>
    <w:rsid w:val="000E7D6B"/>
    <w:rsid w:val="000F0B2B"/>
    <w:rsid w:val="000F0EF8"/>
    <w:rsid w:val="000F1523"/>
    <w:rsid w:val="000F2AB2"/>
    <w:rsid w:val="000F2D7D"/>
    <w:rsid w:val="000F441D"/>
    <w:rsid w:val="000F4597"/>
    <w:rsid w:val="000F4B4B"/>
    <w:rsid w:val="000F4C7E"/>
    <w:rsid w:val="000F4F1F"/>
    <w:rsid w:val="000F5236"/>
    <w:rsid w:val="000F5C19"/>
    <w:rsid w:val="000F5DDA"/>
    <w:rsid w:val="000F6120"/>
    <w:rsid w:val="000F62B0"/>
    <w:rsid w:val="000F79C1"/>
    <w:rsid w:val="000F7A9D"/>
    <w:rsid w:val="000F7EFB"/>
    <w:rsid w:val="000F7F5B"/>
    <w:rsid w:val="001005B9"/>
    <w:rsid w:val="001006E3"/>
    <w:rsid w:val="00100CAE"/>
    <w:rsid w:val="00100CB6"/>
    <w:rsid w:val="001016C6"/>
    <w:rsid w:val="00101969"/>
    <w:rsid w:val="00101ADB"/>
    <w:rsid w:val="00101DD3"/>
    <w:rsid w:val="0010213D"/>
    <w:rsid w:val="001026DA"/>
    <w:rsid w:val="00102C9C"/>
    <w:rsid w:val="00102E7D"/>
    <w:rsid w:val="00103909"/>
    <w:rsid w:val="00103A9F"/>
    <w:rsid w:val="00104F3D"/>
    <w:rsid w:val="0010544A"/>
    <w:rsid w:val="00105657"/>
    <w:rsid w:val="00105948"/>
    <w:rsid w:val="00105B31"/>
    <w:rsid w:val="00105E84"/>
    <w:rsid w:val="0010620A"/>
    <w:rsid w:val="0010637E"/>
    <w:rsid w:val="001067CF"/>
    <w:rsid w:val="00106848"/>
    <w:rsid w:val="001068D8"/>
    <w:rsid w:val="00107B6E"/>
    <w:rsid w:val="00107D02"/>
    <w:rsid w:val="00110147"/>
    <w:rsid w:val="00110378"/>
    <w:rsid w:val="001108BD"/>
    <w:rsid w:val="00110B63"/>
    <w:rsid w:val="00110E24"/>
    <w:rsid w:val="00110F92"/>
    <w:rsid w:val="001116BD"/>
    <w:rsid w:val="00111773"/>
    <w:rsid w:val="00112C17"/>
    <w:rsid w:val="00112D20"/>
    <w:rsid w:val="0011323E"/>
    <w:rsid w:val="001132FD"/>
    <w:rsid w:val="00113DD1"/>
    <w:rsid w:val="0011421C"/>
    <w:rsid w:val="0011443D"/>
    <w:rsid w:val="001145B3"/>
    <w:rsid w:val="001148B1"/>
    <w:rsid w:val="001148B3"/>
    <w:rsid w:val="00114934"/>
    <w:rsid w:val="00114FDD"/>
    <w:rsid w:val="001150CB"/>
    <w:rsid w:val="001156A7"/>
    <w:rsid w:val="00115E99"/>
    <w:rsid w:val="001165EA"/>
    <w:rsid w:val="00116CC1"/>
    <w:rsid w:val="00116FD5"/>
    <w:rsid w:val="001170CB"/>
    <w:rsid w:val="001177B5"/>
    <w:rsid w:val="00120790"/>
    <w:rsid w:val="00120959"/>
    <w:rsid w:val="00121ABD"/>
    <w:rsid w:val="00121DCB"/>
    <w:rsid w:val="0012287A"/>
    <w:rsid w:val="001229AD"/>
    <w:rsid w:val="00122A89"/>
    <w:rsid w:val="00122E8F"/>
    <w:rsid w:val="00124A28"/>
    <w:rsid w:val="00124E0E"/>
    <w:rsid w:val="001254E4"/>
    <w:rsid w:val="00125E30"/>
    <w:rsid w:val="00125E97"/>
    <w:rsid w:val="0012684D"/>
    <w:rsid w:val="00126C4F"/>
    <w:rsid w:val="00126E7F"/>
    <w:rsid w:val="00130436"/>
    <w:rsid w:val="00130D7B"/>
    <w:rsid w:val="001318A9"/>
    <w:rsid w:val="00131DB5"/>
    <w:rsid w:val="001320CE"/>
    <w:rsid w:val="00132196"/>
    <w:rsid w:val="00132B11"/>
    <w:rsid w:val="00132B26"/>
    <w:rsid w:val="00133260"/>
    <w:rsid w:val="00133850"/>
    <w:rsid w:val="001344D1"/>
    <w:rsid w:val="00134836"/>
    <w:rsid w:val="001369CB"/>
    <w:rsid w:val="00137026"/>
    <w:rsid w:val="00137339"/>
    <w:rsid w:val="001379DD"/>
    <w:rsid w:val="00137A61"/>
    <w:rsid w:val="00137D01"/>
    <w:rsid w:val="00137FD1"/>
    <w:rsid w:val="001402F2"/>
    <w:rsid w:val="001405AC"/>
    <w:rsid w:val="00140C5B"/>
    <w:rsid w:val="00141ED8"/>
    <w:rsid w:val="00141FBA"/>
    <w:rsid w:val="001423CE"/>
    <w:rsid w:val="00143A67"/>
    <w:rsid w:val="00143B17"/>
    <w:rsid w:val="00143CE5"/>
    <w:rsid w:val="00144CC7"/>
    <w:rsid w:val="00144E56"/>
    <w:rsid w:val="00145107"/>
    <w:rsid w:val="00145277"/>
    <w:rsid w:val="001457A1"/>
    <w:rsid w:val="0014609D"/>
    <w:rsid w:val="0014660D"/>
    <w:rsid w:val="00147218"/>
    <w:rsid w:val="00147872"/>
    <w:rsid w:val="00150088"/>
    <w:rsid w:val="00150364"/>
    <w:rsid w:val="0015117D"/>
    <w:rsid w:val="00151337"/>
    <w:rsid w:val="00151542"/>
    <w:rsid w:val="00152874"/>
    <w:rsid w:val="00152893"/>
    <w:rsid w:val="001528C3"/>
    <w:rsid w:val="00152F91"/>
    <w:rsid w:val="00153267"/>
    <w:rsid w:val="001532F8"/>
    <w:rsid w:val="00153480"/>
    <w:rsid w:val="0015375E"/>
    <w:rsid w:val="00154188"/>
    <w:rsid w:val="001541CD"/>
    <w:rsid w:val="00154594"/>
    <w:rsid w:val="00155B29"/>
    <w:rsid w:val="00156490"/>
    <w:rsid w:val="001568F6"/>
    <w:rsid w:val="00157146"/>
    <w:rsid w:val="00157F02"/>
    <w:rsid w:val="00157F32"/>
    <w:rsid w:val="001613AE"/>
    <w:rsid w:val="00161D8B"/>
    <w:rsid w:val="0016212D"/>
    <w:rsid w:val="001623E0"/>
    <w:rsid w:val="0016267E"/>
    <w:rsid w:val="00162BD9"/>
    <w:rsid w:val="001636CE"/>
    <w:rsid w:val="0016400F"/>
    <w:rsid w:val="00164E76"/>
    <w:rsid w:val="00164EDF"/>
    <w:rsid w:val="001666F4"/>
    <w:rsid w:val="00166AC0"/>
    <w:rsid w:val="0016796B"/>
    <w:rsid w:val="00170426"/>
    <w:rsid w:val="00170E45"/>
    <w:rsid w:val="0017138B"/>
    <w:rsid w:val="00171515"/>
    <w:rsid w:val="001715F1"/>
    <w:rsid w:val="00171946"/>
    <w:rsid w:val="00171D7C"/>
    <w:rsid w:val="001721D6"/>
    <w:rsid w:val="001724FD"/>
    <w:rsid w:val="001733E9"/>
    <w:rsid w:val="00173403"/>
    <w:rsid w:val="001736F7"/>
    <w:rsid w:val="00173720"/>
    <w:rsid w:val="0017381A"/>
    <w:rsid w:val="001738C3"/>
    <w:rsid w:val="00173EEB"/>
    <w:rsid w:val="001742A6"/>
    <w:rsid w:val="00174446"/>
    <w:rsid w:val="00174EEC"/>
    <w:rsid w:val="00175374"/>
    <w:rsid w:val="0017572D"/>
    <w:rsid w:val="00175E97"/>
    <w:rsid w:val="0017657A"/>
    <w:rsid w:val="00177154"/>
    <w:rsid w:val="00177434"/>
    <w:rsid w:val="001775AA"/>
    <w:rsid w:val="001775EB"/>
    <w:rsid w:val="00177E35"/>
    <w:rsid w:val="001804F6"/>
    <w:rsid w:val="001808BF"/>
    <w:rsid w:val="0018090B"/>
    <w:rsid w:val="00180BEF"/>
    <w:rsid w:val="00180E81"/>
    <w:rsid w:val="0018117D"/>
    <w:rsid w:val="00181249"/>
    <w:rsid w:val="0018132A"/>
    <w:rsid w:val="00181695"/>
    <w:rsid w:val="001816AC"/>
    <w:rsid w:val="00181A93"/>
    <w:rsid w:val="00181E3C"/>
    <w:rsid w:val="00182914"/>
    <w:rsid w:val="00182CCE"/>
    <w:rsid w:val="00183732"/>
    <w:rsid w:val="001837D5"/>
    <w:rsid w:val="00183FB3"/>
    <w:rsid w:val="001843FD"/>
    <w:rsid w:val="001851B3"/>
    <w:rsid w:val="00185977"/>
    <w:rsid w:val="001861C7"/>
    <w:rsid w:val="001862F6"/>
    <w:rsid w:val="00186553"/>
    <w:rsid w:val="0018679B"/>
    <w:rsid w:val="00186892"/>
    <w:rsid w:val="00187596"/>
    <w:rsid w:val="00190EDB"/>
    <w:rsid w:val="00190EF6"/>
    <w:rsid w:val="00190FB1"/>
    <w:rsid w:val="00191608"/>
    <w:rsid w:val="001920A7"/>
    <w:rsid w:val="00192454"/>
    <w:rsid w:val="00192A4D"/>
    <w:rsid w:val="00192C9B"/>
    <w:rsid w:val="00192DAA"/>
    <w:rsid w:val="00193231"/>
    <w:rsid w:val="00193260"/>
    <w:rsid w:val="0019327A"/>
    <w:rsid w:val="0019342F"/>
    <w:rsid w:val="00193B75"/>
    <w:rsid w:val="00193C5D"/>
    <w:rsid w:val="0019440C"/>
    <w:rsid w:val="00194C2D"/>
    <w:rsid w:val="00194DC1"/>
    <w:rsid w:val="00194FB0"/>
    <w:rsid w:val="00195569"/>
    <w:rsid w:val="001957CC"/>
    <w:rsid w:val="001958B9"/>
    <w:rsid w:val="00195928"/>
    <w:rsid w:val="001961A0"/>
    <w:rsid w:val="00197834"/>
    <w:rsid w:val="0019797A"/>
    <w:rsid w:val="00197E25"/>
    <w:rsid w:val="001A03E2"/>
    <w:rsid w:val="001A0D69"/>
    <w:rsid w:val="001A0EAD"/>
    <w:rsid w:val="001A244C"/>
    <w:rsid w:val="001A338A"/>
    <w:rsid w:val="001A3C86"/>
    <w:rsid w:val="001A3D26"/>
    <w:rsid w:val="001A3DBB"/>
    <w:rsid w:val="001A4009"/>
    <w:rsid w:val="001A4AD4"/>
    <w:rsid w:val="001A4F4A"/>
    <w:rsid w:val="001A5990"/>
    <w:rsid w:val="001A60EB"/>
    <w:rsid w:val="001A6447"/>
    <w:rsid w:val="001A6485"/>
    <w:rsid w:val="001A67A5"/>
    <w:rsid w:val="001A67EB"/>
    <w:rsid w:val="001B0636"/>
    <w:rsid w:val="001B1E78"/>
    <w:rsid w:val="001B1FEC"/>
    <w:rsid w:val="001B2217"/>
    <w:rsid w:val="001B40D4"/>
    <w:rsid w:val="001B4147"/>
    <w:rsid w:val="001B44BB"/>
    <w:rsid w:val="001B45F0"/>
    <w:rsid w:val="001B494D"/>
    <w:rsid w:val="001B4F23"/>
    <w:rsid w:val="001B57ED"/>
    <w:rsid w:val="001B5A32"/>
    <w:rsid w:val="001B5A78"/>
    <w:rsid w:val="001B5C60"/>
    <w:rsid w:val="001B648D"/>
    <w:rsid w:val="001B68D2"/>
    <w:rsid w:val="001B6BF2"/>
    <w:rsid w:val="001B7545"/>
    <w:rsid w:val="001B7DBD"/>
    <w:rsid w:val="001B7F61"/>
    <w:rsid w:val="001C00DC"/>
    <w:rsid w:val="001C0472"/>
    <w:rsid w:val="001C0B1E"/>
    <w:rsid w:val="001C1812"/>
    <w:rsid w:val="001C26BA"/>
    <w:rsid w:val="001C2712"/>
    <w:rsid w:val="001C437A"/>
    <w:rsid w:val="001C458D"/>
    <w:rsid w:val="001C47F0"/>
    <w:rsid w:val="001C4C55"/>
    <w:rsid w:val="001C5104"/>
    <w:rsid w:val="001C54E0"/>
    <w:rsid w:val="001C56A5"/>
    <w:rsid w:val="001C58AF"/>
    <w:rsid w:val="001C5DA5"/>
    <w:rsid w:val="001C5F22"/>
    <w:rsid w:val="001C5FBB"/>
    <w:rsid w:val="001C63CE"/>
    <w:rsid w:val="001C69A5"/>
    <w:rsid w:val="001D0A70"/>
    <w:rsid w:val="001D0C56"/>
    <w:rsid w:val="001D127B"/>
    <w:rsid w:val="001D25D0"/>
    <w:rsid w:val="001D286D"/>
    <w:rsid w:val="001D2E48"/>
    <w:rsid w:val="001D3931"/>
    <w:rsid w:val="001D46F5"/>
    <w:rsid w:val="001D5295"/>
    <w:rsid w:val="001D53FC"/>
    <w:rsid w:val="001D5AE4"/>
    <w:rsid w:val="001D5CF8"/>
    <w:rsid w:val="001D6315"/>
    <w:rsid w:val="001D6DDE"/>
    <w:rsid w:val="001D71EB"/>
    <w:rsid w:val="001D7910"/>
    <w:rsid w:val="001E03C6"/>
    <w:rsid w:val="001E0884"/>
    <w:rsid w:val="001E1258"/>
    <w:rsid w:val="001E12A4"/>
    <w:rsid w:val="001E1C95"/>
    <w:rsid w:val="001E2830"/>
    <w:rsid w:val="001E2AF7"/>
    <w:rsid w:val="001E400F"/>
    <w:rsid w:val="001E4226"/>
    <w:rsid w:val="001E4691"/>
    <w:rsid w:val="001E4AC2"/>
    <w:rsid w:val="001E563C"/>
    <w:rsid w:val="001E578D"/>
    <w:rsid w:val="001E5CA3"/>
    <w:rsid w:val="001E5FA9"/>
    <w:rsid w:val="001E69E2"/>
    <w:rsid w:val="001E6BDC"/>
    <w:rsid w:val="001E6DBE"/>
    <w:rsid w:val="001E71E6"/>
    <w:rsid w:val="001E7BBF"/>
    <w:rsid w:val="001F021A"/>
    <w:rsid w:val="001F0DF8"/>
    <w:rsid w:val="001F1FEE"/>
    <w:rsid w:val="001F2224"/>
    <w:rsid w:val="001F2587"/>
    <w:rsid w:val="001F2A04"/>
    <w:rsid w:val="001F2B1B"/>
    <w:rsid w:val="001F2FF6"/>
    <w:rsid w:val="001F3184"/>
    <w:rsid w:val="001F409B"/>
    <w:rsid w:val="001F4880"/>
    <w:rsid w:val="001F51F2"/>
    <w:rsid w:val="001F5231"/>
    <w:rsid w:val="001F5D81"/>
    <w:rsid w:val="001F5F00"/>
    <w:rsid w:val="001F6469"/>
    <w:rsid w:val="001F656E"/>
    <w:rsid w:val="001F6750"/>
    <w:rsid w:val="00200275"/>
    <w:rsid w:val="00200386"/>
    <w:rsid w:val="002009F9"/>
    <w:rsid w:val="00200C5D"/>
    <w:rsid w:val="002017DA"/>
    <w:rsid w:val="00201A45"/>
    <w:rsid w:val="00201ABE"/>
    <w:rsid w:val="002023B8"/>
    <w:rsid w:val="00202934"/>
    <w:rsid w:val="00202F3D"/>
    <w:rsid w:val="002031A4"/>
    <w:rsid w:val="00203BB2"/>
    <w:rsid w:val="00203C8C"/>
    <w:rsid w:val="00204464"/>
    <w:rsid w:val="002046D5"/>
    <w:rsid w:val="002059AB"/>
    <w:rsid w:val="00205AFE"/>
    <w:rsid w:val="00205F08"/>
    <w:rsid w:val="0020622F"/>
    <w:rsid w:val="00206A95"/>
    <w:rsid w:val="00207B78"/>
    <w:rsid w:val="00207E8A"/>
    <w:rsid w:val="002101CC"/>
    <w:rsid w:val="00210296"/>
    <w:rsid w:val="00210813"/>
    <w:rsid w:val="00210C2A"/>
    <w:rsid w:val="002111AB"/>
    <w:rsid w:val="00211A9B"/>
    <w:rsid w:val="002124AA"/>
    <w:rsid w:val="00213309"/>
    <w:rsid w:val="002138CC"/>
    <w:rsid w:val="00215228"/>
    <w:rsid w:val="002153F0"/>
    <w:rsid w:val="00215426"/>
    <w:rsid w:val="002157AF"/>
    <w:rsid w:val="0021591D"/>
    <w:rsid w:val="00215CBA"/>
    <w:rsid w:val="00215D53"/>
    <w:rsid w:val="002163BB"/>
    <w:rsid w:val="00217529"/>
    <w:rsid w:val="00217683"/>
    <w:rsid w:val="00217777"/>
    <w:rsid w:val="00217A5D"/>
    <w:rsid w:val="00220047"/>
    <w:rsid w:val="00220E33"/>
    <w:rsid w:val="00221376"/>
    <w:rsid w:val="00221919"/>
    <w:rsid w:val="00221AAD"/>
    <w:rsid w:val="00221C86"/>
    <w:rsid w:val="00221E8B"/>
    <w:rsid w:val="00222590"/>
    <w:rsid w:val="00222941"/>
    <w:rsid w:val="00222A75"/>
    <w:rsid w:val="00222E3F"/>
    <w:rsid w:val="00224881"/>
    <w:rsid w:val="0022504A"/>
    <w:rsid w:val="00225172"/>
    <w:rsid w:val="0022539B"/>
    <w:rsid w:val="00226340"/>
    <w:rsid w:val="00226779"/>
    <w:rsid w:val="002269AC"/>
    <w:rsid w:val="00226A7E"/>
    <w:rsid w:val="00226F54"/>
    <w:rsid w:val="002278B7"/>
    <w:rsid w:val="00230A64"/>
    <w:rsid w:val="00230C34"/>
    <w:rsid w:val="00230EC2"/>
    <w:rsid w:val="0023125B"/>
    <w:rsid w:val="002312B5"/>
    <w:rsid w:val="00232843"/>
    <w:rsid w:val="00232C1E"/>
    <w:rsid w:val="00233745"/>
    <w:rsid w:val="002341E2"/>
    <w:rsid w:val="002343AA"/>
    <w:rsid w:val="002344F6"/>
    <w:rsid w:val="0023453C"/>
    <w:rsid w:val="00234673"/>
    <w:rsid w:val="002348F2"/>
    <w:rsid w:val="00234AA4"/>
    <w:rsid w:val="002353E1"/>
    <w:rsid w:val="00235C6F"/>
    <w:rsid w:val="00235D8B"/>
    <w:rsid w:val="002362E0"/>
    <w:rsid w:val="00236EB2"/>
    <w:rsid w:val="00237520"/>
    <w:rsid w:val="00240A94"/>
    <w:rsid w:val="00241FCE"/>
    <w:rsid w:val="00242C50"/>
    <w:rsid w:val="002437F1"/>
    <w:rsid w:val="00244D32"/>
    <w:rsid w:val="00244E13"/>
    <w:rsid w:val="0024506C"/>
    <w:rsid w:val="002457A1"/>
    <w:rsid w:val="00245B12"/>
    <w:rsid w:val="00245ED5"/>
    <w:rsid w:val="002463BE"/>
    <w:rsid w:val="002467E1"/>
    <w:rsid w:val="00246C24"/>
    <w:rsid w:val="00246FD3"/>
    <w:rsid w:val="00247494"/>
    <w:rsid w:val="002476B2"/>
    <w:rsid w:val="0025011E"/>
    <w:rsid w:val="002503C5"/>
    <w:rsid w:val="002508CA"/>
    <w:rsid w:val="00250ADB"/>
    <w:rsid w:val="002512A2"/>
    <w:rsid w:val="0025152D"/>
    <w:rsid w:val="00251659"/>
    <w:rsid w:val="002517A6"/>
    <w:rsid w:val="00253202"/>
    <w:rsid w:val="00253BE0"/>
    <w:rsid w:val="00253E19"/>
    <w:rsid w:val="0025400A"/>
    <w:rsid w:val="002546D2"/>
    <w:rsid w:val="00254D65"/>
    <w:rsid w:val="0025505C"/>
    <w:rsid w:val="00256305"/>
    <w:rsid w:val="002564D2"/>
    <w:rsid w:val="002565A9"/>
    <w:rsid w:val="00256983"/>
    <w:rsid w:val="002578B5"/>
    <w:rsid w:val="00257A77"/>
    <w:rsid w:val="00257B10"/>
    <w:rsid w:val="00260884"/>
    <w:rsid w:val="002609ED"/>
    <w:rsid w:val="00261203"/>
    <w:rsid w:val="0026145A"/>
    <w:rsid w:val="00261528"/>
    <w:rsid w:val="00261553"/>
    <w:rsid w:val="002617FF"/>
    <w:rsid w:val="00261F4A"/>
    <w:rsid w:val="002626BE"/>
    <w:rsid w:val="002626DE"/>
    <w:rsid w:val="00262DE0"/>
    <w:rsid w:val="00263FF7"/>
    <w:rsid w:val="00264256"/>
    <w:rsid w:val="0026458B"/>
    <w:rsid w:val="0026490A"/>
    <w:rsid w:val="00266D2E"/>
    <w:rsid w:val="00267B11"/>
    <w:rsid w:val="00267E6F"/>
    <w:rsid w:val="00270504"/>
    <w:rsid w:val="00270B95"/>
    <w:rsid w:val="00270D8A"/>
    <w:rsid w:val="002719D0"/>
    <w:rsid w:val="00272B37"/>
    <w:rsid w:val="00272B92"/>
    <w:rsid w:val="002735A8"/>
    <w:rsid w:val="002738A3"/>
    <w:rsid w:val="002738CE"/>
    <w:rsid w:val="002739B8"/>
    <w:rsid w:val="00273E6B"/>
    <w:rsid w:val="002741AD"/>
    <w:rsid w:val="00274FCB"/>
    <w:rsid w:val="00275135"/>
    <w:rsid w:val="002752C4"/>
    <w:rsid w:val="00275621"/>
    <w:rsid w:val="00275DFA"/>
    <w:rsid w:val="00276506"/>
    <w:rsid w:val="00277410"/>
    <w:rsid w:val="002779DC"/>
    <w:rsid w:val="00280C09"/>
    <w:rsid w:val="00281390"/>
    <w:rsid w:val="002828D8"/>
    <w:rsid w:val="00283524"/>
    <w:rsid w:val="002838FB"/>
    <w:rsid w:val="00284085"/>
    <w:rsid w:val="00284D57"/>
    <w:rsid w:val="00284F4C"/>
    <w:rsid w:val="00285D60"/>
    <w:rsid w:val="002864BD"/>
    <w:rsid w:val="00286656"/>
    <w:rsid w:val="00290407"/>
    <w:rsid w:val="00290D60"/>
    <w:rsid w:val="00291167"/>
    <w:rsid w:val="002913DE"/>
    <w:rsid w:val="002914C9"/>
    <w:rsid w:val="002916DC"/>
    <w:rsid w:val="0029281C"/>
    <w:rsid w:val="00294532"/>
    <w:rsid w:val="00294C22"/>
    <w:rsid w:val="002958F0"/>
    <w:rsid w:val="002958F3"/>
    <w:rsid w:val="00296697"/>
    <w:rsid w:val="002966A7"/>
    <w:rsid w:val="002966EA"/>
    <w:rsid w:val="002975A7"/>
    <w:rsid w:val="002A045E"/>
    <w:rsid w:val="002A0517"/>
    <w:rsid w:val="002A0DC6"/>
    <w:rsid w:val="002A1B16"/>
    <w:rsid w:val="002A23E9"/>
    <w:rsid w:val="002A2D85"/>
    <w:rsid w:val="002A3ECA"/>
    <w:rsid w:val="002A4D71"/>
    <w:rsid w:val="002A4D8B"/>
    <w:rsid w:val="002A4DA1"/>
    <w:rsid w:val="002A5258"/>
    <w:rsid w:val="002A5495"/>
    <w:rsid w:val="002A5A5F"/>
    <w:rsid w:val="002A6047"/>
    <w:rsid w:val="002A69DB"/>
    <w:rsid w:val="002A703B"/>
    <w:rsid w:val="002A70D0"/>
    <w:rsid w:val="002B048D"/>
    <w:rsid w:val="002B0B92"/>
    <w:rsid w:val="002B0C37"/>
    <w:rsid w:val="002B0F85"/>
    <w:rsid w:val="002B10C5"/>
    <w:rsid w:val="002B156D"/>
    <w:rsid w:val="002B1817"/>
    <w:rsid w:val="002B1BA1"/>
    <w:rsid w:val="002B1C35"/>
    <w:rsid w:val="002B1D9B"/>
    <w:rsid w:val="002B2150"/>
    <w:rsid w:val="002B26F6"/>
    <w:rsid w:val="002B2824"/>
    <w:rsid w:val="002B3123"/>
    <w:rsid w:val="002B3408"/>
    <w:rsid w:val="002B3566"/>
    <w:rsid w:val="002B359C"/>
    <w:rsid w:val="002B3938"/>
    <w:rsid w:val="002B3B75"/>
    <w:rsid w:val="002B3CE0"/>
    <w:rsid w:val="002B42E4"/>
    <w:rsid w:val="002B4758"/>
    <w:rsid w:val="002B4BDF"/>
    <w:rsid w:val="002B4F66"/>
    <w:rsid w:val="002B5D19"/>
    <w:rsid w:val="002B6382"/>
    <w:rsid w:val="002B681B"/>
    <w:rsid w:val="002C01C1"/>
    <w:rsid w:val="002C0EAE"/>
    <w:rsid w:val="002C16FC"/>
    <w:rsid w:val="002C2378"/>
    <w:rsid w:val="002C30AA"/>
    <w:rsid w:val="002C31E2"/>
    <w:rsid w:val="002C384F"/>
    <w:rsid w:val="002C4190"/>
    <w:rsid w:val="002C5047"/>
    <w:rsid w:val="002C6815"/>
    <w:rsid w:val="002C6826"/>
    <w:rsid w:val="002C6D8A"/>
    <w:rsid w:val="002C78D8"/>
    <w:rsid w:val="002C7CEF"/>
    <w:rsid w:val="002C7F73"/>
    <w:rsid w:val="002D03F1"/>
    <w:rsid w:val="002D0538"/>
    <w:rsid w:val="002D0739"/>
    <w:rsid w:val="002D09C6"/>
    <w:rsid w:val="002D0D7F"/>
    <w:rsid w:val="002D102C"/>
    <w:rsid w:val="002D11E8"/>
    <w:rsid w:val="002D2467"/>
    <w:rsid w:val="002D2852"/>
    <w:rsid w:val="002D2B59"/>
    <w:rsid w:val="002D2FD7"/>
    <w:rsid w:val="002D43C2"/>
    <w:rsid w:val="002D4B00"/>
    <w:rsid w:val="002D5858"/>
    <w:rsid w:val="002E0104"/>
    <w:rsid w:val="002E02CD"/>
    <w:rsid w:val="002E04B4"/>
    <w:rsid w:val="002E0DB3"/>
    <w:rsid w:val="002E1051"/>
    <w:rsid w:val="002E1159"/>
    <w:rsid w:val="002E18F8"/>
    <w:rsid w:val="002E1991"/>
    <w:rsid w:val="002E20F1"/>
    <w:rsid w:val="002E24F2"/>
    <w:rsid w:val="002E26F5"/>
    <w:rsid w:val="002E38C6"/>
    <w:rsid w:val="002E3BA8"/>
    <w:rsid w:val="002E4143"/>
    <w:rsid w:val="002E4186"/>
    <w:rsid w:val="002E41A3"/>
    <w:rsid w:val="002E455D"/>
    <w:rsid w:val="002E47BA"/>
    <w:rsid w:val="002E4969"/>
    <w:rsid w:val="002E53BA"/>
    <w:rsid w:val="002E5502"/>
    <w:rsid w:val="002E5A80"/>
    <w:rsid w:val="002E61A0"/>
    <w:rsid w:val="002E634F"/>
    <w:rsid w:val="002E6488"/>
    <w:rsid w:val="002E66D1"/>
    <w:rsid w:val="002E699F"/>
    <w:rsid w:val="002E6B0F"/>
    <w:rsid w:val="002E6C86"/>
    <w:rsid w:val="002E75F3"/>
    <w:rsid w:val="002F0549"/>
    <w:rsid w:val="002F10EE"/>
    <w:rsid w:val="002F23F8"/>
    <w:rsid w:val="002F254C"/>
    <w:rsid w:val="002F2A43"/>
    <w:rsid w:val="002F2F80"/>
    <w:rsid w:val="002F324E"/>
    <w:rsid w:val="002F3A5C"/>
    <w:rsid w:val="002F46F3"/>
    <w:rsid w:val="002F490B"/>
    <w:rsid w:val="002F4F35"/>
    <w:rsid w:val="002F53D7"/>
    <w:rsid w:val="002F5547"/>
    <w:rsid w:val="002F564C"/>
    <w:rsid w:val="002F59C0"/>
    <w:rsid w:val="002F5BC2"/>
    <w:rsid w:val="002F5C67"/>
    <w:rsid w:val="002F69D3"/>
    <w:rsid w:val="002F6F88"/>
    <w:rsid w:val="002F7E62"/>
    <w:rsid w:val="00300FD1"/>
    <w:rsid w:val="0030107C"/>
    <w:rsid w:val="003011E1"/>
    <w:rsid w:val="00301569"/>
    <w:rsid w:val="00303A2B"/>
    <w:rsid w:val="0030404F"/>
    <w:rsid w:val="00304646"/>
    <w:rsid w:val="003047DE"/>
    <w:rsid w:val="0030494B"/>
    <w:rsid w:val="0030515F"/>
    <w:rsid w:val="00305A13"/>
    <w:rsid w:val="00306577"/>
    <w:rsid w:val="00306A1D"/>
    <w:rsid w:val="0030732B"/>
    <w:rsid w:val="00307D6B"/>
    <w:rsid w:val="00307DEB"/>
    <w:rsid w:val="00310005"/>
    <w:rsid w:val="003108DB"/>
    <w:rsid w:val="00310D5A"/>
    <w:rsid w:val="00311033"/>
    <w:rsid w:val="0031152C"/>
    <w:rsid w:val="00311EFE"/>
    <w:rsid w:val="00312B83"/>
    <w:rsid w:val="00313640"/>
    <w:rsid w:val="0031454A"/>
    <w:rsid w:val="003149B0"/>
    <w:rsid w:val="00314C04"/>
    <w:rsid w:val="00314FC3"/>
    <w:rsid w:val="0031538C"/>
    <w:rsid w:val="003154C4"/>
    <w:rsid w:val="00315A86"/>
    <w:rsid w:val="00315E14"/>
    <w:rsid w:val="003164A6"/>
    <w:rsid w:val="0031676D"/>
    <w:rsid w:val="00316A87"/>
    <w:rsid w:val="00316E4E"/>
    <w:rsid w:val="00317431"/>
    <w:rsid w:val="0031796E"/>
    <w:rsid w:val="00317BBA"/>
    <w:rsid w:val="00317EC0"/>
    <w:rsid w:val="00317F41"/>
    <w:rsid w:val="00320054"/>
    <w:rsid w:val="00320506"/>
    <w:rsid w:val="00321BAE"/>
    <w:rsid w:val="00321E21"/>
    <w:rsid w:val="00322DA7"/>
    <w:rsid w:val="00322FE9"/>
    <w:rsid w:val="00323447"/>
    <w:rsid w:val="00323528"/>
    <w:rsid w:val="00323582"/>
    <w:rsid w:val="00324BA0"/>
    <w:rsid w:val="00325275"/>
    <w:rsid w:val="0032542B"/>
    <w:rsid w:val="00325517"/>
    <w:rsid w:val="00325580"/>
    <w:rsid w:val="003255D9"/>
    <w:rsid w:val="003263CD"/>
    <w:rsid w:val="00326762"/>
    <w:rsid w:val="00326E5D"/>
    <w:rsid w:val="00326F04"/>
    <w:rsid w:val="0032755E"/>
    <w:rsid w:val="0032766E"/>
    <w:rsid w:val="0032785C"/>
    <w:rsid w:val="00327EEC"/>
    <w:rsid w:val="00327F16"/>
    <w:rsid w:val="003303A0"/>
    <w:rsid w:val="00331144"/>
    <w:rsid w:val="00331898"/>
    <w:rsid w:val="00332F19"/>
    <w:rsid w:val="00333041"/>
    <w:rsid w:val="00333A23"/>
    <w:rsid w:val="00333BD0"/>
    <w:rsid w:val="00333F20"/>
    <w:rsid w:val="00334E9D"/>
    <w:rsid w:val="0033569A"/>
    <w:rsid w:val="00335993"/>
    <w:rsid w:val="00336387"/>
    <w:rsid w:val="0033649F"/>
    <w:rsid w:val="00337779"/>
    <w:rsid w:val="00337BF7"/>
    <w:rsid w:val="00337C27"/>
    <w:rsid w:val="00340198"/>
    <w:rsid w:val="00340B94"/>
    <w:rsid w:val="00340C87"/>
    <w:rsid w:val="00342C22"/>
    <w:rsid w:val="00343881"/>
    <w:rsid w:val="003439CA"/>
    <w:rsid w:val="00343FD0"/>
    <w:rsid w:val="003444C8"/>
    <w:rsid w:val="003448B7"/>
    <w:rsid w:val="00344E12"/>
    <w:rsid w:val="00345420"/>
    <w:rsid w:val="003460E9"/>
    <w:rsid w:val="00346244"/>
    <w:rsid w:val="0034658C"/>
    <w:rsid w:val="003466F1"/>
    <w:rsid w:val="003474A1"/>
    <w:rsid w:val="00347A32"/>
    <w:rsid w:val="003502E3"/>
    <w:rsid w:val="00350386"/>
    <w:rsid w:val="0035148D"/>
    <w:rsid w:val="0035197E"/>
    <w:rsid w:val="003519FD"/>
    <w:rsid w:val="00352BEA"/>
    <w:rsid w:val="003538E8"/>
    <w:rsid w:val="003541E6"/>
    <w:rsid w:val="003548E0"/>
    <w:rsid w:val="00354914"/>
    <w:rsid w:val="00354DC0"/>
    <w:rsid w:val="00355057"/>
    <w:rsid w:val="00356027"/>
    <w:rsid w:val="003561F5"/>
    <w:rsid w:val="00356D4E"/>
    <w:rsid w:val="0036079B"/>
    <w:rsid w:val="00360F31"/>
    <w:rsid w:val="0036132F"/>
    <w:rsid w:val="0036151D"/>
    <w:rsid w:val="00361BA1"/>
    <w:rsid w:val="00361C2A"/>
    <w:rsid w:val="003632A7"/>
    <w:rsid w:val="00363CB7"/>
    <w:rsid w:val="00364C68"/>
    <w:rsid w:val="00366136"/>
    <w:rsid w:val="00366187"/>
    <w:rsid w:val="00366631"/>
    <w:rsid w:val="00366969"/>
    <w:rsid w:val="00366B1B"/>
    <w:rsid w:val="003674A9"/>
    <w:rsid w:val="00367774"/>
    <w:rsid w:val="00367EDF"/>
    <w:rsid w:val="00370351"/>
    <w:rsid w:val="0037043D"/>
    <w:rsid w:val="003708A1"/>
    <w:rsid w:val="00370B03"/>
    <w:rsid w:val="00370B8E"/>
    <w:rsid w:val="003718F4"/>
    <w:rsid w:val="00372C0F"/>
    <w:rsid w:val="00372D7A"/>
    <w:rsid w:val="00372DFA"/>
    <w:rsid w:val="00373CD3"/>
    <w:rsid w:val="00373DDE"/>
    <w:rsid w:val="0037469C"/>
    <w:rsid w:val="00374743"/>
    <w:rsid w:val="003747F6"/>
    <w:rsid w:val="00374840"/>
    <w:rsid w:val="00374C5C"/>
    <w:rsid w:val="00374DB6"/>
    <w:rsid w:val="00375B45"/>
    <w:rsid w:val="00375F2F"/>
    <w:rsid w:val="0037628C"/>
    <w:rsid w:val="00376508"/>
    <w:rsid w:val="0037705D"/>
    <w:rsid w:val="00377183"/>
    <w:rsid w:val="0037728C"/>
    <w:rsid w:val="00377317"/>
    <w:rsid w:val="00377637"/>
    <w:rsid w:val="00377D59"/>
    <w:rsid w:val="003800C5"/>
    <w:rsid w:val="0038012F"/>
    <w:rsid w:val="003803D1"/>
    <w:rsid w:val="00380BA5"/>
    <w:rsid w:val="003818F3"/>
    <w:rsid w:val="00381CFB"/>
    <w:rsid w:val="00382041"/>
    <w:rsid w:val="0038314F"/>
    <w:rsid w:val="00383258"/>
    <w:rsid w:val="003837D0"/>
    <w:rsid w:val="00384AA4"/>
    <w:rsid w:val="00384C06"/>
    <w:rsid w:val="00385DBA"/>
    <w:rsid w:val="00386431"/>
    <w:rsid w:val="0038753D"/>
    <w:rsid w:val="003905E7"/>
    <w:rsid w:val="0039088A"/>
    <w:rsid w:val="00391070"/>
    <w:rsid w:val="00391218"/>
    <w:rsid w:val="0039186F"/>
    <w:rsid w:val="00391CB0"/>
    <w:rsid w:val="00391E8E"/>
    <w:rsid w:val="0039204F"/>
    <w:rsid w:val="0039244F"/>
    <w:rsid w:val="00392F33"/>
    <w:rsid w:val="003934B8"/>
    <w:rsid w:val="003938EE"/>
    <w:rsid w:val="00393D17"/>
    <w:rsid w:val="00394090"/>
    <w:rsid w:val="003946B8"/>
    <w:rsid w:val="00394CCB"/>
    <w:rsid w:val="0039574C"/>
    <w:rsid w:val="00395771"/>
    <w:rsid w:val="00395A47"/>
    <w:rsid w:val="00395D03"/>
    <w:rsid w:val="003961ED"/>
    <w:rsid w:val="00396704"/>
    <w:rsid w:val="00397023"/>
    <w:rsid w:val="003A06FC"/>
    <w:rsid w:val="003A10C7"/>
    <w:rsid w:val="003A3074"/>
    <w:rsid w:val="003A35C7"/>
    <w:rsid w:val="003A39FF"/>
    <w:rsid w:val="003A3B93"/>
    <w:rsid w:val="003A4594"/>
    <w:rsid w:val="003A49E9"/>
    <w:rsid w:val="003A4C41"/>
    <w:rsid w:val="003A4FAD"/>
    <w:rsid w:val="003A535E"/>
    <w:rsid w:val="003A5489"/>
    <w:rsid w:val="003A60CD"/>
    <w:rsid w:val="003A6280"/>
    <w:rsid w:val="003A663E"/>
    <w:rsid w:val="003A6D65"/>
    <w:rsid w:val="003A7C92"/>
    <w:rsid w:val="003A7F9D"/>
    <w:rsid w:val="003B0556"/>
    <w:rsid w:val="003B0808"/>
    <w:rsid w:val="003B0E98"/>
    <w:rsid w:val="003B113D"/>
    <w:rsid w:val="003B16D1"/>
    <w:rsid w:val="003B176B"/>
    <w:rsid w:val="003B1C1C"/>
    <w:rsid w:val="003B24D9"/>
    <w:rsid w:val="003B28C0"/>
    <w:rsid w:val="003B3275"/>
    <w:rsid w:val="003B3AEA"/>
    <w:rsid w:val="003B4621"/>
    <w:rsid w:val="003B4846"/>
    <w:rsid w:val="003B49EB"/>
    <w:rsid w:val="003B5CC4"/>
    <w:rsid w:val="003B615B"/>
    <w:rsid w:val="003B68A2"/>
    <w:rsid w:val="003B6A6A"/>
    <w:rsid w:val="003B6A9E"/>
    <w:rsid w:val="003B6E6D"/>
    <w:rsid w:val="003B7026"/>
    <w:rsid w:val="003B7BFE"/>
    <w:rsid w:val="003C0A87"/>
    <w:rsid w:val="003C0DAA"/>
    <w:rsid w:val="003C11A7"/>
    <w:rsid w:val="003C12F6"/>
    <w:rsid w:val="003C1357"/>
    <w:rsid w:val="003C3ED1"/>
    <w:rsid w:val="003C3F1B"/>
    <w:rsid w:val="003C4376"/>
    <w:rsid w:val="003C4441"/>
    <w:rsid w:val="003C44D0"/>
    <w:rsid w:val="003C46AD"/>
    <w:rsid w:val="003C4914"/>
    <w:rsid w:val="003C4B44"/>
    <w:rsid w:val="003C4D6F"/>
    <w:rsid w:val="003C556B"/>
    <w:rsid w:val="003C62CF"/>
    <w:rsid w:val="003C653D"/>
    <w:rsid w:val="003C657C"/>
    <w:rsid w:val="003C6D55"/>
    <w:rsid w:val="003C6FE1"/>
    <w:rsid w:val="003C7014"/>
    <w:rsid w:val="003C77CE"/>
    <w:rsid w:val="003D071F"/>
    <w:rsid w:val="003D0DF9"/>
    <w:rsid w:val="003D10F8"/>
    <w:rsid w:val="003D1418"/>
    <w:rsid w:val="003D1CD1"/>
    <w:rsid w:val="003D218B"/>
    <w:rsid w:val="003D21B0"/>
    <w:rsid w:val="003D2902"/>
    <w:rsid w:val="003D2C09"/>
    <w:rsid w:val="003D35F1"/>
    <w:rsid w:val="003D3ABF"/>
    <w:rsid w:val="003D4301"/>
    <w:rsid w:val="003D66B2"/>
    <w:rsid w:val="003D7438"/>
    <w:rsid w:val="003D7509"/>
    <w:rsid w:val="003D770F"/>
    <w:rsid w:val="003D77DF"/>
    <w:rsid w:val="003D79FC"/>
    <w:rsid w:val="003E0674"/>
    <w:rsid w:val="003E0844"/>
    <w:rsid w:val="003E0979"/>
    <w:rsid w:val="003E0FCF"/>
    <w:rsid w:val="003E1028"/>
    <w:rsid w:val="003E15D4"/>
    <w:rsid w:val="003E188C"/>
    <w:rsid w:val="003E18E8"/>
    <w:rsid w:val="003E1F5E"/>
    <w:rsid w:val="003E23AB"/>
    <w:rsid w:val="003E34D9"/>
    <w:rsid w:val="003E351C"/>
    <w:rsid w:val="003E3A90"/>
    <w:rsid w:val="003E4AB8"/>
    <w:rsid w:val="003E4DD0"/>
    <w:rsid w:val="003E4DE8"/>
    <w:rsid w:val="003E5C99"/>
    <w:rsid w:val="003E634F"/>
    <w:rsid w:val="003E6358"/>
    <w:rsid w:val="003E63E0"/>
    <w:rsid w:val="003E6A42"/>
    <w:rsid w:val="003E6E05"/>
    <w:rsid w:val="003E763B"/>
    <w:rsid w:val="003E7790"/>
    <w:rsid w:val="003E79B0"/>
    <w:rsid w:val="003E7B70"/>
    <w:rsid w:val="003F054E"/>
    <w:rsid w:val="003F07A2"/>
    <w:rsid w:val="003F120C"/>
    <w:rsid w:val="003F1CC3"/>
    <w:rsid w:val="003F2609"/>
    <w:rsid w:val="003F3420"/>
    <w:rsid w:val="003F3637"/>
    <w:rsid w:val="003F397D"/>
    <w:rsid w:val="003F4071"/>
    <w:rsid w:val="003F4362"/>
    <w:rsid w:val="003F476B"/>
    <w:rsid w:val="003F4CFF"/>
    <w:rsid w:val="003F6055"/>
    <w:rsid w:val="003F6258"/>
    <w:rsid w:val="003F683C"/>
    <w:rsid w:val="003F6CBC"/>
    <w:rsid w:val="003F7C09"/>
    <w:rsid w:val="003F7F31"/>
    <w:rsid w:val="003F7F6F"/>
    <w:rsid w:val="00400296"/>
    <w:rsid w:val="00400CB5"/>
    <w:rsid w:val="004011A0"/>
    <w:rsid w:val="004016AD"/>
    <w:rsid w:val="00402DE0"/>
    <w:rsid w:val="0040300D"/>
    <w:rsid w:val="00403098"/>
    <w:rsid w:val="00403126"/>
    <w:rsid w:val="00406089"/>
    <w:rsid w:val="004067B2"/>
    <w:rsid w:val="004069D2"/>
    <w:rsid w:val="00406B12"/>
    <w:rsid w:val="00406BFE"/>
    <w:rsid w:val="00406C30"/>
    <w:rsid w:val="00407161"/>
    <w:rsid w:val="00407A98"/>
    <w:rsid w:val="00407F17"/>
    <w:rsid w:val="0041049B"/>
    <w:rsid w:val="0041185E"/>
    <w:rsid w:val="00411AC4"/>
    <w:rsid w:val="00411E51"/>
    <w:rsid w:val="00412476"/>
    <w:rsid w:val="00412D68"/>
    <w:rsid w:val="00412F88"/>
    <w:rsid w:val="00414BE9"/>
    <w:rsid w:val="00414F66"/>
    <w:rsid w:val="00415699"/>
    <w:rsid w:val="004169F7"/>
    <w:rsid w:val="00417472"/>
    <w:rsid w:val="00417F3A"/>
    <w:rsid w:val="00420AA4"/>
    <w:rsid w:val="00421897"/>
    <w:rsid w:val="00421922"/>
    <w:rsid w:val="00422041"/>
    <w:rsid w:val="00422256"/>
    <w:rsid w:val="00422697"/>
    <w:rsid w:val="00423116"/>
    <w:rsid w:val="004232A8"/>
    <w:rsid w:val="0042353F"/>
    <w:rsid w:val="00423C9C"/>
    <w:rsid w:val="0042436B"/>
    <w:rsid w:val="00424A53"/>
    <w:rsid w:val="00425781"/>
    <w:rsid w:val="00425B0F"/>
    <w:rsid w:val="004267CC"/>
    <w:rsid w:val="00426A4D"/>
    <w:rsid w:val="00426D18"/>
    <w:rsid w:val="00427025"/>
    <w:rsid w:val="0042755F"/>
    <w:rsid w:val="00427890"/>
    <w:rsid w:val="00427C05"/>
    <w:rsid w:val="00430655"/>
    <w:rsid w:val="004309CC"/>
    <w:rsid w:val="00431221"/>
    <w:rsid w:val="00432BEE"/>
    <w:rsid w:val="00432E49"/>
    <w:rsid w:val="00433281"/>
    <w:rsid w:val="00433EDE"/>
    <w:rsid w:val="004346D7"/>
    <w:rsid w:val="00434B4B"/>
    <w:rsid w:val="00434DB9"/>
    <w:rsid w:val="004352B0"/>
    <w:rsid w:val="00436473"/>
    <w:rsid w:val="00436A93"/>
    <w:rsid w:val="00436FB6"/>
    <w:rsid w:val="00437048"/>
    <w:rsid w:val="0043709C"/>
    <w:rsid w:val="00437FE9"/>
    <w:rsid w:val="00440109"/>
    <w:rsid w:val="004401DF"/>
    <w:rsid w:val="0044032A"/>
    <w:rsid w:val="0044098C"/>
    <w:rsid w:val="00440DD5"/>
    <w:rsid w:val="00441C73"/>
    <w:rsid w:val="0044260E"/>
    <w:rsid w:val="00442989"/>
    <w:rsid w:val="00442D62"/>
    <w:rsid w:val="00442FA0"/>
    <w:rsid w:val="00443559"/>
    <w:rsid w:val="004436A8"/>
    <w:rsid w:val="004448A4"/>
    <w:rsid w:val="0044494C"/>
    <w:rsid w:val="0044506B"/>
    <w:rsid w:val="00445AF7"/>
    <w:rsid w:val="00446288"/>
    <w:rsid w:val="004475C4"/>
    <w:rsid w:val="00450019"/>
    <w:rsid w:val="00450BA9"/>
    <w:rsid w:val="00450EEB"/>
    <w:rsid w:val="00451911"/>
    <w:rsid w:val="00451926"/>
    <w:rsid w:val="00451FD3"/>
    <w:rsid w:val="004526C0"/>
    <w:rsid w:val="0045379F"/>
    <w:rsid w:val="0045381B"/>
    <w:rsid w:val="00453C00"/>
    <w:rsid w:val="00453FFB"/>
    <w:rsid w:val="00454261"/>
    <w:rsid w:val="00454582"/>
    <w:rsid w:val="00454A5C"/>
    <w:rsid w:val="00454B7B"/>
    <w:rsid w:val="00454C67"/>
    <w:rsid w:val="0045524F"/>
    <w:rsid w:val="00455762"/>
    <w:rsid w:val="004563CA"/>
    <w:rsid w:val="004565E5"/>
    <w:rsid w:val="00456675"/>
    <w:rsid w:val="00456E8B"/>
    <w:rsid w:val="00460103"/>
    <w:rsid w:val="0046063A"/>
    <w:rsid w:val="004606E0"/>
    <w:rsid w:val="00461BFF"/>
    <w:rsid w:val="00461C81"/>
    <w:rsid w:val="00462590"/>
    <w:rsid w:val="00462B8C"/>
    <w:rsid w:val="00463088"/>
    <w:rsid w:val="00463675"/>
    <w:rsid w:val="004636B6"/>
    <w:rsid w:val="00463A37"/>
    <w:rsid w:val="00463AF2"/>
    <w:rsid w:val="00464BCB"/>
    <w:rsid w:val="00464D12"/>
    <w:rsid w:val="00464D32"/>
    <w:rsid w:val="004654EA"/>
    <w:rsid w:val="00465824"/>
    <w:rsid w:val="00465B79"/>
    <w:rsid w:val="004664FC"/>
    <w:rsid w:val="00466907"/>
    <w:rsid w:val="00466910"/>
    <w:rsid w:val="0046729F"/>
    <w:rsid w:val="0046770E"/>
    <w:rsid w:val="00467C14"/>
    <w:rsid w:val="00467D91"/>
    <w:rsid w:val="004708AF"/>
    <w:rsid w:val="00470E1F"/>
    <w:rsid w:val="00471215"/>
    <w:rsid w:val="004718C4"/>
    <w:rsid w:val="00471DF4"/>
    <w:rsid w:val="00472242"/>
    <w:rsid w:val="004725A9"/>
    <w:rsid w:val="004725F2"/>
    <w:rsid w:val="00472E8D"/>
    <w:rsid w:val="00473074"/>
    <w:rsid w:val="00473096"/>
    <w:rsid w:val="004730FA"/>
    <w:rsid w:val="0047390E"/>
    <w:rsid w:val="00473ED9"/>
    <w:rsid w:val="00474025"/>
    <w:rsid w:val="0047407F"/>
    <w:rsid w:val="00475C92"/>
    <w:rsid w:val="0047690E"/>
    <w:rsid w:val="00476D77"/>
    <w:rsid w:val="0048043A"/>
    <w:rsid w:val="00480F47"/>
    <w:rsid w:val="004816A9"/>
    <w:rsid w:val="004817DA"/>
    <w:rsid w:val="0048193F"/>
    <w:rsid w:val="00481AD5"/>
    <w:rsid w:val="00481ADA"/>
    <w:rsid w:val="00481D74"/>
    <w:rsid w:val="004825F3"/>
    <w:rsid w:val="0048269A"/>
    <w:rsid w:val="004826FD"/>
    <w:rsid w:val="00482723"/>
    <w:rsid w:val="00482834"/>
    <w:rsid w:val="00482900"/>
    <w:rsid w:val="004839DD"/>
    <w:rsid w:val="00483DF3"/>
    <w:rsid w:val="004842C2"/>
    <w:rsid w:val="00484633"/>
    <w:rsid w:val="0048497C"/>
    <w:rsid w:val="00484ECC"/>
    <w:rsid w:val="00485E15"/>
    <w:rsid w:val="00486153"/>
    <w:rsid w:val="004863DC"/>
    <w:rsid w:val="00486792"/>
    <w:rsid w:val="00486853"/>
    <w:rsid w:val="00487468"/>
    <w:rsid w:val="004900F5"/>
    <w:rsid w:val="00490AC2"/>
    <w:rsid w:val="00490B80"/>
    <w:rsid w:val="00490BC0"/>
    <w:rsid w:val="00490E18"/>
    <w:rsid w:val="004912B1"/>
    <w:rsid w:val="00491397"/>
    <w:rsid w:val="004913BC"/>
    <w:rsid w:val="0049235E"/>
    <w:rsid w:val="00492378"/>
    <w:rsid w:val="00492854"/>
    <w:rsid w:val="004939F9"/>
    <w:rsid w:val="00493B5B"/>
    <w:rsid w:val="00493DA6"/>
    <w:rsid w:val="00494E85"/>
    <w:rsid w:val="004960F2"/>
    <w:rsid w:val="004976F9"/>
    <w:rsid w:val="00497959"/>
    <w:rsid w:val="004979F8"/>
    <w:rsid w:val="004A0643"/>
    <w:rsid w:val="004A0DFD"/>
    <w:rsid w:val="004A1139"/>
    <w:rsid w:val="004A195E"/>
    <w:rsid w:val="004A1BC9"/>
    <w:rsid w:val="004A2481"/>
    <w:rsid w:val="004A253C"/>
    <w:rsid w:val="004A2E94"/>
    <w:rsid w:val="004A3613"/>
    <w:rsid w:val="004A3CC9"/>
    <w:rsid w:val="004A408A"/>
    <w:rsid w:val="004A41E0"/>
    <w:rsid w:val="004A45F1"/>
    <w:rsid w:val="004A4C28"/>
    <w:rsid w:val="004A4F6C"/>
    <w:rsid w:val="004A5860"/>
    <w:rsid w:val="004A59BE"/>
    <w:rsid w:val="004A5EF8"/>
    <w:rsid w:val="004A61A4"/>
    <w:rsid w:val="004A6753"/>
    <w:rsid w:val="004A6C9D"/>
    <w:rsid w:val="004A6FD4"/>
    <w:rsid w:val="004A72CD"/>
    <w:rsid w:val="004A7520"/>
    <w:rsid w:val="004A7C77"/>
    <w:rsid w:val="004A7E59"/>
    <w:rsid w:val="004B0C66"/>
    <w:rsid w:val="004B29FC"/>
    <w:rsid w:val="004B3339"/>
    <w:rsid w:val="004B4425"/>
    <w:rsid w:val="004B53D8"/>
    <w:rsid w:val="004B56C7"/>
    <w:rsid w:val="004B5803"/>
    <w:rsid w:val="004B5BED"/>
    <w:rsid w:val="004B6031"/>
    <w:rsid w:val="004B70D4"/>
    <w:rsid w:val="004B724B"/>
    <w:rsid w:val="004B7497"/>
    <w:rsid w:val="004B7F77"/>
    <w:rsid w:val="004C0025"/>
    <w:rsid w:val="004C0C77"/>
    <w:rsid w:val="004C31C2"/>
    <w:rsid w:val="004C33D5"/>
    <w:rsid w:val="004C365A"/>
    <w:rsid w:val="004C381E"/>
    <w:rsid w:val="004C38AE"/>
    <w:rsid w:val="004C3AEE"/>
    <w:rsid w:val="004C3B21"/>
    <w:rsid w:val="004C44CC"/>
    <w:rsid w:val="004C4C24"/>
    <w:rsid w:val="004C4E4D"/>
    <w:rsid w:val="004C60CF"/>
    <w:rsid w:val="004C61EF"/>
    <w:rsid w:val="004C6825"/>
    <w:rsid w:val="004C7123"/>
    <w:rsid w:val="004C7246"/>
    <w:rsid w:val="004C7536"/>
    <w:rsid w:val="004C7628"/>
    <w:rsid w:val="004C76A3"/>
    <w:rsid w:val="004C7A6E"/>
    <w:rsid w:val="004C7E5C"/>
    <w:rsid w:val="004D0A08"/>
    <w:rsid w:val="004D0BCB"/>
    <w:rsid w:val="004D16B8"/>
    <w:rsid w:val="004D1A93"/>
    <w:rsid w:val="004D2113"/>
    <w:rsid w:val="004D26F5"/>
    <w:rsid w:val="004D280A"/>
    <w:rsid w:val="004D2961"/>
    <w:rsid w:val="004D2E60"/>
    <w:rsid w:val="004D3022"/>
    <w:rsid w:val="004D3B35"/>
    <w:rsid w:val="004D401F"/>
    <w:rsid w:val="004D4347"/>
    <w:rsid w:val="004D499A"/>
    <w:rsid w:val="004D4BA6"/>
    <w:rsid w:val="004D4C69"/>
    <w:rsid w:val="004D4D74"/>
    <w:rsid w:val="004D4F39"/>
    <w:rsid w:val="004D5220"/>
    <w:rsid w:val="004D5309"/>
    <w:rsid w:val="004D567A"/>
    <w:rsid w:val="004D654C"/>
    <w:rsid w:val="004D6B89"/>
    <w:rsid w:val="004D78DB"/>
    <w:rsid w:val="004E01A6"/>
    <w:rsid w:val="004E01AA"/>
    <w:rsid w:val="004E07B7"/>
    <w:rsid w:val="004E0FBA"/>
    <w:rsid w:val="004E1287"/>
    <w:rsid w:val="004E1400"/>
    <w:rsid w:val="004E1986"/>
    <w:rsid w:val="004E1999"/>
    <w:rsid w:val="004E234C"/>
    <w:rsid w:val="004E318C"/>
    <w:rsid w:val="004E372B"/>
    <w:rsid w:val="004E4991"/>
    <w:rsid w:val="004E4D68"/>
    <w:rsid w:val="004E59B8"/>
    <w:rsid w:val="004E6067"/>
    <w:rsid w:val="004E625E"/>
    <w:rsid w:val="004E6BF7"/>
    <w:rsid w:val="004E71A0"/>
    <w:rsid w:val="004E76CA"/>
    <w:rsid w:val="004E7803"/>
    <w:rsid w:val="004F07B6"/>
    <w:rsid w:val="004F0830"/>
    <w:rsid w:val="004F13BC"/>
    <w:rsid w:val="004F1796"/>
    <w:rsid w:val="004F1B75"/>
    <w:rsid w:val="004F1BD1"/>
    <w:rsid w:val="004F2568"/>
    <w:rsid w:val="004F2BB5"/>
    <w:rsid w:val="004F2C43"/>
    <w:rsid w:val="004F38AE"/>
    <w:rsid w:val="004F3D26"/>
    <w:rsid w:val="004F47E0"/>
    <w:rsid w:val="004F4AB6"/>
    <w:rsid w:val="004F53A5"/>
    <w:rsid w:val="004F5805"/>
    <w:rsid w:val="004F5C4C"/>
    <w:rsid w:val="004F6D8B"/>
    <w:rsid w:val="004F76FC"/>
    <w:rsid w:val="00500674"/>
    <w:rsid w:val="00500736"/>
    <w:rsid w:val="00502DA1"/>
    <w:rsid w:val="00503B1D"/>
    <w:rsid w:val="0050414D"/>
    <w:rsid w:val="005042E8"/>
    <w:rsid w:val="005049DF"/>
    <w:rsid w:val="005050B8"/>
    <w:rsid w:val="005050CC"/>
    <w:rsid w:val="00505865"/>
    <w:rsid w:val="0050663A"/>
    <w:rsid w:val="00506E3A"/>
    <w:rsid w:val="00507868"/>
    <w:rsid w:val="005078AF"/>
    <w:rsid w:val="005106AC"/>
    <w:rsid w:val="005110CC"/>
    <w:rsid w:val="00511D1E"/>
    <w:rsid w:val="00512351"/>
    <w:rsid w:val="005123B9"/>
    <w:rsid w:val="005130D2"/>
    <w:rsid w:val="00513510"/>
    <w:rsid w:val="005136C1"/>
    <w:rsid w:val="00513838"/>
    <w:rsid w:val="00513BE3"/>
    <w:rsid w:val="00513CE9"/>
    <w:rsid w:val="00514405"/>
    <w:rsid w:val="00514496"/>
    <w:rsid w:val="005148C0"/>
    <w:rsid w:val="00514CF9"/>
    <w:rsid w:val="00514E9B"/>
    <w:rsid w:val="005150D5"/>
    <w:rsid w:val="00515D2E"/>
    <w:rsid w:val="00515E21"/>
    <w:rsid w:val="00516354"/>
    <w:rsid w:val="005168C3"/>
    <w:rsid w:val="00516C35"/>
    <w:rsid w:val="00517300"/>
    <w:rsid w:val="005179E5"/>
    <w:rsid w:val="00520236"/>
    <w:rsid w:val="0052081F"/>
    <w:rsid w:val="0052181E"/>
    <w:rsid w:val="00522DA6"/>
    <w:rsid w:val="00522EF6"/>
    <w:rsid w:val="00523B76"/>
    <w:rsid w:val="00524907"/>
    <w:rsid w:val="00524DF1"/>
    <w:rsid w:val="00525107"/>
    <w:rsid w:val="0052586B"/>
    <w:rsid w:val="00525AA3"/>
    <w:rsid w:val="00525C3F"/>
    <w:rsid w:val="00525DC3"/>
    <w:rsid w:val="0052602E"/>
    <w:rsid w:val="00526132"/>
    <w:rsid w:val="0052642D"/>
    <w:rsid w:val="0052643C"/>
    <w:rsid w:val="005273A7"/>
    <w:rsid w:val="0052765E"/>
    <w:rsid w:val="00527B67"/>
    <w:rsid w:val="0053068D"/>
    <w:rsid w:val="005307C4"/>
    <w:rsid w:val="005319D6"/>
    <w:rsid w:val="00531A32"/>
    <w:rsid w:val="00531A5B"/>
    <w:rsid w:val="00531F8D"/>
    <w:rsid w:val="00533161"/>
    <w:rsid w:val="00533A9E"/>
    <w:rsid w:val="00533B32"/>
    <w:rsid w:val="00533FD3"/>
    <w:rsid w:val="0053424E"/>
    <w:rsid w:val="00534702"/>
    <w:rsid w:val="00534D15"/>
    <w:rsid w:val="00534F68"/>
    <w:rsid w:val="00535082"/>
    <w:rsid w:val="00535105"/>
    <w:rsid w:val="005353BB"/>
    <w:rsid w:val="0053560A"/>
    <w:rsid w:val="005357E4"/>
    <w:rsid w:val="00536A3F"/>
    <w:rsid w:val="00537955"/>
    <w:rsid w:val="00537E27"/>
    <w:rsid w:val="00540584"/>
    <w:rsid w:val="0054088E"/>
    <w:rsid w:val="0054092C"/>
    <w:rsid w:val="00540D0D"/>
    <w:rsid w:val="00540DD4"/>
    <w:rsid w:val="005412FE"/>
    <w:rsid w:val="0054183C"/>
    <w:rsid w:val="0054210D"/>
    <w:rsid w:val="00542428"/>
    <w:rsid w:val="00542DF7"/>
    <w:rsid w:val="0054341E"/>
    <w:rsid w:val="005438A0"/>
    <w:rsid w:val="00543A26"/>
    <w:rsid w:val="005445ED"/>
    <w:rsid w:val="00544E1B"/>
    <w:rsid w:val="0054560B"/>
    <w:rsid w:val="00545906"/>
    <w:rsid w:val="0054742A"/>
    <w:rsid w:val="005479FB"/>
    <w:rsid w:val="00547FAC"/>
    <w:rsid w:val="00551DDB"/>
    <w:rsid w:val="005522BA"/>
    <w:rsid w:val="0055245A"/>
    <w:rsid w:val="005527F1"/>
    <w:rsid w:val="005531ED"/>
    <w:rsid w:val="0055327D"/>
    <w:rsid w:val="005536FA"/>
    <w:rsid w:val="00553755"/>
    <w:rsid w:val="00553C41"/>
    <w:rsid w:val="00553CE5"/>
    <w:rsid w:val="00553F16"/>
    <w:rsid w:val="00554184"/>
    <w:rsid w:val="0055501B"/>
    <w:rsid w:val="00555121"/>
    <w:rsid w:val="00555291"/>
    <w:rsid w:val="00555713"/>
    <w:rsid w:val="005558FF"/>
    <w:rsid w:val="00555DCF"/>
    <w:rsid w:val="005562F7"/>
    <w:rsid w:val="0055659D"/>
    <w:rsid w:val="00556A86"/>
    <w:rsid w:val="00557644"/>
    <w:rsid w:val="00557695"/>
    <w:rsid w:val="00557C75"/>
    <w:rsid w:val="00557E76"/>
    <w:rsid w:val="005600CE"/>
    <w:rsid w:val="00560114"/>
    <w:rsid w:val="00560320"/>
    <w:rsid w:val="0056055B"/>
    <w:rsid w:val="0056073C"/>
    <w:rsid w:val="00561355"/>
    <w:rsid w:val="00561BEC"/>
    <w:rsid w:val="005625ED"/>
    <w:rsid w:val="00562851"/>
    <w:rsid w:val="005635C4"/>
    <w:rsid w:val="00563813"/>
    <w:rsid w:val="00564BFB"/>
    <w:rsid w:val="00564DBD"/>
    <w:rsid w:val="00565319"/>
    <w:rsid w:val="00565BC9"/>
    <w:rsid w:val="00566B5A"/>
    <w:rsid w:val="00566F4E"/>
    <w:rsid w:val="00566FB3"/>
    <w:rsid w:val="00567403"/>
    <w:rsid w:val="0056770A"/>
    <w:rsid w:val="00567C53"/>
    <w:rsid w:val="00570544"/>
    <w:rsid w:val="00571BB5"/>
    <w:rsid w:val="00572D58"/>
    <w:rsid w:val="00572FFF"/>
    <w:rsid w:val="0057339B"/>
    <w:rsid w:val="00573601"/>
    <w:rsid w:val="0057370C"/>
    <w:rsid w:val="00573B56"/>
    <w:rsid w:val="005744C7"/>
    <w:rsid w:val="0057460B"/>
    <w:rsid w:val="00574867"/>
    <w:rsid w:val="00574B04"/>
    <w:rsid w:val="00574E4C"/>
    <w:rsid w:val="005753D6"/>
    <w:rsid w:val="00575501"/>
    <w:rsid w:val="00575931"/>
    <w:rsid w:val="005759D0"/>
    <w:rsid w:val="00575DAC"/>
    <w:rsid w:val="00575F52"/>
    <w:rsid w:val="00576596"/>
    <w:rsid w:val="00576C87"/>
    <w:rsid w:val="00576E5E"/>
    <w:rsid w:val="005771CE"/>
    <w:rsid w:val="005774C3"/>
    <w:rsid w:val="00577CD2"/>
    <w:rsid w:val="005805CF"/>
    <w:rsid w:val="00580C2D"/>
    <w:rsid w:val="00581650"/>
    <w:rsid w:val="005818E7"/>
    <w:rsid w:val="00581B7E"/>
    <w:rsid w:val="00581CC6"/>
    <w:rsid w:val="00581E5E"/>
    <w:rsid w:val="00582AAE"/>
    <w:rsid w:val="00582C41"/>
    <w:rsid w:val="005837E8"/>
    <w:rsid w:val="00583C40"/>
    <w:rsid w:val="00583C81"/>
    <w:rsid w:val="005841AB"/>
    <w:rsid w:val="00584505"/>
    <w:rsid w:val="005848AB"/>
    <w:rsid w:val="00584DE4"/>
    <w:rsid w:val="005869CA"/>
    <w:rsid w:val="005874C4"/>
    <w:rsid w:val="00587509"/>
    <w:rsid w:val="0058777B"/>
    <w:rsid w:val="00587CBD"/>
    <w:rsid w:val="00590692"/>
    <w:rsid w:val="00590B0C"/>
    <w:rsid w:val="005910C5"/>
    <w:rsid w:val="0059173D"/>
    <w:rsid w:val="00592586"/>
    <w:rsid w:val="00592928"/>
    <w:rsid w:val="0059297E"/>
    <w:rsid w:val="00593187"/>
    <w:rsid w:val="00593AC8"/>
    <w:rsid w:val="00594308"/>
    <w:rsid w:val="005948F2"/>
    <w:rsid w:val="00594EA6"/>
    <w:rsid w:val="00594FE5"/>
    <w:rsid w:val="00596155"/>
    <w:rsid w:val="00596F8D"/>
    <w:rsid w:val="005974B2"/>
    <w:rsid w:val="005978BF"/>
    <w:rsid w:val="00597902"/>
    <w:rsid w:val="00597A2A"/>
    <w:rsid w:val="00597C60"/>
    <w:rsid w:val="00597EAF"/>
    <w:rsid w:val="005A0209"/>
    <w:rsid w:val="005A0CCA"/>
    <w:rsid w:val="005A0FF1"/>
    <w:rsid w:val="005A10ED"/>
    <w:rsid w:val="005A19C7"/>
    <w:rsid w:val="005A1F39"/>
    <w:rsid w:val="005A21AD"/>
    <w:rsid w:val="005A30DC"/>
    <w:rsid w:val="005A3319"/>
    <w:rsid w:val="005A3365"/>
    <w:rsid w:val="005A3784"/>
    <w:rsid w:val="005A3A39"/>
    <w:rsid w:val="005A3ACB"/>
    <w:rsid w:val="005A43BB"/>
    <w:rsid w:val="005A460B"/>
    <w:rsid w:val="005A4C70"/>
    <w:rsid w:val="005A59C5"/>
    <w:rsid w:val="005A6029"/>
    <w:rsid w:val="005A64AD"/>
    <w:rsid w:val="005A704C"/>
    <w:rsid w:val="005A799E"/>
    <w:rsid w:val="005A7B29"/>
    <w:rsid w:val="005A7DE4"/>
    <w:rsid w:val="005B0269"/>
    <w:rsid w:val="005B06C2"/>
    <w:rsid w:val="005B0C81"/>
    <w:rsid w:val="005B1255"/>
    <w:rsid w:val="005B2A43"/>
    <w:rsid w:val="005B2B57"/>
    <w:rsid w:val="005B3683"/>
    <w:rsid w:val="005B4A87"/>
    <w:rsid w:val="005B5127"/>
    <w:rsid w:val="005B5905"/>
    <w:rsid w:val="005B5A24"/>
    <w:rsid w:val="005B5D1B"/>
    <w:rsid w:val="005B5DE0"/>
    <w:rsid w:val="005B68AC"/>
    <w:rsid w:val="005B6AF7"/>
    <w:rsid w:val="005B6F7A"/>
    <w:rsid w:val="005B6F8E"/>
    <w:rsid w:val="005B763E"/>
    <w:rsid w:val="005B79A7"/>
    <w:rsid w:val="005C03C4"/>
    <w:rsid w:val="005C05C3"/>
    <w:rsid w:val="005C0C3A"/>
    <w:rsid w:val="005C0E34"/>
    <w:rsid w:val="005C170E"/>
    <w:rsid w:val="005C171B"/>
    <w:rsid w:val="005C21A0"/>
    <w:rsid w:val="005C2258"/>
    <w:rsid w:val="005C2DE7"/>
    <w:rsid w:val="005C356E"/>
    <w:rsid w:val="005C429D"/>
    <w:rsid w:val="005C701A"/>
    <w:rsid w:val="005D0F78"/>
    <w:rsid w:val="005D10E6"/>
    <w:rsid w:val="005D1307"/>
    <w:rsid w:val="005D1F8D"/>
    <w:rsid w:val="005D2AA2"/>
    <w:rsid w:val="005D3189"/>
    <w:rsid w:val="005D32CA"/>
    <w:rsid w:val="005D33FD"/>
    <w:rsid w:val="005D480E"/>
    <w:rsid w:val="005D4C79"/>
    <w:rsid w:val="005D4C83"/>
    <w:rsid w:val="005D4DA3"/>
    <w:rsid w:val="005D4DA6"/>
    <w:rsid w:val="005D55A0"/>
    <w:rsid w:val="005D5D37"/>
    <w:rsid w:val="005D5EE7"/>
    <w:rsid w:val="005D606B"/>
    <w:rsid w:val="005D62C6"/>
    <w:rsid w:val="005D635D"/>
    <w:rsid w:val="005D6F76"/>
    <w:rsid w:val="005D7126"/>
    <w:rsid w:val="005E0747"/>
    <w:rsid w:val="005E09FE"/>
    <w:rsid w:val="005E17C1"/>
    <w:rsid w:val="005E1951"/>
    <w:rsid w:val="005E215A"/>
    <w:rsid w:val="005E2287"/>
    <w:rsid w:val="005E2A47"/>
    <w:rsid w:val="005E2C64"/>
    <w:rsid w:val="005E2E9A"/>
    <w:rsid w:val="005E334A"/>
    <w:rsid w:val="005E36B3"/>
    <w:rsid w:val="005E371A"/>
    <w:rsid w:val="005E41CD"/>
    <w:rsid w:val="005E42FE"/>
    <w:rsid w:val="005E47F2"/>
    <w:rsid w:val="005E4B41"/>
    <w:rsid w:val="005E526A"/>
    <w:rsid w:val="005E554D"/>
    <w:rsid w:val="005E69FE"/>
    <w:rsid w:val="005E6D64"/>
    <w:rsid w:val="005E7509"/>
    <w:rsid w:val="005F0396"/>
    <w:rsid w:val="005F07E3"/>
    <w:rsid w:val="005F0E4D"/>
    <w:rsid w:val="005F13F7"/>
    <w:rsid w:val="005F191B"/>
    <w:rsid w:val="005F1DDF"/>
    <w:rsid w:val="005F29C4"/>
    <w:rsid w:val="005F2A97"/>
    <w:rsid w:val="005F2B4F"/>
    <w:rsid w:val="005F2F7F"/>
    <w:rsid w:val="005F3353"/>
    <w:rsid w:val="005F3E6A"/>
    <w:rsid w:val="005F4260"/>
    <w:rsid w:val="005F4379"/>
    <w:rsid w:val="005F50CB"/>
    <w:rsid w:val="005F57DF"/>
    <w:rsid w:val="005F5E0F"/>
    <w:rsid w:val="005F6A63"/>
    <w:rsid w:val="005F7075"/>
    <w:rsid w:val="005F7A49"/>
    <w:rsid w:val="006007FA"/>
    <w:rsid w:val="00600FFB"/>
    <w:rsid w:val="006012EA"/>
    <w:rsid w:val="00601591"/>
    <w:rsid w:val="006016F6"/>
    <w:rsid w:val="006017B1"/>
    <w:rsid w:val="00601B62"/>
    <w:rsid w:val="00602D4E"/>
    <w:rsid w:val="0060305A"/>
    <w:rsid w:val="00604F96"/>
    <w:rsid w:val="00605D40"/>
    <w:rsid w:val="0060638C"/>
    <w:rsid w:val="00606911"/>
    <w:rsid w:val="006069F9"/>
    <w:rsid w:val="00606A8D"/>
    <w:rsid w:val="00606BFC"/>
    <w:rsid w:val="00606F62"/>
    <w:rsid w:val="006072DB"/>
    <w:rsid w:val="00607E23"/>
    <w:rsid w:val="006107E7"/>
    <w:rsid w:val="00610954"/>
    <w:rsid w:val="00610BF6"/>
    <w:rsid w:val="006112F9"/>
    <w:rsid w:val="006122F4"/>
    <w:rsid w:val="0061237E"/>
    <w:rsid w:val="006123CC"/>
    <w:rsid w:val="0061263B"/>
    <w:rsid w:val="00612689"/>
    <w:rsid w:val="00612B4D"/>
    <w:rsid w:val="00612BFB"/>
    <w:rsid w:val="00612CBD"/>
    <w:rsid w:val="006141A5"/>
    <w:rsid w:val="006142C5"/>
    <w:rsid w:val="006143FF"/>
    <w:rsid w:val="006148AF"/>
    <w:rsid w:val="00614EF9"/>
    <w:rsid w:val="0061532B"/>
    <w:rsid w:val="00615364"/>
    <w:rsid w:val="0061626C"/>
    <w:rsid w:val="00616272"/>
    <w:rsid w:val="006162F4"/>
    <w:rsid w:val="0061632C"/>
    <w:rsid w:val="0061725E"/>
    <w:rsid w:val="00617DB6"/>
    <w:rsid w:val="00621549"/>
    <w:rsid w:val="006216D3"/>
    <w:rsid w:val="0062195E"/>
    <w:rsid w:val="00621C08"/>
    <w:rsid w:val="00621CC6"/>
    <w:rsid w:val="0062214E"/>
    <w:rsid w:val="00622A5C"/>
    <w:rsid w:val="00622AC8"/>
    <w:rsid w:val="00622B63"/>
    <w:rsid w:val="0062316D"/>
    <w:rsid w:val="006231F0"/>
    <w:rsid w:val="006234E8"/>
    <w:rsid w:val="006235C9"/>
    <w:rsid w:val="00623646"/>
    <w:rsid w:val="00623CA1"/>
    <w:rsid w:val="00623E98"/>
    <w:rsid w:val="006248CF"/>
    <w:rsid w:val="00624AC8"/>
    <w:rsid w:val="00625405"/>
    <w:rsid w:val="0062544C"/>
    <w:rsid w:val="00625AD8"/>
    <w:rsid w:val="006267E0"/>
    <w:rsid w:val="00627A17"/>
    <w:rsid w:val="00627B2F"/>
    <w:rsid w:val="006301EA"/>
    <w:rsid w:val="00630B50"/>
    <w:rsid w:val="00630BDC"/>
    <w:rsid w:val="00631036"/>
    <w:rsid w:val="00631324"/>
    <w:rsid w:val="0063146B"/>
    <w:rsid w:val="00631EB0"/>
    <w:rsid w:val="006323CD"/>
    <w:rsid w:val="00632709"/>
    <w:rsid w:val="0063278F"/>
    <w:rsid w:val="00632865"/>
    <w:rsid w:val="006328E0"/>
    <w:rsid w:val="006332B8"/>
    <w:rsid w:val="00633504"/>
    <w:rsid w:val="006335E5"/>
    <w:rsid w:val="00634008"/>
    <w:rsid w:val="0063402A"/>
    <w:rsid w:val="0063408C"/>
    <w:rsid w:val="00634389"/>
    <w:rsid w:val="006350B5"/>
    <w:rsid w:val="00635819"/>
    <w:rsid w:val="0063584C"/>
    <w:rsid w:val="00635D90"/>
    <w:rsid w:val="00635EBC"/>
    <w:rsid w:val="00636346"/>
    <w:rsid w:val="006364A3"/>
    <w:rsid w:val="00637055"/>
    <w:rsid w:val="00637200"/>
    <w:rsid w:val="006376EF"/>
    <w:rsid w:val="0063781B"/>
    <w:rsid w:val="00637AAF"/>
    <w:rsid w:val="00637B92"/>
    <w:rsid w:val="00640383"/>
    <w:rsid w:val="00641039"/>
    <w:rsid w:val="006411A9"/>
    <w:rsid w:val="0064254F"/>
    <w:rsid w:val="00642664"/>
    <w:rsid w:val="0064280A"/>
    <w:rsid w:val="006429EC"/>
    <w:rsid w:val="00642A72"/>
    <w:rsid w:val="00642CE4"/>
    <w:rsid w:val="00643BBC"/>
    <w:rsid w:val="00643BDA"/>
    <w:rsid w:val="00643C32"/>
    <w:rsid w:val="00643F1D"/>
    <w:rsid w:val="006442C9"/>
    <w:rsid w:val="006448D3"/>
    <w:rsid w:val="00644A87"/>
    <w:rsid w:val="00644F29"/>
    <w:rsid w:val="00645718"/>
    <w:rsid w:val="00645C48"/>
    <w:rsid w:val="00646D9D"/>
    <w:rsid w:val="00647B74"/>
    <w:rsid w:val="0065008C"/>
    <w:rsid w:val="00650887"/>
    <w:rsid w:val="006509A6"/>
    <w:rsid w:val="0065157B"/>
    <w:rsid w:val="006515A9"/>
    <w:rsid w:val="00652349"/>
    <w:rsid w:val="00652508"/>
    <w:rsid w:val="00652BF6"/>
    <w:rsid w:val="00652C66"/>
    <w:rsid w:val="0065302C"/>
    <w:rsid w:val="00653550"/>
    <w:rsid w:val="00653A21"/>
    <w:rsid w:val="00653B7B"/>
    <w:rsid w:val="00653DDF"/>
    <w:rsid w:val="0065417C"/>
    <w:rsid w:val="00654947"/>
    <w:rsid w:val="00654CAB"/>
    <w:rsid w:val="006551B1"/>
    <w:rsid w:val="00655709"/>
    <w:rsid w:val="0065624E"/>
    <w:rsid w:val="00656330"/>
    <w:rsid w:val="00656565"/>
    <w:rsid w:val="006566CC"/>
    <w:rsid w:val="00656A57"/>
    <w:rsid w:val="00656C24"/>
    <w:rsid w:val="00657048"/>
    <w:rsid w:val="006570B4"/>
    <w:rsid w:val="006570BB"/>
    <w:rsid w:val="00657679"/>
    <w:rsid w:val="00657A12"/>
    <w:rsid w:val="00660009"/>
    <w:rsid w:val="006607B9"/>
    <w:rsid w:val="00661791"/>
    <w:rsid w:val="00661FCB"/>
    <w:rsid w:val="0066250C"/>
    <w:rsid w:val="00662599"/>
    <w:rsid w:val="006631F6"/>
    <w:rsid w:val="00663ABE"/>
    <w:rsid w:val="00663B47"/>
    <w:rsid w:val="00663B8E"/>
    <w:rsid w:val="00663DB6"/>
    <w:rsid w:val="00664538"/>
    <w:rsid w:val="0066454B"/>
    <w:rsid w:val="00664B58"/>
    <w:rsid w:val="00665172"/>
    <w:rsid w:val="006651B9"/>
    <w:rsid w:val="006657EE"/>
    <w:rsid w:val="006659C6"/>
    <w:rsid w:val="00665C8F"/>
    <w:rsid w:val="0066648F"/>
    <w:rsid w:val="00666BE4"/>
    <w:rsid w:val="006675F9"/>
    <w:rsid w:val="006677A1"/>
    <w:rsid w:val="00670746"/>
    <w:rsid w:val="00670767"/>
    <w:rsid w:val="00670933"/>
    <w:rsid w:val="00670CFE"/>
    <w:rsid w:val="00671762"/>
    <w:rsid w:val="00671CD4"/>
    <w:rsid w:val="00672347"/>
    <w:rsid w:val="0067252D"/>
    <w:rsid w:val="0067267B"/>
    <w:rsid w:val="00674A6C"/>
    <w:rsid w:val="0067599F"/>
    <w:rsid w:val="00675AFD"/>
    <w:rsid w:val="00675F53"/>
    <w:rsid w:val="00676279"/>
    <w:rsid w:val="00676C02"/>
    <w:rsid w:val="00676D7D"/>
    <w:rsid w:val="00677DCD"/>
    <w:rsid w:val="00677DD1"/>
    <w:rsid w:val="00677ED9"/>
    <w:rsid w:val="00680044"/>
    <w:rsid w:val="00680377"/>
    <w:rsid w:val="00680736"/>
    <w:rsid w:val="00681077"/>
    <w:rsid w:val="00681121"/>
    <w:rsid w:val="006813F0"/>
    <w:rsid w:val="006817F6"/>
    <w:rsid w:val="00681F0E"/>
    <w:rsid w:val="00682193"/>
    <w:rsid w:val="006822D7"/>
    <w:rsid w:val="006826A8"/>
    <w:rsid w:val="00682B47"/>
    <w:rsid w:val="00682C71"/>
    <w:rsid w:val="006837B9"/>
    <w:rsid w:val="006840B2"/>
    <w:rsid w:val="00685BA9"/>
    <w:rsid w:val="00685C00"/>
    <w:rsid w:val="006861D2"/>
    <w:rsid w:val="00686538"/>
    <w:rsid w:val="00686B15"/>
    <w:rsid w:val="00690165"/>
    <w:rsid w:val="006907D2"/>
    <w:rsid w:val="00690B81"/>
    <w:rsid w:val="00690FAE"/>
    <w:rsid w:val="00691228"/>
    <w:rsid w:val="00691733"/>
    <w:rsid w:val="00691AFA"/>
    <w:rsid w:val="00692DA1"/>
    <w:rsid w:val="00693369"/>
    <w:rsid w:val="00694DD7"/>
    <w:rsid w:val="006951ED"/>
    <w:rsid w:val="0069599A"/>
    <w:rsid w:val="006959B3"/>
    <w:rsid w:val="006959BB"/>
    <w:rsid w:val="0069653A"/>
    <w:rsid w:val="00696547"/>
    <w:rsid w:val="00696573"/>
    <w:rsid w:val="00696AC6"/>
    <w:rsid w:val="00697A02"/>
    <w:rsid w:val="00697FAB"/>
    <w:rsid w:val="006A0099"/>
    <w:rsid w:val="006A097D"/>
    <w:rsid w:val="006A09EE"/>
    <w:rsid w:val="006A0B26"/>
    <w:rsid w:val="006A1825"/>
    <w:rsid w:val="006A187E"/>
    <w:rsid w:val="006A3043"/>
    <w:rsid w:val="006A32AE"/>
    <w:rsid w:val="006A3C41"/>
    <w:rsid w:val="006A4C91"/>
    <w:rsid w:val="006A4EF7"/>
    <w:rsid w:val="006A4F95"/>
    <w:rsid w:val="006A52A6"/>
    <w:rsid w:val="006A5BF1"/>
    <w:rsid w:val="006A63A6"/>
    <w:rsid w:val="006A6EDD"/>
    <w:rsid w:val="006A70CF"/>
    <w:rsid w:val="006A7360"/>
    <w:rsid w:val="006A7680"/>
    <w:rsid w:val="006A7F9E"/>
    <w:rsid w:val="006B0849"/>
    <w:rsid w:val="006B08CD"/>
    <w:rsid w:val="006B122D"/>
    <w:rsid w:val="006B13B5"/>
    <w:rsid w:val="006B1460"/>
    <w:rsid w:val="006B16F4"/>
    <w:rsid w:val="006B19AE"/>
    <w:rsid w:val="006B1FA7"/>
    <w:rsid w:val="006B2364"/>
    <w:rsid w:val="006B264D"/>
    <w:rsid w:val="006B29EF"/>
    <w:rsid w:val="006B2A21"/>
    <w:rsid w:val="006B2FC2"/>
    <w:rsid w:val="006B3308"/>
    <w:rsid w:val="006B3848"/>
    <w:rsid w:val="006B38D4"/>
    <w:rsid w:val="006B4A2E"/>
    <w:rsid w:val="006B4CDB"/>
    <w:rsid w:val="006B4F81"/>
    <w:rsid w:val="006B553B"/>
    <w:rsid w:val="006B596E"/>
    <w:rsid w:val="006B65E3"/>
    <w:rsid w:val="006B68DE"/>
    <w:rsid w:val="006B6B87"/>
    <w:rsid w:val="006B6BC2"/>
    <w:rsid w:val="006B7031"/>
    <w:rsid w:val="006B70A6"/>
    <w:rsid w:val="006B75F0"/>
    <w:rsid w:val="006B7677"/>
    <w:rsid w:val="006B77D4"/>
    <w:rsid w:val="006B7A97"/>
    <w:rsid w:val="006B7F51"/>
    <w:rsid w:val="006C06BF"/>
    <w:rsid w:val="006C0BB5"/>
    <w:rsid w:val="006C1B0E"/>
    <w:rsid w:val="006C26C0"/>
    <w:rsid w:val="006C2AE8"/>
    <w:rsid w:val="006C2DC8"/>
    <w:rsid w:val="006C318D"/>
    <w:rsid w:val="006C331B"/>
    <w:rsid w:val="006C34BC"/>
    <w:rsid w:val="006C390F"/>
    <w:rsid w:val="006C3A47"/>
    <w:rsid w:val="006C3CA6"/>
    <w:rsid w:val="006C44EC"/>
    <w:rsid w:val="006C45BF"/>
    <w:rsid w:val="006C46BC"/>
    <w:rsid w:val="006C4775"/>
    <w:rsid w:val="006C4962"/>
    <w:rsid w:val="006C520B"/>
    <w:rsid w:val="006C533B"/>
    <w:rsid w:val="006C5428"/>
    <w:rsid w:val="006C542A"/>
    <w:rsid w:val="006C5F18"/>
    <w:rsid w:val="006C6377"/>
    <w:rsid w:val="006C657D"/>
    <w:rsid w:val="006C6811"/>
    <w:rsid w:val="006C6C52"/>
    <w:rsid w:val="006C6DEA"/>
    <w:rsid w:val="006C6FF7"/>
    <w:rsid w:val="006C7414"/>
    <w:rsid w:val="006D08DA"/>
    <w:rsid w:val="006D0B08"/>
    <w:rsid w:val="006D19A9"/>
    <w:rsid w:val="006D1A70"/>
    <w:rsid w:val="006D282B"/>
    <w:rsid w:val="006D28F3"/>
    <w:rsid w:val="006D3FB0"/>
    <w:rsid w:val="006D5298"/>
    <w:rsid w:val="006D586D"/>
    <w:rsid w:val="006D7D11"/>
    <w:rsid w:val="006E14EC"/>
    <w:rsid w:val="006E16BE"/>
    <w:rsid w:val="006E1AF5"/>
    <w:rsid w:val="006E1E89"/>
    <w:rsid w:val="006E2172"/>
    <w:rsid w:val="006E2523"/>
    <w:rsid w:val="006E3467"/>
    <w:rsid w:val="006E3A4C"/>
    <w:rsid w:val="006E4426"/>
    <w:rsid w:val="006E4841"/>
    <w:rsid w:val="006E4927"/>
    <w:rsid w:val="006E4B06"/>
    <w:rsid w:val="006E590E"/>
    <w:rsid w:val="006E59BE"/>
    <w:rsid w:val="006E5C5F"/>
    <w:rsid w:val="006E6519"/>
    <w:rsid w:val="006E70C6"/>
    <w:rsid w:val="006E7AD8"/>
    <w:rsid w:val="006E7AFA"/>
    <w:rsid w:val="006E7C00"/>
    <w:rsid w:val="006F087A"/>
    <w:rsid w:val="006F0CE7"/>
    <w:rsid w:val="006F0D3D"/>
    <w:rsid w:val="006F0E91"/>
    <w:rsid w:val="006F0F4B"/>
    <w:rsid w:val="006F1336"/>
    <w:rsid w:val="006F2744"/>
    <w:rsid w:val="006F29EE"/>
    <w:rsid w:val="006F2BDF"/>
    <w:rsid w:val="006F2CFA"/>
    <w:rsid w:val="006F33BE"/>
    <w:rsid w:val="006F33E8"/>
    <w:rsid w:val="006F3403"/>
    <w:rsid w:val="006F3551"/>
    <w:rsid w:val="006F4607"/>
    <w:rsid w:val="006F4CCC"/>
    <w:rsid w:val="006F5A0E"/>
    <w:rsid w:val="006F5A76"/>
    <w:rsid w:val="006F5B91"/>
    <w:rsid w:val="006F6B53"/>
    <w:rsid w:val="006F6EED"/>
    <w:rsid w:val="006F6F53"/>
    <w:rsid w:val="006F7186"/>
    <w:rsid w:val="00700796"/>
    <w:rsid w:val="00700E8D"/>
    <w:rsid w:val="00700EF0"/>
    <w:rsid w:val="00701059"/>
    <w:rsid w:val="00701AA8"/>
    <w:rsid w:val="00701B62"/>
    <w:rsid w:val="00702B1E"/>
    <w:rsid w:val="007034AF"/>
    <w:rsid w:val="007037B1"/>
    <w:rsid w:val="00703F74"/>
    <w:rsid w:val="00704CDA"/>
    <w:rsid w:val="007061E7"/>
    <w:rsid w:val="007062DB"/>
    <w:rsid w:val="007067BE"/>
    <w:rsid w:val="00706AAA"/>
    <w:rsid w:val="00706C6D"/>
    <w:rsid w:val="00706F01"/>
    <w:rsid w:val="007079A9"/>
    <w:rsid w:val="00710214"/>
    <w:rsid w:val="007102CF"/>
    <w:rsid w:val="00710B85"/>
    <w:rsid w:val="00710B8A"/>
    <w:rsid w:val="00710C26"/>
    <w:rsid w:val="00710D0F"/>
    <w:rsid w:val="007111D8"/>
    <w:rsid w:val="007122D7"/>
    <w:rsid w:val="00712345"/>
    <w:rsid w:val="00712351"/>
    <w:rsid w:val="00712C51"/>
    <w:rsid w:val="00713246"/>
    <w:rsid w:val="00713B77"/>
    <w:rsid w:val="00714CA5"/>
    <w:rsid w:val="00714D19"/>
    <w:rsid w:val="007155F7"/>
    <w:rsid w:val="007159DF"/>
    <w:rsid w:val="00715CF6"/>
    <w:rsid w:val="00715EC0"/>
    <w:rsid w:val="00716163"/>
    <w:rsid w:val="00716F46"/>
    <w:rsid w:val="00717A16"/>
    <w:rsid w:val="00717F42"/>
    <w:rsid w:val="0072048D"/>
    <w:rsid w:val="0072095C"/>
    <w:rsid w:val="00720C39"/>
    <w:rsid w:val="00721123"/>
    <w:rsid w:val="00722764"/>
    <w:rsid w:val="0072279D"/>
    <w:rsid w:val="00722FE6"/>
    <w:rsid w:val="0072327E"/>
    <w:rsid w:val="007233CA"/>
    <w:rsid w:val="007239D6"/>
    <w:rsid w:val="00724449"/>
    <w:rsid w:val="00724BCB"/>
    <w:rsid w:val="00724D0D"/>
    <w:rsid w:val="00724D87"/>
    <w:rsid w:val="0072519B"/>
    <w:rsid w:val="007263F3"/>
    <w:rsid w:val="007265CE"/>
    <w:rsid w:val="007269D3"/>
    <w:rsid w:val="00726CE2"/>
    <w:rsid w:val="0072718E"/>
    <w:rsid w:val="00727F9A"/>
    <w:rsid w:val="00730976"/>
    <w:rsid w:val="0073159E"/>
    <w:rsid w:val="00732821"/>
    <w:rsid w:val="00732D56"/>
    <w:rsid w:val="0073300B"/>
    <w:rsid w:val="007330F3"/>
    <w:rsid w:val="0073367D"/>
    <w:rsid w:val="007340E8"/>
    <w:rsid w:val="00734170"/>
    <w:rsid w:val="00734195"/>
    <w:rsid w:val="00734408"/>
    <w:rsid w:val="00734AFF"/>
    <w:rsid w:val="00734D97"/>
    <w:rsid w:val="007353AB"/>
    <w:rsid w:val="007358FC"/>
    <w:rsid w:val="0073593B"/>
    <w:rsid w:val="00735B66"/>
    <w:rsid w:val="00736057"/>
    <w:rsid w:val="007362B8"/>
    <w:rsid w:val="007376CB"/>
    <w:rsid w:val="0073779D"/>
    <w:rsid w:val="00737AA6"/>
    <w:rsid w:val="007408B6"/>
    <w:rsid w:val="00741660"/>
    <w:rsid w:val="00741C38"/>
    <w:rsid w:val="00742BBF"/>
    <w:rsid w:val="00742F59"/>
    <w:rsid w:val="00743B90"/>
    <w:rsid w:val="00744576"/>
    <w:rsid w:val="00745D5D"/>
    <w:rsid w:val="00745E49"/>
    <w:rsid w:val="00745E4D"/>
    <w:rsid w:val="007469FB"/>
    <w:rsid w:val="00747800"/>
    <w:rsid w:val="00747AC4"/>
    <w:rsid w:val="00747B12"/>
    <w:rsid w:val="00747E9A"/>
    <w:rsid w:val="00750305"/>
    <w:rsid w:val="007511DB"/>
    <w:rsid w:val="0075145F"/>
    <w:rsid w:val="007516E8"/>
    <w:rsid w:val="00751E69"/>
    <w:rsid w:val="007523F3"/>
    <w:rsid w:val="0075281C"/>
    <w:rsid w:val="00752B5E"/>
    <w:rsid w:val="007530CE"/>
    <w:rsid w:val="00753BA3"/>
    <w:rsid w:val="00753F8E"/>
    <w:rsid w:val="00754485"/>
    <w:rsid w:val="007545ED"/>
    <w:rsid w:val="00754839"/>
    <w:rsid w:val="0075533B"/>
    <w:rsid w:val="00755412"/>
    <w:rsid w:val="007576A8"/>
    <w:rsid w:val="00757855"/>
    <w:rsid w:val="00757FB1"/>
    <w:rsid w:val="007601F0"/>
    <w:rsid w:val="00760459"/>
    <w:rsid w:val="007619E7"/>
    <w:rsid w:val="00762364"/>
    <w:rsid w:val="00762827"/>
    <w:rsid w:val="0076500F"/>
    <w:rsid w:val="007653D7"/>
    <w:rsid w:val="00767344"/>
    <w:rsid w:val="00767628"/>
    <w:rsid w:val="00770D1D"/>
    <w:rsid w:val="00770EA8"/>
    <w:rsid w:val="00771226"/>
    <w:rsid w:val="00771750"/>
    <w:rsid w:val="00771951"/>
    <w:rsid w:val="007719B9"/>
    <w:rsid w:val="00772CA5"/>
    <w:rsid w:val="00772D05"/>
    <w:rsid w:val="00772E82"/>
    <w:rsid w:val="00773A1D"/>
    <w:rsid w:val="00774731"/>
    <w:rsid w:val="00775381"/>
    <w:rsid w:val="00776E5D"/>
    <w:rsid w:val="007772EB"/>
    <w:rsid w:val="00777341"/>
    <w:rsid w:val="00777717"/>
    <w:rsid w:val="00777C23"/>
    <w:rsid w:val="00777FFC"/>
    <w:rsid w:val="007803E9"/>
    <w:rsid w:val="007811C8"/>
    <w:rsid w:val="0078178E"/>
    <w:rsid w:val="007823A9"/>
    <w:rsid w:val="007826C3"/>
    <w:rsid w:val="0078272B"/>
    <w:rsid w:val="00782A94"/>
    <w:rsid w:val="00782C1D"/>
    <w:rsid w:val="00782F73"/>
    <w:rsid w:val="00783916"/>
    <w:rsid w:val="00785194"/>
    <w:rsid w:val="00785964"/>
    <w:rsid w:val="00785D52"/>
    <w:rsid w:val="0078687C"/>
    <w:rsid w:val="00786A47"/>
    <w:rsid w:val="00786E44"/>
    <w:rsid w:val="007870F5"/>
    <w:rsid w:val="00790B03"/>
    <w:rsid w:val="00790C39"/>
    <w:rsid w:val="00790D8B"/>
    <w:rsid w:val="007914D7"/>
    <w:rsid w:val="00791527"/>
    <w:rsid w:val="00792427"/>
    <w:rsid w:val="00792568"/>
    <w:rsid w:val="007928D8"/>
    <w:rsid w:val="00792DBA"/>
    <w:rsid w:val="00793FC5"/>
    <w:rsid w:val="007940F7"/>
    <w:rsid w:val="007946C6"/>
    <w:rsid w:val="007947ED"/>
    <w:rsid w:val="00794C1E"/>
    <w:rsid w:val="00794E2C"/>
    <w:rsid w:val="00795C78"/>
    <w:rsid w:val="0079628B"/>
    <w:rsid w:val="00796BB3"/>
    <w:rsid w:val="00797421"/>
    <w:rsid w:val="00797716"/>
    <w:rsid w:val="007979EC"/>
    <w:rsid w:val="007A007D"/>
    <w:rsid w:val="007A03C5"/>
    <w:rsid w:val="007A0815"/>
    <w:rsid w:val="007A09F9"/>
    <w:rsid w:val="007A0ACB"/>
    <w:rsid w:val="007A11F7"/>
    <w:rsid w:val="007A1A17"/>
    <w:rsid w:val="007A1D50"/>
    <w:rsid w:val="007A3483"/>
    <w:rsid w:val="007A3735"/>
    <w:rsid w:val="007A3A9A"/>
    <w:rsid w:val="007A3C0E"/>
    <w:rsid w:val="007A4A09"/>
    <w:rsid w:val="007A4D18"/>
    <w:rsid w:val="007A6A18"/>
    <w:rsid w:val="007A7753"/>
    <w:rsid w:val="007A77EE"/>
    <w:rsid w:val="007A7F84"/>
    <w:rsid w:val="007B0405"/>
    <w:rsid w:val="007B0522"/>
    <w:rsid w:val="007B0B7C"/>
    <w:rsid w:val="007B102A"/>
    <w:rsid w:val="007B1925"/>
    <w:rsid w:val="007B1932"/>
    <w:rsid w:val="007B1A30"/>
    <w:rsid w:val="007B2E0E"/>
    <w:rsid w:val="007B2E1F"/>
    <w:rsid w:val="007B2E6C"/>
    <w:rsid w:val="007B312A"/>
    <w:rsid w:val="007B509E"/>
    <w:rsid w:val="007B58D9"/>
    <w:rsid w:val="007B5D3D"/>
    <w:rsid w:val="007B5E92"/>
    <w:rsid w:val="007B6493"/>
    <w:rsid w:val="007B6A06"/>
    <w:rsid w:val="007B709A"/>
    <w:rsid w:val="007B71C4"/>
    <w:rsid w:val="007B71E5"/>
    <w:rsid w:val="007B7763"/>
    <w:rsid w:val="007B79DD"/>
    <w:rsid w:val="007B7B8B"/>
    <w:rsid w:val="007B7CA8"/>
    <w:rsid w:val="007B7CA9"/>
    <w:rsid w:val="007B7EE5"/>
    <w:rsid w:val="007C0091"/>
    <w:rsid w:val="007C0615"/>
    <w:rsid w:val="007C1486"/>
    <w:rsid w:val="007C15F5"/>
    <w:rsid w:val="007C234E"/>
    <w:rsid w:val="007C29D5"/>
    <w:rsid w:val="007C3045"/>
    <w:rsid w:val="007C3085"/>
    <w:rsid w:val="007C320C"/>
    <w:rsid w:val="007C3989"/>
    <w:rsid w:val="007C3A59"/>
    <w:rsid w:val="007C3AD4"/>
    <w:rsid w:val="007C4215"/>
    <w:rsid w:val="007C70F3"/>
    <w:rsid w:val="007D0C34"/>
    <w:rsid w:val="007D0EA2"/>
    <w:rsid w:val="007D14DC"/>
    <w:rsid w:val="007D32AC"/>
    <w:rsid w:val="007D3474"/>
    <w:rsid w:val="007D3A92"/>
    <w:rsid w:val="007D3BBA"/>
    <w:rsid w:val="007D3BD0"/>
    <w:rsid w:val="007D3FDE"/>
    <w:rsid w:val="007D4308"/>
    <w:rsid w:val="007D55C7"/>
    <w:rsid w:val="007D5AA6"/>
    <w:rsid w:val="007D5AF1"/>
    <w:rsid w:val="007D6C3A"/>
    <w:rsid w:val="007D6DC0"/>
    <w:rsid w:val="007D6FDB"/>
    <w:rsid w:val="007D7A93"/>
    <w:rsid w:val="007D7D2A"/>
    <w:rsid w:val="007E0303"/>
    <w:rsid w:val="007E0CDF"/>
    <w:rsid w:val="007E0D33"/>
    <w:rsid w:val="007E12B9"/>
    <w:rsid w:val="007E1360"/>
    <w:rsid w:val="007E1950"/>
    <w:rsid w:val="007E1CD1"/>
    <w:rsid w:val="007E1F12"/>
    <w:rsid w:val="007E2423"/>
    <w:rsid w:val="007E2953"/>
    <w:rsid w:val="007E2F9A"/>
    <w:rsid w:val="007E311F"/>
    <w:rsid w:val="007E51F4"/>
    <w:rsid w:val="007E5E04"/>
    <w:rsid w:val="007E5EB4"/>
    <w:rsid w:val="007E60A9"/>
    <w:rsid w:val="007E687E"/>
    <w:rsid w:val="007E7154"/>
    <w:rsid w:val="007E7F2F"/>
    <w:rsid w:val="007F06E6"/>
    <w:rsid w:val="007F097B"/>
    <w:rsid w:val="007F0EC1"/>
    <w:rsid w:val="007F13A6"/>
    <w:rsid w:val="007F1CBF"/>
    <w:rsid w:val="007F2778"/>
    <w:rsid w:val="007F2C40"/>
    <w:rsid w:val="007F3249"/>
    <w:rsid w:val="007F3DB6"/>
    <w:rsid w:val="007F4418"/>
    <w:rsid w:val="007F4AC2"/>
    <w:rsid w:val="007F4FAE"/>
    <w:rsid w:val="007F5F09"/>
    <w:rsid w:val="007F696B"/>
    <w:rsid w:val="007F69A3"/>
    <w:rsid w:val="007F6B52"/>
    <w:rsid w:val="007F6D88"/>
    <w:rsid w:val="007F7827"/>
    <w:rsid w:val="007F7880"/>
    <w:rsid w:val="007F7ACA"/>
    <w:rsid w:val="00800AA1"/>
    <w:rsid w:val="00800DB5"/>
    <w:rsid w:val="00800E0A"/>
    <w:rsid w:val="0080105F"/>
    <w:rsid w:val="008010DB"/>
    <w:rsid w:val="008016D0"/>
    <w:rsid w:val="00802391"/>
    <w:rsid w:val="008023C9"/>
    <w:rsid w:val="00802AFA"/>
    <w:rsid w:val="0080323C"/>
    <w:rsid w:val="00803902"/>
    <w:rsid w:val="00804190"/>
    <w:rsid w:val="00804396"/>
    <w:rsid w:val="00804785"/>
    <w:rsid w:val="00807390"/>
    <w:rsid w:val="008077D4"/>
    <w:rsid w:val="00807A65"/>
    <w:rsid w:val="00807CAE"/>
    <w:rsid w:val="00807F03"/>
    <w:rsid w:val="00810BA6"/>
    <w:rsid w:val="008114C5"/>
    <w:rsid w:val="00811777"/>
    <w:rsid w:val="00812097"/>
    <w:rsid w:val="00812E6A"/>
    <w:rsid w:val="00812EEE"/>
    <w:rsid w:val="00812F7C"/>
    <w:rsid w:val="00813577"/>
    <w:rsid w:val="008136EE"/>
    <w:rsid w:val="00813936"/>
    <w:rsid w:val="00813B8C"/>
    <w:rsid w:val="00813E0E"/>
    <w:rsid w:val="008140F3"/>
    <w:rsid w:val="008145FE"/>
    <w:rsid w:val="00814B2E"/>
    <w:rsid w:val="00814C36"/>
    <w:rsid w:val="00814F01"/>
    <w:rsid w:val="008153D8"/>
    <w:rsid w:val="0081549C"/>
    <w:rsid w:val="00815B73"/>
    <w:rsid w:val="0081615D"/>
    <w:rsid w:val="008164CB"/>
    <w:rsid w:val="00816A13"/>
    <w:rsid w:val="0081752C"/>
    <w:rsid w:val="008175A1"/>
    <w:rsid w:val="008177C1"/>
    <w:rsid w:val="00817C20"/>
    <w:rsid w:val="00817C3B"/>
    <w:rsid w:val="00820478"/>
    <w:rsid w:val="008206F3"/>
    <w:rsid w:val="0082267D"/>
    <w:rsid w:val="008230C9"/>
    <w:rsid w:val="008230D3"/>
    <w:rsid w:val="0082336A"/>
    <w:rsid w:val="0082362A"/>
    <w:rsid w:val="00823B12"/>
    <w:rsid w:val="00823D3F"/>
    <w:rsid w:val="00823FCB"/>
    <w:rsid w:val="00824013"/>
    <w:rsid w:val="00824D84"/>
    <w:rsid w:val="00824FEB"/>
    <w:rsid w:val="0082500F"/>
    <w:rsid w:val="008253B0"/>
    <w:rsid w:val="0082586F"/>
    <w:rsid w:val="00825BB5"/>
    <w:rsid w:val="008266F9"/>
    <w:rsid w:val="00826718"/>
    <w:rsid w:val="00827903"/>
    <w:rsid w:val="00827FF5"/>
    <w:rsid w:val="00830055"/>
    <w:rsid w:val="00830146"/>
    <w:rsid w:val="00830A28"/>
    <w:rsid w:val="00830B54"/>
    <w:rsid w:val="008311FA"/>
    <w:rsid w:val="00831C53"/>
    <w:rsid w:val="0083204C"/>
    <w:rsid w:val="008324DE"/>
    <w:rsid w:val="00832574"/>
    <w:rsid w:val="00832C70"/>
    <w:rsid w:val="0083307E"/>
    <w:rsid w:val="00833BF2"/>
    <w:rsid w:val="00834B13"/>
    <w:rsid w:val="008358CE"/>
    <w:rsid w:val="00835D47"/>
    <w:rsid w:val="00835E28"/>
    <w:rsid w:val="00836A25"/>
    <w:rsid w:val="00836EA9"/>
    <w:rsid w:val="008377DF"/>
    <w:rsid w:val="00837962"/>
    <w:rsid w:val="00837F21"/>
    <w:rsid w:val="00840749"/>
    <w:rsid w:val="00840AFD"/>
    <w:rsid w:val="00840E55"/>
    <w:rsid w:val="008410E0"/>
    <w:rsid w:val="008411A8"/>
    <w:rsid w:val="0084123E"/>
    <w:rsid w:val="008418FA"/>
    <w:rsid w:val="00841D6D"/>
    <w:rsid w:val="00842396"/>
    <w:rsid w:val="0084243F"/>
    <w:rsid w:val="0084329E"/>
    <w:rsid w:val="00843328"/>
    <w:rsid w:val="00844EDE"/>
    <w:rsid w:val="008450CC"/>
    <w:rsid w:val="00845662"/>
    <w:rsid w:val="00846543"/>
    <w:rsid w:val="008466E8"/>
    <w:rsid w:val="00846BDF"/>
    <w:rsid w:val="00846E4E"/>
    <w:rsid w:val="00847210"/>
    <w:rsid w:val="00847607"/>
    <w:rsid w:val="00847C0D"/>
    <w:rsid w:val="00850429"/>
    <w:rsid w:val="008504CB"/>
    <w:rsid w:val="00850E20"/>
    <w:rsid w:val="00851A6E"/>
    <w:rsid w:val="00851C51"/>
    <w:rsid w:val="0085206B"/>
    <w:rsid w:val="008526C1"/>
    <w:rsid w:val="00852868"/>
    <w:rsid w:val="008532BC"/>
    <w:rsid w:val="0085432A"/>
    <w:rsid w:val="00854DAF"/>
    <w:rsid w:val="00855501"/>
    <w:rsid w:val="00855B3B"/>
    <w:rsid w:val="00855C4F"/>
    <w:rsid w:val="00856F33"/>
    <w:rsid w:val="0085728E"/>
    <w:rsid w:val="008573DA"/>
    <w:rsid w:val="00857482"/>
    <w:rsid w:val="0085766C"/>
    <w:rsid w:val="008576C8"/>
    <w:rsid w:val="00857A16"/>
    <w:rsid w:val="0086042B"/>
    <w:rsid w:val="008605D8"/>
    <w:rsid w:val="00860843"/>
    <w:rsid w:val="00861102"/>
    <w:rsid w:val="0086140F"/>
    <w:rsid w:val="008614BC"/>
    <w:rsid w:val="00861669"/>
    <w:rsid w:val="00861BA8"/>
    <w:rsid w:val="00861C04"/>
    <w:rsid w:val="00862DB8"/>
    <w:rsid w:val="00862E27"/>
    <w:rsid w:val="0086303B"/>
    <w:rsid w:val="0086435A"/>
    <w:rsid w:val="0086441C"/>
    <w:rsid w:val="00864D8A"/>
    <w:rsid w:val="00865660"/>
    <w:rsid w:val="0086578C"/>
    <w:rsid w:val="008657A7"/>
    <w:rsid w:val="00867049"/>
    <w:rsid w:val="008700AB"/>
    <w:rsid w:val="00871072"/>
    <w:rsid w:val="00871B21"/>
    <w:rsid w:val="00871C4A"/>
    <w:rsid w:val="00871CA7"/>
    <w:rsid w:val="00871E80"/>
    <w:rsid w:val="0087246E"/>
    <w:rsid w:val="00875068"/>
    <w:rsid w:val="00875450"/>
    <w:rsid w:val="00875FC9"/>
    <w:rsid w:val="008766F4"/>
    <w:rsid w:val="00876C41"/>
    <w:rsid w:val="00876C85"/>
    <w:rsid w:val="008775C9"/>
    <w:rsid w:val="00877BC2"/>
    <w:rsid w:val="00880967"/>
    <w:rsid w:val="00880A45"/>
    <w:rsid w:val="0088102E"/>
    <w:rsid w:val="0088121C"/>
    <w:rsid w:val="0088189A"/>
    <w:rsid w:val="00881E1D"/>
    <w:rsid w:val="008822E9"/>
    <w:rsid w:val="0088292F"/>
    <w:rsid w:val="00883A3E"/>
    <w:rsid w:val="00883E0B"/>
    <w:rsid w:val="00883FC4"/>
    <w:rsid w:val="0088468F"/>
    <w:rsid w:val="008847C3"/>
    <w:rsid w:val="008853D9"/>
    <w:rsid w:val="008854C0"/>
    <w:rsid w:val="008863EE"/>
    <w:rsid w:val="00886DC0"/>
    <w:rsid w:val="00886ECB"/>
    <w:rsid w:val="0088780C"/>
    <w:rsid w:val="00887C75"/>
    <w:rsid w:val="008904C8"/>
    <w:rsid w:val="008907B3"/>
    <w:rsid w:val="00890874"/>
    <w:rsid w:val="008908AC"/>
    <w:rsid w:val="00891546"/>
    <w:rsid w:val="0089204A"/>
    <w:rsid w:val="008928D3"/>
    <w:rsid w:val="00892D1E"/>
    <w:rsid w:val="00892FC0"/>
    <w:rsid w:val="008931AC"/>
    <w:rsid w:val="00893420"/>
    <w:rsid w:val="0089373B"/>
    <w:rsid w:val="008939BA"/>
    <w:rsid w:val="00893CE7"/>
    <w:rsid w:val="00894314"/>
    <w:rsid w:val="008945FC"/>
    <w:rsid w:val="008948C6"/>
    <w:rsid w:val="00895036"/>
    <w:rsid w:val="00895216"/>
    <w:rsid w:val="00895447"/>
    <w:rsid w:val="00896A8A"/>
    <w:rsid w:val="00896F1C"/>
    <w:rsid w:val="008970EB"/>
    <w:rsid w:val="00897202"/>
    <w:rsid w:val="0089745B"/>
    <w:rsid w:val="008977B2"/>
    <w:rsid w:val="00897A55"/>
    <w:rsid w:val="00897DA6"/>
    <w:rsid w:val="008A00CE"/>
    <w:rsid w:val="008A02A6"/>
    <w:rsid w:val="008A03D9"/>
    <w:rsid w:val="008A0954"/>
    <w:rsid w:val="008A13C6"/>
    <w:rsid w:val="008A1BFB"/>
    <w:rsid w:val="008A1F98"/>
    <w:rsid w:val="008A2735"/>
    <w:rsid w:val="008A2810"/>
    <w:rsid w:val="008A2AD9"/>
    <w:rsid w:val="008A2B03"/>
    <w:rsid w:val="008A2D5C"/>
    <w:rsid w:val="008A35DE"/>
    <w:rsid w:val="008A3FB6"/>
    <w:rsid w:val="008A42F3"/>
    <w:rsid w:val="008A4B07"/>
    <w:rsid w:val="008A515C"/>
    <w:rsid w:val="008A5426"/>
    <w:rsid w:val="008A55A6"/>
    <w:rsid w:val="008A58AD"/>
    <w:rsid w:val="008A62CB"/>
    <w:rsid w:val="008A69E1"/>
    <w:rsid w:val="008A7215"/>
    <w:rsid w:val="008A72CB"/>
    <w:rsid w:val="008B0AA4"/>
    <w:rsid w:val="008B0EEF"/>
    <w:rsid w:val="008B0F86"/>
    <w:rsid w:val="008B3B24"/>
    <w:rsid w:val="008B40DE"/>
    <w:rsid w:val="008B4312"/>
    <w:rsid w:val="008B4328"/>
    <w:rsid w:val="008B43E9"/>
    <w:rsid w:val="008B448D"/>
    <w:rsid w:val="008B4958"/>
    <w:rsid w:val="008B5737"/>
    <w:rsid w:val="008B5771"/>
    <w:rsid w:val="008B58D2"/>
    <w:rsid w:val="008B62F5"/>
    <w:rsid w:val="008B670F"/>
    <w:rsid w:val="008B71A7"/>
    <w:rsid w:val="008B77DE"/>
    <w:rsid w:val="008B7853"/>
    <w:rsid w:val="008B7DD8"/>
    <w:rsid w:val="008C0103"/>
    <w:rsid w:val="008C07E6"/>
    <w:rsid w:val="008C0988"/>
    <w:rsid w:val="008C0FD2"/>
    <w:rsid w:val="008C1096"/>
    <w:rsid w:val="008C14A8"/>
    <w:rsid w:val="008C244E"/>
    <w:rsid w:val="008C2C55"/>
    <w:rsid w:val="008C2E16"/>
    <w:rsid w:val="008C310E"/>
    <w:rsid w:val="008C3857"/>
    <w:rsid w:val="008C3A93"/>
    <w:rsid w:val="008C3B07"/>
    <w:rsid w:val="008C41C0"/>
    <w:rsid w:val="008C44D3"/>
    <w:rsid w:val="008C4778"/>
    <w:rsid w:val="008C47DE"/>
    <w:rsid w:val="008C4A30"/>
    <w:rsid w:val="008C4BEA"/>
    <w:rsid w:val="008C5081"/>
    <w:rsid w:val="008C51D9"/>
    <w:rsid w:val="008C5468"/>
    <w:rsid w:val="008C562E"/>
    <w:rsid w:val="008C655C"/>
    <w:rsid w:val="008C684D"/>
    <w:rsid w:val="008C6CAD"/>
    <w:rsid w:val="008C7B26"/>
    <w:rsid w:val="008D0382"/>
    <w:rsid w:val="008D03E3"/>
    <w:rsid w:val="008D07D5"/>
    <w:rsid w:val="008D07FE"/>
    <w:rsid w:val="008D09F8"/>
    <w:rsid w:val="008D104E"/>
    <w:rsid w:val="008D1249"/>
    <w:rsid w:val="008D1796"/>
    <w:rsid w:val="008D190C"/>
    <w:rsid w:val="008D2855"/>
    <w:rsid w:val="008D2886"/>
    <w:rsid w:val="008D290B"/>
    <w:rsid w:val="008D2C2B"/>
    <w:rsid w:val="008D2D0E"/>
    <w:rsid w:val="008D2EF9"/>
    <w:rsid w:val="008D31B5"/>
    <w:rsid w:val="008D3B1A"/>
    <w:rsid w:val="008D419B"/>
    <w:rsid w:val="008D4856"/>
    <w:rsid w:val="008D494A"/>
    <w:rsid w:val="008D4A71"/>
    <w:rsid w:val="008D4D4E"/>
    <w:rsid w:val="008D5442"/>
    <w:rsid w:val="008D5895"/>
    <w:rsid w:val="008D5ABF"/>
    <w:rsid w:val="008D5D2D"/>
    <w:rsid w:val="008D6A5D"/>
    <w:rsid w:val="008D6BD0"/>
    <w:rsid w:val="008D7250"/>
    <w:rsid w:val="008D781C"/>
    <w:rsid w:val="008D7C42"/>
    <w:rsid w:val="008D7CCC"/>
    <w:rsid w:val="008D7FCA"/>
    <w:rsid w:val="008E015D"/>
    <w:rsid w:val="008E0D5E"/>
    <w:rsid w:val="008E19C2"/>
    <w:rsid w:val="008E1C82"/>
    <w:rsid w:val="008E2403"/>
    <w:rsid w:val="008E30F1"/>
    <w:rsid w:val="008E3146"/>
    <w:rsid w:val="008E329C"/>
    <w:rsid w:val="008E3349"/>
    <w:rsid w:val="008E350A"/>
    <w:rsid w:val="008E3A7A"/>
    <w:rsid w:val="008E3E03"/>
    <w:rsid w:val="008E40AE"/>
    <w:rsid w:val="008E44E1"/>
    <w:rsid w:val="008E4B21"/>
    <w:rsid w:val="008E508D"/>
    <w:rsid w:val="008E564C"/>
    <w:rsid w:val="008E58C9"/>
    <w:rsid w:val="008E5D02"/>
    <w:rsid w:val="008E71EF"/>
    <w:rsid w:val="008E7AF9"/>
    <w:rsid w:val="008F0026"/>
    <w:rsid w:val="008F0855"/>
    <w:rsid w:val="008F0A42"/>
    <w:rsid w:val="008F179E"/>
    <w:rsid w:val="008F203C"/>
    <w:rsid w:val="008F26F3"/>
    <w:rsid w:val="008F364D"/>
    <w:rsid w:val="008F3D86"/>
    <w:rsid w:val="008F3DB5"/>
    <w:rsid w:val="008F3DDD"/>
    <w:rsid w:val="008F4387"/>
    <w:rsid w:val="008F4710"/>
    <w:rsid w:val="008F4FC8"/>
    <w:rsid w:val="008F5341"/>
    <w:rsid w:val="008F54A9"/>
    <w:rsid w:val="008F5AB4"/>
    <w:rsid w:val="008F5DE5"/>
    <w:rsid w:val="008F63BD"/>
    <w:rsid w:val="008F696C"/>
    <w:rsid w:val="008F6CEF"/>
    <w:rsid w:val="008F6F22"/>
    <w:rsid w:val="008F712C"/>
    <w:rsid w:val="008F740A"/>
    <w:rsid w:val="008F787F"/>
    <w:rsid w:val="008F7B8A"/>
    <w:rsid w:val="008F7C68"/>
    <w:rsid w:val="00900269"/>
    <w:rsid w:val="00900610"/>
    <w:rsid w:val="009007DA"/>
    <w:rsid w:val="00900875"/>
    <w:rsid w:val="00900DD3"/>
    <w:rsid w:val="0090198C"/>
    <w:rsid w:val="00901C9F"/>
    <w:rsid w:val="009029A8"/>
    <w:rsid w:val="00902ED7"/>
    <w:rsid w:val="00903341"/>
    <w:rsid w:val="0090359A"/>
    <w:rsid w:val="0090559F"/>
    <w:rsid w:val="0090607B"/>
    <w:rsid w:val="00906266"/>
    <w:rsid w:val="00906471"/>
    <w:rsid w:val="00906A94"/>
    <w:rsid w:val="00910191"/>
    <w:rsid w:val="00910312"/>
    <w:rsid w:val="009105B3"/>
    <w:rsid w:val="00910805"/>
    <w:rsid w:val="00910B37"/>
    <w:rsid w:val="00912860"/>
    <w:rsid w:val="009129EF"/>
    <w:rsid w:val="00913178"/>
    <w:rsid w:val="0091360D"/>
    <w:rsid w:val="00913E88"/>
    <w:rsid w:val="009141D3"/>
    <w:rsid w:val="00914408"/>
    <w:rsid w:val="00914541"/>
    <w:rsid w:val="00914815"/>
    <w:rsid w:val="0091485E"/>
    <w:rsid w:val="0091490E"/>
    <w:rsid w:val="00914E35"/>
    <w:rsid w:val="00915670"/>
    <w:rsid w:val="00915E2A"/>
    <w:rsid w:val="009165C6"/>
    <w:rsid w:val="009168AC"/>
    <w:rsid w:val="00916A48"/>
    <w:rsid w:val="00916B0F"/>
    <w:rsid w:val="00916B83"/>
    <w:rsid w:val="00917AEC"/>
    <w:rsid w:val="00917BC9"/>
    <w:rsid w:val="00917D13"/>
    <w:rsid w:val="00920585"/>
    <w:rsid w:val="00920677"/>
    <w:rsid w:val="009215E7"/>
    <w:rsid w:val="00922746"/>
    <w:rsid w:val="00923248"/>
    <w:rsid w:val="00923387"/>
    <w:rsid w:val="009233DA"/>
    <w:rsid w:val="00923E44"/>
    <w:rsid w:val="00923F20"/>
    <w:rsid w:val="009243BF"/>
    <w:rsid w:val="00924629"/>
    <w:rsid w:val="00924915"/>
    <w:rsid w:val="00924A09"/>
    <w:rsid w:val="009265C4"/>
    <w:rsid w:val="00926DF2"/>
    <w:rsid w:val="00926FB6"/>
    <w:rsid w:val="00927836"/>
    <w:rsid w:val="0093097F"/>
    <w:rsid w:val="00930EEC"/>
    <w:rsid w:val="00930FD3"/>
    <w:rsid w:val="00931413"/>
    <w:rsid w:val="00931A18"/>
    <w:rsid w:val="00932645"/>
    <w:rsid w:val="00933719"/>
    <w:rsid w:val="00933D27"/>
    <w:rsid w:val="00933E10"/>
    <w:rsid w:val="00933F90"/>
    <w:rsid w:val="009345AD"/>
    <w:rsid w:val="009358AC"/>
    <w:rsid w:val="00935BAA"/>
    <w:rsid w:val="009372D2"/>
    <w:rsid w:val="00937371"/>
    <w:rsid w:val="00937607"/>
    <w:rsid w:val="00940A9B"/>
    <w:rsid w:val="00940CDB"/>
    <w:rsid w:val="009411C4"/>
    <w:rsid w:val="009414F6"/>
    <w:rsid w:val="00941CF2"/>
    <w:rsid w:val="0094239B"/>
    <w:rsid w:val="009425AE"/>
    <w:rsid w:val="00943757"/>
    <w:rsid w:val="00943F21"/>
    <w:rsid w:val="00944957"/>
    <w:rsid w:val="00944959"/>
    <w:rsid w:val="00944BC2"/>
    <w:rsid w:val="009450C2"/>
    <w:rsid w:val="00945C71"/>
    <w:rsid w:val="00945E17"/>
    <w:rsid w:val="00946728"/>
    <w:rsid w:val="00946C4B"/>
    <w:rsid w:val="009475A2"/>
    <w:rsid w:val="0094781B"/>
    <w:rsid w:val="00947F69"/>
    <w:rsid w:val="00950214"/>
    <w:rsid w:val="00950313"/>
    <w:rsid w:val="009503C0"/>
    <w:rsid w:val="00950486"/>
    <w:rsid w:val="00950CF6"/>
    <w:rsid w:val="009513AB"/>
    <w:rsid w:val="00951956"/>
    <w:rsid w:val="00952C31"/>
    <w:rsid w:val="00952C43"/>
    <w:rsid w:val="00952F56"/>
    <w:rsid w:val="0095301E"/>
    <w:rsid w:val="00954338"/>
    <w:rsid w:val="009545DD"/>
    <w:rsid w:val="00954AF3"/>
    <w:rsid w:val="00954D56"/>
    <w:rsid w:val="0095520B"/>
    <w:rsid w:val="009552D0"/>
    <w:rsid w:val="0095575A"/>
    <w:rsid w:val="00955F1C"/>
    <w:rsid w:val="00956C3A"/>
    <w:rsid w:val="009577A9"/>
    <w:rsid w:val="009607AD"/>
    <w:rsid w:val="00962498"/>
    <w:rsid w:val="009630B4"/>
    <w:rsid w:val="009630F0"/>
    <w:rsid w:val="0096397B"/>
    <w:rsid w:val="00963F63"/>
    <w:rsid w:val="009641C0"/>
    <w:rsid w:val="00964247"/>
    <w:rsid w:val="00964C86"/>
    <w:rsid w:val="00964E18"/>
    <w:rsid w:val="00966532"/>
    <w:rsid w:val="009666EB"/>
    <w:rsid w:val="00966853"/>
    <w:rsid w:val="00966E67"/>
    <w:rsid w:val="00966FE2"/>
    <w:rsid w:val="0096714F"/>
    <w:rsid w:val="009675BD"/>
    <w:rsid w:val="009677BF"/>
    <w:rsid w:val="0097010D"/>
    <w:rsid w:val="00970B11"/>
    <w:rsid w:val="00971196"/>
    <w:rsid w:val="009714B4"/>
    <w:rsid w:val="00971B1D"/>
    <w:rsid w:val="00971CA9"/>
    <w:rsid w:val="00972403"/>
    <w:rsid w:val="0097297A"/>
    <w:rsid w:val="00973BE4"/>
    <w:rsid w:val="00975492"/>
    <w:rsid w:val="009754CB"/>
    <w:rsid w:val="00976603"/>
    <w:rsid w:val="00976AD4"/>
    <w:rsid w:val="00976DAC"/>
    <w:rsid w:val="00976DB5"/>
    <w:rsid w:val="00977A34"/>
    <w:rsid w:val="00977A49"/>
    <w:rsid w:val="00977C93"/>
    <w:rsid w:val="009803C4"/>
    <w:rsid w:val="00980823"/>
    <w:rsid w:val="00980B5A"/>
    <w:rsid w:val="00981CEB"/>
    <w:rsid w:val="00981FCC"/>
    <w:rsid w:val="0098314A"/>
    <w:rsid w:val="00983D00"/>
    <w:rsid w:val="00983DCA"/>
    <w:rsid w:val="009846D5"/>
    <w:rsid w:val="00984885"/>
    <w:rsid w:val="00984BF5"/>
    <w:rsid w:val="0098546A"/>
    <w:rsid w:val="009854A3"/>
    <w:rsid w:val="009854F9"/>
    <w:rsid w:val="0098618C"/>
    <w:rsid w:val="00986337"/>
    <w:rsid w:val="00986CAF"/>
    <w:rsid w:val="00986FE6"/>
    <w:rsid w:val="009879D1"/>
    <w:rsid w:val="00987F1D"/>
    <w:rsid w:val="009900FF"/>
    <w:rsid w:val="00990B92"/>
    <w:rsid w:val="00990D75"/>
    <w:rsid w:val="009915CC"/>
    <w:rsid w:val="009919E3"/>
    <w:rsid w:val="00991CF6"/>
    <w:rsid w:val="00992E92"/>
    <w:rsid w:val="00993159"/>
    <w:rsid w:val="00993579"/>
    <w:rsid w:val="00993748"/>
    <w:rsid w:val="00993788"/>
    <w:rsid w:val="00993A0F"/>
    <w:rsid w:val="00993A91"/>
    <w:rsid w:val="0099408E"/>
    <w:rsid w:val="0099454F"/>
    <w:rsid w:val="00994B5D"/>
    <w:rsid w:val="0099532E"/>
    <w:rsid w:val="009955A6"/>
    <w:rsid w:val="00995973"/>
    <w:rsid w:val="00995A2E"/>
    <w:rsid w:val="00995B3C"/>
    <w:rsid w:val="00995CFF"/>
    <w:rsid w:val="00997B00"/>
    <w:rsid w:val="009A0C06"/>
    <w:rsid w:val="009A1962"/>
    <w:rsid w:val="009A2306"/>
    <w:rsid w:val="009A2842"/>
    <w:rsid w:val="009A2882"/>
    <w:rsid w:val="009A2DBD"/>
    <w:rsid w:val="009A33CD"/>
    <w:rsid w:val="009A3C1E"/>
    <w:rsid w:val="009A3DFA"/>
    <w:rsid w:val="009A4BEA"/>
    <w:rsid w:val="009A4F71"/>
    <w:rsid w:val="009A4FBF"/>
    <w:rsid w:val="009A5305"/>
    <w:rsid w:val="009A5B5F"/>
    <w:rsid w:val="009A6163"/>
    <w:rsid w:val="009A6288"/>
    <w:rsid w:val="009A69E3"/>
    <w:rsid w:val="009A6BA4"/>
    <w:rsid w:val="009A70F4"/>
    <w:rsid w:val="009B0753"/>
    <w:rsid w:val="009B0B2B"/>
    <w:rsid w:val="009B0CCC"/>
    <w:rsid w:val="009B12BF"/>
    <w:rsid w:val="009B1634"/>
    <w:rsid w:val="009B1FEF"/>
    <w:rsid w:val="009B237B"/>
    <w:rsid w:val="009B26A4"/>
    <w:rsid w:val="009B2847"/>
    <w:rsid w:val="009B37DB"/>
    <w:rsid w:val="009B49D6"/>
    <w:rsid w:val="009B4B6E"/>
    <w:rsid w:val="009B4E91"/>
    <w:rsid w:val="009B60ED"/>
    <w:rsid w:val="009B7CB2"/>
    <w:rsid w:val="009C021D"/>
    <w:rsid w:val="009C046E"/>
    <w:rsid w:val="009C0A49"/>
    <w:rsid w:val="009C120A"/>
    <w:rsid w:val="009C16A5"/>
    <w:rsid w:val="009C18A9"/>
    <w:rsid w:val="009C200D"/>
    <w:rsid w:val="009C20E0"/>
    <w:rsid w:val="009C24AA"/>
    <w:rsid w:val="009C2548"/>
    <w:rsid w:val="009C2931"/>
    <w:rsid w:val="009C2C42"/>
    <w:rsid w:val="009C36C4"/>
    <w:rsid w:val="009C4818"/>
    <w:rsid w:val="009C517C"/>
    <w:rsid w:val="009C5A4E"/>
    <w:rsid w:val="009C5A5A"/>
    <w:rsid w:val="009C5C8F"/>
    <w:rsid w:val="009C6248"/>
    <w:rsid w:val="009C6288"/>
    <w:rsid w:val="009C628A"/>
    <w:rsid w:val="009C62FE"/>
    <w:rsid w:val="009C6687"/>
    <w:rsid w:val="009C6A36"/>
    <w:rsid w:val="009C7B65"/>
    <w:rsid w:val="009D005C"/>
    <w:rsid w:val="009D0154"/>
    <w:rsid w:val="009D063A"/>
    <w:rsid w:val="009D12D1"/>
    <w:rsid w:val="009D18C3"/>
    <w:rsid w:val="009D18D8"/>
    <w:rsid w:val="009D2296"/>
    <w:rsid w:val="009D22B6"/>
    <w:rsid w:val="009D2FE3"/>
    <w:rsid w:val="009D31BD"/>
    <w:rsid w:val="009D3A7A"/>
    <w:rsid w:val="009D3F31"/>
    <w:rsid w:val="009D47D6"/>
    <w:rsid w:val="009D4A08"/>
    <w:rsid w:val="009D4D74"/>
    <w:rsid w:val="009D54F2"/>
    <w:rsid w:val="009D564C"/>
    <w:rsid w:val="009D5683"/>
    <w:rsid w:val="009D618E"/>
    <w:rsid w:val="009D61F4"/>
    <w:rsid w:val="009D71BB"/>
    <w:rsid w:val="009D7353"/>
    <w:rsid w:val="009E07A4"/>
    <w:rsid w:val="009E0E31"/>
    <w:rsid w:val="009E0FCF"/>
    <w:rsid w:val="009E22B2"/>
    <w:rsid w:val="009E232C"/>
    <w:rsid w:val="009E2616"/>
    <w:rsid w:val="009E3E5A"/>
    <w:rsid w:val="009E511A"/>
    <w:rsid w:val="009E56B9"/>
    <w:rsid w:val="009E5F88"/>
    <w:rsid w:val="009E629F"/>
    <w:rsid w:val="009E6B73"/>
    <w:rsid w:val="009E6EF9"/>
    <w:rsid w:val="009E6FAA"/>
    <w:rsid w:val="009E6FD8"/>
    <w:rsid w:val="009E726B"/>
    <w:rsid w:val="009E765B"/>
    <w:rsid w:val="009E7979"/>
    <w:rsid w:val="009E7BD7"/>
    <w:rsid w:val="009F0321"/>
    <w:rsid w:val="009F16E0"/>
    <w:rsid w:val="009F19D1"/>
    <w:rsid w:val="009F2B08"/>
    <w:rsid w:val="009F2EFF"/>
    <w:rsid w:val="009F3056"/>
    <w:rsid w:val="009F3551"/>
    <w:rsid w:val="009F3D21"/>
    <w:rsid w:val="009F4568"/>
    <w:rsid w:val="009F4A1A"/>
    <w:rsid w:val="009F4EED"/>
    <w:rsid w:val="009F5DEB"/>
    <w:rsid w:val="009F626A"/>
    <w:rsid w:val="009F633A"/>
    <w:rsid w:val="009F66CF"/>
    <w:rsid w:val="009F68E9"/>
    <w:rsid w:val="009F6A85"/>
    <w:rsid w:val="009F7091"/>
    <w:rsid w:val="009F74E2"/>
    <w:rsid w:val="009F763C"/>
    <w:rsid w:val="009F764F"/>
    <w:rsid w:val="009F768F"/>
    <w:rsid w:val="00A00036"/>
    <w:rsid w:val="00A00438"/>
    <w:rsid w:val="00A014EE"/>
    <w:rsid w:val="00A01BE8"/>
    <w:rsid w:val="00A01DD3"/>
    <w:rsid w:val="00A01F47"/>
    <w:rsid w:val="00A026F5"/>
    <w:rsid w:val="00A026FB"/>
    <w:rsid w:val="00A02B73"/>
    <w:rsid w:val="00A0348D"/>
    <w:rsid w:val="00A03A07"/>
    <w:rsid w:val="00A03BB9"/>
    <w:rsid w:val="00A04B5F"/>
    <w:rsid w:val="00A0559B"/>
    <w:rsid w:val="00A06B40"/>
    <w:rsid w:val="00A06C17"/>
    <w:rsid w:val="00A07626"/>
    <w:rsid w:val="00A076CD"/>
    <w:rsid w:val="00A07862"/>
    <w:rsid w:val="00A1075A"/>
    <w:rsid w:val="00A109F2"/>
    <w:rsid w:val="00A10B9A"/>
    <w:rsid w:val="00A1179E"/>
    <w:rsid w:val="00A12558"/>
    <w:rsid w:val="00A12788"/>
    <w:rsid w:val="00A127DC"/>
    <w:rsid w:val="00A12B56"/>
    <w:rsid w:val="00A12DB0"/>
    <w:rsid w:val="00A12F91"/>
    <w:rsid w:val="00A131D8"/>
    <w:rsid w:val="00A157C8"/>
    <w:rsid w:val="00A16592"/>
    <w:rsid w:val="00A1691C"/>
    <w:rsid w:val="00A17799"/>
    <w:rsid w:val="00A17973"/>
    <w:rsid w:val="00A17AF1"/>
    <w:rsid w:val="00A17B9C"/>
    <w:rsid w:val="00A17D60"/>
    <w:rsid w:val="00A17F0B"/>
    <w:rsid w:val="00A20087"/>
    <w:rsid w:val="00A20E1B"/>
    <w:rsid w:val="00A21560"/>
    <w:rsid w:val="00A216FD"/>
    <w:rsid w:val="00A228C9"/>
    <w:rsid w:val="00A22FDE"/>
    <w:rsid w:val="00A23692"/>
    <w:rsid w:val="00A2380A"/>
    <w:rsid w:val="00A23EB6"/>
    <w:rsid w:val="00A24217"/>
    <w:rsid w:val="00A2451E"/>
    <w:rsid w:val="00A24ED6"/>
    <w:rsid w:val="00A261DE"/>
    <w:rsid w:val="00A26414"/>
    <w:rsid w:val="00A26477"/>
    <w:rsid w:val="00A265B9"/>
    <w:rsid w:val="00A26910"/>
    <w:rsid w:val="00A26B4A"/>
    <w:rsid w:val="00A2703E"/>
    <w:rsid w:val="00A27E67"/>
    <w:rsid w:val="00A304E3"/>
    <w:rsid w:val="00A30922"/>
    <w:rsid w:val="00A30EB5"/>
    <w:rsid w:val="00A31285"/>
    <w:rsid w:val="00A31665"/>
    <w:rsid w:val="00A317B4"/>
    <w:rsid w:val="00A3358A"/>
    <w:rsid w:val="00A34C9C"/>
    <w:rsid w:val="00A35532"/>
    <w:rsid w:val="00A35CC8"/>
    <w:rsid w:val="00A36072"/>
    <w:rsid w:val="00A3632C"/>
    <w:rsid w:val="00A375AC"/>
    <w:rsid w:val="00A37FB7"/>
    <w:rsid w:val="00A40C6E"/>
    <w:rsid w:val="00A41265"/>
    <w:rsid w:val="00A414D3"/>
    <w:rsid w:val="00A41574"/>
    <w:rsid w:val="00A41617"/>
    <w:rsid w:val="00A4166A"/>
    <w:rsid w:val="00A41B1D"/>
    <w:rsid w:val="00A41EF2"/>
    <w:rsid w:val="00A425CE"/>
    <w:rsid w:val="00A4281F"/>
    <w:rsid w:val="00A42B2D"/>
    <w:rsid w:val="00A43574"/>
    <w:rsid w:val="00A44A1D"/>
    <w:rsid w:val="00A45935"/>
    <w:rsid w:val="00A46110"/>
    <w:rsid w:val="00A464D6"/>
    <w:rsid w:val="00A468CC"/>
    <w:rsid w:val="00A4712B"/>
    <w:rsid w:val="00A475A9"/>
    <w:rsid w:val="00A50005"/>
    <w:rsid w:val="00A50947"/>
    <w:rsid w:val="00A509CE"/>
    <w:rsid w:val="00A510F9"/>
    <w:rsid w:val="00A51114"/>
    <w:rsid w:val="00A51E64"/>
    <w:rsid w:val="00A52308"/>
    <w:rsid w:val="00A53942"/>
    <w:rsid w:val="00A5402E"/>
    <w:rsid w:val="00A543F0"/>
    <w:rsid w:val="00A54AF5"/>
    <w:rsid w:val="00A54D43"/>
    <w:rsid w:val="00A556EA"/>
    <w:rsid w:val="00A569B8"/>
    <w:rsid w:val="00A569EA"/>
    <w:rsid w:val="00A56C46"/>
    <w:rsid w:val="00A56FFB"/>
    <w:rsid w:val="00A57FEE"/>
    <w:rsid w:val="00A607C4"/>
    <w:rsid w:val="00A608D1"/>
    <w:rsid w:val="00A60C50"/>
    <w:rsid w:val="00A60E39"/>
    <w:rsid w:val="00A60F59"/>
    <w:rsid w:val="00A610DA"/>
    <w:rsid w:val="00A616A4"/>
    <w:rsid w:val="00A6180B"/>
    <w:rsid w:val="00A61D0C"/>
    <w:rsid w:val="00A624AC"/>
    <w:rsid w:val="00A62572"/>
    <w:rsid w:val="00A63449"/>
    <w:rsid w:val="00A63648"/>
    <w:rsid w:val="00A6370A"/>
    <w:rsid w:val="00A63754"/>
    <w:rsid w:val="00A64061"/>
    <w:rsid w:val="00A6419D"/>
    <w:rsid w:val="00A64D6C"/>
    <w:rsid w:val="00A6563A"/>
    <w:rsid w:val="00A66239"/>
    <w:rsid w:val="00A66E53"/>
    <w:rsid w:val="00A67FAD"/>
    <w:rsid w:val="00A70241"/>
    <w:rsid w:val="00A70972"/>
    <w:rsid w:val="00A70DA3"/>
    <w:rsid w:val="00A71E81"/>
    <w:rsid w:val="00A7216C"/>
    <w:rsid w:val="00A72ACC"/>
    <w:rsid w:val="00A72D40"/>
    <w:rsid w:val="00A7347A"/>
    <w:rsid w:val="00A73BE4"/>
    <w:rsid w:val="00A73D7E"/>
    <w:rsid w:val="00A73E64"/>
    <w:rsid w:val="00A746CD"/>
    <w:rsid w:val="00A74C23"/>
    <w:rsid w:val="00A752DB"/>
    <w:rsid w:val="00A75506"/>
    <w:rsid w:val="00A75DE1"/>
    <w:rsid w:val="00A764AC"/>
    <w:rsid w:val="00A76CCA"/>
    <w:rsid w:val="00A77CB9"/>
    <w:rsid w:val="00A77E3A"/>
    <w:rsid w:val="00A809B9"/>
    <w:rsid w:val="00A826AA"/>
    <w:rsid w:val="00A82D84"/>
    <w:rsid w:val="00A82DC5"/>
    <w:rsid w:val="00A82F27"/>
    <w:rsid w:val="00A840E5"/>
    <w:rsid w:val="00A84310"/>
    <w:rsid w:val="00A8463F"/>
    <w:rsid w:val="00A855D3"/>
    <w:rsid w:val="00A856BD"/>
    <w:rsid w:val="00A85C6C"/>
    <w:rsid w:val="00A85E01"/>
    <w:rsid w:val="00A869A5"/>
    <w:rsid w:val="00A87C77"/>
    <w:rsid w:val="00A902CD"/>
    <w:rsid w:val="00A90B48"/>
    <w:rsid w:val="00A90E50"/>
    <w:rsid w:val="00A91761"/>
    <w:rsid w:val="00A91815"/>
    <w:rsid w:val="00A91A8F"/>
    <w:rsid w:val="00A9226B"/>
    <w:rsid w:val="00A92651"/>
    <w:rsid w:val="00A92E52"/>
    <w:rsid w:val="00A92FB3"/>
    <w:rsid w:val="00A933B0"/>
    <w:rsid w:val="00A937E3"/>
    <w:rsid w:val="00A941D0"/>
    <w:rsid w:val="00A9470A"/>
    <w:rsid w:val="00A94DD7"/>
    <w:rsid w:val="00A94E89"/>
    <w:rsid w:val="00A957DF"/>
    <w:rsid w:val="00A96394"/>
    <w:rsid w:val="00A9674C"/>
    <w:rsid w:val="00A97116"/>
    <w:rsid w:val="00A972BB"/>
    <w:rsid w:val="00A97B03"/>
    <w:rsid w:val="00A97CE8"/>
    <w:rsid w:val="00AA0013"/>
    <w:rsid w:val="00AA00BE"/>
    <w:rsid w:val="00AA04AF"/>
    <w:rsid w:val="00AA078C"/>
    <w:rsid w:val="00AA0BD5"/>
    <w:rsid w:val="00AA1482"/>
    <w:rsid w:val="00AA15BA"/>
    <w:rsid w:val="00AA191A"/>
    <w:rsid w:val="00AA19AC"/>
    <w:rsid w:val="00AA1ECF"/>
    <w:rsid w:val="00AA2098"/>
    <w:rsid w:val="00AA229D"/>
    <w:rsid w:val="00AA2731"/>
    <w:rsid w:val="00AA2B21"/>
    <w:rsid w:val="00AA4105"/>
    <w:rsid w:val="00AA5475"/>
    <w:rsid w:val="00AA608F"/>
    <w:rsid w:val="00AA60A8"/>
    <w:rsid w:val="00AA6241"/>
    <w:rsid w:val="00AA63AC"/>
    <w:rsid w:val="00AA6F95"/>
    <w:rsid w:val="00AA6FE3"/>
    <w:rsid w:val="00AA7478"/>
    <w:rsid w:val="00AB012F"/>
    <w:rsid w:val="00AB0B65"/>
    <w:rsid w:val="00AB0EE6"/>
    <w:rsid w:val="00AB1199"/>
    <w:rsid w:val="00AB18CF"/>
    <w:rsid w:val="00AB18E2"/>
    <w:rsid w:val="00AB1F46"/>
    <w:rsid w:val="00AB242C"/>
    <w:rsid w:val="00AB391E"/>
    <w:rsid w:val="00AB3F6D"/>
    <w:rsid w:val="00AB41B6"/>
    <w:rsid w:val="00AB4328"/>
    <w:rsid w:val="00AB494A"/>
    <w:rsid w:val="00AB4B4B"/>
    <w:rsid w:val="00AB4B60"/>
    <w:rsid w:val="00AB5239"/>
    <w:rsid w:val="00AB5B4B"/>
    <w:rsid w:val="00AB63E4"/>
    <w:rsid w:val="00AB7160"/>
    <w:rsid w:val="00AB7E6F"/>
    <w:rsid w:val="00AC0CCA"/>
    <w:rsid w:val="00AC0F70"/>
    <w:rsid w:val="00AC1160"/>
    <w:rsid w:val="00AC1405"/>
    <w:rsid w:val="00AC141C"/>
    <w:rsid w:val="00AC19EA"/>
    <w:rsid w:val="00AC1B1F"/>
    <w:rsid w:val="00AC1F7A"/>
    <w:rsid w:val="00AC2042"/>
    <w:rsid w:val="00AC2F8E"/>
    <w:rsid w:val="00AC3259"/>
    <w:rsid w:val="00AC44A7"/>
    <w:rsid w:val="00AC4D3E"/>
    <w:rsid w:val="00AC5844"/>
    <w:rsid w:val="00AC5A55"/>
    <w:rsid w:val="00AC5CB2"/>
    <w:rsid w:val="00AC6DFD"/>
    <w:rsid w:val="00AC772A"/>
    <w:rsid w:val="00AC796C"/>
    <w:rsid w:val="00AC7E85"/>
    <w:rsid w:val="00AD0279"/>
    <w:rsid w:val="00AD0B30"/>
    <w:rsid w:val="00AD1652"/>
    <w:rsid w:val="00AD2176"/>
    <w:rsid w:val="00AD2B91"/>
    <w:rsid w:val="00AD3105"/>
    <w:rsid w:val="00AD320E"/>
    <w:rsid w:val="00AD3B82"/>
    <w:rsid w:val="00AD4525"/>
    <w:rsid w:val="00AD5358"/>
    <w:rsid w:val="00AD69A1"/>
    <w:rsid w:val="00AD6D01"/>
    <w:rsid w:val="00AD76AA"/>
    <w:rsid w:val="00AE016E"/>
    <w:rsid w:val="00AE0193"/>
    <w:rsid w:val="00AE0CF7"/>
    <w:rsid w:val="00AE0DC7"/>
    <w:rsid w:val="00AE18D1"/>
    <w:rsid w:val="00AE19DF"/>
    <w:rsid w:val="00AE1B3D"/>
    <w:rsid w:val="00AE1F88"/>
    <w:rsid w:val="00AE22FC"/>
    <w:rsid w:val="00AE2A32"/>
    <w:rsid w:val="00AE2F55"/>
    <w:rsid w:val="00AE3061"/>
    <w:rsid w:val="00AE30F8"/>
    <w:rsid w:val="00AE3165"/>
    <w:rsid w:val="00AE31F2"/>
    <w:rsid w:val="00AE326B"/>
    <w:rsid w:val="00AE3607"/>
    <w:rsid w:val="00AE3C5A"/>
    <w:rsid w:val="00AE43DB"/>
    <w:rsid w:val="00AE45C8"/>
    <w:rsid w:val="00AE489D"/>
    <w:rsid w:val="00AE506A"/>
    <w:rsid w:val="00AE52D0"/>
    <w:rsid w:val="00AE5CAB"/>
    <w:rsid w:val="00AE5D4C"/>
    <w:rsid w:val="00AE688E"/>
    <w:rsid w:val="00AE6A69"/>
    <w:rsid w:val="00AE733C"/>
    <w:rsid w:val="00AE79AE"/>
    <w:rsid w:val="00AF00C7"/>
    <w:rsid w:val="00AF03F7"/>
    <w:rsid w:val="00AF0DD0"/>
    <w:rsid w:val="00AF127B"/>
    <w:rsid w:val="00AF1F28"/>
    <w:rsid w:val="00AF241F"/>
    <w:rsid w:val="00AF26FE"/>
    <w:rsid w:val="00AF3412"/>
    <w:rsid w:val="00AF429D"/>
    <w:rsid w:val="00AF49AC"/>
    <w:rsid w:val="00AF4AD5"/>
    <w:rsid w:val="00AF4BD2"/>
    <w:rsid w:val="00AF4E19"/>
    <w:rsid w:val="00AF5071"/>
    <w:rsid w:val="00AF5612"/>
    <w:rsid w:val="00AF5952"/>
    <w:rsid w:val="00AF5AD3"/>
    <w:rsid w:val="00AF66A8"/>
    <w:rsid w:val="00AF67AC"/>
    <w:rsid w:val="00AF7C82"/>
    <w:rsid w:val="00AF7DC1"/>
    <w:rsid w:val="00B00AD3"/>
    <w:rsid w:val="00B00BA7"/>
    <w:rsid w:val="00B011F2"/>
    <w:rsid w:val="00B01C34"/>
    <w:rsid w:val="00B025AE"/>
    <w:rsid w:val="00B032CF"/>
    <w:rsid w:val="00B03439"/>
    <w:rsid w:val="00B03483"/>
    <w:rsid w:val="00B03612"/>
    <w:rsid w:val="00B03778"/>
    <w:rsid w:val="00B03CF4"/>
    <w:rsid w:val="00B048B8"/>
    <w:rsid w:val="00B04D8A"/>
    <w:rsid w:val="00B056AB"/>
    <w:rsid w:val="00B059E0"/>
    <w:rsid w:val="00B062D9"/>
    <w:rsid w:val="00B064EC"/>
    <w:rsid w:val="00B065D4"/>
    <w:rsid w:val="00B06DDD"/>
    <w:rsid w:val="00B0710C"/>
    <w:rsid w:val="00B07122"/>
    <w:rsid w:val="00B079B9"/>
    <w:rsid w:val="00B07D1B"/>
    <w:rsid w:val="00B10205"/>
    <w:rsid w:val="00B104E2"/>
    <w:rsid w:val="00B10CD1"/>
    <w:rsid w:val="00B11FFE"/>
    <w:rsid w:val="00B12519"/>
    <w:rsid w:val="00B12DBE"/>
    <w:rsid w:val="00B1325C"/>
    <w:rsid w:val="00B13758"/>
    <w:rsid w:val="00B1393C"/>
    <w:rsid w:val="00B1561B"/>
    <w:rsid w:val="00B15ACB"/>
    <w:rsid w:val="00B1609D"/>
    <w:rsid w:val="00B169EE"/>
    <w:rsid w:val="00B16A47"/>
    <w:rsid w:val="00B1719B"/>
    <w:rsid w:val="00B204FD"/>
    <w:rsid w:val="00B20B55"/>
    <w:rsid w:val="00B21018"/>
    <w:rsid w:val="00B21789"/>
    <w:rsid w:val="00B21DD2"/>
    <w:rsid w:val="00B22DB4"/>
    <w:rsid w:val="00B232EA"/>
    <w:rsid w:val="00B2367A"/>
    <w:rsid w:val="00B23B37"/>
    <w:rsid w:val="00B2435A"/>
    <w:rsid w:val="00B24493"/>
    <w:rsid w:val="00B24ABD"/>
    <w:rsid w:val="00B24FE4"/>
    <w:rsid w:val="00B250A9"/>
    <w:rsid w:val="00B26D6E"/>
    <w:rsid w:val="00B2779E"/>
    <w:rsid w:val="00B309F5"/>
    <w:rsid w:val="00B30E5D"/>
    <w:rsid w:val="00B318A5"/>
    <w:rsid w:val="00B31A1D"/>
    <w:rsid w:val="00B32106"/>
    <w:rsid w:val="00B3276B"/>
    <w:rsid w:val="00B3294E"/>
    <w:rsid w:val="00B3375D"/>
    <w:rsid w:val="00B34117"/>
    <w:rsid w:val="00B34BD3"/>
    <w:rsid w:val="00B34FBE"/>
    <w:rsid w:val="00B35EA2"/>
    <w:rsid w:val="00B36075"/>
    <w:rsid w:val="00B3662C"/>
    <w:rsid w:val="00B369EE"/>
    <w:rsid w:val="00B36AD5"/>
    <w:rsid w:val="00B36AE7"/>
    <w:rsid w:val="00B36CE6"/>
    <w:rsid w:val="00B36E2A"/>
    <w:rsid w:val="00B37D20"/>
    <w:rsid w:val="00B37E12"/>
    <w:rsid w:val="00B40247"/>
    <w:rsid w:val="00B40AE3"/>
    <w:rsid w:val="00B4172E"/>
    <w:rsid w:val="00B419DA"/>
    <w:rsid w:val="00B42367"/>
    <w:rsid w:val="00B42B1F"/>
    <w:rsid w:val="00B42B6B"/>
    <w:rsid w:val="00B42B72"/>
    <w:rsid w:val="00B42C82"/>
    <w:rsid w:val="00B432FC"/>
    <w:rsid w:val="00B4349F"/>
    <w:rsid w:val="00B43818"/>
    <w:rsid w:val="00B44416"/>
    <w:rsid w:val="00B44F57"/>
    <w:rsid w:val="00B459A5"/>
    <w:rsid w:val="00B462E9"/>
    <w:rsid w:val="00B4678D"/>
    <w:rsid w:val="00B471AE"/>
    <w:rsid w:val="00B474BC"/>
    <w:rsid w:val="00B47D47"/>
    <w:rsid w:val="00B47EDF"/>
    <w:rsid w:val="00B50A73"/>
    <w:rsid w:val="00B50C9C"/>
    <w:rsid w:val="00B5133A"/>
    <w:rsid w:val="00B5155C"/>
    <w:rsid w:val="00B51E70"/>
    <w:rsid w:val="00B52195"/>
    <w:rsid w:val="00B53146"/>
    <w:rsid w:val="00B54519"/>
    <w:rsid w:val="00B5457B"/>
    <w:rsid w:val="00B54C7B"/>
    <w:rsid w:val="00B54DD4"/>
    <w:rsid w:val="00B55630"/>
    <w:rsid w:val="00B55712"/>
    <w:rsid w:val="00B5578E"/>
    <w:rsid w:val="00B55892"/>
    <w:rsid w:val="00B56549"/>
    <w:rsid w:val="00B5772E"/>
    <w:rsid w:val="00B578FD"/>
    <w:rsid w:val="00B57BB1"/>
    <w:rsid w:val="00B57E4F"/>
    <w:rsid w:val="00B608D5"/>
    <w:rsid w:val="00B60C8D"/>
    <w:rsid w:val="00B6115A"/>
    <w:rsid w:val="00B61248"/>
    <w:rsid w:val="00B6225E"/>
    <w:rsid w:val="00B62291"/>
    <w:rsid w:val="00B625B8"/>
    <w:rsid w:val="00B6301A"/>
    <w:rsid w:val="00B6316E"/>
    <w:rsid w:val="00B6323A"/>
    <w:rsid w:val="00B63954"/>
    <w:rsid w:val="00B639A6"/>
    <w:rsid w:val="00B63CBC"/>
    <w:rsid w:val="00B63EB1"/>
    <w:rsid w:val="00B64250"/>
    <w:rsid w:val="00B64ECF"/>
    <w:rsid w:val="00B650D2"/>
    <w:rsid w:val="00B651BE"/>
    <w:rsid w:val="00B6547E"/>
    <w:rsid w:val="00B65C73"/>
    <w:rsid w:val="00B65CD7"/>
    <w:rsid w:val="00B66AD6"/>
    <w:rsid w:val="00B671C1"/>
    <w:rsid w:val="00B674CD"/>
    <w:rsid w:val="00B678F0"/>
    <w:rsid w:val="00B67BAE"/>
    <w:rsid w:val="00B7035A"/>
    <w:rsid w:val="00B7063D"/>
    <w:rsid w:val="00B70CE8"/>
    <w:rsid w:val="00B71387"/>
    <w:rsid w:val="00B716B1"/>
    <w:rsid w:val="00B733EE"/>
    <w:rsid w:val="00B73505"/>
    <w:rsid w:val="00B7373F"/>
    <w:rsid w:val="00B737AE"/>
    <w:rsid w:val="00B73BA5"/>
    <w:rsid w:val="00B74B46"/>
    <w:rsid w:val="00B74E80"/>
    <w:rsid w:val="00B75F90"/>
    <w:rsid w:val="00B75F97"/>
    <w:rsid w:val="00B763CE"/>
    <w:rsid w:val="00B76F58"/>
    <w:rsid w:val="00B770C0"/>
    <w:rsid w:val="00B771DC"/>
    <w:rsid w:val="00B7731D"/>
    <w:rsid w:val="00B77785"/>
    <w:rsid w:val="00B77EE5"/>
    <w:rsid w:val="00B77F19"/>
    <w:rsid w:val="00B8032A"/>
    <w:rsid w:val="00B8063E"/>
    <w:rsid w:val="00B80960"/>
    <w:rsid w:val="00B80CE0"/>
    <w:rsid w:val="00B8107A"/>
    <w:rsid w:val="00B814B2"/>
    <w:rsid w:val="00B8154B"/>
    <w:rsid w:val="00B81C34"/>
    <w:rsid w:val="00B82350"/>
    <w:rsid w:val="00B827F4"/>
    <w:rsid w:val="00B835A0"/>
    <w:rsid w:val="00B83BB6"/>
    <w:rsid w:val="00B83BFA"/>
    <w:rsid w:val="00B83FBE"/>
    <w:rsid w:val="00B84819"/>
    <w:rsid w:val="00B84B6E"/>
    <w:rsid w:val="00B859F8"/>
    <w:rsid w:val="00B85DAF"/>
    <w:rsid w:val="00B863D9"/>
    <w:rsid w:val="00B864B3"/>
    <w:rsid w:val="00B86CCE"/>
    <w:rsid w:val="00B86CEE"/>
    <w:rsid w:val="00B90A2A"/>
    <w:rsid w:val="00B90CDD"/>
    <w:rsid w:val="00B90D6C"/>
    <w:rsid w:val="00B90DEE"/>
    <w:rsid w:val="00B91803"/>
    <w:rsid w:val="00B91886"/>
    <w:rsid w:val="00B91CCA"/>
    <w:rsid w:val="00B91F61"/>
    <w:rsid w:val="00B92516"/>
    <w:rsid w:val="00B92843"/>
    <w:rsid w:val="00B92AD5"/>
    <w:rsid w:val="00B933A9"/>
    <w:rsid w:val="00B936EC"/>
    <w:rsid w:val="00B93933"/>
    <w:rsid w:val="00B9396D"/>
    <w:rsid w:val="00B943D0"/>
    <w:rsid w:val="00B94CFA"/>
    <w:rsid w:val="00B95472"/>
    <w:rsid w:val="00B955B1"/>
    <w:rsid w:val="00B962A0"/>
    <w:rsid w:val="00B96D68"/>
    <w:rsid w:val="00B97783"/>
    <w:rsid w:val="00B9782E"/>
    <w:rsid w:val="00B97876"/>
    <w:rsid w:val="00BA04F9"/>
    <w:rsid w:val="00BA0768"/>
    <w:rsid w:val="00BA08AD"/>
    <w:rsid w:val="00BA0C77"/>
    <w:rsid w:val="00BA13C7"/>
    <w:rsid w:val="00BA14AE"/>
    <w:rsid w:val="00BA1656"/>
    <w:rsid w:val="00BA171D"/>
    <w:rsid w:val="00BA1F63"/>
    <w:rsid w:val="00BA2769"/>
    <w:rsid w:val="00BA285E"/>
    <w:rsid w:val="00BA31F6"/>
    <w:rsid w:val="00BA3A55"/>
    <w:rsid w:val="00BA4006"/>
    <w:rsid w:val="00BA410C"/>
    <w:rsid w:val="00BA4562"/>
    <w:rsid w:val="00BA489C"/>
    <w:rsid w:val="00BA4989"/>
    <w:rsid w:val="00BA54BB"/>
    <w:rsid w:val="00BA5E28"/>
    <w:rsid w:val="00BA60F5"/>
    <w:rsid w:val="00BA6188"/>
    <w:rsid w:val="00BA6229"/>
    <w:rsid w:val="00BA65D0"/>
    <w:rsid w:val="00BA7537"/>
    <w:rsid w:val="00BA7659"/>
    <w:rsid w:val="00BA7D7E"/>
    <w:rsid w:val="00BB0BEC"/>
    <w:rsid w:val="00BB0D7A"/>
    <w:rsid w:val="00BB115C"/>
    <w:rsid w:val="00BB18D3"/>
    <w:rsid w:val="00BB19E2"/>
    <w:rsid w:val="00BB1A6B"/>
    <w:rsid w:val="00BB2028"/>
    <w:rsid w:val="00BB2557"/>
    <w:rsid w:val="00BB27E9"/>
    <w:rsid w:val="00BB298D"/>
    <w:rsid w:val="00BB29B7"/>
    <w:rsid w:val="00BB3228"/>
    <w:rsid w:val="00BB3314"/>
    <w:rsid w:val="00BB398C"/>
    <w:rsid w:val="00BB3A43"/>
    <w:rsid w:val="00BB48A7"/>
    <w:rsid w:val="00BB4B1D"/>
    <w:rsid w:val="00BB501B"/>
    <w:rsid w:val="00BB5931"/>
    <w:rsid w:val="00BB5F87"/>
    <w:rsid w:val="00BB610A"/>
    <w:rsid w:val="00BB6436"/>
    <w:rsid w:val="00BB6BC0"/>
    <w:rsid w:val="00BB6EDB"/>
    <w:rsid w:val="00BB733C"/>
    <w:rsid w:val="00BB76FF"/>
    <w:rsid w:val="00BB7A6A"/>
    <w:rsid w:val="00BB7D4E"/>
    <w:rsid w:val="00BC015A"/>
    <w:rsid w:val="00BC02CB"/>
    <w:rsid w:val="00BC0E1A"/>
    <w:rsid w:val="00BC160E"/>
    <w:rsid w:val="00BC1680"/>
    <w:rsid w:val="00BC16CA"/>
    <w:rsid w:val="00BC1FE7"/>
    <w:rsid w:val="00BC2767"/>
    <w:rsid w:val="00BC3236"/>
    <w:rsid w:val="00BC3869"/>
    <w:rsid w:val="00BC3927"/>
    <w:rsid w:val="00BC4C76"/>
    <w:rsid w:val="00BC52A8"/>
    <w:rsid w:val="00BC5D54"/>
    <w:rsid w:val="00BC7AA8"/>
    <w:rsid w:val="00BC7CED"/>
    <w:rsid w:val="00BC7D8C"/>
    <w:rsid w:val="00BD04CA"/>
    <w:rsid w:val="00BD069E"/>
    <w:rsid w:val="00BD14B7"/>
    <w:rsid w:val="00BD26FA"/>
    <w:rsid w:val="00BD287C"/>
    <w:rsid w:val="00BD295A"/>
    <w:rsid w:val="00BD378C"/>
    <w:rsid w:val="00BD3814"/>
    <w:rsid w:val="00BD3D1E"/>
    <w:rsid w:val="00BD3EC9"/>
    <w:rsid w:val="00BD4F2E"/>
    <w:rsid w:val="00BD5822"/>
    <w:rsid w:val="00BD5BB9"/>
    <w:rsid w:val="00BD638D"/>
    <w:rsid w:val="00BD6BFB"/>
    <w:rsid w:val="00BD7ADE"/>
    <w:rsid w:val="00BE002F"/>
    <w:rsid w:val="00BE0689"/>
    <w:rsid w:val="00BE07C5"/>
    <w:rsid w:val="00BE084C"/>
    <w:rsid w:val="00BE0C95"/>
    <w:rsid w:val="00BE0EC6"/>
    <w:rsid w:val="00BE0F90"/>
    <w:rsid w:val="00BE0FB8"/>
    <w:rsid w:val="00BE1485"/>
    <w:rsid w:val="00BE221F"/>
    <w:rsid w:val="00BE2334"/>
    <w:rsid w:val="00BE2575"/>
    <w:rsid w:val="00BE3209"/>
    <w:rsid w:val="00BE377C"/>
    <w:rsid w:val="00BE3E8A"/>
    <w:rsid w:val="00BE42B5"/>
    <w:rsid w:val="00BE44BB"/>
    <w:rsid w:val="00BE4683"/>
    <w:rsid w:val="00BE4FB4"/>
    <w:rsid w:val="00BE511A"/>
    <w:rsid w:val="00BE6995"/>
    <w:rsid w:val="00BE781E"/>
    <w:rsid w:val="00BE7F47"/>
    <w:rsid w:val="00BF03EC"/>
    <w:rsid w:val="00BF11B0"/>
    <w:rsid w:val="00BF1431"/>
    <w:rsid w:val="00BF1514"/>
    <w:rsid w:val="00BF1A4C"/>
    <w:rsid w:val="00BF1B34"/>
    <w:rsid w:val="00BF1C2D"/>
    <w:rsid w:val="00BF1FB1"/>
    <w:rsid w:val="00BF1FC2"/>
    <w:rsid w:val="00BF3074"/>
    <w:rsid w:val="00BF3491"/>
    <w:rsid w:val="00BF37DD"/>
    <w:rsid w:val="00BF387F"/>
    <w:rsid w:val="00BF3E82"/>
    <w:rsid w:val="00BF4989"/>
    <w:rsid w:val="00BF5BE9"/>
    <w:rsid w:val="00BF69B1"/>
    <w:rsid w:val="00BF6C9A"/>
    <w:rsid w:val="00BF7020"/>
    <w:rsid w:val="00BF7506"/>
    <w:rsid w:val="00C00354"/>
    <w:rsid w:val="00C00B92"/>
    <w:rsid w:val="00C01C74"/>
    <w:rsid w:val="00C020AF"/>
    <w:rsid w:val="00C024BB"/>
    <w:rsid w:val="00C04430"/>
    <w:rsid w:val="00C04AC6"/>
    <w:rsid w:val="00C04CB7"/>
    <w:rsid w:val="00C056CD"/>
    <w:rsid w:val="00C0581A"/>
    <w:rsid w:val="00C05C09"/>
    <w:rsid w:val="00C05D4F"/>
    <w:rsid w:val="00C063D6"/>
    <w:rsid w:val="00C06903"/>
    <w:rsid w:val="00C06B0F"/>
    <w:rsid w:val="00C06E34"/>
    <w:rsid w:val="00C07694"/>
    <w:rsid w:val="00C07775"/>
    <w:rsid w:val="00C07999"/>
    <w:rsid w:val="00C1094E"/>
    <w:rsid w:val="00C11287"/>
    <w:rsid w:val="00C11A6C"/>
    <w:rsid w:val="00C129A7"/>
    <w:rsid w:val="00C12F75"/>
    <w:rsid w:val="00C13095"/>
    <w:rsid w:val="00C13704"/>
    <w:rsid w:val="00C13D95"/>
    <w:rsid w:val="00C13E22"/>
    <w:rsid w:val="00C13F46"/>
    <w:rsid w:val="00C13F94"/>
    <w:rsid w:val="00C141AD"/>
    <w:rsid w:val="00C142E8"/>
    <w:rsid w:val="00C1452A"/>
    <w:rsid w:val="00C14873"/>
    <w:rsid w:val="00C14E84"/>
    <w:rsid w:val="00C15099"/>
    <w:rsid w:val="00C1511D"/>
    <w:rsid w:val="00C1570F"/>
    <w:rsid w:val="00C15F2F"/>
    <w:rsid w:val="00C1645B"/>
    <w:rsid w:val="00C1668F"/>
    <w:rsid w:val="00C16E45"/>
    <w:rsid w:val="00C1748A"/>
    <w:rsid w:val="00C175EA"/>
    <w:rsid w:val="00C17B7C"/>
    <w:rsid w:val="00C20C54"/>
    <w:rsid w:val="00C214C6"/>
    <w:rsid w:val="00C215CC"/>
    <w:rsid w:val="00C21DD3"/>
    <w:rsid w:val="00C22382"/>
    <w:rsid w:val="00C2344F"/>
    <w:rsid w:val="00C234E7"/>
    <w:rsid w:val="00C2353D"/>
    <w:rsid w:val="00C23882"/>
    <w:rsid w:val="00C23CBB"/>
    <w:rsid w:val="00C240DD"/>
    <w:rsid w:val="00C2424E"/>
    <w:rsid w:val="00C243CD"/>
    <w:rsid w:val="00C247DF"/>
    <w:rsid w:val="00C24D90"/>
    <w:rsid w:val="00C24FE4"/>
    <w:rsid w:val="00C25026"/>
    <w:rsid w:val="00C25311"/>
    <w:rsid w:val="00C25393"/>
    <w:rsid w:val="00C255BC"/>
    <w:rsid w:val="00C2565B"/>
    <w:rsid w:val="00C259E7"/>
    <w:rsid w:val="00C2688C"/>
    <w:rsid w:val="00C268A8"/>
    <w:rsid w:val="00C26EA9"/>
    <w:rsid w:val="00C271AA"/>
    <w:rsid w:val="00C276A1"/>
    <w:rsid w:val="00C27880"/>
    <w:rsid w:val="00C278C5"/>
    <w:rsid w:val="00C279DF"/>
    <w:rsid w:val="00C300AF"/>
    <w:rsid w:val="00C308E2"/>
    <w:rsid w:val="00C30949"/>
    <w:rsid w:val="00C30E97"/>
    <w:rsid w:val="00C31892"/>
    <w:rsid w:val="00C319B4"/>
    <w:rsid w:val="00C32646"/>
    <w:rsid w:val="00C3281E"/>
    <w:rsid w:val="00C32A8A"/>
    <w:rsid w:val="00C32AE4"/>
    <w:rsid w:val="00C33289"/>
    <w:rsid w:val="00C33634"/>
    <w:rsid w:val="00C336E5"/>
    <w:rsid w:val="00C34BF8"/>
    <w:rsid w:val="00C35772"/>
    <w:rsid w:val="00C3615A"/>
    <w:rsid w:val="00C36599"/>
    <w:rsid w:val="00C367F5"/>
    <w:rsid w:val="00C36AC0"/>
    <w:rsid w:val="00C37340"/>
    <w:rsid w:val="00C3734A"/>
    <w:rsid w:val="00C37735"/>
    <w:rsid w:val="00C37AF7"/>
    <w:rsid w:val="00C40003"/>
    <w:rsid w:val="00C40429"/>
    <w:rsid w:val="00C4059E"/>
    <w:rsid w:val="00C40A97"/>
    <w:rsid w:val="00C4144A"/>
    <w:rsid w:val="00C41580"/>
    <w:rsid w:val="00C41FB0"/>
    <w:rsid w:val="00C42047"/>
    <w:rsid w:val="00C4309A"/>
    <w:rsid w:val="00C43274"/>
    <w:rsid w:val="00C43BD9"/>
    <w:rsid w:val="00C43E11"/>
    <w:rsid w:val="00C43EFC"/>
    <w:rsid w:val="00C459ED"/>
    <w:rsid w:val="00C45AAB"/>
    <w:rsid w:val="00C461A6"/>
    <w:rsid w:val="00C46D42"/>
    <w:rsid w:val="00C470A4"/>
    <w:rsid w:val="00C4738E"/>
    <w:rsid w:val="00C47A61"/>
    <w:rsid w:val="00C47CE6"/>
    <w:rsid w:val="00C50FED"/>
    <w:rsid w:val="00C5134D"/>
    <w:rsid w:val="00C52211"/>
    <w:rsid w:val="00C52CB9"/>
    <w:rsid w:val="00C53C0C"/>
    <w:rsid w:val="00C54937"/>
    <w:rsid w:val="00C54BEF"/>
    <w:rsid w:val="00C5560C"/>
    <w:rsid w:val="00C55763"/>
    <w:rsid w:val="00C56259"/>
    <w:rsid w:val="00C564E5"/>
    <w:rsid w:val="00C56B29"/>
    <w:rsid w:val="00C56B7F"/>
    <w:rsid w:val="00C56F4E"/>
    <w:rsid w:val="00C56F90"/>
    <w:rsid w:val="00C57CDE"/>
    <w:rsid w:val="00C57CE3"/>
    <w:rsid w:val="00C6000E"/>
    <w:rsid w:val="00C6113E"/>
    <w:rsid w:val="00C627C7"/>
    <w:rsid w:val="00C63159"/>
    <w:rsid w:val="00C6361B"/>
    <w:rsid w:val="00C6372D"/>
    <w:rsid w:val="00C6386E"/>
    <w:rsid w:val="00C63908"/>
    <w:rsid w:val="00C63DF3"/>
    <w:rsid w:val="00C64001"/>
    <w:rsid w:val="00C645CB"/>
    <w:rsid w:val="00C64BFD"/>
    <w:rsid w:val="00C652B6"/>
    <w:rsid w:val="00C66739"/>
    <w:rsid w:val="00C6716D"/>
    <w:rsid w:val="00C67E45"/>
    <w:rsid w:val="00C703F6"/>
    <w:rsid w:val="00C70480"/>
    <w:rsid w:val="00C70B36"/>
    <w:rsid w:val="00C719F0"/>
    <w:rsid w:val="00C71CEA"/>
    <w:rsid w:val="00C721BB"/>
    <w:rsid w:val="00C724F4"/>
    <w:rsid w:val="00C73614"/>
    <w:rsid w:val="00C73B3F"/>
    <w:rsid w:val="00C740E0"/>
    <w:rsid w:val="00C74188"/>
    <w:rsid w:val="00C74652"/>
    <w:rsid w:val="00C772AF"/>
    <w:rsid w:val="00C8045C"/>
    <w:rsid w:val="00C80682"/>
    <w:rsid w:val="00C8068F"/>
    <w:rsid w:val="00C80948"/>
    <w:rsid w:val="00C80A38"/>
    <w:rsid w:val="00C80A74"/>
    <w:rsid w:val="00C80D07"/>
    <w:rsid w:val="00C80E42"/>
    <w:rsid w:val="00C81527"/>
    <w:rsid w:val="00C81C5B"/>
    <w:rsid w:val="00C81D28"/>
    <w:rsid w:val="00C824D5"/>
    <w:rsid w:val="00C8268C"/>
    <w:rsid w:val="00C829C8"/>
    <w:rsid w:val="00C83EFB"/>
    <w:rsid w:val="00C8420C"/>
    <w:rsid w:val="00C84CD3"/>
    <w:rsid w:val="00C86057"/>
    <w:rsid w:val="00C86A45"/>
    <w:rsid w:val="00C86F88"/>
    <w:rsid w:val="00C87B9C"/>
    <w:rsid w:val="00C90C87"/>
    <w:rsid w:val="00C90DA9"/>
    <w:rsid w:val="00C90ED8"/>
    <w:rsid w:val="00C9124E"/>
    <w:rsid w:val="00C91257"/>
    <w:rsid w:val="00C91A3C"/>
    <w:rsid w:val="00C91D58"/>
    <w:rsid w:val="00C92255"/>
    <w:rsid w:val="00C929B4"/>
    <w:rsid w:val="00C9305E"/>
    <w:rsid w:val="00C93323"/>
    <w:rsid w:val="00C93D4F"/>
    <w:rsid w:val="00C94010"/>
    <w:rsid w:val="00C95F0A"/>
    <w:rsid w:val="00C960BD"/>
    <w:rsid w:val="00C9692E"/>
    <w:rsid w:val="00C96969"/>
    <w:rsid w:val="00C96991"/>
    <w:rsid w:val="00C96D29"/>
    <w:rsid w:val="00C96E2A"/>
    <w:rsid w:val="00C975F1"/>
    <w:rsid w:val="00C976C0"/>
    <w:rsid w:val="00C97AB4"/>
    <w:rsid w:val="00C97CE8"/>
    <w:rsid w:val="00CA0340"/>
    <w:rsid w:val="00CA0B32"/>
    <w:rsid w:val="00CA120A"/>
    <w:rsid w:val="00CA1ECA"/>
    <w:rsid w:val="00CA2587"/>
    <w:rsid w:val="00CA25B2"/>
    <w:rsid w:val="00CA3317"/>
    <w:rsid w:val="00CA38C7"/>
    <w:rsid w:val="00CA3AA9"/>
    <w:rsid w:val="00CA3B62"/>
    <w:rsid w:val="00CA4068"/>
    <w:rsid w:val="00CA4C16"/>
    <w:rsid w:val="00CA4CF8"/>
    <w:rsid w:val="00CA5794"/>
    <w:rsid w:val="00CA60BB"/>
    <w:rsid w:val="00CA61FC"/>
    <w:rsid w:val="00CA65C4"/>
    <w:rsid w:val="00CA6CD2"/>
    <w:rsid w:val="00CA770E"/>
    <w:rsid w:val="00CA7CBF"/>
    <w:rsid w:val="00CA7E15"/>
    <w:rsid w:val="00CB0329"/>
    <w:rsid w:val="00CB06AB"/>
    <w:rsid w:val="00CB1617"/>
    <w:rsid w:val="00CB1B68"/>
    <w:rsid w:val="00CB1C63"/>
    <w:rsid w:val="00CB207D"/>
    <w:rsid w:val="00CB221B"/>
    <w:rsid w:val="00CB2A7E"/>
    <w:rsid w:val="00CB2B8F"/>
    <w:rsid w:val="00CB4272"/>
    <w:rsid w:val="00CB4AED"/>
    <w:rsid w:val="00CB4D78"/>
    <w:rsid w:val="00CB5050"/>
    <w:rsid w:val="00CB5556"/>
    <w:rsid w:val="00CB5B27"/>
    <w:rsid w:val="00CB62F5"/>
    <w:rsid w:val="00CB6BD5"/>
    <w:rsid w:val="00CB6C40"/>
    <w:rsid w:val="00CB6F79"/>
    <w:rsid w:val="00CB74B6"/>
    <w:rsid w:val="00CB7EB8"/>
    <w:rsid w:val="00CB7FAA"/>
    <w:rsid w:val="00CC02F7"/>
    <w:rsid w:val="00CC0410"/>
    <w:rsid w:val="00CC183A"/>
    <w:rsid w:val="00CC1903"/>
    <w:rsid w:val="00CC1A1A"/>
    <w:rsid w:val="00CC1EBC"/>
    <w:rsid w:val="00CC2520"/>
    <w:rsid w:val="00CC27E9"/>
    <w:rsid w:val="00CC2B72"/>
    <w:rsid w:val="00CC3306"/>
    <w:rsid w:val="00CC3863"/>
    <w:rsid w:val="00CC41AE"/>
    <w:rsid w:val="00CC4B15"/>
    <w:rsid w:val="00CC50B2"/>
    <w:rsid w:val="00CC535B"/>
    <w:rsid w:val="00CC5F61"/>
    <w:rsid w:val="00CC6B9D"/>
    <w:rsid w:val="00CC74CF"/>
    <w:rsid w:val="00CD00E2"/>
    <w:rsid w:val="00CD0E49"/>
    <w:rsid w:val="00CD0FB8"/>
    <w:rsid w:val="00CD11E5"/>
    <w:rsid w:val="00CD1437"/>
    <w:rsid w:val="00CD16F9"/>
    <w:rsid w:val="00CD2306"/>
    <w:rsid w:val="00CD23C9"/>
    <w:rsid w:val="00CD249F"/>
    <w:rsid w:val="00CD27FA"/>
    <w:rsid w:val="00CD2B53"/>
    <w:rsid w:val="00CD2DF7"/>
    <w:rsid w:val="00CD316B"/>
    <w:rsid w:val="00CD360C"/>
    <w:rsid w:val="00CD3767"/>
    <w:rsid w:val="00CD5324"/>
    <w:rsid w:val="00CD5426"/>
    <w:rsid w:val="00CD56D5"/>
    <w:rsid w:val="00CD5E86"/>
    <w:rsid w:val="00CD61A1"/>
    <w:rsid w:val="00CD7348"/>
    <w:rsid w:val="00CD76CD"/>
    <w:rsid w:val="00CD784C"/>
    <w:rsid w:val="00CE0468"/>
    <w:rsid w:val="00CE0898"/>
    <w:rsid w:val="00CE0CE4"/>
    <w:rsid w:val="00CE0D34"/>
    <w:rsid w:val="00CE1142"/>
    <w:rsid w:val="00CE1163"/>
    <w:rsid w:val="00CE13AC"/>
    <w:rsid w:val="00CE1580"/>
    <w:rsid w:val="00CE2CE0"/>
    <w:rsid w:val="00CE2E58"/>
    <w:rsid w:val="00CE3A4E"/>
    <w:rsid w:val="00CE495D"/>
    <w:rsid w:val="00CE51A8"/>
    <w:rsid w:val="00CE524E"/>
    <w:rsid w:val="00CE6115"/>
    <w:rsid w:val="00CE64C7"/>
    <w:rsid w:val="00CE6795"/>
    <w:rsid w:val="00CE6C3E"/>
    <w:rsid w:val="00CE6F30"/>
    <w:rsid w:val="00CE74D3"/>
    <w:rsid w:val="00CE789E"/>
    <w:rsid w:val="00CE793D"/>
    <w:rsid w:val="00CE7DF9"/>
    <w:rsid w:val="00CF0458"/>
    <w:rsid w:val="00CF07E9"/>
    <w:rsid w:val="00CF22C1"/>
    <w:rsid w:val="00CF2665"/>
    <w:rsid w:val="00CF34FE"/>
    <w:rsid w:val="00CF3935"/>
    <w:rsid w:val="00CF4289"/>
    <w:rsid w:val="00CF4E86"/>
    <w:rsid w:val="00CF54EF"/>
    <w:rsid w:val="00CF561B"/>
    <w:rsid w:val="00CF5781"/>
    <w:rsid w:val="00CF5BE5"/>
    <w:rsid w:val="00CF62F8"/>
    <w:rsid w:val="00CF6810"/>
    <w:rsid w:val="00CF7DE7"/>
    <w:rsid w:val="00D0026E"/>
    <w:rsid w:val="00D0032D"/>
    <w:rsid w:val="00D00728"/>
    <w:rsid w:val="00D00A14"/>
    <w:rsid w:val="00D00D2A"/>
    <w:rsid w:val="00D00D3F"/>
    <w:rsid w:val="00D01FC1"/>
    <w:rsid w:val="00D021A5"/>
    <w:rsid w:val="00D02FB5"/>
    <w:rsid w:val="00D0355C"/>
    <w:rsid w:val="00D040AF"/>
    <w:rsid w:val="00D040C4"/>
    <w:rsid w:val="00D04187"/>
    <w:rsid w:val="00D04379"/>
    <w:rsid w:val="00D043F8"/>
    <w:rsid w:val="00D0490E"/>
    <w:rsid w:val="00D04A2E"/>
    <w:rsid w:val="00D04D9D"/>
    <w:rsid w:val="00D04EBC"/>
    <w:rsid w:val="00D056CF"/>
    <w:rsid w:val="00D05E37"/>
    <w:rsid w:val="00D05EE6"/>
    <w:rsid w:val="00D0639F"/>
    <w:rsid w:val="00D069E1"/>
    <w:rsid w:val="00D06A6C"/>
    <w:rsid w:val="00D06CFD"/>
    <w:rsid w:val="00D06D1E"/>
    <w:rsid w:val="00D07047"/>
    <w:rsid w:val="00D0738C"/>
    <w:rsid w:val="00D078B8"/>
    <w:rsid w:val="00D07ADB"/>
    <w:rsid w:val="00D100FD"/>
    <w:rsid w:val="00D10C47"/>
    <w:rsid w:val="00D10C90"/>
    <w:rsid w:val="00D10ECE"/>
    <w:rsid w:val="00D110A0"/>
    <w:rsid w:val="00D11766"/>
    <w:rsid w:val="00D11BD1"/>
    <w:rsid w:val="00D1353D"/>
    <w:rsid w:val="00D135CE"/>
    <w:rsid w:val="00D13947"/>
    <w:rsid w:val="00D14286"/>
    <w:rsid w:val="00D14301"/>
    <w:rsid w:val="00D145D6"/>
    <w:rsid w:val="00D147DD"/>
    <w:rsid w:val="00D14C15"/>
    <w:rsid w:val="00D14EA0"/>
    <w:rsid w:val="00D1521D"/>
    <w:rsid w:val="00D15635"/>
    <w:rsid w:val="00D15786"/>
    <w:rsid w:val="00D16111"/>
    <w:rsid w:val="00D164B8"/>
    <w:rsid w:val="00D16506"/>
    <w:rsid w:val="00D16FEB"/>
    <w:rsid w:val="00D171E9"/>
    <w:rsid w:val="00D217FF"/>
    <w:rsid w:val="00D23DA2"/>
    <w:rsid w:val="00D249FF"/>
    <w:rsid w:val="00D24A27"/>
    <w:rsid w:val="00D24C7B"/>
    <w:rsid w:val="00D25B73"/>
    <w:rsid w:val="00D25F65"/>
    <w:rsid w:val="00D265E6"/>
    <w:rsid w:val="00D26B1F"/>
    <w:rsid w:val="00D27040"/>
    <w:rsid w:val="00D27EDE"/>
    <w:rsid w:val="00D3035C"/>
    <w:rsid w:val="00D303E1"/>
    <w:rsid w:val="00D3042A"/>
    <w:rsid w:val="00D308AC"/>
    <w:rsid w:val="00D32086"/>
    <w:rsid w:val="00D362B6"/>
    <w:rsid w:val="00D367F3"/>
    <w:rsid w:val="00D3699C"/>
    <w:rsid w:val="00D376CB"/>
    <w:rsid w:val="00D3798D"/>
    <w:rsid w:val="00D37A22"/>
    <w:rsid w:val="00D37A24"/>
    <w:rsid w:val="00D37EAC"/>
    <w:rsid w:val="00D40754"/>
    <w:rsid w:val="00D40B7B"/>
    <w:rsid w:val="00D40C94"/>
    <w:rsid w:val="00D40D6D"/>
    <w:rsid w:val="00D40EC1"/>
    <w:rsid w:val="00D41ADC"/>
    <w:rsid w:val="00D41BB6"/>
    <w:rsid w:val="00D41D09"/>
    <w:rsid w:val="00D42120"/>
    <w:rsid w:val="00D4289A"/>
    <w:rsid w:val="00D42BC9"/>
    <w:rsid w:val="00D42EF9"/>
    <w:rsid w:val="00D4384C"/>
    <w:rsid w:val="00D438FD"/>
    <w:rsid w:val="00D43DE6"/>
    <w:rsid w:val="00D44A04"/>
    <w:rsid w:val="00D458B9"/>
    <w:rsid w:val="00D45A72"/>
    <w:rsid w:val="00D45C6B"/>
    <w:rsid w:val="00D465A4"/>
    <w:rsid w:val="00D466C5"/>
    <w:rsid w:val="00D46EAC"/>
    <w:rsid w:val="00D47C7E"/>
    <w:rsid w:val="00D5057B"/>
    <w:rsid w:val="00D50D8F"/>
    <w:rsid w:val="00D5130D"/>
    <w:rsid w:val="00D515A7"/>
    <w:rsid w:val="00D52AE1"/>
    <w:rsid w:val="00D52DC1"/>
    <w:rsid w:val="00D52E23"/>
    <w:rsid w:val="00D5306B"/>
    <w:rsid w:val="00D53B64"/>
    <w:rsid w:val="00D53BA3"/>
    <w:rsid w:val="00D543F0"/>
    <w:rsid w:val="00D5456C"/>
    <w:rsid w:val="00D54D36"/>
    <w:rsid w:val="00D54DB3"/>
    <w:rsid w:val="00D557FA"/>
    <w:rsid w:val="00D561BC"/>
    <w:rsid w:val="00D565EA"/>
    <w:rsid w:val="00D56B01"/>
    <w:rsid w:val="00D57466"/>
    <w:rsid w:val="00D57AFD"/>
    <w:rsid w:val="00D600B9"/>
    <w:rsid w:val="00D60D5E"/>
    <w:rsid w:val="00D61FA4"/>
    <w:rsid w:val="00D62626"/>
    <w:rsid w:val="00D62930"/>
    <w:rsid w:val="00D6297D"/>
    <w:rsid w:val="00D65323"/>
    <w:rsid w:val="00D655EC"/>
    <w:rsid w:val="00D663CA"/>
    <w:rsid w:val="00D668AF"/>
    <w:rsid w:val="00D66F23"/>
    <w:rsid w:val="00D675E4"/>
    <w:rsid w:val="00D70DDD"/>
    <w:rsid w:val="00D711B6"/>
    <w:rsid w:val="00D7139F"/>
    <w:rsid w:val="00D72193"/>
    <w:rsid w:val="00D729E6"/>
    <w:rsid w:val="00D72AF0"/>
    <w:rsid w:val="00D72D36"/>
    <w:rsid w:val="00D731C4"/>
    <w:rsid w:val="00D7333A"/>
    <w:rsid w:val="00D73894"/>
    <w:rsid w:val="00D761B2"/>
    <w:rsid w:val="00D7655D"/>
    <w:rsid w:val="00D76B8E"/>
    <w:rsid w:val="00D76CE0"/>
    <w:rsid w:val="00D775C1"/>
    <w:rsid w:val="00D8033E"/>
    <w:rsid w:val="00D80406"/>
    <w:rsid w:val="00D80DB8"/>
    <w:rsid w:val="00D812CA"/>
    <w:rsid w:val="00D816F4"/>
    <w:rsid w:val="00D819EF"/>
    <w:rsid w:val="00D81A1D"/>
    <w:rsid w:val="00D81ECD"/>
    <w:rsid w:val="00D823B1"/>
    <w:rsid w:val="00D82A12"/>
    <w:rsid w:val="00D83494"/>
    <w:rsid w:val="00D834BE"/>
    <w:rsid w:val="00D83625"/>
    <w:rsid w:val="00D846C2"/>
    <w:rsid w:val="00D85033"/>
    <w:rsid w:val="00D85A8C"/>
    <w:rsid w:val="00D85B3B"/>
    <w:rsid w:val="00D86AF3"/>
    <w:rsid w:val="00D86B1D"/>
    <w:rsid w:val="00D87025"/>
    <w:rsid w:val="00D87B64"/>
    <w:rsid w:val="00D901C9"/>
    <w:rsid w:val="00D9046A"/>
    <w:rsid w:val="00D91E38"/>
    <w:rsid w:val="00D92592"/>
    <w:rsid w:val="00D92D0E"/>
    <w:rsid w:val="00D93813"/>
    <w:rsid w:val="00D93E7F"/>
    <w:rsid w:val="00D9459E"/>
    <w:rsid w:val="00D947BB"/>
    <w:rsid w:val="00D95252"/>
    <w:rsid w:val="00D96160"/>
    <w:rsid w:val="00D96483"/>
    <w:rsid w:val="00D97286"/>
    <w:rsid w:val="00D9741C"/>
    <w:rsid w:val="00D9773D"/>
    <w:rsid w:val="00DA0220"/>
    <w:rsid w:val="00DA03F6"/>
    <w:rsid w:val="00DA0444"/>
    <w:rsid w:val="00DA0CA9"/>
    <w:rsid w:val="00DA1035"/>
    <w:rsid w:val="00DA14AA"/>
    <w:rsid w:val="00DA16ED"/>
    <w:rsid w:val="00DA1BEB"/>
    <w:rsid w:val="00DA1F93"/>
    <w:rsid w:val="00DA2787"/>
    <w:rsid w:val="00DA2875"/>
    <w:rsid w:val="00DA2BFE"/>
    <w:rsid w:val="00DA2ECA"/>
    <w:rsid w:val="00DA5127"/>
    <w:rsid w:val="00DA545B"/>
    <w:rsid w:val="00DA5BF3"/>
    <w:rsid w:val="00DA5F08"/>
    <w:rsid w:val="00DA63F9"/>
    <w:rsid w:val="00DA6EE9"/>
    <w:rsid w:val="00DA7479"/>
    <w:rsid w:val="00DB054D"/>
    <w:rsid w:val="00DB07BB"/>
    <w:rsid w:val="00DB080F"/>
    <w:rsid w:val="00DB122D"/>
    <w:rsid w:val="00DB1434"/>
    <w:rsid w:val="00DB18C8"/>
    <w:rsid w:val="00DB1B6C"/>
    <w:rsid w:val="00DB1B6D"/>
    <w:rsid w:val="00DB1C68"/>
    <w:rsid w:val="00DB2990"/>
    <w:rsid w:val="00DB2E09"/>
    <w:rsid w:val="00DB318E"/>
    <w:rsid w:val="00DB389F"/>
    <w:rsid w:val="00DB3ABE"/>
    <w:rsid w:val="00DB3F3D"/>
    <w:rsid w:val="00DB4401"/>
    <w:rsid w:val="00DB440A"/>
    <w:rsid w:val="00DB4A38"/>
    <w:rsid w:val="00DB4B0E"/>
    <w:rsid w:val="00DB52C7"/>
    <w:rsid w:val="00DB5B03"/>
    <w:rsid w:val="00DB5B9E"/>
    <w:rsid w:val="00DB6BE4"/>
    <w:rsid w:val="00DB71FE"/>
    <w:rsid w:val="00DB7349"/>
    <w:rsid w:val="00DB7AD3"/>
    <w:rsid w:val="00DB7B5F"/>
    <w:rsid w:val="00DB7BDD"/>
    <w:rsid w:val="00DC05C3"/>
    <w:rsid w:val="00DC0D94"/>
    <w:rsid w:val="00DC0DEA"/>
    <w:rsid w:val="00DC11B6"/>
    <w:rsid w:val="00DC11EC"/>
    <w:rsid w:val="00DC171A"/>
    <w:rsid w:val="00DC1A92"/>
    <w:rsid w:val="00DC1BFC"/>
    <w:rsid w:val="00DC1CE9"/>
    <w:rsid w:val="00DC2F05"/>
    <w:rsid w:val="00DC36B9"/>
    <w:rsid w:val="00DC38F4"/>
    <w:rsid w:val="00DC3A28"/>
    <w:rsid w:val="00DC48E4"/>
    <w:rsid w:val="00DC4D10"/>
    <w:rsid w:val="00DC4FD1"/>
    <w:rsid w:val="00DC51B3"/>
    <w:rsid w:val="00DC6BF5"/>
    <w:rsid w:val="00DC7312"/>
    <w:rsid w:val="00DC7E74"/>
    <w:rsid w:val="00DC7F95"/>
    <w:rsid w:val="00DC7FBC"/>
    <w:rsid w:val="00DD1783"/>
    <w:rsid w:val="00DD219B"/>
    <w:rsid w:val="00DD22CE"/>
    <w:rsid w:val="00DD3338"/>
    <w:rsid w:val="00DD3631"/>
    <w:rsid w:val="00DD39BC"/>
    <w:rsid w:val="00DD5220"/>
    <w:rsid w:val="00DD5BFD"/>
    <w:rsid w:val="00DD6353"/>
    <w:rsid w:val="00DD7178"/>
    <w:rsid w:val="00DD721F"/>
    <w:rsid w:val="00DD7B00"/>
    <w:rsid w:val="00DE09DC"/>
    <w:rsid w:val="00DE2228"/>
    <w:rsid w:val="00DE257A"/>
    <w:rsid w:val="00DE2966"/>
    <w:rsid w:val="00DE3401"/>
    <w:rsid w:val="00DE3650"/>
    <w:rsid w:val="00DE390C"/>
    <w:rsid w:val="00DE3A35"/>
    <w:rsid w:val="00DE3DEC"/>
    <w:rsid w:val="00DE3F91"/>
    <w:rsid w:val="00DE4079"/>
    <w:rsid w:val="00DE4E24"/>
    <w:rsid w:val="00DE4F64"/>
    <w:rsid w:val="00DE5783"/>
    <w:rsid w:val="00DE61DF"/>
    <w:rsid w:val="00DE64FA"/>
    <w:rsid w:val="00DE6D33"/>
    <w:rsid w:val="00DE71D9"/>
    <w:rsid w:val="00DE7B1A"/>
    <w:rsid w:val="00DE7F72"/>
    <w:rsid w:val="00DF0006"/>
    <w:rsid w:val="00DF075D"/>
    <w:rsid w:val="00DF0B77"/>
    <w:rsid w:val="00DF2677"/>
    <w:rsid w:val="00DF2D06"/>
    <w:rsid w:val="00DF3180"/>
    <w:rsid w:val="00DF3AEF"/>
    <w:rsid w:val="00DF3FAD"/>
    <w:rsid w:val="00DF46FC"/>
    <w:rsid w:val="00DF4A82"/>
    <w:rsid w:val="00DF6194"/>
    <w:rsid w:val="00DF659F"/>
    <w:rsid w:val="00DF663D"/>
    <w:rsid w:val="00DF6DA6"/>
    <w:rsid w:val="00DF758E"/>
    <w:rsid w:val="00DF7932"/>
    <w:rsid w:val="00E00316"/>
    <w:rsid w:val="00E00686"/>
    <w:rsid w:val="00E00B53"/>
    <w:rsid w:val="00E0107D"/>
    <w:rsid w:val="00E01420"/>
    <w:rsid w:val="00E0192B"/>
    <w:rsid w:val="00E0193E"/>
    <w:rsid w:val="00E01C66"/>
    <w:rsid w:val="00E01F9F"/>
    <w:rsid w:val="00E020BF"/>
    <w:rsid w:val="00E02746"/>
    <w:rsid w:val="00E027F9"/>
    <w:rsid w:val="00E02853"/>
    <w:rsid w:val="00E02F38"/>
    <w:rsid w:val="00E031A9"/>
    <w:rsid w:val="00E03274"/>
    <w:rsid w:val="00E034AB"/>
    <w:rsid w:val="00E03862"/>
    <w:rsid w:val="00E045FF"/>
    <w:rsid w:val="00E05860"/>
    <w:rsid w:val="00E06094"/>
    <w:rsid w:val="00E0627F"/>
    <w:rsid w:val="00E067E6"/>
    <w:rsid w:val="00E06AB6"/>
    <w:rsid w:val="00E06B0B"/>
    <w:rsid w:val="00E06F4B"/>
    <w:rsid w:val="00E0702A"/>
    <w:rsid w:val="00E1041E"/>
    <w:rsid w:val="00E105B9"/>
    <w:rsid w:val="00E107E2"/>
    <w:rsid w:val="00E10E61"/>
    <w:rsid w:val="00E10EBA"/>
    <w:rsid w:val="00E1110B"/>
    <w:rsid w:val="00E1167F"/>
    <w:rsid w:val="00E11749"/>
    <w:rsid w:val="00E12637"/>
    <w:rsid w:val="00E13812"/>
    <w:rsid w:val="00E13C0A"/>
    <w:rsid w:val="00E14081"/>
    <w:rsid w:val="00E14123"/>
    <w:rsid w:val="00E143A5"/>
    <w:rsid w:val="00E14524"/>
    <w:rsid w:val="00E146F6"/>
    <w:rsid w:val="00E14ABA"/>
    <w:rsid w:val="00E14F8D"/>
    <w:rsid w:val="00E155C4"/>
    <w:rsid w:val="00E158A9"/>
    <w:rsid w:val="00E15A29"/>
    <w:rsid w:val="00E16556"/>
    <w:rsid w:val="00E165C4"/>
    <w:rsid w:val="00E16C6C"/>
    <w:rsid w:val="00E17661"/>
    <w:rsid w:val="00E17CC7"/>
    <w:rsid w:val="00E17D90"/>
    <w:rsid w:val="00E17EC2"/>
    <w:rsid w:val="00E203D3"/>
    <w:rsid w:val="00E204CE"/>
    <w:rsid w:val="00E20D4F"/>
    <w:rsid w:val="00E20F30"/>
    <w:rsid w:val="00E21BA3"/>
    <w:rsid w:val="00E21E57"/>
    <w:rsid w:val="00E22677"/>
    <w:rsid w:val="00E236B6"/>
    <w:rsid w:val="00E23F52"/>
    <w:rsid w:val="00E240B0"/>
    <w:rsid w:val="00E24993"/>
    <w:rsid w:val="00E251D3"/>
    <w:rsid w:val="00E2592E"/>
    <w:rsid w:val="00E259C4"/>
    <w:rsid w:val="00E25A3A"/>
    <w:rsid w:val="00E25E2B"/>
    <w:rsid w:val="00E26219"/>
    <w:rsid w:val="00E263FD"/>
    <w:rsid w:val="00E26663"/>
    <w:rsid w:val="00E2679B"/>
    <w:rsid w:val="00E2741F"/>
    <w:rsid w:val="00E2753F"/>
    <w:rsid w:val="00E278EB"/>
    <w:rsid w:val="00E27DA4"/>
    <w:rsid w:val="00E309C6"/>
    <w:rsid w:val="00E3157A"/>
    <w:rsid w:val="00E31C21"/>
    <w:rsid w:val="00E320D8"/>
    <w:rsid w:val="00E3242D"/>
    <w:rsid w:val="00E32F00"/>
    <w:rsid w:val="00E331D1"/>
    <w:rsid w:val="00E33854"/>
    <w:rsid w:val="00E33B19"/>
    <w:rsid w:val="00E33BA3"/>
    <w:rsid w:val="00E33D8B"/>
    <w:rsid w:val="00E343CC"/>
    <w:rsid w:val="00E349C4"/>
    <w:rsid w:val="00E35107"/>
    <w:rsid w:val="00E35769"/>
    <w:rsid w:val="00E35A96"/>
    <w:rsid w:val="00E3654E"/>
    <w:rsid w:val="00E36DF5"/>
    <w:rsid w:val="00E370BE"/>
    <w:rsid w:val="00E3743D"/>
    <w:rsid w:val="00E421A6"/>
    <w:rsid w:val="00E42865"/>
    <w:rsid w:val="00E429D2"/>
    <w:rsid w:val="00E43488"/>
    <w:rsid w:val="00E43822"/>
    <w:rsid w:val="00E43A87"/>
    <w:rsid w:val="00E43FC1"/>
    <w:rsid w:val="00E449F8"/>
    <w:rsid w:val="00E44DA9"/>
    <w:rsid w:val="00E452DC"/>
    <w:rsid w:val="00E45FED"/>
    <w:rsid w:val="00E461FF"/>
    <w:rsid w:val="00E46386"/>
    <w:rsid w:val="00E4723C"/>
    <w:rsid w:val="00E472C0"/>
    <w:rsid w:val="00E47FA3"/>
    <w:rsid w:val="00E500DC"/>
    <w:rsid w:val="00E503C0"/>
    <w:rsid w:val="00E5088C"/>
    <w:rsid w:val="00E50B1D"/>
    <w:rsid w:val="00E51219"/>
    <w:rsid w:val="00E512BF"/>
    <w:rsid w:val="00E5157E"/>
    <w:rsid w:val="00E5240F"/>
    <w:rsid w:val="00E52E1B"/>
    <w:rsid w:val="00E54E08"/>
    <w:rsid w:val="00E551D0"/>
    <w:rsid w:val="00E55332"/>
    <w:rsid w:val="00E564FF"/>
    <w:rsid w:val="00E567E8"/>
    <w:rsid w:val="00E578FA"/>
    <w:rsid w:val="00E6088A"/>
    <w:rsid w:val="00E60B58"/>
    <w:rsid w:val="00E6110D"/>
    <w:rsid w:val="00E61406"/>
    <w:rsid w:val="00E615CB"/>
    <w:rsid w:val="00E61AF3"/>
    <w:rsid w:val="00E61D89"/>
    <w:rsid w:val="00E61E20"/>
    <w:rsid w:val="00E6208D"/>
    <w:rsid w:val="00E622D7"/>
    <w:rsid w:val="00E63006"/>
    <w:rsid w:val="00E63237"/>
    <w:rsid w:val="00E639D1"/>
    <w:rsid w:val="00E63C9A"/>
    <w:rsid w:val="00E647EB"/>
    <w:rsid w:val="00E64B2C"/>
    <w:rsid w:val="00E6519C"/>
    <w:rsid w:val="00E6621C"/>
    <w:rsid w:val="00E66407"/>
    <w:rsid w:val="00E66B48"/>
    <w:rsid w:val="00E66D13"/>
    <w:rsid w:val="00E6716A"/>
    <w:rsid w:val="00E6727A"/>
    <w:rsid w:val="00E67A10"/>
    <w:rsid w:val="00E67E2C"/>
    <w:rsid w:val="00E70929"/>
    <w:rsid w:val="00E70B62"/>
    <w:rsid w:val="00E70BED"/>
    <w:rsid w:val="00E7186E"/>
    <w:rsid w:val="00E71B57"/>
    <w:rsid w:val="00E724B6"/>
    <w:rsid w:val="00E73B60"/>
    <w:rsid w:val="00E74832"/>
    <w:rsid w:val="00E75974"/>
    <w:rsid w:val="00E75988"/>
    <w:rsid w:val="00E75B53"/>
    <w:rsid w:val="00E75EE6"/>
    <w:rsid w:val="00E7676D"/>
    <w:rsid w:val="00E76B3A"/>
    <w:rsid w:val="00E779CE"/>
    <w:rsid w:val="00E80329"/>
    <w:rsid w:val="00E80FD2"/>
    <w:rsid w:val="00E810C5"/>
    <w:rsid w:val="00E816D9"/>
    <w:rsid w:val="00E81A8B"/>
    <w:rsid w:val="00E81AE3"/>
    <w:rsid w:val="00E82463"/>
    <w:rsid w:val="00E8262E"/>
    <w:rsid w:val="00E82882"/>
    <w:rsid w:val="00E82940"/>
    <w:rsid w:val="00E82A69"/>
    <w:rsid w:val="00E82BC8"/>
    <w:rsid w:val="00E8303B"/>
    <w:rsid w:val="00E84926"/>
    <w:rsid w:val="00E85741"/>
    <w:rsid w:val="00E85902"/>
    <w:rsid w:val="00E85963"/>
    <w:rsid w:val="00E85C40"/>
    <w:rsid w:val="00E87890"/>
    <w:rsid w:val="00E87CBC"/>
    <w:rsid w:val="00E907EF"/>
    <w:rsid w:val="00E90AAE"/>
    <w:rsid w:val="00E90E10"/>
    <w:rsid w:val="00E9106E"/>
    <w:rsid w:val="00E91364"/>
    <w:rsid w:val="00E926FD"/>
    <w:rsid w:val="00E93094"/>
    <w:rsid w:val="00E94248"/>
    <w:rsid w:val="00E9557B"/>
    <w:rsid w:val="00E95CA3"/>
    <w:rsid w:val="00E96008"/>
    <w:rsid w:val="00E9622F"/>
    <w:rsid w:val="00E965CC"/>
    <w:rsid w:val="00E978A7"/>
    <w:rsid w:val="00E97DBE"/>
    <w:rsid w:val="00E97E10"/>
    <w:rsid w:val="00E97ECF"/>
    <w:rsid w:val="00EA07C9"/>
    <w:rsid w:val="00EA0A30"/>
    <w:rsid w:val="00EA0A93"/>
    <w:rsid w:val="00EA0C03"/>
    <w:rsid w:val="00EA1386"/>
    <w:rsid w:val="00EA1538"/>
    <w:rsid w:val="00EA17B5"/>
    <w:rsid w:val="00EA18D6"/>
    <w:rsid w:val="00EA1D23"/>
    <w:rsid w:val="00EA1ED9"/>
    <w:rsid w:val="00EA20A2"/>
    <w:rsid w:val="00EA27D0"/>
    <w:rsid w:val="00EA287C"/>
    <w:rsid w:val="00EA3571"/>
    <w:rsid w:val="00EA3A52"/>
    <w:rsid w:val="00EA3E74"/>
    <w:rsid w:val="00EA437F"/>
    <w:rsid w:val="00EA43A6"/>
    <w:rsid w:val="00EA5213"/>
    <w:rsid w:val="00EA5482"/>
    <w:rsid w:val="00EA56BA"/>
    <w:rsid w:val="00EA6903"/>
    <w:rsid w:val="00EA6A05"/>
    <w:rsid w:val="00EA6EE7"/>
    <w:rsid w:val="00EA702C"/>
    <w:rsid w:val="00EA7328"/>
    <w:rsid w:val="00EA76E0"/>
    <w:rsid w:val="00EA7C64"/>
    <w:rsid w:val="00EA7DE4"/>
    <w:rsid w:val="00EA7E35"/>
    <w:rsid w:val="00EB0637"/>
    <w:rsid w:val="00EB0AF3"/>
    <w:rsid w:val="00EB0DA8"/>
    <w:rsid w:val="00EB0DEB"/>
    <w:rsid w:val="00EB11B7"/>
    <w:rsid w:val="00EB130B"/>
    <w:rsid w:val="00EB1CD8"/>
    <w:rsid w:val="00EB22CB"/>
    <w:rsid w:val="00EB3024"/>
    <w:rsid w:val="00EB38A9"/>
    <w:rsid w:val="00EB4550"/>
    <w:rsid w:val="00EB4630"/>
    <w:rsid w:val="00EB471A"/>
    <w:rsid w:val="00EB56CB"/>
    <w:rsid w:val="00EB5FFD"/>
    <w:rsid w:val="00EB609B"/>
    <w:rsid w:val="00EB641F"/>
    <w:rsid w:val="00EB6A87"/>
    <w:rsid w:val="00EB7572"/>
    <w:rsid w:val="00EB769A"/>
    <w:rsid w:val="00EB7AB0"/>
    <w:rsid w:val="00EB7C0E"/>
    <w:rsid w:val="00EC05F5"/>
    <w:rsid w:val="00EC09F7"/>
    <w:rsid w:val="00EC18CF"/>
    <w:rsid w:val="00EC23C0"/>
    <w:rsid w:val="00EC2796"/>
    <w:rsid w:val="00EC288A"/>
    <w:rsid w:val="00EC3547"/>
    <w:rsid w:val="00EC358F"/>
    <w:rsid w:val="00EC37B9"/>
    <w:rsid w:val="00EC3CCB"/>
    <w:rsid w:val="00EC43D3"/>
    <w:rsid w:val="00EC4497"/>
    <w:rsid w:val="00EC45D2"/>
    <w:rsid w:val="00EC4805"/>
    <w:rsid w:val="00EC4837"/>
    <w:rsid w:val="00EC5474"/>
    <w:rsid w:val="00EC5C0F"/>
    <w:rsid w:val="00EC6385"/>
    <w:rsid w:val="00EC71A9"/>
    <w:rsid w:val="00EC71EC"/>
    <w:rsid w:val="00EC730A"/>
    <w:rsid w:val="00EC7BC8"/>
    <w:rsid w:val="00EC7F2D"/>
    <w:rsid w:val="00ED0708"/>
    <w:rsid w:val="00ED0DA4"/>
    <w:rsid w:val="00ED1CA0"/>
    <w:rsid w:val="00ED1E80"/>
    <w:rsid w:val="00ED28F4"/>
    <w:rsid w:val="00ED2EAA"/>
    <w:rsid w:val="00ED31E2"/>
    <w:rsid w:val="00ED45A8"/>
    <w:rsid w:val="00ED4B90"/>
    <w:rsid w:val="00ED4C8B"/>
    <w:rsid w:val="00ED51F6"/>
    <w:rsid w:val="00ED558E"/>
    <w:rsid w:val="00ED5677"/>
    <w:rsid w:val="00ED5C31"/>
    <w:rsid w:val="00ED63C2"/>
    <w:rsid w:val="00ED6457"/>
    <w:rsid w:val="00ED65A1"/>
    <w:rsid w:val="00ED677D"/>
    <w:rsid w:val="00ED6B4B"/>
    <w:rsid w:val="00ED734B"/>
    <w:rsid w:val="00EE0992"/>
    <w:rsid w:val="00EE0C27"/>
    <w:rsid w:val="00EE0F9F"/>
    <w:rsid w:val="00EE10DF"/>
    <w:rsid w:val="00EE17E0"/>
    <w:rsid w:val="00EE20C3"/>
    <w:rsid w:val="00EE2675"/>
    <w:rsid w:val="00EE368E"/>
    <w:rsid w:val="00EE3E36"/>
    <w:rsid w:val="00EE40B7"/>
    <w:rsid w:val="00EE40F0"/>
    <w:rsid w:val="00EE419F"/>
    <w:rsid w:val="00EE42FE"/>
    <w:rsid w:val="00EE4C5E"/>
    <w:rsid w:val="00EE502D"/>
    <w:rsid w:val="00EE5B59"/>
    <w:rsid w:val="00EE5F69"/>
    <w:rsid w:val="00EE6001"/>
    <w:rsid w:val="00EE61E4"/>
    <w:rsid w:val="00EE62FF"/>
    <w:rsid w:val="00EE7B62"/>
    <w:rsid w:val="00EF007C"/>
    <w:rsid w:val="00EF0488"/>
    <w:rsid w:val="00EF0A5B"/>
    <w:rsid w:val="00EF1A8A"/>
    <w:rsid w:val="00EF20D0"/>
    <w:rsid w:val="00EF243A"/>
    <w:rsid w:val="00EF2888"/>
    <w:rsid w:val="00EF31C9"/>
    <w:rsid w:val="00EF32A8"/>
    <w:rsid w:val="00EF39D4"/>
    <w:rsid w:val="00EF3D64"/>
    <w:rsid w:val="00EF3E77"/>
    <w:rsid w:val="00EF447A"/>
    <w:rsid w:val="00EF455A"/>
    <w:rsid w:val="00EF5218"/>
    <w:rsid w:val="00EF6373"/>
    <w:rsid w:val="00EF63F9"/>
    <w:rsid w:val="00EF6A6D"/>
    <w:rsid w:val="00EF6D78"/>
    <w:rsid w:val="00EF7096"/>
    <w:rsid w:val="00EF7253"/>
    <w:rsid w:val="00EF732E"/>
    <w:rsid w:val="00EF75C6"/>
    <w:rsid w:val="00EF7D5D"/>
    <w:rsid w:val="00EF7E20"/>
    <w:rsid w:val="00F007FA"/>
    <w:rsid w:val="00F01096"/>
    <w:rsid w:val="00F0175F"/>
    <w:rsid w:val="00F01BA3"/>
    <w:rsid w:val="00F01C16"/>
    <w:rsid w:val="00F030D8"/>
    <w:rsid w:val="00F035BD"/>
    <w:rsid w:val="00F039B9"/>
    <w:rsid w:val="00F051CE"/>
    <w:rsid w:val="00F05791"/>
    <w:rsid w:val="00F05C1A"/>
    <w:rsid w:val="00F06D09"/>
    <w:rsid w:val="00F079DD"/>
    <w:rsid w:val="00F1088F"/>
    <w:rsid w:val="00F10DB1"/>
    <w:rsid w:val="00F117BC"/>
    <w:rsid w:val="00F124A5"/>
    <w:rsid w:val="00F12BF1"/>
    <w:rsid w:val="00F12C94"/>
    <w:rsid w:val="00F12F1C"/>
    <w:rsid w:val="00F132DC"/>
    <w:rsid w:val="00F133EC"/>
    <w:rsid w:val="00F13879"/>
    <w:rsid w:val="00F142B0"/>
    <w:rsid w:val="00F148CE"/>
    <w:rsid w:val="00F14DC9"/>
    <w:rsid w:val="00F14F50"/>
    <w:rsid w:val="00F15316"/>
    <w:rsid w:val="00F15344"/>
    <w:rsid w:val="00F1594B"/>
    <w:rsid w:val="00F15DC4"/>
    <w:rsid w:val="00F15FC6"/>
    <w:rsid w:val="00F1620D"/>
    <w:rsid w:val="00F16D87"/>
    <w:rsid w:val="00F17A69"/>
    <w:rsid w:val="00F17C08"/>
    <w:rsid w:val="00F2094A"/>
    <w:rsid w:val="00F2160C"/>
    <w:rsid w:val="00F21A9B"/>
    <w:rsid w:val="00F21BDE"/>
    <w:rsid w:val="00F22B6D"/>
    <w:rsid w:val="00F23017"/>
    <w:rsid w:val="00F23718"/>
    <w:rsid w:val="00F23958"/>
    <w:rsid w:val="00F24060"/>
    <w:rsid w:val="00F24693"/>
    <w:rsid w:val="00F246F1"/>
    <w:rsid w:val="00F247BB"/>
    <w:rsid w:val="00F25214"/>
    <w:rsid w:val="00F25646"/>
    <w:rsid w:val="00F260C8"/>
    <w:rsid w:val="00F260F8"/>
    <w:rsid w:val="00F26101"/>
    <w:rsid w:val="00F26576"/>
    <w:rsid w:val="00F265EF"/>
    <w:rsid w:val="00F26A2E"/>
    <w:rsid w:val="00F26E42"/>
    <w:rsid w:val="00F27320"/>
    <w:rsid w:val="00F278A5"/>
    <w:rsid w:val="00F27DAE"/>
    <w:rsid w:val="00F303D1"/>
    <w:rsid w:val="00F3046A"/>
    <w:rsid w:val="00F305D6"/>
    <w:rsid w:val="00F30BC7"/>
    <w:rsid w:val="00F31800"/>
    <w:rsid w:val="00F32449"/>
    <w:rsid w:val="00F33A48"/>
    <w:rsid w:val="00F3623F"/>
    <w:rsid w:val="00F36B19"/>
    <w:rsid w:val="00F378B7"/>
    <w:rsid w:val="00F378E9"/>
    <w:rsid w:val="00F37D53"/>
    <w:rsid w:val="00F40C76"/>
    <w:rsid w:val="00F40E71"/>
    <w:rsid w:val="00F40F0A"/>
    <w:rsid w:val="00F41257"/>
    <w:rsid w:val="00F4125D"/>
    <w:rsid w:val="00F41C93"/>
    <w:rsid w:val="00F42073"/>
    <w:rsid w:val="00F4251B"/>
    <w:rsid w:val="00F42EF5"/>
    <w:rsid w:val="00F44704"/>
    <w:rsid w:val="00F44E92"/>
    <w:rsid w:val="00F4547A"/>
    <w:rsid w:val="00F46043"/>
    <w:rsid w:val="00F461E4"/>
    <w:rsid w:val="00F4629B"/>
    <w:rsid w:val="00F465AD"/>
    <w:rsid w:val="00F46B48"/>
    <w:rsid w:val="00F46FC0"/>
    <w:rsid w:val="00F47489"/>
    <w:rsid w:val="00F4774B"/>
    <w:rsid w:val="00F4778B"/>
    <w:rsid w:val="00F47CFB"/>
    <w:rsid w:val="00F50B55"/>
    <w:rsid w:val="00F50BF4"/>
    <w:rsid w:val="00F50C34"/>
    <w:rsid w:val="00F50FBC"/>
    <w:rsid w:val="00F51AC4"/>
    <w:rsid w:val="00F51F2F"/>
    <w:rsid w:val="00F5215F"/>
    <w:rsid w:val="00F52676"/>
    <w:rsid w:val="00F52DFC"/>
    <w:rsid w:val="00F52E39"/>
    <w:rsid w:val="00F53004"/>
    <w:rsid w:val="00F53304"/>
    <w:rsid w:val="00F53CC6"/>
    <w:rsid w:val="00F53FAC"/>
    <w:rsid w:val="00F53FFF"/>
    <w:rsid w:val="00F54575"/>
    <w:rsid w:val="00F545F0"/>
    <w:rsid w:val="00F55A07"/>
    <w:rsid w:val="00F55AA8"/>
    <w:rsid w:val="00F55CFA"/>
    <w:rsid w:val="00F56D62"/>
    <w:rsid w:val="00F5725A"/>
    <w:rsid w:val="00F57B85"/>
    <w:rsid w:val="00F57FA5"/>
    <w:rsid w:val="00F60120"/>
    <w:rsid w:val="00F60E73"/>
    <w:rsid w:val="00F61D0B"/>
    <w:rsid w:val="00F62A85"/>
    <w:rsid w:val="00F62A90"/>
    <w:rsid w:val="00F634CF"/>
    <w:rsid w:val="00F638B4"/>
    <w:rsid w:val="00F64066"/>
    <w:rsid w:val="00F642C8"/>
    <w:rsid w:val="00F6442F"/>
    <w:rsid w:val="00F647FF"/>
    <w:rsid w:val="00F64B61"/>
    <w:rsid w:val="00F650AB"/>
    <w:rsid w:val="00F654AF"/>
    <w:rsid w:val="00F65C18"/>
    <w:rsid w:val="00F65D6B"/>
    <w:rsid w:val="00F662C8"/>
    <w:rsid w:val="00F6697F"/>
    <w:rsid w:val="00F67037"/>
    <w:rsid w:val="00F671A8"/>
    <w:rsid w:val="00F67B87"/>
    <w:rsid w:val="00F67C0B"/>
    <w:rsid w:val="00F7056F"/>
    <w:rsid w:val="00F70D1F"/>
    <w:rsid w:val="00F714E6"/>
    <w:rsid w:val="00F73483"/>
    <w:rsid w:val="00F73491"/>
    <w:rsid w:val="00F738A5"/>
    <w:rsid w:val="00F73A7A"/>
    <w:rsid w:val="00F73A9B"/>
    <w:rsid w:val="00F73DA6"/>
    <w:rsid w:val="00F74530"/>
    <w:rsid w:val="00F7462B"/>
    <w:rsid w:val="00F7497C"/>
    <w:rsid w:val="00F74B73"/>
    <w:rsid w:val="00F74D28"/>
    <w:rsid w:val="00F74EC5"/>
    <w:rsid w:val="00F74F73"/>
    <w:rsid w:val="00F75759"/>
    <w:rsid w:val="00F75B88"/>
    <w:rsid w:val="00F75FF8"/>
    <w:rsid w:val="00F767B8"/>
    <w:rsid w:val="00F8047E"/>
    <w:rsid w:val="00F80E35"/>
    <w:rsid w:val="00F80FBA"/>
    <w:rsid w:val="00F812A2"/>
    <w:rsid w:val="00F8176B"/>
    <w:rsid w:val="00F82072"/>
    <w:rsid w:val="00F8211A"/>
    <w:rsid w:val="00F8289F"/>
    <w:rsid w:val="00F829FA"/>
    <w:rsid w:val="00F82F10"/>
    <w:rsid w:val="00F8333F"/>
    <w:rsid w:val="00F839BF"/>
    <w:rsid w:val="00F8429B"/>
    <w:rsid w:val="00F8450C"/>
    <w:rsid w:val="00F8491D"/>
    <w:rsid w:val="00F84A9C"/>
    <w:rsid w:val="00F84ADD"/>
    <w:rsid w:val="00F856E7"/>
    <w:rsid w:val="00F85774"/>
    <w:rsid w:val="00F857BC"/>
    <w:rsid w:val="00F85976"/>
    <w:rsid w:val="00F85A91"/>
    <w:rsid w:val="00F85DFC"/>
    <w:rsid w:val="00F86B2C"/>
    <w:rsid w:val="00F874C7"/>
    <w:rsid w:val="00F87957"/>
    <w:rsid w:val="00F90895"/>
    <w:rsid w:val="00F92862"/>
    <w:rsid w:val="00F92DDD"/>
    <w:rsid w:val="00F93349"/>
    <w:rsid w:val="00F93505"/>
    <w:rsid w:val="00F94856"/>
    <w:rsid w:val="00F94A08"/>
    <w:rsid w:val="00F95C59"/>
    <w:rsid w:val="00F96C78"/>
    <w:rsid w:val="00F9700D"/>
    <w:rsid w:val="00F97EEE"/>
    <w:rsid w:val="00FA0335"/>
    <w:rsid w:val="00FA14F3"/>
    <w:rsid w:val="00FA1877"/>
    <w:rsid w:val="00FA1A6A"/>
    <w:rsid w:val="00FA23D4"/>
    <w:rsid w:val="00FA2610"/>
    <w:rsid w:val="00FA2B6A"/>
    <w:rsid w:val="00FA312F"/>
    <w:rsid w:val="00FA315D"/>
    <w:rsid w:val="00FA403A"/>
    <w:rsid w:val="00FA4550"/>
    <w:rsid w:val="00FA4585"/>
    <w:rsid w:val="00FA4E08"/>
    <w:rsid w:val="00FA4F3A"/>
    <w:rsid w:val="00FA51E6"/>
    <w:rsid w:val="00FA5710"/>
    <w:rsid w:val="00FA5B6C"/>
    <w:rsid w:val="00FA5D80"/>
    <w:rsid w:val="00FA682C"/>
    <w:rsid w:val="00FA6BA0"/>
    <w:rsid w:val="00FA6E53"/>
    <w:rsid w:val="00FA6FE6"/>
    <w:rsid w:val="00FA7DF3"/>
    <w:rsid w:val="00FA7F71"/>
    <w:rsid w:val="00FB03E1"/>
    <w:rsid w:val="00FB165F"/>
    <w:rsid w:val="00FB1771"/>
    <w:rsid w:val="00FB1E03"/>
    <w:rsid w:val="00FB2B65"/>
    <w:rsid w:val="00FB322C"/>
    <w:rsid w:val="00FB419B"/>
    <w:rsid w:val="00FB4754"/>
    <w:rsid w:val="00FB5B3F"/>
    <w:rsid w:val="00FB62C7"/>
    <w:rsid w:val="00FB632F"/>
    <w:rsid w:val="00FB6441"/>
    <w:rsid w:val="00FB65E1"/>
    <w:rsid w:val="00FB6FB1"/>
    <w:rsid w:val="00FB7067"/>
    <w:rsid w:val="00FB706D"/>
    <w:rsid w:val="00FB75F3"/>
    <w:rsid w:val="00FB7840"/>
    <w:rsid w:val="00FB7870"/>
    <w:rsid w:val="00FC038D"/>
    <w:rsid w:val="00FC08A6"/>
    <w:rsid w:val="00FC09E2"/>
    <w:rsid w:val="00FC2986"/>
    <w:rsid w:val="00FC2CD7"/>
    <w:rsid w:val="00FC30FF"/>
    <w:rsid w:val="00FC3436"/>
    <w:rsid w:val="00FC347B"/>
    <w:rsid w:val="00FC41A6"/>
    <w:rsid w:val="00FC43F3"/>
    <w:rsid w:val="00FC474A"/>
    <w:rsid w:val="00FC491F"/>
    <w:rsid w:val="00FC4DB6"/>
    <w:rsid w:val="00FC59EE"/>
    <w:rsid w:val="00FC6058"/>
    <w:rsid w:val="00FC66E2"/>
    <w:rsid w:val="00FC69CC"/>
    <w:rsid w:val="00FC6DD4"/>
    <w:rsid w:val="00FC7078"/>
    <w:rsid w:val="00FC70F2"/>
    <w:rsid w:val="00FD0DBB"/>
    <w:rsid w:val="00FD107C"/>
    <w:rsid w:val="00FD2292"/>
    <w:rsid w:val="00FD268F"/>
    <w:rsid w:val="00FD2957"/>
    <w:rsid w:val="00FD3392"/>
    <w:rsid w:val="00FD363C"/>
    <w:rsid w:val="00FD3DC1"/>
    <w:rsid w:val="00FD40F7"/>
    <w:rsid w:val="00FD474F"/>
    <w:rsid w:val="00FD4D53"/>
    <w:rsid w:val="00FD5051"/>
    <w:rsid w:val="00FD52BB"/>
    <w:rsid w:val="00FD5741"/>
    <w:rsid w:val="00FD59E4"/>
    <w:rsid w:val="00FD5A2B"/>
    <w:rsid w:val="00FD604C"/>
    <w:rsid w:val="00FD6355"/>
    <w:rsid w:val="00FD66C9"/>
    <w:rsid w:val="00FD68D2"/>
    <w:rsid w:val="00FD6D82"/>
    <w:rsid w:val="00FD75EE"/>
    <w:rsid w:val="00FE0751"/>
    <w:rsid w:val="00FE07A1"/>
    <w:rsid w:val="00FE0A2C"/>
    <w:rsid w:val="00FE10AA"/>
    <w:rsid w:val="00FE1676"/>
    <w:rsid w:val="00FE1933"/>
    <w:rsid w:val="00FE1DD2"/>
    <w:rsid w:val="00FE237D"/>
    <w:rsid w:val="00FE338E"/>
    <w:rsid w:val="00FE3EFE"/>
    <w:rsid w:val="00FE4EDC"/>
    <w:rsid w:val="00FE5AB5"/>
    <w:rsid w:val="00FE70C7"/>
    <w:rsid w:val="00FE7B9F"/>
    <w:rsid w:val="00FE7C8B"/>
    <w:rsid w:val="00FE7E1D"/>
    <w:rsid w:val="00FF0359"/>
    <w:rsid w:val="00FF051D"/>
    <w:rsid w:val="00FF09C8"/>
    <w:rsid w:val="00FF1030"/>
    <w:rsid w:val="00FF12E6"/>
    <w:rsid w:val="00FF1691"/>
    <w:rsid w:val="00FF265A"/>
    <w:rsid w:val="00FF2668"/>
    <w:rsid w:val="00FF2895"/>
    <w:rsid w:val="00FF2C6A"/>
    <w:rsid w:val="00FF31DC"/>
    <w:rsid w:val="00FF3576"/>
    <w:rsid w:val="00FF3924"/>
    <w:rsid w:val="00FF3B6D"/>
    <w:rsid w:val="00FF43D0"/>
    <w:rsid w:val="00FF4AD4"/>
    <w:rsid w:val="00FF4C7C"/>
    <w:rsid w:val="00FF4CAC"/>
    <w:rsid w:val="00FF55F6"/>
    <w:rsid w:val="00FF60A4"/>
    <w:rsid w:val="00FF66FF"/>
    <w:rsid w:val="00FF6933"/>
    <w:rsid w:val="00FF6CE0"/>
    <w:rsid w:val="00FF73F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388FCC"/>
  <w15:docId w15:val="{0F175E9E-D11C-40A0-9206-66CE4EF6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E0E"/>
    <w:pPr>
      <w:spacing w:before="120" w:after="120" w:line="240" w:lineRule="auto"/>
    </w:pPr>
    <w:rPr>
      <w:rFonts w:ascii="Arial" w:hAnsi="Arial" w:cs="Arial"/>
      <w:sz w:val="20"/>
    </w:rPr>
  </w:style>
  <w:style w:type="paragraph" w:styleId="Heading1">
    <w:name w:val="heading 1"/>
    <w:basedOn w:val="Normal"/>
    <w:next w:val="Normal"/>
    <w:link w:val="Heading1Char"/>
    <w:uiPriority w:val="9"/>
    <w:qFormat/>
    <w:rsid w:val="002A5258"/>
    <w:pPr>
      <w:numPr>
        <w:numId w:val="17"/>
      </w:numPr>
      <w:tabs>
        <w:tab w:val="left" w:pos="3119"/>
      </w:tabs>
      <w:spacing w:before="240" w:after="240" w:line="276" w:lineRule="auto"/>
      <w:outlineLvl w:val="0"/>
    </w:pPr>
    <w:rPr>
      <w:rFonts w:eastAsia="Cambria"/>
      <w:b/>
      <w:color w:val="0D0D0D" w:themeColor="text1" w:themeTint="F2"/>
      <w:sz w:val="32"/>
      <w:szCs w:val="32"/>
    </w:rPr>
  </w:style>
  <w:style w:type="paragraph" w:styleId="Heading2">
    <w:name w:val="heading 2"/>
    <w:basedOn w:val="Normal"/>
    <w:next w:val="Heading3"/>
    <w:link w:val="Heading2Char"/>
    <w:uiPriority w:val="1"/>
    <w:unhideWhenUsed/>
    <w:qFormat/>
    <w:rsid w:val="003E15D4"/>
    <w:pPr>
      <w:numPr>
        <w:ilvl w:val="1"/>
        <w:numId w:val="17"/>
      </w:numPr>
      <w:tabs>
        <w:tab w:val="left" w:pos="1985"/>
      </w:tabs>
      <w:spacing w:line="276" w:lineRule="auto"/>
      <w:outlineLvl w:val="1"/>
    </w:pPr>
    <w:rPr>
      <w:b/>
      <w:smallCaps/>
      <w:sz w:val="32"/>
      <w:szCs w:val="28"/>
      <w14:scene3d>
        <w14:camera w14:prst="orthographicFront"/>
        <w14:lightRig w14:rig="threePt" w14:dir="t">
          <w14:rot w14:lat="0" w14:lon="0" w14:rev="0"/>
        </w14:lightRig>
      </w14:scene3d>
    </w:rPr>
  </w:style>
  <w:style w:type="paragraph" w:styleId="Heading3">
    <w:name w:val="heading 3"/>
    <w:basedOn w:val="Heading2"/>
    <w:next w:val="Heading4"/>
    <w:link w:val="Heading3Char"/>
    <w:uiPriority w:val="1"/>
    <w:unhideWhenUsed/>
    <w:qFormat/>
    <w:rsid w:val="00331898"/>
    <w:pPr>
      <w:numPr>
        <w:ilvl w:val="2"/>
      </w:numPr>
      <w:tabs>
        <w:tab w:val="clear" w:pos="1702"/>
        <w:tab w:val="clear" w:pos="1985"/>
        <w:tab w:val="num" w:pos="1418"/>
      </w:tabs>
      <w:ind w:left="1418"/>
      <w:outlineLvl w:val="2"/>
    </w:pPr>
    <w:rPr>
      <w:smallCaps w:val="0"/>
      <w:sz w:val="28"/>
      <w:szCs w:val="24"/>
    </w:rPr>
  </w:style>
  <w:style w:type="paragraph" w:styleId="Heading4">
    <w:name w:val="heading 4"/>
    <w:basedOn w:val="Heading3"/>
    <w:next w:val="BodyText"/>
    <w:link w:val="Heading4Char"/>
    <w:uiPriority w:val="1"/>
    <w:unhideWhenUsed/>
    <w:qFormat/>
    <w:rsid w:val="00A73BE4"/>
    <w:pPr>
      <w:keepNext/>
      <w:keepLines/>
      <w:numPr>
        <w:ilvl w:val="3"/>
      </w:numPr>
      <w:tabs>
        <w:tab w:val="right" w:pos="9070"/>
      </w:tabs>
      <w:outlineLvl w:val="3"/>
    </w:pPr>
    <w:rPr>
      <w:rFonts w:eastAsiaTheme="majorEastAsia" w:cstheme="majorBidi"/>
      <w:bCs/>
      <w:iCs/>
      <w:sz w:val="24"/>
    </w:rPr>
  </w:style>
  <w:style w:type="paragraph" w:styleId="Heading5">
    <w:name w:val="heading 5"/>
    <w:basedOn w:val="Heading4"/>
    <w:next w:val="BodyText"/>
    <w:link w:val="Heading5Char"/>
    <w:uiPriority w:val="1"/>
    <w:unhideWhenUsed/>
    <w:qFormat/>
    <w:rsid w:val="00CE7DF9"/>
    <w:pPr>
      <w:numPr>
        <w:ilvl w:val="4"/>
      </w:numPr>
      <w:tabs>
        <w:tab w:val="left" w:pos="1418"/>
      </w:tabs>
      <w:outlineLvl w:val="4"/>
    </w:pPr>
    <w:rPr>
      <w:color w:val="000000" w:themeColor="text1"/>
    </w:rPr>
  </w:style>
  <w:style w:type="paragraph" w:styleId="Heading6">
    <w:name w:val="heading 6"/>
    <w:basedOn w:val="Normal"/>
    <w:next w:val="BodyText"/>
    <w:link w:val="Heading6Char"/>
    <w:uiPriority w:val="1"/>
    <w:qFormat/>
    <w:rsid w:val="0017572D"/>
    <w:pPr>
      <w:keepNext/>
      <w:keepLines/>
      <w:tabs>
        <w:tab w:val="left" w:pos="1418"/>
        <w:tab w:val="right" w:pos="9070"/>
      </w:tabs>
      <w:spacing w:line="276" w:lineRule="auto"/>
      <w:outlineLvl w:val="5"/>
    </w:pPr>
    <w:rPr>
      <w:rFonts w:asciiTheme="majorHAnsi" w:eastAsiaTheme="majorEastAsia" w:hAnsiTheme="majorHAnsi" w:cstheme="majorBidi"/>
      <w:b/>
      <w:iCs/>
      <w:color w:val="000000" w:themeColor="text1"/>
      <w:sz w:val="22"/>
    </w:rPr>
  </w:style>
  <w:style w:type="paragraph" w:styleId="Heading7">
    <w:name w:val="heading 7"/>
    <w:basedOn w:val="Normal"/>
    <w:next w:val="Normal"/>
    <w:link w:val="Heading7Char"/>
    <w:uiPriority w:val="1"/>
    <w:unhideWhenUsed/>
    <w:qFormat/>
    <w:rsid w:val="002B681B"/>
    <w:pPr>
      <w:keepNext/>
      <w:keepLines/>
      <w:tabs>
        <w:tab w:val="right" w:pos="9070"/>
      </w:tabs>
      <w:spacing w:line="276"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unhideWhenUsed/>
    <w:rsid w:val="003D071F"/>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3D071F"/>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258"/>
    <w:rPr>
      <w:rFonts w:ascii="Arial" w:eastAsia="Cambria" w:hAnsi="Arial" w:cs="Arial"/>
      <w:b/>
      <w:color w:val="0D0D0D" w:themeColor="text1" w:themeTint="F2"/>
      <w:sz w:val="32"/>
      <w:szCs w:val="32"/>
    </w:rPr>
  </w:style>
  <w:style w:type="character" w:customStyle="1" w:styleId="Heading2Char">
    <w:name w:val="Heading 2 Char"/>
    <w:basedOn w:val="DefaultParagraphFont"/>
    <w:link w:val="Heading2"/>
    <w:uiPriority w:val="1"/>
    <w:rsid w:val="003E15D4"/>
    <w:rPr>
      <w:rFonts w:ascii="Arial" w:hAnsi="Arial" w:cs="Arial"/>
      <w:b/>
      <w:smallCaps/>
      <w:sz w:val="32"/>
      <w:szCs w:val="28"/>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uiPriority w:val="1"/>
    <w:rsid w:val="00331898"/>
    <w:rPr>
      <w:rFonts w:ascii="Arial" w:hAnsi="Arial" w:cs="Arial"/>
      <w:b/>
      <w:sz w:val="28"/>
      <w:szCs w:val="24"/>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1"/>
    <w:rsid w:val="00A73BE4"/>
    <w:rPr>
      <w:rFonts w:ascii="Arial" w:eastAsiaTheme="majorEastAsia" w:hAnsi="Arial" w:cstheme="majorBidi"/>
      <w:b/>
      <w:bCs/>
      <w:iCs/>
      <w:sz w:val="24"/>
      <w:szCs w:val="24"/>
      <w14:scene3d>
        <w14:camera w14:prst="orthographicFront"/>
        <w14:lightRig w14:rig="threePt" w14:dir="t">
          <w14:rot w14:lat="0" w14:lon="0" w14:rev="0"/>
        </w14:lightRig>
      </w14:scene3d>
    </w:rPr>
  </w:style>
  <w:style w:type="paragraph" w:styleId="Title">
    <w:name w:val="Title"/>
    <w:basedOn w:val="Heading1"/>
    <w:next w:val="Normal"/>
    <w:link w:val="TitleChar"/>
    <w:rsid w:val="00253202"/>
    <w:pPr>
      <w:numPr>
        <w:numId w:val="0"/>
      </w:numPr>
    </w:pPr>
  </w:style>
  <w:style w:type="character" w:customStyle="1" w:styleId="TitleChar">
    <w:name w:val="Title Char"/>
    <w:basedOn w:val="DefaultParagraphFont"/>
    <w:link w:val="Title"/>
    <w:uiPriority w:val="10"/>
    <w:rsid w:val="00F8429B"/>
    <w:rPr>
      <w:rFonts w:ascii="Arial" w:eastAsia="Cambria" w:hAnsi="Arial" w:cs="Arial"/>
      <w:b/>
      <w:caps/>
      <w:color w:val="0D0D0D" w:themeColor="text1" w:themeTint="F2"/>
      <w:sz w:val="32"/>
      <w:szCs w:val="32"/>
    </w:rPr>
  </w:style>
  <w:style w:type="paragraph" w:customStyle="1" w:styleId="Romanstyle0">
    <w:name w:val="Roman style"/>
    <w:basedOn w:val="Numberstyle"/>
    <w:link w:val="RomanstyleChar"/>
    <w:rsid w:val="00AD0279"/>
    <w:pPr>
      <w:numPr>
        <w:ilvl w:val="1"/>
        <w:numId w:val="2"/>
      </w:numPr>
    </w:pPr>
  </w:style>
  <w:style w:type="paragraph" w:customStyle="1" w:styleId="Numberstyle">
    <w:name w:val="Number style"/>
    <w:basedOn w:val="Normal"/>
    <w:link w:val="NumberstyleChar"/>
    <w:rsid w:val="005558FF"/>
    <w:pPr>
      <w:numPr>
        <w:numId w:val="1"/>
      </w:numPr>
    </w:pPr>
  </w:style>
  <w:style w:type="character" w:customStyle="1" w:styleId="NumberstyleChar">
    <w:name w:val="Number style Char"/>
    <w:basedOn w:val="DefaultParagraphFont"/>
    <w:link w:val="Numberstyle"/>
    <w:rsid w:val="005558FF"/>
    <w:rPr>
      <w:rFonts w:ascii="Arial" w:hAnsi="Arial" w:cs="Arial"/>
      <w:sz w:val="20"/>
    </w:rPr>
  </w:style>
  <w:style w:type="character" w:customStyle="1" w:styleId="RomanstyleChar">
    <w:name w:val="Roman style Char"/>
    <w:basedOn w:val="NumberstyleChar"/>
    <w:link w:val="Romanstyle0"/>
    <w:rsid w:val="00AD0279"/>
    <w:rPr>
      <w:rFonts w:ascii="Arial" w:hAnsi="Arial" w:cs="Arial"/>
      <w:sz w:val="20"/>
    </w:rPr>
  </w:style>
  <w:style w:type="paragraph" w:styleId="Header">
    <w:name w:val="header"/>
    <w:basedOn w:val="Normal"/>
    <w:link w:val="HeaderChar"/>
    <w:uiPriority w:val="99"/>
    <w:unhideWhenUsed/>
    <w:rsid w:val="0037705D"/>
    <w:pPr>
      <w:tabs>
        <w:tab w:val="center" w:pos="4513"/>
        <w:tab w:val="right" w:pos="9026"/>
      </w:tabs>
      <w:spacing w:after="0"/>
    </w:pPr>
  </w:style>
  <w:style w:type="character" w:customStyle="1" w:styleId="HeaderChar">
    <w:name w:val="Header Char"/>
    <w:basedOn w:val="DefaultParagraphFont"/>
    <w:link w:val="Header"/>
    <w:uiPriority w:val="99"/>
    <w:rsid w:val="0037705D"/>
  </w:style>
  <w:style w:type="paragraph" w:styleId="Footer">
    <w:name w:val="footer"/>
    <w:basedOn w:val="Normal"/>
    <w:link w:val="FooterChar"/>
    <w:uiPriority w:val="99"/>
    <w:unhideWhenUsed/>
    <w:rsid w:val="005B5A24"/>
    <w:pPr>
      <w:tabs>
        <w:tab w:val="center" w:pos="4513"/>
        <w:tab w:val="right" w:pos="9026"/>
      </w:tabs>
      <w:spacing w:after="0"/>
    </w:pPr>
    <w:rPr>
      <w:sz w:val="18"/>
      <w:szCs w:val="18"/>
    </w:rPr>
  </w:style>
  <w:style w:type="character" w:customStyle="1" w:styleId="FooterChar">
    <w:name w:val="Footer Char"/>
    <w:basedOn w:val="DefaultParagraphFont"/>
    <w:link w:val="Footer"/>
    <w:uiPriority w:val="99"/>
    <w:rsid w:val="005B5A24"/>
    <w:rPr>
      <w:rFonts w:ascii="Arial" w:hAnsi="Arial" w:cs="Arial"/>
      <w:sz w:val="18"/>
      <w:szCs w:val="18"/>
    </w:rPr>
  </w:style>
  <w:style w:type="character" w:styleId="Hyperlink">
    <w:name w:val="Hyperlink"/>
    <w:uiPriority w:val="99"/>
    <w:qFormat/>
    <w:rsid w:val="00253202"/>
    <w:rPr>
      <w:rFonts w:cs="Times New Roman"/>
      <w:color w:val="0000FF"/>
      <w:u w:val="single"/>
    </w:rPr>
  </w:style>
  <w:style w:type="paragraph" w:customStyle="1" w:styleId="TableHeading">
    <w:name w:val="Table Heading"/>
    <w:basedOn w:val="Normal"/>
    <w:link w:val="TableHeadingChar"/>
    <w:rsid w:val="00340B94"/>
    <w:pPr>
      <w:autoSpaceDE w:val="0"/>
      <w:autoSpaceDN w:val="0"/>
      <w:adjustRightInd w:val="0"/>
      <w:spacing w:before="60" w:after="60"/>
      <w:jc w:val="center"/>
    </w:pPr>
    <w:rPr>
      <w:rFonts w:eastAsia="Cambria"/>
      <w:b/>
      <w:bCs/>
      <w:color w:val="FFFFFF" w:themeColor="background1"/>
      <w:szCs w:val="20"/>
    </w:rPr>
  </w:style>
  <w:style w:type="character" w:customStyle="1" w:styleId="TableHeadingChar">
    <w:name w:val="Table Heading Char"/>
    <w:basedOn w:val="DefaultParagraphFont"/>
    <w:link w:val="TableHeading"/>
    <w:rsid w:val="00340B94"/>
    <w:rPr>
      <w:rFonts w:ascii="Arial" w:eastAsia="Cambria" w:hAnsi="Arial" w:cs="Arial"/>
      <w:b/>
      <w:bCs/>
      <w:color w:val="FFFFFF" w:themeColor="background1"/>
      <w:sz w:val="20"/>
      <w:szCs w:val="20"/>
    </w:rPr>
  </w:style>
  <w:style w:type="paragraph" w:styleId="BalloonText">
    <w:name w:val="Balloon Text"/>
    <w:basedOn w:val="Normal"/>
    <w:link w:val="BalloonTextChar"/>
    <w:uiPriority w:val="99"/>
    <w:semiHidden/>
    <w:unhideWhenUsed/>
    <w:rsid w:val="00377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5D"/>
    <w:rPr>
      <w:rFonts w:ascii="Tahoma" w:hAnsi="Tahoma" w:cs="Tahoma"/>
      <w:sz w:val="16"/>
      <w:szCs w:val="16"/>
    </w:rPr>
  </w:style>
  <w:style w:type="paragraph" w:customStyle="1" w:styleId="VolumeTitle">
    <w:name w:val="Volume Title"/>
    <w:basedOn w:val="Normal"/>
    <w:link w:val="VolumeTitleChar"/>
    <w:qFormat/>
    <w:rsid w:val="00F4629B"/>
    <w:pPr>
      <w:jc w:val="center"/>
    </w:pPr>
    <w:rPr>
      <w:b/>
      <w:sz w:val="72"/>
      <w:szCs w:val="48"/>
    </w:rPr>
  </w:style>
  <w:style w:type="character" w:customStyle="1" w:styleId="VolumeTitleChar">
    <w:name w:val="Volume Title Char"/>
    <w:basedOn w:val="DefaultParagraphFont"/>
    <w:link w:val="VolumeTitle"/>
    <w:rsid w:val="00F4629B"/>
    <w:rPr>
      <w:rFonts w:ascii="Arial" w:hAnsi="Arial" w:cs="Arial"/>
      <w:b/>
      <w:sz w:val="72"/>
      <w:szCs w:val="48"/>
    </w:rPr>
  </w:style>
  <w:style w:type="paragraph" w:styleId="ListParagraph">
    <w:name w:val="List Paragraph"/>
    <w:basedOn w:val="Normal"/>
    <w:link w:val="ListParagraphChar"/>
    <w:uiPriority w:val="34"/>
    <w:qFormat/>
    <w:rsid w:val="002E41A3"/>
    <w:pPr>
      <w:numPr>
        <w:numId w:val="11"/>
      </w:numPr>
      <w:spacing w:before="180"/>
    </w:pPr>
    <w:rPr>
      <w:szCs w:val="20"/>
    </w:rPr>
  </w:style>
  <w:style w:type="paragraph" w:styleId="TOC1">
    <w:name w:val="toc 1"/>
    <w:basedOn w:val="Heading1"/>
    <w:next w:val="TOC2"/>
    <w:uiPriority w:val="39"/>
    <w:unhideWhenUsed/>
    <w:qFormat/>
    <w:rsid w:val="00E263FD"/>
    <w:pPr>
      <w:numPr>
        <w:numId w:val="0"/>
      </w:numPr>
      <w:tabs>
        <w:tab w:val="clear" w:pos="3119"/>
        <w:tab w:val="left" w:pos="1540"/>
        <w:tab w:val="right" w:leader="dot" w:pos="9060"/>
      </w:tabs>
      <w:spacing w:after="120"/>
      <w:ind w:left="1560" w:hanging="1560"/>
      <w:outlineLvl w:val="9"/>
    </w:pPr>
    <w:rPr>
      <w:rFonts w:asciiTheme="majorHAnsi" w:eastAsiaTheme="minorHAnsi" w:hAnsiTheme="majorHAnsi" w:cstheme="majorHAnsi"/>
      <w:bCs/>
      <w:noProof/>
      <w:color w:val="auto"/>
      <w:sz w:val="28"/>
      <w:szCs w:val="28"/>
    </w:rPr>
  </w:style>
  <w:style w:type="paragraph" w:styleId="TOC2">
    <w:name w:val="toc 2"/>
    <w:basedOn w:val="TOC1"/>
    <w:next w:val="TOC3"/>
    <w:uiPriority w:val="39"/>
    <w:unhideWhenUsed/>
    <w:qFormat/>
    <w:rsid w:val="00190EDB"/>
    <w:pPr>
      <w:tabs>
        <w:tab w:val="clear" w:pos="1540"/>
        <w:tab w:val="left" w:pos="1276"/>
      </w:tabs>
      <w:spacing w:before="120" w:after="60"/>
      <w:ind w:left="1276" w:hanging="1276"/>
    </w:pPr>
    <w:rPr>
      <w:rFonts w:asciiTheme="minorHAnsi" w:hAnsiTheme="minorHAnsi" w:cstheme="minorHAnsi"/>
      <w:sz w:val="24"/>
      <w:szCs w:val="24"/>
    </w:rPr>
  </w:style>
  <w:style w:type="paragraph" w:styleId="TOC3">
    <w:name w:val="toc 3"/>
    <w:basedOn w:val="TOC2"/>
    <w:next w:val="TOC4"/>
    <w:uiPriority w:val="39"/>
    <w:unhideWhenUsed/>
    <w:qFormat/>
    <w:rsid w:val="00CA0B32"/>
    <w:pPr>
      <w:tabs>
        <w:tab w:val="clear" w:pos="1276"/>
        <w:tab w:val="left" w:pos="993"/>
      </w:tabs>
    </w:pPr>
    <w:rPr>
      <w:b w:val="0"/>
      <w:sz w:val="22"/>
    </w:rPr>
  </w:style>
  <w:style w:type="paragraph" w:styleId="Index1">
    <w:name w:val="index 1"/>
    <w:basedOn w:val="Normal"/>
    <w:next w:val="Normal"/>
    <w:autoRedefine/>
    <w:uiPriority w:val="99"/>
    <w:semiHidden/>
    <w:rsid w:val="00AE506A"/>
    <w:pPr>
      <w:tabs>
        <w:tab w:val="right" w:leader="dot" w:pos="4165"/>
      </w:tabs>
      <w:spacing w:after="0"/>
      <w:ind w:left="240" w:hanging="240"/>
    </w:pPr>
    <w:rPr>
      <w:rFonts w:asciiTheme="minorHAnsi" w:eastAsia="Times New Roman" w:hAnsiTheme="minorHAnsi" w:cstheme="minorHAnsi"/>
      <w:noProof/>
      <w:color w:val="000000" w:themeColor="text1"/>
      <w:szCs w:val="20"/>
      <w:lang w:val="en-US" w:eastAsia="en-AU"/>
    </w:rPr>
  </w:style>
  <w:style w:type="paragraph" w:styleId="CommentText">
    <w:name w:val="annotation text"/>
    <w:basedOn w:val="Normal"/>
    <w:link w:val="CommentTextChar"/>
    <w:uiPriority w:val="99"/>
    <w:semiHidden/>
    <w:rsid w:val="001067CF"/>
    <w:pPr>
      <w:spacing w:after="0"/>
    </w:pPr>
    <w:rPr>
      <w:rFonts w:ascii="Times New Roman" w:eastAsia="Times New Roman" w:hAnsi="Times New Roman" w:cs="Times New Roman"/>
      <w:szCs w:val="20"/>
      <w:lang w:val="en-US" w:eastAsia="en-AU"/>
    </w:rPr>
  </w:style>
  <w:style w:type="character" w:customStyle="1" w:styleId="CommentTextChar">
    <w:name w:val="Comment Text Char"/>
    <w:basedOn w:val="DefaultParagraphFont"/>
    <w:link w:val="CommentText"/>
    <w:uiPriority w:val="99"/>
    <w:semiHidden/>
    <w:rsid w:val="001067CF"/>
    <w:rPr>
      <w:rFonts w:ascii="Times New Roman" w:eastAsia="Times New Roman" w:hAnsi="Times New Roman" w:cs="Times New Roman"/>
      <w:sz w:val="20"/>
      <w:szCs w:val="20"/>
      <w:lang w:val="en-US" w:eastAsia="en-AU"/>
    </w:rPr>
  </w:style>
  <w:style w:type="character" w:styleId="CommentReference">
    <w:name w:val="annotation reference"/>
    <w:basedOn w:val="DefaultParagraphFont"/>
    <w:uiPriority w:val="99"/>
    <w:semiHidden/>
    <w:rsid w:val="001067CF"/>
    <w:rPr>
      <w:sz w:val="16"/>
      <w:szCs w:val="16"/>
    </w:rPr>
  </w:style>
  <w:style w:type="paragraph" w:styleId="TOCHeading">
    <w:name w:val="TOC Heading"/>
    <w:basedOn w:val="Heading1"/>
    <w:next w:val="Normal"/>
    <w:uiPriority w:val="39"/>
    <w:unhideWhenUsed/>
    <w:qFormat/>
    <w:rsid w:val="00253202"/>
    <w:pPr>
      <w:keepNext/>
      <w:keepLines/>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FootnoteText">
    <w:name w:val="footnote text"/>
    <w:basedOn w:val="Normal"/>
    <w:link w:val="FootnoteTextChar"/>
    <w:uiPriority w:val="99"/>
    <w:semiHidden/>
    <w:unhideWhenUsed/>
    <w:rsid w:val="000440F8"/>
    <w:pPr>
      <w:spacing w:after="0"/>
    </w:pPr>
    <w:rPr>
      <w:szCs w:val="20"/>
    </w:rPr>
  </w:style>
  <w:style w:type="character" w:customStyle="1" w:styleId="FootnoteTextChar">
    <w:name w:val="Footnote Text Char"/>
    <w:basedOn w:val="DefaultParagraphFont"/>
    <w:link w:val="FootnoteText"/>
    <w:uiPriority w:val="99"/>
    <w:semiHidden/>
    <w:rsid w:val="000440F8"/>
    <w:rPr>
      <w:rFonts w:ascii="Arial" w:hAnsi="Arial" w:cs="Arial"/>
      <w:sz w:val="20"/>
      <w:szCs w:val="20"/>
    </w:rPr>
  </w:style>
  <w:style w:type="character" w:styleId="FootnoteReference">
    <w:name w:val="footnote reference"/>
    <w:basedOn w:val="DefaultParagraphFont"/>
    <w:uiPriority w:val="99"/>
    <w:semiHidden/>
    <w:unhideWhenUsed/>
    <w:rsid w:val="000440F8"/>
    <w:rPr>
      <w:vertAlign w:val="superscript"/>
    </w:rPr>
  </w:style>
  <w:style w:type="paragraph" w:styleId="CommentSubject">
    <w:name w:val="annotation subject"/>
    <w:basedOn w:val="CommentText"/>
    <w:next w:val="CommentText"/>
    <w:link w:val="CommentSubjectChar"/>
    <w:uiPriority w:val="99"/>
    <w:semiHidden/>
    <w:unhideWhenUsed/>
    <w:rsid w:val="00345420"/>
    <w:pPr>
      <w:spacing w:after="200"/>
    </w:pPr>
    <w:rPr>
      <w:rFonts w:ascii="Arial" w:eastAsiaTheme="minorHAnsi" w:hAnsi="Arial" w:cs="Arial"/>
      <w:b/>
      <w:bCs/>
      <w:lang w:val="en-AU" w:eastAsia="en-US"/>
    </w:rPr>
  </w:style>
  <w:style w:type="character" w:customStyle="1" w:styleId="CommentSubjectChar">
    <w:name w:val="Comment Subject Char"/>
    <w:basedOn w:val="CommentTextChar"/>
    <w:link w:val="CommentSubject"/>
    <w:uiPriority w:val="99"/>
    <w:semiHidden/>
    <w:rsid w:val="00345420"/>
    <w:rPr>
      <w:rFonts w:ascii="Arial" w:eastAsia="Times New Roman" w:hAnsi="Arial" w:cs="Arial"/>
      <w:b/>
      <w:bCs/>
      <w:sz w:val="20"/>
      <w:szCs w:val="20"/>
      <w:lang w:val="en-US" w:eastAsia="en-AU"/>
    </w:rPr>
  </w:style>
  <w:style w:type="table" w:styleId="TableGrid">
    <w:name w:val="Table Grid"/>
    <w:basedOn w:val="TableNormal"/>
    <w:uiPriority w:val="59"/>
    <w:rsid w:val="002A4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ing">
    <w:name w:val="text numbering"/>
    <w:basedOn w:val="ListParagraph"/>
    <w:link w:val="textnumberingChar"/>
    <w:rsid w:val="001920A7"/>
    <w:pPr>
      <w:numPr>
        <w:numId w:val="3"/>
      </w:numPr>
      <w:tabs>
        <w:tab w:val="left" w:pos="993"/>
      </w:tabs>
      <w:spacing w:before="160" w:after="160" w:line="264" w:lineRule="auto"/>
    </w:pPr>
    <w:rPr>
      <w:lang w:val="en-GB"/>
    </w:rPr>
  </w:style>
  <w:style w:type="character" w:customStyle="1" w:styleId="textnumberingChar">
    <w:name w:val="text numbering Char"/>
    <w:basedOn w:val="DefaultParagraphFont"/>
    <w:link w:val="textnumbering"/>
    <w:rsid w:val="001920A7"/>
    <w:rPr>
      <w:rFonts w:ascii="Arial" w:hAnsi="Arial" w:cs="Arial"/>
      <w:sz w:val="20"/>
      <w:szCs w:val="20"/>
      <w:lang w:val="en-GB"/>
    </w:rPr>
  </w:style>
  <w:style w:type="paragraph" w:customStyle="1" w:styleId="lowercasestyle">
    <w:name w:val="lower case style"/>
    <w:basedOn w:val="textnumbering"/>
    <w:rsid w:val="0000604E"/>
    <w:pPr>
      <w:numPr>
        <w:ilvl w:val="1"/>
        <w:numId w:val="12"/>
      </w:numPr>
      <w:tabs>
        <w:tab w:val="clear" w:pos="993"/>
        <w:tab w:val="left" w:pos="1134"/>
      </w:tabs>
      <w:spacing w:before="120" w:after="120"/>
      <w:ind w:left="1134" w:hanging="425"/>
    </w:pPr>
  </w:style>
  <w:style w:type="paragraph" w:customStyle="1" w:styleId="romanstyle">
    <w:name w:val="roman style"/>
    <w:basedOn w:val="lowercasestyle"/>
    <w:rsid w:val="001920A7"/>
    <w:pPr>
      <w:numPr>
        <w:ilvl w:val="2"/>
      </w:numPr>
      <w:tabs>
        <w:tab w:val="num" w:pos="360"/>
      </w:tabs>
      <w:ind w:left="2552" w:hanging="284"/>
    </w:pPr>
  </w:style>
  <w:style w:type="paragraph" w:customStyle="1" w:styleId="ZP1">
    <w:name w:val="ZP1"/>
    <w:basedOn w:val="Normal"/>
    <w:uiPriority w:val="99"/>
    <w:rsid w:val="007B2E0E"/>
    <w:pPr>
      <w:keepNext/>
      <w:keepLines/>
      <w:tabs>
        <w:tab w:val="right" w:pos="1191"/>
      </w:tabs>
      <w:spacing w:before="60" w:after="0" w:line="260" w:lineRule="exact"/>
      <w:ind w:left="1418" w:hanging="1418"/>
      <w:jc w:val="both"/>
    </w:pPr>
    <w:rPr>
      <w:rFonts w:ascii="Times New Roman" w:eastAsia="Times New Roman" w:hAnsi="Times New Roman" w:cs="Times New Roman"/>
      <w:sz w:val="24"/>
      <w:szCs w:val="24"/>
      <w:lang w:val="x-none"/>
    </w:rPr>
  </w:style>
  <w:style w:type="paragraph" w:customStyle="1" w:styleId="ZP2">
    <w:name w:val="ZP2"/>
    <w:basedOn w:val="Normal"/>
    <w:rsid w:val="007B2E0E"/>
    <w:pPr>
      <w:keepNext/>
      <w:keepLines/>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lang w:val="x-none"/>
    </w:rPr>
  </w:style>
  <w:style w:type="paragraph" w:customStyle="1" w:styleId="numberedstyle">
    <w:name w:val="numbered style"/>
    <w:basedOn w:val="ListParagraph"/>
    <w:link w:val="numberedstyleChar"/>
    <w:rsid w:val="00EE20C3"/>
    <w:pPr>
      <w:numPr>
        <w:numId w:val="4"/>
      </w:numPr>
      <w:spacing w:before="100" w:beforeAutospacing="1"/>
    </w:pPr>
    <w:rPr>
      <w:b/>
    </w:rPr>
  </w:style>
  <w:style w:type="character" w:customStyle="1" w:styleId="numberedstyleChar">
    <w:name w:val="numbered style Char"/>
    <w:basedOn w:val="DefaultParagraphFont"/>
    <w:link w:val="numberedstyle"/>
    <w:rsid w:val="00EE20C3"/>
    <w:rPr>
      <w:rFonts w:ascii="Arial" w:hAnsi="Arial" w:cs="Arial"/>
      <w:b/>
      <w:sz w:val="20"/>
      <w:szCs w:val="20"/>
    </w:rPr>
  </w:style>
  <w:style w:type="paragraph" w:styleId="TOC4">
    <w:name w:val="toc 4"/>
    <w:basedOn w:val="TOC3"/>
    <w:next w:val="Normal"/>
    <w:uiPriority w:val="39"/>
    <w:unhideWhenUsed/>
    <w:qFormat/>
    <w:rsid w:val="00661FCB"/>
    <w:pPr>
      <w:tabs>
        <w:tab w:val="clear" w:pos="993"/>
        <w:tab w:val="left" w:pos="1701"/>
      </w:tabs>
      <w:spacing w:before="0"/>
      <w:ind w:left="1701" w:hanging="709"/>
    </w:pPr>
    <w:rPr>
      <w:szCs w:val="22"/>
    </w:rPr>
  </w:style>
  <w:style w:type="paragraph" w:styleId="TOC5">
    <w:name w:val="toc 5"/>
    <w:basedOn w:val="Normal"/>
    <w:next w:val="Normal"/>
    <w:uiPriority w:val="39"/>
    <w:unhideWhenUsed/>
    <w:qFormat/>
    <w:rsid w:val="00400CB5"/>
    <w:pPr>
      <w:tabs>
        <w:tab w:val="left" w:pos="2694"/>
        <w:tab w:val="right" w:leader="dot" w:pos="9060"/>
      </w:tabs>
      <w:spacing w:before="0" w:after="60"/>
      <w:ind w:left="2694" w:hanging="993"/>
    </w:pPr>
    <w:rPr>
      <w:rFonts w:asciiTheme="minorHAnsi" w:hAnsiTheme="minorHAnsi" w:cstheme="minorHAnsi"/>
      <w:i/>
      <w:noProof/>
      <w:sz w:val="21"/>
      <w:szCs w:val="21"/>
    </w:rPr>
  </w:style>
  <w:style w:type="paragraph" w:styleId="TOC6">
    <w:name w:val="toc 6"/>
    <w:basedOn w:val="Normal"/>
    <w:next w:val="Normal"/>
    <w:autoRedefine/>
    <w:uiPriority w:val="39"/>
    <w:unhideWhenUsed/>
    <w:qFormat/>
    <w:rsid w:val="00DB122D"/>
    <w:pPr>
      <w:spacing w:before="0" w:after="0"/>
      <w:ind w:left="880"/>
    </w:pPr>
    <w:rPr>
      <w:rFonts w:asciiTheme="minorHAnsi" w:hAnsiTheme="minorHAnsi" w:cstheme="minorHAnsi"/>
      <w:szCs w:val="24"/>
    </w:rPr>
  </w:style>
  <w:style w:type="paragraph" w:styleId="TOC7">
    <w:name w:val="toc 7"/>
    <w:basedOn w:val="Normal"/>
    <w:next w:val="Normal"/>
    <w:autoRedefine/>
    <w:uiPriority w:val="39"/>
    <w:unhideWhenUsed/>
    <w:qFormat/>
    <w:rsid w:val="00DB122D"/>
    <w:pPr>
      <w:spacing w:before="0" w:after="0"/>
      <w:ind w:left="1100"/>
    </w:pPr>
    <w:rPr>
      <w:rFonts w:asciiTheme="minorHAnsi" w:hAnsiTheme="minorHAnsi" w:cstheme="minorHAnsi"/>
      <w:szCs w:val="24"/>
    </w:rPr>
  </w:style>
  <w:style w:type="paragraph" w:styleId="TOC8">
    <w:name w:val="toc 8"/>
    <w:basedOn w:val="Normal"/>
    <w:next w:val="Normal"/>
    <w:autoRedefine/>
    <w:uiPriority w:val="39"/>
    <w:unhideWhenUsed/>
    <w:rsid w:val="00DB122D"/>
    <w:pPr>
      <w:spacing w:before="0" w:after="0"/>
      <w:ind w:left="1320"/>
    </w:pPr>
    <w:rPr>
      <w:rFonts w:asciiTheme="minorHAnsi" w:hAnsiTheme="minorHAnsi" w:cstheme="minorHAnsi"/>
      <w:szCs w:val="24"/>
    </w:rPr>
  </w:style>
  <w:style w:type="paragraph" w:styleId="TOC9">
    <w:name w:val="toc 9"/>
    <w:basedOn w:val="Normal"/>
    <w:next w:val="Normal"/>
    <w:autoRedefine/>
    <w:uiPriority w:val="39"/>
    <w:unhideWhenUsed/>
    <w:rsid w:val="00DB122D"/>
    <w:pPr>
      <w:spacing w:before="0" w:after="0"/>
      <w:ind w:left="1540"/>
    </w:pPr>
    <w:rPr>
      <w:rFonts w:asciiTheme="minorHAnsi" w:hAnsiTheme="minorHAnsi" w:cstheme="minorHAnsi"/>
      <w:szCs w:val="24"/>
    </w:rPr>
  </w:style>
  <w:style w:type="character" w:customStyle="1" w:styleId="Heading5Char">
    <w:name w:val="Heading 5 Char"/>
    <w:basedOn w:val="DefaultParagraphFont"/>
    <w:link w:val="Heading5"/>
    <w:uiPriority w:val="1"/>
    <w:rsid w:val="00CE7DF9"/>
    <w:rPr>
      <w:rFonts w:ascii="Arial" w:eastAsiaTheme="majorEastAsia" w:hAnsi="Arial" w:cstheme="majorBidi"/>
      <w:b/>
      <w:bCs/>
      <w:iCs/>
      <w:color w:val="000000" w:themeColor="text1"/>
      <w:sz w:val="24"/>
      <w:szCs w:val="24"/>
      <w14:scene3d>
        <w14:camera w14:prst="orthographicFront"/>
        <w14:lightRig w14:rig="threePt" w14:dir="t">
          <w14:rot w14:lat="0" w14:lon="0" w14:rev="0"/>
        </w14:lightRig>
      </w14:scene3d>
    </w:rPr>
  </w:style>
  <w:style w:type="paragraph" w:styleId="BodyText">
    <w:name w:val="Body Text"/>
    <w:basedOn w:val="Normal"/>
    <w:link w:val="BodyTextChar"/>
    <w:uiPriority w:val="1"/>
    <w:unhideWhenUsed/>
    <w:qFormat/>
    <w:rsid w:val="00BA1656"/>
    <w:pPr>
      <w:spacing w:before="0" w:after="200" w:line="276" w:lineRule="auto"/>
      <w:ind w:left="357"/>
    </w:pPr>
    <w:rPr>
      <w:rFonts w:cstheme="minorBidi"/>
      <w:sz w:val="22"/>
    </w:rPr>
  </w:style>
  <w:style w:type="character" w:customStyle="1" w:styleId="BodyTextChar">
    <w:name w:val="Body Text Char"/>
    <w:basedOn w:val="DefaultParagraphFont"/>
    <w:link w:val="BodyText"/>
    <w:uiPriority w:val="1"/>
    <w:rsid w:val="00BA1656"/>
    <w:rPr>
      <w:rFonts w:ascii="Arial" w:hAnsi="Arial"/>
    </w:rPr>
  </w:style>
  <w:style w:type="character" w:customStyle="1" w:styleId="Heading6Char">
    <w:name w:val="Heading 6 Char"/>
    <w:basedOn w:val="DefaultParagraphFont"/>
    <w:link w:val="Heading6"/>
    <w:uiPriority w:val="1"/>
    <w:rsid w:val="0017572D"/>
    <w:rPr>
      <w:rFonts w:asciiTheme="majorHAnsi" w:eastAsiaTheme="majorEastAsia" w:hAnsiTheme="majorHAnsi" w:cstheme="majorBidi"/>
      <w:b/>
      <w:iCs/>
      <w:color w:val="000000" w:themeColor="text1"/>
    </w:rPr>
  </w:style>
  <w:style w:type="character" w:styleId="FollowedHyperlink">
    <w:name w:val="FollowedHyperlink"/>
    <w:basedOn w:val="DefaultParagraphFont"/>
    <w:uiPriority w:val="99"/>
    <w:semiHidden/>
    <w:unhideWhenUsed/>
    <w:rsid w:val="004448A4"/>
    <w:rPr>
      <w:color w:val="800080" w:themeColor="followedHyperlink"/>
      <w:u w:val="single"/>
    </w:rPr>
  </w:style>
  <w:style w:type="character" w:customStyle="1" w:styleId="Heading7Char">
    <w:name w:val="Heading 7 Char"/>
    <w:basedOn w:val="DefaultParagraphFont"/>
    <w:link w:val="Heading7"/>
    <w:uiPriority w:val="1"/>
    <w:rsid w:val="002B681B"/>
    <w:rPr>
      <w:rFonts w:asciiTheme="majorHAnsi" w:eastAsiaTheme="majorEastAsia" w:hAnsiTheme="majorHAnsi" w:cstheme="majorBidi"/>
      <w:b/>
      <w:iCs/>
      <w:color w:val="000000" w:themeColor="text1"/>
      <w:sz w:val="20"/>
    </w:rPr>
  </w:style>
  <w:style w:type="character" w:customStyle="1" w:styleId="Heading8Char">
    <w:name w:val="Heading 8 Char"/>
    <w:basedOn w:val="DefaultParagraphFont"/>
    <w:link w:val="Heading8"/>
    <w:uiPriority w:val="9"/>
    <w:rsid w:val="003D07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071F"/>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253202"/>
    <w:pPr>
      <w:widowControl w:val="0"/>
      <w:spacing w:before="0" w:after="0"/>
    </w:pPr>
    <w:rPr>
      <w:rFonts w:asciiTheme="minorHAnsi" w:hAnsiTheme="minorHAnsi" w:cstheme="minorBidi"/>
      <w:lang w:val="en-US"/>
    </w:rPr>
  </w:style>
  <w:style w:type="table" w:styleId="LightList">
    <w:name w:val="Light List"/>
    <w:basedOn w:val="TableNormal"/>
    <w:uiPriority w:val="61"/>
    <w:rsid w:val="0025320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532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5320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5320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5320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5320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4">
    <w:name w:val="Light Shading Accent 4"/>
    <w:basedOn w:val="TableNormal"/>
    <w:uiPriority w:val="60"/>
    <w:rsid w:val="0025320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532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5320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
    <w:name w:val="Light Shading"/>
    <w:basedOn w:val="TableNormal"/>
    <w:uiPriority w:val="60"/>
    <w:rsid w:val="002532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3">
    <w:name w:val="Medium Shading 1 Accent 3"/>
    <w:basedOn w:val="TableNormal"/>
    <w:uiPriority w:val="63"/>
    <w:rsid w:val="0025320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Revision">
    <w:name w:val="Revision"/>
    <w:hidden/>
    <w:uiPriority w:val="99"/>
    <w:semiHidden/>
    <w:rsid w:val="00253202"/>
    <w:pPr>
      <w:spacing w:after="0" w:line="240" w:lineRule="auto"/>
    </w:pPr>
    <w:rPr>
      <w:rFonts w:ascii="Arial" w:hAnsi="Arial" w:cs="Arial"/>
    </w:rPr>
  </w:style>
  <w:style w:type="character" w:styleId="PlaceholderText">
    <w:name w:val="Placeholder Text"/>
    <w:basedOn w:val="DefaultParagraphFont"/>
    <w:uiPriority w:val="99"/>
    <w:semiHidden/>
    <w:rsid w:val="00C234E7"/>
    <w:rPr>
      <w:color w:val="808080"/>
    </w:rPr>
  </w:style>
  <w:style w:type="paragraph" w:styleId="ListNumber">
    <w:name w:val="List Number"/>
    <w:basedOn w:val="Normal"/>
    <w:uiPriority w:val="99"/>
    <w:unhideWhenUsed/>
    <w:rsid w:val="00CF5781"/>
    <w:pPr>
      <w:numPr>
        <w:numId w:val="33"/>
      </w:numPr>
      <w:tabs>
        <w:tab w:val="right" w:pos="9070"/>
      </w:tabs>
      <w:spacing w:before="0" w:after="200" w:line="276" w:lineRule="auto"/>
    </w:pPr>
    <w:rPr>
      <w:sz w:val="22"/>
    </w:rPr>
  </w:style>
  <w:style w:type="paragraph" w:styleId="ListNumber2">
    <w:name w:val="List Number 2"/>
    <w:basedOn w:val="Normal"/>
    <w:uiPriority w:val="99"/>
    <w:unhideWhenUsed/>
    <w:rsid w:val="007B6493"/>
    <w:pPr>
      <w:numPr>
        <w:numId w:val="5"/>
      </w:numPr>
      <w:spacing w:before="0" w:line="276" w:lineRule="auto"/>
    </w:pPr>
    <w:rPr>
      <w:sz w:val="22"/>
    </w:rPr>
  </w:style>
  <w:style w:type="paragraph" w:styleId="ListNumber3">
    <w:name w:val="List Number 3"/>
    <w:basedOn w:val="Normal"/>
    <w:uiPriority w:val="99"/>
    <w:unhideWhenUsed/>
    <w:rsid w:val="0002738F"/>
    <w:pPr>
      <w:numPr>
        <w:numId w:val="6"/>
      </w:numPr>
      <w:spacing w:before="180"/>
    </w:pPr>
  </w:style>
  <w:style w:type="paragraph" w:styleId="ListNumber4">
    <w:name w:val="List Number 4"/>
    <w:basedOn w:val="Normal"/>
    <w:uiPriority w:val="99"/>
    <w:unhideWhenUsed/>
    <w:rsid w:val="0002738F"/>
    <w:pPr>
      <w:numPr>
        <w:numId w:val="7"/>
      </w:numPr>
      <w:spacing w:before="180"/>
    </w:pPr>
  </w:style>
  <w:style w:type="paragraph" w:styleId="List">
    <w:name w:val="List"/>
    <w:basedOn w:val="Normal"/>
    <w:uiPriority w:val="99"/>
    <w:unhideWhenUsed/>
    <w:rsid w:val="0099532E"/>
    <w:pPr>
      <w:tabs>
        <w:tab w:val="left" w:pos="993"/>
      </w:tabs>
      <w:spacing w:before="180"/>
      <w:ind w:left="993" w:hanging="636"/>
    </w:pPr>
  </w:style>
  <w:style w:type="paragraph" w:styleId="List2">
    <w:name w:val="List 2"/>
    <w:basedOn w:val="Normal"/>
    <w:uiPriority w:val="99"/>
    <w:unhideWhenUsed/>
    <w:rsid w:val="00C33634"/>
    <w:pPr>
      <w:ind w:left="566" w:hanging="283"/>
      <w:contextualSpacing/>
    </w:pPr>
  </w:style>
  <w:style w:type="paragraph" w:styleId="List3">
    <w:name w:val="List 3"/>
    <w:basedOn w:val="Normal"/>
    <w:uiPriority w:val="99"/>
    <w:unhideWhenUsed/>
    <w:rsid w:val="00C33634"/>
    <w:pPr>
      <w:ind w:left="849" w:hanging="283"/>
      <w:contextualSpacing/>
    </w:pPr>
  </w:style>
  <w:style w:type="paragraph" w:styleId="ListBullet">
    <w:name w:val="List Bullet"/>
    <w:basedOn w:val="Normal"/>
    <w:uiPriority w:val="99"/>
    <w:unhideWhenUsed/>
    <w:rsid w:val="007067BE"/>
    <w:pPr>
      <w:numPr>
        <w:numId w:val="8"/>
      </w:numPr>
      <w:tabs>
        <w:tab w:val="right" w:pos="9070"/>
      </w:tabs>
      <w:spacing w:line="276" w:lineRule="auto"/>
    </w:pPr>
    <w:rPr>
      <w:sz w:val="22"/>
    </w:rPr>
  </w:style>
  <w:style w:type="paragraph" w:styleId="ListBullet2">
    <w:name w:val="List Bullet 2"/>
    <w:basedOn w:val="ListBullet"/>
    <w:uiPriority w:val="99"/>
    <w:unhideWhenUsed/>
    <w:rsid w:val="004E372B"/>
    <w:pPr>
      <w:numPr>
        <w:numId w:val="9"/>
      </w:numPr>
      <w:spacing w:before="0" w:after="200"/>
    </w:pPr>
  </w:style>
  <w:style w:type="paragraph" w:customStyle="1" w:styleId="HotLinks">
    <w:name w:val="HotLinks"/>
    <w:basedOn w:val="Normal"/>
    <w:link w:val="HotLinksChar"/>
    <w:qFormat/>
    <w:rsid w:val="00ED1CA0"/>
    <w:pPr>
      <w:spacing w:before="200" w:after="0"/>
    </w:pPr>
    <w:rPr>
      <w:b/>
      <w:bCs/>
      <w:color w:val="0000FF"/>
      <w:sz w:val="22"/>
      <w:u w:val="single"/>
    </w:rPr>
  </w:style>
  <w:style w:type="character" w:customStyle="1" w:styleId="HotLinksChar">
    <w:name w:val="HotLinks Char"/>
    <w:basedOn w:val="DefaultParagraphFont"/>
    <w:link w:val="HotLinks"/>
    <w:rsid w:val="00ED1CA0"/>
    <w:rPr>
      <w:rFonts w:ascii="Arial" w:hAnsi="Arial" w:cs="Arial"/>
      <w:b/>
      <w:bCs/>
      <w:color w:val="0000FF"/>
      <w:u w:val="single"/>
    </w:rPr>
  </w:style>
  <w:style w:type="paragraph" w:customStyle="1" w:styleId="Reserved">
    <w:name w:val="Reserved"/>
    <w:basedOn w:val="Normal"/>
    <w:link w:val="ReservedChar"/>
    <w:qFormat/>
    <w:rsid w:val="0093097F"/>
    <w:rPr>
      <w:b/>
      <w:bCs/>
      <w:i/>
      <w:iCs/>
      <w:color w:val="0000FF"/>
      <w:sz w:val="22"/>
      <w:szCs w:val="24"/>
    </w:rPr>
  </w:style>
  <w:style w:type="character" w:customStyle="1" w:styleId="ReservedChar">
    <w:name w:val="Reserved Char"/>
    <w:basedOn w:val="DefaultParagraphFont"/>
    <w:link w:val="Reserved"/>
    <w:rsid w:val="0093097F"/>
    <w:rPr>
      <w:rFonts w:ascii="Arial" w:hAnsi="Arial" w:cs="Arial"/>
      <w:b/>
      <w:bCs/>
      <w:i/>
      <w:iCs/>
      <w:color w:val="0000FF"/>
      <w:szCs w:val="24"/>
    </w:rPr>
  </w:style>
  <w:style w:type="paragraph" w:styleId="EndnoteText">
    <w:name w:val="endnote text"/>
    <w:basedOn w:val="Normal"/>
    <w:link w:val="EndnoteTextChar"/>
    <w:uiPriority w:val="99"/>
    <w:semiHidden/>
    <w:unhideWhenUsed/>
    <w:rsid w:val="00981FCC"/>
    <w:pPr>
      <w:spacing w:before="0" w:after="0"/>
    </w:pPr>
    <w:rPr>
      <w:szCs w:val="20"/>
    </w:rPr>
  </w:style>
  <w:style w:type="character" w:customStyle="1" w:styleId="EndnoteTextChar">
    <w:name w:val="Endnote Text Char"/>
    <w:basedOn w:val="DefaultParagraphFont"/>
    <w:link w:val="EndnoteText"/>
    <w:uiPriority w:val="99"/>
    <w:semiHidden/>
    <w:rsid w:val="00981FCC"/>
    <w:rPr>
      <w:rFonts w:ascii="Arial" w:hAnsi="Arial" w:cs="Arial"/>
      <w:sz w:val="20"/>
      <w:szCs w:val="20"/>
    </w:rPr>
  </w:style>
  <w:style w:type="character" w:styleId="EndnoteReference">
    <w:name w:val="endnote reference"/>
    <w:basedOn w:val="DefaultParagraphFont"/>
    <w:uiPriority w:val="99"/>
    <w:semiHidden/>
    <w:unhideWhenUsed/>
    <w:rsid w:val="00981FCC"/>
    <w:rPr>
      <w:vertAlign w:val="superscript"/>
    </w:rPr>
  </w:style>
  <w:style w:type="paragraph" w:styleId="ListBullet3">
    <w:name w:val="List Bullet 3"/>
    <w:basedOn w:val="Normal"/>
    <w:uiPriority w:val="99"/>
    <w:unhideWhenUsed/>
    <w:rsid w:val="00FA1A6A"/>
    <w:pPr>
      <w:numPr>
        <w:numId w:val="13"/>
      </w:numPr>
      <w:spacing w:before="180"/>
    </w:pPr>
  </w:style>
  <w:style w:type="paragraph" w:customStyle="1" w:styleId="spacer">
    <w:name w:val="spacer"/>
    <w:basedOn w:val="BodyText"/>
    <w:next w:val="BodyText"/>
    <w:rsid w:val="00340B94"/>
    <w:pPr>
      <w:spacing w:after="0"/>
    </w:pPr>
    <w:rPr>
      <w:rFonts w:eastAsia="Times New Roman" w:cs="Times New Roman"/>
      <w:sz w:val="12"/>
      <w:szCs w:val="2"/>
      <w:lang w:eastAsia="en-AU"/>
    </w:rPr>
  </w:style>
  <w:style w:type="character" w:customStyle="1" w:styleId="TableTextChar">
    <w:name w:val="Table Text Char"/>
    <w:link w:val="TableText"/>
    <w:locked/>
    <w:rsid w:val="00F4629B"/>
    <w:rPr>
      <w:sz w:val="20"/>
    </w:rPr>
  </w:style>
  <w:style w:type="paragraph" w:customStyle="1" w:styleId="TableText">
    <w:name w:val="Table Text"/>
    <w:basedOn w:val="Normal"/>
    <w:link w:val="TableTextChar"/>
    <w:qFormat/>
    <w:rsid w:val="00F4629B"/>
    <w:pPr>
      <w:spacing w:before="60" w:after="60"/>
    </w:pPr>
    <w:rPr>
      <w:rFonts w:asciiTheme="minorHAnsi" w:hAnsiTheme="minorHAnsi" w:cstheme="minorBidi"/>
    </w:rPr>
  </w:style>
  <w:style w:type="paragraph" w:customStyle="1" w:styleId="RegReference">
    <w:name w:val="Reg Reference"/>
    <w:basedOn w:val="Normal"/>
    <w:qFormat/>
    <w:rsid w:val="005E2E9A"/>
    <w:pPr>
      <w:pBdr>
        <w:bottom w:val="single" w:sz="18" w:space="1" w:color="auto"/>
        <w:right w:val="single" w:sz="18" w:space="4" w:color="auto"/>
      </w:pBdr>
      <w:shd w:val="clear" w:color="auto" w:fill="FFE1E1"/>
      <w:spacing w:before="0" w:line="276" w:lineRule="auto"/>
      <w:ind w:left="2977"/>
      <w:jc w:val="right"/>
    </w:pPr>
    <w:rPr>
      <w:b/>
      <w:vanish/>
      <w:color w:val="0070C0"/>
      <w:sz w:val="22"/>
    </w:rPr>
  </w:style>
  <w:style w:type="paragraph" w:styleId="TOAHeading">
    <w:name w:val="toa heading"/>
    <w:basedOn w:val="Normal"/>
    <w:next w:val="Normal"/>
    <w:uiPriority w:val="99"/>
    <w:semiHidden/>
    <w:unhideWhenUsed/>
    <w:rsid w:val="00C52211"/>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C52211"/>
    <w:pPr>
      <w:spacing w:after="0"/>
      <w:ind w:left="200" w:hanging="200"/>
    </w:pPr>
  </w:style>
  <w:style w:type="paragraph" w:customStyle="1" w:styleId="Heading2a">
    <w:name w:val="Heading 2a"/>
    <w:basedOn w:val="Heading2"/>
    <w:next w:val="BodyText"/>
    <w:rsid w:val="000B6224"/>
    <w:pPr>
      <w:keepNext/>
      <w:numPr>
        <w:ilvl w:val="0"/>
        <w:numId w:val="0"/>
      </w:numPr>
      <w:tabs>
        <w:tab w:val="clear" w:pos="1985"/>
        <w:tab w:val="left" w:pos="709"/>
      </w:tabs>
      <w:spacing w:before="240"/>
    </w:pPr>
    <w:rPr>
      <w:rFonts w:ascii="Calibri" w:eastAsia="Times New Roman" w:hAnsi="Calibri" w:cs="Times New Roman"/>
      <w:b w:val="0"/>
      <w:bCs/>
      <w:iCs/>
      <w:smallCaps w:val="0"/>
      <w:sz w:val="28"/>
    </w:rPr>
  </w:style>
  <w:style w:type="paragraph" w:customStyle="1" w:styleId="CASAChapterText">
    <w:name w:val="CASA Chapter Text"/>
    <w:basedOn w:val="Normal"/>
    <w:link w:val="CASAChapterTextChar"/>
    <w:rsid w:val="000B6224"/>
    <w:pPr>
      <w:spacing w:before="200" w:after="0"/>
    </w:pPr>
  </w:style>
  <w:style w:type="character" w:customStyle="1" w:styleId="CASAChapterTextChar">
    <w:name w:val="CASA Chapter Text Char"/>
    <w:basedOn w:val="DefaultParagraphFont"/>
    <w:link w:val="CASAChapterText"/>
    <w:rsid w:val="000B6224"/>
    <w:rPr>
      <w:rFonts w:ascii="Arial" w:hAnsi="Arial" w:cs="Arial"/>
      <w:sz w:val="20"/>
    </w:rPr>
  </w:style>
  <w:style w:type="paragraph" w:customStyle="1" w:styleId="Normal1">
    <w:name w:val="Normal1"/>
    <w:basedOn w:val="Normal"/>
    <w:rsid w:val="00815B73"/>
    <w:pPr>
      <w:spacing w:before="0" w:after="200" w:line="260" w:lineRule="atLeast"/>
    </w:pPr>
    <w:rPr>
      <w:rFonts w:ascii="Calibri" w:eastAsia="Times New Roman" w:hAnsi="Calibri" w:cs="Calibri"/>
      <w:sz w:val="22"/>
      <w:lang w:eastAsia="en-AU"/>
    </w:rPr>
  </w:style>
  <w:style w:type="character" w:customStyle="1" w:styleId="normalchar1">
    <w:name w:val="normal__char1"/>
    <w:basedOn w:val="DefaultParagraphFont"/>
    <w:rsid w:val="00815B73"/>
    <w:rPr>
      <w:rFonts w:ascii="Calibri" w:hAnsi="Calibri" w:cs="Calibri" w:hint="default"/>
      <w:sz w:val="22"/>
      <w:szCs w:val="22"/>
    </w:rPr>
  </w:style>
  <w:style w:type="paragraph" w:customStyle="1" w:styleId="Normal2">
    <w:name w:val="Normal2"/>
    <w:basedOn w:val="Normal"/>
    <w:rsid w:val="00AC44A7"/>
    <w:pPr>
      <w:spacing w:before="0" w:after="200" w:line="260" w:lineRule="atLeast"/>
    </w:pPr>
    <w:rPr>
      <w:rFonts w:ascii="Calibri" w:eastAsia="Times New Roman" w:hAnsi="Calibri" w:cs="Calibri"/>
      <w:sz w:val="22"/>
      <w:lang w:eastAsia="en-AU"/>
    </w:rPr>
  </w:style>
  <w:style w:type="paragraph" w:customStyle="1" w:styleId="TFNote">
    <w:name w:val="TF Note"/>
    <w:basedOn w:val="Normal"/>
    <w:qFormat/>
    <w:rsid w:val="00786A47"/>
    <w:pPr>
      <w:pBdr>
        <w:top w:val="single" w:sz="4" w:space="8" w:color="215868" w:themeColor="accent5" w:themeShade="80"/>
        <w:left w:val="single" w:sz="4" w:space="10" w:color="215868" w:themeColor="accent5" w:themeShade="80"/>
        <w:bottom w:val="single" w:sz="4" w:space="8" w:color="215868" w:themeColor="accent5" w:themeShade="80"/>
        <w:right w:val="single" w:sz="4" w:space="15" w:color="215868" w:themeColor="accent5" w:themeShade="80"/>
      </w:pBdr>
      <w:tabs>
        <w:tab w:val="left" w:pos="8789"/>
      </w:tabs>
      <w:spacing w:after="240"/>
      <w:ind w:left="1276" w:right="238"/>
    </w:pPr>
    <w:rPr>
      <w:rFonts w:asciiTheme="minorHAnsi" w:hAnsiTheme="minorHAnsi" w:cstheme="minorBidi"/>
      <w:b/>
      <w:color w:val="215868" w:themeColor="accent5" w:themeShade="80"/>
      <w:sz w:val="22"/>
    </w:rPr>
  </w:style>
  <w:style w:type="character" w:customStyle="1" w:styleId="st1">
    <w:name w:val="st1"/>
    <w:basedOn w:val="DefaultParagraphFont"/>
    <w:rsid w:val="003C44D0"/>
  </w:style>
  <w:style w:type="paragraph" w:customStyle="1" w:styleId="SOMBullet2">
    <w:name w:val="SOM Bullet2"/>
    <w:basedOn w:val="ListBullet2"/>
    <w:rsid w:val="00200386"/>
  </w:style>
  <w:style w:type="paragraph" w:customStyle="1" w:styleId="SOMTableHeading">
    <w:name w:val="SOM Table Heading"/>
    <w:basedOn w:val="BodyText"/>
    <w:qFormat/>
    <w:rsid w:val="00436473"/>
    <w:pPr>
      <w:spacing w:before="60" w:after="120"/>
    </w:pPr>
    <w:rPr>
      <w:b/>
      <w:color w:val="31849B" w:themeColor="accent5" w:themeShade="BF"/>
    </w:rPr>
  </w:style>
  <w:style w:type="paragraph" w:customStyle="1" w:styleId="SOMTableBullet1">
    <w:name w:val="SOM Table Bullet1"/>
    <w:basedOn w:val="Normal"/>
    <w:qFormat/>
    <w:rsid w:val="00333F20"/>
    <w:pPr>
      <w:numPr>
        <w:numId w:val="27"/>
      </w:numPr>
      <w:tabs>
        <w:tab w:val="left" w:pos="567"/>
      </w:tabs>
      <w:spacing w:before="0" w:after="60" w:line="276" w:lineRule="auto"/>
      <w:contextualSpacing/>
    </w:pPr>
    <w:rPr>
      <w:rFonts w:ascii="Calibri" w:eastAsia="Calibri" w:hAnsi="Calibri" w:cs="Times New Roman"/>
      <w:lang w:val="en-US" w:eastAsia="en-AU"/>
    </w:rPr>
  </w:style>
  <w:style w:type="paragraph" w:customStyle="1" w:styleId="SOMTableBullet2">
    <w:name w:val="SOM Table Bullet2"/>
    <w:basedOn w:val="Normal"/>
    <w:qFormat/>
    <w:rsid w:val="00333F20"/>
    <w:pPr>
      <w:numPr>
        <w:ilvl w:val="1"/>
        <w:numId w:val="27"/>
      </w:numPr>
      <w:tabs>
        <w:tab w:val="left" w:pos="567"/>
      </w:tabs>
      <w:spacing w:before="0" w:line="276" w:lineRule="auto"/>
      <w:contextualSpacing/>
    </w:pPr>
    <w:rPr>
      <w:rFonts w:ascii="Calibri" w:eastAsia="Calibri" w:hAnsi="Calibri" w:cs="Times New Roman"/>
      <w:lang w:val="en-US" w:eastAsia="en-AU"/>
    </w:rPr>
  </w:style>
  <w:style w:type="paragraph" w:customStyle="1" w:styleId="SOMTableBullet3">
    <w:name w:val="SOM Table Bullet3"/>
    <w:basedOn w:val="Normal"/>
    <w:qFormat/>
    <w:rsid w:val="00333F20"/>
    <w:pPr>
      <w:numPr>
        <w:ilvl w:val="2"/>
        <w:numId w:val="28"/>
      </w:numPr>
      <w:tabs>
        <w:tab w:val="left" w:pos="567"/>
      </w:tabs>
      <w:spacing w:before="0" w:line="276" w:lineRule="auto"/>
      <w:contextualSpacing/>
    </w:pPr>
    <w:rPr>
      <w:rFonts w:ascii="Calibri" w:eastAsia="Calibri" w:hAnsi="Calibri" w:cs="Times New Roman"/>
      <w:lang w:val="en-US" w:eastAsia="en-AU"/>
    </w:rPr>
  </w:style>
  <w:style w:type="table" w:customStyle="1" w:styleId="COURSEtable">
    <w:name w:val="COURSE table"/>
    <w:basedOn w:val="TableNormal"/>
    <w:uiPriority w:val="99"/>
    <w:rsid w:val="006B4F81"/>
    <w:pPr>
      <w:spacing w:after="0" w:line="240" w:lineRule="auto"/>
    </w:pPr>
    <w:rPr>
      <w:rFonts w:ascii="Arial" w:eastAsia="Times New Roman" w:hAnsi="Arial"/>
      <w:sz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rPr>
      <w:cantSplit/>
    </w:trPr>
    <w:tblStylePr w:type="firstRow">
      <w:rPr>
        <w:rFonts w:ascii="Arial" w:hAnsi="Arial"/>
        <w:b/>
        <w:sz w:val="22"/>
      </w:rPr>
      <w:tblPr/>
      <w:tcPr>
        <w:shd w:val="clear" w:color="auto" w:fill="BFBFBF"/>
      </w:tcPr>
    </w:tblStylePr>
  </w:style>
  <w:style w:type="paragraph" w:customStyle="1" w:styleId="Default">
    <w:name w:val="Default"/>
    <w:rsid w:val="00614EF9"/>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basedOn w:val="DefaultParagraphFont"/>
    <w:link w:val="ListParagraph"/>
    <w:uiPriority w:val="34"/>
    <w:rsid w:val="00614EF9"/>
    <w:rPr>
      <w:rFonts w:ascii="Arial" w:hAnsi="Arial" w:cs="Arial"/>
      <w:sz w:val="20"/>
      <w:szCs w:val="20"/>
    </w:rPr>
  </w:style>
  <w:style w:type="character" w:styleId="UnresolvedMention">
    <w:name w:val="Unresolved Mention"/>
    <w:basedOn w:val="DefaultParagraphFont"/>
    <w:uiPriority w:val="99"/>
    <w:semiHidden/>
    <w:unhideWhenUsed/>
    <w:rsid w:val="00993748"/>
    <w:rPr>
      <w:color w:val="605E5C"/>
      <w:shd w:val="clear" w:color="auto" w:fill="E1DFDD"/>
    </w:rPr>
  </w:style>
  <w:style w:type="paragraph" w:customStyle="1" w:styleId="ldclause">
    <w:name w:val="ldclause"/>
    <w:basedOn w:val="Normal"/>
    <w:rsid w:val="003D21B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ldnote">
    <w:name w:val="ldnote"/>
    <w:basedOn w:val="Normal"/>
    <w:rsid w:val="003D21B0"/>
    <w:pPr>
      <w:spacing w:before="100" w:beforeAutospacing="1" w:after="100" w:afterAutospacing="1"/>
    </w:pPr>
    <w:rPr>
      <w:rFonts w:ascii="Times New Roman" w:eastAsia="Times New Roman" w:hAnsi="Times New Roman" w:cs="Times New Roman"/>
      <w:sz w:val="24"/>
      <w:szCs w:val="24"/>
      <w:lang w:eastAsia="en-AU"/>
    </w:rPr>
  </w:style>
  <w:style w:type="table" w:customStyle="1" w:styleId="ManualTable">
    <w:name w:val="Manual Table"/>
    <w:basedOn w:val="TableNormal"/>
    <w:uiPriority w:val="99"/>
    <w:rsid w:val="00EB641F"/>
    <w:pPr>
      <w:spacing w:before="120" w:after="0" w:line="240" w:lineRule="auto"/>
    </w:pPr>
    <w:rPr>
      <w:rFonts w:ascii="Arial" w:eastAsia="Times New Roman" w:hAnsi="Arial"/>
      <w:sz w:val="20"/>
      <w:lang w:eastAsia="en-AU"/>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tcPr>
      <w:shd w:val="clear" w:color="auto" w:fill="auto"/>
    </w:tcPr>
    <w:tblStylePr w:type="firstRow">
      <w:rPr>
        <w:rFonts w:ascii="Arial" w:hAnsi="Arial"/>
        <w:b w:val="0"/>
        <w:sz w:val="22"/>
      </w:rPr>
      <w:tblPr/>
      <w:trPr>
        <w:tblHeader/>
      </w:trPr>
      <w:tcPr>
        <w:shd w:val="clear" w:color="auto" w:fill="C9EFFB"/>
      </w:tcPr>
    </w:tblStylePr>
  </w:style>
  <w:style w:type="paragraph" w:customStyle="1" w:styleId="CASASectionHeading4">
    <w:name w:val="CASA Section Heading 4"/>
    <w:next w:val="Normal"/>
    <w:uiPriority w:val="12"/>
    <w:rsid w:val="00C94010"/>
    <w:pPr>
      <w:spacing w:before="120" w:after="60" w:line="240" w:lineRule="auto"/>
    </w:pPr>
    <w:rPr>
      <w:rFonts w:ascii="Arial" w:eastAsiaTheme="minorEastAsia" w:hAnsi="Arial"/>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06333">
      <w:bodyDiv w:val="1"/>
      <w:marLeft w:val="0"/>
      <w:marRight w:val="0"/>
      <w:marTop w:val="0"/>
      <w:marBottom w:val="0"/>
      <w:divBdr>
        <w:top w:val="none" w:sz="0" w:space="0" w:color="auto"/>
        <w:left w:val="none" w:sz="0" w:space="0" w:color="auto"/>
        <w:bottom w:val="none" w:sz="0" w:space="0" w:color="auto"/>
        <w:right w:val="none" w:sz="0" w:space="0" w:color="auto"/>
      </w:divBdr>
    </w:div>
    <w:div w:id="209459311">
      <w:bodyDiv w:val="1"/>
      <w:marLeft w:val="0"/>
      <w:marRight w:val="0"/>
      <w:marTop w:val="0"/>
      <w:marBottom w:val="0"/>
      <w:divBdr>
        <w:top w:val="none" w:sz="0" w:space="0" w:color="auto"/>
        <w:left w:val="none" w:sz="0" w:space="0" w:color="auto"/>
        <w:bottom w:val="none" w:sz="0" w:space="0" w:color="auto"/>
        <w:right w:val="none" w:sz="0" w:space="0" w:color="auto"/>
      </w:divBdr>
    </w:div>
    <w:div w:id="301468257">
      <w:bodyDiv w:val="1"/>
      <w:marLeft w:val="0"/>
      <w:marRight w:val="0"/>
      <w:marTop w:val="0"/>
      <w:marBottom w:val="0"/>
      <w:divBdr>
        <w:top w:val="none" w:sz="0" w:space="0" w:color="auto"/>
        <w:left w:val="none" w:sz="0" w:space="0" w:color="auto"/>
        <w:bottom w:val="none" w:sz="0" w:space="0" w:color="auto"/>
        <w:right w:val="none" w:sz="0" w:space="0" w:color="auto"/>
      </w:divBdr>
    </w:div>
    <w:div w:id="373774562">
      <w:bodyDiv w:val="1"/>
      <w:marLeft w:val="0"/>
      <w:marRight w:val="0"/>
      <w:marTop w:val="0"/>
      <w:marBottom w:val="0"/>
      <w:divBdr>
        <w:top w:val="none" w:sz="0" w:space="0" w:color="auto"/>
        <w:left w:val="none" w:sz="0" w:space="0" w:color="auto"/>
        <w:bottom w:val="none" w:sz="0" w:space="0" w:color="auto"/>
        <w:right w:val="none" w:sz="0" w:space="0" w:color="auto"/>
      </w:divBdr>
    </w:div>
    <w:div w:id="397704513">
      <w:bodyDiv w:val="1"/>
      <w:marLeft w:val="0"/>
      <w:marRight w:val="0"/>
      <w:marTop w:val="0"/>
      <w:marBottom w:val="0"/>
      <w:divBdr>
        <w:top w:val="none" w:sz="0" w:space="0" w:color="auto"/>
        <w:left w:val="none" w:sz="0" w:space="0" w:color="auto"/>
        <w:bottom w:val="none" w:sz="0" w:space="0" w:color="auto"/>
        <w:right w:val="none" w:sz="0" w:space="0" w:color="auto"/>
      </w:divBdr>
    </w:div>
    <w:div w:id="417408574">
      <w:bodyDiv w:val="1"/>
      <w:marLeft w:val="0"/>
      <w:marRight w:val="0"/>
      <w:marTop w:val="0"/>
      <w:marBottom w:val="0"/>
      <w:divBdr>
        <w:top w:val="none" w:sz="0" w:space="0" w:color="auto"/>
        <w:left w:val="none" w:sz="0" w:space="0" w:color="auto"/>
        <w:bottom w:val="none" w:sz="0" w:space="0" w:color="auto"/>
        <w:right w:val="none" w:sz="0" w:space="0" w:color="auto"/>
      </w:divBdr>
    </w:div>
    <w:div w:id="454644406">
      <w:bodyDiv w:val="1"/>
      <w:marLeft w:val="1440"/>
      <w:marRight w:val="1440"/>
      <w:marTop w:val="1440"/>
      <w:marBottom w:val="1440"/>
      <w:divBdr>
        <w:top w:val="none" w:sz="0" w:space="0" w:color="auto"/>
        <w:left w:val="none" w:sz="0" w:space="0" w:color="auto"/>
        <w:bottom w:val="none" w:sz="0" w:space="0" w:color="auto"/>
        <w:right w:val="none" w:sz="0" w:space="0" w:color="auto"/>
      </w:divBdr>
    </w:div>
    <w:div w:id="572932199">
      <w:bodyDiv w:val="1"/>
      <w:marLeft w:val="0"/>
      <w:marRight w:val="0"/>
      <w:marTop w:val="0"/>
      <w:marBottom w:val="0"/>
      <w:divBdr>
        <w:top w:val="none" w:sz="0" w:space="0" w:color="auto"/>
        <w:left w:val="none" w:sz="0" w:space="0" w:color="auto"/>
        <w:bottom w:val="none" w:sz="0" w:space="0" w:color="auto"/>
        <w:right w:val="none" w:sz="0" w:space="0" w:color="auto"/>
      </w:divBdr>
    </w:div>
    <w:div w:id="645161453">
      <w:bodyDiv w:val="1"/>
      <w:marLeft w:val="0"/>
      <w:marRight w:val="0"/>
      <w:marTop w:val="0"/>
      <w:marBottom w:val="0"/>
      <w:divBdr>
        <w:top w:val="none" w:sz="0" w:space="0" w:color="auto"/>
        <w:left w:val="none" w:sz="0" w:space="0" w:color="auto"/>
        <w:bottom w:val="none" w:sz="0" w:space="0" w:color="auto"/>
        <w:right w:val="none" w:sz="0" w:space="0" w:color="auto"/>
      </w:divBdr>
    </w:div>
    <w:div w:id="787897703">
      <w:bodyDiv w:val="1"/>
      <w:marLeft w:val="0"/>
      <w:marRight w:val="0"/>
      <w:marTop w:val="0"/>
      <w:marBottom w:val="0"/>
      <w:divBdr>
        <w:top w:val="none" w:sz="0" w:space="0" w:color="auto"/>
        <w:left w:val="none" w:sz="0" w:space="0" w:color="auto"/>
        <w:bottom w:val="none" w:sz="0" w:space="0" w:color="auto"/>
        <w:right w:val="none" w:sz="0" w:space="0" w:color="auto"/>
      </w:divBdr>
    </w:div>
    <w:div w:id="915167666">
      <w:bodyDiv w:val="1"/>
      <w:marLeft w:val="0"/>
      <w:marRight w:val="0"/>
      <w:marTop w:val="0"/>
      <w:marBottom w:val="0"/>
      <w:divBdr>
        <w:top w:val="none" w:sz="0" w:space="0" w:color="auto"/>
        <w:left w:val="none" w:sz="0" w:space="0" w:color="auto"/>
        <w:bottom w:val="none" w:sz="0" w:space="0" w:color="auto"/>
        <w:right w:val="none" w:sz="0" w:space="0" w:color="auto"/>
      </w:divBdr>
    </w:div>
    <w:div w:id="1075861538">
      <w:bodyDiv w:val="1"/>
      <w:marLeft w:val="1440"/>
      <w:marRight w:val="1440"/>
      <w:marTop w:val="1440"/>
      <w:marBottom w:val="1440"/>
      <w:divBdr>
        <w:top w:val="none" w:sz="0" w:space="0" w:color="auto"/>
        <w:left w:val="none" w:sz="0" w:space="0" w:color="auto"/>
        <w:bottom w:val="none" w:sz="0" w:space="0" w:color="auto"/>
        <w:right w:val="none" w:sz="0" w:space="0" w:color="auto"/>
      </w:divBdr>
    </w:div>
    <w:div w:id="1457479357">
      <w:bodyDiv w:val="1"/>
      <w:marLeft w:val="0"/>
      <w:marRight w:val="0"/>
      <w:marTop w:val="0"/>
      <w:marBottom w:val="0"/>
      <w:divBdr>
        <w:top w:val="none" w:sz="0" w:space="0" w:color="auto"/>
        <w:left w:val="none" w:sz="0" w:space="0" w:color="auto"/>
        <w:bottom w:val="none" w:sz="0" w:space="0" w:color="auto"/>
        <w:right w:val="none" w:sz="0" w:space="0" w:color="auto"/>
      </w:divBdr>
      <w:divsChild>
        <w:div w:id="458450660">
          <w:marLeft w:val="0"/>
          <w:marRight w:val="0"/>
          <w:marTop w:val="0"/>
          <w:marBottom w:val="0"/>
          <w:divBdr>
            <w:top w:val="none" w:sz="0" w:space="0" w:color="auto"/>
            <w:left w:val="none" w:sz="0" w:space="0" w:color="auto"/>
            <w:bottom w:val="none" w:sz="0" w:space="0" w:color="auto"/>
            <w:right w:val="none" w:sz="0" w:space="0" w:color="auto"/>
          </w:divBdr>
          <w:divsChild>
            <w:div w:id="391390935">
              <w:marLeft w:val="0"/>
              <w:marRight w:val="0"/>
              <w:marTop w:val="0"/>
              <w:marBottom w:val="0"/>
              <w:divBdr>
                <w:top w:val="none" w:sz="0" w:space="0" w:color="auto"/>
                <w:left w:val="none" w:sz="0" w:space="0" w:color="auto"/>
                <w:bottom w:val="none" w:sz="0" w:space="0" w:color="auto"/>
                <w:right w:val="none" w:sz="0" w:space="0" w:color="auto"/>
              </w:divBdr>
              <w:divsChild>
                <w:div w:id="1242373726">
                  <w:marLeft w:val="0"/>
                  <w:marRight w:val="0"/>
                  <w:marTop w:val="0"/>
                  <w:marBottom w:val="0"/>
                  <w:divBdr>
                    <w:top w:val="none" w:sz="0" w:space="0" w:color="auto"/>
                    <w:left w:val="none" w:sz="0" w:space="0" w:color="auto"/>
                    <w:bottom w:val="none" w:sz="0" w:space="0" w:color="auto"/>
                    <w:right w:val="none" w:sz="0" w:space="0" w:color="auto"/>
                  </w:divBdr>
                  <w:divsChild>
                    <w:div w:id="105391532">
                      <w:marLeft w:val="0"/>
                      <w:marRight w:val="0"/>
                      <w:marTop w:val="0"/>
                      <w:marBottom w:val="0"/>
                      <w:divBdr>
                        <w:top w:val="none" w:sz="0" w:space="0" w:color="auto"/>
                        <w:left w:val="none" w:sz="0" w:space="0" w:color="auto"/>
                        <w:bottom w:val="none" w:sz="0" w:space="0" w:color="auto"/>
                        <w:right w:val="none" w:sz="0" w:space="0" w:color="auto"/>
                      </w:divBdr>
                      <w:divsChild>
                        <w:div w:id="599532013">
                          <w:marLeft w:val="150"/>
                          <w:marRight w:val="150"/>
                          <w:marTop w:val="150"/>
                          <w:marBottom w:val="150"/>
                          <w:divBdr>
                            <w:top w:val="none" w:sz="0" w:space="0" w:color="auto"/>
                            <w:left w:val="none" w:sz="0" w:space="0" w:color="auto"/>
                            <w:bottom w:val="none" w:sz="0" w:space="0" w:color="auto"/>
                            <w:right w:val="none" w:sz="0" w:space="0" w:color="auto"/>
                          </w:divBdr>
                          <w:divsChild>
                            <w:div w:id="473915316">
                              <w:marLeft w:val="0"/>
                              <w:marRight w:val="0"/>
                              <w:marTop w:val="0"/>
                              <w:marBottom w:val="0"/>
                              <w:divBdr>
                                <w:top w:val="none" w:sz="0" w:space="0" w:color="auto"/>
                                <w:left w:val="none" w:sz="0" w:space="0" w:color="auto"/>
                                <w:bottom w:val="none" w:sz="0" w:space="0" w:color="auto"/>
                                <w:right w:val="none" w:sz="0" w:space="0" w:color="auto"/>
                              </w:divBdr>
                              <w:divsChild>
                                <w:div w:id="8308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892938">
      <w:bodyDiv w:val="1"/>
      <w:marLeft w:val="0"/>
      <w:marRight w:val="0"/>
      <w:marTop w:val="0"/>
      <w:marBottom w:val="0"/>
      <w:divBdr>
        <w:top w:val="none" w:sz="0" w:space="0" w:color="auto"/>
        <w:left w:val="none" w:sz="0" w:space="0" w:color="auto"/>
        <w:bottom w:val="none" w:sz="0" w:space="0" w:color="auto"/>
        <w:right w:val="none" w:sz="0" w:space="0" w:color="auto"/>
      </w:divBdr>
    </w:div>
    <w:div w:id="1587030428">
      <w:bodyDiv w:val="1"/>
      <w:marLeft w:val="0"/>
      <w:marRight w:val="0"/>
      <w:marTop w:val="0"/>
      <w:marBottom w:val="0"/>
      <w:divBdr>
        <w:top w:val="none" w:sz="0" w:space="0" w:color="auto"/>
        <w:left w:val="none" w:sz="0" w:space="0" w:color="auto"/>
        <w:bottom w:val="none" w:sz="0" w:space="0" w:color="auto"/>
        <w:right w:val="none" w:sz="0" w:space="0" w:color="auto"/>
      </w:divBdr>
    </w:div>
    <w:div w:id="1657341566">
      <w:bodyDiv w:val="1"/>
      <w:marLeft w:val="0"/>
      <w:marRight w:val="0"/>
      <w:marTop w:val="0"/>
      <w:marBottom w:val="0"/>
      <w:divBdr>
        <w:top w:val="none" w:sz="0" w:space="0" w:color="auto"/>
        <w:left w:val="none" w:sz="0" w:space="0" w:color="auto"/>
        <w:bottom w:val="none" w:sz="0" w:space="0" w:color="auto"/>
        <w:right w:val="none" w:sz="0" w:space="0" w:color="auto"/>
      </w:divBdr>
    </w:div>
    <w:div w:id="1662585190">
      <w:bodyDiv w:val="1"/>
      <w:marLeft w:val="0"/>
      <w:marRight w:val="0"/>
      <w:marTop w:val="0"/>
      <w:marBottom w:val="0"/>
      <w:divBdr>
        <w:top w:val="none" w:sz="0" w:space="0" w:color="auto"/>
        <w:left w:val="none" w:sz="0" w:space="0" w:color="auto"/>
        <w:bottom w:val="none" w:sz="0" w:space="0" w:color="auto"/>
        <w:right w:val="none" w:sz="0" w:space="0" w:color="auto"/>
      </w:divBdr>
      <w:divsChild>
        <w:div w:id="648287690">
          <w:marLeft w:val="0"/>
          <w:marRight w:val="0"/>
          <w:marTop w:val="0"/>
          <w:marBottom w:val="0"/>
          <w:divBdr>
            <w:top w:val="none" w:sz="0" w:space="0" w:color="auto"/>
            <w:left w:val="none" w:sz="0" w:space="0" w:color="auto"/>
            <w:bottom w:val="none" w:sz="0" w:space="0" w:color="auto"/>
            <w:right w:val="none" w:sz="0" w:space="0" w:color="auto"/>
          </w:divBdr>
          <w:divsChild>
            <w:div w:id="2021076112">
              <w:marLeft w:val="0"/>
              <w:marRight w:val="0"/>
              <w:marTop w:val="0"/>
              <w:marBottom w:val="0"/>
              <w:divBdr>
                <w:top w:val="none" w:sz="0" w:space="0" w:color="auto"/>
                <w:left w:val="none" w:sz="0" w:space="0" w:color="auto"/>
                <w:bottom w:val="none" w:sz="0" w:space="0" w:color="auto"/>
                <w:right w:val="none" w:sz="0" w:space="0" w:color="auto"/>
              </w:divBdr>
              <w:divsChild>
                <w:div w:id="1498422254">
                  <w:marLeft w:val="0"/>
                  <w:marRight w:val="0"/>
                  <w:marTop w:val="0"/>
                  <w:marBottom w:val="0"/>
                  <w:divBdr>
                    <w:top w:val="none" w:sz="0" w:space="0" w:color="auto"/>
                    <w:left w:val="none" w:sz="0" w:space="0" w:color="auto"/>
                    <w:bottom w:val="none" w:sz="0" w:space="0" w:color="auto"/>
                    <w:right w:val="none" w:sz="0" w:space="0" w:color="auto"/>
                  </w:divBdr>
                  <w:divsChild>
                    <w:div w:id="1032652155">
                      <w:marLeft w:val="0"/>
                      <w:marRight w:val="0"/>
                      <w:marTop w:val="0"/>
                      <w:marBottom w:val="0"/>
                      <w:divBdr>
                        <w:top w:val="none" w:sz="0" w:space="0" w:color="auto"/>
                        <w:left w:val="none" w:sz="0" w:space="0" w:color="auto"/>
                        <w:bottom w:val="none" w:sz="0" w:space="0" w:color="auto"/>
                        <w:right w:val="none" w:sz="0" w:space="0" w:color="auto"/>
                      </w:divBdr>
                      <w:divsChild>
                        <w:div w:id="828596319">
                          <w:marLeft w:val="0"/>
                          <w:marRight w:val="0"/>
                          <w:marTop w:val="0"/>
                          <w:marBottom w:val="0"/>
                          <w:divBdr>
                            <w:top w:val="none" w:sz="0" w:space="0" w:color="auto"/>
                            <w:left w:val="none" w:sz="0" w:space="0" w:color="auto"/>
                            <w:bottom w:val="none" w:sz="0" w:space="0" w:color="auto"/>
                            <w:right w:val="none" w:sz="0" w:space="0" w:color="auto"/>
                          </w:divBdr>
                          <w:divsChild>
                            <w:div w:id="153880337">
                              <w:marLeft w:val="0"/>
                              <w:marRight w:val="0"/>
                              <w:marTop w:val="0"/>
                              <w:marBottom w:val="0"/>
                              <w:divBdr>
                                <w:top w:val="none" w:sz="0" w:space="0" w:color="auto"/>
                                <w:left w:val="none" w:sz="0" w:space="0" w:color="auto"/>
                                <w:bottom w:val="none" w:sz="0" w:space="0" w:color="auto"/>
                                <w:right w:val="none" w:sz="0" w:space="0" w:color="auto"/>
                              </w:divBdr>
                              <w:divsChild>
                                <w:div w:id="1361782767">
                                  <w:marLeft w:val="0"/>
                                  <w:marRight w:val="0"/>
                                  <w:marTop w:val="0"/>
                                  <w:marBottom w:val="0"/>
                                  <w:divBdr>
                                    <w:top w:val="none" w:sz="0" w:space="0" w:color="auto"/>
                                    <w:left w:val="none" w:sz="0" w:space="0" w:color="auto"/>
                                    <w:bottom w:val="none" w:sz="0" w:space="0" w:color="auto"/>
                                    <w:right w:val="none" w:sz="0" w:space="0" w:color="auto"/>
                                  </w:divBdr>
                                  <w:divsChild>
                                    <w:div w:id="2115904960">
                                      <w:marLeft w:val="0"/>
                                      <w:marRight w:val="0"/>
                                      <w:marTop w:val="0"/>
                                      <w:marBottom w:val="0"/>
                                      <w:divBdr>
                                        <w:top w:val="none" w:sz="0" w:space="0" w:color="auto"/>
                                        <w:left w:val="none" w:sz="0" w:space="0" w:color="auto"/>
                                        <w:bottom w:val="none" w:sz="0" w:space="0" w:color="auto"/>
                                        <w:right w:val="none" w:sz="0" w:space="0" w:color="auto"/>
                                      </w:divBdr>
                                      <w:divsChild>
                                        <w:div w:id="1006324417">
                                          <w:marLeft w:val="0"/>
                                          <w:marRight w:val="0"/>
                                          <w:marTop w:val="0"/>
                                          <w:marBottom w:val="0"/>
                                          <w:divBdr>
                                            <w:top w:val="none" w:sz="0" w:space="0" w:color="auto"/>
                                            <w:left w:val="none" w:sz="0" w:space="0" w:color="auto"/>
                                            <w:bottom w:val="none" w:sz="0" w:space="0" w:color="auto"/>
                                            <w:right w:val="none" w:sz="0" w:space="0" w:color="auto"/>
                                          </w:divBdr>
                                          <w:divsChild>
                                            <w:div w:id="262298265">
                                              <w:marLeft w:val="0"/>
                                              <w:marRight w:val="0"/>
                                              <w:marTop w:val="0"/>
                                              <w:marBottom w:val="0"/>
                                              <w:divBdr>
                                                <w:top w:val="none" w:sz="0" w:space="0" w:color="auto"/>
                                                <w:left w:val="none" w:sz="0" w:space="0" w:color="auto"/>
                                                <w:bottom w:val="none" w:sz="0" w:space="0" w:color="auto"/>
                                                <w:right w:val="none" w:sz="0" w:space="0" w:color="auto"/>
                                              </w:divBdr>
                                              <w:divsChild>
                                                <w:div w:id="2048020739">
                                                  <w:marLeft w:val="0"/>
                                                  <w:marRight w:val="0"/>
                                                  <w:marTop w:val="0"/>
                                                  <w:marBottom w:val="0"/>
                                                  <w:divBdr>
                                                    <w:top w:val="none" w:sz="0" w:space="0" w:color="auto"/>
                                                    <w:left w:val="none" w:sz="0" w:space="0" w:color="auto"/>
                                                    <w:bottom w:val="none" w:sz="0" w:space="0" w:color="auto"/>
                                                    <w:right w:val="none" w:sz="0" w:space="0" w:color="auto"/>
                                                  </w:divBdr>
                                                  <w:divsChild>
                                                    <w:div w:id="1676417005">
                                                      <w:marLeft w:val="0"/>
                                                      <w:marRight w:val="0"/>
                                                      <w:marTop w:val="0"/>
                                                      <w:marBottom w:val="0"/>
                                                      <w:divBdr>
                                                        <w:top w:val="none" w:sz="0" w:space="0" w:color="auto"/>
                                                        <w:left w:val="none" w:sz="0" w:space="0" w:color="auto"/>
                                                        <w:bottom w:val="none" w:sz="0" w:space="0" w:color="auto"/>
                                                        <w:right w:val="none" w:sz="0" w:space="0" w:color="auto"/>
                                                      </w:divBdr>
                                                      <w:divsChild>
                                                        <w:div w:id="10597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439114">
      <w:bodyDiv w:val="1"/>
      <w:marLeft w:val="0"/>
      <w:marRight w:val="0"/>
      <w:marTop w:val="0"/>
      <w:marBottom w:val="0"/>
      <w:divBdr>
        <w:top w:val="none" w:sz="0" w:space="0" w:color="auto"/>
        <w:left w:val="none" w:sz="0" w:space="0" w:color="auto"/>
        <w:bottom w:val="none" w:sz="0" w:space="0" w:color="auto"/>
        <w:right w:val="none" w:sz="0" w:space="0" w:color="auto"/>
      </w:divBdr>
    </w:div>
    <w:div w:id="210268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eo@sampleaviation.com" TargetMode="External"/><Relationship Id="rId26" Type="http://schemas.openxmlformats.org/officeDocument/2006/relationships/oleObject" Target="embeddings/Microsoft_Visio_2003-2010_Drawing.vsd"/><Relationship Id="rId39" Type="http://schemas.openxmlformats.org/officeDocument/2006/relationships/footer" Target="footer5.xml"/><Relationship Id="rId21" Type="http://schemas.openxmlformats.org/officeDocument/2006/relationships/hyperlink" Target="http://www.airservicesaustralia.com/flight-briefing" TargetMode="External"/><Relationship Id="rId34" Type="http://schemas.openxmlformats.org/officeDocument/2006/relationships/footer" Target="footer4.xml"/><Relationship Id="rId42" Type="http://schemas.openxmlformats.org/officeDocument/2006/relationships/header" Target="header15.xml"/><Relationship Id="rId47" Type="http://schemas.openxmlformats.org/officeDocument/2006/relationships/footer" Target="footer7.xml"/><Relationship Id="rId50" Type="http://schemas.openxmlformats.org/officeDocument/2006/relationships/header" Target="header20.xml"/><Relationship Id="rId55" Type="http://schemas.openxmlformats.org/officeDocument/2006/relationships/header" Target="header24.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acfixer@nnn.com" TargetMode="External"/><Relationship Id="rId29" Type="http://schemas.openxmlformats.org/officeDocument/2006/relationships/footer" Target="footer3.xml"/><Relationship Id="rId41" Type="http://schemas.openxmlformats.org/officeDocument/2006/relationships/header" Target="header14.xml"/><Relationship Id="rId54" Type="http://schemas.openxmlformats.org/officeDocument/2006/relationships/header" Target="header2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airservicesaustralia.com/" TargetMode="Externa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7.xml"/><Relationship Id="rId53" Type="http://schemas.openxmlformats.org/officeDocument/2006/relationships/header" Target="header22.xml"/><Relationship Id="rId58"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omlaw.gov.au/Details/F2015C00267/Html/Volume_4" TargetMode="External"/><Relationship Id="rId28" Type="http://schemas.openxmlformats.org/officeDocument/2006/relationships/header" Target="header6.xml"/><Relationship Id="rId36" Type="http://schemas.openxmlformats.org/officeDocument/2006/relationships/hyperlink" Target="http://shop.casa.gov.au/products/safety-behaviours-human-factors-for-pilots" TargetMode="External"/><Relationship Id="rId49" Type="http://schemas.openxmlformats.org/officeDocument/2006/relationships/image" Target="media/image4.png"/><Relationship Id="rId57" Type="http://schemas.openxmlformats.org/officeDocument/2006/relationships/header" Target="header25.xml"/><Relationship Id="rId61" Type="http://schemas.openxmlformats.org/officeDocument/2006/relationships/header" Target="header28.xml"/><Relationship Id="rId10" Type="http://schemas.openxmlformats.org/officeDocument/2006/relationships/endnotes" Target="endnotes.xml"/><Relationship Id="rId19" Type="http://schemas.openxmlformats.org/officeDocument/2006/relationships/hyperlink" Target="mailto:B.Sample@sampleaviation.com%20" TargetMode="External"/><Relationship Id="rId31" Type="http://schemas.openxmlformats.org/officeDocument/2006/relationships/image" Target="media/image3.png"/><Relationship Id="rId44" Type="http://schemas.openxmlformats.org/officeDocument/2006/relationships/header" Target="header16.xml"/><Relationship Id="rId52" Type="http://schemas.openxmlformats.org/officeDocument/2006/relationships/footer" Target="footer8.xml"/><Relationship Id="rId60"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1.png"/><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footer" Target="footer6.xml"/><Relationship Id="rId48" Type="http://schemas.openxmlformats.org/officeDocument/2006/relationships/header" Target="header19.xml"/><Relationship Id="rId56"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eader" Target="header2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admin@sampleaviation.com" TargetMode="External"/><Relationship Id="rId25" Type="http://schemas.openxmlformats.org/officeDocument/2006/relationships/image" Target="media/image2.emf"/><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header" Target="header18.xml"/><Relationship Id="rId59" Type="http://schemas.openxmlformats.org/officeDocument/2006/relationships/header" Target="header27.xml"/></Relationships>
</file>

<file path=word/_rels/settings.xml.rels><?xml version="1.0" encoding="UTF-8" standalone="yes"?>
<Relationships xmlns="http://schemas.openxmlformats.org/package/2006/relationships"><Relationship Id="rId1" Type="http://schemas.openxmlformats.org/officeDocument/2006/relationships/attachedTemplate" Target="file:///R:\AEB\I&amp;CA\CertBranch\Technical%20Writer\Templates\HANDBOOK\Handbook%20template%20-%20Style%20Guide%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8" ma:contentTypeDescription="Create a new document." ma:contentTypeScope="" ma:versionID="0c14b6718a82f0e70a549e9d56b5d3ad">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af88c5a286a68cda7f73a083188c75c8"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3F5C8-9BA7-4E46-B34A-D06747FE909B}">
  <ds:schemaRefs>
    <ds:schemaRef ds:uri="http://schemas.microsoft.com/sharepoint/v3/contenttype/forms"/>
  </ds:schemaRefs>
</ds:datastoreItem>
</file>

<file path=customXml/itemProps2.xml><?xml version="1.0" encoding="utf-8"?>
<ds:datastoreItem xmlns:ds="http://schemas.openxmlformats.org/officeDocument/2006/customXml" ds:itemID="{E531E913-E9A7-4D26-9EBA-D9027DA8E22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95180d6-2309-4712-b830-4e0a80c4123a"/>
    <ds:schemaRef ds:uri="http://schemas.microsoft.com/office/2006/documentManagement/types"/>
    <ds:schemaRef ds:uri="063cab29-d428-48a4-9788-a52f80584162"/>
    <ds:schemaRef ds:uri="http://www.w3.org/XML/1998/namespace"/>
    <ds:schemaRef ds:uri="http://purl.org/dc/dcmitype/"/>
  </ds:schemaRefs>
</ds:datastoreItem>
</file>

<file path=customXml/itemProps3.xml><?xml version="1.0" encoding="utf-8"?>
<ds:datastoreItem xmlns:ds="http://schemas.openxmlformats.org/officeDocument/2006/customXml" ds:itemID="{19B8F20E-764B-4C09-A88A-5BF718A44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CA565-2A4F-4ABC-8F20-C6FDEAB7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Handbook template - Style Guide 2013.dotx</Template>
  <TotalTime>1</TotalTime>
  <Pages>101</Pages>
  <Words>25860</Words>
  <Characters>147405</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CASR Part 141 Sample Operations Manual</vt:lpstr>
    </vt:vector>
  </TitlesOfParts>
  <Company>Civil Aviation Safety Authority</Company>
  <LinksUpToDate>false</LinksUpToDate>
  <CharactersWithSpaces>172920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CASR Part 141 Sample Operations Manual</dc:title>
  <dc:subject/>
  <dc:creator>Civil Aviation Safety Authority</dc:creator>
  <cp:lastModifiedBy>Roper, Chloe</cp:lastModifiedBy>
  <cp:revision>2</cp:revision>
  <cp:lastPrinted>2018-08-30T05:44:00Z</cp:lastPrinted>
  <dcterms:created xsi:type="dcterms:W3CDTF">2024-12-22T20:47:00Z</dcterms:created>
  <dcterms:modified xsi:type="dcterms:W3CDTF">2024-12-22T20:47:00Z</dcterms:modified>
  <cp:contentStatus>Version 0.15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 December 2024</vt:lpwstr>
  </property>
  <property fmtid="{D5CDD505-2E9C-101B-9397-08002B2CF9AE}" pid="3" name="UID">
    <vt:lpwstr>CASA-04-2174</vt:lpwstr>
  </property>
  <property fmtid="{D5CDD505-2E9C-101B-9397-08002B2CF9AE}" pid="4" name="ContentTypeId">
    <vt:lpwstr>0x010100AF0977F93D43C54DB13311F61ED49399</vt:lpwstr>
  </property>
  <property fmtid="{D5CDD505-2E9C-101B-9397-08002B2CF9AE}" pid="5" name="MediaServiceImageTags">
    <vt:lpwstr/>
  </property>
</Properties>
</file>